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7.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8.xml" ContentType="application/vnd.openxmlformats-officedocument.themeOverrid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9.xml" ContentType="application/vnd.openxmlformats-officedocument.themeOverrid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30.xml" ContentType="application/vnd.openxmlformats-officedocument.themeOverrid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1.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2.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3.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4.xml" ContentType="application/vnd.openxmlformats-officedocument.themeOverrid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5.xml" ContentType="application/vnd.openxmlformats-officedocument.themeOverrid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6.xml" ContentType="application/vnd.openxmlformats-officedocument.themeOverride+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D4D" w:rsidRPr="00B5740C" w:rsidRDefault="00FA1D4D" w:rsidP="00FA1D4D">
      <w:pPr>
        <w:rPr>
          <w:rFonts w:ascii="Times New Roman" w:hAnsi="Times New Roman" w:cs="Times New Roman"/>
          <w:b/>
          <w:sz w:val="32"/>
          <w:szCs w:val="32"/>
          <w:lang w:val="el-GR"/>
        </w:rPr>
      </w:pPr>
      <w:r w:rsidRPr="00B5740C">
        <w:rPr>
          <w:rFonts w:ascii="Times New Roman" w:hAnsi="Times New Roman" w:cs="Times New Roman"/>
          <w:noProof/>
        </w:rPr>
        <w:drawing>
          <wp:anchor distT="0" distB="0" distL="114300" distR="114300" simplePos="0" relativeHeight="251659264" behindDoc="0" locked="0" layoutInCell="1" allowOverlap="1" wp14:anchorId="19AF9C93" wp14:editId="01166E00">
            <wp:simplePos x="0" y="0"/>
            <wp:positionH relativeFrom="column">
              <wp:posOffset>3810</wp:posOffset>
            </wp:positionH>
            <wp:positionV relativeFrom="paragraph">
              <wp:posOffset>-52705</wp:posOffset>
            </wp:positionV>
            <wp:extent cx="672465" cy="672465"/>
            <wp:effectExtent l="0" t="0" r="0" b="0"/>
            <wp:wrapSquare wrapText="bothSides"/>
            <wp:docPr id="3" name="Picture 3" descr="Αποτέλεσμα εικόνας για πανεπιστημιο δυτικης μακεδονι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Αποτέλεσμα εικόνας για πανεπιστημιο δυτικης μακεδονια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2465" cy="672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740C">
        <w:rPr>
          <w:rFonts w:ascii="Times New Roman" w:hAnsi="Times New Roman" w:cs="Times New Roman"/>
          <w:b/>
          <w:sz w:val="32"/>
          <w:szCs w:val="32"/>
          <w:lang w:val="el-GR"/>
        </w:rPr>
        <w:t xml:space="preserve"> Πανεπιστήμιο Δυτικής Μακεδονίας </w:t>
      </w:r>
    </w:p>
    <w:p w:rsidR="00FA1D4D" w:rsidRPr="00B5740C" w:rsidRDefault="00FA1D4D" w:rsidP="00FA1D4D">
      <w:pPr>
        <w:rPr>
          <w:rFonts w:ascii="Times New Roman" w:hAnsi="Times New Roman" w:cs="Times New Roman"/>
          <w:b/>
          <w:sz w:val="28"/>
          <w:szCs w:val="28"/>
          <w:lang w:val="el-GR"/>
        </w:rPr>
      </w:pPr>
      <w:r w:rsidRPr="00B5740C">
        <w:rPr>
          <w:rFonts w:ascii="Times New Roman" w:hAnsi="Times New Roman" w:cs="Times New Roman"/>
          <w:b/>
          <w:sz w:val="28"/>
          <w:szCs w:val="28"/>
          <w:lang w:val="el-GR"/>
        </w:rPr>
        <w:t xml:space="preserve"> Τμήμα Μηχανικών Πληροφορικής και Τηλεπικοινωνιών</w:t>
      </w:r>
    </w:p>
    <w:p w:rsidR="00FA1D4D" w:rsidRPr="00B5740C" w:rsidRDefault="00FA1D4D" w:rsidP="00FA1D4D">
      <w:pPr>
        <w:rPr>
          <w:rFonts w:ascii="Times New Roman" w:hAnsi="Times New Roman" w:cs="Times New Roman"/>
          <w:lang w:val="el-GR"/>
        </w:rPr>
      </w:pPr>
    </w:p>
    <w:p w:rsidR="00FA1D4D" w:rsidRPr="00B5740C" w:rsidRDefault="00FA1D4D" w:rsidP="00FA1D4D">
      <w:pPr>
        <w:jc w:val="center"/>
        <w:rPr>
          <w:rFonts w:ascii="Times New Roman" w:hAnsi="Times New Roman" w:cs="Times New Roman"/>
          <w:b/>
          <w:sz w:val="28"/>
          <w:szCs w:val="28"/>
          <w:lang w:val="el-GR"/>
        </w:rPr>
      </w:pPr>
      <w:r w:rsidRPr="00B5740C">
        <w:rPr>
          <w:rFonts w:ascii="Times New Roman" w:hAnsi="Times New Roman" w:cs="Times New Roman"/>
          <w:b/>
          <w:sz w:val="28"/>
          <w:szCs w:val="28"/>
          <w:lang w:val="el-GR"/>
        </w:rPr>
        <w:t>Διπλωματική Εργασία</w:t>
      </w:r>
    </w:p>
    <w:p w:rsidR="00FA1D4D" w:rsidRPr="00B5740C" w:rsidRDefault="00FA1D4D" w:rsidP="00FA1D4D">
      <w:pPr>
        <w:jc w:val="center"/>
        <w:rPr>
          <w:rFonts w:ascii="Times New Roman" w:hAnsi="Times New Roman" w:cs="Times New Roman"/>
          <w:b/>
          <w:sz w:val="28"/>
          <w:szCs w:val="28"/>
          <w:lang w:val="el-GR"/>
        </w:rPr>
      </w:pPr>
      <w:r w:rsidRPr="00B5740C">
        <w:rPr>
          <w:rFonts w:ascii="Times New Roman" w:hAnsi="Times New Roman" w:cs="Times New Roman"/>
          <w:b/>
          <w:sz w:val="28"/>
          <w:szCs w:val="28"/>
          <w:lang w:val="el-GR"/>
        </w:rPr>
        <w:t>Εκτίμηση Γνώμης Σε Κοινωνικά Δίκτυα Μέσω Τεχνικών Μηχανικής Μάθησης</w:t>
      </w:r>
    </w:p>
    <w:p w:rsidR="00FA1D4D" w:rsidRPr="00B5740C" w:rsidRDefault="00FA1D4D" w:rsidP="00FA1D4D">
      <w:pPr>
        <w:rPr>
          <w:rFonts w:ascii="Times New Roman" w:hAnsi="Times New Roman" w:cs="Times New Roman"/>
          <w:lang w:val="el-GR"/>
        </w:rPr>
      </w:pPr>
    </w:p>
    <w:p w:rsidR="00FA1D4D" w:rsidRPr="00B5740C" w:rsidRDefault="00FA1D4D" w:rsidP="00FA1D4D">
      <w:pPr>
        <w:jc w:val="center"/>
        <w:rPr>
          <w:rFonts w:ascii="Times New Roman" w:hAnsi="Times New Roman" w:cs="Times New Roman"/>
          <w:noProof/>
          <w:lang w:val="el-GR" w:eastAsia="el-GR"/>
        </w:rPr>
      </w:pPr>
    </w:p>
    <w:p w:rsidR="00FA1D4D" w:rsidRPr="00B5740C" w:rsidRDefault="00FA1D4D" w:rsidP="00FA1D4D">
      <w:pPr>
        <w:jc w:val="center"/>
        <w:rPr>
          <w:rFonts w:ascii="Times New Roman" w:hAnsi="Times New Roman" w:cs="Times New Roman"/>
          <w:noProof/>
          <w:lang w:val="el-GR" w:eastAsia="el-GR"/>
        </w:rPr>
      </w:pPr>
      <w:r w:rsidRPr="00B5740C">
        <w:rPr>
          <w:rFonts w:ascii="Times New Roman" w:hAnsi="Times New Roman" w:cs="Times New Roman"/>
          <w:noProof/>
        </w:rPr>
        <w:drawing>
          <wp:anchor distT="0" distB="0" distL="114300" distR="114300" simplePos="0" relativeHeight="251660288" behindDoc="0" locked="0" layoutInCell="1" allowOverlap="1" wp14:anchorId="5486B6A0" wp14:editId="4F18F84C">
            <wp:simplePos x="0" y="0"/>
            <wp:positionH relativeFrom="column">
              <wp:posOffset>537845</wp:posOffset>
            </wp:positionH>
            <wp:positionV relativeFrom="paragraph">
              <wp:posOffset>-302895</wp:posOffset>
            </wp:positionV>
            <wp:extent cx="5038344" cy="2688336"/>
            <wp:effectExtent l="0" t="0" r="0" b="0"/>
            <wp:wrapSquare wrapText="bothSides"/>
            <wp:docPr id="6" name="Picture 6" descr="Αποτέλεσμα εικόνας"/>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Αποτέλεσμα εικόνα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344" cy="26883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1D4D" w:rsidRPr="00B5740C" w:rsidRDefault="00FA1D4D" w:rsidP="00FA1D4D">
      <w:pPr>
        <w:jc w:val="center"/>
        <w:rPr>
          <w:rFonts w:ascii="Times New Roman" w:hAnsi="Times New Roman" w:cs="Times New Roman"/>
          <w:noProof/>
          <w:lang w:val="el-GR" w:eastAsia="el-GR"/>
        </w:rPr>
      </w:pPr>
    </w:p>
    <w:p w:rsidR="00FA1D4D" w:rsidRPr="00B5740C" w:rsidRDefault="00FA1D4D" w:rsidP="00FA1D4D">
      <w:pPr>
        <w:jc w:val="center"/>
        <w:rPr>
          <w:rFonts w:ascii="Times New Roman" w:hAnsi="Times New Roman" w:cs="Times New Roman"/>
          <w:noProof/>
          <w:lang w:val="el-GR" w:eastAsia="el-GR"/>
        </w:rPr>
      </w:pPr>
    </w:p>
    <w:p w:rsidR="00FA1D4D" w:rsidRPr="00B5740C" w:rsidRDefault="00FA1D4D" w:rsidP="00FA1D4D">
      <w:pPr>
        <w:jc w:val="center"/>
        <w:rPr>
          <w:rFonts w:ascii="Times New Roman" w:hAnsi="Times New Roman" w:cs="Times New Roman"/>
          <w:noProof/>
          <w:lang w:val="el-GR" w:eastAsia="el-GR"/>
        </w:rPr>
      </w:pPr>
    </w:p>
    <w:p w:rsidR="00FA1D4D" w:rsidRPr="00B5740C" w:rsidRDefault="00FA1D4D" w:rsidP="00FA1D4D">
      <w:pPr>
        <w:jc w:val="center"/>
        <w:rPr>
          <w:rFonts w:ascii="Times New Roman" w:hAnsi="Times New Roman" w:cs="Times New Roman"/>
          <w:noProof/>
          <w:lang w:val="el-GR" w:eastAsia="el-GR"/>
        </w:rPr>
      </w:pPr>
    </w:p>
    <w:p w:rsidR="00FA1D4D" w:rsidRPr="00B5740C" w:rsidRDefault="00FA1D4D" w:rsidP="00FA1D4D">
      <w:pPr>
        <w:jc w:val="center"/>
        <w:rPr>
          <w:rFonts w:ascii="Times New Roman" w:hAnsi="Times New Roman" w:cs="Times New Roman"/>
          <w:noProof/>
          <w:lang w:val="el-GR" w:eastAsia="el-GR"/>
        </w:rPr>
      </w:pPr>
    </w:p>
    <w:p w:rsidR="00FA1D4D" w:rsidRPr="00B5740C" w:rsidRDefault="00FA1D4D" w:rsidP="00FA1D4D">
      <w:pPr>
        <w:jc w:val="center"/>
        <w:rPr>
          <w:rFonts w:ascii="Times New Roman" w:hAnsi="Times New Roman" w:cs="Times New Roman"/>
          <w:lang w:val="el-GR"/>
        </w:rPr>
      </w:pPr>
    </w:p>
    <w:p w:rsidR="00FA1D4D" w:rsidRPr="00B5740C" w:rsidRDefault="00FA1D4D" w:rsidP="00FA1D4D">
      <w:pPr>
        <w:jc w:val="center"/>
        <w:rPr>
          <w:rFonts w:ascii="Times New Roman" w:hAnsi="Times New Roman" w:cs="Times New Roman"/>
          <w:b/>
          <w:sz w:val="32"/>
          <w:szCs w:val="32"/>
          <w:lang w:val="el-GR"/>
        </w:rPr>
      </w:pPr>
    </w:p>
    <w:p w:rsidR="00FA1D4D" w:rsidRPr="005000EB" w:rsidRDefault="00FA1D4D" w:rsidP="00FA1D4D">
      <w:pPr>
        <w:jc w:val="center"/>
        <w:rPr>
          <w:rFonts w:ascii="Times New Roman" w:hAnsi="Times New Roman" w:cs="Times New Roman"/>
          <w:b/>
          <w:sz w:val="36"/>
          <w:szCs w:val="36"/>
          <w:lang w:val="el-GR"/>
        </w:rPr>
      </w:pPr>
      <w:r w:rsidRPr="005000EB">
        <w:rPr>
          <w:rFonts w:ascii="Times New Roman" w:hAnsi="Times New Roman" w:cs="Times New Roman"/>
          <w:b/>
          <w:sz w:val="36"/>
          <w:szCs w:val="36"/>
          <w:lang w:val="el-GR"/>
        </w:rPr>
        <w:t>Λύτος Αναστάσιος</w:t>
      </w:r>
    </w:p>
    <w:p w:rsidR="00FA1D4D" w:rsidRPr="00B5740C" w:rsidRDefault="00FA1D4D" w:rsidP="00FA1D4D">
      <w:pPr>
        <w:rPr>
          <w:rFonts w:ascii="Times New Roman" w:hAnsi="Times New Roman" w:cs="Times New Roman"/>
          <w:b/>
          <w:sz w:val="32"/>
          <w:szCs w:val="32"/>
          <w:lang w:val="el-GR"/>
        </w:rPr>
      </w:pPr>
    </w:p>
    <w:p w:rsidR="00FA1D4D" w:rsidRPr="00B5740C" w:rsidRDefault="00FA1D4D" w:rsidP="00FA1D4D">
      <w:pPr>
        <w:rPr>
          <w:rFonts w:ascii="Times New Roman" w:hAnsi="Times New Roman" w:cs="Times New Roman"/>
          <w:b/>
          <w:sz w:val="28"/>
          <w:szCs w:val="28"/>
          <w:lang w:val="el-GR"/>
        </w:rPr>
      </w:pPr>
      <w:r w:rsidRPr="00B5740C">
        <w:rPr>
          <w:rFonts w:ascii="Times New Roman" w:hAnsi="Times New Roman" w:cs="Times New Roman"/>
          <w:b/>
          <w:sz w:val="28"/>
          <w:szCs w:val="28"/>
          <w:lang w:val="el-GR"/>
        </w:rPr>
        <w:t>Επιβλέπων: Σαρηγιαννίδης Παναγιώτης, Επίκουρος Καθηγητής Π.Δ.Μ.</w:t>
      </w:r>
    </w:p>
    <w:p w:rsidR="00FA1D4D" w:rsidRPr="00B5740C" w:rsidRDefault="00FA1D4D" w:rsidP="00FA1D4D">
      <w:pPr>
        <w:rPr>
          <w:rFonts w:ascii="Times New Roman" w:hAnsi="Times New Roman" w:cs="Times New Roman"/>
          <w:lang w:val="el-GR"/>
        </w:rPr>
      </w:pPr>
    </w:p>
    <w:p w:rsidR="00FA1D4D" w:rsidRPr="00B5740C" w:rsidRDefault="00FA1D4D" w:rsidP="00FA1D4D">
      <w:pPr>
        <w:rPr>
          <w:rFonts w:ascii="Times New Roman" w:hAnsi="Times New Roman" w:cs="Times New Roman"/>
          <w:lang w:val="el-GR"/>
        </w:rPr>
      </w:pPr>
      <w:r w:rsidRPr="00B5740C">
        <w:rPr>
          <w:rFonts w:ascii="Times New Roman" w:hAnsi="Times New Roman" w:cs="Times New Roman"/>
          <w:lang w:val="el-GR"/>
        </w:rPr>
        <w:t>Μέλη Εξεταστικής Επιτροπής:</w:t>
      </w:r>
    </w:p>
    <w:p w:rsidR="00FA1D4D" w:rsidRPr="00B5740C" w:rsidRDefault="00FA1D4D" w:rsidP="00FA1D4D">
      <w:pPr>
        <w:rPr>
          <w:rFonts w:ascii="Times New Roman" w:hAnsi="Times New Roman" w:cs="Times New Roman"/>
          <w:lang w:val="el-GR"/>
        </w:rPr>
      </w:pPr>
      <w:r w:rsidRPr="00B5740C">
        <w:rPr>
          <w:rFonts w:ascii="Times New Roman" w:hAnsi="Times New Roman" w:cs="Times New Roman"/>
          <w:lang w:val="el-GR"/>
        </w:rPr>
        <w:tab/>
        <w:t>Π. Αγγελίδης, Αναπληρωτής Καθηγητής</w:t>
      </w:r>
    </w:p>
    <w:p w:rsidR="00FA1D4D" w:rsidRPr="00B5740C" w:rsidRDefault="00FA1D4D" w:rsidP="00FA1D4D">
      <w:pPr>
        <w:rPr>
          <w:rFonts w:ascii="Times New Roman" w:hAnsi="Times New Roman" w:cs="Times New Roman"/>
          <w:lang w:val="el-GR"/>
        </w:rPr>
      </w:pPr>
      <w:r w:rsidRPr="00B5740C">
        <w:rPr>
          <w:rFonts w:ascii="Times New Roman" w:hAnsi="Times New Roman" w:cs="Times New Roman"/>
          <w:lang w:val="el-GR"/>
        </w:rPr>
        <w:tab/>
        <w:t>Κ. Στεργίου, Αναπληρωτής Καθηγητής</w:t>
      </w:r>
    </w:p>
    <w:p w:rsidR="00FA1D4D" w:rsidRPr="00B5740C" w:rsidRDefault="00FA1D4D" w:rsidP="00FA1D4D">
      <w:pPr>
        <w:rPr>
          <w:rFonts w:ascii="Times New Roman" w:hAnsi="Times New Roman" w:cs="Times New Roman"/>
          <w:lang w:val="el-GR"/>
        </w:rPr>
      </w:pPr>
    </w:p>
    <w:p w:rsidR="00FA1D4D" w:rsidRPr="00B5740C" w:rsidRDefault="00FA1D4D" w:rsidP="00FA1D4D">
      <w:pPr>
        <w:rPr>
          <w:rFonts w:ascii="Times New Roman" w:hAnsi="Times New Roman" w:cs="Times New Roman"/>
          <w:lang w:val="el-GR"/>
        </w:rPr>
      </w:pPr>
    </w:p>
    <w:p w:rsidR="00FA1D4D" w:rsidRPr="00B5740C" w:rsidRDefault="00FA1D4D" w:rsidP="00FA1D4D">
      <w:pPr>
        <w:rPr>
          <w:rFonts w:ascii="Times New Roman" w:hAnsi="Times New Roman" w:cs="Times New Roman"/>
          <w:lang w:val="el-GR"/>
        </w:rPr>
      </w:pPr>
    </w:p>
    <w:p w:rsidR="000F4BFC" w:rsidRDefault="00FA1D4D" w:rsidP="00FA1D4D">
      <w:pPr>
        <w:jc w:val="center"/>
        <w:rPr>
          <w:rFonts w:ascii="Times New Roman" w:hAnsi="Times New Roman" w:cs="Times New Roman"/>
          <w:b/>
          <w:sz w:val="28"/>
          <w:szCs w:val="28"/>
          <w:lang w:val="el-GR"/>
        </w:rPr>
        <w:sectPr w:rsidR="000F4BFC" w:rsidSect="0092017A">
          <w:footerReference w:type="default" r:id="rId10"/>
          <w:pgSz w:w="12240" w:h="15840"/>
          <w:pgMar w:top="1440" w:right="1800" w:bottom="1440" w:left="1800" w:header="720" w:footer="720" w:gutter="0"/>
          <w:pgNumType w:start="6"/>
          <w:cols w:space="720"/>
          <w:docGrid w:linePitch="360"/>
        </w:sectPr>
      </w:pPr>
      <w:r w:rsidRPr="00B5740C">
        <w:rPr>
          <w:rFonts w:ascii="Times New Roman" w:hAnsi="Times New Roman" w:cs="Times New Roman"/>
          <w:b/>
          <w:sz w:val="28"/>
          <w:szCs w:val="28"/>
          <w:lang w:val="el-GR"/>
        </w:rPr>
        <w:t>Μάρτιος 2017, Κοζάνη</w:t>
      </w:r>
    </w:p>
    <w:p w:rsidR="000F4BFC" w:rsidRDefault="000F4BFC" w:rsidP="00FA1D4D">
      <w:pPr>
        <w:jc w:val="center"/>
        <w:rPr>
          <w:rFonts w:ascii="Times New Roman" w:hAnsi="Times New Roman" w:cs="Times New Roman"/>
          <w:b/>
          <w:sz w:val="28"/>
          <w:szCs w:val="28"/>
          <w:lang w:val="el-GR"/>
        </w:rPr>
      </w:pPr>
    </w:p>
    <w:p w:rsidR="000F4BFC" w:rsidRPr="000F4BFC" w:rsidRDefault="000F4BFC" w:rsidP="000F4BFC">
      <w:pPr>
        <w:rPr>
          <w:rFonts w:ascii="Times New Roman" w:hAnsi="Times New Roman" w:cs="Times New Roman"/>
          <w:sz w:val="28"/>
          <w:szCs w:val="28"/>
          <w:lang w:val="el-GR"/>
        </w:rPr>
      </w:pPr>
    </w:p>
    <w:p w:rsidR="005658C2" w:rsidRDefault="005658C2">
      <w:pPr>
        <w:rPr>
          <w:rFonts w:ascii="Times New Roman" w:hAnsi="Times New Roman" w:cs="Times New Roman"/>
          <w:b/>
          <w:sz w:val="28"/>
          <w:szCs w:val="28"/>
          <w:lang w:val="el-GR"/>
        </w:rPr>
        <w:sectPr w:rsidR="005658C2" w:rsidSect="0092017A">
          <w:footerReference w:type="default" r:id="rId11"/>
          <w:pgSz w:w="12240" w:h="15840"/>
          <w:pgMar w:top="1440" w:right="1800" w:bottom="1440" w:left="1800" w:header="720" w:footer="720" w:gutter="0"/>
          <w:pgNumType w:start="6"/>
          <w:cols w:space="720"/>
          <w:docGrid w:linePitch="360"/>
        </w:sectPr>
      </w:pPr>
    </w:p>
    <w:p w:rsidR="00FC7E32" w:rsidRPr="00B5740C" w:rsidRDefault="00FC7E32" w:rsidP="00FC7E32">
      <w:pPr>
        <w:rPr>
          <w:rFonts w:ascii="Times New Roman" w:hAnsi="Times New Roman" w:cs="Times New Roman"/>
          <w:b/>
          <w:sz w:val="32"/>
          <w:szCs w:val="32"/>
        </w:rPr>
      </w:pPr>
      <w:r w:rsidRPr="00B5740C">
        <w:rPr>
          <w:rFonts w:ascii="Times New Roman" w:hAnsi="Times New Roman" w:cs="Times New Roman"/>
          <w:noProof/>
        </w:rPr>
        <w:lastRenderedPageBreak/>
        <w:drawing>
          <wp:anchor distT="0" distB="0" distL="114300" distR="114300" simplePos="0" relativeHeight="251662336" behindDoc="0" locked="0" layoutInCell="1" allowOverlap="1" wp14:anchorId="0E978C3D" wp14:editId="66EBC76A">
            <wp:simplePos x="0" y="0"/>
            <wp:positionH relativeFrom="column">
              <wp:posOffset>3810</wp:posOffset>
            </wp:positionH>
            <wp:positionV relativeFrom="paragraph">
              <wp:posOffset>-52705</wp:posOffset>
            </wp:positionV>
            <wp:extent cx="672465" cy="672465"/>
            <wp:effectExtent l="0" t="0" r="0" b="0"/>
            <wp:wrapSquare wrapText="bothSides"/>
            <wp:docPr id="4" name="Picture 4" descr="Αποτέλεσμα εικόνας για πανεπιστημιο δυτικης μακεδονι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Αποτέλεσμα εικόνας για πανεπιστημιο δυτικης μακεδονια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2465" cy="672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3C97">
        <w:rPr>
          <w:rFonts w:ascii="Times New Roman" w:hAnsi="Times New Roman" w:cs="Times New Roman"/>
          <w:b/>
          <w:sz w:val="32"/>
          <w:szCs w:val="32"/>
        </w:rPr>
        <w:t xml:space="preserve"> </w:t>
      </w:r>
      <w:r w:rsidRPr="00B5740C">
        <w:rPr>
          <w:rFonts w:ascii="Times New Roman" w:hAnsi="Times New Roman" w:cs="Times New Roman"/>
          <w:b/>
          <w:sz w:val="32"/>
          <w:szCs w:val="32"/>
        </w:rPr>
        <w:t>University of Western Macedonia</w:t>
      </w:r>
    </w:p>
    <w:p w:rsidR="00FC7E32" w:rsidRPr="00B5740C" w:rsidRDefault="00FC7E32" w:rsidP="00FC7E32">
      <w:pPr>
        <w:rPr>
          <w:rFonts w:ascii="Times New Roman" w:hAnsi="Times New Roman" w:cs="Times New Roman"/>
          <w:b/>
          <w:sz w:val="28"/>
          <w:szCs w:val="28"/>
        </w:rPr>
      </w:pPr>
      <w:r w:rsidRPr="00B5740C">
        <w:rPr>
          <w:rFonts w:ascii="Times New Roman" w:hAnsi="Times New Roman" w:cs="Times New Roman"/>
          <w:b/>
          <w:sz w:val="28"/>
          <w:szCs w:val="28"/>
        </w:rPr>
        <w:t xml:space="preserve"> Department of Informatics and Telecommunications</w:t>
      </w:r>
    </w:p>
    <w:p w:rsidR="00FC7E32" w:rsidRPr="00B5740C" w:rsidRDefault="00FC7E32" w:rsidP="00FC7E32">
      <w:pPr>
        <w:rPr>
          <w:rFonts w:ascii="Times New Roman" w:hAnsi="Times New Roman" w:cs="Times New Roman"/>
        </w:rPr>
      </w:pPr>
    </w:p>
    <w:p w:rsidR="00FC7E32" w:rsidRPr="00B5740C" w:rsidRDefault="00FC7E32" w:rsidP="00FC7E32">
      <w:pPr>
        <w:jc w:val="center"/>
        <w:rPr>
          <w:rFonts w:ascii="Times New Roman" w:hAnsi="Times New Roman" w:cs="Times New Roman"/>
          <w:b/>
          <w:sz w:val="28"/>
          <w:szCs w:val="28"/>
        </w:rPr>
      </w:pPr>
      <w:r w:rsidRPr="00B5740C">
        <w:rPr>
          <w:rFonts w:ascii="Times New Roman" w:hAnsi="Times New Roman" w:cs="Times New Roman"/>
          <w:b/>
          <w:sz w:val="28"/>
          <w:szCs w:val="28"/>
        </w:rPr>
        <w:t>Master Thesis</w:t>
      </w:r>
    </w:p>
    <w:p w:rsidR="00FC7E32" w:rsidRPr="00B5740C" w:rsidRDefault="00FC7E32" w:rsidP="00FC7E32">
      <w:pPr>
        <w:jc w:val="center"/>
        <w:rPr>
          <w:rFonts w:ascii="Times New Roman" w:hAnsi="Times New Roman" w:cs="Times New Roman"/>
        </w:rPr>
      </w:pPr>
      <w:r w:rsidRPr="00B5740C">
        <w:rPr>
          <w:rFonts w:ascii="Times New Roman" w:hAnsi="Times New Roman" w:cs="Times New Roman"/>
          <w:b/>
          <w:sz w:val="28"/>
          <w:szCs w:val="28"/>
        </w:rPr>
        <w:t>Opinion Mining in Social Networks Using Machine Learning Techniques</w:t>
      </w:r>
    </w:p>
    <w:p w:rsidR="00FC7E32" w:rsidRPr="00B5740C" w:rsidRDefault="00FC7E32" w:rsidP="00FC7E32">
      <w:pPr>
        <w:jc w:val="center"/>
        <w:rPr>
          <w:rFonts w:ascii="Times New Roman" w:hAnsi="Times New Roman" w:cs="Times New Roman"/>
        </w:rPr>
      </w:pPr>
    </w:p>
    <w:p w:rsidR="00FC7E32" w:rsidRPr="00B5740C" w:rsidRDefault="00FC7E32" w:rsidP="00FC7E32">
      <w:pPr>
        <w:jc w:val="center"/>
        <w:rPr>
          <w:rFonts w:ascii="Times New Roman" w:hAnsi="Times New Roman" w:cs="Times New Roman"/>
          <w:b/>
          <w:sz w:val="32"/>
          <w:szCs w:val="32"/>
        </w:rPr>
      </w:pPr>
      <w:r w:rsidRPr="00B5740C">
        <w:rPr>
          <w:rFonts w:ascii="Times New Roman" w:hAnsi="Times New Roman" w:cs="Times New Roman"/>
          <w:noProof/>
        </w:rPr>
        <w:drawing>
          <wp:anchor distT="0" distB="0" distL="114300" distR="114300" simplePos="0" relativeHeight="251663360" behindDoc="0" locked="0" layoutInCell="1" allowOverlap="1" wp14:anchorId="7E4E23BE" wp14:editId="16BE21FE">
            <wp:simplePos x="0" y="0"/>
            <wp:positionH relativeFrom="column">
              <wp:posOffset>385445</wp:posOffset>
            </wp:positionH>
            <wp:positionV relativeFrom="paragraph">
              <wp:posOffset>91440</wp:posOffset>
            </wp:positionV>
            <wp:extent cx="5036820" cy="2688590"/>
            <wp:effectExtent l="0" t="0" r="0" b="0"/>
            <wp:wrapSquare wrapText="bothSides"/>
            <wp:docPr id="2" name="Picture 2" descr="Αποτέλεσμα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Αποτέλεσμα εικόνα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6820" cy="2688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7E32" w:rsidRPr="00B5740C" w:rsidRDefault="00FC7E32" w:rsidP="00FC7E32">
      <w:pPr>
        <w:jc w:val="center"/>
        <w:rPr>
          <w:rFonts w:ascii="Times New Roman" w:hAnsi="Times New Roman" w:cs="Times New Roman"/>
          <w:b/>
          <w:sz w:val="32"/>
          <w:szCs w:val="32"/>
        </w:rPr>
      </w:pPr>
    </w:p>
    <w:p w:rsidR="00FC7E32" w:rsidRPr="00B5740C" w:rsidRDefault="00FC7E32" w:rsidP="00FC7E32">
      <w:pPr>
        <w:jc w:val="center"/>
        <w:rPr>
          <w:rFonts w:ascii="Times New Roman" w:hAnsi="Times New Roman" w:cs="Times New Roman"/>
          <w:b/>
          <w:sz w:val="32"/>
          <w:szCs w:val="32"/>
        </w:rPr>
      </w:pPr>
    </w:p>
    <w:p w:rsidR="00FC7E32" w:rsidRPr="00B5740C" w:rsidRDefault="00FC7E32" w:rsidP="00FC7E32">
      <w:pPr>
        <w:jc w:val="center"/>
        <w:rPr>
          <w:rFonts w:ascii="Times New Roman" w:hAnsi="Times New Roman" w:cs="Times New Roman"/>
          <w:b/>
          <w:sz w:val="32"/>
          <w:szCs w:val="32"/>
        </w:rPr>
      </w:pPr>
    </w:p>
    <w:p w:rsidR="00FC7E32" w:rsidRPr="00B5740C" w:rsidRDefault="00FC7E32" w:rsidP="00FC7E32">
      <w:pPr>
        <w:jc w:val="center"/>
        <w:rPr>
          <w:rFonts w:ascii="Times New Roman" w:hAnsi="Times New Roman" w:cs="Times New Roman"/>
          <w:b/>
          <w:sz w:val="32"/>
          <w:szCs w:val="32"/>
        </w:rPr>
      </w:pPr>
    </w:p>
    <w:p w:rsidR="00FC7E32" w:rsidRPr="00B5740C" w:rsidRDefault="00FC7E32" w:rsidP="00FC7E32">
      <w:pPr>
        <w:jc w:val="center"/>
        <w:rPr>
          <w:rFonts w:ascii="Times New Roman" w:hAnsi="Times New Roman" w:cs="Times New Roman"/>
          <w:b/>
          <w:sz w:val="32"/>
          <w:szCs w:val="32"/>
        </w:rPr>
      </w:pPr>
    </w:p>
    <w:p w:rsidR="00FC7E32" w:rsidRPr="00B5740C" w:rsidRDefault="00FC7E32" w:rsidP="00FC7E32">
      <w:pPr>
        <w:jc w:val="center"/>
        <w:rPr>
          <w:rFonts w:ascii="Times New Roman" w:hAnsi="Times New Roman" w:cs="Times New Roman"/>
          <w:b/>
          <w:sz w:val="32"/>
          <w:szCs w:val="32"/>
        </w:rPr>
      </w:pPr>
    </w:p>
    <w:p w:rsidR="00FC7E32" w:rsidRPr="00B5740C" w:rsidRDefault="00FC7E32" w:rsidP="00FC7E32">
      <w:pPr>
        <w:jc w:val="center"/>
        <w:rPr>
          <w:rFonts w:ascii="Times New Roman" w:hAnsi="Times New Roman" w:cs="Times New Roman"/>
          <w:b/>
          <w:sz w:val="32"/>
          <w:szCs w:val="32"/>
        </w:rPr>
      </w:pPr>
    </w:p>
    <w:p w:rsidR="00FC7E32" w:rsidRPr="005000EB" w:rsidRDefault="00FC7E32" w:rsidP="00FC7E32">
      <w:pPr>
        <w:jc w:val="center"/>
        <w:rPr>
          <w:rFonts w:ascii="Times New Roman" w:hAnsi="Times New Roman" w:cs="Times New Roman"/>
          <w:b/>
          <w:sz w:val="36"/>
          <w:szCs w:val="36"/>
        </w:rPr>
      </w:pPr>
      <w:r w:rsidRPr="005000EB">
        <w:rPr>
          <w:rFonts w:ascii="Times New Roman" w:hAnsi="Times New Roman" w:cs="Times New Roman"/>
          <w:b/>
          <w:sz w:val="36"/>
          <w:szCs w:val="36"/>
        </w:rPr>
        <w:t>Lytos Anastasios</w:t>
      </w:r>
    </w:p>
    <w:p w:rsidR="00FC7E32" w:rsidRPr="00B5740C" w:rsidRDefault="00FC7E32" w:rsidP="00FC7E32">
      <w:pPr>
        <w:rPr>
          <w:rFonts w:ascii="Times New Roman" w:hAnsi="Times New Roman" w:cs="Times New Roman"/>
          <w:b/>
          <w:sz w:val="28"/>
          <w:szCs w:val="28"/>
        </w:rPr>
      </w:pPr>
    </w:p>
    <w:p w:rsidR="00FC7E32" w:rsidRPr="00B5740C" w:rsidRDefault="00FC7E32" w:rsidP="00FC7E32">
      <w:pPr>
        <w:rPr>
          <w:rFonts w:ascii="Times New Roman" w:hAnsi="Times New Roman" w:cs="Times New Roman"/>
        </w:rPr>
      </w:pPr>
      <w:r w:rsidRPr="00B5740C">
        <w:rPr>
          <w:rFonts w:ascii="Times New Roman" w:hAnsi="Times New Roman" w:cs="Times New Roman"/>
          <w:b/>
          <w:sz w:val="28"/>
          <w:szCs w:val="28"/>
        </w:rPr>
        <w:t>Supervisor: Sarigiannidis Panagiotis, Assistant Professor U.O.W.M</w:t>
      </w:r>
    </w:p>
    <w:p w:rsidR="00FC7E32" w:rsidRPr="00B5740C" w:rsidRDefault="00FC7E32" w:rsidP="00FC7E32">
      <w:pPr>
        <w:rPr>
          <w:rFonts w:ascii="Times New Roman" w:hAnsi="Times New Roman" w:cs="Times New Roman"/>
        </w:rPr>
      </w:pPr>
      <w:r w:rsidRPr="00B5740C">
        <w:rPr>
          <w:rFonts w:ascii="Times New Roman" w:hAnsi="Times New Roman" w:cs="Times New Roman"/>
        </w:rPr>
        <w:t>Examination Committeeς:</w:t>
      </w:r>
    </w:p>
    <w:p w:rsidR="00FC7E32" w:rsidRPr="00B5740C" w:rsidRDefault="00FC7E32" w:rsidP="00FC7E32">
      <w:pPr>
        <w:rPr>
          <w:rFonts w:ascii="Times New Roman" w:hAnsi="Times New Roman" w:cs="Times New Roman"/>
        </w:rPr>
      </w:pPr>
      <w:r w:rsidRPr="00B5740C">
        <w:rPr>
          <w:rFonts w:ascii="Times New Roman" w:hAnsi="Times New Roman" w:cs="Times New Roman"/>
        </w:rPr>
        <w:tab/>
        <w:t>P. Aggelidis, Assistant Professor, U.O.W.M</w:t>
      </w:r>
    </w:p>
    <w:p w:rsidR="00FC7E32" w:rsidRPr="00B5740C" w:rsidRDefault="00FC7E32" w:rsidP="00FC7E32">
      <w:pPr>
        <w:rPr>
          <w:rFonts w:ascii="Times New Roman" w:hAnsi="Times New Roman" w:cs="Times New Roman"/>
        </w:rPr>
      </w:pPr>
      <w:r w:rsidRPr="00B5740C">
        <w:rPr>
          <w:rFonts w:ascii="Times New Roman" w:hAnsi="Times New Roman" w:cs="Times New Roman"/>
        </w:rPr>
        <w:tab/>
        <w:t>K. Stergiou, Assistant Professor, U.O.W.M.</w:t>
      </w:r>
    </w:p>
    <w:p w:rsidR="00FC7E32" w:rsidRPr="00B5740C" w:rsidRDefault="00FC7E32" w:rsidP="00FC7E32">
      <w:pPr>
        <w:rPr>
          <w:rFonts w:ascii="Times New Roman" w:hAnsi="Times New Roman" w:cs="Times New Roman"/>
        </w:rPr>
      </w:pPr>
    </w:p>
    <w:p w:rsidR="00FC7E32" w:rsidRPr="00B5740C" w:rsidRDefault="00FC7E32" w:rsidP="00FC7E32">
      <w:pPr>
        <w:rPr>
          <w:rFonts w:ascii="Times New Roman" w:hAnsi="Times New Roman" w:cs="Times New Roman"/>
        </w:rPr>
      </w:pPr>
    </w:p>
    <w:p w:rsidR="00FC7E32" w:rsidRPr="00B5740C" w:rsidRDefault="00FC7E32" w:rsidP="00FC7E32">
      <w:pPr>
        <w:rPr>
          <w:rFonts w:ascii="Times New Roman" w:hAnsi="Times New Roman" w:cs="Times New Roman"/>
        </w:rPr>
      </w:pPr>
    </w:p>
    <w:p w:rsidR="00FC7E32" w:rsidRPr="00B5740C" w:rsidRDefault="00FC7E32" w:rsidP="00FC7E32">
      <w:pPr>
        <w:rPr>
          <w:rFonts w:ascii="Times New Roman" w:hAnsi="Times New Roman" w:cs="Times New Roman"/>
        </w:rPr>
      </w:pPr>
    </w:p>
    <w:p w:rsidR="00637528" w:rsidRPr="00E52E26" w:rsidRDefault="00FC7E32" w:rsidP="00FC7E32">
      <w:pPr>
        <w:jc w:val="center"/>
        <w:rPr>
          <w:rFonts w:ascii="Times New Roman" w:hAnsi="Times New Roman" w:cs="Times New Roman"/>
          <w:b/>
          <w:sz w:val="28"/>
          <w:szCs w:val="28"/>
          <w:lang w:val="el-GR"/>
        </w:rPr>
        <w:sectPr w:rsidR="00637528" w:rsidRPr="00E52E26" w:rsidSect="0092017A">
          <w:footerReference w:type="default" r:id="rId12"/>
          <w:pgSz w:w="12240" w:h="15840"/>
          <w:pgMar w:top="1440" w:right="1800" w:bottom="1440" w:left="1800" w:header="720" w:footer="720" w:gutter="0"/>
          <w:pgNumType w:start="6"/>
          <w:cols w:space="720"/>
          <w:docGrid w:linePitch="360"/>
        </w:sectPr>
      </w:pPr>
      <w:r w:rsidRPr="00B5740C">
        <w:rPr>
          <w:rFonts w:ascii="Times New Roman" w:hAnsi="Times New Roman" w:cs="Times New Roman"/>
          <w:b/>
          <w:sz w:val="28"/>
          <w:szCs w:val="28"/>
        </w:rPr>
        <w:t>March</w:t>
      </w:r>
      <w:r w:rsidRPr="00B5740C">
        <w:rPr>
          <w:rFonts w:ascii="Times New Roman" w:hAnsi="Times New Roman" w:cs="Times New Roman"/>
          <w:b/>
          <w:sz w:val="28"/>
          <w:szCs w:val="28"/>
          <w:lang w:val="el-GR"/>
        </w:rPr>
        <w:t xml:space="preserve"> 2017, </w:t>
      </w:r>
      <w:r w:rsidRPr="00B5740C">
        <w:rPr>
          <w:rFonts w:ascii="Times New Roman" w:hAnsi="Times New Roman" w:cs="Times New Roman"/>
          <w:b/>
          <w:sz w:val="28"/>
          <w:szCs w:val="28"/>
        </w:rPr>
        <w:t>Kozani</w:t>
      </w:r>
    </w:p>
    <w:p w:rsidR="005658C2" w:rsidRDefault="005658C2" w:rsidP="00FC7E32">
      <w:pPr>
        <w:jc w:val="center"/>
        <w:rPr>
          <w:rFonts w:ascii="Times New Roman" w:hAnsi="Times New Roman" w:cs="Times New Roman"/>
          <w:b/>
          <w:sz w:val="28"/>
          <w:szCs w:val="28"/>
          <w:lang w:val="el-GR"/>
        </w:rPr>
        <w:sectPr w:rsidR="005658C2" w:rsidSect="0092017A">
          <w:footerReference w:type="default" r:id="rId13"/>
          <w:pgSz w:w="12240" w:h="15840"/>
          <w:pgMar w:top="1440" w:right="1800" w:bottom="1440" w:left="1800" w:header="720" w:footer="720" w:gutter="0"/>
          <w:pgNumType w:start="6"/>
          <w:cols w:space="720"/>
          <w:docGrid w:linePitch="360"/>
        </w:sectPr>
      </w:pPr>
    </w:p>
    <w:p w:rsidR="0092017A" w:rsidRPr="00B5740C" w:rsidRDefault="0092017A">
      <w:pPr>
        <w:rPr>
          <w:rFonts w:ascii="Times New Roman" w:hAnsi="Times New Roman" w:cs="Times New Roman"/>
          <w:b/>
          <w:sz w:val="28"/>
          <w:szCs w:val="28"/>
          <w:lang w:val="el-GR"/>
        </w:rPr>
        <w:sectPr w:rsidR="0092017A" w:rsidRPr="00B5740C" w:rsidSect="0092017A">
          <w:footerReference w:type="default" r:id="rId14"/>
          <w:pgSz w:w="12240" w:h="15840"/>
          <w:pgMar w:top="1440" w:right="1800" w:bottom="1440" w:left="1800" w:header="720" w:footer="720" w:gutter="0"/>
          <w:pgNumType w:start="6"/>
          <w:cols w:space="720"/>
          <w:docGrid w:linePitch="360"/>
        </w:sectPr>
      </w:pPr>
      <w:bookmarkStart w:id="0" w:name="_Toc474236718"/>
    </w:p>
    <w:p w:rsidR="00FC7E32" w:rsidRPr="00B5740C" w:rsidRDefault="00FC7E32" w:rsidP="00FC7E32">
      <w:pPr>
        <w:pStyle w:val="Heading1"/>
      </w:pPr>
      <w:bookmarkStart w:id="1" w:name="_Toc475372569"/>
      <w:r w:rsidRPr="00B5740C">
        <w:lastRenderedPageBreak/>
        <w:t>Περίληψη</w:t>
      </w:r>
      <w:bookmarkEnd w:id="0"/>
      <w:bookmarkEnd w:id="1"/>
    </w:p>
    <w:p w:rsidR="00FC7E32" w:rsidRPr="00B5740C" w:rsidRDefault="00FC7E32" w:rsidP="00FC7E32">
      <w:pPr>
        <w:jc w:val="both"/>
        <w:rPr>
          <w:rFonts w:ascii="Times New Roman" w:hAnsi="Times New Roman" w:cs="Times New Roman"/>
          <w:sz w:val="24"/>
          <w:szCs w:val="24"/>
          <w:lang w:val="el-GR"/>
        </w:rPr>
      </w:pPr>
    </w:p>
    <w:p w:rsidR="0058413B" w:rsidRPr="00B5740C" w:rsidRDefault="00FC7E32" w:rsidP="009D6150">
      <w:pPr>
        <w:ind w:firstLine="72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Η παρούσα διπλωματική εργασία εξετάζει τις τεχνικές μηχανικής μάθησης που μπορούν να συμβάλλουν στην μελέτη, κατανόηση και επεξεργασία της φυσικής γλώσσας</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natural</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language</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process</w:t>
      </w:r>
      <w:r w:rsidRPr="00B5740C">
        <w:rPr>
          <w:rFonts w:ascii="Times New Roman" w:hAnsi="Times New Roman" w:cs="Times New Roman"/>
          <w:sz w:val="24"/>
          <w:szCs w:val="24"/>
          <w:lang w:val="el-GR"/>
        </w:rPr>
        <w:t>).</w:t>
      </w:r>
      <w:r w:rsidR="00BF55CD" w:rsidRPr="00B5740C">
        <w:rPr>
          <w:rFonts w:ascii="Times New Roman" w:hAnsi="Times New Roman" w:cs="Times New Roman"/>
          <w:sz w:val="24"/>
          <w:szCs w:val="24"/>
          <w:lang w:val="el-GR"/>
        </w:rPr>
        <w:t xml:space="preserve"> Επίσης </w:t>
      </w:r>
      <w:r w:rsidR="009A196E" w:rsidRPr="00B5740C">
        <w:rPr>
          <w:rFonts w:ascii="Times New Roman" w:hAnsi="Times New Roman" w:cs="Times New Roman"/>
          <w:sz w:val="24"/>
          <w:szCs w:val="24"/>
          <w:lang w:val="el-GR"/>
        </w:rPr>
        <w:t>συγκρίνει διαφορετικά λεξικά που δημιουργήθηκαν για ανάλυση συναισθήματος</w:t>
      </w:r>
      <w:r w:rsidR="00BF55CD" w:rsidRPr="00B5740C">
        <w:rPr>
          <w:rFonts w:ascii="Times New Roman" w:hAnsi="Times New Roman" w:cs="Times New Roman"/>
          <w:sz w:val="24"/>
          <w:szCs w:val="24"/>
          <w:lang w:val="el-GR"/>
        </w:rPr>
        <w:t xml:space="preserve"> σε ανεξάρτητη βάση δεδομένων. </w:t>
      </w:r>
    </w:p>
    <w:p w:rsidR="00FC7E32" w:rsidRPr="00B5740C" w:rsidRDefault="00FC7E32" w:rsidP="009D6150">
      <w:pPr>
        <w:ind w:firstLine="72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Τα δεδομένα που χρησιμοποίησα στην εκπόνηση αυτής της διπλωματικής δεν προέρχονται από κάποια γνωστή βάση δεδομένων, αλλά δημιούργησα εγώ τη βάση δεδομένων εξάγοντας τα απαραίτητα δεδομένα από δύο από τα πιο δημοφιλή κοινωνικά δίκτυα,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και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Τα δεδομένα που εξήγαγα από τα δύο κοινωνικά δίκτυα, προέρχονται από δημοφιλείς και επίσημες σελίδες/λογαριασμούς τεχνολογικών κολοσσών.  Πιο συγκεκριμένα, οι λογαριασμοί τα δεδομένα των οποίων χρησιμοποίησα ανήκουν στη </w:t>
      </w:r>
      <w:r w:rsidRPr="00B5740C">
        <w:rPr>
          <w:rFonts w:ascii="Times New Roman" w:hAnsi="Times New Roman" w:cs="Times New Roman"/>
          <w:sz w:val="24"/>
          <w:szCs w:val="24"/>
        </w:rPr>
        <w:t>Lenovo</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Asus</w:t>
      </w:r>
      <w:r w:rsidRPr="00B5740C">
        <w:rPr>
          <w:rFonts w:ascii="Times New Roman" w:hAnsi="Times New Roman" w:cs="Times New Roman"/>
          <w:sz w:val="24"/>
          <w:szCs w:val="24"/>
          <w:lang w:val="el-GR"/>
        </w:rPr>
        <w:t xml:space="preserve"> και </w:t>
      </w:r>
      <w:r w:rsidRPr="00B5740C">
        <w:rPr>
          <w:rFonts w:ascii="Times New Roman" w:hAnsi="Times New Roman" w:cs="Times New Roman"/>
          <w:sz w:val="24"/>
          <w:szCs w:val="24"/>
        </w:rPr>
        <w:t>Acer</w:t>
      </w:r>
      <w:r w:rsidRPr="00B5740C">
        <w:rPr>
          <w:rFonts w:ascii="Times New Roman" w:hAnsi="Times New Roman" w:cs="Times New Roman"/>
          <w:sz w:val="24"/>
          <w:szCs w:val="24"/>
          <w:lang w:val="el-GR"/>
        </w:rPr>
        <w:t xml:space="preserve">. </w:t>
      </w:r>
    </w:p>
    <w:p w:rsidR="009D6150" w:rsidRPr="00B5740C" w:rsidRDefault="009D6150" w:rsidP="009D6150">
      <w:pPr>
        <w:ind w:firstLine="72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Εφόσον δημιούργησα τη βάση δεδομένων το επόμενο βήμα της εργασίας είναι η αξιολόγηση των δεδομένων που έχω συλλέξει από </w:t>
      </w:r>
      <w:r w:rsidR="007C7D33" w:rsidRPr="00B5740C">
        <w:rPr>
          <w:rFonts w:ascii="Times New Roman" w:hAnsi="Times New Roman" w:cs="Times New Roman"/>
          <w:sz w:val="24"/>
          <w:szCs w:val="24"/>
          <w:lang w:val="el-GR"/>
        </w:rPr>
        <w:t>ήδη γνωστά λεξικά. Τα συγκεκριμένα λεξικά έχουν δημιουργηθεί στοχεύοντας στην ερμηνεία των λέξεων σε συναισθηματικό επίπεδο. Το κάθε λεξικό έχει δημιουργηθεί με διαφορετική τεχνική, βασιζόμενο σε διαφορετική προσέγγιση υλοποίησης, αλλά όλα τα λεξικά έχουν κοινό στόχο, την ακριβέστερη αποτύπωση της δύναμης</w:t>
      </w:r>
      <w:r w:rsidR="00B95D0D" w:rsidRPr="00B5740C">
        <w:rPr>
          <w:rFonts w:ascii="Times New Roman" w:hAnsi="Times New Roman" w:cs="Times New Roman"/>
          <w:sz w:val="24"/>
          <w:szCs w:val="24"/>
          <w:lang w:val="el-GR"/>
        </w:rPr>
        <w:t xml:space="preserve"> </w:t>
      </w:r>
      <w:r w:rsidR="007C7D33" w:rsidRPr="00B5740C">
        <w:rPr>
          <w:rFonts w:ascii="Times New Roman" w:hAnsi="Times New Roman" w:cs="Times New Roman"/>
          <w:sz w:val="24"/>
          <w:szCs w:val="24"/>
          <w:lang w:val="el-GR"/>
        </w:rPr>
        <w:t>(συναισθηματικού φόρτου) της κάθε λέξης. Για τη συγκεκριμένη  διπλωματική εργασία χρησιμοποιώ εννέα</w:t>
      </w:r>
      <w:r w:rsidR="00B95D0D" w:rsidRPr="00B5740C">
        <w:rPr>
          <w:rFonts w:ascii="Times New Roman" w:hAnsi="Times New Roman" w:cs="Times New Roman"/>
          <w:sz w:val="24"/>
          <w:szCs w:val="24"/>
          <w:lang w:val="el-GR"/>
        </w:rPr>
        <w:t xml:space="preserve"> </w:t>
      </w:r>
      <w:r w:rsidR="007C7D33" w:rsidRPr="00B5740C">
        <w:rPr>
          <w:rFonts w:ascii="Times New Roman" w:hAnsi="Times New Roman" w:cs="Times New Roman"/>
          <w:sz w:val="24"/>
          <w:szCs w:val="24"/>
          <w:lang w:val="el-GR"/>
        </w:rPr>
        <w:t>(9) διαφορετικά λεξικά.</w:t>
      </w:r>
    </w:p>
    <w:p w:rsidR="007C7D33" w:rsidRPr="00B5740C" w:rsidRDefault="007C7D33" w:rsidP="009D6150">
      <w:pPr>
        <w:ind w:firstLine="72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Έχοντας ολοκληρώσει την αξιολόγηση των προτάσεων </w:t>
      </w:r>
      <w:r w:rsidR="00FC7E32" w:rsidRPr="00B5740C">
        <w:rPr>
          <w:rFonts w:ascii="Times New Roman" w:hAnsi="Times New Roman" w:cs="Times New Roman"/>
          <w:sz w:val="24"/>
          <w:szCs w:val="24"/>
          <w:lang w:val="el-GR"/>
        </w:rPr>
        <w:t>το επόμενο βήμα της εργασίας είναι η</w:t>
      </w:r>
      <w:r w:rsidRPr="00B5740C">
        <w:rPr>
          <w:rFonts w:ascii="Times New Roman" w:hAnsi="Times New Roman" w:cs="Times New Roman"/>
          <w:sz w:val="24"/>
          <w:szCs w:val="24"/>
          <w:lang w:val="el-GR"/>
        </w:rPr>
        <w:t xml:space="preserve"> μελέτη και η σύγκριση διαφορετικών τεχνικών μηχανικής μάθησης. Ο στόχος των τεχνικών μηχανικής μάθησης που χρησιμοποιώ είναι </w:t>
      </w:r>
      <w:r w:rsidR="00EF13B1" w:rsidRPr="00B5740C">
        <w:rPr>
          <w:rFonts w:ascii="Times New Roman" w:hAnsi="Times New Roman" w:cs="Times New Roman"/>
          <w:sz w:val="24"/>
          <w:szCs w:val="24"/>
          <w:lang w:val="el-GR"/>
        </w:rPr>
        <w:t xml:space="preserve">η σωστή πρόβλεψη της αποδοχής των δημοσιεύσεων από τους χρήστες του κοινωνικού δικτύου που πραγματοποιεί η κάθε εταιρία.  </w:t>
      </w:r>
      <w:r w:rsidR="00FC7E32" w:rsidRPr="00B5740C">
        <w:rPr>
          <w:rFonts w:ascii="Times New Roman" w:hAnsi="Times New Roman" w:cs="Times New Roman"/>
          <w:sz w:val="24"/>
          <w:szCs w:val="24"/>
          <w:lang w:val="el-GR"/>
        </w:rPr>
        <w:t xml:space="preserve"> </w:t>
      </w:r>
    </w:p>
    <w:p w:rsidR="00FC7E32" w:rsidRPr="00B5740C" w:rsidRDefault="00FC7E32" w:rsidP="009D6150">
      <w:pPr>
        <w:ind w:firstLine="72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Τα σημεία προς έρευνα σε αυτή την εργασία κυμαίνονται πάνω σε </w:t>
      </w:r>
      <w:r w:rsidR="00EF13B1" w:rsidRPr="00B5740C">
        <w:rPr>
          <w:rFonts w:ascii="Times New Roman" w:hAnsi="Times New Roman" w:cs="Times New Roman"/>
          <w:sz w:val="24"/>
          <w:szCs w:val="24"/>
          <w:lang w:val="el-GR"/>
        </w:rPr>
        <w:t>τρεις</w:t>
      </w:r>
      <w:r w:rsidRPr="00B5740C">
        <w:rPr>
          <w:rFonts w:ascii="Times New Roman" w:hAnsi="Times New Roman" w:cs="Times New Roman"/>
          <w:sz w:val="24"/>
          <w:szCs w:val="24"/>
          <w:lang w:val="el-GR"/>
        </w:rPr>
        <w:t xml:space="preserve"> βασικούς άξονες. Ο πρώτος είναι ποια είναι τα συγκεκριμένα χαρακτηριστικά της γλώσσας τα οποία προκαλούν στου χρήστες συναισθήματα. Στο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οι χρήστες μπορούν εκφράσουν τα συναισθήματα τους μέσω 3 αντιδράσεων, </w:t>
      </w:r>
      <w:r w:rsidRPr="00B5740C">
        <w:rPr>
          <w:rFonts w:ascii="Times New Roman" w:hAnsi="Times New Roman" w:cs="Times New Roman"/>
          <w:sz w:val="24"/>
          <w:szCs w:val="24"/>
        </w:rPr>
        <w:t>retweet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favorite</w:t>
      </w:r>
      <w:r w:rsidRPr="00B5740C">
        <w:rPr>
          <w:rFonts w:ascii="Times New Roman" w:hAnsi="Times New Roman" w:cs="Times New Roman"/>
          <w:sz w:val="24"/>
          <w:szCs w:val="24"/>
          <w:lang w:val="el-GR"/>
        </w:rPr>
        <w:t xml:space="preserve"> και </w:t>
      </w:r>
      <w:r w:rsidRPr="00B5740C">
        <w:rPr>
          <w:rFonts w:ascii="Times New Roman" w:hAnsi="Times New Roman" w:cs="Times New Roman"/>
          <w:sz w:val="24"/>
          <w:szCs w:val="24"/>
        </w:rPr>
        <w:t>response</w:t>
      </w:r>
      <w:r w:rsidRPr="00B5740C">
        <w:rPr>
          <w:rFonts w:ascii="Times New Roman" w:hAnsi="Times New Roman" w:cs="Times New Roman"/>
          <w:sz w:val="24"/>
          <w:szCs w:val="24"/>
          <w:lang w:val="el-GR"/>
        </w:rPr>
        <w:t xml:space="preserve">. Στο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υπάρχουν περισσότεροι τρόποι να εκφράσει ένας χρήστης συναισθήματα, αφού προσφέρεται η επιλογή συγκεκριμένης αντίδρασης από ένα σύνολο 6 αντιδράσεων σε μία κατάσταση(</w:t>
      </w:r>
      <w:r w:rsidRPr="00B5740C">
        <w:rPr>
          <w:rFonts w:ascii="Times New Roman" w:hAnsi="Times New Roman" w:cs="Times New Roman"/>
          <w:sz w:val="24"/>
          <w:szCs w:val="24"/>
        </w:rPr>
        <w:t>post</w:t>
      </w:r>
      <w:r w:rsidRPr="00B5740C">
        <w:rPr>
          <w:rFonts w:ascii="Times New Roman" w:hAnsi="Times New Roman" w:cs="Times New Roman"/>
          <w:sz w:val="24"/>
          <w:szCs w:val="24"/>
          <w:lang w:val="el-GR"/>
        </w:rPr>
        <w:t>), εκτός του σχολιασμού</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comment</w:t>
      </w:r>
      <w:r w:rsidRPr="00B5740C">
        <w:rPr>
          <w:rFonts w:ascii="Times New Roman" w:hAnsi="Times New Roman" w:cs="Times New Roman"/>
          <w:sz w:val="24"/>
          <w:szCs w:val="24"/>
          <w:lang w:val="el-GR"/>
        </w:rPr>
        <w:t>) και της αναδημοσίευσης</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share</w:t>
      </w:r>
      <w:r w:rsidRPr="00B5740C">
        <w:rPr>
          <w:rFonts w:ascii="Times New Roman" w:hAnsi="Times New Roman" w:cs="Times New Roman"/>
          <w:sz w:val="24"/>
          <w:szCs w:val="24"/>
          <w:lang w:val="el-GR"/>
        </w:rPr>
        <w:t>).</w:t>
      </w:r>
    </w:p>
    <w:p w:rsidR="00FC7E32" w:rsidRPr="00B5740C" w:rsidRDefault="00FC7E32" w:rsidP="009D6150">
      <w:pPr>
        <w:ind w:firstLine="72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δεύτερο σημείο προς έρευνα είναι η μελέτη των διάφορων αλγορίθμων μηχανικής μάθησης και πόσο αποτελεσματικοί είναι στην μελέτη της φυσικής γλώσσας. Χρησιμοποίησα </w:t>
      </w:r>
      <w:r w:rsidR="00867233">
        <w:rPr>
          <w:rFonts w:ascii="Times New Roman" w:hAnsi="Times New Roman" w:cs="Times New Roman"/>
          <w:sz w:val="24"/>
          <w:szCs w:val="24"/>
          <w:lang w:val="el-GR"/>
        </w:rPr>
        <w:t xml:space="preserve">αλγορίθμους </w:t>
      </w:r>
      <w:r w:rsidRPr="00B5740C">
        <w:rPr>
          <w:rFonts w:ascii="Times New Roman" w:hAnsi="Times New Roman" w:cs="Times New Roman"/>
          <w:sz w:val="24"/>
          <w:szCs w:val="24"/>
        </w:rPr>
        <w:t>classification</w:t>
      </w:r>
      <w:r w:rsidR="00867233">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εκτός των κλασσικών τεχνικών, χρησιμοποίησα ακόμη </w:t>
      </w:r>
      <w:r w:rsidR="00867233">
        <w:rPr>
          <w:rFonts w:ascii="Times New Roman" w:hAnsi="Times New Roman" w:cs="Times New Roman"/>
          <w:sz w:val="24"/>
          <w:szCs w:val="24"/>
        </w:rPr>
        <w:t>Sup</w:t>
      </w:r>
      <w:r w:rsidRPr="00B5740C">
        <w:rPr>
          <w:rFonts w:ascii="Times New Roman" w:hAnsi="Times New Roman" w:cs="Times New Roman"/>
          <w:sz w:val="24"/>
          <w:szCs w:val="24"/>
        </w:rPr>
        <w:t>port</w:t>
      </w:r>
      <w:r w:rsidRPr="00B5740C">
        <w:rPr>
          <w:rFonts w:ascii="Times New Roman" w:hAnsi="Times New Roman" w:cs="Times New Roman"/>
          <w:sz w:val="24"/>
          <w:szCs w:val="24"/>
          <w:lang w:val="el-GR"/>
        </w:rPr>
        <w:t xml:space="preserve"> </w:t>
      </w:r>
      <w:r w:rsidR="00867233">
        <w:rPr>
          <w:rFonts w:ascii="Times New Roman" w:hAnsi="Times New Roman" w:cs="Times New Roman"/>
          <w:sz w:val="24"/>
          <w:szCs w:val="24"/>
        </w:rPr>
        <w:t>V</w:t>
      </w:r>
      <w:r w:rsidRPr="00B5740C">
        <w:rPr>
          <w:rFonts w:ascii="Times New Roman" w:hAnsi="Times New Roman" w:cs="Times New Roman"/>
          <w:sz w:val="24"/>
          <w:szCs w:val="24"/>
        </w:rPr>
        <w:t>ector</w:t>
      </w:r>
      <w:r w:rsidRPr="00B5740C">
        <w:rPr>
          <w:rFonts w:ascii="Times New Roman" w:hAnsi="Times New Roman" w:cs="Times New Roman"/>
          <w:sz w:val="24"/>
          <w:szCs w:val="24"/>
          <w:lang w:val="el-GR"/>
        </w:rPr>
        <w:t xml:space="preserve"> </w:t>
      </w:r>
      <w:r w:rsidR="00867233">
        <w:rPr>
          <w:rFonts w:ascii="Times New Roman" w:hAnsi="Times New Roman" w:cs="Times New Roman"/>
          <w:sz w:val="24"/>
          <w:szCs w:val="24"/>
        </w:rPr>
        <w:t>M</w:t>
      </w:r>
      <w:r w:rsidRPr="00B5740C">
        <w:rPr>
          <w:rFonts w:ascii="Times New Roman" w:hAnsi="Times New Roman" w:cs="Times New Roman"/>
          <w:sz w:val="24"/>
          <w:szCs w:val="24"/>
        </w:rPr>
        <w:t>achines</w:t>
      </w:r>
      <w:r w:rsidRPr="00B5740C">
        <w:rPr>
          <w:rFonts w:ascii="Times New Roman" w:hAnsi="Times New Roman" w:cs="Times New Roman"/>
          <w:sz w:val="24"/>
          <w:szCs w:val="24"/>
          <w:lang w:val="el-GR"/>
        </w:rPr>
        <w:t xml:space="preserve"> και νευρωνικά δίκτυα. Συνολικά χρησιμοποίησα 7 αλγορίθμους </w:t>
      </w:r>
      <w:r w:rsidRPr="00B5740C">
        <w:rPr>
          <w:rFonts w:ascii="Times New Roman" w:hAnsi="Times New Roman" w:cs="Times New Roman"/>
          <w:sz w:val="24"/>
          <w:szCs w:val="24"/>
        </w:rPr>
        <w:t>classification</w:t>
      </w:r>
      <w:r w:rsidRPr="00B5740C">
        <w:rPr>
          <w:rFonts w:ascii="Times New Roman" w:hAnsi="Times New Roman" w:cs="Times New Roman"/>
          <w:sz w:val="24"/>
          <w:szCs w:val="24"/>
          <w:lang w:val="el-GR"/>
        </w:rPr>
        <w:t xml:space="preserve">. </w:t>
      </w:r>
    </w:p>
    <w:p w:rsidR="00EF13B1" w:rsidRPr="00B5740C" w:rsidRDefault="00EF13B1" w:rsidP="009D6150">
      <w:pPr>
        <w:ind w:firstLine="72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lastRenderedPageBreak/>
        <w:t xml:space="preserve">Το τελευταίο σημείο στο οποίο επικεντρώνομαι είναι η βαρύτητα του λεξικού για τη σωστή κατηγοριοποίηση και πρόβλεψη αποδοχής των δεδομένων προς μελέτη. Πόσο μεγάλο ρόλο στη σωστή πρόβλεψη αποδοχής διαδραματίζει το λεξικό; Ποια είναι τα χαρακτηριστικά που πρέπει να διαθέτει ένα λεξικό; Πώς διαφοροποιούνται τα λεξικά μεταξύ τους; Αυτά είναι μερικά από τα ερωτήματα που θα απαντήσω σε αυτή την διπλωματική εργασία. </w:t>
      </w:r>
    </w:p>
    <w:p w:rsidR="00FC7E32" w:rsidRPr="00B5740C" w:rsidRDefault="00FC7E32" w:rsidP="00FC7E32">
      <w:pPr>
        <w:jc w:val="both"/>
        <w:rPr>
          <w:rFonts w:ascii="Times New Roman" w:hAnsi="Times New Roman" w:cs="Times New Roman"/>
          <w:sz w:val="24"/>
          <w:szCs w:val="24"/>
          <w:lang w:val="el-GR"/>
        </w:rPr>
      </w:pPr>
    </w:p>
    <w:p w:rsidR="000E21CA" w:rsidRPr="00B5740C" w:rsidRDefault="000E21CA" w:rsidP="00FC7E32">
      <w:pPr>
        <w:jc w:val="both"/>
        <w:rPr>
          <w:rFonts w:ascii="Times New Roman" w:hAnsi="Times New Roman" w:cs="Times New Roman"/>
          <w:sz w:val="24"/>
          <w:szCs w:val="24"/>
          <w:lang w:val="el-GR"/>
        </w:rPr>
      </w:pPr>
    </w:p>
    <w:p w:rsidR="00FC7E32" w:rsidRPr="00B5740C" w:rsidRDefault="00FC7E32" w:rsidP="000E21CA">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Λέξεις κλειδιά: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crawler</w:t>
      </w:r>
      <w:r w:rsidRPr="00B5740C">
        <w:rPr>
          <w:rFonts w:ascii="Times New Roman" w:hAnsi="Times New Roman" w:cs="Times New Roman"/>
          <w:sz w:val="24"/>
          <w:szCs w:val="24"/>
          <w:lang w:val="el-GR"/>
        </w:rPr>
        <w:t xml:space="preserve">, </w:t>
      </w:r>
      <w:r w:rsidR="00315AF3" w:rsidRPr="00B5740C">
        <w:rPr>
          <w:rFonts w:ascii="Times New Roman" w:hAnsi="Times New Roman" w:cs="Times New Roman"/>
          <w:sz w:val="24"/>
          <w:szCs w:val="24"/>
          <w:lang w:val="el-GR"/>
        </w:rPr>
        <w:t xml:space="preserve">οπτικοποίηση δεδομένων, λεξικό, συναισθηματική ανάλυση, </w:t>
      </w:r>
      <w:r w:rsidRPr="00B5740C">
        <w:rPr>
          <w:rFonts w:ascii="Times New Roman" w:hAnsi="Times New Roman" w:cs="Times New Roman"/>
          <w:sz w:val="24"/>
          <w:szCs w:val="24"/>
          <w:lang w:val="el-GR"/>
        </w:rPr>
        <w:t xml:space="preserve">μηχανική μάθηση, εξόρυξη δεδομένων, </w:t>
      </w:r>
      <w:r w:rsidRPr="00B5740C">
        <w:rPr>
          <w:rFonts w:ascii="Times New Roman" w:hAnsi="Times New Roman" w:cs="Times New Roman"/>
          <w:sz w:val="24"/>
          <w:szCs w:val="24"/>
        </w:rPr>
        <w:t>classification</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support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vector</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machines</w:t>
      </w:r>
      <w:r w:rsidRPr="00B5740C">
        <w:rPr>
          <w:rFonts w:ascii="Times New Roman" w:hAnsi="Times New Roman" w:cs="Times New Roman"/>
          <w:sz w:val="24"/>
          <w:szCs w:val="24"/>
          <w:lang w:val="el-GR"/>
        </w:rPr>
        <w:t>, νευρωνικά δίκτυα</w:t>
      </w:r>
      <w:r w:rsidR="00315AF3" w:rsidRPr="00B5740C">
        <w:rPr>
          <w:rFonts w:ascii="Times New Roman" w:hAnsi="Times New Roman" w:cs="Times New Roman"/>
          <w:sz w:val="24"/>
          <w:szCs w:val="24"/>
          <w:lang w:val="el-GR"/>
        </w:rPr>
        <w:t xml:space="preserve">, </w:t>
      </w:r>
    </w:p>
    <w:p w:rsidR="00FA1D4D" w:rsidRPr="00B5740C" w:rsidRDefault="00FA1D4D" w:rsidP="00FC7E32">
      <w:pPr>
        <w:jc w:val="both"/>
        <w:rPr>
          <w:rFonts w:ascii="Times New Roman" w:hAnsi="Times New Roman" w:cs="Times New Roman"/>
          <w:b/>
          <w:sz w:val="28"/>
          <w:szCs w:val="28"/>
          <w:lang w:val="el-GR"/>
        </w:rPr>
      </w:pPr>
    </w:p>
    <w:p w:rsidR="00BF55CD" w:rsidRPr="00B5740C" w:rsidRDefault="00BF55CD">
      <w:pPr>
        <w:rPr>
          <w:rFonts w:ascii="Times New Roman" w:hAnsi="Times New Roman" w:cs="Times New Roman"/>
          <w:sz w:val="24"/>
          <w:szCs w:val="24"/>
          <w:lang w:val="el-GR"/>
        </w:rPr>
      </w:pPr>
      <w:r w:rsidRPr="00B5740C">
        <w:rPr>
          <w:rFonts w:ascii="Times New Roman" w:hAnsi="Times New Roman" w:cs="Times New Roman"/>
          <w:sz w:val="24"/>
          <w:szCs w:val="24"/>
          <w:lang w:val="el-GR"/>
        </w:rPr>
        <w:br w:type="page"/>
      </w:r>
    </w:p>
    <w:p w:rsidR="00BF55CD" w:rsidRPr="00B5740C" w:rsidRDefault="00BF55CD" w:rsidP="00BF55CD">
      <w:pPr>
        <w:pStyle w:val="Heading1"/>
        <w:rPr>
          <w:lang w:val="en-US"/>
        </w:rPr>
      </w:pPr>
      <w:bookmarkStart w:id="2" w:name="_Toc474236719"/>
      <w:bookmarkStart w:id="3" w:name="_Toc475372570"/>
      <w:r w:rsidRPr="00B5740C">
        <w:rPr>
          <w:lang w:val="en-US"/>
        </w:rPr>
        <w:lastRenderedPageBreak/>
        <w:t>Abstract</w:t>
      </w:r>
      <w:bookmarkEnd w:id="2"/>
      <w:bookmarkEnd w:id="3"/>
    </w:p>
    <w:p w:rsidR="00BF55CD" w:rsidRPr="00B5740C" w:rsidRDefault="00BF55CD" w:rsidP="00BF55CD">
      <w:pPr>
        <w:jc w:val="both"/>
        <w:rPr>
          <w:rFonts w:ascii="Times New Roman" w:hAnsi="Times New Roman" w:cs="Times New Roman"/>
          <w:sz w:val="24"/>
          <w:szCs w:val="24"/>
        </w:rPr>
      </w:pPr>
    </w:p>
    <w:p w:rsidR="00BF55CD" w:rsidRPr="00B5740C" w:rsidRDefault="00BF55CD" w:rsidP="00BF55CD">
      <w:pPr>
        <w:ind w:firstLine="720"/>
        <w:jc w:val="both"/>
        <w:rPr>
          <w:rFonts w:ascii="Times New Roman" w:hAnsi="Times New Roman" w:cs="Times New Roman"/>
          <w:sz w:val="24"/>
          <w:szCs w:val="24"/>
        </w:rPr>
      </w:pPr>
      <w:r w:rsidRPr="00B5740C">
        <w:rPr>
          <w:rFonts w:ascii="Times New Roman" w:hAnsi="Times New Roman" w:cs="Times New Roman"/>
          <w:sz w:val="24"/>
          <w:szCs w:val="24"/>
        </w:rPr>
        <w:t xml:space="preserve">The present Master thesis deals with the techniques of machine learning that can contribute in the study and understanding in the field of natural language process. </w:t>
      </w:r>
      <w:r w:rsidR="009A196E" w:rsidRPr="00B5740C">
        <w:rPr>
          <w:rFonts w:ascii="Times New Roman" w:hAnsi="Times New Roman" w:cs="Times New Roman"/>
          <w:sz w:val="24"/>
          <w:szCs w:val="24"/>
        </w:rPr>
        <w:t>Also,</w:t>
      </w:r>
      <w:r w:rsidRPr="00B5740C">
        <w:rPr>
          <w:rFonts w:ascii="Times New Roman" w:hAnsi="Times New Roman" w:cs="Times New Roman"/>
          <w:sz w:val="24"/>
          <w:szCs w:val="24"/>
        </w:rPr>
        <w:t xml:space="preserve"> compares different lexicon created for sentiment analysis on an independent database.</w:t>
      </w:r>
    </w:p>
    <w:p w:rsidR="00BF55CD" w:rsidRPr="00B5740C" w:rsidRDefault="00BF55CD" w:rsidP="00BF55CD">
      <w:pPr>
        <w:ind w:firstLine="720"/>
        <w:jc w:val="both"/>
        <w:rPr>
          <w:rFonts w:ascii="Times New Roman" w:hAnsi="Times New Roman" w:cs="Times New Roman"/>
          <w:sz w:val="24"/>
          <w:szCs w:val="24"/>
        </w:rPr>
      </w:pPr>
      <w:r w:rsidRPr="00B5740C">
        <w:rPr>
          <w:rFonts w:ascii="Times New Roman" w:hAnsi="Times New Roman" w:cs="Times New Roman"/>
          <w:sz w:val="24"/>
          <w:szCs w:val="24"/>
        </w:rPr>
        <w:t>The data that I used in the development of this thesis don’t deriv</w:t>
      </w:r>
      <w:r w:rsidR="005E0C4A" w:rsidRPr="00B5740C">
        <w:rPr>
          <w:rFonts w:ascii="Times New Roman" w:hAnsi="Times New Roman" w:cs="Times New Roman"/>
          <w:sz w:val="24"/>
          <w:szCs w:val="24"/>
        </w:rPr>
        <w:t xml:space="preserve">e </w:t>
      </w:r>
      <w:r w:rsidRPr="00B5740C">
        <w:rPr>
          <w:rFonts w:ascii="Times New Roman" w:hAnsi="Times New Roman" w:cs="Times New Roman"/>
          <w:sz w:val="24"/>
          <w:szCs w:val="24"/>
        </w:rPr>
        <w:t>from some known database, but I created a database extracting the necessary data from two of the most popular social networks, Facebook and Twitter. The data that I extracted from the two social networks come from popular and official pages/account of well-known technological companies. More specific, the accounts’ data I used belong in Lenovo, Asus and Acer.</w:t>
      </w:r>
    </w:p>
    <w:p w:rsidR="00C076CC" w:rsidRPr="00B5740C" w:rsidRDefault="00C076CC" w:rsidP="00BF55CD">
      <w:pPr>
        <w:ind w:firstLine="720"/>
        <w:jc w:val="both"/>
        <w:rPr>
          <w:rFonts w:ascii="Times New Roman" w:hAnsi="Times New Roman" w:cs="Times New Roman"/>
          <w:sz w:val="24"/>
          <w:szCs w:val="24"/>
        </w:rPr>
      </w:pPr>
      <w:r w:rsidRPr="00B5740C">
        <w:rPr>
          <w:rFonts w:ascii="Times New Roman" w:hAnsi="Times New Roman" w:cs="Times New Roman"/>
          <w:sz w:val="24"/>
          <w:szCs w:val="24"/>
        </w:rPr>
        <w:t xml:space="preserve">Provided the creation of the database, the next step of the thesis is the evaluation of the collected data from established lexicons. The specific lexicons have been created aiming in the interpretation of the words in sentiment level. Every lexicon has been created with different technique, created on different approach of implementation, but with </w:t>
      </w:r>
      <w:r w:rsidR="006D1153" w:rsidRPr="00B5740C">
        <w:rPr>
          <w:rFonts w:ascii="Times New Roman" w:hAnsi="Times New Roman" w:cs="Times New Roman"/>
          <w:sz w:val="24"/>
          <w:szCs w:val="24"/>
        </w:rPr>
        <w:t xml:space="preserve">identical target, a more accurate depiction of the emotional force of each word. For this </w:t>
      </w:r>
      <w:r w:rsidR="0046246F" w:rsidRPr="00B5740C">
        <w:rPr>
          <w:rFonts w:ascii="Times New Roman" w:hAnsi="Times New Roman" w:cs="Times New Roman"/>
          <w:sz w:val="24"/>
          <w:szCs w:val="24"/>
        </w:rPr>
        <w:t>thesis,</w:t>
      </w:r>
      <w:r w:rsidR="006D1153" w:rsidRPr="00B5740C">
        <w:rPr>
          <w:rFonts w:ascii="Times New Roman" w:hAnsi="Times New Roman" w:cs="Times New Roman"/>
          <w:sz w:val="24"/>
          <w:szCs w:val="24"/>
        </w:rPr>
        <w:t xml:space="preserve"> I use nine</w:t>
      </w:r>
      <w:r w:rsidR="0046246F" w:rsidRPr="00B5740C">
        <w:rPr>
          <w:rFonts w:ascii="Times New Roman" w:hAnsi="Times New Roman" w:cs="Times New Roman"/>
          <w:sz w:val="24"/>
          <w:szCs w:val="24"/>
        </w:rPr>
        <w:t xml:space="preserve"> </w:t>
      </w:r>
      <w:r w:rsidR="006D1153" w:rsidRPr="00B5740C">
        <w:rPr>
          <w:rFonts w:ascii="Times New Roman" w:hAnsi="Times New Roman" w:cs="Times New Roman"/>
          <w:sz w:val="24"/>
          <w:szCs w:val="24"/>
        </w:rPr>
        <w:t xml:space="preserve">(9) different dictionaries. </w:t>
      </w:r>
    </w:p>
    <w:p w:rsidR="00BF55CD" w:rsidRPr="00B5740C" w:rsidRDefault="0046246F" w:rsidP="00BF55CD">
      <w:pPr>
        <w:ind w:firstLine="720"/>
        <w:jc w:val="both"/>
        <w:rPr>
          <w:rFonts w:ascii="Times New Roman" w:hAnsi="Times New Roman" w:cs="Times New Roman"/>
          <w:sz w:val="24"/>
          <w:szCs w:val="24"/>
        </w:rPr>
      </w:pPr>
      <w:r w:rsidRPr="00B5740C">
        <w:rPr>
          <w:rFonts w:ascii="Times New Roman" w:hAnsi="Times New Roman" w:cs="Times New Roman"/>
          <w:sz w:val="24"/>
          <w:szCs w:val="24"/>
        </w:rPr>
        <w:t>Having completed the evaluation of the data, the next step of the thesis is the study and comparison of different machine learning techniques. The target of the machine learning techniques I use is the correct pred</w:t>
      </w:r>
      <w:r w:rsidR="000E21CA" w:rsidRPr="00B5740C">
        <w:rPr>
          <w:rFonts w:ascii="Times New Roman" w:hAnsi="Times New Roman" w:cs="Times New Roman"/>
          <w:sz w:val="24"/>
          <w:szCs w:val="24"/>
        </w:rPr>
        <w:t>iction of the embracement of each company’s</w:t>
      </w:r>
      <w:r w:rsidRPr="00B5740C">
        <w:rPr>
          <w:rFonts w:ascii="Times New Roman" w:hAnsi="Times New Roman" w:cs="Times New Roman"/>
          <w:sz w:val="24"/>
          <w:szCs w:val="24"/>
        </w:rPr>
        <w:t xml:space="preserve"> </w:t>
      </w:r>
      <w:r w:rsidR="000E21CA" w:rsidRPr="00B5740C">
        <w:rPr>
          <w:rFonts w:ascii="Times New Roman" w:hAnsi="Times New Roman" w:cs="Times New Roman"/>
          <w:sz w:val="24"/>
          <w:szCs w:val="24"/>
        </w:rPr>
        <w:t xml:space="preserve">posts from the users of the social network </w:t>
      </w:r>
    </w:p>
    <w:p w:rsidR="00BF55CD" w:rsidRDefault="00BF55CD" w:rsidP="00BF55CD">
      <w:pPr>
        <w:ind w:firstLine="720"/>
        <w:jc w:val="both"/>
        <w:rPr>
          <w:rFonts w:ascii="Times New Roman" w:hAnsi="Times New Roman" w:cs="Times New Roman"/>
          <w:sz w:val="24"/>
          <w:szCs w:val="24"/>
        </w:rPr>
      </w:pPr>
      <w:r w:rsidRPr="00B5740C">
        <w:rPr>
          <w:rFonts w:ascii="Times New Roman" w:hAnsi="Times New Roman" w:cs="Times New Roman"/>
          <w:sz w:val="24"/>
          <w:szCs w:val="24"/>
        </w:rPr>
        <w:t xml:space="preserve">The points of interest in this thesis range in </w:t>
      </w:r>
      <w:r w:rsidR="000E21CA" w:rsidRPr="00B5740C">
        <w:rPr>
          <w:rFonts w:ascii="Times New Roman" w:hAnsi="Times New Roman" w:cs="Times New Roman"/>
          <w:sz w:val="24"/>
          <w:szCs w:val="24"/>
        </w:rPr>
        <w:t>three</w:t>
      </w:r>
      <w:r w:rsidRPr="00B5740C">
        <w:rPr>
          <w:rFonts w:ascii="Times New Roman" w:hAnsi="Times New Roman" w:cs="Times New Roman"/>
          <w:sz w:val="24"/>
          <w:szCs w:val="24"/>
        </w:rPr>
        <w:t xml:space="preserve"> basis axes. The first axe is the specific characteristics of the language that cause emotions to the users. In twitter the users can express their feelings through 3 reactions, retweet, favorite and response. In Facebook, there are more ways for a user to express feelings, since there is the choice of a specific reaction from a pool of 6 reactions in a post, without considering the choices of comment and share. </w:t>
      </w:r>
    </w:p>
    <w:p w:rsidR="00867233" w:rsidRPr="00A733AE" w:rsidRDefault="00867233" w:rsidP="00BF55CD">
      <w:pPr>
        <w:ind w:firstLine="720"/>
        <w:jc w:val="both"/>
        <w:rPr>
          <w:rFonts w:ascii="Times New Roman" w:hAnsi="Times New Roman" w:cs="Times New Roman"/>
          <w:sz w:val="24"/>
          <w:szCs w:val="24"/>
        </w:rPr>
      </w:pPr>
      <w:r w:rsidRPr="00B5740C">
        <w:rPr>
          <w:rFonts w:ascii="Times New Roman" w:hAnsi="Times New Roman" w:cs="Times New Roman"/>
          <w:sz w:val="24"/>
          <w:szCs w:val="24"/>
          <w:lang w:val="el-GR"/>
        </w:rPr>
        <w:t xml:space="preserve">Το δεύτερο σημείο προς έρευνα είναι η μελέτη των διάφορων αλγορίθμων μηχανικής μάθησης και πόσο αποτελεσματικοί είναι στην μελέτη της φυσικής γλώσσας. Χρησιμοποίησα </w:t>
      </w:r>
      <w:r>
        <w:rPr>
          <w:rFonts w:ascii="Times New Roman" w:hAnsi="Times New Roman" w:cs="Times New Roman"/>
          <w:sz w:val="24"/>
          <w:szCs w:val="24"/>
          <w:lang w:val="el-GR"/>
        </w:rPr>
        <w:t xml:space="preserve">αλγορίθμους </w:t>
      </w:r>
      <w:r w:rsidRPr="00B5740C">
        <w:rPr>
          <w:rFonts w:ascii="Times New Roman" w:hAnsi="Times New Roman" w:cs="Times New Roman"/>
          <w:sz w:val="24"/>
          <w:szCs w:val="24"/>
        </w:rPr>
        <w:t>classification</w:t>
      </w:r>
      <w:r>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εκτός των κλασσικών τεχνικών, χρησιμοποίησα ακόμη </w:t>
      </w:r>
      <w:r>
        <w:rPr>
          <w:rFonts w:ascii="Times New Roman" w:hAnsi="Times New Roman" w:cs="Times New Roman"/>
          <w:sz w:val="24"/>
          <w:szCs w:val="24"/>
        </w:rPr>
        <w:t>Sup</w:t>
      </w:r>
      <w:r w:rsidRPr="00B5740C">
        <w:rPr>
          <w:rFonts w:ascii="Times New Roman" w:hAnsi="Times New Roman" w:cs="Times New Roman"/>
          <w:sz w:val="24"/>
          <w:szCs w:val="24"/>
        </w:rPr>
        <w:t>port</w:t>
      </w:r>
      <w:r w:rsidRPr="00B5740C">
        <w:rPr>
          <w:rFonts w:ascii="Times New Roman" w:hAnsi="Times New Roman" w:cs="Times New Roman"/>
          <w:sz w:val="24"/>
          <w:szCs w:val="24"/>
          <w:lang w:val="el-GR"/>
        </w:rPr>
        <w:t xml:space="preserve"> </w:t>
      </w:r>
      <w:r>
        <w:rPr>
          <w:rFonts w:ascii="Times New Roman" w:hAnsi="Times New Roman" w:cs="Times New Roman"/>
          <w:sz w:val="24"/>
          <w:szCs w:val="24"/>
        </w:rPr>
        <w:t>V</w:t>
      </w:r>
      <w:r w:rsidRPr="00B5740C">
        <w:rPr>
          <w:rFonts w:ascii="Times New Roman" w:hAnsi="Times New Roman" w:cs="Times New Roman"/>
          <w:sz w:val="24"/>
          <w:szCs w:val="24"/>
        </w:rPr>
        <w:t>ector</w:t>
      </w:r>
      <w:r w:rsidRPr="00B5740C">
        <w:rPr>
          <w:rFonts w:ascii="Times New Roman" w:hAnsi="Times New Roman" w:cs="Times New Roman"/>
          <w:sz w:val="24"/>
          <w:szCs w:val="24"/>
          <w:lang w:val="el-GR"/>
        </w:rPr>
        <w:t xml:space="preserve"> </w:t>
      </w:r>
      <w:r>
        <w:rPr>
          <w:rFonts w:ascii="Times New Roman" w:hAnsi="Times New Roman" w:cs="Times New Roman"/>
          <w:sz w:val="24"/>
          <w:szCs w:val="24"/>
        </w:rPr>
        <w:t>M</w:t>
      </w:r>
      <w:r w:rsidRPr="00B5740C">
        <w:rPr>
          <w:rFonts w:ascii="Times New Roman" w:hAnsi="Times New Roman" w:cs="Times New Roman"/>
          <w:sz w:val="24"/>
          <w:szCs w:val="24"/>
        </w:rPr>
        <w:t>achines</w:t>
      </w:r>
      <w:r w:rsidRPr="00B5740C">
        <w:rPr>
          <w:rFonts w:ascii="Times New Roman" w:hAnsi="Times New Roman" w:cs="Times New Roman"/>
          <w:sz w:val="24"/>
          <w:szCs w:val="24"/>
          <w:lang w:val="el-GR"/>
        </w:rPr>
        <w:t xml:space="preserve"> και νευρωνικά δίκτυα. Συνολικά</w:t>
      </w:r>
      <w:r w:rsidRPr="00A733AE">
        <w:rPr>
          <w:rFonts w:ascii="Times New Roman" w:hAnsi="Times New Roman" w:cs="Times New Roman"/>
          <w:sz w:val="24"/>
          <w:szCs w:val="24"/>
        </w:rPr>
        <w:t xml:space="preserve"> </w:t>
      </w:r>
      <w:r w:rsidRPr="00B5740C">
        <w:rPr>
          <w:rFonts w:ascii="Times New Roman" w:hAnsi="Times New Roman" w:cs="Times New Roman"/>
          <w:sz w:val="24"/>
          <w:szCs w:val="24"/>
          <w:lang w:val="el-GR"/>
        </w:rPr>
        <w:t>χρησιμοποίησα</w:t>
      </w:r>
      <w:r w:rsidRPr="00A733AE">
        <w:rPr>
          <w:rFonts w:ascii="Times New Roman" w:hAnsi="Times New Roman" w:cs="Times New Roman"/>
          <w:sz w:val="24"/>
          <w:szCs w:val="24"/>
        </w:rPr>
        <w:t xml:space="preserve"> 7 </w:t>
      </w:r>
      <w:r w:rsidRPr="00B5740C">
        <w:rPr>
          <w:rFonts w:ascii="Times New Roman" w:hAnsi="Times New Roman" w:cs="Times New Roman"/>
          <w:sz w:val="24"/>
          <w:szCs w:val="24"/>
          <w:lang w:val="el-GR"/>
        </w:rPr>
        <w:t>αλγορίθμους</w:t>
      </w:r>
      <w:r w:rsidRPr="00A733AE">
        <w:rPr>
          <w:rFonts w:ascii="Times New Roman" w:hAnsi="Times New Roman" w:cs="Times New Roman"/>
          <w:sz w:val="24"/>
          <w:szCs w:val="24"/>
        </w:rPr>
        <w:t xml:space="preserve"> </w:t>
      </w:r>
      <w:r w:rsidRPr="00B5740C">
        <w:rPr>
          <w:rFonts w:ascii="Times New Roman" w:hAnsi="Times New Roman" w:cs="Times New Roman"/>
          <w:sz w:val="24"/>
          <w:szCs w:val="24"/>
        </w:rPr>
        <w:t>classification</w:t>
      </w:r>
      <w:r w:rsidRPr="00A733AE">
        <w:rPr>
          <w:rFonts w:ascii="Times New Roman" w:hAnsi="Times New Roman" w:cs="Times New Roman"/>
          <w:sz w:val="24"/>
          <w:szCs w:val="24"/>
        </w:rPr>
        <w:t xml:space="preserve">. </w:t>
      </w:r>
    </w:p>
    <w:p w:rsidR="00BF55CD" w:rsidRPr="00B5740C" w:rsidRDefault="00BF55CD" w:rsidP="00BF55CD">
      <w:pPr>
        <w:ind w:firstLine="720"/>
        <w:jc w:val="both"/>
        <w:rPr>
          <w:rFonts w:ascii="Times New Roman" w:hAnsi="Times New Roman" w:cs="Times New Roman"/>
          <w:sz w:val="24"/>
          <w:szCs w:val="24"/>
        </w:rPr>
      </w:pPr>
      <w:r w:rsidRPr="00B5740C">
        <w:rPr>
          <w:rFonts w:ascii="Times New Roman" w:hAnsi="Times New Roman" w:cs="Times New Roman"/>
          <w:sz w:val="24"/>
          <w:szCs w:val="24"/>
        </w:rPr>
        <w:t>The second point of interest is the study of various machine learning techniques and how effective are in the field of natural language process. I used classification</w:t>
      </w:r>
      <w:r w:rsidR="00867233">
        <w:rPr>
          <w:rFonts w:ascii="Times New Roman" w:hAnsi="Times New Roman" w:cs="Times New Roman"/>
          <w:sz w:val="24"/>
          <w:szCs w:val="24"/>
        </w:rPr>
        <w:t xml:space="preserve"> algorithms, besides</w:t>
      </w:r>
      <w:r w:rsidRPr="00B5740C">
        <w:rPr>
          <w:rFonts w:ascii="Times New Roman" w:hAnsi="Times New Roman" w:cs="Times New Roman"/>
          <w:sz w:val="24"/>
          <w:szCs w:val="24"/>
        </w:rPr>
        <w:t xml:space="preserve"> the tradi</w:t>
      </w:r>
      <w:r w:rsidR="00867233">
        <w:rPr>
          <w:rFonts w:ascii="Times New Roman" w:hAnsi="Times New Roman" w:cs="Times New Roman"/>
          <w:sz w:val="24"/>
          <w:szCs w:val="24"/>
        </w:rPr>
        <w:t>tional techniques, I also used Support Vector M</w:t>
      </w:r>
      <w:r w:rsidRPr="00B5740C">
        <w:rPr>
          <w:rFonts w:ascii="Times New Roman" w:hAnsi="Times New Roman" w:cs="Times New Roman"/>
          <w:sz w:val="24"/>
          <w:szCs w:val="24"/>
        </w:rPr>
        <w:t xml:space="preserve">achines and neural networks. </w:t>
      </w:r>
      <w:r w:rsidR="000E21CA" w:rsidRPr="00B5740C">
        <w:rPr>
          <w:rFonts w:ascii="Times New Roman" w:hAnsi="Times New Roman" w:cs="Times New Roman"/>
          <w:sz w:val="24"/>
          <w:szCs w:val="24"/>
        </w:rPr>
        <w:t>In total</w:t>
      </w:r>
      <w:r w:rsidR="00867233">
        <w:rPr>
          <w:rFonts w:ascii="Times New Roman" w:hAnsi="Times New Roman" w:cs="Times New Roman"/>
          <w:sz w:val="24"/>
          <w:szCs w:val="24"/>
        </w:rPr>
        <w:t xml:space="preserve"> I used </w:t>
      </w:r>
      <w:r w:rsidRPr="00B5740C">
        <w:rPr>
          <w:rFonts w:ascii="Times New Roman" w:hAnsi="Times New Roman" w:cs="Times New Roman"/>
          <w:sz w:val="24"/>
          <w:szCs w:val="24"/>
        </w:rPr>
        <w:t xml:space="preserve">7 classification algorithms. </w:t>
      </w:r>
    </w:p>
    <w:p w:rsidR="000E21CA" w:rsidRPr="00B5740C" w:rsidRDefault="000E21CA" w:rsidP="00BF55CD">
      <w:pPr>
        <w:ind w:firstLine="720"/>
        <w:jc w:val="both"/>
        <w:rPr>
          <w:rFonts w:ascii="Times New Roman" w:hAnsi="Times New Roman" w:cs="Times New Roman"/>
          <w:sz w:val="24"/>
          <w:szCs w:val="24"/>
        </w:rPr>
      </w:pPr>
      <w:r w:rsidRPr="00B5740C">
        <w:rPr>
          <w:rFonts w:ascii="Times New Roman" w:hAnsi="Times New Roman" w:cs="Times New Roman"/>
          <w:sz w:val="24"/>
          <w:szCs w:val="24"/>
        </w:rPr>
        <w:t xml:space="preserve">The last point I focus is the importance of the lexicon for the correct classification and prediction of embracement for the data Ι study. How important is the lexicon for the </w:t>
      </w:r>
      <w:r w:rsidRPr="00B5740C">
        <w:rPr>
          <w:rFonts w:ascii="Times New Roman" w:hAnsi="Times New Roman" w:cs="Times New Roman"/>
          <w:sz w:val="24"/>
          <w:szCs w:val="24"/>
        </w:rPr>
        <w:lastRenderedPageBreak/>
        <w:t xml:space="preserve">correct classification? Which are the characteristics a lexicon should have? What makes the difference between lexicons? These are some the questions I will answer in this thesis. </w:t>
      </w:r>
    </w:p>
    <w:p w:rsidR="000E21CA" w:rsidRPr="00B5740C" w:rsidRDefault="000E21CA" w:rsidP="00BF55CD">
      <w:pPr>
        <w:jc w:val="both"/>
        <w:rPr>
          <w:rFonts w:ascii="Times New Roman" w:hAnsi="Times New Roman" w:cs="Times New Roman"/>
          <w:sz w:val="24"/>
          <w:szCs w:val="24"/>
        </w:rPr>
      </w:pPr>
    </w:p>
    <w:p w:rsidR="00BF55CD" w:rsidRPr="00B5740C" w:rsidRDefault="00BF55CD" w:rsidP="00BF55CD">
      <w:pPr>
        <w:jc w:val="both"/>
        <w:rPr>
          <w:rFonts w:ascii="Times New Roman" w:hAnsi="Times New Roman" w:cs="Times New Roman"/>
          <w:sz w:val="24"/>
          <w:szCs w:val="24"/>
        </w:rPr>
      </w:pPr>
      <w:r w:rsidRPr="00B5740C">
        <w:rPr>
          <w:rFonts w:ascii="Times New Roman" w:hAnsi="Times New Roman" w:cs="Times New Roman"/>
          <w:sz w:val="24"/>
          <w:szCs w:val="24"/>
        </w:rPr>
        <w:t>Keywords: Facebook API, Twitter API, crawler,</w:t>
      </w:r>
      <w:r w:rsidR="000E21CA" w:rsidRPr="00B5740C">
        <w:rPr>
          <w:rFonts w:ascii="Times New Roman" w:hAnsi="Times New Roman" w:cs="Times New Roman"/>
          <w:sz w:val="24"/>
          <w:szCs w:val="24"/>
        </w:rPr>
        <w:t xml:space="preserve"> data visualization, sentiment analysis,</w:t>
      </w:r>
      <w:r w:rsidRPr="00B5740C">
        <w:rPr>
          <w:rFonts w:ascii="Times New Roman" w:hAnsi="Times New Roman" w:cs="Times New Roman"/>
          <w:sz w:val="24"/>
          <w:szCs w:val="24"/>
        </w:rPr>
        <w:t xml:space="preserve"> machine learning, data mining, classification, support vector machines, neural networks</w:t>
      </w:r>
    </w:p>
    <w:p w:rsidR="002C1A83" w:rsidRPr="00B5740C" w:rsidRDefault="002C1A83">
      <w:pPr>
        <w:rPr>
          <w:rFonts w:ascii="Times New Roman" w:hAnsi="Times New Roman" w:cs="Times New Roman"/>
          <w:sz w:val="24"/>
          <w:szCs w:val="24"/>
        </w:rPr>
      </w:pPr>
      <w:r w:rsidRPr="00B5740C">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208470221"/>
        <w:docPartObj>
          <w:docPartGallery w:val="Table of Contents"/>
          <w:docPartUnique/>
        </w:docPartObj>
      </w:sdtPr>
      <w:sdtEndPr>
        <w:rPr>
          <w:b/>
          <w:bCs/>
          <w:noProof/>
        </w:rPr>
      </w:sdtEndPr>
      <w:sdtContent>
        <w:p w:rsidR="003F0874" w:rsidRPr="00E52E26" w:rsidRDefault="00E52E26">
          <w:pPr>
            <w:pStyle w:val="TOCHeading"/>
            <w:rPr>
              <w:rFonts w:ascii="Times New Roman" w:hAnsi="Times New Roman" w:cs="Times New Roman"/>
              <w:color w:val="auto"/>
            </w:rPr>
          </w:pPr>
          <w:r w:rsidRPr="00E52E26">
            <w:rPr>
              <w:rFonts w:ascii="Times New Roman" w:hAnsi="Times New Roman" w:cs="Times New Roman"/>
              <w:color w:val="auto"/>
              <w:lang w:val="el-GR"/>
            </w:rPr>
            <w:t>Πίνακας Περιεχο</w:t>
          </w:r>
          <w:bookmarkStart w:id="4" w:name="_GoBack"/>
          <w:bookmarkEnd w:id="4"/>
          <w:r w:rsidRPr="00E52E26">
            <w:rPr>
              <w:rFonts w:ascii="Times New Roman" w:hAnsi="Times New Roman" w:cs="Times New Roman"/>
              <w:color w:val="auto"/>
              <w:lang w:val="el-GR"/>
            </w:rPr>
            <w:t>μένων</w:t>
          </w:r>
        </w:p>
        <w:p w:rsidR="003F0874" w:rsidRPr="00B5740C" w:rsidRDefault="003F0874" w:rsidP="003F0874">
          <w:pPr>
            <w:rPr>
              <w:rFonts w:ascii="Times New Roman" w:hAnsi="Times New Roman" w:cs="Times New Roman"/>
            </w:rPr>
          </w:pPr>
        </w:p>
        <w:p w:rsidR="00044045" w:rsidRDefault="003F0874">
          <w:pPr>
            <w:pStyle w:val="TOC1"/>
            <w:tabs>
              <w:tab w:val="right" w:leader="dot" w:pos="8630"/>
            </w:tabs>
            <w:rPr>
              <w:rFonts w:eastAsiaTheme="minorEastAsia"/>
              <w:noProof/>
            </w:rPr>
          </w:pPr>
          <w:r w:rsidRPr="00B5740C">
            <w:rPr>
              <w:rFonts w:ascii="Times New Roman" w:hAnsi="Times New Roman" w:cs="Times New Roman"/>
            </w:rPr>
            <w:fldChar w:fldCharType="begin"/>
          </w:r>
          <w:r w:rsidRPr="00B5740C">
            <w:rPr>
              <w:rFonts w:ascii="Times New Roman" w:hAnsi="Times New Roman" w:cs="Times New Roman"/>
            </w:rPr>
            <w:instrText xml:space="preserve"> TOC \o "1-3" \h \z \u </w:instrText>
          </w:r>
          <w:r w:rsidRPr="00B5740C">
            <w:rPr>
              <w:rFonts w:ascii="Times New Roman" w:hAnsi="Times New Roman" w:cs="Times New Roman"/>
            </w:rPr>
            <w:fldChar w:fldCharType="separate"/>
          </w:r>
          <w:hyperlink w:anchor="_Toc475372569" w:history="1">
            <w:r w:rsidR="00044045" w:rsidRPr="001C60F5">
              <w:rPr>
                <w:rStyle w:val="Hyperlink"/>
                <w:noProof/>
              </w:rPr>
              <w:t>Περίληψη</w:t>
            </w:r>
            <w:r w:rsidR="00044045">
              <w:rPr>
                <w:noProof/>
                <w:webHidden/>
              </w:rPr>
              <w:tab/>
            </w:r>
            <w:r w:rsidR="00044045">
              <w:rPr>
                <w:noProof/>
                <w:webHidden/>
              </w:rPr>
              <w:fldChar w:fldCharType="begin"/>
            </w:r>
            <w:r w:rsidR="00044045">
              <w:rPr>
                <w:noProof/>
                <w:webHidden/>
              </w:rPr>
              <w:instrText xml:space="preserve"> PAGEREF _Toc475372569 \h </w:instrText>
            </w:r>
            <w:r w:rsidR="00044045">
              <w:rPr>
                <w:noProof/>
                <w:webHidden/>
              </w:rPr>
            </w:r>
            <w:r w:rsidR="00044045">
              <w:rPr>
                <w:noProof/>
                <w:webHidden/>
              </w:rPr>
              <w:fldChar w:fldCharType="separate"/>
            </w:r>
            <w:r w:rsidR="00C93C97">
              <w:rPr>
                <w:noProof/>
                <w:webHidden/>
              </w:rPr>
              <w:t>6</w:t>
            </w:r>
            <w:r w:rsidR="00044045">
              <w:rPr>
                <w:noProof/>
                <w:webHidden/>
              </w:rPr>
              <w:fldChar w:fldCharType="end"/>
            </w:r>
          </w:hyperlink>
        </w:p>
        <w:p w:rsidR="00044045" w:rsidRDefault="00044045">
          <w:pPr>
            <w:pStyle w:val="TOC1"/>
            <w:tabs>
              <w:tab w:val="right" w:leader="dot" w:pos="8630"/>
            </w:tabs>
            <w:rPr>
              <w:rFonts w:eastAsiaTheme="minorEastAsia"/>
              <w:noProof/>
            </w:rPr>
          </w:pPr>
          <w:hyperlink w:anchor="_Toc475372570" w:history="1">
            <w:r w:rsidRPr="001C60F5">
              <w:rPr>
                <w:rStyle w:val="Hyperlink"/>
                <w:noProof/>
              </w:rPr>
              <w:t>Abstract</w:t>
            </w:r>
            <w:r>
              <w:rPr>
                <w:noProof/>
                <w:webHidden/>
              </w:rPr>
              <w:tab/>
            </w:r>
            <w:r>
              <w:rPr>
                <w:noProof/>
                <w:webHidden/>
              </w:rPr>
              <w:fldChar w:fldCharType="begin"/>
            </w:r>
            <w:r>
              <w:rPr>
                <w:noProof/>
                <w:webHidden/>
              </w:rPr>
              <w:instrText xml:space="preserve"> PAGEREF _Toc475372570 \h </w:instrText>
            </w:r>
            <w:r>
              <w:rPr>
                <w:noProof/>
                <w:webHidden/>
              </w:rPr>
            </w:r>
            <w:r>
              <w:rPr>
                <w:noProof/>
                <w:webHidden/>
              </w:rPr>
              <w:fldChar w:fldCharType="separate"/>
            </w:r>
            <w:r w:rsidR="00C93C97">
              <w:rPr>
                <w:noProof/>
                <w:webHidden/>
              </w:rPr>
              <w:t>8</w:t>
            </w:r>
            <w:r>
              <w:rPr>
                <w:noProof/>
                <w:webHidden/>
              </w:rPr>
              <w:fldChar w:fldCharType="end"/>
            </w:r>
          </w:hyperlink>
        </w:p>
        <w:p w:rsidR="00044045" w:rsidRDefault="00044045">
          <w:pPr>
            <w:pStyle w:val="TOC1"/>
            <w:tabs>
              <w:tab w:val="left" w:pos="440"/>
              <w:tab w:val="right" w:leader="dot" w:pos="8630"/>
            </w:tabs>
            <w:rPr>
              <w:rFonts w:eastAsiaTheme="minorEastAsia"/>
              <w:noProof/>
            </w:rPr>
          </w:pPr>
          <w:hyperlink w:anchor="_Toc475372571" w:history="1">
            <w:r w:rsidRPr="001C60F5">
              <w:rPr>
                <w:rStyle w:val="Hyperlink"/>
                <w:noProof/>
              </w:rPr>
              <w:t>1.</w:t>
            </w:r>
            <w:r>
              <w:rPr>
                <w:rFonts w:eastAsiaTheme="minorEastAsia"/>
                <w:noProof/>
              </w:rPr>
              <w:tab/>
            </w:r>
            <w:r w:rsidRPr="001C60F5">
              <w:rPr>
                <w:rStyle w:val="Hyperlink"/>
                <w:noProof/>
              </w:rPr>
              <w:t>Εισαγωγή</w:t>
            </w:r>
            <w:r>
              <w:rPr>
                <w:noProof/>
                <w:webHidden/>
              </w:rPr>
              <w:tab/>
            </w:r>
            <w:r>
              <w:rPr>
                <w:noProof/>
                <w:webHidden/>
              </w:rPr>
              <w:fldChar w:fldCharType="begin"/>
            </w:r>
            <w:r>
              <w:rPr>
                <w:noProof/>
                <w:webHidden/>
              </w:rPr>
              <w:instrText xml:space="preserve"> PAGEREF _Toc475372571 \h </w:instrText>
            </w:r>
            <w:r>
              <w:rPr>
                <w:noProof/>
                <w:webHidden/>
              </w:rPr>
            </w:r>
            <w:r>
              <w:rPr>
                <w:noProof/>
                <w:webHidden/>
              </w:rPr>
              <w:fldChar w:fldCharType="separate"/>
            </w:r>
            <w:r w:rsidR="00C93C97">
              <w:rPr>
                <w:noProof/>
                <w:webHidden/>
              </w:rPr>
              <w:t>14</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72" w:history="1">
            <w:r w:rsidRPr="001C60F5">
              <w:rPr>
                <w:rStyle w:val="Hyperlink"/>
                <w:rFonts w:ascii="Times New Roman" w:hAnsi="Times New Roman" w:cs="Times New Roman"/>
                <w:noProof/>
                <w:lang w:val="el-GR"/>
              </w:rPr>
              <w:t>1.1</w:t>
            </w:r>
            <w:r>
              <w:rPr>
                <w:rFonts w:eastAsiaTheme="minorEastAsia"/>
                <w:noProof/>
              </w:rPr>
              <w:tab/>
            </w:r>
            <w:r w:rsidRPr="001C60F5">
              <w:rPr>
                <w:rStyle w:val="Hyperlink"/>
                <w:rFonts w:ascii="Times New Roman" w:hAnsi="Times New Roman" w:cs="Times New Roman"/>
                <w:noProof/>
                <w:lang w:val="el-GR"/>
              </w:rPr>
              <w:t>Πρόβλημα και κίνητρα για τη συγγραφή της εργασίας</w:t>
            </w:r>
            <w:r>
              <w:rPr>
                <w:noProof/>
                <w:webHidden/>
              </w:rPr>
              <w:tab/>
            </w:r>
            <w:r>
              <w:rPr>
                <w:noProof/>
                <w:webHidden/>
              </w:rPr>
              <w:fldChar w:fldCharType="begin"/>
            </w:r>
            <w:r>
              <w:rPr>
                <w:noProof/>
                <w:webHidden/>
              </w:rPr>
              <w:instrText xml:space="preserve"> PAGEREF _Toc475372572 \h </w:instrText>
            </w:r>
            <w:r>
              <w:rPr>
                <w:noProof/>
                <w:webHidden/>
              </w:rPr>
            </w:r>
            <w:r>
              <w:rPr>
                <w:noProof/>
                <w:webHidden/>
              </w:rPr>
              <w:fldChar w:fldCharType="separate"/>
            </w:r>
            <w:r w:rsidR="00C93C97">
              <w:rPr>
                <w:noProof/>
                <w:webHidden/>
              </w:rPr>
              <w:t>14</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73" w:history="1">
            <w:r w:rsidRPr="001C60F5">
              <w:rPr>
                <w:rStyle w:val="Hyperlink"/>
                <w:rFonts w:ascii="Times New Roman" w:hAnsi="Times New Roman" w:cs="Times New Roman"/>
                <w:noProof/>
                <w:lang w:val="el-GR"/>
              </w:rPr>
              <w:t>1.2</w:t>
            </w:r>
            <w:r>
              <w:rPr>
                <w:rFonts w:eastAsiaTheme="minorEastAsia"/>
                <w:noProof/>
              </w:rPr>
              <w:tab/>
            </w:r>
            <w:r w:rsidRPr="001C60F5">
              <w:rPr>
                <w:rStyle w:val="Hyperlink"/>
                <w:rFonts w:ascii="Times New Roman" w:hAnsi="Times New Roman" w:cs="Times New Roman"/>
                <w:noProof/>
                <w:lang w:val="el-GR"/>
              </w:rPr>
              <w:t>Σχετική βιβλιογραφία</w:t>
            </w:r>
            <w:r>
              <w:rPr>
                <w:noProof/>
                <w:webHidden/>
              </w:rPr>
              <w:tab/>
            </w:r>
            <w:r>
              <w:rPr>
                <w:noProof/>
                <w:webHidden/>
              </w:rPr>
              <w:fldChar w:fldCharType="begin"/>
            </w:r>
            <w:r>
              <w:rPr>
                <w:noProof/>
                <w:webHidden/>
              </w:rPr>
              <w:instrText xml:space="preserve"> PAGEREF _Toc475372573 \h </w:instrText>
            </w:r>
            <w:r>
              <w:rPr>
                <w:noProof/>
                <w:webHidden/>
              </w:rPr>
            </w:r>
            <w:r>
              <w:rPr>
                <w:noProof/>
                <w:webHidden/>
              </w:rPr>
              <w:fldChar w:fldCharType="separate"/>
            </w:r>
            <w:r w:rsidR="00C93C97">
              <w:rPr>
                <w:noProof/>
                <w:webHidden/>
              </w:rPr>
              <w:t>15</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74" w:history="1">
            <w:r w:rsidRPr="001C60F5">
              <w:rPr>
                <w:rStyle w:val="Hyperlink"/>
                <w:rFonts w:ascii="Times New Roman" w:hAnsi="Times New Roman" w:cs="Times New Roman"/>
                <w:noProof/>
                <w:lang w:val="el-GR"/>
              </w:rPr>
              <w:t>1.3</w:t>
            </w:r>
            <w:r>
              <w:rPr>
                <w:rFonts w:eastAsiaTheme="minorEastAsia"/>
                <w:noProof/>
              </w:rPr>
              <w:tab/>
            </w:r>
            <w:r w:rsidRPr="001C60F5">
              <w:rPr>
                <w:rStyle w:val="Hyperlink"/>
                <w:rFonts w:ascii="Times New Roman" w:hAnsi="Times New Roman" w:cs="Times New Roman"/>
                <w:noProof/>
                <w:lang w:val="el-GR"/>
              </w:rPr>
              <w:t>Συμβολή εργασίας</w:t>
            </w:r>
            <w:r>
              <w:rPr>
                <w:noProof/>
                <w:webHidden/>
              </w:rPr>
              <w:tab/>
            </w:r>
            <w:r>
              <w:rPr>
                <w:noProof/>
                <w:webHidden/>
              </w:rPr>
              <w:fldChar w:fldCharType="begin"/>
            </w:r>
            <w:r>
              <w:rPr>
                <w:noProof/>
                <w:webHidden/>
              </w:rPr>
              <w:instrText xml:space="preserve"> PAGEREF _Toc475372574 \h </w:instrText>
            </w:r>
            <w:r>
              <w:rPr>
                <w:noProof/>
                <w:webHidden/>
              </w:rPr>
            </w:r>
            <w:r>
              <w:rPr>
                <w:noProof/>
                <w:webHidden/>
              </w:rPr>
              <w:fldChar w:fldCharType="separate"/>
            </w:r>
            <w:r w:rsidR="00C93C97">
              <w:rPr>
                <w:noProof/>
                <w:webHidden/>
              </w:rPr>
              <w:t>17</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75" w:history="1">
            <w:r w:rsidRPr="001C60F5">
              <w:rPr>
                <w:rStyle w:val="Hyperlink"/>
                <w:rFonts w:ascii="Times New Roman" w:hAnsi="Times New Roman" w:cs="Times New Roman"/>
                <w:noProof/>
                <w:lang w:val="el-GR"/>
              </w:rPr>
              <w:t>1.4</w:t>
            </w:r>
            <w:r>
              <w:rPr>
                <w:rFonts w:eastAsiaTheme="minorEastAsia"/>
                <w:noProof/>
              </w:rPr>
              <w:tab/>
            </w:r>
            <w:r w:rsidRPr="001C60F5">
              <w:rPr>
                <w:rStyle w:val="Hyperlink"/>
                <w:rFonts w:ascii="Times New Roman" w:hAnsi="Times New Roman" w:cs="Times New Roman"/>
                <w:noProof/>
                <w:lang w:val="el-GR"/>
              </w:rPr>
              <w:t>Συνοπτική παρουσίαση και δομή εργασίας</w:t>
            </w:r>
            <w:r>
              <w:rPr>
                <w:noProof/>
                <w:webHidden/>
              </w:rPr>
              <w:tab/>
            </w:r>
            <w:r>
              <w:rPr>
                <w:noProof/>
                <w:webHidden/>
              </w:rPr>
              <w:fldChar w:fldCharType="begin"/>
            </w:r>
            <w:r>
              <w:rPr>
                <w:noProof/>
                <w:webHidden/>
              </w:rPr>
              <w:instrText xml:space="preserve"> PAGEREF _Toc475372575 \h </w:instrText>
            </w:r>
            <w:r>
              <w:rPr>
                <w:noProof/>
                <w:webHidden/>
              </w:rPr>
            </w:r>
            <w:r>
              <w:rPr>
                <w:noProof/>
                <w:webHidden/>
              </w:rPr>
              <w:fldChar w:fldCharType="separate"/>
            </w:r>
            <w:r w:rsidR="00C93C97">
              <w:rPr>
                <w:noProof/>
                <w:webHidden/>
              </w:rPr>
              <w:t>18</w:t>
            </w:r>
            <w:r>
              <w:rPr>
                <w:noProof/>
                <w:webHidden/>
              </w:rPr>
              <w:fldChar w:fldCharType="end"/>
            </w:r>
          </w:hyperlink>
        </w:p>
        <w:p w:rsidR="00044045" w:rsidRDefault="00044045">
          <w:pPr>
            <w:pStyle w:val="TOC1"/>
            <w:tabs>
              <w:tab w:val="left" w:pos="440"/>
              <w:tab w:val="right" w:leader="dot" w:pos="8630"/>
            </w:tabs>
            <w:rPr>
              <w:rFonts w:eastAsiaTheme="minorEastAsia"/>
              <w:noProof/>
            </w:rPr>
          </w:pPr>
          <w:hyperlink w:anchor="_Toc475372576" w:history="1">
            <w:r w:rsidRPr="001C60F5">
              <w:rPr>
                <w:rStyle w:val="Hyperlink"/>
                <w:noProof/>
              </w:rPr>
              <w:t>2.</w:t>
            </w:r>
            <w:r>
              <w:rPr>
                <w:rFonts w:eastAsiaTheme="minorEastAsia"/>
                <w:noProof/>
              </w:rPr>
              <w:tab/>
            </w:r>
            <w:r w:rsidRPr="001C60F5">
              <w:rPr>
                <w:rStyle w:val="Hyperlink"/>
                <w:noProof/>
              </w:rPr>
              <w:t>Συλλογή και Προεπεξεργασία Δεδομένων</w:t>
            </w:r>
            <w:r>
              <w:rPr>
                <w:noProof/>
                <w:webHidden/>
              </w:rPr>
              <w:tab/>
            </w:r>
            <w:r>
              <w:rPr>
                <w:noProof/>
                <w:webHidden/>
              </w:rPr>
              <w:fldChar w:fldCharType="begin"/>
            </w:r>
            <w:r>
              <w:rPr>
                <w:noProof/>
                <w:webHidden/>
              </w:rPr>
              <w:instrText xml:space="preserve"> PAGEREF _Toc475372576 \h </w:instrText>
            </w:r>
            <w:r>
              <w:rPr>
                <w:noProof/>
                <w:webHidden/>
              </w:rPr>
            </w:r>
            <w:r>
              <w:rPr>
                <w:noProof/>
                <w:webHidden/>
              </w:rPr>
              <w:fldChar w:fldCharType="separate"/>
            </w:r>
            <w:r w:rsidR="00C93C97">
              <w:rPr>
                <w:noProof/>
                <w:webHidden/>
              </w:rPr>
              <w:t>20</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77" w:history="1">
            <w:r w:rsidRPr="001C60F5">
              <w:rPr>
                <w:rStyle w:val="Hyperlink"/>
                <w:rFonts w:ascii="Times New Roman" w:hAnsi="Times New Roman" w:cs="Times New Roman"/>
                <w:noProof/>
                <w:lang w:val="el-GR"/>
              </w:rPr>
              <w:t>2.1</w:t>
            </w:r>
            <w:r>
              <w:rPr>
                <w:rFonts w:eastAsiaTheme="minorEastAsia"/>
                <w:noProof/>
              </w:rPr>
              <w:tab/>
            </w:r>
            <w:r w:rsidRPr="001C60F5">
              <w:rPr>
                <w:rStyle w:val="Hyperlink"/>
                <w:rFonts w:ascii="Times New Roman" w:hAnsi="Times New Roman" w:cs="Times New Roman"/>
                <w:noProof/>
                <w:lang w:val="el-GR"/>
              </w:rPr>
              <w:t xml:space="preserve">Λογισμικό Συλλογής Δεδομένων Προερχομένων Από το </w:t>
            </w:r>
            <w:r w:rsidRPr="001C60F5">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_Toc475372577 \h </w:instrText>
            </w:r>
            <w:r>
              <w:rPr>
                <w:noProof/>
                <w:webHidden/>
              </w:rPr>
            </w:r>
            <w:r>
              <w:rPr>
                <w:noProof/>
                <w:webHidden/>
              </w:rPr>
              <w:fldChar w:fldCharType="separate"/>
            </w:r>
            <w:r w:rsidR="00C93C97">
              <w:rPr>
                <w:noProof/>
                <w:webHidden/>
              </w:rPr>
              <w:t>22</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78" w:history="1">
            <w:r w:rsidRPr="001C60F5">
              <w:rPr>
                <w:rStyle w:val="Hyperlink"/>
                <w:rFonts w:ascii="Times New Roman" w:hAnsi="Times New Roman" w:cs="Times New Roman"/>
                <w:noProof/>
                <w:lang w:val="el-GR"/>
              </w:rPr>
              <w:t>2.2</w:t>
            </w:r>
            <w:r>
              <w:rPr>
                <w:rFonts w:eastAsiaTheme="minorEastAsia"/>
                <w:noProof/>
              </w:rPr>
              <w:tab/>
            </w:r>
            <w:r w:rsidRPr="001C60F5">
              <w:rPr>
                <w:rStyle w:val="Hyperlink"/>
                <w:rFonts w:ascii="Times New Roman" w:hAnsi="Times New Roman" w:cs="Times New Roman"/>
                <w:noProof/>
                <w:lang w:val="el-GR"/>
              </w:rPr>
              <w:t>Δημιουργία Βάσης Δεδομένων</w:t>
            </w:r>
            <w:r>
              <w:rPr>
                <w:noProof/>
                <w:webHidden/>
              </w:rPr>
              <w:tab/>
            </w:r>
            <w:r>
              <w:rPr>
                <w:noProof/>
                <w:webHidden/>
              </w:rPr>
              <w:fldChar w:fldCharType="begin"/>
            </w:r>
            <w:r>
              <w:rPr>
                <w:noProof/>
                <w:webHidden/>
              </w:rPr>
              <w:instrText xml:space="preserve"> PAGEREF _Toc475372578 \h </w:instrText>
            </w:r>
            <w:r>
              <w:rPr>
                <w:noProof/>
                <w:webHidden/>
              </w:rPr>
            </w:r>
            <w:r>
              <w:rPr>
                <w:noProof/>
                <w:webHidden/>
              </w:rPr>
              <w:fldChar w:fldCharType="separate"/>
            </w:r>
            <w:r w:rsidR="00C93C97">
              <w:rPr>
                <w:noProof/>
                <w:webHidden/>
              </w:rPr>
              <w:t>29</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79" w:history="1">
            <w:r w:rsidRPr="001C60F5">
              <w:rPr>
                <w:rStyle w:val="Hyperlink"/>
                <w:rFonts w:ascii="Times New Roman" w:hAnsi="Times New Roman" w:cs="Times New Roman"/>
                <w:noProof/>
                <w:lang w:val="el-GR"/>
              </w:rPr>
              <w:t>2.3</w:t>
            </w:r>
            <w:r>
              <w:rPr>
                <w:rFonts w:eastAsiaTheme="minorEastAsia"/>
                <w:noProof/>
              </w:rPr>
              <w:tab/>
            </w:r>
            <w:r w:rsidRPr="001C60F5">
              <w:rPr>
                <w:rStyle w:val="Hyperlink"/>
                <w:rFonts w:ascii="Times New Roman" w:hAnsi="Times New Roman" w:cs="Times New Roman"/>
                <w:noProof/>
                <w:lang w:val="el-GR"/>
              </w:rPr>
              <w:t>Γραμματική Ανάλυση των Δεδομένων</w:t>
            </w:r>
            <w:r>
              <w:rPr>
                <w:noProof/>
                <w:webHidden/>
              </w:rPr>
              <w:tab/>
            </w:r>
            <w:r>
              <w:rPr>
                <w:noProof/>
                <w:webHidden/>
              </w:rPr>
              <w:fldChar w:fldCharType="begin"/>
            </w:r>
            <w:r>
              <w:rPr>
                <w:noProof/>
                <w:webHidden/>
              </w:rPr>
              <w:instrText xml:space="preserve"> PAGEREF _Toc475372579 \h </w:instrText>
            </w:r>
            <w:r>
              <w:rPr>
                <w:noProof/>
                <w:webHidden/>
              </w:rPr>
            </w:r>
            <w:r>
              <w:rPr>
                <w:noProof/>
                <w:webHidden/>
              </w:rPr>
              <w:fldChar w:fldCharType="separate"/>
            </w:r>
            <w:r w:rsidR="00C93C97">
              <w:rPr>
                <w:noProof/>
                <w:webHidden/>
              </w:rPr>
              <w:t>30</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80" w:history="1">
            <w:r w:rsidRPr="001C60F5">
              <w:rPr>
                <w:rStyle w:val="Hyperlink"/>
                <w:rFonts w:ascii="Times New Roman" w:hAnsi="Times New Roman" w:cs="Times New Roman"/>
                <w:noProof/>
                <w:lang w:val="el-GR"/>
              </w:rPr>
              <w:t>2.4</w:t>
            </w:r>
            <w:r>
              <w:rPr>
                <w:rFonts w:eastAsiaTheme="minorEastAsia"/>
                <w:noProof/>
              </w:rPr>
              <w:tab/>
            </w:r>
            <w:r w:rsidRPr="001C60F5">
              <w:rPr>
                <w:rStyle w:val="Hyperlink"/>
                <w:rFonts w:ascii="Times New Roman" w:hAnsi="Times New Roman" w:cs="Times New Roman"/>
                <w:noProof/>
                <w:lang w:val="el-GR"/>
              </w:rPr>
              <w:t>Λογισμικό Συλλογής Δεδομένων Προερχομένων Από το Twitter</w:t>
            </w:r>
            <w:r>
              <w:rPr>
                <w:noProof/>
                <w:webHidden/>
              </w:rPr>
              <w:tab/>
            </w:r>
            <w:r>
              <w:rPr>
                <w:noProof/>
                <w:webHidden/>
              </w:rPr>
              <w:fldChar w:fldCharType="begin"/>
            </w:r>
            <w:r>
              <w:rPr>
                <w:noProof/>
                <w:webHidden/>
              </w:rPr>
              <w:instrText xml:space="preserve"> PAGEREF _Toc475372580 \h </w:instrText>
            </w:r>
            <w:r>
              <w:rPr>
                <w:noProof/>
                <w:webHidden/>
              </w:rPr>
            </w:r>
            <w:r>
              <w:rPr>
                <w:noProof/>
                <w:webHidden/>
              </w:rPr>
              <w:fldChar w:fldCharType="separate"/>
            </w:r>
            <w:r w:rsidR="00C93C97">
              <w:rPr>
                <w:noProof/>
                <w:webHidden/>
              </w:rPr>
              <w:t>35</w:t>
            </w:r>
            <w:r>
              <w:rPr>
                <w:noProof/>
                <w:webHidden/>
              </w:rPr>
              <w:fldChar w:fldCharType="end"/>
            </w:r>
          </w:hyperlink>
        </w:p>
        <w:p w:rsidR="00044045" w:rsidRDefault="00044045">
          <w:pPr>
            <w:pStyle w:val="TOC1"/>
            <w:tabs>
              <w:tab w:val="left" w:pos="440"/>
              <w:tab w:val="right" w:leader="dot" w:pos="8630"/>
            </w:tabs>
            <w:rPr>
              <w:rFonts w:eastAsiaTheme="minorEastAsia"/>
              <w:noProof/>
            </w:rPr>
          </w:pPr>
          <w:hyperlink w:anchor="_Toc475372581" w:history="1">
            <w:r w:rsidRPr="001C60F5">
              <w:rPr>
                <w:rStyle w:val="Hyperlink"/>
                <w:noProof/>
              </w:rPr>
              <w:t>3.</w:t>
            </w:r>
            <w:r>
              <w:rPr>
                <w:rFonts w:eastAsiaTheme="minorEastAsia"/>
                <w:noProof/>
              </w:rPr>
              <w:tab/>
            </w:r>
            <w:r w:rsidRPr="001C60F5">
              <w:rPr>
                <w:rStyle w:val="Hyperlink"/>
                <w:noProof/>
              </w:rPr>
              <w:t>Οπτικοποίηση Δεδομένων</w:t>
            </w:r>
            <w:r>
              <w:rPr>
                <w:noProof/>
                <w:webHidden/>
              </w:rPr>
              <w:tab/>
            </w:r>
            <w:r>
              <w:rPr>
                <w:noProof/>
                <w:webHidden/>
              </w:rPr>
              <w:fldChar w:fldCharType="begin"/>
            </w:r>
            <w:r>
              <w:rPr>
                <w:noProof/>
                <w:webHidden/>
              </w:rPr>
              <w:instrText xml:space="preserve"> PAGEREF _Toc475372581 \h </w:instrText>
            </w:r>
            <w:r>
              <w:rPr>
                <w:noProof/>
                <w:webHidden/>
              </w:rPr>
            </w:r>
            <w:r>
              <w:rPr>
                <w:noProof/>
                <w:webHidden/>
              </w:rPr>
              <w:fldChar w:fldCharType="separate"/>
            </w:r>
            <w:r w:rsidR="00C93C97">
              <w:rPr>
                <w:noProof/>
                <w:webHidden/>
              </w:rPr>
              <w:t>40</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82" w:history="1">
            <w:r w:rsidRPr="001C60F5">
              <w:rPr>
                <w:rStyle w:val="Hyperlink"/>
                <w:rFonts w:ascii="Times New Roman" w:hAnsi="Times New Roman" w:cs="Times New Roman"/>
                <w:noProof/>
                <w:lang w:val="el-GR"/>
              </w:rPr>
              <w:t>3.1</w:t>
            </w:r>
            <w:r>
              <w:rPr>
                <w:rFonts w:eastAsiaTheme="minorEastAsia"/>
                <w:noProof/>
              </w:rPr>
              <w:tab/>
            </w:r>
            <w:r w:rsidRPr="001C60F5">
              <w:rPr>
                <w:rStyle w:val="Hyperlink"/>
                <w:rFonts w:ascii="Times New Roman" w:hAnsi="Times New Roman" w:cs="Times New Roman"/>
                <w:noProof/>
                <w:lang w:val="el-GR"/>
              </w:rPr>
              <w:t xml:space="preserve">Οπτικοποίηση Δεδομένων Προερχομένων Από το </w:t>
            </w:r>
            <w:r w:rsidRPr="001C60F5">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_Toc475372582 \h </w:instrText>
            </w:r>
            <w:r>
              <w:rPr>
                <w:noProof/>
                <w:webHidden/>
              </w:rPr>
            </w:r>
            <w:r>
              <w:rPr>
                <w:noProof/>
                <w:webHidden/>
              </w:rPr>
              <w:fldChar w:fldCharType="separate"/>
            </w:r>
            <w:r w:rsidR="00C93C97">
              <w:rPr>
                <w:noProof/>
                <w:webHidden/>
              </w:rPr>
              <w:t>40</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583" w:history="1">
            <w:r w:rsidRPr="001C60F5">
              <w:rPr>
                <w:rStyle w:val="Hyperlink"/>
                <w:rFonts w:ascii="Times New Roman" w:hAnsi="Times New Roman" w:cs="Times New Roman"/>
                <w:noProof/>
                <w:lang w:val="el-GR"/>
              </w:rPr>
              <w:t>3.1.1</w:t>
            </w:r>
            <w:r>
              <w:rPr>
                <w:rFonts w:eastAsiaTheme="minorEastAsia"/>
                <w:noProof/>
              </w:rPr>
              <w:tab/>
            </w:r>
            <w:r w:rsidRPr="001C60F5">
              <w:rPr>
                <w:rStyle w:val="Hyperlink"/>
                <w:rFonts w:ascii="Times New Roman" w:hAnsi="Times New Roman" w:cs="Times New Roman"/>
                <w:noProof/>
                <w:lang w:val="el-GR"/>
              </w:rPr>
              <w:t>Αντιδράσεις Χρηστών ανά Δημοσίευση</w:t>
            </w:r>
            <w:r>
              <w:rPr>
                <w:noProof/>
                <w:webHidden/>
              </w:rPr>
              <w:tab/>
            </w:r>
            <w:r>
              <w:rPr>
                <w:noProof/>
                <w:webHidden/>
              </w:rPr>
              <w:fldChar w:fldCharType="begin"/>
            </w:r>
            <w:r>
              <w:rPr>
                <w:noProof/>
                <w:webHidden/>
              </w:rPr>
              <w:instrText xml:space="preserve"> PAGEREF _Toc475372583 \h </w:instrText>
            </w:r>
            <w:r>
              <w:rPr>
                <w:noProof/>
                <w:webHidden/>
              </w:rPr>
            </w:r>
            <w:r>
              <w:rPr>
                <w:noProof/>
                <w:webHidden/>
              </w:rPr>
              <w:fldChar w:fldCharType="separate"/>
            </w:r>
            <w:r w:rsidR="00C93C97">
              <w:rPr>
                <w:noProof/>
                <w:webHidden/>
              </w:rPr>
              <w:t>41</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584" w:history="1">
            <w:r w:rsidRPr="001C60F5">
              <w:rPr>
                <w:rStyle w:val="Hyperlink"/>
                <w:rFonts w:ascii="Times New Roman" w:hAnsi="Times New Roman" w:cs="Times New Roman"/>
                <w:noProof/>
                <w:lang w:val="el-GR"/>
              </w:rPr>
              <w:t>3.1.2</w:t>
            </w:r>
            <w:r>
              <w:rPr>
                <w:rFonts w:eastAsiaTheme="minorEastAsia"/>
                <w:noProof/>
              </w:rPr>
              <w:tab/>
            </w:r>
            <w:r w:rsidRPr="001C60F5">
              <w:rPr>
                <w:rStyle w:val="Hyperlink"/>
                <w:rFonts w:ascii="Times New Roman" w:hAnsi="Times New Roman" w:cs="Times New Roman"/>
                <w:noProof/>
                <w:lang w:val="el-GR"/>
              </w:rPr>
              <w:t>Κατανομή των Διαφορετικών Μερών του Λόγου</w:t>
            </w:r>
            <w:r>
              <w:rPr>
                <w:noProof/>
                <w:webHidden/>
              </w:rPr>
              <w:tab/>
            </w:r>
            <w:r>
              <w:rPr>
                <w:noProof/>
                <w:webHidden/>
              </w:rPr>
              <w:fldChar w:fldCharType="begin"/>
            </w:r>
            <w:r>
              <w:rPr>
                <w:noProof/>
                <w:webHidden/>
              </w:rPr>
              <w:instrText xml:space="preserve"> PAGEREF _Toc475372584 \h </w:instrText>
            </w:r>
            <w:r>
              <w:rPr>
                <w:noProof/>
                <w:webHidden/>
              </w:rPr>
            </w:r>
            <w:r>
              <w:rPr>
                <w:noProof/>
                <w:webHidden/>
              </w:rPr>
              <w:fldChar w:fldCharType="separate"/>
            </w:r>
            <w:r w:rsidR="00C93C97">
              <w:rPr>
                <w:noProof/>
                <w:webHidden/>
              </w:rPr>
              <w:t>45</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585" w:history="1">
            <w:r w:rsidRPr="001C60F5">
              <w:rPr>
                <w:rStyle w:val="Hyperlink"/>
                <w:rFonts w:ascii="Times New Roman" w:hAnsi="Times New Roman" w:cs="Times New Roman"/>
                <w:noProof/>
                <w:lang w:val="el-GR"/>
              </w:rPr>
              <w:t>3.1.3</w:t>
            </w:r>
            <w:r>
              <w:rPr>
                <w:rFonts w:eastAsiaTheme="minorEastAsia"/>
                <w:noProof/>
              </w:rPr>
              <w:tab/>
            </w:r>
            <w:r w:rsidRPr="001C60F5">
              <w:rPr>
                <w:rStyle w:val="Hyperlink"/>
                <w:rFonts w:ascii="Times New Roman" w:hAnsi="Times New Roman" w:cs="Times New Roman"/>
                <w:noProof/>
                <w:lang w:val="el-GR"/>
              </w:rPr>
              <w:t>Επίδραση Διαφορετικών Ειδών Δημοσίευσης</w:t>
            </w:r>
            <w:r>
              <w:rPr>
                <w:noProof/>
                <w:webHidden/>
              </w:rPr>
              <w:tab/>
            </w:r>
            <w:r>
              <w:rPr>
                <w:noProof/>
                <w:webHidden/>
              </w:rPr>
              <w:fldChar w:fldCharType="begin"/>
            </w:r>
            <w:r>
              <w:rPr>
                <w:noProof/>
                <w:webHidden/>
              </w:rPr>
              <w:instrText xml:space="preserve"> PAGEREF _Toc475372585 \h </w:instrText>
            </w:r>
            <w:r>
              <w:rPr>
                <w:noProof/>
                <w:webHidden/>
              </w:rPr>
            </w:r>
            <w:r>
              <w:rPr>
                <w:noProof/>
                <w:webHidden/>
              </w:rPr>
              <w:fldChar w:fldCharType="separate"/>
            </w:r>
            <w:r w:rsidR="00C93C97">
              <w:rPr>
                <w:noProof/>
                <w:webHidden/>
              </w:rPr>
              <w:t>47</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86" w:history="1">
            <w:r w:rsidRPr="001C60F5">
              <w:rPr>
                <w:rStyle w:val="Hyperlink"/>
                <w:rFonts w:ascii="Times New Roman" w:hAnsi="Times New Roman" w:cs="Times New Roman"/>
                <w:noProof/>
                <w:lang w:val="el-GR"/>
              </w:rPr>
              <w:t>3.2</w:t>
            </w:r>
            <w:r>
              <w:rPr>
                <w:rFonts w:eastAsiaTheme="minorEastAsia"/>
                <w:noProof/>
              </w:rPr>
              <w:tab/>
            </w:r>
            <w:r w:rsidRPr="001C60F5">
              <w:rPr>
                <w:rStyle w:val="Hyperlink"/>
                <w:rFonts w:ascii="Times New Roman" w:hAnsi="Times New Roman" w:cs="Times New Roman"/>
                <w:noProof/>
                <w:lang w:val="el-GR"/>
              </w:rPr>
              <w:t xml:space="preserve">Οπτικοποίηση Δεδομένων Προερχομένων Από το </w:t>
            </w:r>
            <w:r w:rsidRPr="001C60F5">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_Toc475372586 \h </w:instrText>
            </w:r>
            <w:r>
              <w:rPr>
                <w:noProof/>
                <w:webHidden/>
              </w:rPr>
            </w:r>
            <w:r>
              <w:rPr>
                <w:noProof/>
                <w:webHidden/>
              </w:rPr>
              <w:fldChar w:fldCharType="separate"/>
            </w:r>
            <w:r w:rsidR="00C93C97">
              <w:rPr>
                <w:noProof/>
                <w:webHidden/>
              </w:rPr>
              <w:t>51</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587" w:history="1">
            <w:r w:rsidRPr="001C60F5">
              <w:rPr>
                <w:rStyle w:val="Hyperlink"/>
                <w:rFonts w:ascii="Times New Roman" w:hAnsi="Times New Roman" w:cs="Times New Roman"/>
                <w:noProof/>
                <w:lang w:val="el-GR"/>
              </w:rPr>
              <w:t>3.2.1</w:t>
            </w:r>
            <w:r>
              <w:rPr>
                <w:rFonts w:eastAsiaTheme="minorEastAsia"/>
                <w:noProof/>
              </w:rPr>
              <w:tab/>
            </w:r>
            <w:r w:rsidRPr="001C60F5">
              <w:rPr>
                <w:rStyle w:val="Hyperlink"/>
                <w:rFonts w:ascii="Times New Roman" w:hAnsi="Times New Roman" w:cs="Times New Roman"/>
                <w:noProof/>
                <w:lang w:val="el-GR"/>
              </w:rPr>
              <w:t>Αντιδράσεις Χρηστών ανά Δημοσίευση</w:t>
            </w:r>
            <w:r>
              <w:rPr>
                <w:noProof/>
                <w:webHidden/>
              </w:rPr>
              <w:tab/>
            </w:r>
            <w:r>
              <w:rPr>
                <w:noProof/>
                <w:webHidden/>
              </w:rPr>
              <w:fldChar w:fldCharType="begin"/>
            </w:r>
            <w:r>
              <w:rPr>
                <w:noProof/>
                <w:webHidden/>
              </w:rPr>
              <w:instrText xml:space="preserve"> PAGEREF _Toc475372587 \h </w:instrText>
            </w:r>
            <w:r>
              <w:rPr>
                <w:noProof/>
                <w:webHidden/>
              </w:rPr>
            </w:r>
            <w:r>
              <w:rPr>
                <w:noProof/>
                <w:webHidden/>
              </w:rPr>
              <w:fldChar w:fldCharType="separate"/>
            </w:r>
            <w:r w:rsidR="00C93C97">
              <w:rPr>
                <w:noProof/>
                <w:webHidden/>
              </w:rPr>
              <w:t>52</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588" w:history="1">
            <w:r w:rsidRPr="001C60F5">
              <w:rPr>
                <w:rStyle w:val="Hyperlink"/>
                <w:rFonts w:ascii="Times New Roman" w:hAnsi="Times New Roman" w:cs="Times New Roman"/>
                <w:noProof/>
                <w:lang w:val="el-GR"/>
              </w:rPr>
              <w:t>3.2.2</w:t>
            </w:r>
            <w:r>
              <w:rPr>
                <w:rFonts w:eastAsiaTheme="minorEastAsia"/>
                <w:noProof/>
              </w:rPr>
              <w:tab/>
            </w:r>
            <w:r w:rsidRPr="001C60F5">
              <w:rPr>
                <w:rStyle w:val="Hyperlink"/>
                <w:rFonts w:ascii="Times New Roman" w:hAnsi="Times New Roman" w:cs="Times New Roman"/>
                <w:noProof/>
                <w:lang w:val="el-GR"/>
              </w:rPr>
              <w:t>Κατανομή των Διαφορετικών Μερών του Λόγου</w:t>
            </w:r>
            <w:r>
              <w:rPr>
                <w:noProof/>
                <w:webHidden/>
              </w:rPr>
              <w:tab/>
            </w:r>
            <w:r>
              <w:rPr>
                <w:noProof/>
                <w:webHidden/>
              </w:rPr>
              <w:fldChar w:fldCharType="begin"/>
            </w:r>
            <w:r>
              <w:rPr>
                <w:noProof/>
                <w:webHidden/>
              </w:rPr>
              <w:instrText xml:space="preserve"> PAGEREF _Toc475372588 \h </w:instrText>
            </w:r>
            <w:r>
              <w:rPr>
                <w:noProof/>
                <w:webHidden/>
              </w:rPr>
            </w:r>
            <w:r>
              <w:rPr>
                <w:noProof/>
                <w:webHidden/>
              </w:rPr>
              <w:fldChar w:fldCharType="separate"/>
            </w:r>
            <w:r w:rsidR="00C93C97">
              <w:rPr>
                <w:noProof/>
                <w:webHidden/>
              </w:rPr>
              <w:t>53</w:t>
            </w:r>
            <w:r>
              <w:rPr>
                <w:noProof/>
                <w:webHidden/>
              </w:rPr>
              <w:fldChar w:fldCharType="end"/>
            </w:r>
          </w:hyperlink>
        </w:p>
        <w:p w:rsidR="00044045" w:rsidRDefault="00044045">
          <w:pPr>
            <w:pStyle w:val="TOC1"/>
            <w:tabs>
              <w:tab w:val="left" w:pos="440"/>
              <w:tab w:val="right" w:leader="dot" w:pos="8630"/>
            </w:tabs>
            <w:rPr>
              <w:rFonts w:eastAsiaTheme="minorEastAsia"/>
              <w:noProof/>
            </w:rPr>
          </w:pPr>
          <w:hyperlink w:anchor="_Toc475372589" w:history="1">
            <w:r w:rsidRPr="001C60F5">
              <w:rPr>
                <w:rStyle w:val="Hyperlink"/>
                <w:noProof/>
              </w:rPr>
              <w:t>4.</w:t>
            </w:r>
            <w:r>
              <w:rPr>
                <w:rFonts w:eastAsiaTheme="minorEastAsia"/>
                <w:noProof/>
              </w:rPr>
              <w:tab/>
            </w:r>
            <w:r w:rsidRPr="001C60F5">
              <w:rPr>
                <w:rStyle w:val="Hyperlink"/>
                <w:noProof/>
              </w:rPr>
              <w:t>Χρήση Λεξικών</w:t>
            </w:r>
            <w:r>
              <w:rPr>
                <w:noProof/>
                <w:webHidden/>
              </w:rPr>
              <w:tab/>
            </w:r>
            <w:r>
              <w:rPr>
                <w:noProof/>
                <w:webHidden/>
              </w:rPr>
              <w:fldChar w:fldCharType="begin"/>
            </w:r>
            <w:r>
              <w:rPr>
                <w:noProof/>
                <w:webHidden/>
              </w:rPr>
              <w:instrText xml:space="preserve"> PAGEREF _Toc475372589 \h </w:instrText>
            </w:r>
            <w:r>
              <w:rPr>
                <w:noProof/>
                <w:webHidden/>
              </w:rPr>
            </w:r>
            <w:r>
              <w:rPr>
                <w:noProof/>
                <w:webHidden/>
              </w:rPr>
              <w:fldChar w:fldCharType="separate"/>
            </w:r>
            <w:r w:rsidR="00C93C97">
              <w:rPr>
                <w:noProof/>
                <w:webHidden/>
              </w:rPr>
              <w:t>56</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90" w:history="1">
            <w:r w:rsidRPr="001C60F5">
              <w:rPr>
                <w:rStyle w:val="Hyperlink"/>
                <w:rFonts w:ascii="Times New Roman" w:hAnsi="Times New Roman" w:cs="Times New Roman"/>
                <w:noProof/>
                <w:lang w:val="el-GR"/>
              </w:rPr>
              <w:t>4.1</w:t>
            </w:r>
            <w:r>
              <w:rPr>
                <w:rFonts w:eastAsiaTheme="minorEastAsia"/>
                <w:noProof/>
              </w:rPr>
              <w:tab/>
            </w:r>
            <w:r w:rsidRPr="001C60F5">
              <w:rPr>
                <w:rStyle w:val="Hyperlink"/>
                <w:rFonts w:ascii="Times New Roman" w:hAnsi="Times New Roman" w:cs="Times New Roman"/>
                <w:noProof/>
                <w:lang w:val="el-GR"/>
              </w:rPr>
              <w:t xml:space="preserve">Χρησιμοποίηση Λεξικού </w:t>
            </w:r>
            <w:r w:rsidRPr="001C60F5">
              <w:rPr>
                <w:rStyle w:val="Hyperlink"/>
                <w:rFonts w:ascii="Times New Roman" w:hAnsi="Times New Roman" w:cs="Times New Roman"/>
                <w:noProof/>
              </w:rPr>
              <w:t>AFINN</w:t>
            </w:r>
            <w:r>
              <w:rPr>
                <w:noProof/>
                <w:webHidden/>
              </w:rPr>
              <w:tab/>
            </w:r>
            <w:r>
              <w:rPr>
                <w:noProof/>
                <w:webHidden/>
              </w:rPr>
              <w:fldChar w:fldCharType="begin"/>
            </w:r>
            <w:r>
              <w:rPr>
                <w:noProof/>
                <w:webHidden/>
              </w:rPr>
              <w:instrText xml:space="preserve"> PAGEREF _Toc475372590 \h </w:instrText>
            </w:r>
            <w:r>
              <w:rPr>
                <w:noProof/>
                <w:webHidden/>
              </w:rPr>
            </w:r>
            <w:r>
              <w:rPr>
                <w:noProof/>
                <w:webHidden/>
              </w:rPr>
              <w:fldChar w:fldCharType="separate"/>
            </w:r>
            <w:r w:rsidR="00C93C97">
              <w:rPr>
                <w:noProof/>
                <w:webHidden/>
              </w:rPr>
              <w:t>56</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91" w:history="1">
            <w:r w:rsidRPr="001C60F5">
              <w:rPr>
                <w:rStyle w:val="Hyperlink"/>
                <w:rFonts w:ascii="Times New Roman" w:hAnsi="Times New Roman" w:cs="Times New Roman"/>
                <w:noProof/>
                <w:lang w:val="el-GR"/>
              </w:rPr>
              <w:t>4.2</w:t>
            </w:r>
            <w:r>
              <w:rPr>
                <w:rFonts w:eastAsiaTheme="minorEastAsia"/>
                <w:noProof/>
              </w:rPr>
              <w:tab/>
            </w:r>
            <w:r w:rsidRPr="001C60F5">
              <w:rPr>
                <w:rStyle w:val="Hyperlink"/>
                <w:rFonts w:ascii="Times New Roman" w:hAnsi="Times New Roman" w:cs="Times New Roman"/>
                <w:noProof/>
                <w:lang w:val="el-GR"/>
              </w:rPr>
              <w:t>Χρησιμοποίηση Λεξικών Προερχομένων Από Ιστοσελίδες</w:t>
            </w:r>
            <w:r>
              <w:rPr>
                <w:noProof/>
                <w:webHidden/>
              </w:rPr>
              <w:tab/>
            </w:r>
            <w:r>
              <w:rPr>
                <w:noProof/>
                <w:webHidden/>
              </w:rPr>
              <w:fldChar w:fldCharType="begin"/>
            </w:r>
            <w:r>
              <w:rPr>
                <w:noProof/>
                <w:webHidden/>
              </w:rPr>
              <w:instrText xml:space="preserve"> PAGEREF _Toc475372591 \h </w:instrText>
            </w:r>
            <w:r>
              <w:rPr>
                <w:noProof/>
                <w:webHidden/>
              </w:rPr>
            </w:r>
            <w:r>
              <w:rPr>
                <w:noProof/>
                <w:webHidden/>
              </w:rPr>
              <w:fldChar w:fldCharType="separate"/>
            </w:r>
            <w:r w:rsidR="00C93C97">
              <w:rPr>
                <w:noProof/>
                <w:webHidden/>
              </w:rPr>
              <w:t>61</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592" w:history="1">
            <w:r w:rsidRPr="001C60F5">
              <w:rPr>
                <w:rStyle w:val="Hyperlink"/>
                <w:rFonts w:ascii="Times New Roman" w:hAnsi="Times New Roman" w:cs="Times New Roman"/>
                <w:noProof/>
                <w:lang w:val="el-GR"/>
              </w:rPr>
              <w:t>4.2.1</w:t>
            </w:r>
            <w:r>
              <w:rPr>
                <w:rFonts w:eastAsiaTheme="minorEastAsia"/>
                <w:noProof/>
              </w:rPr>
              <w:tab/>
            </w:r>
            <w:r w:rsidRPr="001C60F5">
              <w:rPr>
                <w:rStyle w:val="Hyperlink"/>
                <w:rFonts w:ascii="Times New Roman" w:hAnsi="Times New Roman" w:cs="Times New Roman"/>
                <w:noProof/>
                <w:lang w:val="el-GR"/>
              </w:rPr>
              <w:t xml:space="preserve">Χρήση λεξικού </w:t>
            </w:r>
            <w:r w:rsidRPr="001C60F5">
              <w:rPr>
                <w:rStyle w:val="Hyperlink"/>
                <w:rFonts w:ascii="Times New Roman" w:hAnsi="Times New Roman" w:cs="Times New Roman"/>
                <w:noProof/>
              </w:rPr>
              <w:t>imdb</w:t>
            </w:r>
            <w:r>
              <w:rPr>
                <w:noProof/>
                <w:webHidden/>
              </w:rPr>
              <w:tab/>
            </w:r>
            <w:r>
              <w:rPr>
                <w:noProof/>
                <w:webHidden/>
              </w:rPr>
              <w:fldChar w:fldCharType="begin"/>
            </w:r>
            <w:r>
              <w:rPr>
                <w:noProof/>
                <w:webHidden/>
              </w:rPr>
              <w:instrText xml:space="preserve"> PAGEREF _Toc475372592 \h </w:instrText>
            </w:r>
            <w:r>
              <w:rPr>
                <w:noProof/>
                <w:webHidden/>
              </w:rPr>
            </w:r>
            <w:r>
              <w:rPr>
                <w:noProof/>
                <w:webHidden/>
              </w:rPr>
              <w:fldChar w:fldCharType="separate"/>
            </w:r>
            <w:r w:rsidR="00C93C97">
              <w:rPr>
                <w:noProof/>
                <w:webHidden/>
              </w:rPr>
              <w:t>62</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593" w:history="1">
            <w:r w:rsidRPr="001C60F5">
              <w:rPr>
                <w:rStyle w:val="Hyperlink"/>
                <w:rFonts w:ascii="Times New Roman" w:hAnsi="Times New Roman" w:cs="Times New Roman"/>
                <w:noProof/>
                <w:lang w:val="el-GR"/>
              </w:rPr>
              <w:t>4.2.2</w:t>
            </w:r>
            <w:r>
              <w:rPr>
                <w:rFonts w:eastAsiaTheme="minorEastAsia"/>
                <w:noProof/>
              </w:rPr>
              <w:tab/>
            </w:r>
            <w:r w:rsidRPr="001C60F5">
              <w:rPr>
                <w:rStyle w:val="Hyperlink"/>
                <w:rFonts w:ascii="Times New Roman" w:hAnsi="Times New Roman" w:cs="Times New Roman"/>
                <w:noProof/>
                <w:lang w:val="el-GR"/>
              </w:rPr>
              <w:t xml:space="preserve">Χρήση λεξικού </w:t>
            </w:r>
            <w:r w:rsidRPr="001C60F5">
              <w:rPr>
                <w:rStyle w:val="Hyperlink"/>
                <w:rFonts w:ascii="Times New Roman" w:hAnsi="Times New Roman" w:cs="Times New Roman"/>
                <w:noProof/>
              </w:rPr>
              <w:t>Amazon/TripAdvisor</w:t>
            </w:r>
            <w:r>
              <w:rPr>
                <w:noProof/>
                <w:webHidden/>
              </w:rPr>
              <w:tab/>
            </w:r>
            <w:r>
              <w:rPr>
                <w:noProof/>
                <w:webHidden/>
              </w:rPr>
              <w:fldChar w:fldCharType="begin"/>
            </w:r>
            <w:r>
              <w:rPr>
                <w:noProof/>
                <w:webHidden/>
              </w:rPr>
              <w:instrText xml:space="preserve"> PAGEREF _Toc475372593 \h </w:instrText>
            </w:r>
            <w:r>
              <w:rPr>
                <w:noProof/>
                <w:webHidden/>
              </w:rPr>
            </w:r>
            <w:r>
              <w:rPr>
                <w:noProof/>
                <w:webHidden/>
              </w:rPr>
              <w:fldChar w:fldCharType="separate"/>
            </w:r>
            <w:r w:rsidR="00C93C97">
              <w:rPr>
                <w:noProof/>
                <w:webHidden/>
              </w:rPr>
              <w:t>67</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594" w:history="1">
            <w:r w:rsidRPr="001C60F5">
              <w:rPr>
                <w:rStyle w:val="Hyperlink"/>
                <w:rFonts w:ascii="Times New Roman" w:hAnsi="Times New Roman" w:cs="Times New Roman"/>
                <w:noProof/>
                <w:lang w:val="el-GR"/>
              </w:rPr>
              <w:t>4.2.3</w:t>
            </w:r>
            <w:r>
              <w:rPr>
                <w:rFonts w:eastAsiaTheme="minorEastAsia"/>
                <w:noProof/>
              </w:rPr>
              <w:tab/>
            </w:r>
            <w:r w:rsidRPr="001C60F5">
              <w:rPr>
                <w:rStyle w:val="Hyperlink"/>
                <w:rFonts w:ascii="Times New Roman" w:hAnsi="Times New Roman" w:cs="Times New Roman"/>
                <w:noProof/>
                <w:lang w:val="el-GR"/>
              </w:rPr>
              <w:t xml:space="preserve">Χρήση λεξικού </w:t>
            </w:r>
            <w:r w:rsidRPr="001C60F5">
              <w:rPr>
                <w:rStyle w:val="Hyperlink"/>
                <w:rFonts w:ascii="Times New Roman" w:hAnsi="Times New Roman" w:cs="Times New Roman"/>
                <w:noProof/>
              </w:rPr>
              <w:t>Goodreads</w:t>
            </w:r>
            <w:r>
              <w:rPr>
                <w:noProof/>
                <w:webHidden/>
              </w:rPr>
              <w:tab/>
            </w:r>
            <w:r>
              <w:rPr>
                <w:noProof/>
                <w:webHidden/>
              </w:rPr>
              <w:fldChar w:fldCharType="begin"/>
            </w:r>
            <w:r>
              <w:rPr>
                <w:noProof/>
                <w:webHidden/>
              </w:rPr>
              <w:instrText xml:space="preserve"> PAGEREF _Toc475372594 \h </w:instrText>
            </w:r>
            <w:r>
              <w:rPr>
                <w:noProof/>
                <w:webHidden/>
              </w:rPr>
            </w:r>
            <w:r>
              <w:rPr>
                <w:noProof/>
                <w:webHidden/>
              </w:rPr>
              <w:fldChar w:fldCharType="separate"/>
            </w:r>
            <w:r w:rsidR="00C93C97">
              <w:rPr>
                <w:noProof/>
                <w:webHidden/>
              </w:rPr>
              <w:t>70</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595" w:history="1">
            <w:r w:rsidRPr="001C60F5">
              <w:rPr>
                <w:rStyle w:val="Hyperlink"/>
                <w:rFonts w:ascii="Times New Roman" w:hAnsi="Times New Roman" w:cs="Times New Roman"/>
                <w:noProof/>
                <w:lang w:val="el-GR"/>
              </w:rPr>
              <w:t>4.2.4</w:t>
            </w:r>
            <w:r>
              <w:rPr>
                <w:rFonts w:eastAsiaTheme="minorEastAsia"/>
                <w:noProof/>
              </w:rPr>
              <w:tab/>
            </w:r>
            <w:r w:rsidRPr="001C60F5">
              <w:rPr>
                <w:rStyle w:val="Hyperlink"/>
                <w:rFonts w:ascii="Times New Roman" w:hAnsi="Times New Roman" w:cs="Times New Roman"/>
                <w:noProof/>
                <w:lang w:val="el-GR"/>
              </w:rPr>
              <w:t xml:space="preserve">Χρήση λεξικού </w:t>
            </w:r>
            <w:r w:rsidRPr="001C60F5">
              <w:rPr>
                <w:rStyle w:val="Hyperlink"/>
                <w:rFonts w:ascii="Times New Roman" w:hAnsi="Times New Roman" w:cs="Times New Roman"/>
                <w:noProof/>
              </w:rPr>
              <w:t>OpenTable</w:t>
            </w:r>
            <w:r>
              <w:rPr>
                <w:noProof/>
                <w:webHidden/>
              </w:rPr>
              <w:tab/>
            </w:r>
            <w:r>
              <w:rPr>
                <w:noProof/>
                <w:webHidden/>
              </w:rPr>
              <w:fldChar w:fldCharType="begin"/>
            </w:r>
            <w:r>
              <w:rPr>
                <w:noProof/>
                <w:webHidden/>
              </w:rPr>
              <w:instrText xml:space="preserve"> PAGEREF _Toc475372595 \h </w:instrText>
            </w:r>
            <w:r>
              <w:rPr>
                <w:noProof/>
                <w:webHidden/>
              </w:rPr>
            </w:r>
            <w:r>
              <w:rPr>
                <w:noProof/>
                <w:webHidden/>
              </w:rPr>
              <w:fldChar w:fldCharType="separate"/>
            </w:r>
            <w:r w:rsidR="00C93C97">
              <w:rPr>
                <w:noProof/>
                <w:webHidden/>
              </w:rPr>
              <w:t>71</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96" w:history="1">
            <w:r w:rsidRPr="001C60F5">
              <w:rPr>
                <w:rStyle w:val="Hyperlink"/>
                <w:rFonts w:ascii="Times New Roman" w:hAnsi="Times New Roman" w:cs="Times New Roman"/>
                <w:noProof/>
                <w:lang w:val="el-GR"/>
              </w:rPr>
              <w:t>4.3</w:t>
            </w:r>
            <w:r>
              <w:rPr>
                <w:rFonts w:eastAsiaTheme="minorEastAsia"/>
                <w:noProof/>
              </w:rPr>
              <w:tab/>
            </w:r>
            <w:r w:rsidRPr="001C60F5">
              <w:rPr>
                <w:rStyle w:val="Hyperlink"/>
                <w:rFonts w:ascii="Times New Roman" w:hAnsi="Times New Roman" w:cs="Times New Roman"/>
                <w:noProof/>
                <w:lang w:val="el-GR"/>
              </w:rPr>
              <w:t xml:space="preserve">Χρησιμοποίηση Λεξικού </w:t>
            </w:r>
            <w:r w:rsidRPr="001C60F5">
              <w:rPr>
                <w:rStyle w:val="Hyperlink"/>
                <w:rFonts w:ascii="Times New Roman" w:hAnsi="Times New Roman" w:cs="Times New Roman"/>
                <w:noProof/>
              </w:rPr>
              <w:t>Opinion Observer</w:t>
            </w:r>
            <w:r>
              <w:rPr>
                <w:noProof/>
                <w:webHidden/>
              </w:rPr>
              <w:tab/>
            </w:r>
            <w:r>
              <w:rPr>
                <w:noProof/>
                <w:webHidden/>
              </w:rPr>
              <w:fldChar w:fldCharType="begin"/>
            </w:r>
            <w:r>
              <w:rPr>
                <w:noProof/>
                <w:webHidden/>
              </w:rPr>
              <w:instrText xml:space="preserve"> PAGEREF _Toc475372596 \h </w:instrText>
            </w:r>
            <w:r>
              <w:rPr>
                <w:noProof/>
                <w:webHidden/>
              </w:rPr>
            </w:r>
            <w:r>
              <w:rPr>
                <w:noProof/>
                <w:webHidden/>
              </w:rPr>
              <w:fldChar w:fldCharType="separate"/>
            </w:r>
            <w:r w:rsidR="00C93C97">
              <w:rPr>
                <w:noProof/>
                <w:webHidden/>
              </w:rPr>
              <w:t>73</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97" w:history="1">
            <w:r w:rsidRPr="001C60F5">
              <w:rPr>
                <w:rStyle w:val="Hyperlink"/>
                <w:rFonts w:ascii="Times New Roman" w:hAnsi="Times New Roman" w:cs="Times New Roman"/>
                <w:noProof/>
                <w:lang w:val="el-GR"/>
              </w:rPr>
              <w:t>4.4</w:t>
            </w:r>
            <w:r>
              <w:rPr>
                <w:rFonts w:eastAsiaTheme="minorEastAsia"/>
                <w:noProof/>
              </w:rPr>
              <w:tab/>
            </w:r>
            <w:r w:rsidRPr="001C60F5">
              <w:rPr>
                <w:rStyle w:val="Hyperlink"/>
                <w:rFonts w:ascii="Times New Roman" w:hAnsi="Times New Roman" w:cs="Times New Roman"/>
                <w:noProof/>
                <w:lang w:val="el-GR"/>
              </w:rPr>
              <w:t>Χρησιμοποίηση</w:t>
            </w:r>
            <w:r w:rsidRPr="001C60F5">
              <w:rPr>
                <w:rStyle w:val="Hyperlink"/>
                <w:rFonts w:ascii="Times New Roman" w:hAnsi="Times New Roman" w:cs="Times New Roman"/>
                <w:noProof/>
              </w:rPr>
              <w:t xml:space="preserve"> </w:t>
            </w:r>
            <w:r w:rsidRPr="001C60F5">
              <w:rPr>
                <w:rStyle w:val="Hyperlink"/>
                <w:rFonts w:ascii="Times New Roman" w:hAnsi="Times New Roman" w:cs="Times New Roman"/>
                <w:noProof/>
                <w:lang w:val="el-GR"/>
              </w:rPr>
              <w:t>Λεξικού</w:t>
            </w:r>
            <w:r w:rsidRPr="001C60F5">
              <w:rPr>
                <w:rStyle w:val="Hyperlink"/>
                <w:rFonts w:ascii="Times New Roman" w:hAnsi="Times New Roman" w:cs="Times New Roman"/>
                <w:noProof/>
              </w:rPr>
              <w:t xml:space="preserve"> SentiWordNet</w:t>
            </w:r>
            <w:r>
              <w:rPr>
                <w:noProof/>
                <w:webHidden/>
              </w:rPr>
              <w:tab/>
            </w:r>
            <w:r>
              <w:rPr>
                <w:noProof/>
                <w:webHidden/>
              </w:rPr>
              <w:fldChar w:fldCharType="begin"/>
            </w:r>
            <w:r>
              <w:rPr>
                <w:noProof/>
                <w:webHidden/>
              </w:rPr>
              <w:instrText xml:space="preserve"> PAGEREF _Toc475372597 \h </w:instrText>
            </w:r>
            <w:r>
              <w:rPr>
                <w:noProof/>
                <w:webHidden/>
              </w:rPr>
            </w:r>
            <w:r>
              <w:rPr>
                <w:noProof/>
                <w:webHidden/>
              </w:rPr>
              <w:fldChar w:fldCharType="separate"/>
            </w:r>
            <w:r w:rsidR="00C93C97">
              <w:rPr>
                <w:noProof/>
                <w:webHidden/>
              </w:rPr>
              <w:t>75</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98" w:history="1">
            <w:r w:rsidRPr="001C60F5">
              <w:rPr>
                <w:rStyle w:val="Hyperlink"/>
                <w:rFonts w:ascii="Times New Roman" w:hAnsi="Times New Roman" w:cs="Times New Roman"/>
                <w:noProof/>
                <w:lang w:val="el-GR"/>
              </w:rPr>
              <w:t>4.5</w:t>
            </w:r>
            <w:r>
              <w:rPr>
                <w:rFonts w:eastAsiaTheme="minorEastAsia"/>
                <w:noProof/>
              </w:rPr>
              <w:tab/>
            </w:r>
            <w:r w:rsidRPr="001C60F5">
              <w:rPr>
                <w:rStyle w:val="Hyperlink"/>
                <w:rFonts w:ascii="Times New Roman" w:hAnsi="Times New Roman" w:cs="Times New Roman"/>
                <w:noProof/>
                <w:lang w:val="el-GR"/>
              </w:rPr>
              <w:t>Χρησιμοποίηση</w:t>
            </w:r>
            <w:r w:rsidRPr="001C60F5">
              <w:rPr>
                <w:rStyle w:val="Hyperlink"/>
                <w:rFonts w:ascii="Times New Roman" w:hAnsi="Times New Roman" w:cs="Times New Roman"/>
                <w:noProof/>
              </w:rPr>
              <w:t xml:space="preserve"> </w:t>
            </w:r>
            <w:r w:rsidRPr="001C60F5">
              <w:rPr>
                <w:rStyle w:val="Hyperlink"/>
                <w:rFonts w:ascii="Times New Roman" w:hAnsi="Times New Roman" w:cs="Times New Roman"/>
                <w:noProof/>
                <w:lang w:val="el-GR"/>
              </w:rPr>
              <w:t>Λεξικού</w:t>
            </w:r>
            <w:r w:rsidRPr="001C60F5">
              <w:rPr>
                <w:rStyle w:val="Hyperlink"/>
                <w:rFonts w:ascii="Times New Roman" w:hAnsi="Times New Roman" w:cs="Times New Roman"/>
                <w:noProof/>
              </w:rPr>
              <w:t xml:space="preserve"> Subjectivity</w:t>
            </w:r>
            <w:r>
              <w:rPr>
                <w:noProof/>
                <w:webHidden/>
              </w:rPr>
              <w:tab/>
            </w:r>
            <w:r>
              <w:rPr>
                <w:noProof/>
                <w:webHidden/>
              </w:rPr>
              <w:fldChar w:fldCharType="begin"/>
            </w:r>
            <w:r>
              <w:rPr>
                <w:noProof/>
                <w:webHidden/>
              </w:rPr>
              <w:instrText xml:space="preserve"> PAGEREF _Toc475372598 \h </w:instrText>
            </w:r>
            <w:r>
              <w:rPr>
                <w:noProof/>
                <w:webHidden/>
              </w:rPr>
            </w:r>
            <w:r>
              <w:rPr>
                <w:noProof/>
                <w:webHidden/>
              </w:rPr>
              <w:fldChar w:fldCharType="separate"/>
            </w:r>
            <w:r w:rsidR="00C93C97">
              <w:rPr>
                <w:noProof/>
                <w:webHidden/>
              </w:rPr>
              <w:t>79</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599" w:history="1">
            <w:r w:rsidRPr="001C60F5">
              <w:rPr>
                <w:rStyle w:val="Hyperlink"/>
                <w:rFonts w:ascii="Times New Roman" w:hAnsi="Times New Roman" w:cs="Times New Roman"/>
                <w:noProof/>
                <w:lang w:val="el-GR"/>
              </w:rPr>
              <w:t>4.6</w:t>
            </w:r>
            <w:r>
              <w:rPr>
                <w:rFonts w:eastAsiaTheme="minorEastAsia"/>
                <w:noProof/>
              </w:rPr>
              <w:tab/>
            </w:r>
            <w:r w:rsidRPr="001C60F5">
              <w:rPr>
                <w:rStyle w:val="Hyperlink"/>
                <w:rFonts w:ascii="Times New Roman" w:hAnsi="Times New Roman" w:cs="Times New Roman"/>
                <w:noProof/>
                <w:lang w:val="el-GR"/>
              </w:rPr>
              <w:t>Χρησιμοποίηση</w:t>
            </w:r>
            <w:r w:rsidRPr="001C60F5">
              <w:rPr>
                <w:rStyle w:val="Hyperlink"/>
                <w:rFonts w:ascii="Times New Roman" w:hAnsi="Times New Roman" w:cs="Times New Roman"/>
                <w:noProof/>
              </w:rPr>
              <w:t xml:space="preserve"> </w:t>
            </w:r>
            <w:r w:rsidRPr="001C60F5">
              <w:rPr>
                <w:rStyle w:val="Hyperlink"/>
                <w:rFonts w:ascii="Times New Roman" w:hAnsi="Times New Roman" w:cs="Times New Roman"/>
                <w:noProof/>
                <w:lang w:val="el-GR"/>
              </w:rPr>
              <w:t>Λεξικού</w:t>
            </w:r>
            <w:r w:rsidRPr="001C60F5">
              <w:rPr>
                <w:rStyle w:val="Hyperlink"/>
                <w:rFonts w:ascii="Times New Roman" w:hAnsi="Times New Roman" w:cs="Times New Roman"/>
                <w:noProof/>
              </w:rPr>
              <w:t xml:space="preserve"> inquirer</w:t>
            </w:r>
            <w:r>
              <w:rPr>
                <w:noProof/>
                <w:webHidden/>
              </w:rPr>
              <w:tab/>
            </w:r>
            <w:r>
              <w:rPr>
                <w:noProof/>
                <w:webHidden/>
              </w:rPr>
              <w:fldChar w:fldCharType="begin"/>
            </w:r>
            <w:r>
              <w:rPr>
                <w:noProof/>
                <w:webHidden/>
              </w:rPr>
              <w:instrText xml:space="preserve"> PAGEREF _Toc475372599 \h </w:instrText>
            </w:r>
            <w:r>
              <w:rPr>
                <w:noProof/>
                <w:webHidden/>
              </w:rPr>
            </w:r>
            <w:r>
              <w:rPr>
                <w:noProof/>
                <w:webHidden/>
              </w:rPr>
              <w:fldChar w:fldCharType="separate"/>
            </w:r>
            <w:r w:rsidR="00C93C97">
              <w:rPr>
                <w:noProof/>
                <w:webHidden/>
              </w:rPr>
              <w:t>84</w:t>
            </w:r>
            <w:r>
              <w:rPr>
                <w:noProof/>
                <w:webHidden/>
              </w:rPr>
              <w:fldChar w:fldCharType="end"/>
            </w:r>
          </w:hyperlink>
        </w:p>
        <w:p w:rsidR="00044045" w:rsidRDefault="00044045">
          <w:pPr>
            <w:pStyle w:val="TOC1"/>
            <w:tabs>
              <w:tab w:val="left" w:pos="440"/>
              <w:tab w:val="right" w:leader="dot" w:pos="8630"/>
            </w:tabs>
            <w:rPr>
              <w:rFonts w:eastAsiaTheme="minorEastAsia"/>
              <w:noProof/>
            </w:rPr>
          </w:pPr>
          <w:hyperlink w:anchor="_Toc475372600" w:history="1">
            <w:r w:rsidRPr="001C60F5">
              <w:rPr>
                <w:rStyle w:val="Hyperlink"/>
                <w:noProof/>
              </w:rPr>
              <w:t>5.</w:t>
            </w:r>
            <w:r>
              <w:rPr>
                <w:rFonts w:eastAsiaTheme="minorEastAsia"/>
                <w:noProof/>
              </w:rPr>
              <w:tab/>
            </w:r>
            <w:r w:rsidRPr="001C60F5">
              <w:rPr>
                <w:rStyle w:val="Hyperlink"/>
                <w:noProof/>
              </w:rPr>
              <w:t>Τεχνικές Μηχανικής Μάθησης</w:t>
            </w:r>
            <w:r>
              <w:rPr>
                <w:noProof/>
                <w:webHidden/>
              </w:rPr>
              <w:tab/>
            </w:r>
            <w:r>
              <w:rPr>
                <w:noProof/>
                <w:webHidden/>
              </w:rPr>
              <w:fldChar w:fldCharType="begin"/>
            </w:r>
            <w:r>
              <w:rPr>
                <w:noProof/>
                <w:webHidden/>
              </w:rPr>
              <w:instrText xml:space="preserve"> PAGEREF _Toc475372600 \h </w:instrText>
            </w:r>
            <w:r>
              <w:rPr>
                <w:noProof/>
                <w:webHidden/>
              </w:rPr>
            </w:r>
            <w:r>
              <w:rPr>
                <w:noProof/>
                <w:webHidden/>
              </w:rPr>
              <w:fldChar w:fldCharType="separate"/>
            </w:r>
            <w:r w:rsidR="00C93C97">
              <w:rPr>
                <w:noProof/>
                <w:webHidden/>
              </w:rPr>
              <w:t>87</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01" w:history="1">
            <w:r w:rsidRPr="001C60F5">
              <w:rPr>
                <w:rStyle w:val="Hyperlink"/>
                <w:rFonts w:ascii="Times New Roman" w:hAnsi="Times New Roman" w:cs="Times New Roman"/>
                <w:noProof/>
                <w:lang w:val="el-GR"/>
              </w:rPr>
              <w:t>5.1</w:t>
            </w:r>
            <w:r>
              <w:rPr>
                <w:rFonts w:eastAsiaTheme="minorEastAsia"/>
                <w:noProof/>
              </w:rPr>
              <w:tab/>
            </w:r>
            <w:r w:rsidRPr="001C60F5">
              <w:rPr>
                <w:rStyle w:val="Hyperlink"/>
                <w:rFonts w:ascii="Times New Roman" w:hAnsi="Times New Roman" w:cs="Times New Roman"/>
                <w:noProof/>
                <w:lang w:val="el-GR"/>
              </w:rPr>
              <w:t>Classification</w:t>
            </w:r>
            <w:r>
              <w:rPr>
                <w:noProof/>
                <w:webHidden/>
              </w:rPr>
              <w:tab/>
            </w:r>
            <w:r>
              <w:rPr>
                <w:noProof/>
                <w:webHidden/>
              </w:rPr>
              <w:fldChar w:fldCharType="begin"/>
            </w:r>
            <w:r>
              <w:rPr>
                <w:noProof/>
                <w:webHidden/>
              </w:rPr>
              <w:instrText xml:space="preserve"> PAGEREF _Toc475372601 \h </w:instrText>
            </w:r>
            <w:r>
              <w:rPr>
                <w:noProof/>
                <w:webHidden/>
              </w:rPr>
            </w:r>
            <w:r>
              <w:rPr>
                <w:noProof/>
                <w:webHidden/>
              </w:rPr>
              <w:fldChar w:fldCharType="separate"/>
            </w:r>
            <w:r w:rsidR="00C93C97">
              <w:rPr>
                <w:noProof/>
                <w:webHidden/>
              </w:rPr>
              <w:t>88</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02" w:history="1">
            <w:r w:rsidRPr="001C60F5">
              <w:rPr>
                <w:rStyle w:val="Hyperlink"/>
                <w:rFonts w:ascii="Times New Roman" w:hAnsi="Times New Roman" w:cs="Times New Roman"/>
                <w:noProof/>
              </w:rPr>
              <w:t>5.1.1</w:t>
            </w:r>
            <w:r>
              <w:rPr>
                <w:rFonts w:eastAsiaTheme="minorEastAsia"/>
                <w:noProof/>
              </w:rPr>
              <w:tab/>
            </w:r>
            <w:r w:rsidRPr="001C60F5">
              <w:rPr>
                <w:rStyle w:val="Hyperlink"/>
                <w:rFonts w:ascii="Times New Roman" w:hAnsi="Times New Roman" w:cs="Times New Roman"/>
                <w:noProof/>
              </w:rPr>
              <w:t>K-Nearest Neighbors</w:t>
            </w:r>
            <w:r>
              <w:rPr>
                <w:noProof/>
                <w:webHidden/>
              </w:rPr>
              <w:tab/>
            </w:r>
            <w:r>
              <w:rPr>
                <w:noProof/>
                <w:webHidden/>
              </w:rPr>
              <w:fldChar w:fldCharType="begin"/>
            </w:r>
            <w:r>
              <w:rPr>
                <w:noProof/>
                <w:webHidden/>
              </w:rPr>
              <w:instrText xml:space="preserve"> PAGEREF _Toc475372602 \h </w:instrText>
            </w:r>
            <w:r>
              <w:rPr>
                <w:noProof/>
                <w:webHidden/>
              </w:rPr>
            </w:r>
            <w:r>
              <w:rPr>
                <w:noProof/>
                <w:webHidden/>
              </w:rPr>
              <w:fldChar w:fldCharType="separate"/>
            </w:r>
            <w:r w:rsidR="00C93C97">
              <w:rPr>
                <w:noProof/>
                <w:webHidden/>
              </w:rPr>
              <w:t>89</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03" w:history="1">
            <w:r w:rsidRPr="001C60F5">
              <w:rPr>
                <w:rStyle w:val="Hyperlink"/>
                <w:rFonts w:ascii="Times New Roman" w:hAnsi="Times New Roman" w:cs="Times New Roman"/>
                <w:noProof/>
              </w:rPr>
              <w:t>5.1.2</w:t>
            </w:r>
            <w:r>
              <w:rPr>
                <w:rFonts w:eastAsiaTheme="minorEastAsia"/>
                <w:noProof/>
              </w:rPr>
              <w:tab/>
            </w:r>
            <w:r w:rsidRPr="001C60F5">
              <w:rPr>
                <w:rStyle w:val="Hyperlink"/>
                <w:rFonts w:ascii="Times New Roman" w:hAnsi="Times New Roman" w:cs="Times New Roman"/>
                <w:noProof/>
              </w:rPr>
              <w:t>Decision Trees</w:t>
            </w:r>
            <w:r>
              <w:rPr>
                <w:noProof/>
                <w:webHidden/>
              </w:rPr>
              <w:tab/>
            </w:r>
            <w:r>
              <w:rPr>
                <w:noProof/>
                <w:webHidden/>
              </w:rPr>
              <w:fldChar w:fldCharType="begin"/>
            </w:r>
            <w:r>
              <w:rPr>
                <w:noProof/>
                <w:webHidden/>
              </w:rPr>
              <w:instrText xml:space="preserve"> PAGEREF _Toc475372603 \h </w:instrText>
            </w:r>
            <w:r>
              <w:rPr>
                <w:noProof/>
                <w:webHidden/>
              </w:rPr>
            </w:r>
            <w:r>
              <w:rPr>
                <w:noProof/>
                <w:webHidden/>
              </w:rPr>
              <w:fldChar w:fldCharType="separate"/>
            </w:r>
            <w:r w:rsidR="00C93C97">
              <w:rPr>
                <w:noProof/>
                <w:webHidden/>
              </w:rPr>
              <w:t>89</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04" w:history="1">
            <w:r w:rsidRPr="001C60F5">
              <w:rPr>
                <w:rStyle w:val="Hyperlink"/>
                <w:rFonts w:ascii="Times New Roman" w:hAnsi="Times New Roman" w:cs="Times New Roman"/>
                <w:noProof/>
              </w:rPr>
              <w:t>5.1.3</w:t>
            </w:r>
            <w:r>
              <w:rPr>
                <w:rFonts w:eastAsiaTheme="minorEastAsia"/>
                <w:noProof/>
              </w:rPr>
              <w:tab/>
            </w:r>
            <w:r w:rsidRPr="001C60F5">
              <w:rPr>
                <w:rStyle w:val="Hyperlink"/>
                <w:rFonts w:ascii="Times New Roman" w:hAnsi="Times New Roman" w:cs="Times New Roman"/>
                <w:noProof/>
              </w:rPr>
              <w:t>Random Forest</w:t>
            </w:r>
            <w:r>
              <w:rPr>
                <w:noProof/>
                <w:webHidden/>
              </w:rPr>
              <w:tab/>
            </w:r>
            <w:r>
              <w:rPr>
                <w:noProof/>
                <w:webHidden/>
              </w:rPr>
              <w:fldChar w:fldCharType="begin"/>
            </w:r>
            <w:r>
              <w:rPr>
                <w:noProof/>
                <w:webHidden/>
              </w:rPr>
              <w:instrText xml:space="preserve"> PAGEREF _Toc475372604 \h </w:instrText>
            </w:r>
            <w:r>
              <w:rPr>
                <w:noProof/>
                <w:webHidden/>
              </w:rPr>
            </w:r>
            <w:r>
              <w:rPr>
                <w:noProof/>
                <w:webHidden/>
              </w:rPr>
              <w:fldChar w:fldCharType="separate"/>
            </w:r>
            <w:r w:rsidR="00C93C97">
              <w:rPr>
                <w:noProof/>
                <w:webHidden/>
              </w:rPr>
              <w:t>90</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05" w:history="1">
            <w:r w:rsidRPr="001C60F5">
              <w:rPr>
                <w:rStyle w:val="Hyperlink"/>
                <w:rFonts w:ascii="Times New Roman" w:hAnsi="Times New Roman" w:cs="Times New Roman"/>
                <w:noProof/>
              </w:rPr>
              <w:t>5.1.4</w:t>
            </w:r>
            <w:r>
              <w:rPr>
                <w:rFonts w:eastAsiaTheme="minorEastAsia"/>
                <w:noProof/>
              </w:rPr>
              <w:tab/>
            </w:r>
            <w:r w:rsidRPr="001C60F5">
              <w:rPr>
                <w:rStyle w:val="Hyperlink"/>
                <w:rFonts w:ascii="Times New Roman" w:hAnsi="Times New Roman" w:cs="Times New Roman"/>
                <w:noProof/>
              </w:rPr>
              <w:t>Logistic Regression</w:t>
            </w:r>
            <w:r>
              <w:rPr>
                <w:noProof/>
                <w:webHidden/>
              </w:rPr>
              <w:tab/>
            </w:r>
            <w:r>
              <w:rPr>
                <w:noProof/>
                <w:webHidden/>
              </w:rPr>
              <w:fldChar w:fldCharType="begin"/>
            </w:r>
            <w:r>
              <w:rPr>
                <w:noProof/>
                <w:webHidden/>
              </w:rPr>
              <w:instrText xml:space="preserve"> PAGEREF _Toc475372605 \h </w:instrText>
            </w:r>
            <w:r>
              <w:rPr>
                <w:noProof/>
                <w:webHidden/>
              </w:rPr>
            </w:r>
            <w:r>
              <w:rPr>
                <w:noProof/>
                <w:webHidden/>
              </w:rPr>
              <w:fldChar w:fldCharType="separate"/>
            </w:r>
            <w:r w:rsidR="00C93C97">
              <w:rPr>
                <w:noProof/>
                <w:webHidden/>
              </w:rPr>
              <w:t>91</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06" w:history="1">
            <w:r w:rsidRPr="001C60F5">
              <w:rPr>
                <w:rStyle w:val="Hyperlink"/>
                <w:rFonts w:ascii="Times New Roman" w:hAnsi="Times New Roman" w:cs="Times New Roman"/>
                <w:noProof/>
                <w:lang w:val="el-GR"/>
              </w:rPr>
              <w:t>5.2</w:t>
            </w:r>
            <w:r>
              <w:rPr>
                <w:rFonts w:eastAsiaTheme="minorEastAsia"/>
                <w:noProof/>
              </w:rPr>
              <w:tab/>
            </w:r>
            <w:r w:rsidRPr="001C60F5">
              <w:rPr>
                <w:rStyle w:val="Hyperlink"/>
                <w:rFonts w:ascii="Times New Roman" w:hAnsi="Times New Roman" w:cs="Times New Roman"/>
                <w:noProof/>
                <w:lang w:val="el-GR"/>
              </w:rPr>
              <w:t>Support Vector Machine</w:t>
            </w:r>
            <w:r>
              <w:rPr>
                <w:noProof/>
                <w:webHidden/>
              </w:rPr>
              <w:tab/>
            </w:r>
            <w:r>
              <w:rPr>
                <w:noProof/>
                <w:webHidden/>
              </w:rPr>
              <w:fldChar w:fldCharType="begin"/>
            </w:r>
            <w:r>
              <w:rPr>
                <w:noProof/>
                <w:webHidden/>
              </w:rPr>
              <w:instrText xml:space="preserve"> PAGEREF _Toc475372606 \h </w:instrText>
            </w:r>
            <w:r>
              <w:rPr>
                <w:noProof/>
                <w:webHidden/>
              </w:rPr>
            </w:r>
            <w:r>
              <w:rPr>
                <w:noProof/>
                <w:webHidden/>
              </w:rPr>
              <w:fldChar w:fldCharType="separate"/>
            </w:r>
            <w:r w:rsidR="00C93C97">
              <w:rPr>
                <w:noProof/>
                <w:webHidden/>
              </w:rPr>
              <w:t>91</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07" w:history="1">
            <w:r w:rsidRPr="001C60F5">
              <w:rPr>
                <w:rStyle w:val="Hyperlink"/>
                <w:rFonts w:ascii="Times New Roman" w:hAnsi="Times New Roman" w:cs="Times New Roman"/>
                <w:noProof/>
              </w:rPr>
              <w:t>5.2.1</w:t>
            </w:r>
            <w:r>
              <w:rPr>
                <w:rFonts w:eastAsiaTheme="minorEastAsia"/>
                <w:noProof/>
              </w:rPr>
              <w:tab/>
            </w:r>
            <w:r w:rsidRPr="001C60F5">
              <w:rPr>
                <w:rStyle w:val="Hyperlink"/>
                <w:rFonts w:ascii="Times New Roman" w:hAnsi="Times New Roman" w:cs="Times New Roman"/>
                <w:noProof/>
              </w:rPr>
              <w:t>SVC</w:t>
            </w:r>
            <w:r>
              <w:rPr>
                <w:noProof/>
                <w:webHidden/>
              </w:rPr>
              <w:tab/>
            </w:r>
            <w:r>
              <w:rPr>
                <w:noProof/>
                <w:webHidden/>
              </w:rPr>
              <w:fldChar w:fldCharType="begin"/>
            </w:r>
            <w:r>
              <w:rPr>
                <w:noProof/>
                <w:webHidden/>
              </w:rPr>
              <w:instrText xml:space="preserve"> PAGEREF _Toc475372607 \h </w:instrText>
            </w:r>
            <w:r>
              <w:rPr>
                <w:noProof/>
                <w:webHidden/>
              </w:rPr>
            </w:r>
            <w:r>
              <w:rPr>
                <w:noProof/>
                <w:webHidden/>
              </w:rPr>
              <w:fldChar w:fldCharType="separate"/>
            </w:r>
            <w:r w:rsidR="00C93C97">
              <w:rPr>
                <w:noProof/>
                <w:webHidden/>
              </w:rPr>
              <w:t>92</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08" w:history="1">
            <w:r w:rsidRPr="001C60F5">
              <w:rPr>
                <w:rStyle w:val="Hyperlink"/>
                <w:rFonts w:ascii="Times New Roman" w:hAnsi="Times New Roman" w:cs="Times New Roman"/>
                <w:noProof/>
              </w:rPr>
              <w:t>5.2.2</w:t>
            </w:r>
            <w:r>
              <w:rPr>
                <w:rFonts w:eastAsiaTheme="minorEastAsia"/>
                <w:noProof/>
              </w:rPr>
              <w:tab/>
            </w:r>
            <w:r w:rsidRPr="001C60F5">
              <w:rPr>
                <w:rStyle w:val="Hyperlink"/>
                <w:rFonts w:ascii="Times New Roman" w:hAnsi="Times New Roman" w:cs="Times New Roman"/>
                <w:noProof/>
              </w:rPr>
              <w:t>Linear SVC</w:t>
            </w:r>
            <w:r>
              <w:rPr>
                <w:noProof/>
                <w:webHidden/>
              </w:rPr>
              <w:tab/>
            </w:r>
            <w:r>
              <w:rPr>
                <w:noProof/>
                <w:webHidden/>
              </w:rPr>
              <w:fldChar w:fldCharType="begin"/>
            </w:r>
            <w:r>
              <w:rPr>
                <w:noProof/>
                <w:webHidden/>
              </w:rPr>
              <w:instrText xml:space="preserve"> PAGEREF _Toc475372608 \h </w:instrText>
            </w:r>
            <w:r>
              <w:rPr>
                <w:noProof/>
                <w:webHidden/>
              </w:rPr>
            </w:r>
            <w:r>
              <w:rPr>
                <w:noProof/>
                <w:webHidden/>
              </w:rPr>
              <w:fldChar w:fldCharType="separate"/>
            </w:r>
            <w:r w:rsidR="00C93C97">
              <w:rPr>
                <w:noProof/>
                <w:webHidden/>
              </w:rPr>
              <w:t>93</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09" w:history="1">
            <w:r w:rsidRPr="001C60F5">
              <w:rPr>
                <w:rStyle w:val="Hyperlink"/>
                <w:rFonts w:ascii="Times New Roman" w:hAnsi="Times New Roman" w:cs="Times New Roman"/>
                <w:noProof/>
                <w:lang w:val="el-GR"/>
              </w:rPr>
              <w:t>5.3</w:t>
            </w:r>
            <w:r>
              <w:rPr>
                <w:rFonts w:eastAsiaTheme="minorEastAsia"/>
                <w:noProof/>
              </w:rPr>
              <w:tab/>
            </w:r>
            <w:r w:rsidRPr="001C60F5">
              <w:rPr>
                <w:rStyle w:val="Hyperlink"/>
                <w:rFonts w:ascii="Times New Roman" w:hAnsi="Times New Roman" w:cs="Times New Roman"/>
                <w:noProof/>
                <w:lang w:val="el-GR"/>
              </w:rPr>
              <w:t>Neural Networks</w:t>
            </w:r>
            <w:r>
              <w:rPr>
                <w:noProof/>
                <w:webHidden/>
              </w:rPr>
              <w:tab/>
            </w:r>
            <w:r>
              <w:rPr>
                <w:noProof/>
                <w:webHidden/>
              </w:rPr>
              <w:fldChar w:fldCharType="begin"/>
            </w:r>
            <w:r>
              <w:rPr>
                <w:noProof/>
                <w:webHidden/>
              </w:rPr>
              <w:instrText xml:space="preserve"> PAGEREF _Toc475372609 \h </w:instrText>
            </w:r>
            <w:r>
              <w:rPr>
                <w:noProof/>
                <w:webHidden/>
              </w:rPr>
            </w:r>
            <w:r>
              <w:rPr>
                <w:noProof/>
                <w:webHidden/>
              </w:rPr>
              <w:fldChar w:fldCharType="separate"/>
            </w:r>
            <w:r w:rsidR="00C93C97">
              <w:rPr>
                <w:noProof/>
                <w:webHidden/>
              </w:rPr>
              <w:t>94</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10" w:history="1">
            <w:r w:rsidRPr="001C60F5">
              <w:rPr>
                <w:rStyle w:val="Hyperlink"/>
                <w:rFonts w:ascii="Times New Roman" w:hAnsi="Times New Roman" w:cs="Times New Roman"/>
                <w:noProof/>
                <w:lang w:val="el-GR"/>
              </w:rPr>
              <w:t>5.4</w:t>
            </w:r>
            <w:r>
              <w:rPr>
                <w:rFonts w:eastAsiaTheme="minorEastAsia"/>
                <w:noProof/>
              </w:rPr>
              <w:tab/>
            </w:r>
            <w:r w:rsidRPr="001C60F5">
              <w:rPr>
                <w:rStyle w:val="Hyperlink"/>
                <w:rFonts w:ascii="Times New Roman" w:hAnsi="Times New Roman" w:cs="Times New Roman"/>
                <w:noProof/>
                <w:lang w:val="el-GR"/>
              </w:rPr>
              <w:t xml:space="preserve">Εφαρμογή των </w:t>
            </w:r>
            <w:r w:rsidRPr="001C60F5">
              <w:rPr>
                <w:rStyle w:val="Hyperlink"/>
                <w:rFonts w:ascii="Times New Roman" w:hAnsi="Times New Roman" w:cs="Times New Roman"/>
                <w:noProof/>
              </w:rPr>
              <w:t>Classifiers</w:t>
            </w:r>
            <w:r w:rsidRPr="001C60F5">
              <w:rPr>
                <w:rStyle w:val="Hyperlink"/>
                <w:rFonts w:ascii="Times New Roman" w:hAnsi="Times New Roman" w:cs="Times New Roman"/>
                <w:noProof/>
                <w:lang w:val="el-GR"/>
              </w:rPr>
              <w:t xml:space="preserve"> και Μετρικές Απόδοσης</w:t>
            </w:r>
            <w:r>
              <w:rPr>
                <w:noProof/>
                <w:webHidden/>
              </w:rPr>
              <w:tab/>
            </w:r>
            <w:r>
              <w:rPr>
                <w:noProof/>
                <w:webHidden/>
              </w:rPr>
              <w:fldChar w:fldCharType="begin"/>
            </w:r>
            <w:r>
              <w:rPr>
                <w:noProof/>
                <w:webHidden/>
              </w:rPr>
              <w:instrText xml:space="preserve"> PAGEREF _Toc475372610 \h </w:instrText>
            </w:r>
            <w:r>
              <w:rPr>
                <w:noProof/>
                <w:webHidden/>
              </w:rPr>
            </w:r>
            <w:r>
              <w:rPr>
                <w:noProof/>
                <w:webHidden/>
              </w:rPr>
              <w:fldChar w:fldCharType="separate"/>
            </w:r>
            <w:r w:rsidR="00C93C97">
              <w:rPr>
                <w:noProof/>
                <w:webHidden/>
              </w:rPr>
              <w:t>95</w:t>
            </w:r>
            <w:r>
              <w:rPr>
                <w:noProof/>
                <w:webHidden/>
              </w:rPr>
              <w:fldChar w:fldCharType="end"/>
            </w:r>
          </w:hyperlink>
        </w:p>
        <w:p w:rsidR="00044045" w:rsidRDefault="00044045">
          <w:pPr>
            <w:pStyle w:val="TOC1"/>
            <w:tabs>
              <w:tab w:val="left" w:pos="440"/>
              <w:tab w:val="right" w:leader="dot" w:pos="8630"/>
            </w:tabs>
            <w:rPr>
              <w:rFonts w:eastAsiaTheme="minorEastAsia"/>
              <w:noProof/>
            </w:rPr>
          </w:pPr>
          <w:hyperlink w:anchor="_Toc475372611" w:history="1">
            <w:r w:rsidRPr="001C60F5">
              <w:rPr>
                <w:rStyle w:val="Hyperlink"/>
                <w:noProof/>
              </w:rPr>
              <w:t>6.</w:t>
            </w:r>
            <w:r>
              <w:rPr>
                <w:rFonts w:eastAsiaTheme="minorEastAsia"/>
                <w:noProof/>
              </w:rPr>
              <w:tab/>
            </w:r>
            <w:r w:rsidRPr="001C60F5">
              <w:rPr>
                <w:rStyle w:val="Hyperlink"/>
                <w:noProof/>
              </w:rPr>
              <w:t>Παράθεση Αποτελεσμάτων</w:t>
            </w:r>
            <w:r>
              <w:rPr>
                <w:noProof/>
                <w:webHidden/>
              </w:rPr>
              <w:tab/>
            </w:r>
            <w:r>
              <w:rPr>
                <w:noProof/>
                <w:webHidden/>
              </w:rPr>
              <w:fldChar w:fldCharType="begin"/>
            </w:r>
            <w:r>
              <w:rPr>
                <w:noProof/>
                <w:webHidden/>
              </w:rPr>
              <w:instrText xml:space="preserve"> PAGEREF _Toc475372611 \h </w:instrText>
            </w:r>
            <w:r>
              <w:rPr>
                <w:noProof/>
                <w:webHidden/>
              </w:rPr>
            </w:r>
            <w:r>
              <w:rPr>
                <w:noProof/>
                <w:webHidden/>
              </w:rPr>
              <w:fldChar w:fldCharType="separate"/>
            </w:r>
            <w:r w:rsidR="00C93C97">
              <w:rPr>
                <w:noProof/>
                <w:webHidden/>
              </w:rPr>
              <w:t>102</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12" w:history="1">
            <w:r w:rsidRPr="001C60F5">
              <w:rPr>
                <w:rStyle w:val="Hyperlink"/>
                <w:rFonts w:ascii="Times New Roman" w:hAnsi="Times New Roman" w:cs="Times New Roman"/>
                <w:noProof/>
                <w:lang w:val="el-GR"/>
              </w:rPr>
              <w:t>6.1</w:t>
            </w:r>
            <w:r>
              <w:rPr>
                <w:rFonts w:eastAsiaTheme="minorEastAsia"/>
                <w:noProof/>
              </w:rPr>
              <w:tab/>
            </w:r>
            <w:r w:rsidRPr="001C60F5">
              <w:rPr>
                <w:rStyle w:val="Hyperlink"/>
                <w:rFonts w:ascii="Times New Roman" w:hAnsi="Times New Roman" w:cs="Times New Roman"/>
                <w:noProof/>
                <w:lang w:val="el-GR"/>
              </w:rPr>
              <w:t>Παράμετροι εισόδου</w:t>
            </w:r>
            <w:r>
              <w:rPr>
                <w:noProof/>
                <w:webHidden/>
              </w:rPr>
              <w:tab/>
            </w:r>
            <w:r>
              <w:rPr>
                <w:noProof/>
                <w:webHidden/>
              </w:rPr>
              <w:fldChar w:fldCharType="begin"/>
            </w:r>
            <w:r>
              <w:rPr>
                <w:noProof/>
                <w:webHidden/>
              </w:rPr>
              <w:instrText xml:space="preserve"> PAGEREF _Toc475372612 \h </w:instrText>
            </w:r>
            <w:r>
              <w:rPr>
                <w:noProof/>
                <w:webHidden/>
              </w:rPr>
            </w:r>
            <w:r>
              <w:rPr>
                <w:noProof/>
                <w:webHidden/>
              </w:rPr>
              <w:fldChar w:fldCharType="separate"/>
            </w:r>
            <w:r w:rsidR="00C93C97">
              <w:rPr>
                <w:noProof/>
                <w:webHidden/>
              </w:rPr>
              <w:t>102</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13" w:history="1">
            <w:r w:rsidRPr="001C60F5">
              <w:rPr>
                <w:rStyle w:val="Hyperlink"/>
                <w:rFonts w:ascii="Times New Roman" w:hAnsi="Times New Roman" w:cs="Times New Roman"/>
                <w:noProof/>
                <w:lang w:val="el-GR"/>
              </w:rPr>
              <w:t>6.2</w:t>
            </w:r>
            <w:r>
              <w:rPr>
                <w:rFonts w:eastAsiaTheme="minorEastAsia"/>
                <w:noProof/>
              </w:rPr>
              <w:tab/>
            </w:r>
            <w:r w:rsidRPr="001C60F5">
              <w:rPr>
                <w:rStyle w:val="Hyperlink"/>
                <w:rFonts w:ascii="Times New Roman" w:hAnsi="Times New Roman" w:cs="Times New Roman"/>
                <w:noProof/>
                <w:lang w:val="el-GR"/>
              </w:rPr>
              <w:t>Προεπεξεργασία δεδομένων</w:t>
            </w:r>
            <w:r>
              <w:rPr>
                <w:noProof/>
                <w:webHidden/>
              </w:rPr>
              <w:tab/>
            </w:r>
            <w:r>
              <w:rPr>
                <w:noProof/>
                <w:webHidden/>
              </w:rPr>
              <w:fldChar w:fldCharType="begin"/>
            </w:r>
            <w:r>
              <w:rPr>
                <w:noProof/>
                <w:webHidden/>
              </w:rPr>
              <w:instrText xml:space="preserve"> PAGEREF _Toc475372613 \h </w:instrText>
            </w:r>
            <w:r>
              <w:rPr>
                <w:noProof/>
                <w:webHidden/>
              </w:rPr>
            </w:r>
            <w:r>
              <w:rPr>
                <w:noProof/>
                <w:webHidden/>
              </w:rPr>
              <w:fldChar w:fldCharType="separate"/>
            </w:r>
            <w:r w:rsidR="00C93C97">
              <w:rPr>
                <w:noProof/>
                <w:webHidden/>
              </w:rPr>
              <w:t>108</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14" w:history="1">
            <w:r w:rsidRPr="001C60F5">
              <w:rPr>
                <w:rStyle w:val="Hyperlink"/>
                <w:rFonts w:ascii="Times New Roman" w:hAnsi="Times New Roman" w:cs="Times New Roman"/>
                <w:noProof/>
              </w:rPr>
              <w:t>6.2.1</w:t>
            </w:r>
            <w:r>
              <w:rPr>
                <w:rFonts w:eastAsiaTheme="minorEastAsia"/>
                <w:noProof/>
              </w:rPr>
              <w:tab/>
            </w:r>
            <w:r w:rsidRPr="001C60F5">
              <w:rPr>
                <w:rStyle w:val="Hyperlink"/>
                <w:rFonts w:ascii="Times New Roman" w:hAnsi="Times New Roman" w:cs="Times New Roman"/>
                <w:noProof/>
              </w:rPr>
              <w:t>Standardization</w:t>
            </w:r>
            <w:r>
              <w:rPr>
                <w:noProof/>
                <w:webHidden/>
              </w:rPr>
              <w:tab/>
            </w:r>
            <w:r>
              <w:rPr>
                <w:noProof/>
                <w:webHidden/>
              </w:rPr>
              <w:fldChar w:fldCharType="begin"/>
            </w:r>
            <w:r>
              <w:rPr>
                <w:noProof/>
                <w:webHidden/>
              </w:rPr>
              <w:instrText xml:space="preserve"> PAGEREF _Toc475372614 \h </w:instrText>
            </w:r>
            <w:r>
              <w:rPr>
                <w:noProof/>
                <w:webHidden/>
              </w:rPr>
            </w:r>
            <w:r>
              <w:rPr>
                <w:noProof/>
                <w:webHidden/>
              </w:rPr>
              <w:fldChar w:fldCharType="separate"/>
            </w:r>
            <w:r w:rsidR="00C93C97">
              <w:rPr>
                <w:noProof/>
                <w:webHidden/>
              </w:rPr>
              <w:t>108</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15" w:history="1">
            <w:r w:rsidRPr="001C60F5">
              <w:rPr>
                <w:rStyle w:val="Hyperlink"/>
                <w:rFonts w:ascii="Times New Roman" w:hAnsi="Times New Roman" w:cs="Times New Roman"/>
                <w:noProof/>
              </w:rPr>
              <w:t>6.2.2</w:t>
            </w:r>
            <w:r>
              <w:rPr>
                <w:rFonts w:eastAsiaTheme="minorEastAsia"/>
                <w:noProof/>
              </w:rPr>
              <w:tab/>
            </w:r>
            <w:r w:rsidRPr="001C60F5">
              <w:rPr>
                <w:rStyle w:val="Hyperlink"/>
                <w:rFonts w:ascii="Times New Roman" w:hAnsi="Times New Roman" w:cs="Times New Roman"/>
                <w:noProof/>
              </w:rPr>
              <w:t>Normalization</w:t>
            </w:r>
            <w:r>
              <w:rPr>
                <w:noProof/>
                <w:webHidden/>
              </w:rPr>
              <w:tab/>
            </w:r>
            <w:r>
              <w:rPr>
                <w:noProof/>
                <w:webHidden/>
              </w:rPr>
              <w:fldChar w:fldCharType="begin"/>
            </w:r>
            <w:r>
              <w:rPr>
                <w:noProof/>
                <w:webHidden/>
              </w:rPr>
              <w:instrText xml:space="preserve"> PAGEREF _Toc475372615 \h </w:instrText>
            </w:r>
            <w:r>
              <w:rPr>
                <w:noProof/>
                <w:webHidden/>
              </w:rPr>
            </w:r>
            <w:r>
              <w:rPr>
                <w:noProof/>
                <w:webHidden/>
              </w:rPr>
              <w:fldChar w:fldCharType="separate"/>
            </w:r>
            <w:r w:rsidR="00C93C97">
              <w:rPr>
                <w:noProof/>
                <w:webHidden/>
              </w:rPr>
              <w:t>109</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16" w:history="1">
            <w:r w:rsidRPr="001C60F5">
              <w:rPr>
                <w:rStyle w:val="Hyperlink"/>
                <w:rFonts w:ascii="Times New Roman" w:hAnsi="Times New Roman" w:cs="Times New Roman"/>
                <w:noProof/>
              </w:rPr>
              <w:t>6.2.3</w:t>
            </w:r>
            <w:r>
              <w:rPr>
                <w:rFonts w:eastAsiaTheme="minorEastAsia"/>
                <w:noProof/>
              </w:rPr>
              <w:tab/>
            </w:r>
            <w:r w:rsidRPr="001C60F5">
              <w:rPr>
                <w:rStyle w:val="Hyperlink"/>
                <w:rFonts w:ascii="Times New Roman" w:hAnsi="Times New Roman" w:cs="Times New Roman"/>
                <w:noProof/>
                <w:lang w:val="el-GR"/>
              </w:rPr>
              <w:t>Απόρριψη Πεδίων</w:t>
            </w:r>
            <w:r>
              <w:rPr>
                <w:noProof/>
                <w:webHidden/>
              </w:rPr>
              <w:tab/>
            </w:r>
            <w:r>
              <w:rPr>
                <w:noProof/>
                <w:webHidden/>
              </w:rPr>
              <w:fldChar w:fldCharType="begin"/>
            </w:r>
            <w:r>
              <w:rPr>
                <w:noProof/>
                <w:webHidden/>
              </w:rPr>
              <w:instrText xml:space="preserve"> PAGEREF _Toc475372616 \h </w:instrText>
            </w:r>
            <w:r>
              <w:rPr>
                <w:noProof/>
                <w:webHidden/>
              </w:rPr>
            </w:r>
            <w:r>
              <w:rPr>
                <w:noProof/>
                <w:webHidden/>
              </w:rPr>
              <w:fldChar w:fldCharType="separate"/>
            </w:r>
            <w:r w:rsidR="00C93C97">
              <w:rPr>
                <w:noProof/>
                <w:webHidden/>
              </w:rPr>
              <w:t>110</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17" w:history="1">
            <w:r w:rsidRPr="001C60F5">
              <w:rPr>
                <w:rStyle w:val="Hyperlink"/>
                <w:rFonts w:ascii="Times New Roman" w:hAnsi="Times New Roman" w:cs="Times New Roman"/>
                <w:noProof/>
                <w:lang w:val="el-GR"/>
              </w:rPr>
              <w:t>6.3</w:t>
            </w:r>
            <w:r>
              <w:rPr>
                <w:rFonts w:eastAsiaTheme="minorEastAsia"/>
                <w:noProof/>
              </w:rPr>
              <w:tab/>
            </w:r>
            <w:r w:rsidRPr="001C60F5">
              <w:rPr>
                <w:rStyle w:val="Hyperlink"/>
                <w:rFonts w:ascii="Times New Roman" w:hAnsi="Times New Roman" w:cs="Times New Roman"/>
                <w:noProof/>
                <w:lang w:val="el-GR"/>
              </w:rPr>
              <w:t xml:space="preserve">Αποτελέσματα του λεξικού </w:t>
            </w:r>
            <w:r w:rsidRPr="001C60F5">
              <w:rPr>
                <w:rStyle w:val="Hyperlink"/>
                <w:rFonts w:ascii="Times New Roman" w:hAnsi="Times New Roman" w:cs="Times New Roman"/>
                <w:noProof/>
              </w:rPr>
              <w:t>AFINN</w:t>
            </w:r>
            <w:r>
              <w:rPr>
                <w:noProof/>
                <w:webHidden/>
              </w:rPr>
              <w:tab/>
            </w:r>
            <w:r>
              <w:rPr>
                <w:noProof/>
                <w:webHidden/>
              </w:rPr>
              <w:fldChar w:fldCharType="begin"/>
            </w:r>
            <w:r>
              <w:rPr>
                <w:noProof/>
                <w:webHidden/>
              </w:rPr>
              <w:instrText xml:space="preserve"> PAGEREF _Toc475372617 \h </w:instrText>
            </w:r>
            <w:r>
              <w:rPr>
                <w:noProof/>
                <w:webHidden/>
              </w:rPr>
            </w:r>
            <w:r>
              <w:rPr>
                <w:noProof/>
                <w:webHidden/>
              </w:rPr>
              <w:fldChar w:fldCharType="separate"/>
            </w:r>
            <w:r w:rsidR="00C93C97">
              <w:rPr>
                <w:noProof/>
                <w:webHidden/>
              </w:rPr>
              <w:t>110</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18" w:history="1">
            <w:r w:rsidRPr="001C60F5">
              <w:rPr>
                <w:rStyle w:val="Hyperlink"/>
                <w:rFonts w:ascii="Times New Roman" w:hAnsi="Times New Roman" w:cs="Times New Roman"/>
                <w:noProof/>
                <w:lang w:val="el-GR"/>
              </w:rPr>
              <w:t>6.3.1</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_Toc475372618 \h </w:instrText>
            </w:r>
            <w:r>
              <w:rPr>
                <w:noProof/>
                <w:webHidden/>
              </w:rPr>
            </w:r>
            <w:r>
              <w:rPr>
                <w:noProof/>
                <w:webHidden/>
              </w:rPr>
              <w:fldChar w:fldCharType="separate"/>
            </w:r>
            <w:r w:rsidR="00C93C97">
              <w:rPr>
                <w:noProof/>
                <w:webHidden/>
              </w:rPr>
              <w:t>110</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19" w:history="1">
            <w:r w:rsidRPr="001C60F5">
              <w:rPr>
                <w:rStyle w:val="Hyperlink"/>
                <w:rFonts w:ascii="Times New Roman" w:hAnsi="Times New Roman" w:cs="Times New Roman"/>
                <w:noProof/>
                <w:lang w:val="el-GR"/>
              </w:rPr>
              <w:t>6.3.2</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_Toc475372619 \h </w:instrText>
            </w:r>
            <w:r>
              <w:rPr>
                <w:noProof/>
                <w:webHidden/>
              </w:rPr>
            </w:r>
            <w:r>
              <w:rPr>
                <w:noProof/>
                <w:webHidden/>
              </w:rPr>
              <w:fldChar w:fldCharType="separate"/>
            </w:r>
            <w:r w:rsidR="00C93C97">
              <w:rPr>
                <w:noProof/>
                <w:webHidden/>
              </w:rPr>
              <w:t>114</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20" w:history="1">
            <w:r w:rsidRPr="001C60F5">
              <w:rPr>
                <w:rStyle w:val="Hyperlink"/>
                <w:rFonts w:ascii="Times New Roman" w:hAnsi="Times New Roman" w:cs="Times New Roman"/>
                <w:noProof/>
                <w:lang w:val="el-GR"/>
              </w:rPr>
              <w:t>6.4</w:t>
            </w:r>
            <w:r>
              <w:rPr>
                <w:rFonts w:eastAsiaTheme="minorEastAsia"/>
                <w:noProof/>
              </w:rPr>
              <w:tab/>
            </w:r>
            <w:r w:rsidRPr="001C60F5">
              <w:rPr>
                <w:rStyle w:val="Hyperlink"/>
                <w:rFonts w:ascii="Times New Roman" w:hAnsi="Times New Roman" w:cs="Times New Roman"/>
                <w:noProof/>
                <w:lang w:val="el-GR"/>
              </w:rPr>
              <w:t xml:space="preserve">Αποτελέσματα του λεξικού </w:t>
            </w:r>
            <w:r w:rsidRPr="001C60F5">
              <w:rPr>
                <w:rStyle w:val="Hyperlink"/>
                <w:rFonts w:ascii="Times New Roman" w:hAnsi="Times New Roman" w:cs="Times New Roman"/>
                <w:noProof/>
              </w:rPr>
              <w:t>imdb</w:t>
            </w:r>
            <w:r>
              <w:rPr>
                <w:noProof/>
                <w:webHidden/>
              </w:rPr>
              <w:tab/>
            </w:r>
            <w:r>
              <w:rPr>
                <w:noProof/>
                <w:webHidden/>
              </w:rPr>
              <w:fldChar w:fldCharType="begin"/>
            </w:r>
            <w:r>
              <w:rPr>
                <w:noProof/>
                <w:webHidden/>
              </w:rPr>
              <w:instrText xml:space="preserve"> PAGEREF _Toc475372620 \h </w:instrText>
            </w:r>
            <w:r>
              <w:rPr>
                <w:noProof/>
                <w:webHidden/>
              </w:rPr>
            </w:r>
            <w:r>
              <w:rPr>
                <w:noProof/>
                <w:webHidden/>
              </w:rPr>
              <w:fldChar w:fldCharType="separate"/>
            </w:r>
            <w:r w:rsidR="00C93C97">
              <w:rPr>
                <w:noProof/>
                <w:webHidden/>
              </w:rPr>
              <w:t>116</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21" w:history="1">
            <w:r w:rsidRPr="001C60F5">
              <w:rPr>
                <w:rStyle w:val="Hyperlink"/>
                <w:rFonts w:ascii="Times New Roman" w:hAnsi="Times New Roman" w:cs="Times New Roman"/>
                <w:noProof/>
                <w:lang w:val="el-GR"/>
              </w:rPr>
              <w:t>6.4.1</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_Toc475372621 \h </w:instrText>
            </w:r>
            <w:r>
              <w:rPr>
                <w:noProof/>
                <w:webHidden/>
              </w:rPr>
            </w:r>
            <w:r>
              <w:rPr>
                <w:noProof/>
                <w:webHidden/>
              </w:rPr>
              <w:fldChar w:fldCharType="separate"/>
            </w:r>
            <w:r w:rsidR="00C93C97">
              <w:rPr>
                <w:noProof/>
                <w:webHidden/>
              </w:rPr>
              <w:t>117</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22" w:history="1">
            <w:r w:rsidRPr="001C60F5">
              <w:rPr>
                <w:rStyle w:val="Hyperlink"/>
                <w:rFonts w:ascii="Times New Roman" w:hAnsi="Times New Roman" w:cs="Times New Roman"/>
                <w:noProof/>
                <w:lang w:val="el-GR"/>
              </w:rPr>
              <w:t>6.4.2</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_Toc475372622 \h </w:instrText>
            </w:r>
            <w:r>
              <w:rPr>
                <w:noProof/>
                <w:webHidden/>
              </w:rPr>
            </w:r>
            <w:r>
              <w:rPr>
                <w:noProof/>
                <w:webHidden/>
              </w:rPr>
              <w:fldChar w:fldCharType="separate"/>
            </w:r>
            <w:r w:rsidR="00C93C97">
              <w:rPr>
                <w:noProof/>
                <w:webHidden/>
              </w:rPr>
              <w:t>120</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23" w:history="1">
            <w:r w:rsidRPr="001C60F5">
              <w:rPr>
                <w:rStyle w:val="Hyperlink"/>
                <w:rFonts w:ascii="Times New Roman" w:hAnsi="Times New Roman" w:cs="Times New Roman"/>
                <w:noProof/>
                <w:lang w:val="el-GR"/>
              </w:rPr>
              <w:t>6.5</w:t>
            </w:r>
            <w:r>
              <w:rPr>
                <w:rFonts w:eastAsiaTheme="minorEastAsia"/>
                <w:noProof/>
              </w:rPr>
              <w:tab/>
            </w:r>
            <w:r w:rsidRPr="001C60F5">
              <w:rPr>
                <w:rStyle w:val="Hyperlink"/>
                <w:rFonts w:ascii="Times New Roman" w:hAnsi="Times New Roman" w:cs="Times New Roman"/>
                <w:noProof/>
                <w:lang w:val="el-GR"/>
              </w:rPr>
              <w:t>Αποτελέσματα του λεξικού Amazon/TripAdvisor</w:t>
            </w:r>
            <w:r>
              <w:rPr>
                <w:noProof/>
                <w:webHidden/>
              </w:rPr>
              <w:tab/>
            </w:r>
            <w:r>
              <w:rPr>
                <w:noProof/>
                <w:webHidden/>
              </w:rPr>
              <w:fldChar w:fldCharType="begin"/>
            </w:r>
            <w:r>
              <w:rPr>
                <w:noProof/>
                <w:webHidden/>
              </w:rPr>
              <w:instrText xml:space="preserve"> PAGEREF _Toc475372623 \h </w:instrText>
            </w:r>
            <w:r>
              <w:rPr>
                <w:noProof/>
                <w:webHidden/>
              </w:rPr>
            </w:r>
            <w:r>
              <w:rPr>
                <w:noProof/>
                <w:webHidden/>
              </w:rPr>
              <w:fldChar w:fldCharType="separate"/>
            </w:r>
            <w:r w:rsidR="00C93C97">
              <w:rPr>
                <w:noProof/>
                <w:webHidden/>
              </w:rPr>
              <w:t>123</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24" w:history="1">
            <w:r w:rsidRPr="001C60F5">
              <w:rPr>
                <w:rStyle w:val="Hyperlink"/>
                <w:rFonts w:ascii="Times New Roman" w:hAnsi="Times New Roman" w:cs="Times New Roman"/>
                <w:noProof/>
                <w:lang w:val="el-GR"/>
              </w:rPr>
              <w:t>6.5.1</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_Toc475372624 \h </w:instrText>
            </w:r>
            <w:r>
              <w:rPr>
                <w:noProof/>
                <w:webHidden/>
              </w:rPr>
            </w:r>
            <w:r>
              <w:rPr>
                <w:noProof/>
                <w:webHidden/>
              </w:rPr>
              <w:fldChar w:fldCharType="separate"/>
            </w:r>
            <w:r w:rsidR="00C93C97">
              <w:rPr>
                <w:noProof/>
                <w:webHidden/>
              </w:rPr>
              <w:t>123</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25" w:history="1">
            <w:r w:rsidRPr="001C60F5">
              <w:rPr>
                <w:rStyle w:val="Hyperlink"/>
                <w:rFonts w:ascii="Times New Roman" w:hAnsi="Times New Roman" w:cs="Times New Roman"/>
                <w:noProof/>
                <w:lang w:val="el-GR"/>
              </w:rPr>
              <w:t>6.5.2</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_Toc475372625 \h </w:instrText>
            </w:r>
            <w:r>
              <w:rPr>
                <w:noProof/>
                <w:webHidden/>
              </w:rPr>
            </w:r>
            <w:r>
              <w:rPr>
                <w:noProof/>
                <w:webHidden/>
              </w:rPr>
              <w:fldChar w:fldCharType="separate"/>
            </w:r>
            <w:r w:rsidR="00C93C97">
              <w:rPr>
                <w:noProof/>
                <w:webHidden/>
              </w:rPr>
              <w:t>126</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26" w:history="1">
            <w:r w:rsidRPr="001C60F5">
              <w:rPr>
                <w:rStyle w:val="Hyperlink"/>
                <w:rFonts w:ascii="Times New Roman" w:hAnsi="Times New Roman" w:cs="Times New Roman"/>
                <w:noProof/>
                <w:lang w:val="el-GR"/>
              </w:rPr>
              <w:t>6.6</w:t>
            </w:r>
            <w:r>
              <w:rPr>
                <w:rFonts w:eastAsiaTheme="minorEastAsia"/>
                <w:noProof/>
              </w:rPr>
              <w:tab/>
            </w:r>
            <w:r w:rsidRPr="001C60F5">
              <w:rPr>
                <w:rStyle w:val="Hyperlink"/>
                <w:rFonts w:ascii="Times New Roman" w:hAnsi="Times New Roman" w:cs="Times New Roman"/>
                <w:noProof/>
                <w:lang w:val="el-GR"/>
              </w:rPr>
              <w:t xml:space="preserve">Αποτελέσματα του λεξικού </w:t>
            </w:r>
            <w:r w:rsidRPr="001C60F5">
              <w:rPr>
                <w:rStyle w:val="Hyperlink"/>
                <w:rFonts w:ascii="Times New Roman" w:hAnsi="Times New Roman" w:cs="Times New Roman"/>
                <w:noProof/>
              </w:rPr>
              <w:t>Goodreads</w:t>
            </w:r>
            <w:r>
              <w:rPr>
                <w:noProof/>
                <w:webHidden/>
              </w:rPr>
              <w:tab/>
            </w:r>
            <w:r>
              <w:rPr>
                <w:noProof/>
                <w:webHidden/>
              </w:rPr>
              <w:fldChar w:fldCharType="begin"/>
            </w:r>
            <w:r>
              <w:rPr>
                <w:noProof/>
                <w:webHidden/>
              </w:rPr>
              <w:instrText xml:space="preserve"> PAGEREF _Toc475372626 \h </w:instrText>
            </w:r>
            <w:r>
              <w:rPr>
                <w:noProof/>
                <w:webHidden/>
              </w:rPr>
            </w:r>
            <w:r>
              <w:rPr>
                <w:noProof/>
                <w:webHidden/>
              </w:rPr>
              <w:fldChar w:fldCharType="separate"/>
            </w:r>
            <w:r w:rsidR="00C93C97">
              <w:rPr>
                <w:noProof/>
                <w:webHidden/>
              </w:rPr>
              <w:t>129</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27" w:history="1">
            <w:r w:rsidRPr="001C60F5">
              <w:rPr>
                <w:rStyle w:val="Hyperlink"/>
                <w:rFonts w:ascii="Times New Roman" w:hAnsi="Times New Roman" w:cs="Times New Roman"/>
                <w:noProof/>
                <w:lang w:val="el-GR"/>
              </w:rPr>
              <w:t>6.6.1</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_Toc475372627 \h </w:instrText>
            </w:r>
            <w:r>
              <w:rPr>
                <w:noProof/>
                <w:webHidden/>
              </w:rPr>
            </w:r>
            <w:r>
              <w:rPr>
                <w:noProof/>
                <w:webHidden/>
              </w:rPr>
              <w:fldChar w:fldCharType="separate"/>
            </w:r>
            <w:r w:rsidR="00C93C97">
              <w:rPr>
                <w:noProof/>
                <w:webHidden/>
              </w:rPr>
              <w:t>129</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28" w:history="1">
            <w:r w:rsidRPr="001C60F5">
              <w:rPr>
                <w:rStyle w:val="Hyperlink"/>
                <w:rFonts w:ascii="Times New Roman" w:hAnsi="Times New Roman" w:cs="Times New Roman"/>
                <w:noProof/>
                <w:lang w:val="el-GR"/>
              </w:rPr>
              <w:t>6.6.2</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_Toc475372628 \h </w:instrText>
            </w:r>
            <w:r>
              <w:rPr>
                <w:noProof/>
                <w:webHidden/>
              </w:rPr>
            </w:r>
            <w:r>
              <w:rPr>
                <w:noProof/>
                <w:webHidden/>
              </w:rPr>
              <w:fldChar w:fldCharType="separate"/>
            </w:r>
            <w:r w:rsidR="00C93C97">
              <w:rPr>
                <w:noProof/>
                <w:webHidden/>
              </w:rPr>
              <w:t>132</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29" w:history="1">
            <w:r w:rsidRPr="001C60F5">
              <w:rPr>
                <w:rStyle w:val="Hyperlink"/>
                <w:rFonts w:ascii="Times New Roman" w:hAnsi="Times New Roman" w:cs="Times New Roman"/>
                <w:noProof/>
                <w:lang w:val="el-GR"/>
              </w:rPr>
              <w:t>6.7</w:t>
            </w:r>
            <w:r>
              <w:rPr>
                <w:rFonts w:eastAsiaTheme="minorEastAsia"/>
                <w:noProof/>
              </w:rPr>
              <w:tab/>
            </w:r>
            <w:r w:rsidRPr="001C60F5">
              <w:rPr>
                <w:rStyle w:val="Hyperlink"/>
                <w:rFonts w:ascii="Times New Roman" w:hAnsi="Times New Roman" w:cs="Times New Roman"/>
                <w:noProof/>
                <w:lang w:val="el-GR"/>
              </w:rPr>
              <w:t xml:space="preserve">Αποτελέσματα του λεξικού </w:t>
            </w:r>
            <w:r w:rsidRPr="001C60F5">
              <w:rPr>
                <w:rStyle w:val="Hyperlink"/>
                <w:rFonts w:ascii="Times New Roman" w:hAnsi="Times New Roman" w:cs="Times New Roman"/>
                <w:noProof/>
              </w:rPr>
              <w:t>Opentable</w:t>
            </w:r>
            <w:r>
              <w:rPr>
                <w:noProof/>
                <w:webHidden/>
              </w:rPr>
              <w:tab/>
            </w:r>
            <w:r>
              <w:rPr>
                <w:noProof/>
                <w:webHidden/>
              </w:rPr>
              <w:fldChar w:fldCharType="begin"/>
            </w:r>
            <w:r>
              <w:rPr>
                <w:noProof/>
                <w:webHidden/>
              </w:rPr>
              <w:instrText xml:space="preserve"> PAGEREF _Toc475372629 \h </w:instrText>
            </w:r>
            <w:r>
              <w:rPr>
                <w:noProof/>
                <w:webHidden/>
              </w:rPr>
            </w:r>
            <w:r>
              <w:rPr>
                <w:noProof/>
                <w:webHidden/>
              </w:rPr>
              <w:fldChar w:fldCharType="separate"/>
            </w:r>
            <w:r w:rsidR="00C93C97">
              <w:rPr>
                <w:noProof/>
                <w:webHidden/>
              </w:rPr>
              <w:t>135</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30" w:history="1">
            <w:r w:rsidRPr="001C60F5">
              <w:rPr>
                <w:rStyle w:val="Hyperlink"/>
                <w:rFonts w:ascii="Times New Roman" w:hAnsi="Times New Roman" w:cs="Times New Roman"/>
                <w:noProof/>
                <w:lang w:val="el-GR"/>
              </w:rPr>
              <w:t>6.7.1</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_Toc475372630 \h </w:instrText>
            </w:r>
            <w:r>
              <w:rPr>
                <w:noProof/>
                <w:webHidden/>
              </w:rPr>
            </w:r>
            <w:r>
              <w:rPr>
                <w:noProof/>
                <w:webHidden/>
              </w:rPr>
              <w:fldChar w:fldCharType="separate"/>
            </w:r>
            <w:r w:rsidR="00C93C97">
              <w:rPr>
                <w:noProof/>
                <w:webHidden/>
              </w:rPr>
              <w:t>135</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31" w:history="1">
            <w:r w:rsidRPr="001C60F5">
              <w:rPr>
                <w:rStyle w:val="Hyperlink"/>
                <w:rFonts w:ascii="Times New Roman" w:hAnsi="Times New Roman" w:cs="Times New Roman"/>
                <w:noProof/>
                <w:lang w:val="el-GR"/>
              </w:rPr>
              <w:t>6.7.2</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_Toc475372631 \h </w:instrText>
            </w:r>
            <w:r>
              <w:rPr>
                <w:noProof/>
                <w:webHidden/>
              </w:rPr>
            </w:r>
            <w:r>
              <w:rPr>
                <w:noProof/>
                <w:webHidden/>
              </w:rPr>
              <w:fldChar w:fldCharType="separate"/>
            </w:r>
            <w:r w:rsidR="00C93C97">
              <w:rPr>
                <w:noProof/>
                <w:webHidden/>
              </w:rPr>
              <w:t>137</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32" w:history="1">
            <w:r w:rsidRPr="001C60F5">
              <w:rPr>
                <w:rStyle w:val="Hyperlink"/>
                <w:rFonts w:ascii="Times New Roman" w:hAnsi="Times New Roman" w:cs="Times New Roman"/>
                <w:noProof/>
                <w:lang w:val="el-GR"/>
              </w:rPr>
              <w:t>6.8</w:t>
            </w:r>
            <w:r>
              <w:rPr>
                <w:rFonts w:eastAsiaTheme="minorEastAsia"/>
                <w:noProof/>
              </w:rPr>
              <w:tab/>
            </w:r>
            <w:r w:rsidRPr="001C60F5">
              <w:rPr>
                <w:rStyle w:val="Hyperlink"/>
                <w:rFonts w:ascii="Times New Roman" w:hAnsi="Times New Roman" w:cs="Times New Roman"/>
                <w:noProof/>
                <w:lang w:val="el-GR"/>
              </w:rPr>
              <w:t xml:space="preserve">Αποτελέσματα του λεξικού </w:t>
            </w:r>
            <w:r w:rsidRPr="001C60F5">
              <w:rPr>
                <w:rStyle w:val="Hyperlink"/>
                <w:rFonts w:ascii="Times New Roman" w:hAnsi="Times New Roman" w:cs="Times New Roman"/>
                <w:noProof/>
              </w:rPr>
              <w:t>Opinion</w:t>
            </w:r>
            <w:r w:rsidRPr="001C60F5">
              <w:rPr>
                <w:rStyle w:val="Hyperlink"/>
                <w:rFonts w:ascii="Times New Roman" w:hAnsi="Times New Roman" w:cs="Times New Roman"/>
                <w:noProof/>
                <w:lang w:val="el-GR"/>
              </w:rPr>
              <w:t xml:space="preserve"> </w:t>
            </w:r>
            <w:r w:rsidRPr="001C60F5">
              <w:rPr>
                <w:rStyle w:val="Hyperlink"/>
                <w:rFonts w:ascii="Times New Roman" w:hAnsi="Times New Roman" w:cs="Times New Roman"/>
                <w:noProof/>
              </w:rPr>
              <w:t>Observer</w:t>
            </w:r>
            <w:r>
              <w:rPr>
                <w:noProof/>
                <w:webHidden/>
              </w:rPr>
              <w:tab/>
            </w:r>
            <w:r>
              <w:rPr>
                <w:noProof/>
                <w:webHidden/>
              </w:rPr>
              <w:fldChar w:fldCharType="begin"/>
            </w:r>
            <w:r>
              <w:rPr>
                <w:noProof/>
                <w:webHidden/>
              </w:rPr>
              <w:instrText xml:space="preserve"> PAGEREF _Toc475372632 \h </w:instrText>
            </w:r>
            <w:r>
              <w:rPr>
                <w:noProof/>
                <w:webHidden/>
              </w:rPr>
            </w:r>
            <w:r>
              <w:rPr>
                <w:noProof/>
                <w:webHidden/>
              </w:rPr>
              <w:fldChar w:fldCharType="separate"/>
            </w:r>
            <w:r w:rsidR="00C93C97">
              <w:rPr>
                <w:noProof/>
                <w:webHidden/>
              </w:rPr>
              <w:t>141</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33" w:history="1">
            <w:r w:rsidRPr="001C60F5">
              <w:rPr>
                <w:rStyle w:val="Hyperlink"/>
                <w:rFonts w:ascii="Times New Roman" w:hAnsi="Times New Roman" w:cs="Times New Roman"/>
                <w:noProof/>
                <w:lang w:val="el-GR"/>
              </w:rPr>
              <w:t>6.8.1</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έχουν εξαχθεί από το </w:t>
            </w:r>
            <w:r w:rsidRPr="001C60F5">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_Toc475372633 \h </w:instrText>
            </w:r>
            <w:r>
              <w:rPr>
                <w:noProof/>
                <w:webHidden/>
              </w:rPr>
            </w:r>
            <w:r>
              <w:rPr>
                <w:noProof/>
                <w:webHidden/>
              </w:rPr>
              <w:fldChar w:fldCharType="separate"/>
            </w:r>
            <w:r w:rsidR="00C93C97">
              <w:rPr>
                <w:noProof/>
                <w:webHidden/>
              </w:rPr>
              <w:t>141</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34" w:history="1">
            <w:r w:rsidRPr="001C60F5">
              <w:rPr>
                <w:rStyle w:val="Hyperlink"/>
                <w:rFonts w:ascii="Times New Roman" w:hAnsi="Times New Roman" w:cs="Times New Roman"/>
                <w:noProof/>
                <w:lang w:val="el-GR"/>
              </w:rPr>
              <w:t>6.8.2</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_Toc475372634 \h </w:instrText>
            </w:r>
            <w:r>
              <w:rPr>
                <w:noProof/>
                <w:webHidden/>
              </w:rPr>
            </w:r>
            <w:r>
              <w:rPr>
                <w:noProof/>
                <w:webHidden/>
              </w:rPr>
              <w:fldChar w:fldCharType="separate"/>
            </w:r>
            <w:r w:rsidR="00C93C97">
              <w:rPr>
                <w:noProof/>
                <w:webHidden/>
              </w:rPr>
              <w:t>144</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35" w:history="1">
            <w:r w:rsidRPr="001C60F5">
              <w:rPr>
                <w:rStyle w:val="Hyperlink"/>
                <w:rFonts w:ascii="Times New Roman" w:hAnsi="Times New Roman" w:cs="Times New Roman"/>
                <w:noProof/>
                <w:lang w:val="el-GR"/>
              </w:rPr>
              <w:t>6.9</w:t>
            </w:r>
            <w:r>
              <w:rPr>
                <w:rFonts w:eastAsiaTheme="minorEastAsia"/>
                <w:noProof/>
              </w:rPr>
              <w:tab/>
            </w:r>
            <w:r w:rsidRPr="001C60F5">
              <w:rPr>
                <w:rStyle w:val="Hyperlink"/>
                <w:rFonts w:ascii="Times New Roman" w:hAnsi="Times New Roman" w:cs="Times New Roman"/>
                <w:noProof/>
                <w:lang w:val="el-GR"/>
              </w:rPr>
              <w:t xml:space="preserve">Αποτελέσματα του λεξικού </w:t>
            </w:r>
            <w:r w:rsidRPr="001C60F5">
              <w:rPr>
                <w:rStyle w:val="Hyperlink"/>
                <w:rFonts w:ascii="Times New Roman" w:hAnsi="Times New Roman" w:cs="Times New Roman"/>
                <w:noProof/>
              </w:rPr>
              <w:t>SentiWordNet</w:t>
            </w:r>
            <w:r>
              <w:rPr>
                <w:noProof/>
                <w:webHidden/>
              </w:rPr>
              <w:tab/>
            </w:r>
            <w:r>
              <w:rPr>
                <w:noProof/>
                <w:webHidden/>
              </w:rPr>
              <w:fldChar w:fldCharType="begin"/>
            </w:r>
            <w:r>
              <w:rPr>
                <w:noProof/>
                <w:webHidden/>
              </w:rPr>
              <w:instrText xml:space="preserve"> PAGEREF _Toc475372635 \h </w:instrText>
            </w:r>
            <w:r>
              <w:rPr>
                <w:noProof/>
                <w:webHidden/>
              </w:rPr>
            </w:r>
            <w:r>
              <w:rPr>
                <w:noProof/>
                <w:webHidden/>
              </w:rPr>
              <w:fldChar w:fldCharType="separate"/>
            </w:r>
            <w:r w:rsidR="00C93C97">
              <w:rPr>
                <w:noProof/>
                <w:webHidden/>
              </w:rPr>
              <w:t>147</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36" w:history="1">
            <w:r w:rsidRPr="001C60F5">
              <w:rPr>
                <w:rStyle w:val="Hyperlink"/>
                <w:rFonts w:ascii="Times New Roman" w:hAnsi="Times New Roman" w:cs="Times New Roman"/>
                <w:noProof/>
                <w:lang w:val="el-GR"/>
              </w:rPr>
              <w:t>6.9.1</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_Toc475372636 \h </w:instrText>
            </w:r>
            <w:r>
              <w:rPr>
                <w:noProof/>
                <w:webHidden/>
              </w:rPr>
            </w:r>
            <w:r>
              <w:rPr>
                <w:noProof/>
                <w:webHidden/>
              </w:rPr>
              <w:fldChar w:fldCharType="separate"/>
            </w:r>
            <w:r w:rsidR="00C93C97">
              <w:rPr>
                <w:noProof/>
                <w:webHidden/>
              </w:rPr>
              <w:t>148</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37" w:history="1">
            <w:r w:rsidRPr="001C60F5">
              <w:rPr>
                <w:rStyle w:val="Hyperlink"/>
                <w:rFonts w:ascii="Times New Roman" w:hAnsi="Times New Roman" w:cs="Times New Roman"/>
                <w:noProof/>
                <w:lang w:val="el-GR"/>
              </w:rPr>
              <w:t>6.9.2</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_Toc475372637 \h </w:instrText>
            </w:r>
            <w:r>
              <w:rPr>
                <w:noProof/>
                <w:webHidden/>
              </w:rPr>
            </w:r>
            <w:r>
              <w:rPr>
                <w:noProof/>
                <w:webHidden/>
              </w:rPr>
              <w:fldChar w:fldCharType="separate"/>
            </w:r>
            <w:r w:rsidR="00C93C97">
              <w:rPr>
                <w:noProof/>
                <w:webHidden/>
              </w:rPr>
              <w:t>151</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38" w:history="1">
            <w:r w:rsidRPr="001C60F5">
              <w:rPr>
                <w:rStyle w:val="Hyperlink"/>
                <w:rFonts w:ascii="Times New Roman" w:hAnsi="Times New Roman" w:cs="Times New Roman"/>
                <w:noProof/>
                <w:lang w:val="el-GR"/>
              </w:rPr>
              <w:t>6.10</w:t>
            </w:r>
            <w:r>
              <w:rPr>
                <w:rFonts w:eastAsiaTheme="minorEastAsia"/>
                <w:noProof/>
              </w:rPr>
              <w:tab/>
            </w:r>
            <w:r w:rsidRPr="001C60F5">
              <w:rPr>
                <w:rStyle w:val="Hyperlink"/>
                <w:rFonts w:ascii="Times New Roman" w:hAnsi="Times New Roman" w:cs="Times New Roman"/>
                <w:noProof/>
                <w:lang w:val="el-GR"/>
              </w:rPr>
              <w:t xml:space="preserve">Αποτελέσματα του λεξικού </w:t>
            </w:r>
            <w:r w:rsidRPr="001C60F5">
              <w:rPr>
                <w:rStyle w:val="Hyperlink"/>
                <w:rFonts w:ascii="Times New Roman" w:hAnsi="Times New Roman" w:cs="Times New Roman"/>
                <w:noProof/>
              </w:rPr>
              <w:t>Subjectivity</w:t>
            </w:r>
            <w:r>
              <w:rPr>
                <w:noProof/>
                <w:webHidden/>
              </w:rPr>
              <w:tab/>
            </w:r>
            <w:r>
              <w:rPr>
                <w:noProof/>
                <w:webHidden/>
              </w:rPr>
              <w:fldChar w:fldCharType="begin"/>
            </w:r>
            <w:r>
              <w:rPr>
                <w:noProof/>
                <w:webHidden/>
              </w:rPr>
              <w:instrText xml:space="preserve"> PAGEREF _Toc475372638 \h </w:instrText>
            </w:r>
            <w:r>
              <w:rPr>
                <w:noProof/>
                <w:webHidden/>
              </w:rPr>
            </w:r>
            <w:r>
              <w:rPr>
                <w:noProof/>
                <w:webHidden/>
              </w:rPr>
              <w:fldChar w:fldCharType="separate"/>
            </w:r>
            <w:r w:rsidR="00C93C97">
              <w:rPr>
                <w:noProof/>
                <w:webHidden/>
              </w:rPr>
              <w:t>154</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39" w:history="1">
            <w:r w:rsidRPr="001C60F5">
              <w:rPr>
                <w:rStyle w:val="Hyperlink"/>
                <w:rFonts w:ascii="Times New Roman" w:hAnsi="Times New Roman" w:cs="Times New Roman"/>
                <w:noProof/>
                <w:lang w:val="el-GR"/>
              </w:rPr>
              <w:t>6.10.1</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_Toc475372639 \h </w:instrText>
            </w:r>
            <w:r>
              <w:rPr>
                <w:noProof/>
                <w:webHidden/>
              </w:rPr>
            </w:r>
            <w:r>
              <w:rPr>
                <w:noProof/>
                <w:webHidden/>
              </w:rPr>
              <w:fldChar w:fldCharType="separate"/>
            </w:r>
            <w:r w:rsidR="00C93C97">
              <w:rPr>
                <w:noProof/>
                <w:webHidden/>
              </w:rPr>
              <w:t>155</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40" w:history="1">
            <w:r w:rsidRPr="001C60F5">
              <w:rPr>
                <w:rStyle w:val="Hyperlink"/>
                <w:rFonts w:ascii="Times New Roman" w:hAnsi="Times New Roman" w:cs="Times New Roman"/>
                <w:noProof/>
                <w:lang w:val="el-GR"/>
              </w:rPr>
              <w:t>6.10.2</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_Toc475372640 \h </w:instrText>
            </w:r>
            <w:r>
              <w:rPr>
                <w:noProof/>
                <w:webHidden/>
              </w:rPr>
            </w:r>
            <w:r>
              <w:rPr>
                <w:noProof/>
                <w:webHidden/>
              </w:rPr>
              <w:fldChar w:fldCharType="separate"/>
            </w:r>
            <w:r w:rsidR="00C93C97">
              <w:rPr>
                <w:noProof/>
                <w:webHidden/>
              </w:rPr>
              <w:t>157</w:t>
            </w:r>
            <w:r>
              <w:rPr>
                <w:noProof/>
                <w:webHidden/>
              </w:rPr>
              <w:fldChar w:fldCharType="end"/>
            </w:r>
          </w:hyperlink>
        </w:p>
        <w:p w:rsidR="00044045" w:rsidRDefault="00044045">
          <w:pPr>
            <w:pStyle w:val="TOC2"/>
            <w:tabs>
              <w:tab w:val="left" w:pos="880"/>
              <w:tab w:val="right" w:leader="dot" w:pos="8630"/>
            </w:tabs>
            <w:rPr>
              <w:rFonts w:eastAsiaTheme="minorEastAsia"/>
              <w:noProof/>
            </w:rPr>
          </w:pPr>
          <w:hyperlink w:anchor="_Toc475372641" w:history="1">
            <w:r w:rsidRPr="001C60F5">
              <w:rPr>
                <w:rStyle w:val="Hyperlink"/>
                <w:rFonts w:ascii="Times New Roman" w:hAnsi="Times New Roman" w:cs="Times New Roman"/>
                <w:noProof/>
                <w:lang w:val="el-GR"/>
              </w:rPr>
              <w:t>6.11</w:t>
            </w:r>
            <w:r>
              <w:rPr>
                <w:rFonts w:eastAsiaTheme="minorEastAsia"/>
                <w:noProof/>
              </w:rPr>
              <w:tab/>
            </w:r>
            <w:r w:rsidRPr="001C60F5">
              <w:rPr>
                <w:rStyle w:val="Hyperlink"/>
                <w:rFonts w:ascii="Times New Roman" w:hAnsi="Times New Roman" w:cs="Times New Roman"/>
                <w:noProof/>
                <w:lang w:val="el-GR"/>
              </w:rPr>
              <w:t xml:space="preserve">Αποτελέσματα του λεξικού </w:t>
            </w:r>
            <w:r w:rsidRPr="001C60F5">
              <w:rPr>
                <w:rStyle w:val="Hyperlink"/>
                <w:rFonts w:ascii="Times New Roman" w:hAnsi="Times New Roman" w:cs="Times New Roman"/>
                <w:noProof/>
              </w:rPr>
              <w:t>inquirer</w:t>
            </w:r>
            <w:r>
              <w:rPr>
                <w:noProof/>
                <w:webHidden/>
              </w:rPr>
              <w:tab/>
            </w:r>
            <w:r>
              <w:rPr>
                <w:noProof/>
                <w:webHidden/>
              </w:rPr>
              <w:fldChar w:fldCharType="begin"/>
            </w:r>
            <w:r>
              <w:rPr>
                <w:noProof/>
                <w:webHidden/>
              </w:rPr>
              <w:instrText xml:space="preserve"> PAGEREF _Toc475372641 \h </w:instrText>
            </w:r>
            <w:r>
              <w:rPr>
                <w:noProof/>
                <w:webHidden/>
              </w:rPr>
            </w:r>
            <w:r>
              <w:rPr>
                <w:noProof/>
                <w:webHidden/>
              </w:rPr>
              <w:fldChar w:fldCharType="separate"/>
            </w:r>
            <w:r w:rsidR="00C93C97">
              <w:rPr>
                <w:noProof/>
                <w:webHidden/>
              </w:rPr>
              <w:t>161</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42" w:history="1">
            <w:r w:rsidRPr="001C60F5">
              <w:rPr>
                <w:rStyle w:val="Hyperlink"/>
                <w:rFonts w:ascii="Times New Roman" w:hAnsi="Times New Roman" w:cs="Times New Roman"/>
                <w:noProof/>
                <w:lang w:val="el-GR"/>
              </w:rPr>
              <w:t>6.11.1</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_Toc475372642 \h </w:instrText>
            </w:r>
            <w:r>
              <w:rPr>
                <w:noProof/>
                <w:webHidden/>
              </w:rPr>
            </w:r>
            <w:r>
              <w:rPr>
                <w:noProof/>
                <w:webHidden/>
              </w:rPr>
              <w:fldChar w:fldCharType="separate"/>
            </w:r>
            <w:r w:rsidR="00C93C97">
              <w:rPr>
                <w:noProof/>
                <w:webHidden/>
              </w:rPr>
              <w:t>161</w:t>
            </w:r>
            <w:r>
              <w:rPr>
                <w:noProof/>
                <w:webHidden/>
              </w:rPr>
              <w:fldChar w:fldCharType="end"/>
            </w:r>
          </w:hyperlink>
        </w:p>
        <w:p w:rsidR="00044045" w:rsidRDefault="00044045">
          <w:pPr>
            <w:pStyle w:val="TOC3"/>
            <w:tabs>
              <w:tab w:val="left" w:pos="1320"/>
              <w:tab w:val="right" w:leader="dot" w:pos="8630"/>
            </w:tabs>
            <w:rPr>
              <w:rFonts w:eastAsiaTheme="minorEastAsia"/>
              <w:noProof/>
            </w:rPr>
          </w:pPr>
          <w:hyperlink w:anchor="_Toc475372643" w:history="1">
            <w:r w:rsidRPr="001C60F5">
              <w:rPr>
                <w:rStyle w:val="Hyperlink"/>
                <w:rFonts w:ascii="Times New Roman" w:hAnsi="Times New Roman" w:cs="Times New Roman"/>
                <w:noProof/>
                <w:lang w:val="el-GR"/>
              </w:rPr>
              <w:t>6.11.2</w:t>
            </w:r>
            <w:r>
              <w:rPr>
                <w:rFonts w:eastAsiaTheme="minorEastAsia"/>
                <w:noProof/>
              </w:rPr>
              <w:tab/>
            </w:r>
            <w:r w:rsidRPr="001C60F5">
              <w:rPr>
                <w:rStyle w:val="Hyperlink"/>
                <w:rFonts w:ascii="Times New Roman" w:hAnsi="Times New Roman" w:cs="Times New Roman"/>
                <w:noProof/>
                <w:lang w:val="el-GR"/>
              </w:rPr>
              <w:t xml:space="preserve">Αποτελέσματα στα δεδομένα που εξαχθεί από το </w:t>
            </w:r>
            <w:r w:rsidRPr="001C60F5">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_Toc475372643 \h </w:instrText>
            </w:r>
            <w:r>
              <w:rPr>
                <w:noProof/>
                <w:webHidden/>
              </w:rPr>
            </w:r>
            <w:r>
              <w:rPr>
                <w:noProof/>
                <w:webHidden/>
              </w:rPr>
              <w:fldChar w:fldCharType="separate"/>
            </w:r>
            <w:r w:rsidR="00C93C97">
              <w:rPr>
                <w:noProof/>
                <w:webHidden/>
              </w:rPr>
              <w:t>165</w:t>
            </w:r>
            <w:r>
              <w:rPr>
                <w:noProof/>
                <w:webHidden/>
              </w:rPr>
              <w:fldChar w:fldCharType="end"/>
            </w:r>
          </w:hyperlink>
        </w:p>
        <w:p w:rsidR="00044045" w:rsidRDefault="00044045">
          <w:pPr>
            <w:pStyle w:val="TOC1"/>
            <w:tabs>
              <w:tab w:val="left" w:pos="440"/>
              <w:tab w:val="right" w:leader="dot" w:pos="8630"/>
            </w:tabs>
            <w:rPr>
              <w:rFonts w:eastAsiaTheme="minorEastAsia"/>
              <w:noProof/>
            </w:rPr>
          </w:pPr>
          <w:hyperlink w:anchor="_Toc475372644" w:history="1">
            <w:r w:rsidRPr="001C60F5">
              <w:rPr>
                <w:rStyle w:val="Hyperlink"/>
                <w:noProof/>
              </w:rPr>
              <w:t>7.</w:t>
            </w:r>
            <w:r>
              <w:rPr>
                <w:rFonts w:eastAsiaTheme="minorEastAsia"/>
                <w:noProof/>
              </w:rPr>
              <w:tab/>
            </w:r>
            <w:r w:rsidRPr="001C60F5">
              <w:rPr>
                <w:rStyle w:val="Hyperlink"/>
                <w:noProof/>
              </w:rPr>
              <w:t>Επισκόπηση Αποτελεσμάτων</w:t>
            </w:r>
            <w:r>
              <w:rPr>
                <w:noProof/>
                <w:webHidden/>
              </w:rPr>
              <w:tab/>
            </w:r>
            <w:r>
              <w:rPr>
                <w:noProof/>
                <w:webHidden/>
              </w:rPr>
              <w:fldChar w:fldCharType="begin"/>
            </w:r>
            <w:r>
              <w:rPr>
                <w:noProof/>
                <w:webHidden/>
              </w:rPr>
              <w:instrText xml:space="preserve"> PAGEREF _Toc475372644 \h </w:instrText>
            </w:r>
            <w:r>
              <w:rPr>
                <w:noProof/>
                <w:webHidden/>
              </w:rPr>
            </w:r>
            <w:r>
              <w:rPr>
                <w:noProof/>
                <w:webHidden/>
              </w:rPr>
              <w:fldChar w:fldCharType="separate"/>
            </w:r>
            <w:r w:rsidR="00C93C97">
              <w:rPr>
                <w:noProof/>
                <w:webHidden/>
              </w:rPr>
              <w:t>169</w:t>
            </w:r>
            <w:r>
              <w:rPr>
                <w:noProof/>
                <w:webHidden/>
              </w:rPr>
              <w:fldChar w:fldCharType="end"/>
            </w:r>
          </w:hyperlink>
        </w:p>
        <w:p w:rsidR="00044045" w:rsidRDefault="00044045">
          <w:pPr>
            <w:pStyle w:val="TOC1"/>
            <w:tabs>
              <w:tab w:val="left" w:pos="440"/>
              <w:tab w:val="right" w:leader="dot" w:pos="8630"/>
            </w:tabs>
            <w:rPr>
              <w:rFonts w:eastAsiaTheme="minorEastAsia"/>
              <w:noProof/>
            </w:rPr>
          </w:pPr>
          <w:hyperlink w:anchor="_Toc475372645" w:history="1">
            <w:r w:rsidRPr="001C60F5">
              <w:rPr>
                <w:rStyle w:val="Hyperlink"/>
                <w:noProof/>
              </w:rPr>
              <w:t>8.</w:t>
            </w:r>
            <w:r>
              <w:rPr>
                <w:rFonts w:eastAsiaTheme="minorEastAsia"/>
                <w:noProof/>
              </w:rPr>
              <w:tab/>
            </w:r>
            <w:r w:rsidRPr="001C60F5">
              <w:rPr>
                <w:rStyle w:val="Hyperlink"/>
                <w:noProof/>
              </w:rPr>
              <w:t>Συμπεράσματα και Περαιτέρω Εργασία</w:t>
            </w:r>
            <w:r>
              <w:rPr>
                <w:noProof/>
                <w:webHidden/>
              </w:rPr>
              <w:tab/>
            </w:r>
            <w:r>
              <w:rPr>
                <w:noProof/>
                <w:webHidden/>
              </w:rPr>
              <w:fldChar w:fldCharType="begin"/>
            </w:r>
            <w:r>
              <w:rPr>
                <w:noProof/>
                <w:webHidden/>
              </w:rPr>
              <w:instrText xml:space="preserve"> PAGEREF _Toc475372645 \h </w:instrText>
            </w:r>
            <w:r>
              <w:rPr>
                <w:noProof/>
                <w:webHidden/>
              </w:rPr>
            </w:r>
            <w:r>
              <w:rPr>
                <w:noProof/>
                <w:webHidden/>
              </w:rPr>
              <w:fldChar w:fldCharType="separate"/>
            </w:r>
            <w:r w:rsidR="00C93C97">
              <w:rPr>
                <w:noProof/>
                <w:webHidden/>
              </w:rPr>
              <w:t>174</w:t>
            </w:r>
            <w:r>
              <w:rPr>
                <w:noProof/>
                <w:webHidden/>
              </w:rPr>
              <w:fldChar w:fldCharType="end"/>
            </w:r>
          </w:hyperlink>
        </w:p>
        <w:p w:rsidR="00044045" w:rsidRDefault="00044045">
          <w:pPr>
            <w:pStyle w:val="TOC1"/>
            <w:tabs>
              <w:tab w:val="left" w:pos="440"/>
              <w:tab w:val="right" w:leader="dot" w:pos="8630"/>
            </w:tabs>
            <w:rPr>
              <w:rFonts w:eastAsiaTheme="minorEastAsia"/>
              <w:noProof/>
            </w:rPr>
          </w:pPr>
          <w:hyperlink w:anchor="_Toc475372646" w:history="1">
            <w:r w:rsidRPr="001C60F5">
              <w:rPr>
                <w:rStyle w:val="Hyperlink"/>
                <w:noProof/>
              </w:rPr>
              <w:t>9.</w:t>
            </w:r>
            <w:r>
              <w:rPr>
                <w:rFonts w:eastAsiaTheme="minorEastAsia"/>
                <w:noProof/>
              </w:rPr>
              <w:tab/>
            </w:r>
            <w:r w:rsidRPr="001C60F5">
              <w:rPr>
                <w:rStyle w:val="Hyperlink"/>
                <w:noProof/>
              </w:rPr>
              <w:t>Λίστα Διαγραμμάτων</w:t>
            </w:r>
            <w:r>
              <w:rPr>
                <w:noProof/>
                <w:webHidden/>
              </w:rPr>
              <w:tab/>
            </w:r>
            <w:r>
              <w:rPr>
                <w:noProof/>
                <w:webHidden/>
              </w:rPr>
              <w:fldChar w:fldCharType="begin"/>
            </w:r>
            <w:r>
              <w:rPr>
                <w:noProof/>
                <w:webHidden/>
              </w:rPr>
              <w:instrText xml:space="preserve"> PAGEREF _Toc475372646 \h </w:instrText>
            </w:r>
            <w:r>
              <w:rPr>
                <w:noProof/>
                <w:webHidden/>
              </w:rPr>
            </w:r>
            <w:r>
              <w:rPr>
                <w:noProof/>
                <w:webHidden/>
              </w:rPr>
              <w:fldChar w:fldCharType="separate"/>
            </w:r>
            <w:r w:rsidR="00C93C97">
              <w:rPr>
                <w:noProof/>
                <w:webHidden/>
              </w:rPr>
              <w:t>178</w:t>
            </w:r>
            <w:r>
              <w:rPr>
                <w:noProof/>
                <w:webHidden/>
              </w:rPr>
              <w:fldChar w:fldCharType="end"/>
            </w:r>
          </w:hyperlink>
        </w:p>
        <w:p w:rsidR="00044045" w:rsidRDefault="00044045">
          <w:pPr>
            <w:pStyle w:val="TOC1"/>
            <w:tabs>
              <w:tab w:val="left" w:pos="660"/>
              <w:tab w:val="right" w:leader="dot" w:pos="8630"/>
            </w:tabs>
            <w:rPr>
              <w:rFonts w:eastAsiaTheme="minorEastAsia"/>
              <w:noProof/>
            </w:rPr>
          </w:pPr>
          <w:hyperlink w:anchor="_Toc475372647" w:history="1">
            <w:r w:rsidRPr="001C60F5">
              <w:rPr>
                <w:rStyle w:val="Hyperlink"/>
                <w:noProof/>
              </w:rPr>
              <w:t>10.</w:t>
            </w:r>
            <w:r>
              <w:rPr>
                <w:rFonts w:eastAsiaTheme="minorEastAsia"/>
                <w:noProof/>
              </w:rPr>
              <w:tab/>
            </w:r>
            <w:r w:rsidRPr="001C60F5">
              <w:rPr>
                <w:rStyle w:val="Hyperlink"/>
                <w:noProof/>
              </w:rPr>
              <w:t>Λίστα Πινάκων</w:t>
            </w:r>
            <w:r>
              <w:rPr>
                <w:noProof/>
                <w:webHidden/>
              </w:rPr>
              <w:tab/>
            </w:r>
            <w:r>
              <w:rPr>
                <w:noProof/>
                <w:webHidden/>
              </w:rPr>
              <w:fldChar w:fldCharType="begin"/>
            </w:r>
            <w:r>
              <w:rPr>
                <w:noProof/>
                <w:webHidden/>
              </w:rPr>
              <w:instrText xml:space="preserve"> PAGEREF _Toc475372647 \h </w:instrText>
            </w:r>
            <w:r>
              <w:rPr>
                <w:noProof/>
                <w:webHidden/>
              </w:rPr>
            </w:r>
            <w:r>
              <w:rPr>
                <w:noProof/>
                <w:webHidden/>
              </w:rPr>
              <w:fldChar w:fldCharType="separate"/>
            </w:r>
            <w:r w:rsidR="00C93C97">
              <w:rPr>
                <w:noProof/>
                <w:webHidden/>
              </w:rPr>
              <w:t>182</w:t>
            </w:r>
            <w:r>
              <w:rPr>
                <w:noProof/>
                <w:webHidden/>
              </w:rPr>
              <w:fldChar w:fldCharType="end"/>
            </w:r>
          </w:hyperlink>
        </w:p>
        <w:p w:rsidR="00044045" w:rsidRDefault="00044045">
          <w:pPr>
            <w:pStyle w:val="TOC1"/>
            <w:tabs>
              <w:tab w:val="left" w:pos="660"/>
              <w:tab w:val="right" w:leader="dot" w:pos="8630"/>
            </w:tabs>
            <w:rPr>
              <w:rFonts w:eastAsiaTheme="minorEastAsia"/>
              <w:noProof/>
            </w:rPr>
          </w:pPr>
          <w:hyperlink w:anchor="_Toc475372648" w:history="1">
            <w:r w:rsidRPr="001C60F5">
              <w:rPr>
                <w:rStyle w:val="Hyperlink"/>
                <w:noProof/>
              </w:rPr>
              <w:t>11.</w:t>
            </w:r>
            <w:r>
              <w:rPr>
                <w:rFonts w:eastAsiaTheme="minorEastAsia"/>
                <w:noProof/>
              </w:rPr>
              <w:tab/>
            </w:r>
            <w:r w:rsidRPr="001C60F5">
              <w:rPr>
                <w:rStyle w:val="Hyperlink"/>
                <w:noProof/>
              </w:rPr>
              <w:t>Λίστα Κωδίκων</w:t>
            </w:r>
            <w:r>
              <w:rPr>
                <w:noProof/>
                <w:webHidden/>
              </w:rPr>
              <w:tab/>
            </w:r>
            <w:r>
              <w:rPr>
                <w:noProof/>
                <w:webHidden/>
              </w:rPr>
              <w:fldChar w:fldCharType="begin"/>
            </w:r>
            <w:r>
              <w:rPr>
                <w:noProof/>
                <w:webHidden/>
              </w:rPr>
              <w:instrText xml:space="preserve"> PAGEREF _Toc475372648 \h </w:instrText>
            </w:r>
            <w:r>
              <w:rPr>
                <w:noProof/>
                <w:webHidden/>
              </w:rPr>
            </w:r>
            <w:r>
              <w:rPr>
                <w:noProof/>
                <w:webHidden/>
              </w:rPr>
              <w:fldChar w:fldCharType="separate"/>
            </w:r>
            <w:r w:rsidR="00C93C97">
              <w:rPr>
                <w:noProof/>
                <w:webHidden/>
              </w:rPr>
              <w:t>186</w:t>
            </w:r>
            <w:r>
              <w:rPr>
                <w:noProof/>
                <w:webHidden/>
              </w:rPr>
              <w:fldChar w:fldCharType="end"/>
            </w:r>
          </w:hyperlink>
        </w:p>
        <w:p w:rsidR="00044045" w:rsidRDefault="00044045">
          <w:pPr>
            <w:pStyle w:val="TOC1"/>
            <w:tabs>
              <w:tab w:val="left" w:pos="660"/>
              <w:tab w:val="right" w:leader="dot" w:pos="8630"/>
            </w:tabs>
            <w:rPr>
              <w:rFonts w:eastAsiaTheme="minorEastAsia"/>
              <w:noProof/>
            </w:rPr>
          </w:pPr>
          <w:hyperlink w:anchor="_Toc475372649" w:history="1">
            <w:r w:rsidRPr="001C60F5">
              <w:rPr>
                <w:rStyle w:val="Hyperlink"/>
                <w:noProof/>
              </w:rPr>
              <w:t>12.</w:t>
            </w:r>
            <w:r>
              <w:rPr>
                <w:rFonts w:eastAsiaTheme="minorEastAsia"/>
                <w:noProof/>
              </w:rPr>
              <w:tab/>
            </w:r>
            <w:r w:rsidRPr="001C60F5">
              <w:rPr>
                <w:rStyle w:val="Hyperlink"/>
                <w:noProof/>
              </w:rPr>
              <w:t>Λίστα Εικόνων</w:t>
            </w:r>
            <w:r>
              <w:rPr>
                <w:noProof/>
                <w:webHidden/>
              </w:rPr>
              <w:tab/>
            </w:r>
            <w:r>
              <w:rPr>
                <w:noProof/>
                <w:webHidden/>
              </w:rPr>
              <w:fldChar w:fldCharType="begin"/>
            </w:r>
            <w:r>
              <w:rPr>
                <w:noProof/>
                <w:webHidden/>
              </w:rPr>
              <w:instrText xml:space="preserve"> PAGEREF _Toc475372649 \h </w:instrText>
            </w:r>
            <w:r>
              <w:rPr>
                <w:noProof/>
                <w:webHidden/>
              </w:rPr>
            </w:r>
            <w:r>
              <w:rPr>
                <w:noProof/>
                <w:webHidden/>
              </w:rPr>
              <w:fldChar w:fldCharType="separate"/>
            </w:r>
            <w:r w:rsidR="00C93C97">
              <w:rPr>
                <w:noProof/>
                <w:webHidden/>
              </w:rPr>
              <w:t>188</w:t>
            </w:r>
            <w:r>
              <w:rPr>
                <w:noProof/>
                <w:webHidden/>
              </w:rPr>
              <w:fldChar w:fldCharType="end"/>
            </w:r>
          </w:hyperlink>
        </w:p>
        <w:p w:rsidR="00044045" w:rsidRDefault="00044045">
          <w:pPr>
            <w:pStyle w:val="TOC1"/>
            <w:tabs>
              <w:tab w:val="right" w:leader="dot" w:pos="8630"/>
            </w:tabs>
            <w:rPr>
              <w:rFonts w:eastAsiaTheme="minorEastAsia"/>
              <w:noProof/>
            </w:rPr>
          </w:pPr>
          <w:hyperlink w:anchor="_Toc475372650" w:history="1">
            <w:r w:rsidRPr="001C60F5">
              <w:rPr>
                <w:rStyle w:val="Hyperlink"/>
                <w:noProof/>
              </w:rPr>
              <w:t>References</w:t>
            </w:r>
            <w:r>
              <w:rPr>
                <w:noProof/>
                <w:webHidden/>
              </w:rPr>
              <w:tab/>
            </w:r>
            <w:r>
              <w:rPr>
                <w:noProof/>
                <w:webHidden/>
              </w:rPr>
              <w:fldChar w:fldCharType="begin"/>
            </w:r>
            <w:r>
              <w:rPr>
                <w:noProof/>
                <w:webHidden/>
              </w:rPr>
              <w:instrText xml:space="preserve"> PAGEREF _Toc475372650 \h </w:instrText>
            </w:r>
            <w:r>
              <w:rPr>
                <w:noProof/>
                <w:webHidden/>
              </w:rPr>
            </w:r>
            <w:r>
              <w:rPr>
                <w:noProof/>
                <w:webHidden/>
              </w:rPr>
              <w:fldChar w:fldCharType="separate"/>
            </w:r>
            <w:r w:rsidR="00C93C97">
              <w:rPr>
                <w:noProof/>
                <w:webHidden/>
              </w:rPr>
              <w:t>190</w:t>
            </w:r>
            <w:r>
              <w:rPr>
                <w:noProof/>
                <w:webHidden/>
              </w:rPr>
              <w:fldChar w:fldCharType="end"/>
            </w:r>
          </w:hyperlink>
        </w:p>
        <w:p w:rsidR="003F0874" w:rsidRPr="00B5740C" w:rsidRDefault="003F0874">
          <w:pPr>
            <w:rPr>
              <w:rFonts w:ascii="Times New Roman" w:hAnsi="Times New Roman" w:cs="Times New Roman"/>
            </w:rPr>
          </w:pPr>
          <w:r w:rsidRPr="00B5740C">
            <w:rPr>
              <w:rFonts w:ascii="Times New Roman" w:hAnsi="Times New Roman" w:cs="Times New Roman"/>
              <w:b/>
              <w:bCs/>
              <w:noProof/>
            </w:rPr>
            <w:fldChar w:fldCharType="end"/>
          </w:r>
        </w:p>
      </w:sdtContent>
    </w:sdt>
    <w:p w:rsidR="00E458E4" w:rsidRPr="00B5740C" w:rsidRDefault="00E458E4">
      <w:pPr>
        <w:rPr>
          <w:rFonts w:ascii="Times New Roman" w:hAnsi="Times New Roman" w:cs="Times New Roman"/>
          <w:sz w:val="24"/>
          <w:szCs w:val="24"/>
        </w:rPr>
      </w:pPr>
    </w:p>
    <w:p w:rsidR="00E458E4" w:rsidRPr="00B5740C" w:rsidRDefault="00E458E4">
      <w:pPr>
        <w:rPr>
          <w:rFonts w:ascii="Times New Roman" w:hAnsi="Times New Roman" w:cs="Times New Roman"/>
          <w:sz w:val="24"/>
          <w:szCs w:val="24"/>
        </w:rPr>
      </w:pPr>
    </w:p>
    <w:p w:rsidR="00E458E4" w:rsidRPr="00B5740C" w:rsidRDefault="00E458E4">
      <w:pPr>
        <w:rPr>
          <w:rFonts w:ascii="Times New Roman" w:hAnsi="Times New Roman" w:cs="Times New Roman"/>
          <w:sz w:val="24"/>
          <w:szCs w:val="24"/>
        </w:rPr>
      </w:pPr>
    </w:p>
    <w:p w:rsidR="00E458E4" w:rsidRPr="00B5740C" w:rsidRDefault="00E458E4">
      <w:pPr>
        <w:rPr>
          <w:rFonts w:ascii="Times New Roman" w:hAnsi="Times New Roman" w:cs="Times New Roman"/>
          <w:sz w:val="24"/>
          <w:szCs w:val="24"/>
        </w:rPr>
      </w:pPr>
      <w:r w:rsidRPr="00B5740C">
        <w:rPr>
          <w:rFonts w:ascii="Times New Roman" w:hAnsi="Times New Roman" w:cs="Times New Roman"/>
          <w:sz w:val="24"/>
          <w:szCs w:val="24"/>
          <w:lang w:val="el-GR"/>
        </w:rPr>
        <w:br w:type="page"/>
      </w:r>
    </w:p>
    <w:p w:rsidR="00F16B75" w:rsidRDefault="00F16B75">
      <w:r>
        <w:lastRenderedPageBreak/>
        <w:br w:type="page"/>
      </w:r>
    </w:p>
    <w:p w:rsidR="00524CA4" w:rsidRDefault="00524CA4">
      <w:pPr>
        <w:rPr>
          <w:rFonts w:ascii="Times New Roman" w:eastAsiaTheme="majorEastAsia" w:hAnsi="Times New Roman" w:cs="Times New Roman"/>
          <w:b/>
          <w:bCs/>
          <w:sz w:val="32"/>
          <w:szCs w:val="32"/>
          <w:lang w:val="el-GR"/>
        </w:rPr>
      </w:pPr>
    </w:p>
    <w:p w:rsidR="003472F5" w:rsidRPr="00F16B75" w:rsidRDefault="003472F5" w:rsidP="00524CA4">
      <w:pPr>
        <w:pStyle w:val="Heading1"/>
        <w:numPr>
          <w:ilvl w:val="0"/>
          <w:numId w:val="1"/>
        </w:numPr>
        <w:spacing w:after="1560"/>
      </w:pPr>
      <w:bookmarkStart w:id="5" w:name="_Toc475372571"/>
      <w:r w:rsidRPr="00B5740C">
        <w:t>Εισαγωγή</w:t>
      </w:r>
      <w:bookmarkEnd w:id="5"/>
    </w:p>
    <w:p w:rsidR="00BC6992" w:rsidRPr="00F16B75" w:rsidRDefault="00BC6992" w:rsidP="00524CA4">
      <w:pPr>
        <w:pStyle w:val="Heading2"/>
        <w:numPr>
          <w:ilvl w:val="1"/>
          <w:numId w:val="1"/>
        </w:numPr>
        <w:spacing w:before="2760" w:after="840"/>
        <w:ind w:left="778" w:hanging="418"/>
        <w:rPr>
          <w:rFonts w:ascii="Times New Roman" w:hAnsi="Times New Roman" w:cs="Times New Roman"/>
          <w:b/>
          <w:color w:val="auto"/>
          <w:sz w:val="28"/>
          <w:szCs w:val="28"/>
          <w:lang w:val="el-GR"/>
        </w:rPr>
      </w:pPr>
      <w:bookmarkStart w:id="6" w:name="_Toc475372572"/>
      <w:r w:rsidRPr="00B5740C">
        <w:rPr>
          <w:rFonts w:ascii="Times New Roman" w:hAnsi="Times New Roman" w:cs="Times New Roman"/>
          <w:b/>
          <w:color w:val="auto"/>
          <w:sz w:val="28"/>
          <w:szCs w:val="28"/>
          <w:lang w:val="el-GR"/>
        </w:rPr>
        <w:t>Πρόβλημα και κίνητρα για τη συγγραφή της εργασίας</w:t>
      </w:r>
      <w:bookmarkEnd w:id="6"/>
    </w:p>
    <w:p w:rsidR="0079661A" w:rsidRPr="00B5740C" w:rsidRDefault="009B4113"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ολοένα και μεγαλύτερη χρήση των κοινωνικών δικτύων έχει οδηγήσει και σε μεγαλύτερη συλλογή δεδομένων, μέσα από τις συμπεριφορές και αντιδράσεις των χρηστών των κοινωνικών δικτύων. Βιομηχανίες και εταιρίες </w:t>
      </w:r>
      <w:r w:rsidRPr="00B5740C">
        <w:rPr>
          <w:rFonts w:ascii="Times New Roman" w:hAnsi="Times New Roman" w:cs="Times New Roman"/>
          <w:sz w:val="24"/>
          <w:szCs w:val="24"/>
        </w:rPr>
        <w:t>marketing</w:t>
      </w:r>
      <w:r w:rsidRPr="00B5740C">
        <w:rPr>
          <w:rFonts w:ascii="Times New Roman" w:hAnsi="Times New Roman" w:cs="Times New Roman"/>
          <w:sz w:val="24"/>
          <w:szCs w:val="24"/>
          <w:lang w:val="el-GR"/>
        </w:rPr>
        <w:t xml:space="preserve"> ωθούμενες από αυτή την πληθώρα δεδομένων αναζητούν τρόπους να εξάγουν πληροφορίες για προϊόντα και υπηρεσίες. </w:t>
      </w:r>
    </w:p>
    <w:p w:rsidR="00BC6992" w:rsidRPr="00B5740C" w:rsidRDefault="00BC6992"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Η επιστημονική κοινότητα έχει εντοπίσει αυτή την ευκαιρία για εκμετάλλευση των ν</w:t>
      </w:r>
      <w:r w:rsidR="00D00AB3" w:rsidRPr="00B5740C">
        <w:rPr>
          <w:rFonts w:ascii="Times New Roman" w:hAnsi="Times New Roman" w:cs="Times New Roman"/>
          <w:sz w:val="24"/>
          <w:szCs w:val="24"/>
          <w:lang w:val="el-GR"/>
        </w:rPr>
        <w:t>έων δεδομένων και κάνει προσπάθειες για την κατανόηση αυτού του τεράστιου όγκου δεδομένων</w:t>
      </w:r>
      <w:r w:rsidRPr="00B5740C">
        <w:rPr>
          <w:rFonts w:ascii="Times New Roman" w:hAnsi="Times New Roman" w:cs="Times New Roman"/>
          <w:sz w:val="24"/>
          <w:szCs w:val="24"/>
          <w:lang w:val="el-GR"/>
        </w:rPr>
        <w:t>. Έχουν υπάρξει μελέτες πάνω στην ανάλυση συναισθήματος</w:t>
      </w:r>
      <w:r w:rsidR="0070387B" w:rsidRPr="0070387B">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με τη κάθε μία να επικεντρώνεται σε διαφορετικούς τομείς και να διαθέτει διαφορετικούς στόχους.  </w:t>
      </w:r>
    </w:p>
    <w:p w:rsidR="00BC6992" w:rsidRPr="00B5740C" w:rsidRDefault="00BC6992"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Ως </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ορίζεται η υπολογιστική και στατιστική μελέτη απόψεων, αισθημάτων και συναισθημάτων εκφραζόμενων σε γραπτό λόγο</w:t>
      </w:r>
      <w:sdt>
        <w:sdtPr>
          <w:rPr>
            <w:rFonts w:ascii="Times New Roman" w:hAnsi="Times New Roman" w:cs="Times New Roman"/>
            <w:sz w:val="24"/>
            <w:szCs w:val="24"/>
            <w:lang w:val="el-GR"/>
          </w:rPr>
          <w:id w:val="-1116440543"/>
          <w:citation/>
        </w:sdtPr>
        <w:sdtContent>
          <w:r w:rsidRPr="00B5740C">
            <w:rPr>
              <w:rFonts w:ascii="Times New Roman" w:hAnsi="Times New Roman" w:cs="Times New Roman"/>
              <w:sz w:val="24"/>
              <w:szCs w:val="24"/>
              <w:lang w:val="el-GR"/>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Liu</w:instrText>
          </w:r>
          <w:r w:rsidRPr="00B5740C">
            <w:rPr>
              <w:rFonts w:ascii="Times New Roman" w:hAnsi="Times New Roman" w:cs="Times New Roman"/>
              <w:sz w:val="24"/>
              <w:szCs w:val="24"/>
              <w:lang w:val="el-GR"/>
            </w:rPr>
            <w:instrText>10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[1]</w:t>
          </w:r>
          <w:r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 Οι περισσότερες έρευνες σε αυτό το πεδίο επικεντρώνονται στην κατηγοριοποίηση</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classification</w:t>
      </w:r>
      <w:r w:rsidRPr="00B5740C">
        <w:rPr>
          <w:rFonts w:ascii="Times New Roman" w:hAnsi="Times New Roman" w:cs="Times New Roman"/>
          <w:sz w:val="24"/>
          <w:szCs w:val="24"/>
          <w:lang w:val="el-GR"/>
        </w:rPr>
        <w:t>) κειμένου ανάλογα με το συναίσθημα που εκφέρουν, το οποίο μπορεί να είναι θετικό, αρνητικό ή ουδέτερο</w:t>
      </w:r>
      <w:sdt>
        <w:sdtPr>
          <w:rPr>
            <w:rFonts w:ascii="Times New Roman" w:hAnsi="Times New Roman" w:cs="Times New Roman"/>
            <w:sz w:val="24"/>
            <w:szCs w:val="24"/>
            <w:lang w:val="el-GR"/>
          </w:rPr>
          <w:id w:val="1743371479"/>
          <w:citation/>
        </w:sdtPr>
        <w:sdtContent>
          <w:r w:rsidRPr="00B5740C">
            <w:rPr>
              <w:rFonts w:ascii="Times New Roman" w:hAnsi="Times New Roman" w:cs="Times New Roman"/>
              <w:sz w:val="24"/>
              <w:szCs w:val="24"/>
              <w:lang w:val="el-GR"/>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Pan</w:instrText>
          </w:r>
          <w:r w:rsidRPr="00B5740C">
            <w:rPr>
              <w:rFonts w:ascii="Times New Roman" w:hAnsi="Times New Roman" w:cs="Times New Roman"/>
              <w:sz w:val="24"/>
              <w:szCs w:val="24"/>
              <w:lang w:val="el-GR"/>
            </w:rPr>
            <w:instrText>08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[2]</w:t>
          </w:r>
          <w:r w:rsidRPr="00B5740C">
            <w:rPr>
              <w:rFonts w:ascii="Times New Roman" w:hAnsi="Times New Roman" w:cs="Times New Roman"/>
              <w:sz w:val="24"/>
              <w:szCs w:val="24"/>
              <w:lang w:val="el-GR"/>
            </w:rPr>
            <w:fldChar w:fldCharType="end"/>
          </w:r>
        </w:sdtContent>
      </w:sdt>
      <w:sdt>
        <w:sdtPr>
          <w:rPr>
            <w:rFonts w:ascii="Times New Roman" w:hAnsi="Times New Roman" w:cs="Times New Roman"/>
            <w:sz w:val="24"/>
            <w:szCs w:val="24"/>
            <w:lang w:val="el-GR"/>
          </w:rPr>
          <w:id w:val="1928915985"/>
          <w:citation/>
        </w:sdtPr>
        <w:sdtContent>
          <w:r w:rsidRPr="00B5740C">
            <w:rPr>
              <w:rFonts w:ascii="Times New Roman" w:hAnsi="Times New Roman" w:cs="Times New Roman"/>
              <w:sz w:val="24"/>
              <w:szCs w:val="24"/>
              <w:lang w:val="el-GR"/>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Kou</w:instrText>
          </w:r>
          <w:r w:rsidRPr="00B5740C">
            <w:rPr>
              <w:rFonts w:ascii="Times New Roman" w:hAnsi="Times New Roman" w:cs="Times New Roman"/>
              <w:sz w:val="24"/>
              <w:szCs w:val="24"/>
              <w:lang w:val="el-GR"/>
            </w:rPr>
            <w:instrText>11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[3]</w:t>
          </w:r>
          <w:r w:rsidRPr="00B5740C">
            <w:rPr>
              <w:rFonts w:ascii="Times New Roman" w:hAnsi="Times New Roman" w:cs="Times New Roman"/>
              <w:sz w:val="24"/>
              <w:szCs w:val="24"/>
              <w:lang w:val="el-GR"/>
            </w:rPr>
            <w:fldChar w:fldCharType="end"/>
          </w:r>
        </w:sdtContent>
      </w:sdt>
      <w:sdt>
        <w:sdtPr>
          <w:rPr>
            <w:rFonts w:ascii="Times New Roman" w:hAnsi="Times New Roman" w:cs="Times New Roman"/>
            <w:sz w:val="24"/>
            <w:szCs w:val="24"/>
            <w:lang w:val="el-GR"/>
          </w:rPr>
          <w:id w:val="640001772"/>
          <w:citation/>
        </w:sdtPr>
        <w:sdtContent>
          <w:r w:rsidRPr="00B5740C">
            <w:rPr>
              <w:rFonts w:ascii="Times New Roman" w:hAnsi="Times New Roman" w:cs="Times New Roman"/>
              <w:sz w:val="24"/>
              <w:szCs w:val="24"/>
              <w:lang w:val="el-GR"/>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Pak</w:instrText>
          </w:r>
          <w:r w:rsidRPr="00B5740C">
            <w:rPr>
              <w:rFonts w:ascii="Times New Roman" w:hAnsi="Times New Roman" w:cs="Times New Roman"/>
              <w:sz w:val="24"/>
              <w:szCs w:val="24"/>
              <w:lang w:val="el-GR"/>
            </w:rPr>
            <w:instrText>10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[4]</w:t>
          </w:r>
          <w:r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 ενώ σε μερικές περιπτώσεις η κατηγοριοποίηση γίνεται δυαδική χωρίς την παρουσία ουδετερότητα</w:t>
      </w:r>
      <w:r w:rsidR="00092021" w:rsidRPr="00B5740C">
        <w:rPr>
          <w:rFonts w:ascii="Times New Roman" w:hAnsi="Times New Roman" w:cs="Times New Roman"/>
          <w:sz w:val="24"/>
          <w:szCs w:val="24"/>
          <w:lang w:val="el-GR"/>
        </w:rPr>
        <w:t>ς</w:t>
      </w:r>
      <w:sdt>
        <w:sdtPr>
          <w:rPr>
            <w:rFonts w:ascii="Times New Roman" w:hAnsi="Times New Roman" w:cs="Times New Roman"/>
            <w:sz w:val="24"/>
            <w:szCs w:val="24"/>
            <w:lang w:val="el-GR"/>
          </w:rPr>
          <w:id w:val="-1026715114"/>
          <w:citation/>
        </w:sdtPr>
        <w:sdtContent>
          <w:r w:rsidRPr="00B5740C">
            <w:rPr>
              <w:rFonts w:ascii="Times New Roman" w:hAnsi="Times New Roman" w:cs="Times New Roman"/>
              <w:sz w:val="24"/>
              <w:szCs w:val="24"/>
              <w:lang w:val="el-GR"/>
            </w:rPr>
            <w:fldChar w:fldCharType="begin"/>
          </w:r>
          <w:r w:rsidRPr="00B5740C">
            <w:rPr>
              <w:rFonts w:ascii="Times New Roman" w:hAnsi="Times New Roman" w:cs="Times New Roman"/>
              <w:sz w:val="24"/>
              <w:szCs w:val="24"/>
              <w:lang w:val="el-GR"/>
            </w:rPr>
            <w:instrText xml:space="preserve"> CITATION Liu12 \l 1032 </w:instrText>
          </w:r>
          <w:r w:rsidRPr="00B5740C">
            <w:rPr>
              <w:rFonts w:ascii="Times New Roman" w:hAnsi="Times New Roman" w:cs="Times New Roman"/>
              <w:sz w:val="24"/>
              <w:szCs w:val="24"/>
              <w:lang w:val="el-GR"/>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[5]</w:t>
          </w:r>
          <w:r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w:t>
      </w:r>
    </w:p>
    <w:p w:rsidR="00315390" w:rsidRPr="00B5740C" w:rsidRDefault="002A07A3" w:rsidP="00F16B75">
      <w:pPr>
        <w:spacing w:after="0"/>
        <w:ind w:firstLine="360"/>
        <w:jc w:val="both"/>
        <w:rPr>
          <w:rFonts w:ascii="Times New Roman" w:hAnsi="Times New Roman" w:cs="Times New Roman"/>
          <w:color w:val="000000"/>
          <w:sz w:val="20"/>
          <w:szCs w:val="20"/>
          <w:lang w:val="el-GR"/>
        </w:rPr>
      </w:pPr>
      <w:r w:rsidRPr="00B5740C">
        <w:rPr>
          <w:rFonts w:ascii="Times New Roman" w:hAnsi="Times New Roman" w:cs="Times New Roman"/>
          <w:sz w:val="24"/>
          <w:szCs w:val="24"/>
          <w:lang w:val="el-GR"/>
        </w:rPr>
        <w:t xml:space="preserve">Στην πράξη οι περισσότερες μέθοδοι προσέγγισης για το </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υιοθετούν μία στρατηγική δύο βημάτων</w:t>
      </w:r>
      <w:sdt>
        <w:sdtPr>
          <w:rPr>
            <w:rFonts w:ascii="Times New Roman" w:hAnsi="Times New Roman" w:cs="Times New Roman"/>
            <w:sz w:val="24"/>
            <w:szCs w:val="24"/>
            <w:lang w:val="el-GR"/>
          </w:rPr>
          <w:id w:val="725411325"/>
          <w:citation/>
        </w:sdtPr>
        <w:sdtContent>
          <w:r w:rsidRPr="00B5740C">
            <w:rPr>
              <w:rFonts w:ascii="Times New Roman" w:hAnsi="Times New Roman" w:cs="Times New Roman"/>
              <w:sz w:val="24"/>
              <w:szCs w:val="24"/>
              <w:lang w:val="el-GR"/>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Pan</w:instrText>
          </w:r>
          <w:r w:rsidRPr="00B5740C">
            <w:rPr>
              <w:rFonts w:ascii="Times New Roman" w:hAnsi="Times New Roman" w:cs="Times New Roman"/>
              <w:sz w:val="24"/>
              <w:szCs w:val="24"/>
              <w:lang w:val="el-GR"/>
            </w:rPr>
            <w:instrText>08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[2]</w:t>
          </w:r>
          <w:r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 Το πρώτο βήμα είναι η κατηγοριοποίηση του κειμένου προς ανάλυση ως προς την υποκειμενικότητα του, το κείμενο κατηγοριοποιείται ως υποκειμενικό ή αντικειμενικό</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(ουδέτερο). Το δεύτερο βήμα στο </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είναι η κατηγοριοποίηση του κειμένου όσον αφορά την </w:t>
      </w:r>
      <w:r w:rsidR="0070387B">
        <w:rPr>
          <w:rFonts w:ascii="Times New Roman" w:hAnsi="Times New Roman" w:cs="Times New Roman"/>
          <w:sz w:val="24"/>
          <w:szCs w:val="24"/>
          <w:lang w:val="el-GR"/>
        </w:rPr>
        <w:t xml:space="preserve">χροιά ή </w:t>
      </w:r>
      <w:r w:rsidRPr="00B5740C">
        <w:rPr>
          <w:rFonts w:ascii="Times New Roman" w:hAnsi="Times New Roman" w:cs="Times New Roman"/>
          <w:sz w:val="24"/>
          <w:szCs w:val="24"/>
          <w:lang w:val="el-GR"/>
        </w:rPr>
        <w:t>πολικότητα</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polarity</w:t>
      </w:r>
      <w:r w:rsidRPr="00B5740C">
        <w:rPr>
          <w:rFonts w:ascii="Times New Roman" w:hAnsi="Times New Roman" w:cs="Times New Roman"/>
          <w:sz w:val="24"/>
          <w:szCs w:val="24"/>
          <w:lang w:val="el-GR"/>
        </w:rPr>
        <w:t>) του, όπου οι υποκειμενικές προτάσεις κατηγοριοποιούνται ως θετικές ή αρνητικές.</w:t>
      </w:r>
      <w:r w:rsidR="004F6EE4"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 </w:t>
      </w:r>
    </w:p>
    <w:p w:rsidR="00BC6992" w:rsidRPr="00B5740C" w:rsidRDefault="00BC6992" w:rsidP="00F16B75">
      <w:pPr>
        <w:spacing w:after="0"/>
        <w:ind w:firstLine="360"/>
        <w:jc w:val="both"/>
        <w:rPr>
          <w:rStyle w:val="fontstyle01"/>
          <w:rFonts w:ascii="Times New Roman" w:hAnsi="Times New Roman" w:cs="Times New Roman"/>
          <w:lang w:val="el-GR"/>
        </w:rPr>
      </w:pPr>
      <w:r w:rsidRPr="00B5740C">
        <w:rPr>
          <w:rFonts w:ascii="Times New Roman" w:hAnsi="Times New Roman" w:cs="Times New Roman"/>
          <w:sz w:val="24"/>
          <w:szCs w:val="24"/>
          <w:lang w:val="el-GR"/>
        </w:rPr>
        <w:t xml:space="preserve">Το κύριο ερώτημα στο οποίο απαντάει το </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είναι ‘τι σκέφτονται οι άλλοι’</w:t>
      </w:r>
      <w:r w:rsidR="00315390" w:rsidRPr="00B5740C">
        <w:rPr>
          <w:rFonts w:ascii="Times New Roman" w:hAnsi="Times New Roman" w:cs="Times New Roman"/>
          <w:sz w:val="24"/>
          <w:szCs w:val="24"/>
          <w:lang w:val="el-GR"/>
        </w:rPr>
        <w:t xml:space="preserve">, μέσα από ανάλυση κειμένου σε αξιολογήσεις προϊόντων και άρθρα ειδήσεων. Με αυτό τον τρόπο οι καταναλωτές αναζητούν πληροφορίες σχετικά με ένα προϊόν που τους </w:t>
      </w:r>
      <w:r w:rsidR="00315390" w:rsidRPr="00B5740C">
        <w:rPr>
          <w:rFonts w:ascii="Times New Roman" w:hAnsi="Times New Roman" w:cs="Times New Roman"/>
          <w:sz w:val="24"/>
          <w:szCs w:val="24"/>
          <w:lang w:val="el-GR"/>
        </w:rPr>
        <w:lastRenderedPageBreak/>
        <w:t>ενδιαφέρει και οι κατασκευαστές/έμποροι δίνουν όλο και μεγαλύτερη προσοχή στις διαδικτυακές κριτικές για τα προϊόντα και τις υπηρεσίες που προσφέρουν.</w:t>
      </w:r>
      <w:r w:rsidR="004F6EE4" w:rsidRPr="00B5740C">
        <w:rPr>
          <w:rFonts w:ascii="Times New Roman" w:hAnsi="Times New Roman" w:cs="Times New Roman"/>
          <w:sz w:val="24"/>
          <w:szCs w:val="24"/>
          <w:lang w:val="el-GR"/>
        </w:rPr>
        <w:t xml:space="preserve"> Αυτή η δυνητική εμπορική εκμετάλλευση που μπορεί να πραγματοποιηθεί πάνω στο </w:t>
      </w:r>
      <w:r w:rsidR="004F6EE4" w:rsidRPr="00B5740C">
        <w:rPr>
          <w:rFonts w:ascii="Times New Roman" w:hAnsi="Times New Roman" w:cs="Times New Roman"/>
          <w:sz w:val="24"/>
          <w:szCs w:val="24"/>
        </w:rPr>
        <w:t>Sentiment</w:t>
      </w:r>
      <w:r w:rsidR="004F6EE4" w:rsidRPr="00B5740C">
        <w:rPr>
          <w:rFonts w:ascii="Times New Roman" w:hAnsi="Times New Roman" w:cs="Times New Roman"/>
          <w:sz w:val="24"/>
          <w:szCs w:val="24"/>
          <w:lang w:val="el-GR"/>
        </w:rPr>
        <w:t xml:space="preserve"> </w:t>
      </w:r>
      <w:r w:rsidR="004F6EE4" w:rsidRPr="00B5740C">
        <w:rPr>
          <w:rFonts w:ascii="Times New Roman" w:hAnsi="Times New Roman" w:cs="Times New Roman"/>
          <w:sz w:val="24"/>
          <w:szCs w:val="24"/>
        </w:rPr>
        <w:t>Analysis</w:t>
      </w:r>
      <w:r w:rsidR="004F6EE4" w:rsidRPr="00B5740C">
        <w:rPr>
          <w:rFonts w:ascii="Times New Roman" w:hAnsi="Times New Roman" w:cs="Times New Roman"/>
          <w:sz w:val="24"/>
          <w:szCs w:val="24"/>
          <w:lang w:val="el-GR"/>
        </w:rPr>
        <w:t xml:space="preserve"> έχει προσελκύσει το ενδιαφέρον διαφόρων επιστημονικών κοινοτήτων που επικεντρώνονται σε διαφορετικά ερευνητικά πεδία, όπως μηχανική μάθηση(</w:t>
      </w:r>
      <w:r w:rsidR="004F6EE4" w:rsidRPr="00B5740C">
        <w:rPr>
          <w:rFonts w:ascii="Times New Roman" w:hAnsi="Times New Roman" w:cs="Times New Roman"/>
          <w:sz w:val="24"/>
          <w:szCs w:val="24"/>
        </w:rPr>
        <w:t>machine</w:t>
      </w:r>
      <w:r w:rsidR="004F6EE4" w:rsidRPr="00B5740C">
        <w:rPr>
          <w:rFonts w:ascii="Times New Roman" w:hAnsi="Times New Roman" w:cs="Times New Roman"/>
          <w:sz w:val="24"/>
          <w:szCs w:val="24"/>
          <w:lang w:val="el-GR"/>
        </w:rPr>
        <w:t xml:space="preserve"> </w:t>
      </w:r>
      <w:r w:rsidR="004F6EE4" w:rsidRPr="00B5740C">
        <w:rPr>
          <w:rFonts w:ascii="Times New Roman" w:hAnsi="Times New Roman" w:cs="Times New Roman"/>
          <w:sz w:val="24"/>
          <w:szCs w:val="24"/>
        </w:rPr>
        <w:t>learning</w:t>
      </w:r>
      <w:r w:rsidR="004F6EE4" w:rsidRPr="00B5740C">
        <w:rPr>
          <w:rFonts w:ascii="Times New Roman" w:hAnsi="Times New Roman" w:cs="Times New Roman"/>
          <w:sz w:val="24"/>
          <w:szCs w:val="24"/>
          <w:lang w:val="el-GR"/>
        </w:rPr>
        <w:t>), εξόρυξη δεδομένων</w:t>
      </w:r>
      <w:r w:rsidR="00B95D0D" w:rsidRPr="00B5740C">
        <w:rPr>
          <w:rFonts w:ascii="Times New Roman" w:hAnsi="Times New Roman" w:cs="Times New Roman"/>
          <w:sz w:val="24"/>
          <w:szCs w:val="24"/>
          <w:lang w:val="el-GR"/>
        </w:rPr>
        <w:t xml:space="preserve"> </w:t>
      </w:r>
      <w:r w:rsidR="004F6EE4" w:rsidRPr="00B5740C">
        <w:rPr>
          <w:rFonts w:ascii="Times New Roman" w:hAnsi="Times New Roman" w:cs="Times New Roman"/>
          <w:sz w:val="24"/>
          <w:szCs w:val="24"/>
          <w:lang w:val="el-GR"/>
        </w:rPr>
        <w:t>(</w:t>
      </w:r>
      <w:r w:rsidR="004F6EE4" w:rsidRPr="00B5740C">
        <w:rPr>
          <w:rFonts w:ascii="Times New Roman" w:hAnsi="Times New Roman" w:cs="Times New Roman"/>
          <w:sz w:val="24"/>
          <w:szCs w:val="24"/>
        </w:rPr>
        <w:t>data</w:t>
      </w:r>
      <w:r w:rsidR="004F6EE4" w:rsidRPr="00B5740C">
        <w:rPr>
          <w:rFonts w:ascii="Times New Roman" w:hAnsi="Times New Roman" w:cs="Times New Roman"/>
          <w:sz w:val="24"/>
          <w:szCs w:val="24"/>
          <w:lang w:val="el-GR"/>
        </w:rPr>
        <w:t xml:space="preserve"> </w:t>
      </w:r>
      <w:r w:rsidR="004F6EE4" w:rsidRPr="00B5740C">
        <w:rPr>
          <w:rFonts w:ascii="Times New Roman" w:hAnsi="Times New Roman" w:cs="Times New Roman"/>
          <w:sz w:val="24"/>
          <w:szCs w:val="24"/>
        </w:rPr>
        <w:t>mining</w:t>
      </w:r>
      <w:r w:rsidR="004F6EE4" w:rsidRPr="00B5740C">
        <w:rPr>
          <w:rFonts w:ascii="Times New Roman" w:hAnsi="Times New Roman" w:cs="Times New Roman"/>
          <w:sz w:val="24"/>
          <w:szCs w:val="24"/>
          <w:lang w:val="el-GR"/>
        </w:rPr>
        <w:t>) και επεξεργασία φυσική γλώσσας</w:t>
      </w:r>
      <w:r w:rsidR="00B95D0D" w:rsidRPr="00B5740C">
        <w:rPr>
          <w:rFonts w:ascii="Times New Roman" w:hAnsi="Times New Roman" w:cs="Times New Roman"/>
          <w:sz w:val="24"/>
          <w:szCs w:val="24"/>
          <w:lang w:val="el-GR"/>
        </w:rPr>
        <w:t xml:space="preserve"> </w:t>
      </w:r>
      <w:r w:rsidR="004F6EE4" w:rsidRPr="00B5740C">
        <w:rPr>
          <w:rFonts w:ascii="Times New Roman" w:hAnsi="Times New Roman" w:cs="Times New Roman"/>
          <w:sz w:val="24"/>
          <w:szCs w:val="24"/>
          <w:lang w:val="el-GR"/>
        </w:rPr>
        <w:t>(</w:t>
      </w:r>
      <w:r w:rsidR="004F6EE4" w:rsidRPr="00B5740C">
        <w:rPr>
          <w:rFonts w:ascii="Times New Roman" w:hAnsi="Times New Roman" w:cs="Times New Roman"/>
          <w:sz w:val="24"/>
          <w:szCs w:val="24"/>
        </w:rPr>
        <w:t>natural</w:t>
      </w:r>
      <w:r w:rsidR="004F6EE4" w:rsidRPr="00B5740C">
        <w:rPr>
          <w:rFonts w:ascii="Times New Roman" w:hAnsi="Times New Roman" w:cs="Times New Roman"/>
          <w:sz w:val="24"/>
          <w:szCs w:val="24"/>
          <w:lang w:val="el-GR"/>
        </w:rPr>
        <w:t xml:space="preserve"> </w:t>
      </w:r>
      <w:r w:rsidR="004F6EE4" w:rsidRPr="00B5740C">
        <w:rPr>
          <w:rFonts w:ascii="Times New Roman" w:hAnsi="Times New Roman" w:cs="Times New Roman"/>
          <w:sz w:val="24"/>
          <w:szCs w:val="24"/>
        </w:rPr>
        <w:t>language</w:t>
      </w:r>
      <w:r w:rsidR="004F6EE4" w:rsidRPr="00B5740C">
        <w:rPr>
          <w:rFonts w:ascii="Times New Roman" w:hAnsi="Times New Roman" w:cs="Times New Roman"/>
          <w:sz w:val="24"/>
          <w:szCs w:val="24"/>
          <w:lang w:val="el-GR"/>
        </w:rPr>
        <w:t xml:space="preserve"> </w:t>
      </w:r>
      <w:r w:rsidR="004F6EE4" w:rsidRPr="00B5740C">
        <w:rPr>
          <w:rFonts w:ascii="Times New Roman" w:hAnsi="Times New Roman" w:cs="Times New Roman"/>
          <w:sz w:val="24"/>
          <w:szCs w:val="24"/>
        </w:rPr>
        <w:t>processing</w:t>
      </w:r>
      <w:r w:rsidR="004F6EE4" w:rsidRPr="00B5740C">
        <w:rPr>
          <w:rFonts w:ascii="Times New Roman" w:hAnsi="Times New Roman" w:cs="Times New Roman"/>
          <w:sz w:val="24"/>
          <w:szCs w:val="24"/>
          <w:lang w:val="el-GR"/>
        </w:rPr>
        <w:t xml:space="preserve">). </w:t>
      </w:r>
    </w:p>
    <w:p w:rsidR="00567818" w:rsidRPr="00B5740C" w:rsidRDefault="00BA7506"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Πάνω στο αντικείμενο της κατηγοριοποίησης του </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έχει υπάρξει αρκετά μεγάλη έρευνα, η οποία όμως επικεντρώνεται στην κατηγοριοποίηση μεγάλων κειμένων/εγγράφων όπως κριτικών</w:t>
      </w:r>
      <w:sdt>
        <w:sdtPr>
          <w:rPr>
            <w:rFonts w:ascii="Times New Roman" w:hAnsi="Times New Roman" w:cs="Times New Roman"/>
            <w:sz w:val="24"/>
            <w:szCs w:val="24"/>
            <w:lang w:val="el-GR"/>
          </w:rPr>
          <w:id w:val="-200014802"/>
          <w:citation/>
        </w:sdtPr>
        <w:sdtContent>
          <w:r w:rsidR="00567818" w:rsidRPr="00B5740C">
            <w:rPr>
              <w:rFonts w:ascii="Times New Roman" w:hAnsi="Times New Roman" w:cs="Times New Roman"/>
              <w:sz w:val="24"/>
              <w:szCs w:val="24"/>
              <w:lang w:val="el-GR"/>
            </w:rPr>
            <w:fldChar w:fldCharType="begin"/>
          </w:r>
          <w:r w:rsidR="00567818" w:rsidRPr="00B5740C">
            <w:rPr>
              <w:rFonts w:ascii="Times New Roman" w:hAnsi="Times New Roman" w:cs="Times New Roman"/>
              <w:sz w:val="24"/>
              <w:szCs w:val="24"/>
              <w:lang w:val="el-GR"/>
            </w:rPr>
            <w:instrText xml:space="preserve"> </w:instrText>
          </w:r>
          <w:r w:rsidR="00567818" w:rsidRPr="00B5740C">
            <w:rPr>
              <w:rFonts w:ascii="Times New Roman" w:hAnsi="Times New Roman" w:cs="Times New Roman"/>
              <w:sz w:val="24"/>
              <w:szCs w:val="24"/>
            </w:rPr>
            <w:instrText>CITATION</w:instrText>
          </w:r>
          <w:r w:rsidR="00567818" w:rsidRPr="00B5740C">
            <w:rPr>
              <w:rFonts w:ascii="Times New Roman" w:hAnsi="Times New Roman" w:cs="Times New Roman"/>
              <w:sz w:val="24"/>
              <w:szCs w:val="24"/>
              <w:lang w:val="el-GR"/>
            </w:rPr>
            <w:instrText xml:space="preserve"> </w:instrText>
          </w:r>
          <w:r w:rsidR="00567818" w:rsidRPr="00B5740C">
            <w:rPr>
              <w:rFonts w:ascii="Times New Roman" w:hAnsi="Times New Roman" w:cs="Times New Roman"/>
              <w:sz w:val="24"/>
              <w:szCs w:val="24"/>
            </w:rPr>
            <w:instrText>Pan</w:instrText>
          </w:r>
          <w:r w:rsidR="00567818" w:rsidRPr="00B5740C">
            <w:rPr>
              <w:rFonts w:ascii="Times New Roman" w:hAnsi="Times New Roman" w:cs="Times New Roman"/>
              <w:sz w:val="24"/>
              <w:szCs w:val="24"/>
              <w:lang w:val="el-GR"/>
            </w:rPr>
            <w:instrText>02 \</w:instrText>
          </w:r>
          <w:r w:rsidR="00567818" w:rsidRPr="00B5740C">
            <w:rPr>
              <w:rFonts w:ascii="Times New Roman" w:hAnsi="Times New Roman" w:cs="Times New Roman"/>
              <w:sz w:val="24"/>
              <w:szCs w:val="24"/>
            </w:rPr>
            <w:instrText>l</w:instrText>
          </w:r>
          <w:r w:rsidR="00567818" w:rsidRPr="00B5740C">
            <w:rPr>
              <w:rFonts w:ascii="Times New Roman" w:hAnsi="Times New Roman" w:cs="Times New Roman"/>
              <w:sz w:val="24"/>
              <w:szCs w:val="24"/>
              <w:lang w:val="el-GR"/>
            </w:rPr>
            <w:instrText xml:space="preserve"> 1033 </w:instrText>
          </w:r>
          <w:r w:rsidR="00567818"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[6]</w:t>
          </w:r>
          <w:r w:rsidR="00567818"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w:t>
      </w:r>
      <w:r w:rsidR="00567818" w:rsidRPr="00B5740C">
        <w:rPr>
          <w:rFonts w:ascii="Times New Roman" w:hAnsi="Times New Roman" w:cs="Times New Roman"/>
          <w:sz w:val="24"/>
          <w:szCs w:val="24"/>
          <w:lang w:val="el-GR"/>
        </w:rPr>
        <w:t xml:space="preserve"> Τα </w:t>
      </w:r>
      <w:r w:rsidR="00567818" w:rsidRPr="00B5740C">
        <w:rPr>
          <w:rFonts w:ascii="Times New Roman" w:hAnsi="Times New Roman" w:cs="Times New Roman"/>
          <w:sz w:val="24"/>
          <w:szCs w:val="24"/>
        </w:rPr>
        <w:t>Tweets</w:t>
      </w:r>
      <w:sdt>
        <w:sdtPr>
          <w:rPr>
            <w:rFonts w:ascii="Times New Roman" w:hAnsi="Times New Roman" w:cs="Times New Roman"/>
            <w:sz w:val="24"/>
            <w:szCs w:val="24"/>
          </w:rPr>
          <w:id w:val="860252273"/>
          <w:citation/>
        </w:sdtPr>
        <w:sdtContent>
          <w:r w:rsidR="00D00AB3" w:rsidRPr="00B5740C">
            <w:rPr>
              <w:rFonts w:ascii="Times New Roman" w:hAnsi="Times New Roman" w:cs="Times New Roman"/>
              <w:sz w:val="24"/>
              <w:szCs w:val="24"/>
            </w:rPr>
            <w:fldChar w:fldCharType="begin"/>
          </w:r>
          <w:r w:rsidR="00D00AB3" w:rsidRPr="00B5740C">
            <w:rPr>
              <w:rFonts w:ascii="Times New Roman" w:hAnsi="Times New Roman" w:cs="Times New Roman"/>
              <w:sz w:val="24"/>
              <w:szCs w:val="24"/>
              <w:lang w:val="el-GR"/>
            </w:rPr>
            <w:instrText xml:space="preserve"> </w:instrText>
          </w:r>
          <w:r w:rsidR="00D00AB3" w:rsidRPr="00B5740C">
            <w:rPr>
              <w:rFonts w:ascii="Times New Roman" w:hAnsi="Times New Roman" w:cs="Times New Roman"/>
              <w:sz w:val="24"/>
              <w:szCs w:val="24"/>
            </w:rPr>
            <w:instrText>CITATION</w:instrText>
          </w:r>
          <w:r w:rsidR="00D00AB3" w:rsidRPr="00B5740C">
            <w:rPr>
              <w:rFonts w:ascii="Times New Roman" w:hAnsi="Times New Roman" w:cs="Times New Roman"/>
              <w:sz w:val="24"/>
              <w:szCs w:val="24"/>
              <w:lang w:val="el-GR"/>
            </w:rPr>
            <w:instrText xml:space="preserve"> </w:instrText>
          </w:r>
          <w:r w:rsidR="00D00AB3" w:rsidRPr="00B5740C">
            <w:rPr>
              <w:rFonts w:ascii="Times New Roman" w:hAnsi="Times New Roman" w:cs="Times New Roman"/>
              <w:sz w:val="24"/>
              <w:szCs w:val="24"/>
            </w:rPr>
            <w:instrText>www</w:instrText>
          </w:r>
          <w:r w:rsidR="00D00AB3" w:rsidRPr="00B5740C">
            <w:rPr>
              <w:rFonts w:ascii="Times New Roman" w:hAnsi="Times New Roman" w:cs="Times New Roman"/>
              <w:sz w:val="24"/>
              <w:szCs w:val="24"/>
              <w:lang w:val="el-GR"/>
            </w:rPr>
            <w:instrText>1 \</w:instrText>
          </w:r>
          <w:r w:rsidR="00D00AB3" w:rsidRPr="00B5740C">
            <w:rPr>
              <w:rFonts w:ascii="Times New Roman" w:hAnsi="Times New Roman" w:cs="Times New Roman"/>
              <w:sz w:val="24"/>
              <w:szCs w:val="24"/>
            </w:rPr>
            <w:instrText>l</w:instrText>
          </w:r>
          <w:r w:rsidR="00D00AB3" w:rsidRPr="00B5740C">
            <w:rPr>
              <w:rFonts w:ascii="Times New Roman" w:hAnsi="Times New Roman" w:cs="Times New Roman"/>
              <w:sz w:val="24"/>
              <w:szCs w:val="24"/>
              <w:lang w:val="el-GR"/>
            </w:rPr>
            <w:instrText xml:space="preserve"> 1033 </w:instrText>
          </w:r>
          <w:r w:rsidR="00D00AB3"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[7]</w:t>
          </w:r>
          <w:r w:rsidR="00D00AB3" w:rsidRPr="00B5740C">
            <w:rPr>
              <w:rFonts w:ascii="Times New Roman" w:hAnsi="Times New Roman" w:cs="Times New Roman"/>
              <w:sz w:val="24"/>
              <w:szCs w:val="24"/>
            </w:rPr>
            <w:fldChar w:fldCharType="end"/>
          </w:r>
        </w:sdtContent>
      </w:sdt>
      <w:sdt>
        <w:sdtPr>
          <w:rPr>
            <w:rFonts w:ascii="Times New Roman" w:hAnsi="Times New Roman" w:cs="Times New Roman"/>
            <w:sz w:val="24"/>
            <w:szCs w:val="24"/>
          </w:rPr>
          <w:id w:val="250175128"/>
          <w:citation/>
        </w:sdtPr>
        <w:sdtContent>
          <w:r w:rsidR="00D00AB3" w:rsidRPr="00B5740C">
            <w:rPr>
              <w:rFonts w:ascii="Times New Roman" w:hAnsi="Times New Roman" w:cs="Times New Roman"/>
              <w:sz w:val="24"/>
              <w:szCs w:val="24"/>
            </w:rPr>
            <w:fldChar w:fldCharType="begin"/>
          </w:r>
          <w:r w:rsidR="00D00AB3" w:rsidRPr="00B5740C">
            <w:rPr>
              <w:rFonts w:ascii="Times New Roman" w:hAnsi="Times New Roman" w:cs="Times New Roman"/>
              <w:sz w:val="24"/>
              <w:szCs w:val="24"/>
              <w:lang w:val="el-GR"/>
            </w:rPr>
            <w:instrText xml:space="preserve"> </w:instrText>
          </w:r>
          <w:r w:rsidR="00D00AB3" w:rsidRPr="00B5740C">
            <w:rPr>
              <w:rFonts w:ascii="Times New Roman" w:hAnsi="Times New Roman" w:cs="Times New Roman"/>
              <w:sz w:val="24"/>
              <w:szCs w:val="24"/>
            </w:rPr>
            <w:instrText>CITATION</w:instrText>
          </w:r>
          <w:r w:rsidR="00D00AB3" w:rsidRPr="00B5740C">
            <w:rPr>
              <w:rFonts w:ascii="Times New Roman" w:hAnsi="Times New Roman" w:cs="Times New Roman"/>
              <w:sz w:val="24"/>
              <w:szCs w:val="24"/>
              <w:lang w:val="el-GR"/>
            </w:rPr>
            <w:instrText xml:space="preserve"> </w:instrText>
          </w:r>
          <w:r w:rsidR="00D00AB3" w:rsidRPr="00B5740C">
            <w:rPr>
              <w:rFonts w:ascii="Times New Roman" w:hAnsi="Times New Roman" w:cs="Times New Roman"/>
              <w:sz w:val="24"/>
              <w:szCs w:val="24"/>
            </w:rPr>
            <w:instrText>Kwa</w:instrText>
          </w:r>
          <w:r w:rsidR="00D00AB3" w:rsidRPr="00B5740C">
            <w:rPr>
              <w:rFonts w:ascii="Times New Roman" w:hAnsi="Times New Roman" w:cs="Times New Roman"/>
              <w:sz w:val="24"/>
              <w:szCs w:val="24"/>
              <w:lang w:val="el-GR"/>
            </w:rPr>
            <w:instrText>10 \</w:instrText>
          </w:r>
          <w:r w:rsidR="00D00AB3" w:rsidRPr="00B5740C">
            <w:rPr>
              <w:rFonts w:ascii="Times New Roman" w:hAnsi="Times New Roman" w:cs="Times New Roman"/>
              <w:sz w:val="24"/>
              <w:szCs w:val="24"/>
            </w:rPr>
            <w:instrText>l</w:instrText>
          </w:r>
          <w:r w:rsidR="00D00AB3" w:rsidRPr="00B5740C">
            <w:rPr>
              <w:rFonts w:ascii="Times New Roman" w:hAnsi="Times New Roman" w:cs="Times New Roman"/>
              <w:sz w:val="24"/>
              <w:szCs w:val="24"/>
              <w:lang w:val="el-GR"/>
            </w:rPr>
            <w:instrText xml:space="preserve"> 1033 </w:instrText>
          </w:r>
          <w:r w:rsidR="00D00AB3"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[8]</w:t>
          </w:r>
          <w:r w:rsidR="00D00AB3" w:rsidRPr="00B5740C">
            <w:rPr>
              <w:rFonts w:ascii="Times New Roman" w:hAnsi="Times New Roman" w:cs="Times New Roman"/>
              <w:sz w:val="24"/>
              <w:szCs w:val="24"/>
            </w:rPr>
            <w:fldChar w:fldCharType="end"/>
          </w:r>
        </w:sdtContent>
      </w:sdt>
      <w:r w:rsidR="00567818" w:rsidRPr="00B5740C">
        <w:rPr>
          <w:rFonts w:ascii="Times New Roman" w:hAnsi="Times New Roman" w:cs="Times New Roman"/>
          <w:sz w:val="24"/>
          <w:szCs w:val="24"/>
          <w:lang w:val="el-GR"/>
        </w:rPr>
        <w:t xml:space="preserve">, οι κοινοποιήσεις στο </w:t>
      </w:r>
      <w:r w:rsidR="00567818" w:rsidRPr="00B5740C">
        <w:rPr>
          <w:rFonts w:ascii="Times New Roman" w:hAnsi="Times New Roman" w:cs="Times New Roman"/>
          <w:sz w:val="24"/>
          <w:szCs w:val="24"/>
        </w:rPr>
        <w:t>Facebook</w:t>
      </w:r>
      <w:sdt>
        <w:sdtPr>
          <w:rPr>
            <w:rFonts w:ascii="Times New Roman" w:hAnsi="Times New Roman" w:cs="Times New Roman"/>
            <w:sz w:val="24"/>
            <w:szCs w:val="24"/>
          </w:rPr>
          <w:id w:val="400183066"/>
          <w:citation/>
        </w:sdtPr>
        <w:sdtContent>
          <w:r w:rsidR="00D00AB3" w:rsidRPr="00B5740C">
            <w:rPr>
              <w:rFonts w:ascii="Times New Roman" w:hAnsi="Times New Roman" w:cs="Times New Roman"/>
              <w:sz w:val="24"/>
              <w:szCs w:val="24"/>
            </w:rPr>
            <w:fldChar w:fldCharType="begin"/>
          </w:r>
          <w:r w:rsidR="00D00AB3" w:rsidRPr="00B5740C">
            <w:rPr>
              <w:rFonts w:ascii="Times New Roman" w:hAnsi="Times New Roman" w:cs="Times New Roman"/>
              <w:sz w:val="24"/>
              <w:szCs w:val="24"/>
              <w:lang w:val="el-GR"/>
            </w:rPr>
            <w:instrText xml:space="preserve"> </w:instrText>
          </w:r>
          <w:r w:rsidR="00D00AB3" w:rsidRPr="00B5740C">
            <w:rPr>
              <w:rFonts w:ascii="Times New Roman" w:hAnsi="Times New Roman" w:cs="Times New Roman"/>
              <w:sz w:val="24"/>
              <w:szCs w:val="24"/>
            </w:rPr>
            <w:instrText>CITATION</w:instrText>
          </w:r>
          <w:r w:rsidR="00D00AB3" w:rsidRPr="00B5740C">
            <w:rPr>
              <w:rFonts w:ascii="Times New Roman" w:hAnsi="Times New Roman" w:cs="Times New Roman"/>
              <w:sz w:val="24"/>
              <w:szCs w:val="24"/>
              <w:lang w:val="el-GR"/>
            </w:rPr>
            <w:instrText xml:space="preserve"> </w:instrText>
          </w:r>
          <w:r w:rsidR="00D00AB3" w:rsidRPr="00B5740C">
            <w:rPr>
              <w:rFonts w:ascii="Times New Roman" w:hAnsi="Times New Roman" w:cs="Times New Roman"/>
              <w:sz w:val="24"/>
              <w:szCs w:val="24"/>
            </w:rPr>
            <w:instrText>www</w:instrText>
          </w:r>
          <w:r w:rsidR="00D00AB3" w:rsidRPr="00B5740C">
            <w:rPr>
              <w:rFonts w:ascii="Times New Roman" w:hAnsi="Times New Roman" w:cs="Times New Roman"/>
              <w:sz w:val="24"/>
              <w:szCs w:val="24"/>
              <w:lang w:val="el-GR"/>
            </w:rPr>
            <w:instrText xml:space="preserve"> \</w:instrText>
          </w:r>
          <w:r w:rsidR="00D00AB3" w:rsidRPr="00B5740C">
            <w:rPr>
              <w:rFonts w:ascii="Times New Roman" w:hAnsi="Times New Roman" w:cs="Times New Roman"/>
              <w:sz w:val="24"/>
              <w:szCs w:val="24"/>
            </w:rPr>
            <w:instrText>l</w:instrText>
          </w:r>
          <w:r w:rsidR="00D00AB3" w:rsidRPr="00B5740C">
            <w:rPr>
              <w:rFonts w:ascii="Times New Roman" w:hAnsi="Times New Roman" w:cs="Times New Roman"/>
              <w:sz w:val="24"/>
              <w:szCs w:val="24"/>
              <w:lang w:val="el-GR"/>
            </w:rPr>
            <w:instrText xml:space="preserve"> 1033 </w:instrText>
          </w:r>
          <w:r w:rsidR="00D00AB3"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[9]</w:t>
          </w:r>
          <w:r w:rsidR="00D00AB3" w:rsidRPr="00B5740C">
            <w:rPr>
              <w:rFonts w:ascii="Times New Roman" w:hAnsi="Times New Roman" w:cs="Times New Roman"/>
              <w:sz w:val="24"/>
              <w:szCs w:val="24"/>
            </w:rPr>
            <w:fldChar w:fldCharType="end"/>
          </w:r>
        </w:sdtContent>
      </w:sdt>
      <w:r w:rsidR="00567818" w:rsidRPr="00B5740C">
        <w:rPr>
          <w:rFonts w:ascii="Times New Roman" w:hAnsi="Times New Roman" w:cs="Times New Roman"/>
          <w:sz w:val="24"/>
          <w:szCs w:val="24"/>
          <w:lang w:val="el-GR"/>
        </w:rPr>
        <w:t xml:space="preserve"> και οποιαδήποτε μορφή </w:t>
      </w:r>
      <w:r w:rsidR="00567818" w:rsidRPr="00B5740C">
        <w:rPr>
          <w:rFonts w:ascii="Times New Roman" w:hAnsi="Times New Roman" w:cs="Times New Roman"/>
          <w:sz w:val="24"/>
          <w:szCs w:val="24"/>
        </w:rPr>
        <w:t>microblogging</w:t>
      </w:r>
      <w:r w:rsidR="00567818" w:rsidRPr="00B5740C">
        <w:rPr>
          <w:rFonts w:ascii="Times New Roman" w:hAnsi="Times New Roman" w:cs="Times New Roman"/>
          <w:sz w:val="24"/>
          <w:szCs w:val="24"/>
          <w:lang w:val="el-GR"/>
        </w:rPr>
        <w:t xml:space="preserve"> διαφέρουν από τις κριτικές εξαιτίας τους σκοπού δημιουργίας τους: οι κριτικές εκφέρουν στρωτές και δομημένες σκέψεις του συγγραφέα, ενώ κάθε μορφή </w:t>
      </w:r>
      <w:r w:rsidR="00567818" w:rsidRPr="00B5740C">
        <w:rPr>
          <w:rFonts w:ascii="Times New Roman" w:hAnsi="Times New Roman" w:cs="Times New Roman"/>
          <w:sz w:val="24"/>
          <w:szCs w:val="24"/>
        </w:rPr>
        <w:t>microblogging</w:t>
      </w:r>
      <w:r w:rsidR="00567818" w:rsidRPr="00B5740C">
        <w:rPr>
          <w:rFonts w:ascii="Times New Roman" w:hAnsi="Times New Roman" w:cs="Times New Roman"/>
          <w:sz w:val="24"/>
          <w:szCs w:val="24"/>
          <w:lang w:val="el-GR"/>
        </w:rPr>
        <w:t xml:space="preserve"> γράφεται σε πιο ανεπίσημη μορφή με περιορισμό λέξεων.  </w:t>
      </w:r>
    </w:p>
    <w:p w:rsidR="00092021" w:rsidRPr="00B5740C" w:rsidRDefault="00092021"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Σε γενικές γραμμές μπορεί να θεωρηθεί ότι το </w:t>
      </w:r>
      <w:r w:rsidRPr="00B5740C">
        <w:rPr>
          <w:rFonts w:ascii="Times New Roman" w:hAnsi="Times New Roman" w:cs="Times New Roman"/>
          <w:sz w:val="24"/>
          <w:szCs w:val="24"/>
        </w:rPr>
        <w:t>microblogging</w:t>
      </w:r>
      <w:r w:rsidRPr="00B5740C">
        <w:rPr>
          <w:rFonts w:ascii="Times New Roman" w:hAnsi="Times New Roman" w:cs="Times New Roman"/>
          <w:sz w:val="24"/>
          <w:szCs w:val="24"/>
          <w:lang w:val="el-GR"/>
        </w:rPr>
        <w:t xml:space="preserve"> δεν είναι τόσο προσεκτικά δομημένο όσο μία κριτική. Παρόλο αυτά μπορούν να προσφέρουν σημαντικές πληροφορίες τόσο σε εμπορικό όσο και ακαδημαϊκό επίπεδο.  Έχουν γίνει κάποιες έρευνες στον τομέα του </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σε επίπεδο φράσης, συγκεκριμένα πάνω σε </w:t>
      </w:r>
      <w:r w:rsidRPr="00B5740C">
        <w:rPr>
          <w:rFonts w:ascii="Times New Roman" w:hAnsi="Times New Roman" w:cs="Times New Roman"/>
          <w:sz w:val="24"/>
          <w:szCs w:val="24"/>
        </w:rPr>
        <w:t>tweets</w:t>
      </w:r>
      <w:sdt>
        <w:sdtPr>
          <w:rPr>
            <w:rFonts w:ascii="Times New Roman" w:hAnsi="Times New Roman" w:cs="Times New Roman"/>
            <w:sz w:val="24"/>
            <w:szCs w:val="24"/>
          </w:rPr>
          <w:id w:val="1997298151"/>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CITATION Aga11 \l 1032 </w:instrText>
          </w:r>
          <w:r w:rsidRPr="00B5740C">
            <w:rPr>
              <w:rFonts w:ascii="Times New Roman" w:hAnsi="Times New Roman" w:cs="Times New Roman"/>
              <w:sz w:val="24"/>
              <w:szCs w:val="24"/>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[10]</w:t>
          </w:r>
          <w:r w:rsidRPr="00B5740C">
            <w:rPr>
              <w:rFonts w:ascii="Times New Roman" w:hAnsi="Times New Roman" w:cs="Times New Roman"/>
              <w:sz w:val="24"/>
              <w:szCs w:val="24"/>
            </w:rPr>
            <w:fldChar w:fldCharType="end"/>
          </w:r>
        </w:sdtContent>
      </w:sdt>
      <w:sdt>
        <w:sdtPr>
          <w:rPr>
            <w:rFonts w:ascii="Times New Roman" w:hAnsi="Times New Roman" w:cs="Times New Roman"/>
            <w:sz w:val="24"/>
            <w:szCs w:val="24"/>
          </w:rPr>
          <w:id w:val="-1931882307"/>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CITATION Ale09 \l 1032 </w:instrText>
          </w:r>
          <w:r w:rsidRPr="00B5740C">
            <w:rPr>
              <w:rFonts w:ascii="Times New Roman" w:hAnsi="Times New Roman" w:cs="Times New Roman"/>
              <w:sz w:val="24"/>
              <w:szCs w:val="24"/>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[11]</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και σε δημοσιεύσεις στο </w:t>
      </w:r>
      <w:r w:rsidRPr="00B5740C">
        <w:rPr>
          <w:rFonts w:ascii="Times New Roman" w:hAnsi="Times New Roman" w:cs="Times New Roman"/>
          <w:sz w:val="24"/>
          <w:szCs w:val="24"/>
        </w:rPr>
        <w:t>Facebook</w:t>
      </w:r>
      <w:sdt>
        <w:sdtPr>
          <w:rPr>
            <w:rFonts w:ascii="Times New Roman" w:hAnsi="Times New Roman" w:cs="Times New Roman"/>
            <w:sz w:val="24"/>
            <w:szCs w:val="24"/>
          </w:rPr>
          <w:id w:val="655490990"/>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CITATION Ort141 \l 1032 </w:instrText>
          </w:r>
          <w:r w:rsidRPr="00B5740C">
            <w:rPr>
              <w:rFonts w:ascii="Times New Roman" w:hAnsi="Times New Roman" w:cs="Times New Roman"/>
              <w:sz w:val="24"/>
              <w:szCs w:val="24"/>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[12]</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w:t>
      </w:r>
    </w:p>
    <w:p w:rsidR="00BC6992" w:rsidRPr="00F16B75" w:rsidRDefault="00FC1DF7" w:rsidP="00F16B75">
      <w:pPr>
        <w:spacing w:after="0"/>
        <w:ind w:firstLine="360"/>
        <w:jc w:val="both"/>
        <w:rPr>
          <w:rFonts w:ascii="Times New Roman" w:hAnsi="Times New Roman" w:cs="Times New Roman"/>
          <w:color w:val="000000"/>
          <w:sz w:val="18"/>
          <w:szCs w:val="18"/>
          <w:lang w:val="el-GR"/>
        </w:rPr>
      </w:pPr>
      <w:r w:rsidRPr="00B5740C">
        <w:rPr>
          <w:rFonts w:ascii="Times New Roman" w:hAnsi="Times New Roman" w:cs="Times New Roman"/>
          <w:sz w:val="24"/>
          <w:szCs w:val="24"/>
          <w:lang w:val="el-GR"/>
        </w:rPr>
        <w:t xml:space="preserve">Όλες οι έρευνες διαλέγουν το κοινωνικό δίκτυο από το οποίο θα συλλέξουν τα δεδομένα, το λεξικό πάνω στο οποίο θα αξιολογήσουν τα δεδομένα που έχουν εξορύξει καθώς και τους </w:t>
      </w:r>
      <w:r w:rsidRPr="00B5740C">
        <w:rPr>
          <w:rFonts w:ascii="Times New Roman" w:hAnsi="Times New Roman" w:cs="Times New Roman"/>
          <w:sz w:val="24"/>
          <w:szCs w:val="24"/>
        </w:rPr>
        <w:t>classifiers</w:t>
      </w:r>
      <w:r w:rsidR="00F3112A" w:rsidRPr="00B5740C">
        <w:rPr>
          <w:rFonts w:ascii="Times New Roman" w:hAnsi="Times New Roman" w:cs="Times New Roman"/>
          <w:sz w:val="24"/>
          <w:szCs w:val="24"/>
          <w:lang w:val="el-GR"/>
        </w:rPr>
        <w:t xml:space="preserve"> (ταξινομητές)</w:t>
      </w:r>
      <w:r w:rsidRPr="00B5740C">
        <w:rPr>
          <w:rFonts w:ascii="Times New Roman" w:hAnsi="Times New Roman" w:cs="Times New Roman"/>
          <w:sz w:val="24"/>
          <w:szCs w:val="24"/>
          <w:lang w:val="el-GR"/>
        </w:rPr>
        <w:t xml:space="preserve"> που θα χρησιμοποιήσουν. Με αυτό τον τρόπο δεν εντοπίζονται αλλαγές ανάμεσα στον τρόπο χρήσης διαφορετικών κοινωνικών δικτύων, δεν γίνεται εύρεση βέλτιστου </w:t>
      </w:r>
      <w:r w:rsidRPr="00B5740C">
        <w:rPr>
          <w:rFonts w:ascii="Times New Roman" w:hAnsi="Times New Roman" w:cs="Times New Roman"/>
          <w:sz w:val="24"/>
          <w:szCs w:val="24"/>
        </w:rPr>
        <w:t>classifier</w:t>
      </w:r>
      <w:r w:rsidRPr="00B5740C">
        <w:rPr>
          <w:rFonts w:ascii="Times New Roman" w:hAnsi="Times New Roman" w:cs="Times New Roman"/>
          <w:sz w:val="24"/>
          <w:szCs w:val="24"/>
          <w:lang w:val="el-GR"/>
        </w:rPr>
        <w:t xml:space="preserve"> και δεν υπάρχει σύγκριση λεξικών για την απόδοση τους σε διαφορετικά είδη κειμένων. </w:t>
      </w:r>
    </w:p>
    <w:p w:rsidR="00B26032" w:rsidRPr="00F16B75" w:rsidRDefault="00B26032" w:rsidP="00524CA4">
      <w:pPr>
        <w:pStyle w:val="Heading2"/>
        <w:numPr>
          <w:ilvl w:val="1"/>
          <w:numId w:val="1"/>
        </w:numPr>
        <w:spacing w:before="2760" w:after="840"/>
        <w:ind w:left="778" w:hanging="418"/>
        <w:rPr>
          <w:rFonts w:ascii="Times New Roman" w:hAnsi="Times New Roman" w:cs="Times New Roman"/>
          <w:b/>
          <w:color w:val="auto"/>
          <w:sz w:val="28"/>
          <w:szCs w:val="28"/>
          <w:lang w:val="el-GR"/>
        </w:rPr>
      </w:pPr>
      <w:bookmarkStart w:id="7" w:name="_Toc475372573"/>
      <w:r w:rsidRPr="00B5740C">
        <w:rPr>
          <w:rFonts w:ascii="Times New Roman" w:hAnsi="Times New Roman" w:cs="Times New Roman"/>
          <w:b/>
          <w:color w:val="auto"/>
          <w:sz w:val="28"/>
          <w:szCs w:val="28"/>
          <w:lang w:val="el-GR"/>
        </w:rPr>
        <w:t>Σχετική βιβλιογραφία</w:t>
      </w:r>
      <w:bookmarkEnd w:id="7"/>
    </w:p>
    <w:p w:rsidR="00675C46" w:rsidRPr="00B5740C" w:rsidRDefault="00B26032"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Τα τελευταία χρόνια παρατηρείται μία έκρηξη στον αριθμό των χρηστών των διαφόρων κοινωνικών δικτύων. Αυτή η μαζική χρήση των κοινωνικών δικτύων έχει ανοίξει νέους ορίζοντες σε πολλούς και διαφορετικούς ερευνητικούς τομείς. Η εκτίμηση της κοινής γνώμης</w:t>
      </w:r>
      <w:r w:rsidR="0070387B">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opinion</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mining</w:t>
      </w:r>
      <w:r w:rsidRPr="00B5740C">
        <w:rPr>
          <w:rFonts w:ascii="Times New Roman" w:hAnsi="Times New Roman" w:cs="Times New Roman"/>
          <w:sz w:val="24"/>
          <w:szCs w:val="24"/>
          <w:lang w:val="el-GR"/>
        </w:rPr>
        <w:t>) και η επεξεργασία της φυσικής γλώσσας</w:t>
      </w:r>
      <w:r w:rsidR="0070387B">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natural</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lastRenderedPageBreak/>
        <w:t>language</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process</w:t>
      </w:r>
      <w:r w:rsidRPr="00B5740C">
        <w:rPr>
          <w:rFonts w:ascii="Times New Roman" w:hAnsi="Times New Roman" w:cs="Times New Roman"/>
          <w:sz w:val="24"/>
          <w:szCs w:val="24"/>
          <w:lang w:val="el-GR"/>
        </w:rPr>
        <w:t xml:space="preserve">) είναι δύο τομείς οι οποίοι παρουσιάζουν πρόσφορο έδαφος για τη χρησιμοποίηση των δεδομένων που προέρχονται από τα κοινωνικά δίκτυα. </w:t>
      </w:r>
    </w:p>
    <w:p w:rsidR="006A64C1" w:rsidRPr="00B5740C" w:rsidRDefault="0053069D"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Οι πρώιμες μελέτες πάνω στο </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ξεκίνησαν την δεκαετία του 1990, με κύριο στόχο την κατηγοριοποίηση λέξεων ή φράσεων ανάλογα με τη σημασιολογική τους έννοια</w:t>
      </w:r>
      <w:sdt>
        <w:sdtPr>
          <w:rPr>
            <w:rFonts w:ascii="Times New Roman" w:hAnsi="Times New Roman" w:cs="Times New Roman"/>
            <w:sz w:val="24"/>
            <w:szCs w:val="24"/>
            <w:lang w:val="el-GR"/>
          </w:rPr>
          <w:id w:val="-1581981105"/>
          <w:citation/>
        </w:sdtPr>
        <w:sdtContent>
          <w:r w:rsidRPr="00B5740C">
            <w:rPr>
              <w:rFonts w:ascii="Times New Roman" w:hAnsi="Times New Roman" w:cs="Times New Roman"/>
              <w:sz w:val="24"/>
              <w:szCs w:val="24"/>
              <w:lang w:val="el-GR"/>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Hat</w:instrText>
          </w:r>
          <w:r w:rsidRPr="00B5740C">
            <w:rPr>
              <w:rFonts w:ascii="Times New Roman" w:hAnsi="Times New Roman" w:cs="Times New Roman"/>
              <w:sz w:val="24"/>
              <w:szCs w:val="24"/>
              <w:lang w:val="el-GR"/>
            </w:rPr>
            <w:instrText>97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[13]</w:t>
          </w:r>
          <w:r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w:t>
      </w:r>
      <w:r w:rsidR="006A64C1" w:rsidRPr="00B5740C">
        <w:rPr>
          <w:rFonts w:ascii="Times New Roman" w:hAnsi="Times New Roman" w:cs="Times New Roman"/>
          <w:sz w:val="24"/>
          <w:szCs w:val="24"/>
          <w:lang w:val="el-GR"/>
        </w:rPr>
        <w:t xml:space="preserve"> Σε αυτές τις πρώτες δουλειές χρησιμοποιήθηκαν γλωσσικοί ευρετικοί μηχανισμοί</w:t>
      </w:r>
      <w:r w:rsidR="00B95D0D" w:rsidRPr="00B5740C">
        <w:rPr>
          <w:rFonts w:ascii="Times New Roman" w:hAnsi="Times New Roman" w:cs="Times New Roman"/>
          <w:sz w:val="24"/>
          <w:szCs w:val="24"/>
          <w:lang w:val="el-GR"/>
        </w:rPr>
        <w:t xml:space="preserve"> </w:t>
      </w:r>
      <w:r w:rsidR="006A64C1" w:rsidRPr="00B5740C">
        <w:rPr>
          <w:rFonts w:ascii="Times New Roman" w:hAnsi="Times New Roman" w:cs="Times New Roman"/>
          <w:sz w:val="24"/>
          <w:szCs w:val="24"/>
          <w:lang w:val="el-GR"/>
        </w:rPr>
        <w:t>(</w:t>
      </w:r>
      <w:r w:rsidR="006A64C1" w:rsidRPr="00B5740C">
        <w:rPr>
          <w:rFonts w:ascii="Times New Roman" w:hAnsi="Times New Roman" w:cs="Times New Roman"/>
          <w:sz w:val="24"/>
          <w:szCs w:val="24"/>
        </w:rPr>
        <w:t>heuristics</w:t>
      </w:r>
      <w:r w:rsidR="006A64C1" w:rsidRPr="00B5740C">
        <w:rPr>
          <w:rFonts w:ascii="Times New Roman" w:hAnsi="Times New Roman" w:cs="Times New Roman"/>
          <w:sz w:val="24"/>
          <w:szCs w:val="24"/>
          <w:lang w:val="el-GR"/>
        </w:rPr>
        <w:t>) ή προεπιλεγμένα σύνολα λέξεων ως σπόροι</w:t>
      </w:r>
      <w:r w:rsidR="00B95D0D" w:rsidRPr="00B5740C">
        <w:rPr>
          <w:rFonts w:ascii="Times New Roman" w:hAnsi="Times New Roman" w:cs="Times New Roman"/>
          <w:sz w:val="24"/>
          <w:szCs w:val="24"/>
          <w:lang w:val="el-GR"/>
        </w:rPr>
        <w:t xml:space="preserve"> </w:t>
      </w:r>
      <w:r w:rsidR="006A64C1" w:rsidRPr="00B5740C">
        <w:rPr>
          <w:rFonts w:ascii="Times New Roman" w:hAnsi="Times New Roman" w:cs="Times New Roman"/>
          <w:sz w:val="24"/>
          <w:szCs w:val="24"/>
          <w:lang w:val="el-GR"/>
        </w:rPr>
        <w:t>(</w:t>
      </w:r>
      <w:r w:rsidR="006A64C1" w:rsidRPr="00B5740C">
        <w:rPr>
          <w:rFonts w:ascii="Times New Roman" w:hAnsi="Times New Roman" w:cs="Times New Roman"/>
          <w:sz w:val="24"/>
          <w:szCs w:val="24"/>
        </w:rPr>
        <w:t>seeds</w:t>
      </w:r>
      <w:r w:rsidR="006A64C1" w:rsidRPr="00B5740C">
        <w:rPr>
          <w:rFonts w:ascii="Times New Roman" w:hAnsi="Times New Roman" w:cs="Times New Roman"/>
          <w:sz w:val="24"/>
          <w:szCs w:val="24"/>
          <w:lang w:val="el-GR"/>
        </w:rPr>
        <w:t>). Κύριος στόχος αυτών των εργασιών ήταν η ταξινόμηση ολόκληρων εγγράφων, θεωρώντας ότι ο μέσος σημασιολογικός προσανατολισμός των λέξεων σε ένα κείμενο, είναι κατ’ επέκταση ένας δείκτης για την συνολική ερμηνεία του κειμένου, κατά πόσο αυτή είναι θετική ή αρνητική.</w:t>
      </w:r>
    </w:p>
    <w:p w:rsidR="0053069D" w:rsidRPr="00B5740C" w:rsidRDefault="006A64C1"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 </w:t>
      </w:r>
      <w:r w:rsidR="00E3259C" w:rsidRPr="00B5740C">
        <w:rPr>
          <w:rFonts w:ascii="Times New Roman" w:hAnsi="Times New Roman" w:cs="Times New Roman"/>
          <w:sz w:val="24"/>
          <w:szCs w:val="24"/>
          <w:lang w:val="el-GR"/>
        </w:rPr>
        <w:t xml:space="preserve">Η συστηματική και μαζική χρήση πλατφορμών </w:t>
      </w:r>
      <w:r w:rsidR="00E3259C" w:rsidRPr="00B5740C">
        <w:rPr>
          <w:rFonts w:ascii="Times New Roman" w:hAnsi="Times New Roman" w:cs="Times New Roman"/>
          <w:sz w:val="24"/>
          <w:szCs w:val="24"/>
        </w:rPr>
        <w:t>microblogging</w:t>
      </w:r>
      <w:r w:rsidR="00B95D0D" w:rsidRPr="00B5740C">
        <w:rPr>
          <w:rFonts w:ascii="Times New Roman" w:hAnsi="Times New Roman" w:cs="Times New Roman"/>
          <w:sz w:val="24"/>
          <w:szCs w:val="24"/>
          <w:lang w:val="el-GR"/>
        </w:rPr>
        <w:t xml:space="preserve"> </w:t>
      </w:r>
      <w:r w:rsidR="00D6041C" w:rsidRPr="00B5740C">
        <w:rPr>
          <w:rFonts w:ascii="Times New Roman" w:hAnsi="Times New Roman" w:cs="Times New Roman"/>
          <w:sz w:val="24"/>
          <w:szCs w:val="24"/>
          <w:lang w:val="el-GR"/>
        </w:rPr>
        <w:t>(μικρό-ιστολογίου) και κοινωνικών δικτύων</w:t>
      </w:r>
      <w:r w:rsidR="00E3259C" w:rsidRPr="00B5740C">
        <w:rPr>
          <w:rFonts w:ascii="Times New Roman" w:hAnsi="Times New Roman" w:cs="Times New Roman"/>
          <w:sz w:val="24"/>
          <w:szCs w:val="24"/>
          <w:lang w:val="el-GR"/>
        </w:rPr>
        <w:t xml:space="preserve"> από χρήστες του Διαδικτύου έχει οδηγήσει την επιστημονική κοινότητα που ασχολείται με το </w:t>
      </w:r>
      <w:r w:rsidR="00E3259C" w:rsidRPr="00B5740C">
        <w:rPr>
          <w:rFonts w:ascii="Times New Roman" w:hAnsi="Times New Roman" w:cs="Times New Roman"/>
          <w:sz w:val="24"/>
          <w:szCs w:val="24"/>
        </w:rPr>
        <w:t>sentiment</w:t>
      </w:r>
      <w:r w:rsidR="00E3259C" w:rsidRPr="00B5740C">
        <w:rPr>
          <w:rFonts w:ascii="Times New Roman" w:hAnsi="Times New Roman" w:cs="Times New Roman"/>
          <w:sz w:val="24"/>
          <w:szCs w:val="24"/>
          <w:lang w:val="el-GR"/>
        </w:rPr>
        <w:t xml:space="preserve"> </w:t>
      </w:r>
      <w:r w:rsidR="00E3259C" w:rsidRPr="00B5740C">
        <w:rPr>
          <w:rFonts w:ascii="Times New Roman" w:hAnsi="Times New Roman" w:cs="Times New Roman"/>
          <w:sz w:val="24"/>
          <w:szCs w:val="24"/>
        </w:rPr>
        <w:t>analysis</w:t>
      </w:r>
      <w:r w:rsidR="00E3259C" w:rsidRPr="00B5740C">
        <w:rPr>
          <w:rFonts w:ascii="Times New Roman" w:hAnsi="Times New Roman" w:cs="Times New Roman"/>
          <w:sz w:val="24"/>
          <w:szCs w:val="24"/>
          <w:lang w:val="el-GR"/>
        </w:rPr>
        <w:t xml:space="preserve"> να εκμεταλλευτεί αυτούς τους νέους πόρους δεδομένων. Εκατομμύρια μηνυμάτων εμφανίζονται καθημερινά σε </w:t>
      </w:r>
      <w:r w:rsidR="00D6041C" w:rsidRPr="00B5740C">
        <w:rPr>
          <w:rFonts w:ascii="Times New Roman" w:hAnsi="Times New Roman" w:cs="Times New Roman"/>
          <w:sz w:val="24"/>
          <w:szCs w:val="24"/>
          <w:lang w:val="el-GR"/>
        </w:rPr>
        <w:t>κοινωνικά δίκτυα</w:t>
      </w:r>
      <w:r w:rsidR="00E3259C" w:rsidRPr="00B5740C">
        <w:rPr>
          <w:rFonts w:ascii="Times New Roman" w:hAnsi="Times New Roman" w:cs="Times New Roman"/>
          <w:sz w:val="24"/>
          <w:szCs w:val="24"/>
          <w:lang w:val="el-GR"/>
        </w:rPr>
        <w:t>, όπως τ</w:t>
      </w:r>
      <w:r w:rsidR="00D6041C" w:rsidRPr="00B5740C">
        <w:rPr>
          <w:rFonts w:ascii="Times New Roman" w:hAnsi="Times New Roman" w:cs="Times New Roman"/>
          <w:sz w:val="24"/>
          <w:szCs w:val="24"/>
          <w:lang w:val="el-GR"/>
        </w:rPr>
        <w:t>α</w:t>
      </w:r>
      <w:r w:rsidR="00E3259C" w:rsidRPr="00B5740C">
        <w:rPr>
          <w:rFonts w:ascii="Times New Roman" w:hAnsi="Times New Roman" w:cs="Times New Roman"/>
          <w:sz w:val="24"/>
          <w:szCs w:val="24"/>
          <w:lang w:val="el-GR"/>
        </w:rPr>
        <w:t xml:space="preserve"> </w:t>
      </w:r>
      <w:r w:rsidR="00E3259C" w:rsidRPr="00B5740C">
        <w:rPr>
          <w:rFonts w:ascii="Times New Roman" w:hAnsi="Times New Roman" w:cs="Times New Roman"/>
          <w:sz w:val="24"/>
          <w:szCs w:val="24"/>
        </w:rPr>
        <w:t>Facebook</w:t>
      </w:r>
      <w:sdt>
        <w:sdtPr>
          <w:rPr>
            <w:rFonts w:ascii="Times New Roman" w:hAnsi="Times New Roman" w:cs="Times New Roman"/>
            <w:sz w:val="24"/>
            <w:szCs w:val="24"/>
          </w:rPr>
          <w:id w:val="-913852334"/>
          <w:citation/>
        </w:sdtPr>
        <w:sdtContent>
          <w:r w:rsidR="00D6041C" w:rsidRPr="00B5740C">
            <w:rPr>
              <w:rFonts w:ascii="Times New Roman" w:hAnsi="Times New Roman" w:cs="Times New Roman"/>
              <w:sz w:val="24"/>
              <w:szCs w:val="24"/>
            </w:rPr>
            <w:fldChar w:fldCharType="begin"/>
          </w:r>
          <w:r w:rsidR="00761618" w:rsidRPr="00B5740C">
            <w:rPr>
              <w:rFonts w:ascii="Times New Roman" w:hAnsi="Times New Roman" w:cs="Times New Roman"/>
              <w:sz w:val="24"/>
              <w:szCs w:val="24"/>
              <w:lang w:val="el-GR"/>
            </w:rPr>
            <w:instrText xml:space="preserve">CITATION www \l 1033 </w:instrText>
          </w:r>
          <w:r w:rsidR="00D6041C" w:rsidRPr="00B5740C">
            <w:rPr>
              <w:rFonts w:ascii="Times New Roman" w:hAnsi="Times New Roman" w:cs="Times New Roman"/>
              <w:sz w:val="24"/>
              <w:szCs w:val="24"/>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[9]</w:t>
          </w:r>
          <w:r w:rsidR="00D6041C" w:rsidRPr="00B5740C">
            <w:rPr>
              <w:rFonts w:ascii="Times New Roman" w:hAnsi="Times New Roman" w:cs="Times New Roman"/>
              <w:sz w:val="24"/>
              <w:szCs w:val="24"/>
            </w:rPr>
            <w:fldChar w:fldCharType="end"/>
          </w:r>
        </w:sdtContent>
      </w:sdt>
      <w:r w:rsidR="00E3259C" w:rsidRPr="00B5740C">
        <w:rPr>
          <w:rFonts w:ascii="Times New Roman" w:hAnsi="Times New Roman" w:cs="Times New Roman"/>
          <w:sz w:val="24"/>
          <w:szCs w:val="24"/>
          <w:lang w:val="el-GR"/>
        </w:rPr>
        <w:t xml:space="preserve">, </w:t>
      </w:r>
      <w:r w:rsidR="00642CA4" w:rsidRPr="00B5740C">
        <w:rPr>
          <w:rFonts w:ascii="Times New Roman" w:hAnsi="Times New Roman" w:cs="Times New Roman"/>
          <w:sz w:val="24"/>
          <w:szCs w:val="24"/>
          <w:lang w:val="el-GR"/>
        </w:rPr>
        <w:t>Twitter</w:t>
      </w:r>
      <w:sdt>
        <w:sdtPr>
          <w:rPr>
            <w:rFonts w:ascii="Times New Roman" w:hAnsi="Times New Roman" w:cs="Times New Roman"/>
            <w:sz w:val="24"/>
            <w:szCs w:val="24"/>
            <w:lang w:val="el-GR"/>
          </w:rPr>
          <w:id w:val="-444858676"/>
          <w:citation/>
        </w:sdtPr>
        <w:sdtContent>
          <w:r w:rsidR="00D6041C" w:rsidRPr="00B5740C">
            <w:rPr>
              <w:rFonts w:ascii="Times New Roman" w:hAnsi="Times New Roman" w:cs="Times New Roman"/>
              <w:sz w:val="24"/>
              <w:szCs w:val="24"/>
              <w:lang w:val="el-GR"/>
            </w:rPr>
            <w:fldChar w:fldCharType="begin"/>
          </w:r>
          <w:r w:rsidR="00761618" w:rsidRPr="00B5740C">
            <w:rPr>
              <w:rFonts w:ascii="Times New Roman" w:hAnsi="Times New Roman" w:cs="Times New Roman"/>
              <w:sz w:val="24"/>
              <w:szCs w:val="24"/>
              <w:lang w:val="el-GR"/>
            </w:rPr>
            <w:instrText xml:space="preserve">CITATION www1 \l 1033 </w:instrText>
          </w:r>
          <w:r w:rsidR="00D6041C" w:rsidRPr="00B5740C">
            <w:rPr>
              <w:rFonts w:ascii="Times New Roman" w:hAnsi="Times New Roman" w:cs="Times New Roman"/>
              <w:sz w:val="24"/>
              <w:szCs w:val="24"/>
              <w:lang w:val="el-GR"/>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[7]</w:t>
          </w:r>
          <w:r w:rsidR="00D6041C" w:rsidRPr="00B5740C">
            <w:rPr>
              <w:rFonts w:ascii="Times New Roman" w:hAnsi="Times New Roman" w:cs="Times New Roman"/>
              <w:sz w:val="24"/>
              <w:szCs w:val="24"/>
              <w:lang w:val="el-GR"/>
            </w:rPr>
            <w:fldChar w:fldCharType="end"/>
          </w:r>
        </w:sdtContent>
      </w:sdt>
      <w:r w:rsidR="00E3259C" w:rsidRPr="00B5740C">
        <w:rPr>
          <w:rFonts w:ascii="Times New Roman" w:hAnsi="Times New Roman" w:cs="Times New Roman"/>
          <w:sz w:val="24"/>
          <w:szCs w:val="24"/>
          <w:lang w:val="el-GR"/>
        </w:rPr>
        <w:t xml:space="preserve">, </w:t>
      </w:r>
      <w:r w:rsidR="00E3259C" w:rsidRPr="00B5740C">
        <w:rPr>
          <w:rFonts w:ascii="Times New Roman" w:hAnsi="Times New Roman" w:cs="Times New Roman"/>
          <w:sz w:val="24"/>
          <w:szCs w:val="24"/>
        </w:rPr>
        <w:t>Tumblr</w:t>
      </w:r>
      <w:sdt>
        <w:sdtPr>
          <w:rPr>
            <w:rFonts w:ascii="Times New Roman" w:hAnsi="Times New Roman" w:cs="Times New Roman"/>
            <w:sz w:val="24"/>
            <w:szCs w:val="24"/>
          </w:rPr>
          <w:id w:val="-1901194827"/>
          <w:citation/>
        </w:sdtPr>
        <w:sdtContent>
          <w:r w:rsidR="00D6041C" w:rsidRPr="00B5740C">
            <w:rPr>
              <w:rFonts w:ascii="Times New Roman" w:hAnsi="Times New Roman" w:cs="Times New Roman"/>
              <w:sz w:val="24"/>
              <w:szCs w:val="24"/>
            </w:rPr>
            <w:fldChar w:fldCharType="begin"/>
          </w:r>
          <w:r w:rsidR="00761618" w:rsidRPr="00B5740C">
            <w:rPr>
              <w:rFonts w:ascii="Times New Roman" w:hAnsi="Times New Roman" w:cs="Times New Roman"/>
              <w:sz w:val="24"/>
              <w:szCs w:val="24"/>
              <w:lang w:val="el-GR"/>
            </w:rPr>
            <w:instrText xml:space="preserve">CITATION www2 \l 1033 </w:instrText>
          </w:r>
          <w:r w:rsidR="00D6041C" w:rsidRPr="00B5740C">
            <w:rPr>
              <w:rFonts w:ascii="Times New Roman" w:hAnsi="Times New Roman" w:cs="Times New Roman"/>
              <w:sz w:val="24"/>
              <w:szCs w:val="24"/>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[14]</w:t>
          </w:r>
          <w:r w:rsidR="00D6041C" w:rsidRPr="00B5740C">
            <w:rPr>
              <w:rFonts w:ascii="Times New Roman" w:hAnsi="Times New Roman" w:cs="Times New Roman"/>
              <w:sz w:val="24"/>
              <w:szCs w:val="24"/>
            </w:rPr>
            <w:fldChar w:fldCharType="end"/>
          </w:r>
        </w:sdtContent>
      </w:sdt>
      <w:r w:rsidR="00E3259C" w:rsidRPr="00B5740C">
        <w:rPr>
          <w:rFonts w:ascii="Times New Roman" w:hAnsi="Times New Roman" w:cs="Times New Roman"/>
          <w:sz w:val="24"/>
          <w:szCs w:val="24"/>
          <w:lang w:val="el-GR"/>
        </w:rPr>
        <w:t>,</w:t>
      </w:r>
      <w:r w:rsidR="00642CA4" w:rsidRPr="00B5740C">
        <w:rPr>
          <w:rFonts w:ascii="Times New Roman" w:hAnsi="Times New Roman" w:cs="Times New Roman"/>
          <w:sz w:val="24"/>
          <w:szCs w:val="24"/>
          <w:lang w:val="el-GR"/>
        </w:rPr>
        <w:t xml:space="preserve"> </w:t>
      </w:r>
      <w:r w:rsidR="00642CA4" w:rsidRPr="00B5740C">
        <w:rPr>
          <w:rFonts w:ascii="Times New Roman" w:hAnsi="Times New Roman" w:cs="Times New Roman"/>
          <w:sz w:val="24"/>
          <w:szCs w:val="24"/>
        </w:rPr>
        <w:t>Google</w:t>
      </w:r>
      <w:r w:rsidR="00642CA4" w:rsidRPr="00B5740C">
        <w:rPr>
          <w:rFonts w:ascii="Times New Roman" w:hAnsi="Times New Roman" w:cs="Times New Roman"/>
          <w:sz w:val="24"/>
          <w:szCs w:val="24"/>
          <w:lang w:val="el-GR"/>
        </w:rPr>
        <w:t>+</w:t>
      </w:r>
      <w:sdt>
        <w:sdtPr>
          <w:rPr>
            <w:rFonts w:ascii="Times New Roman" w:hAnsi="Times New Roman" w:cs="Times New Roman"/>
            <w:sz w:val="24"/>
            <w:szCs w:val="24"/>
            <w:lang w:val="el-GR"/>
          </w:rPr>
          <w:id w:val="1507797359"/>
          <w:citation/>
        </w:sdtPr>
        <w:sdtContent>
          <w:r w:rsidR="00D6041C" w:rsidRPr="00B5740C">
            <w:rPr>
              <w:rFonts w:ascii="Times New Roman" w:hAnsi="Times New Roman" w:cs="Times New Roman"/>
              <w:sz w:val="24"/>
              <w:szCs w:val="24"/>
              <w:lang w:val="el-GR"/>
            </w:rPr>
            <w:fldChar w:fldCharType="begin"/>
          </w:r>
          <w:r w:rsidR="00761618" w:rsidRPr="00B5740C">
            <w:rPr>
              <w:rFonts w:ascii="Times New Roman" w:hAnsi="Times New Roman" w:cs="Times New Roman"/>
              <w:sz w:val="24"/>
              <w:szCs w:val="24"/>
              <w:lang w:val="el-GR"/>
            </w:rPr>
            <w:instrText xml:space="preserve">CITATION htt1 \l 1033 </w:instrText>
          </w:r>
          <w:r w:rsidR="00D6041C" w:rsidRPr="00B5740C">
            <w:rPr>
              <w:rFonts w:ascii="Times New Roman" w:hAnsi="Times New Roman" w:cs="Times New Roman"/>
              <w:sz w:val="24"/>
              <w:szCs w:val="24"/>
              <w:lang w:val="el-GR"/>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[15]</w:t>
          </w:r>
          <w:r w:rsidR="00D6041C" w:rsidRPr="00B5740C">
            <w:rPr>
              <w:rFonts w:ascii="Times New Roman" w:hAnsi="Times New Roman" w:cs="Times New Roman"/>
              <w:sz w:val="24"/>
              <w:szCs w:val="24"/>
              <w:lang w:val="el-GR"/>
            </w:rPr>
            <w:fldChar w:fldCharType="end"/>
          </w:r>
        </w:sdtContent>
      </w:sdt>
      <w:r w:rsidR="00642CA4" w:rsidRPr="00B5740C">
        <w:rPr>
          <w:rFonts w:ascii="Times New Roman" w:hAnsi="Times New Roman" w:cs="Times New Roman"/>
          <w:sz w:val="24"/>
          <w:szCs w:val="24"/>
          <w:lang w:val="el-GR"/>
        </w:rPr>
        <w:t xml:space="preserve"> κ.α. Στις συγκεκριμένες ιστοσελίδες οι χρήστες κοινοποιούν τις απόψεις τους για πολλά και διαφορετικά θέματα, δημιουργώντας μία </w:t>
      </w:r>
      <w:r w:rsidR="00B70C67" w:rsidRPr="00B5740C">
        <w:rPr>
          <w:rFonts w:ascii="Times New Roman" w:hAnsi="Times New Roman" w:cs="Times New Roman"/>
          <w:sz w:val="24"/>
          <w:szCs w:val="24"/>
          <w:lang w:val="el-GR"/>
        </w:rPr>
        <w:t xml:space="preserve">απύθμενη βάση δεδομένων η οποία προσφέρεται για εφαρμογή μεθόδων και τεχνικών πάνω στο </w:t>
      </w:r>
      <w:r w:rsidR="00B70C67" w:rsidRPr="00B5740C">
        <w:rPr>
          <w:rFonts w:ascii="Times New Roman" w:hAnsi="Times New Roman" w:cs="Times New Roman"/>
          <w:sz w:val="24"/>
          <w:szCs w:val="24"/>
        </w:rPr>
        <w:t>sentiment</w:t>
      </w:r>
      <w:r w:rsidR="00B70C67" w:rsidRPr="00B5740C">
        <w:rPr>
          <w:rFonts w:ascii="Times New Roman" w:hAnsi="Times New Roman" w:cs="Times New Roman"/>
          <w:sz w:val="24"/>
          <w:szCs w:val="24"/>
          <w:lang w:val="el-GR"/>
        </w:rPr>
        <w:t xml:space="preserve"> </w:t>
      </w:r>
      <w:r w:rsidR="00B70C67" w:rsidRPr="00B5740C">
        <w:rPr>
          <w:rFonts w:ascii="Times New Roman" w:hAnsi="Times New Roman" w:cs="Times New Roman"/>
          <w:sz w:val="24"/>
          <w:szCs w:val="24"/>
        </w:rPr>
        <w:t>analysis</w:t>
      </w:r>
      <w:r w:rsidR="00B70C67" w:rsidRPr="00B5740C">
        <w:rPr>
          <w:rFonts w:ascii="Times New Roman" w:hAnsi="Times New Roman" w:cs="Times New Roman"/>
          <w:sz w:val="24"/>
          <w:szCs w:val="24"/>
          <w:lang w:val="el-GR"/>
        </w:rPr>
        <w:t>.</w:t>
      </w:r>
      <w:r w:rsidR="00D6041C" w:rsidRPr="00B5740C">
        <w:rPr>
          <w:rFonts w:ascii="Times New Roman" w:hAnsi="Times New Roman" w:cs="Times New Roman"/>
          <w:sz w:val="24"/>
          <w:szCs w:val="24"/>
          <w:lang w:val="el-GR"/>
        </w:rPr>
        <w:t xml:space="preserve"> Ακόμη οι διαφορετικοί τρόποι έκφρασης σε κάθε πλατφόρμα και οι άτυποι κανόνες που διέπουν το κάθε κοινωνικό δίκτυο δημιουργούν νέες προκλήσεις και ιδιαιτερότητες ως προς την μελέτη των δεδομένων που προσφέρουν.   </w:t>
      </w:r>
    </w:p>
    <w:p w:rsidR="002C5FA2" w:rsidRPr="00B5740C" w:rsidRDefault="00D12410"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Οι διαφορές στις τεχνικές ανάλυσης της φυσικής γλώσσας, ανάλογα με το μέγεθος του κειμένου το οποίο μελετάται είναι το κυρίως θέμα ενός πολύ ενδιαφέροντος άρθρου ανασκόπησης</w:t>
      </w:r>
      <w:sdt>
        <w:sdtPr>
          <w:rPr>
            <w:rFonts w:ascii="Times New Roman" w:hAnsi="Times New Roman" w:cs="Times New Roman"/>
            <w:sz w:val="24"/>
            <w:szCs w:val="24"/>
            <w:lang w:val="el-GR"/>
          </w:rPr>
          <w:id w:val="1360621705"/>
          <w:citation/>
        </w:sdtPr>
        <w:sdtContent>
          <w:r w:rsidRPr="00B5740C">
            <w:rPr>
              <w:rFonts w:ascii="Times New Roman" w:hAnsi="Times New Roman" w:cs="Times New Roman"/>
              <w:sz w:val="24"/>
              <w:szCs w:val="24"/>
              <w:lang w:val="el-GR"/>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Fel</w:instrText>
          </w:r>
          <w:r w:rsidRPr="00B5740C">
            <w:rPr>
              <w:rFonts w:ascii="Times New Roman" w:hAnsi="Times New Roman" w:cs="Times New Roman"/>
              <w:sz w:val="24"/>
              <w:szCs w:val="24"/>
              <w:lang w:val="el-GR"/>
            </w:rPr>
            <w:instrText>13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[16]</w:t>
          </w:r>
          <w:r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 xml:space="preserve">. Μέσα από το άρθρο κατανοούνται οι διαφορές στην επεξεργασία ολόκληρου κειμένου, πρότασης και ειδικού θέματος, καθώς επίσης δίνονται οι βασικές τεχνικές για την εξόρυξη γνώμης από φυσικό λόγο.  </w:t>
      </w:r>
    </w:p>
    <w:p w:rsidR="00393542" w:rsidRPr="00B5740C" w:rsidRDefault="00675C46"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Η χρησιμότητα των εργαλείων γραμματικής ανάλυση</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POS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Tagger</w:t>
      </w:r>
      <w:r w:rsidRPr="00B5740C">
        <w:rPr>
          <w:rFonts w:ascii="Times New Roman" w:hAnsi="Times New Roman" w:cs="Times New Roman"/>
          <w:sz w:val="24"/>
          <w:szCs w:val="24"/>
          <w:lang w:val="el-GR"/>
        </w:rPr>
        <w:t>), οι διαφορές επίσημου/ανεπίσημου λόγου</w:t>
      </w:r>
      <w:r w:rsidR="002B1093" w:rsidRPr="00B5740C">
        <w:rPr>
          <w:rFonts w:ascii="Times New Roman" w:hAnsi="Times New Roman" w:cs="Times New Roman"/>
          <w:sz w:val="24"/>
          <w:szCs w:val="24"/>
          <w:lang w:val="el-GR"/>
        </w:rPr>
        <w:t xml:space="preserve"> και σημαντικότητα των εικονιδίων </w:t>
      </w:r>
      <w:r w:rsidR="002B1093" w:rsidRPr="00B5740C">
        <w:rPr>
          <w:rFonts w:ascii="Times New Roman" w:hAnsi="Times New Roman" w:cs="Times New Roman"/>
          <w:sz w:val="24"/>
          <w:szCs w:val="24"/>
        </w:rPr>
        <w:t>emoticons</w:t>
      </w:r>
      <w:r w:rsidR="002B1093" w:rsidRPr="00B5740C">
        <w:rPr>
          <w:rFonts w:ascii="Times New Roman" w:hAnsi="Times New Roman" w:cs="Times New Roman"/>
          <w:sz w:val="24"/>
          <w:szCs w:val="24"/>
          <w:lang w:val="el-GR"/>
        </w:rPr>
        <w:t xml:space="preserve"> και των </w:t>
      </w:r>
      <w:r w:rsidR="002B1093" w:rsidRPr="00B5740C">
        <w:rPr>
          <w:rFonts w:ascii="Times New Roman" w:hAnsi="Times New Roman" w:cs="Times New Roman"/>
          <w:sz w:val="24"/>
          <w:szCs w:val="24"/>
        </w:rPr>
        <w:t>hashtags</w:t>
      </w:r>
      <w:r w:rsidR="002B1093" w:rsidRPr="00B5740C">
        <w:rPr>
          <w:rFonts w:ascii="Times New Roman" w:hAnsi="Times New Roman" w:cs="Times New Roman"/>
          <w:sz w:val="24"/>
          <w:szCs w:val="24"/>
          <w:lang w:val="el-GR"/>
        </w:rPr>
        <w:t xml:space="preserve"> είναι οι άξονες στους οποίους επικεντρώνεται η εργασία των </w:t>
      </w:r>
      <w:r w:rsidR="002B1093" w:rsidRPr="00B5740C">
        <w:rPr>
          <w:rFonts w:ascii="Times New Roman" w:hAnsi="Times New Roman" w:cs="Times New Roman"/>
          <w:sz w:val="24"/>
          <w:szCs w:val="24"/>
        </w:rPr>
        <w:t>Kouloumpis</w:t>
      </w:r>
      <w:r w:rsidR="002B1093" w:rsidRPr="00B5740C">
        <w:rPr>
          <w:rFonts w:ascii="Times New Roman" w:hAnsi="Times New Roman" w:cs="Times New Roman"/>
          <w:sz w:val="24"/>
          <w:szCs w:val="24"/>
          <w:lang w:val="el-GR"/>
        </w:rPr>
        <w:t xml:space="preserve">, </w:t>
      </w:r>
      <w:r w:rsidR="002B1093" w:rsidRPr="00B5740C">
        <w:rPr>
          <w:rFonts w:ascii="Times New Roman" w:hAnsi="Times New Roman" w:cs="Times New Roman"/>
          <w:sz w:val="24"/>
          <w:szCs w:val="24"/>
        </w:rPr>
        <w:t>Wilson</w:t>
      </w:r>
      <w:r w:rsidR="002B1093" w:rsidRPr="00B5740C">
        <w:rPr>
          <w:rFonts w:ascii="Times New Roman" w:hAnsi="Times New Roman" w:cs="Times New Roman"/>
          <w:sz w:val="24"/>
          <w:szCs w:val="24"/>
          <w:lang w:val="el-GR"/>
        </w:rPr>
        <w:t xml:space="preserve"> και </w:t>
      </w:r>
      <w:r w:rsidR="002B1093" w:rsidRPr="00B5740C">
        <w:rPr>
          <w:rFonts w:ascii="Times New Roman" w:hAnsi="Times New Roman" w:cs="Times New Roman"/>
          <w:sz w:val="24"/>
          <w:szCs w:val="24"/>
        </w:rPr>
        <w:t>Moore</w:t>
      </w:r>
      <w:sdt>
        <w:sdtPr>
          <w:rPr>
            <w:rFonts w:ascii="Times New Roman" w:hAnsi="Times New Roman" w:cs="Times New Roman"/>
            <w:sz w:val="24"/>
            <w:szCs w:val="24"/>
          </w:rPr>
          <w:id w:val="-1482228227"/>
          <w:citation/>
        </w:sdtPr>
        <w:sdtContent>
          <w:r w:rsidR="003762C5" w:rsidRPr="00B5740C">
            <w:rPr>
              <w:rFonts w:ascii="Times New Roman" w:hAnsi="Times New Roman" w:cs="Times New Roman"/>
              <w:sz w:val="24"/>
              <w:szCs w:val="24"/>
            </w:rPr>
            <w:fldChar w:fldCharType="begin"/>
          </w:r>
          <w:r w:rsidR="003762C5" w:rsidRPr="00B5740C">
            <w:rPr>
              <w:rFonts w:ascii="Times New Roman" w:hAnsi="Times New Roman" w:cs="Times New Roman"/>
              <w:sz w:val="24"/>
              <w:szCs w:val="24"/>
              <w:lang w:val="el-GR"/>
            </w:rPr>
            <w:instrText xml:space="preserve"> </w:instrText>
          </w:r>
          <w:r w:rsidR="003762C5" w:rsidRPr="00B5740C">
            <w:rPr>
              <w:rFonts w:ascii="Times New Roman" w:hAnsi="Times New Roman" w:cs="Times New Roman"/>
              <w:sz w:val="24"/>
              <w:szCs w:val="24"/>
            </w:rPr>
            <w:instrText>CITATION</w:instrText>
          </w:r>
          <w:r w:rsidR="003762C5" w:rsidRPr="00B5740C">
            <w:rPr>
              <w:rFonts w:ascii="Times New Roman" w:hAnsi="Times New Roman" w:cs="Times New Roman"/>
              <w:sz w:val="24"/>
              <w:szCs w:val="24"/>
              <w:lang w:val="el-GR"/>
            </w:rPr>
            <w:instrText xml:space="preserve"> </w:instrText>
          </w:r>
          <w:r w:rsidR="003762C5" w:rsidRPr="00B5740C">
            <w:rPr>
              <w:rFonts w:ascii="Times New Roman" w:hAnsi="Times New Roman" w:cs="Times New Roman"/>
              <w:sz w:val="24"/>
              <w:szCs w:val="24"/>
            </w:rPr>
            <w:instrText>Kou</w:instrText>
          </w:r>
          <w:r w:rsidR="003762C5" w:rsidRPr="00B5740C">
            <w:rPr>
              <w:rFonts w:ascii="Times New Roman" w:hAnsi="Times New Roman" w:cs="Times New Roman"/>
              <w:sz w:val="24"/>
              <w:szCs w:val="24"/>
              <w:lang w:val="el-GR"/>
            </w:rPr>
            <w:instrText>11 \</w:instrText>
          </w:r>
          <w:r w:rsidR="003762C5" w:rsidRPr="00B5740C">
            <w:rPr>
              <w:rFonts w:ascii="Times New Roman" w:hAnsi="Times New Roman" w:cs="Times New Roman"/>
              <w:sz w:val="24"/>
              <w:szCs w:val="24"/>
            </w:rPr>
            <w:instrText>l</w:instrText>
          </w:r>
          <w:r w:rsidR="003762C5" w:rsidRPr="00B5740C">
            <w:rPr>
              <w:rFonts w:ascii="Times New Roman" w:hAnsi="Times New Roman" w:cs="Times New Roman"/>
              <w:sz w:val="24"/>
              <w:szCs w:val="24"/>
              <w:lang w:val="el-GR"/>
            </w:rPr>
            <w:instrText xml:space="preserve"> 1033 </w:instrText>
          </w:r>
          <w:r w:rsidR="003762C5"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[3]</w:t>
          </w:r>
          <w:r w:rsidR="003762C5" w:rsidRPr="00B5740C">
            <w:rPr>
              <w:rFonts w:ascii="Times New Roman" w:hAnsi="Times New Roman" w:cs="Times New Roman"/>
              <w:sz w:val="24"/>
              <w:szCs w:val="24"/>
            </w:rPr>
            <w:fldChar w:fldCharType="end"/>
          </w:r>
        </w:sdtContent>
      </w:sdt>
      <w:r w:rsidR="003F0874" w:rsidRPr="00B5740C">
        <w:rPr>
          <w:rFonts w:ascii="Times New Roman" w:hAnsi="Times New Roman" w:cs="Times New Roman"/>
          <w:sz w:val="24"/>
          <w:szCs w:val="24"/>
          <w:lang w:val="el-GR"/>
        </w:rPr>
        <w:t>.</w:t>
      </w:r>
    </w:p>
    <w:p w:rsidR="00AB1774" w:rsidRPr="00B5740C" w:rsidRDefault="00E40388"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κατηγοριοποίηση των δεδομένων που εξάγονται από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με κριτήριο τη χρήση θετικών και αρνητικών εικονιδίων </w:t>
      </w:r>
      <w:r w:rsidRPr="00B5740C">
        <w:rPr>
          <w:rFonts w:ascii="Times New Roman" w:hAnsi="Times New Roman" w:cs="Times New Roman"/>
          <w:sz w:val="24"/>
          <w:szCs w:val="24"/>
        </w:rPr>
        <w:t>emoticons</w:t>
      </w:r>
      <w:r w:rsidRPr="00B5740C">
        <w:rPr>
          <w:rFonts w:ascii="Times New Roman" w:hAnsi="Times New Roman" w:cs="Times New Roman"/>
          <w:sz w:val="24"/>
          <w:szCs w:val="24"/>
          <w:lang w:val="el-GR"/>
        </w:rPr>
        <w:t xml:space="preserve"> είναι το κύριο θέμα έρευνας για την εργασία των </w:t>
      </w:r>
      <w:r w:rsidRPr="00B5740C">
        <w:rPr>
          <w:rFonts w:ascii="Times New Roman" w:hAnsi="Times New Roman" w:cs="Times New Roman"/>
          <w:sz w:val="24"/>
          <w:szCs w:val="24"/>
        </w:rPr>
        <w:t>Go</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Bhayani</w:t>
      </w:r>
      <w:r w:rsidRPr="00B5740C">
        <w:rPr>
          <w:rFonts w:ascii="Times New Roman" w:hAnsi="Times New Roman" w:cs="Times New Roman"/>
          <w:sz w:val="24"/>
          <w:szCs w:val="24"/>
          <w:lang w:val="el-GR"/>
        </w:rPr>
        <w:t xml:space="preserve"> και </w:t>
      </w:r>
      <w:r w:rsidRPr="00B5740C">
        <w:rPr>
          <w:rFonts w:ascii="Times New Roman" w:hAnsi="Times New Roman" w:cs="Times New Roman"/>
          <w:sz w:val="24"/>
          <w:szCs w:val="24"/>
        </w:rPr>
        <w:t>Huang</w:t>
      </w:r>
      <w:sdt>
        <w:sdtPr>
          <w:rPr>
            <w:rFonts w:ascii="Times New Roman" w:hAnsi="Times New Roman" w:cs="Times New Roman"/>
            <w:sz w:val="24"/>
            <w:szCs w:val="24"/>
          </w:rPr>
          <w:id w:val="332037594"/>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Ale</w:instrText>
          </w:r>
          <w:r w:rsidRPr="00B5740C">
            <w:rPr>
              <w:rFonts w:ascii="Times New Roman" w:hAnsi="Times New Roman" w:cs="Times New Roman"/>
              <w:sz w:val="24"/>
              <w:szCs w:val="24"/>
              <w:lang w:val="el-GR"/>
            </w:rPr>
            <w:instrText>09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[11]</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Στην οποία εξετάζονται τρεις διαφορετικοί </w:t>
      </w:r>
      <w:r w:rsidRPr="00B5740C">
        <w:rPr>
          <w:rFonts w:ascii="Times New Roman" w:hAnsi="Times New Roman" w:cs="Times New Roman"/>
          <w:sz w:val="24"/>
          <w:szCs w:val="24"/>
        </w:rPr>
        <w:t>classifiers</w:t>
      </w:r>
      <w:r w:rsidRPr="00B5740C">
        <w:rPr>
          <w:rFonts w:ascii="Times New Roman" w:hAnsi="Times New Roman" w:cs="Times New Roman"/>
          <w:sz w:val="24"/>
          <w:szCs w:val="24"/>
          <w:lang w:val="el-GR"/>
        </w:rPr>
        <w:t xml:space="preserve"> για την απόδοση τους σε πρόβλημα δυαδικής κατηγοριοποίησης. </w:t>
      </w:r>
      <w:r w:rsidR="00EF7E48" w:rsidRPr="00B5740C">
        <w:rPr>
          <w:rFonts w:ascii="Times New Roman" w:hAnsi="Times New Roman" w:cs="Times New Roman"/>
          <w:sz w:val="24"/>
          <w:szCs w:val="24"/>
        </w:rPr>
        <w:t>H</w:t>
      </w:r>
      <w:r w:rsidR="00EF7E48" w:rsidRPr="00B5740C">
        <w:rPr>
          <w:rFonts w:ascii="Times New Roman" w:hAnsi="Times New Roman" w:cs="Times New Roman"/>
          <w:sz w:val="24"/>
          <w:szCs w:val="24"/>
          <w:lang w:val="el-GR"/>
        </w:rPr>
        <w:t xml:space="preserve"> καινοτομία αυτής της εργασίας είναι η εισαγωγή του όρου </w:t>
      </w:r>
      <w:r w:rsidR="00EF7E48" w:rsidRPr="00B5740C">
        <w:rPr>
          <w:rFonts w:ascii="Times New Roman" w:hAnsi="Times New Roman" w:cs="Times New Roman"/>
          <w:sz w:val="24"/>
          <w:szCs w:val="24"/>
        </w:rPr>
        <w:t>distant</w:t>
      </w:r>
      <w:r w:rsidR="00EF7E48" w:rsidRPr="00B5740C">
        <w:rPr>
          <w:rFonts w:ascii="Times New Roman" w:hAnsi="Times New Roman" w:cs="Times New Roman"/>
          <w:sz w:val="24"/>
          <w:szCs w:val="24"/>
          <w:lang w:val="el-GR"/>
        </w:rPr>
        <w:t xml:space="preserve"> </w:t>
      </w:r>
      <w:r w:rsidR="00EF7E48" w:rsidRPr="00B5740C">
        <w:rPr>
          <w:rFonts w:ascii="Times New Roman" w:hAnsi="Times New Roman" w:cs="Times New Roman"/>
          <w:sz w:val="24"/>
          <w:szCs w:val="24"/>
        </w:rPr>
        <w:t>supervised</w:t>
      </w:r>
      <w:r w:rsidR="00EF7E48" w:rsidRPr="00B5740C">
        <w:rPr>
          <w:rFonts w:ascii="Times New Roman" w:hAnsi="Times New Roman" w:cs="Times New Roman"/>
          <w:sz w:val="24"/>
          <w:szCs w:val="24"/>
          <w:lang w:val="el-GR"/>
        </w:rPr>
        <w:t xml:space="preserve"> </w:t>
      </w:r>
      <w:r w:rsidR="00EF7E48" w:rsidRPr="00B5740C">
        <w:rPr>
          <w:rFonts w:ascii="Times New Roman" w:hAnsi="Times New Roman" w:cs="Times New Roman"/>
          <w:sz w:val="24"/>
          <w:szCs w:val="24"/>
        </w:rPr>
        <w:t>learning</w:t>
      </w:r>
      <w:r w:rsidR="00EF7E48" w:rsidRPr="00B5740C">
        <w:rPr>
          <w:rFonts w:ascii="Times New Roman" w:hAnsi="Times New Roman" w:cs="Times New Roman"/>
          <w:sz w:val="24"/>
          <w:szCs w:val="24"/>
          <w:lang w:val="el-GR"/>
        </w:rPr>
        <w:t xml:space="preserve">, </w:t>
      </w:r>
      <w:r w:rsidR="00E86155" w:rsidRPr="00B5740C">
        <w:rPr>
          <w:rFonts w:ascii="Times New Roman" w:hAnsi="Times New Roman" w:cs="Times New Roman"/>
          <w:sz w:val="24"/>
          <w:szCs w:val="24"/>
          <w:lang w:val="el-GR"/>
        </w:rPr>
        <w:t xml:space="preserve">για να τονίσουν τη διαφορά με τον όρο του </w:t>
      </w:r>
      <w:r w:rsidR="00E86155" w:rsidRPr="00B5740C">
        <w:rPr>
          <w:rFonts w:ascii="Times New Roman" w:hAnsi="Times New Roman" w:cs="Times New Roman"/>
          <w:sz w:val="24"/>
          <w:szCs w:val="24"/>
        </w:rPr>
        <w:t>full</w:t>
      </w:r>
      <w:r w:rsidR="00E86155" w:rsidRPr="00B5740C">
        <w:rPr>
          <w:rFonts w:ascii="Times New Roman" w:hAnsi="Times New Roman" w:cs="Times New Roman"/>
          <w:sz w:val="24"/>
          <w:szCs w:val="24"/>
          <w:lang w:val="el-GR"/>
        </w:rPr>
        <w:t xml:space="preserve"> </w:t>
      </w:r>
      <w:r w:rsidR="00E86155" w:rsidRPr="00B5740C">
        <w:rPr>
          <w:rFonts w:ascii="Times New Roman" w:hAnsi="Times New Roman" w:cs="Times New Roman"/>
          <w:sz w:val="24"/>
          <w:szCs w:val="24"/>
        </w:rPr>
        <w:t>supervised</w:t>
      </w:r>
      <w:r w:rsidR="00E86155" w:rsidRPr="00B5740C">
        <w:rPr>
          <w:rFonts w:ascii="Times New Roman" w:hAnsi="Times New Roman" w:cs="Times New Roman"/>
          <w:sz w:val="24"/>
          <w:szCs w:val="24"/>
          <w:lang w:val="el-GR"/>
        </w:rPr>
        <w:t xml:space="preserve"> </w:t>
      </w:r>
      <w:r w:rsidR="00E86155" w:rsidRPr="00B5740C">
        <w:rPr>
          <w:rFonts w:ascii="Times New Roman" w:hAnsi="Times New Roman" w:cs="Times New Roman"/>
          <w:sz w:val="24"/>
          <w:szCs w:val="24"/>
        </w:rPr>
        <w:t>learning</w:t>
      </w:r>
      <w:r w:rsidR="00E86155" w:rsidRPr="00B5740C">
        <w:rPr>
          <w:rFonts w:ascii="Times New Roman" w:hAnsi="Times New Roman" w:cs="Times New Roman"/>
          <w:sz w:val="24"/>
          <w:szCs w:val="24"/>
          <w:lang w:val="el-GR"/>
        </w:rPr>
        <w:t xml:space="preserve">. </w:t>
      </w:r>
    </w:p>
    <w:p w:rsidR="00D02CFB" w:rsidRPr="00B5740C" w:rsidRDefault="005C7A7E"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Μία άλλη επιστημονική μελέτη</w:t>
      </w:r>
      <w:sdt>
        <w:sdtPr>
          <w:rPr>
            <w:rFonts w:ascii="Times New Roman" w:hAnsi="Times New Roman" w:cs="Times New Roman"/>
            <w:sz w:val="24"/>
            <w:szCs w:val="24"/>
            <w:lang w:val="el-GR"/>
          </w:rPr>
          <w:id w:val="341359305"/>
          <w:citation/>
        </w:sdtPr>
        <w:sdtContent>
          <w:r w:rsidRPr="00B5740C">
            <w:rPr>
              <w:rFonts w:ascii="Times New Roman" w:hAnsi="Times New Roman" w:cs="Times New Roman"/>
              <w:sz w:val="24"/>
              <w:szCs w:val="24"/>
              <w:lang w:val="el-GR"/>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Pak</w:instrText>
          </w:r>
          <w:r w:rsidRPr="00B5740C">
            <w:rPr>
              <w:rFonts w:ascii="Times New Roman" w:hAnsi="Times New Roman" w:cs="Times New Roman"/>
              <w:sz w:val="24"/>
              <w:szCs w:val="24"/>
              <w:lang w:val="el-GR"/>
            </w:rPr>
            <w:instrText>10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[4]</w:t>
          </w:r>
          <w:r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 xml:space="preserve"> επικεντρώνεται στα λεξιλογικά φαινόμενα που παρατηρούνται στα </w:t>
      </w:r>
      <w:r w:rsidRPr="00B5740C">
        <w:rPr>
          <w:rFonts w:ascii="Times New Roman" w:hAnsi="Times New Roman" w:cs="Times New Roman"/>
          <w:sz w:val="24"/>
          <w:szCs w:val="24"/>
        </w:rPr>
        <w:t>microblogs</w:t>
      </w:r>
      <w:r w:rsidRPr="00B5740C">
        <w:rPr>
          <w:rFonts w:ascii="Times New Roman" w:hAnsi="Times New Roman" w:cs="Times New Roman"/>
          <w:sz w:val="24"/>
          <w:szCs w:val="24"/>
          <w:lang w:val="el-GR"/>
        </w:rPr>
        <w:t xml:space="preserve"> και προσπαθεί να τα κατηγοριοποιήσει με βάση θετικά και αρνητικά </w:t>
      </w:r>
      <w:r w:rsidRPr="00B5740C">
        <w:rPr>
          <w:rFonts w:ascii="Times New Roman" w:hAnsi="Times New Roman" w:cs="Times New Roman"/>
          <w:sz w:val="24"/>
          <w:szCs w:val="24"/>
        </w:rPr>
        <w:t>emoticons</w:t>
      </w:r>
      <w:r w:rsidR="00B95D0D" w:rsidRPr="00B5740C">
        <w:rPr>
          <w:rFonts w:ascii="Times New Roman" w:hAnsi="Times New Roman" w:cs="Times New Roman"/>
          <w:sz w:val="24"/>
          <w:szCs w:val="24"/>
          <w:lang w:val="el-GR"/>
        </w:rPr>
        <w:t xml:space="preserve"> </w:t>
      </w:r>
      <w:r w:rsidR="00B37F9E" w:rsidRPr="00B5740C">
        <w:rPr>
          <w:rFonts w:ascii="Times New Roman" w:hAnsi="Times New Roman" w:cs="Times New Roman"/>
          <w:sz w:val="24"/>
          <w:szCs w:val="24"/>
          <w:lang w:val="el-GR"/>
        </w:rPr>
        <w:t>(</w:t>
      </w:r>
      <w:r w:rsidR="00B37F9E" w:rsidRPr="00B5740C">
        <w:rPr>
          <w:rFonts w:ascii="Times New Roman" w:hAnsi="Times New Roman" w:cs="Times New Roman"/>
          <w:sz w:val="24"/>
          <w:szCs w:val="24"/>
        </w:rPr>
        <w:t>noisy</w:t>
      </w:r>
      <w:r w:rsidR="00B37F9E" w:rsidRPr="00B5740C">
        <w:rPr>
          <w:rFonts w:ascii="Times New Roman" w:hAnsi="Times New Roman" w:cs="Times New Roman"/>
          <w:sz w:val="24"/>
          <w:szCs w:val="24"/>
          <w:lang w:val="el-GR"/>
        </w:rPr>
        <w:t xml:space="preserve"> </w:t>
      </w:r>
      <w:r w:rsidR="00B37F9E" w:rsidRPr="00B5740C">
        <w:rPr>
          <w:rFonts w:ascii="Times New Roman" w:hAnsi="Times New Roman" w:cs="Times New Roman"/>
          <w:sz w:val="24"/>
          <w:szCs w:val="24"/>
        </w:rPr>
        <w:t>labelled</w:t>
      </w:r>
      <w:r w:rsidR="00B37F9E" w:rsidRPr="00B5740C">
        <w:rPr>
          <w:rFonts w:ascii="Times New Roman" w:hAnsi="Times New Roman" w:cs="Times New Roman"/>
          <w:sz w:val="24"/>
          <w:szCs w:val="24"/>
          <w:lang w:val="el-GR"/>
        </w:rPr>
        <w:t xml:space="preserve"> </w:t>
      </w:r>
      <w:r w:rsidR="00B37F9E" w:rsidRPr="00B5740C">
        <w:rPr>
          <w:rFonts w:ascii="Times New Roman" w:hAnsi="Times New Roman" w:cs="Times New Roman"/>
          <w:sz w:val="24"/>
          <w:szCs w:val="24"/>
        </w:rPr>
        <w:t>data</w:t>
      </w:r>
      <w:r w:rsidR="00B37F9E"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 Επίσης εξετάζει την επιρροή των </w:t>
      </w:r>
      <w:r w:rsidRPr="00B5740C">
        <w:rPr>
          <w:rFonts w:ascii="Times New Roman" w:hAnsi="Times New Roman" w:cs="Times New Roman"/>
          <w:sz w:val="24"/>
          <w:szCs w:val="24"/>
        </w:rPr>
        <w:t>n</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grams</w:t>
      </w:r>
      <w:r w:rsidRPr="00B5740C">
        <w:rPr>
          <w:rFonts w:ascii="Times New Roman" w:hAnsi="Times New Roman" w:cs="Times New Roman"/>
          <w:sz w:val="24"/>
          <w:szCs w:val="24"/>
          <w:lang w:val="el-GR"/>
        </w:rPr>
        <w:t xml:space="preserve"> και προτείνει συγκεκριμένη μεθοδολογία για τη σωστή δημιουργία συλλογής δεδομένων. </w:t>
      </w:r>
    </w:p>
    <w:p w:rsidR="00B37F9E" w:rsidRPr="00B5740C" w:rsidRDefault="00B37F9E"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Ο συνδυασμός των μεθόδων noisy labelled data και των χειροκίνητων μεθόδων αξιολόγησης είναι ένα ακόμη θέμα το οποίο έχει εξεταστεί</w:t>
      </w:r>
      <w:sdt>
        <w:sdtPr>
          <w:rPr>
            <w:rFonts w:ascii="Times New Roman" w:hAnsi="Times New Roman" w:cs="Times New Roman"/>
            <w:sz w:val="24"/>
            <w:szCs w:val="24"/>
            <w:lang w:val="el-GR"/>
          </w:rPr>
          <w:id w:val="769286016"/>
          <w:citation/>
        </w:sdtPr>
        <w:sdtContent>
          <w:r w:rsidRPr="00B5740C">
            <w:rPr>
              <w:rFonts w:ascii="Times New Roman" w:hAnsi="Times New Roman" w:cs="Times New Roman"/>
              <w:sz w:val="24"/>
              <w:szCs w:val="24"/>
              <w:lang w:val="el-GR"/>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Liu</w:instrText>
          </w:r>
          <w:r w:rsidRPr="00B5740C">
            <w:rPr>
              <w:rFonts w:ascii="Times New Roman" w:hAnsi="Times New Roman" w:cs="Times New Roman"/>
              <w:sz w:val="24"/>
              <w:szCs w:val="24"/>
              <w:lang w:val="el-GR"/>
            </w:rPr>
            <w:instrText>12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[5]</w:t>
          </w:r>
          <w:r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 xml:space="preserve">. Με τα αποτελέσματα της έρευνας να είναι θετικά προς αυτή τον τρόπο αξιολόγησης των δεδομένων. </w:t>
      </w:r>
    </w:p>
    <w:p w:rsidR="003762C5" w:rsidRPr="00B5740C" w:rsidRDefault="000811D2"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lastRenderedPageBreak/>
        <w:t>H</w:t>
      </w:r>
      <w:r w:rsidRPr="00B5740C">
        <w:rPr>
          <w:rFonts w:ascii="Times New Roman" w:hAnsi="Times New Roman" w:cs="Times New Roman"/>
          <w:sz w:val="24"/>
          <w:szCs w:val="24"/>
          <w:lang w:val="el-GR"/>
        </w:rPr>
        <w:t xml:space="preserve"> προσθήκη πεδίων στις εγγραφές της βάσης δεδομένων, για χ</w:t>
      </w:r>
      <w:r w:rsidR="00483BA2" w:rsidRPr="00B5740C">
        <w:rPr>
          <w:rFonts w:ascii="Times New Roman" w:hAnsi="Times New Roman" w:cs="Times New Roman"/>
          <w:sz w:val="24"/>
          <w:szCs w:val="24"/>
          <w:lang w:val="el-GR"/>
        </w:rPr>
        <w:t xml:space="preserve">αρακτηριστικά που συναντώνται μόνο στο </w:t>
      </w:r>
      <w:r w:rsidR="00483BA2" w:rsidRPr="00B5740C">
        <w:rPr>
          <w:rFonts w:ascii="Times New Roman" w:hAnsi="Times New Roman" w:cs="Times New Roman"/>
          <w:sz w:val="24"/>
          <w:szCs w:val="24"/>
        </w:rPr>
        <w:t>Twitter</w:t>
      </w:r>
      <w:r w:rsidR="00483BA2" w:rsidRPr="00B5740C">
        <w:rPr>
          <w:rFonts w:ascii="Times New Roman" w:hAnsi="Times New Roman" w:cs="Times New Roman"/>
          <w:sz w:val="24"/>
          <w:szCs w:val="24"/>
          <w:lang w:val="el-GR"/>
        </w:rPr>
        <w:t xml:space="preserve"> και την επίδραση τους στην σωστή πρόβλεψη μέσω </w:t>
      </w:r>
      <w:r w:rsidR="00483BA2" w:rsidRPr="00B5740C">
        <w:rPr>
          <w:rFonts w:ascii="Times New Roman" w:hAnsi="Times New Roman" w:cs="Times New Roman"/>
          <w:sz w:val="24"/>
          <w:szCs w:val="24"/>
        </w:rPr>
        <w:t>classifiers</w:t>
      </w:r>
      <w:r w:rsidR="00483BA2" w:rsidRPr="00B5740C">
        <w:rPr>
          <w:rFonts w:ascii="Times New Roman" w:hAnsi="Times New Roman" w:cs="Times New Roman"/>
          <w:sz w:val="24"/>
          <w:szCs w:val="24"/>
          <w:lang w:val="el-GR"/>
        </w:rPr>
        <w:t xml:space="preserve"> είναι ένα ακόμη θέμα το οποίο έχει μελετηθεί</w:t>
      </w:r>
      <w:sdt>
        <w:sdtPr>
          <w:rPr>
            <w:rFonts w:ascii="Times New Roman" w:hAnsi="Times New Roman" w:cs="Times New Roman"/>
            <w:sz w:val="24"/>
            <w:szCs w:val="24"/>
            <w:lang w:val="el-GR"/>
          </w:rPr>
          <w:id w:val="716861012"/>
          <w:citation/>
        </w:sdtPr>
        <w:sdtContent>
          <w:r w:rsidR="003A77A7" w:rsidRPr="00B5740C">
            <w:rPr>
              <w:rFonts w:ascii="Times New Roman" w:hAnsi="Times New Roman" w:cs="Times New Roman"/>
              <w:sz w:val="24"/>
              <w:szCs w:val="24"/>
              <w:lang w:val="el-GR"/>
            </w:rPr>
            <w:fldChar w:fldCharType="begin"/>
          </w:r>
          <w:r w:rsidR="003A77A7" w:rsidRPr="00B5740C">
            <w:rPr>
              <w:rFonts w:ascii="Times New Roman" w:hAnsi="Times New Roman" w:cs="Times New Roman"/>
              <w:sz w:val="24"/>
              <w:szCs w:val="24"/>
              <w:lang w:val="el-GR"/>
            </w:rPr>
            <w:instrText xml:space="preserve"> </w:instrText>
          </w:r>
          <w:r w:rsidR="003A77A7" w:rsidRPr="00B5740C">
            <w:rPr>
              <w:rFonts w:ascii="Times New Roman" w:hAnsi="Times New Roman" w:cs="Times New Roman"/>
              <w:sz w:val="24"/>
              <w:szCs w:val="24"/>
            </w:rPr>
            <w:instrText>CITATION</w:instrText>
          </w:r>
          <w:r w:rsidR="003A77A7" w:rsidRPr="00B5740C">
            <w:rPr>
              <w:rFonts w:ascii="Times New Roman" w:hAnsi="Times New Roman" w:cs="Times New Roman"/>
              <w:sz w:val="24"/>
              <w:szCs w:val="24"/>
              <w:lang w:val="el-GR"/>
            </w:rPr>
            <w:instrText xml:space="preserve"> </w:instrText>
          </w:r>
          <w:r w:rsidR="003A77A7" w:rsidRPr="00B5740C">
            <w:rPr>
              <w:rFonts w:ascii="Times New Roman" w:hAnsi="Times New Roman" w:cs="Times New Roman"/>
              <w:sz w:val="24"/>
              <w:szCs w:val="24"/>
            </w:rPr>
            <w:instrText>Aga</w:instrText>
          </w:r>
          <w:r w:rsidR="003A77A7" w:rsidRPr="00B5740C">
            <w:rPr>
              <w:rFonts w:ascii="Times New Roman" w:hAnsi="Times New Roman" w:cs="Times New Roman"/>
              <w:sz w:val="24"/>
              <w:szCs w:val="24"/>
              <w:lang w:val="el-GR"/>
            </w:rPr>
            <w:instrText>11 \</w:instrText>
          </w:r>
          <w:r w:rsidR="003A77A7" w:rsidRPr="00B5740C">
            <w:rPr>
              <w:rFonts w:ascii="Times New Roman" w:hAnsi="Times New Roman" w:cs="Times New Roman"/>
              <w:sz w:val="24"/>
              <w:szCs w:val="24"/>
            </w:rPr>
            <w:instrText>l</w:instrText>
          </w:r>
          <w:r w:rsidR="003A77A7" w:rsidRPr="00B5740C">
            <w:rPr>
              <w:rFonts w:ascii="Times New Roman" w:hAnsi="Times New Roman" w:cs="Times New Roman"/>
              <w:sz w:val="24"/>
              <w:szCs w:val="24"/>
              <w:lang w:val="el-GR"/>
            </w:rPr>
            <w:instrText xml:space="preserve"> 1033 </w:instrText>
          </w:r>
          <w:r w:rsidR="003A77A7"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[10]</w:t>
          </w:r>
          <w:r w:rsidR="003A77A7" w:rsidRPr="00B5740C">
            <w:rPr>
              <w:rFonts w:ascii="Times New Roman" w:hAnsi="Times New Roman" w:cs="Times New Roman"/>
              <w:sz w:val="24"/>
              <w:szCs w:val="24"/>
              <w:lang w:val="el-GR"/>
            </w:rPr>
            <w:fldChar w:fldCharType="end"/>
          </w:r>
        </w:sdtContent>
      </w:sdt>
      <w:r w:rsidR="00483BA2" w:rsidRPr="00B5740C">
        <w:rPr>
          <w:rFonts w:ascii="Times New Roman" w:hAnsi="Times New Roman" w:cs="Times New Roman"/>
          <w:sz w:val="24"/>
          <w:szCs w:val="24"/>
          <w:lang w:val="el-GR"/>
        </w:rPr>
        <w:t xml:space="preserve">. Στην ίδια έρευνα έχει πραγματοποιηθεί και σύγκριση της απόδοσης των </w:t>
      </w:r>
      <w:r w:rsidR="00483BA2" w:rsidRPr="00B5740C">
        <w:rPr>
          <w:rFonts w:ascii="Times New Roman" w:hAnsi="Times New Roman" w:cs="Times New Roman"/>
          <w:sz w:val="24"/>
          <w:szCs w:val="24"/>
        </w:rPr>
        <w:t>classifiers</w:t>
      </w:r>
      <w:r w:rsidR="00483BA2" w:rsidRPr="00B5740C">
        <w:rPr>
          <w:rFonts w:ascii="Times New Roman" w:hAnsi="Times New Roman" w:cs="Times New Roman"/>
          <w:sz w:val="24"/>
          <w:szCs w:val="24"/>
          <w:lang w:val="el-GR"/>
        </w:rPr>
        <w:t xml:space="preserve">, όταν η ανάλυση του φυσικού λόγου γίνεται με διαφορετικό </w:t>
      </w:r>
      <w:r w:rsidR="00483BA2" w:rsidRPr="00B5740C">
        <w:rPr>
          <w:rFonts w:ascii="Times New Roman" w:hAnsi="Times New Roman" w:cs="Times New Roman"/>
          <w:sz w:val="24"/>
          <w:szCs w:val="24"/>
        </w:rPr>
        <w:t>n</w:t>
      </w:r>
      <w:r w:rsidR="00483BA2" w:rsidRPr="00B5740C">
        <w:rPr>
          <w:rFonts w:ascii="Times New Roman" w:hAnsi="Times New Roman" w:cs="Times New Roman"/>
          <w:sz w:val="24"/>
          <w:szCs w:val="24"/>
          <w:lang w:val="el-GR"/>
        </w:rPr>
        <w:t>-</w:t>
      </w:r>
      <w:r w:rsidR="00483BA2" w:rsidRPr="00B5740C">
        <w:rPr>
          <w:rFonts w:ascii="Times New Roman" w:hAnsi="Times New Roman" w:cs="Times New Roman"/>
          <w:sz w:val="24"/>
          <w:szCs w:val="24"/>
        </w:rPr>
        <w:t>gram</w:t>
      </w:r>
      <w:r w:rsidR="00483BA2" w:rsidRPr="00B5740C">
        <w:rPr>
          <w:rFonts w:ascii="Times New Roman" w:hAnsi="Times New Roman" w:cs="Times New Roman"/>
          <w:sz w:val="24"/>
          <w:szCs w:val="24"/>
          <w:lang w:val="el-GR"/>
        </w:rPr>
        <w:t xml:space="preserve">. </w:t>
      </w:r>
    </w:p>
    <w:p w:rsidR="00393542" w:rsidRPr="00B5740C" w:rsidRDefault="00660623"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ανάλυση συναισθήματος και η εκτίμηση γνώμης έχει εφαρμογές και</w:t>
      </w:r>
      <w:r w:rsidR="00C172E0" w:rsidRPr="00B5740C">
        <w:rPr>
          <w:rFonts w:ascii="Times New Roman" w:hAnsi="Times New Roman" w:cs="Times New Roman"/>
          <w:sz w:val="24"/>
          <w:szCs w:val="24"/>
          <w:lang w:val="el-GR"/>
        </w:rPr>
        <w:t xml:space="preserve"> σε κοινωνικοπολιτικά πλαίσια. Έχει υπάρξει περιπτωσιολογική μελέτη</w:t>
      </w:r>
      <w:r w:rsidR="00B95D0D" w:rsidRPr="00B5740C">
        <w:rPr>
          <w:rFonts w:ascii="Times New Roman" w:hAnsi="Times New Roman" w:cs="Times New Roman"/>
          <w:sz w:val="24"/>
          <w:szCs w:val="24"/>
          <w:lang w:val="el-GR"/>
        </w:rPr>
        <w:t xml:space="preserve"> </w:t>
      </w:r>
      <w:r w:rsidR="00C172E0" w:rsidRPr="00B5740C">
        <w:rPr>
          <w:rFonts w:ascii="Times New Roman" w:hAnsi="Times New Roman" w:cs="Times New Roman"/>
          <w:sz w:val="24"/>
          <w:szCs w:val="24"/>
          <w:lang w:val="el-GR"/>
        </w:rPr>
        <w:t>(</w:t>
      </w:r>
      <w:r w:rsidR="00C172E0" w:rsidRPr="00B5740C">
        <w:rPr>
          <w:rFonts w:ascii="Times New Roman" w:hAnsi="Times New Roman" w:cs="Times New Roman"/>
          <w:sz w:val="24"/>
          <w:szCs w:val="24"/>
        </w:rPr>
        <w:t>case</w:t>
      </w:r>
      <w:r w:rsidR="00C172E0" w:rsidRPr="00B5740C">
        <w:rPr>
          <w:rFonts w:ascii="Times New Roman" w:hAnsi="Times New Roman" w:cs="Times New Roman"/>
          <w:sz w:val="24"/>
          <w:szCs w:val="24"/>
          <w:lang w:val="el-GR"/>
        </w:rPr>
        <w:t xml:space="preserve"> </w:t>
      </w:r>
      <w:r w:rsidR="00C172E0" w:rsidRPr="00B5740C">
        <w:rPr>
          <w:rFonts w:ascii="Times New Roman" w:hAnsi="Times New Roman" w:cs="Times New Roman"/>
          <w:sz w:val="24"/>
          <w:szCs w:val="24"/>
        </w:rPr>
        <w:t>study</w:t>
      </w:r>
      <w:r w:rsidR="00C172E0" w:rsidRPr="00B5740C">
        <w:rPr>
          <w:rFonts w:ascii="Times New Roman" w:hAnsi="Times New Roman" w:cs="Times New Roman"/>
          <w:sz w:val="24"/>
          <w:szCs w:val="24"/>
          <w:lang w:val="el-GR"/>
        </w:rPr>
        <w:t>) για τις αμερικανικές εθνικές εκλογές του 2012</w:t>
      </w:r>
      <w:sdt>
        <w:sdtPr>
          <w:rPr>
            <w:rFonts w:ascii="Times New Roman" w:hAnsi="Times New Roman" w:cs="Times New Roman"/>
            <w:sz w:val="24"/>
            <w:szCs w:val="24"/>
            <w:lang w:val="el-GR"/>
          </w:rPr>
          <w:id w:val="965480147"/>
          <w:citation/>
        </w:sdtPr>
        <w:sdtContent>
          <w:r w:rsidR="00C172E0" w:rsidRPr="00B5740C">
            <w:rPr>
              <w:rFonts w:ascii="Times New Roman" w:hAnsi="Times New Roman" w:cs="Times New Roman"/>
              <w:sz w:val="24"/>
              <w:szCs w:val="24"/>
              <w:lang w:val="el-GR"/>
            </w:rPr>
            <w:fldChar w:fldCharType="begin"/>
          </w:r>
          <w:r w:rsidR="00C172E0" w:rsidRPr="00B5740C">
            <w:rPr>
              <w:rFonts w:ascii="Times New Roman" w:hAnsi="Times New Roman" w:cs="Times New Roman"/>
              <w:sz w:val="24"/>
              <w:szCs w:val="24"/>
              <w:lang w:val="el-GR"/>
            </w:rPr>
            <w:instrText xml:space="preserve"> </w:instrText>
          </w:r>
          <w:r w:rsidR="00C172E0" w:rsidRPr="00B5740C">
            <w:rPr>
              <w:rFonts w:ascii="Times New Roman" w:hAnsi="Times New Roman" w:cs="Times New Roman"/>
              <w:sz w:val="24"/>
              <w:szCs w:val="24"/>
            </w:rPr>
            <w:instrText>CITATION</w:instrText>
          </w:r>
          <w:r w:rsidR="00C172E0" w:rsidRPr="00B5740C">
            <w:rPr>
              <w:rFonts w:ascii="Times New Roman" w:hAnsi="Times New Roman" w:cs="Times New Roman"/>
              <w:sz w:val="24"/>
              <w:szCs w:val="24"/>
              <w:lang w:val="el-GR"/>
            </w:rPr>
            <w:instrText xml:space="preserve"> </w:instrText>
          </w:r>
          <w:r w:rsidR="00C172E0" w:rsidRPr="00B5740C">
            <w:rPr>
              <w:rFonts w:ascii="Times New Roman" w:hAnsi="Times New Roman" w:cs="Times New Roman"/>
              <w:sz w:val="24"/>
              <w:szCs w:val="24"/>
            </w:rPr>
            <w:instrText>Wan</w:instrText>
          </w:r>
          <w:r w:rsidR="00C172E0" w:rsidRPr="00B5740C">
            <w:rPr>
              <w:rFonts w:ascii="Times New Roman" w:hAnsi="Times New Roman" w:cs="Times New Roman"/>
              <w:sz w:val="24"/>
              <w:szCs w:val="24"/>
              <w:lang w:val="el-GR"/>
            </w:rPr>
            <w:instrText>12 \</w:instrText>
          </w:r>
          <w:r w:rsidR="00C172E0" w:rsidRPr="00B5740C">
            <w:rPr>
              <w:rFonts w:ascii="Times New Roman" w:hAnsi="Times New Roman" w:cs="Times New Roman"/>
              <w:sz w:val="24"/>
              <w:szCs w:val="24"/>
            </w:rPr>
            <w:instrText>l</w:instrText>
          </w:r>
          <w:r w:rsidR="00C172E0" w:rsidRPr="00B5740C">
            <w:rPr>
              <w:rFonts w:ascii="Times New Roman" w:hAnsi="Times New Roman" w:cs="Times New Roman"/>
              <w:sz w:val="24"/>
              <w:szCs w:val="24"/>
              <w:lang w:val="el-GR"/>
            </w:rPr>
            <w:instrText xml:space="preserve"> 1033 </w:instrText>
          </w:r>
          <w:r w:rsidR="00C172E0"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[17]</w:t>
          </w:r>
          <w:r w:rsidR="00C172E0" w:rsidRPr="00B5740C">
            <w:rPr>
              <w:rFonts w:ascii="Times New Roman" w:hAnsi="Times New Roman" w:cs="Times New Roman"/>
              <w:sz w:val="24"/>
              <w:szCs w:val="24"/>
              <w:lang w:val="el-GR"/>
            </w:rPr>
            <w:fldChar w:fldCharType="end"/>
          </w:r>
        </w:sdtContent>
      </w:sdt>
      <w:r w:rsidR="00C172E0" w:rsidRPr="00B5740C">
        <w:rPr>
          <w:rFonts w:ascii="Times New Roman" w:hAnsi="Times New Roman" w:cs="Times New Roman"/>
          <w:sz w:val="24"/>
          <w:szCs w:val="24"/>
          <w:lang w:val="el-GR"/>
        </w:rPr>
        <w:t xml:space="preserve">, η οποία επικεντρώνεται στις αντιδράσεις των χρηστών του </w:t>
      </w:r>
      <w:r w:rsidR="00C172E0" w:rsidRPr="00B5740C">
        <w:rPr>
          <w:rFonts w:ascii="Times New Roman" w:hAnsi="Times New Roman" w:cs="Times New Roman"/>
          <w:sz w:val="24"/>
          <w:szCs w:val="24"/>
        </w:rPr>
        <w:t>Twitter</w:t>
      </w:r>
      <w:r w:rsidR="00C172E0" w:rsidRPr="00B5740C">
        <w:rPr>
          <w:rFonts w:ascii="Times New Roman" w:hAnsi="Times New Roman" w:cs="Times New Roman"/>
          <w:sz w:val="24"/>
          <w:szCs w:val="24"/>
          <w:lang w:val="el-GR"/>
        </w:rPr>
        <w:t xml:space="preserve"> σε πραγματικό χρόνο κατά τη διάρκεια σημαντικών πολιτικών εκδηλώσεων</w:t>
      </w:r>
      <w:r w:rsidR="00B95D0D" w:rsidRPr="00B5740C">
        <w:rPr>
          <w:rFonts w:ascii="Times New Roman" w:hAnsi="Times New Roman" w:cs="Times New Roman"/>
          <w:sz w:val="24"/>
          <w:szCs w:val="24"/>
          <w:lang w:val="el-GR"/>
        </w:rPr>
        <w:t xml:space="preserve"> </w:t>
      </w:r>
      <w:r w:rsidR="00C172E0" w:rsidRPr="00B5740C">
        <w:rPr>
          <w:rFonts w:ascii="Times New Roman" w:hAnsi="Times New Roman" w:cs="Times New Roman"/>
          <w:sz w:val="24"/>
          <w:szCs w:val="24"/>
          <w:lang w:val="el-GR"/>
        </w:rPr>
        <w:t xml:space="preserve">(ομιλίες, </w:t>
      </w:r>
      <w:r w:rsidR="00C172E0" w:rsidRPr="00B5740C">
        <w:rPr>
          <w:rFonts w:ascii="Times New Roman" w:hAnsi="Times New Roman" w:cs="Times New Roman"/>
          <w:sz w:val="24"/>
          <w:szCs w:val="24"/>
        </w:rPr>
        <w:t>debates</w:t>
      </w:r>
      <w:r w:rsidR="00C172E0" w:rsidRPr="00B5740C">
        <w:rPr>
          <w:rFonts w:ascii="Times New Roman" w:hAnsi="Times New Roman" w:cs="Times New Roman"/>
          <w:sz w:val="24"/>
          <w:szCs w:val="24"/>
          <w:lang w:val="el-GR"/>
        </w:rPr>
        <w:t xml:space="preserve">, κ.α.). Η συγκεκριμένη μελέτη εντυπωσιάζει εξαιτίας της επεκτάσιμης αρχιτεκτονικής της, βάση της οποίας μπορεί να διαχειριστεί ξαφνικά έντονες ριπές δεδομένων. </w:t>
      </w:r>
    </w:p>
    <w:p w:rsidR="001D0902" w:rsidRPr="00B5740C" w:rsidRDefault="002E59D5"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Τα περισσότερα επιστημονικά άρθρα </w:t>
      </w:r>
      <w:r w:rsidR="00D842ED" w:rsidRPr="00B5740C">
        <w:rPr>
          <w:rFonts w:ascii="Times New Roman" w:hAnsi="Times New Roman" w:cs="Times New Roman"/>
          <w:sz w:val="24"/>
          <w:szCs w:val="24"/>
          <w:lang w:val="el-GR"/>
        </w:rPr>
        <w:t xml:space="preserve">περί εξόρυξη κοινής γνώμης και συναισθηματικής ανάλυσης σε κείμενο </w:t>
      </w:r>
      <w:r w:rsidR="00D842ED" w:rsidRPr="00B5740C">
        <w:rPr>
          <w:rFonts w:ascii="Times New Roman" w:hAnsi="Times New Roman" w:cs="Times New Roman"/>
          <w:sz w:val="24"/>
          <w:szCs w:val="24"/>
        </w:rPr>
        <w:t>microblogging</w:t>
      </w:r>
      <w:r w:rsidR="00D842ED" w:rsidRPr="00B5740C">
        <w:rPr>
          <w:rFonts w:ascii="Times New Roman" w:hAnsi="Times New Roman" w:cs="Times New Roman"/>
          <w:sz w:val="24"/>
          <w:szCs w:val="24"/>
          <w:lang w:val="el-GR"/>
        </w:rPr>
        <w:t xml:space="preserve">, εξάγουν τα δεδομένα τους από το </w:t>
      </w:r>
      <w:r w:rsidR="00D842ED" w:rsidRPr="00B5740C">
        <w:rPr>
          <w:rFonts w:ascii="Times New Roman" w:hAnsi="Times New Roman" w:cs="Times New Roman"/>
          <w:sz w:val="24"/>
          <w:szCs w:val="24"/>
        </w:rPr>
        <w:t>Twitter</w:t>
      </w:r>
      <w:r w:rsidR="00D842ED" w:rsidRPr="00B5740C">
        <w:rPr>
          <w:rFonts w:ascii="Times New Roman" w:hAnsi="Times New Roman" w:cs="Times New Roman"/>
          <w:sz w:val="24"/>
          <w:szCs w:val="24"/>
          <w:lang w:val="el-GR"/>
        </w:rPr>
        <w:t xml:space="preserve">, ενώ τα επιστημονικά άρθρα τα οποία εξάγουν δεδομένα από το </w:t>
      </w:r>
      <w:r w:rsidR="00D842ED" w:rsidRPr="00B5740C">
        <w:rPr>
          <w:rFonts w:ascii="Times New Roman" w:hAnsi="Times New Roman" w:cs="Times New Roman"/>
          <w:sz w:val="24"/>
          <w:szCs w:val="24"/>
        </w:rPr>
        <w:t>Facebook</w:t>
      </w:r>
      <w:r w:rsidR="00D842ED" w:rsidRPr="00B5740C">
        <w:rPr>
          <w:rFonts w:ascii="Times New Roman" w:hAnsi="Times New Roman" w:cs="Times New Roman"/>
          <w:sz w:val="24"/>
          <w:szCs w:val="24"/>
          <w:lang w:val="el-GR"/>
        </w:rPr>
        <w:t xml:space="preserve"> είναι αισθητά λιγότερα. Ένα ιδιαίτερα καινοτόμο και πλήρης άρθρο πάνω στην συναισθηματική ανάλυση εκμεταλλεύτηκε τα δεδομένα που μπορούν να εξαχθούν από το </w:t>
      </w:r>
      <w:r w:rsidR="00D842ED" w:rsidRPr="00B5740C">
        <w:rPr>
          <w:rFonts w:ascii="Times New Roman" w:hAnsi="Times New Roman" w:cs="Times New Roman"/>
          <w:sz w:val="24"/>
          <w:szCs w:val="24"/>
        </w:rPr>
        <w:t>Facebook</w:t>
      </w:r>
      <w:r w:rsidR="00D842ED" w:rsidRPr="00B5740C">
        <w:rPr>
          <w:rFonts w:ascii="Times New Roman" w:hAnsi="Times New Roman" w:cs="Times New Roman"/>
          <w:sz w:val="24"/>
          <w:szCs w:val="24"/>
          <w:lang w:val="el-GR"/>
        </w:rPr>
        <w:t xml:space="preserve"> μέσω </w:t>
      </w:r>
      <w:r w:rsidR="00D842ED" w:rsidRPr="00B5740C">
        <w:rPr>
          <w:rFonts w:ascii="Times New Roman" w:hAnsi="Times New Roman" w:cs="Times New Roman"/>
          <w:sz w:val="24"/>
          <w:szCs w:val="24"/>
        </w:rPr>
        <w:t>plug</w:t>
      </w:r>
      <w:r w:rsidR="00D842ED" w:rsidRPr="00B5740C">
        <w:rPr>
          <w:rFonts w:ascii="Times New Roman" w:hAnsi="Times New Roman" w:cs="Times New Roman"/>
          <w:sz w:val="24"/>
          <w:szCs w:val="24"/>
          <w:lang w:val="el-GR"/>
        </w:rPr>
        <w:t>-</w:t>
      </w:r>
      <w:r w:rsidR="00D842ED" w:rsidRPr="00B5740C">
        <w:rPr>
          <w:rFonts w:ascii="Times New Roman" w:hAnsi="Times New Roman" w:cs="Times New Roman"/>
          <w:sz w:val="24"/>
          <w:szCs w:val="24"/>
        </w:rPr>
        <w:t>in</w:t>
      </w:r>
      <w:r w:rsidR="00D842ED" w:rsidRPr="00B5740C">
        <w:rPr>
          <w:rFonts w:ascii="Times New Roman" w:hAnsi="Times New Roman" w:cs="Times New Roman"/>
          <w:sz w:val="24"/>
          <w:szCs w:val="24"/>
          <w:lang w:val="el-GR"/>
        </w:rPr>
        <w:t xml:space="preserve"> εφαρμογής</w:t>
      </w:r>
      <w:sdt>
        <w:sdtPr>
          <w:rPr>
            <w:rFonts w:ascii="Times New Roman" w:hAnsi="Times New Roman" w:cs="Times New Roman"/>
            <w:sz w:val="24"/>
            <w:szCs w:val="24"/>
            <w:lang w:val="el-GR"/>
          </w:rPr>
          <w:id w:val="1594349618"/>
          <w:citation/>
        </w:sdtPr>
        <w:sdtContent>
          <w:r w:rsidR="00D842ED" w:rsidRPr="00B5740C">
            <w:rPr>
              <w:rFonts w:ascii="Times New Roman" w:hAnsi="Times New Roman" w:cs="Times New Roman"/>
              <w:sz w:val="24"/>
              <w:szCs w:val="24"/>
              <w:lang w:val="el-GR"/>
            </w:rPr>
            <w:fldChar w:fldCharType="begin"/>
          </w:r>
          <w:r w:rsidR="00D842ED" w:rsidRPr="00B5740C">
            <w:rPr>
              <w:rFonts w:ascii="Times New Roman" w:hAnsi="Times New Roman" w:cs="Times New Roman"/>
              <w:sz w:val="24"/>
              <w:szCs w:val="24"/>
              <w:lang w:val="el-GR"/>
            </w:rPr>
            <w:instrText xml:space="preserve"> </w:instrText>
          </w:r>
          <w:r w:rsidR="00D842ED" w:rsidRPr="00B5740C">
            <w:rPr>
              <w:rFonts w:ascii="Times New Roman" w:hAnsi="Times New Roman" w:cs="Times New Roman"/>
              <w:sz w:val="24"/>
              <w:szCs w:val="24"/>
            </w:rPr>
            <w:instrText>CITATION</w:instrText>
          </w:r>
          <w:r w:rsidR="00D842ED" w:rsidRPr="00B5740C">
            <w:rPr>
              <w:rFonts w:ascii="Times New Roman" w:hAnsi="Times New Roman" w:cs="Times New Roman"/>
              <w:sz w:val="24"/>
              <w:szCs w:val="24"/>
              <w:lang w:val="el-GR"/>
            </w:rPr>
            <w:instrText xml:space="preserve"> </w:instrText>
          </w:r>
          <w:r w:rsidR="00D842ED" w:rsidRPr="00B5740C">
            <w:rPr>
              <w:rFonts w:ascii="Times New Roman" w:hAnsi="Times New Roman" w:cs="Times New Roman"/>
              <w:sz w:val="24"/>
              <w:szCs w:val="24"/>
            </w:rPr>
            <w:instrText>Ort</w:instrText>
          </w:r>
          <w:r w:rsidR="00D842ED" w:rsidRPr="00B5740C">
            <w:rPr>
              <w:rFonts w:ascii="Times New Roman" w:hAnsi="Times New Roman" w:cs="Times New Roman"/>
              <w:sz w:val="24"/>
              <w:szCs w:val="24"/>
              <w:lang w:val="el-GR"/>
            </w:rPr>
            <w:instrText>141 \</w:instrText>
          </w:r>
          <w:r w:rsidR="00D842ED" w:rsidRPr="00B5740C">
            <w:rPr>
              <w:rFonts w:ascii="Times New Roman" w:hAnsi="Times New Roman" w:cs="Times New Roman"/>
              <w:sz w:val="24"/>
              <w:szCs w:val="24"/>
            </w:rPr>
            <w:instrText>l</w:instrText>
          </w:r>
          <w:r w:rsidR="00D842ED" w:rsidRPr="00B5740C">
            <w:rPr>
              <w:rFonts w:ascii="Times New Roman" w:hAnsi="Times New Roman" w:cs="Times New Roman"/>
              <w:sz w:val="24"/>
              <w:szCs w:val="24"/>
              <w:lang w:val="el-GR"/>
            </w:rPr>
            <w:instrText xml:space="preserve"> 1033 </w:instrText>
          </w:r>
          <w:r w:rsidR="00D842ED"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[12]</w:t>
          </w:r>
          <w:r w:rsidR="00D842ED" w:rsidRPr="00B5740C">
            <w:rPr>
              <w:rFonts w:ascii="Times New Roman" w:hAnsi="Times New Roman" w:cs="Times New Roman"/>
              <w:sz w:val="24"/>
              <w:szCs w:val="24"/>
              <w:lang w:val="el-GR"/>
            </w:rPr>
            <w:fldChar w:fldCharType="end"/>
          </w:r>
        </w:sdtContent>
      </w:sdt>
      <w:r w:rsidR="00D842ED" w:rsidRPr="00B5740C">
        <w:rPr>
          <w:rFonts w:ascii="Times New Roman" w:hAnsi="Times New Roman" w:cs="Times New Roman"/>
          <w:sz w:val="24"/>
          <w:szCs w:val="24"/>
          <w:lang w:val="el-GR"/>
        </w:rPr>
        <w:t>. Οι συγγραφείς του άρθρου δημιουργήσαν την εφαρμογή για την εξαγωγή των δεδομένων, χρησιμοποίησαν υβριδικό μοντέ</w:t>
      </w:r>
      <w:r w:rsidR="00F3112A" w:rsidRPr="00B5740C">
        <w:rPr>
          <w:rFonts w:ascii="Times New Roman" w:hAnsi="Times New Roman" w:cs="Times New Roman"/>
          <w:sz w:val="24"/>
          <w:szCs w:val="24"/>
          <w:lang w:val="el-GR"/>
        </w:rPr>
        <w:t>λο για την κατηγοριοποίηση</w:t>
      </w:r>
      <w:r w:rsidR="00D842ED" w:rsidRPr="00B5740C">
        <w:rPr>
          <w:rFonts w:ascii="Times New Roman" w:hAnsi="Times New Roman" w:cs="Times New Roman"/>
          <w:sz w:val="24"/>
          <w:szCs w:val="24"/>
          <w:lang w:val="el-GR"/>
        </w:rPr>
        <w:t xml:space="preserve">, συνδυάζοντας τεχνικές μηχανικής μάθησης και λεξικά συναισθήματος.  </w:t>
      </w:r>
    </w:p>
    <w:p w:rsidR="00C172E0" w:rsidRPr="00524CA4" w:rsidRDefault="001D0902" w:rsidP="00524CA4">
      <w:pPr>
        <w:pStyle w:val="Heading2"/>
        <w:numPr>
          <w:ilvl w:val="1"/>
          <w:numId w:val="1"/>
        </w:numPr>
        <w:spacing w:before="2760" w:after="840"/>
        <w:ind w:left="778" w:hanging="418"/>
        <w:rPr>
          <w:rFonts w:ascii="Times New Roman" w:hAnsi="Times New Roman" w:cs="Times New Roman"/>
          <w:b/>
          <w:color w:val="auto"/>
          <w:sz w:val="28"/>
          <w:szCs w:val="28"/>
          <w:lang w:val="el-GR"/>
        </w:rPr>
      </w:pPr>
      <w:bookmarkStart w:id="8" w:name="_Toc475372574"/>
      <w:r w:rsidRPr="00B5740C">
        <w:rPr>
          <w:rFonts w:ascii="Times New Roman" w:hAnsi="Times New Roman" w:cs="Times New Roman"/>
          <w:b/>
          <w:color w:val="auto"/>
          <w:sz w:val="28"/>
          <w:szCs w:val="28"/>
          <w:lang w:val="el-GR"/>
        </w:rPr>
        <w:t>Συμβολή εργασίας</w:t>
      </w:r>
      <w:bookmarkEnd w:id="8"/>
    </w:p>
    <w:p w:rsidR="0048295B" w:rsidRPr="00B5740C" w:rsidRDefault="00877AB9"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πλειοψηφία των εργασιών πάνω στο </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γίνεται μόνο σε μία συγκεκριμένη βάση δεδομένων, με ένα συγκεκριμένο λεξικό, με ορισμένες από πριν δυνατές βαθμολογίες και με τη χρήση </w:t>
      </w:r>
      <w:r w:rsidR="00B95D0D" w:rsidRPr="00B5740C">
        <w:rPr>
          <w:rFonts w:ascii="Times New Roman" w:hAnsi="Times New Roman" w:cs="Times New Roman"/>
          <w:sz w:val="24"/>
          <w:szCs w:val="24"/>
          <w:lang w:val="el-GR"/>
        </w:rPr>
        <w:t xml:space="preserve">ενός </w:t>
      </w:r>
      <w:r w:rsidRPr="00B5740C">
        <w:rPr>
          <w:rFonts w:ascii="Times New Roman" w:hAnsi="Times New Roman" w:cs="Times New Roman"/>
          <w:sz w:val="24"/>
          <w:szCs w:val="24"/>
          <w:lang w:val="el-GR"/>
        </w:rPr>
        <w:t>(1) μέχρι τριών</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(3) </w:t>
      </w:r>
      <w:r w:rsidRPr="00B5740C">
        <w:rPr>
          <w:rFonts w:ascii="Times New Roman" w:hAnsi="Times New Roman" w:cs="Times New Roman"/>
          <w:sz w:val="24"/>
          <w:szCs w:val="24"/>
        </w:rPr>
        <w:t>classifiers</w:t>
      </w:r>
      <w:r w:rsidRPr="00B5740C">
        <w:rPr>
          <w:rFonts w:ascii="Times New Roman" w:hAnsi="Times New Roman" w:cs="Times New Roman"/>
          <w:sz w:val="24"/>
          <w:szCs w:val="24"/>
          <w:lang w:val="el-GR"/>
        </w:rPr>
        <w:t>. Εφόσον έχει πραγματοποιηθεί η εξαγωγή της βάσης δεδομένων στις περισσότερες των περιπτώσεων η κάθε πρόταση</w:t>
      </w:r>
      <w:r w:rsidR="00573560">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(ή </w:t>
      </w:r>
      <w:r w:rsidRPr="00B5740C">
        <w:rPr>
          <w:rFonts w:ascii="Times New Roman" w:hAnsi="Times New Roman" w:cs="Times New Roman"/>
          <w:sz w:val="24"/>
          <w:szCs w:val="24"/>
        </w:rPr>
        <w:t>tweet</w:t>
      </w:r>
      <w:r w:rsidRPr="00B5740C">
        <w:rPr>
          <w:rFonts w:ascii="Times New Roman" w:hAnsi="Times New Roman" w:cs="Times New Roman"/>
          <w:sz w:val="24"/>
          <w:szCs w:val="24"/>
          <w:lang w:val="el-GR"/>
        </w:rPr>
        <w:t xml:space="preserve">) αξιολογείται χειροκίνητα από κάποιον ερευνητή. </w:t>
      </w:r>
    </w:p>
    <w:p w:rsidR="00877AB9" w:rsidRPr="00B5740C" w:rsidRDefault="00877AB9"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Στην παρούσα εργασία ελέγχω την επίδραση της πρότασης</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tweet</w:t>
      </w:r>
      <w:r w:rsidRPr="00B5740C">
        <w:rPr>
          <w:rFonts w:ascii="Times New Roman" w:hAnsi="Times New Roman" w:cs="Times New Roman"/>
          <w:sz w:val="24"/>
          <w:szCs w:val="24"/>
          <w:lang w:val="el-GR"/>
        </w:rPr>
        <w:t xml:space="preserve"> ή δημοσίευσης στο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μέσω της αντιδράσεις χιλιάδων χρηστών που έχουν επιλέξει να παρακολουθούν τα νέα και τις κοινοποιήσεις συγκεκριμένων εταιρειών. Με αυτό τον τρόπο μειώνεται η δυνατότητα λάθους εκτίμησης από τους ερευνητές που αξιολογούν χειροκίνητα τις προτάσεις καθώς και ο χρόνος που χρειάζεται για την χειροκίνητη αξιολόγηση.</w:t>
      </w:r>
    </w:p>
    <w:p w:rsidR="0048295B" w:rsidRPr="00B5740C" w:rsidRDefault="00877AB9"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lastRenderedPageBreak/>
        <w:t xml:space="preserve">Το δεύτερο σημείο στο οποίο καινοτομώ πάνω στην έρευνα του </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είναι η δοκιμή και η σύγκριση διαφορετικών λεξικών για δεδομένα τα οποία εξάγονται από διαφορετικά κοινωνικά δίκτυα. Η μέχρι τώρα κυρίαρχη τακτική που ακολουθείται στο </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είναι η αξιολόγηση των δεδομένων από ένα μόνο λεξικό</w:t>
      </w:r>
      <w:r w:rsidR="00134F1D" w:rsidRPr="00B5740C">
        <w:rPr>
          <w:rFonts w:ascii="Times New Roman" w:hAnsi="Times New Roman" w:cs="Times New Roman"/>
          <w:sz w:val="24"/>
          <w:szCs w:val="24"/>
          <w:lang w:val="el-GR"/>
        </w:rPr>
        <w:t xml:space="preserve"> με τρεις(θετική, αρνητική, ουδέτερη) ή δύο(θετική, αρνητική) πιθανές καταστάσεις. </w:t>
      </w:r>
    </w:p>
    <w:p w:rsidR="00C172E0" w:rsidRPr="00B5740C" w:rsidRDefault="00FA7B0C"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Εν αντιθέσει αυτής της τακτικής, δοκίμασα εννιά</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(9) διαφορετικά λεξικά, χωρίς να ορίζω εκ των προτέρων δυνατές τιμές. Δηλαδή τα σκορ που λαμβάνει ένα </w:t>
      </w:r>
      <w:r w:rsidRPr="00B5740C">
        <w:rPr>
          <w:rFonts w:ascii="Times New Roman" w:hAnsi="Times New Roman" w:cs="Times New Roman"/>
          <w:sz w:val="24"/>
          <w:szCs w:val="24"/>
        </w:rPr>
        <w:t>tweet</w:t>
      </w:r>
      <w:r w:rsidRPr="00B5740C">
        <w:rPr>
          <w:rFonts w:ascii="Times New Roman" w:hAnsi="Times New Roman" w:cs="Times New Roman"/>
          <w:sz w:val="24"/>
          <w:szCs w:val="24"/>
          <w:lang w:val="el-GR"/>
        </w:rPr>
        <w:t xml:space="preserve"> μπορεί να είναι ανάμεσα σε δύο ή τρεις τιμές, αν το λεξικό παρουσιάζει μικρή διασπορά σ</w:t>
      </w:r>
      <w:r w:rsidR="0048295B" w:rsidRPr="00B5740C">
        <w:rPr>
          <w:rFonts w:ascii="Times New Roman" w:hAnsi="Times New Roman" w:cs="Times New Roman"/>
          <w:sz w:val="24"/>
          <w:szCs w:val="24"/>
          <w:lang w:val="el-GR"/>
        </w:rPr>
        <w:t>τα σκορ που αποδίδει στις λέξεις ή να κυμαίνεται ανάμεσα σε είκοσι</w:t>
      </w:r>
      <w:r w:rsidR="00B95D0D" w:rsidRPr="00B5740C">
        <w:rPr>
          <w:rFonts w:ascii="Times New Roman" w:hAnsi="Times New Roman" w:cs="Times New Roman"/>
          <w:sz w:val="24"/>
          <w:szCs w:val="24"/>
          <w:lang w:val="el-GR"/>
        </w:rPr>
        <w:t xml:space="preserve"> </w:t>
      </w:r>
      <w:r w:rsidR="0048295B" w:rsidRPr="00B5740C">
        <w:rPr>
          <w:rFonts w:ascii="Times New Roman" w:hAnsi="Times New Roman" w:cs="Times New Roman"/>
          <w:sz w:val="24"/>
          <w:szCs w:val="24"/>
          <w:lang w:val="el-GR"/>
        </w:rPr>
        <w:t>(20)</w:t>
      </w:r>
      <w:r w:rsidRPr="00B5740C">
        <w:rPr>
          <w:rFonts w:ascii="Times New Roman" w:hAnsi="Times New Roman" w:cs="Times New Roman"/>
          <w:sz w:val="24"/>
          <w:szCs w:val="24"/>
          <w:lang w:val="el-GR"/>
        </w:rPr>
        <w:t xml:space="preserve"> </w:t>
      </w:r>
      <w:r w:rsidR="0048295B" w:rsidRPr="00B5740C">
        <w:rPr>
          <w:rFonts w:ascii="Times New Roman" w:hAnsi="Times New Roman" w:cs="Times New Roman"/>
          <w:sz w:val="24"/>
          <w:szCs w:val="24"/>
          <w:lang w:val="el-GR"/>
        </w:rPr>
        <w:t xml:space="preserve">πιθανές τιμές, αν το σύνολο των σκορ που αποδίδει το λεξικό παρουσιάζει μεγάλη διακύμανση. </w:t>
      </w:r>
      <w:r w:rsidRPr="00B5740C">
        <w:rPr>
          <w:rFonts w:ascii="Times New Roman" w:hAnsi="Times New Roman" w:cs="Times New Roman"/>
          <w:sz w:val="24"/>
          <w:szCs w:val="24"/>
          <w:lang w:val="el-GR"/>
        </w:rPr>
        <w:t xml:space="preserve"> </w:t>
      </w:r>
    </w:p>
    <w:p w:rsidR="00C172E0" w:rsidRPr="00B5740C" w:rsidRDefault="00621331"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Όσον αφορά τους </w:t>
      </w:r>
      <w:r w:rsidRPr="00B5740C">
        <w:rPr>
          <w:rFonts w:ascii="Times New Roman" w:hAnsi="Times New Roman" w:cs="Times New Roman"/>
          <w:sz w:val="24"/>
          <w:szCs w:val="24"/>
        </w:rPr>
        <w:t>classifiers</w:t>
      </w:r>
      <w:r w:rsidRPr="00B5740C">
        <w:rPr>
          <w:rFonts w:ascii="Times New Roman" w:hAnsi="Times New Roman" w:cs="Times New Roman"/>
          <w:sz w:val="24"/>
          <w:szCs w:val="24"/>
          <w:lang w:val="el-GR"/>
        </w:rPr>
        <w:t xml:space="preserve"> που χρησιμοποιούνται για </w:t>
      </w:r>
      <w:r w:rsidRPr="00B5740C">
        <w:rPr>
          <w:rFonts w:ascii="Times New Roman" w:hAnsi="Times New Roman" w:cs="Times New Roman"/>
          <w:sz w:val="24"/>
          <w:szCs w:val="24"/>
        </w:rPr>
        <w:t>Sentiment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Analysis</w:t>
      </w:r>
      <w:r w:rsidRPr="00B5740C">
        <w:rPr>
          <w:rFonts w:ascii="Times New Roman" w:hAnsi="Times New Roman" w:cs="Times New Roman"/>
          <w:sz w:val="24"/>
          <w:szCs w:val="24"/>
          <w:lang w:val="el-GR"/>
        </w:rPr>
        <w:t xml:space="preserve">, στις περισσότερες ερευνητικές εργασίες δεν δίνεται βάρος στη διαφορετική απόδοση των </w:t>
      </w:r>
      <w:r w:rsidRPr="00B5740C">
        <w:rPr>
          <w:rFonts w:ascii="Times New Roman" w:hAnsi="Times New Roman" w:cs="Times New Roman"/>
          <w:sz w:val="24"/>
          <w:szCs w:val="24"/>
        </w:rPr>
        <w:t>classifiers</w:t>
      </w:r>
      <w:r w:rsidRPr="00B5740C">
        <w:rPr>
          <w:rFonts w:ascii="Times New Roman" w:hAnsi="Times New Roman" w:cs="Times New Roman"/>
          <w:sz w:val="24"/>
          <w:szCs w:val="24"/>
          <w:lang w:val="el-GR"/>
        </w:rPr>
        <w:t xml:space="preserve">, για αυτό σε πολλές περιπτώσεις γίνεται χρήση μόνο </w:t>
      </w:r>
      <w:r w:rsidR="00B95D0D" w:rsidRPr="00B5740C">
        <w:rPr>
          <w:rFonts w:ascii="Times New Roman" w:hAnsi="Times New Roman" w:cs="Times New Roman"/>
          <w:sz w:val="24"/>
          <w:szCs w:val="24"/>
          <w:lang w:val="el-GR"/>
        </w:rPr>
        <w:t xml:space="preserve">ενός </w:t>
      </w:r>
      <w:r w:rsidRPr="00B5740C">
        <w:rPr>
          <w:rFonts w:ascii="Times New Roman" w:hAnsi="Times New Roman" w:cs="Times New Roman"/>
          <w:sz w:val="24"/>
          <w:szCs w:val="24"/>
          <w:lang w:val="el-GR"/>
        </w:rPr>
        <w:t>(1) ή δύο</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(2) διαφορετικών αλγορίθμων </w:t>
      </w:r>
      <w:r w:rsidRPr="00B5740C">
        <w:rPr>
          <w:rFonts w:ascii="Times New Roman" w:hAnsi="Times New Roman" w:cs="Times New Roman"/>
          <w:sz w:val="24"/>
          <w:szCs w:val="24"/>
        </w:rPr>
        <w:t>classification</w:t>
      </w:r>
      <w:r w:rsidRPr="00B5740C">
        <w:rPr>
          <w:rFonts w:ascii="Times New Roman" w:hAnsi="Times New Roman" w:cs="Times New Roman"/>
          <w:sz w:val="24"/>
          <w:szCs w:val="24"/>
          <w:lang w:val="el-GR"/>
        </w:rPr>
        <w:t xml:space="preserve">. Συνήθως οι </w:t>
      </w:r>
      <w:r w:rsidRPr="00B5740C">
        <w:rPr>
          <w:rFonts w:ascii="Times New Roman" w:hAnsi="Times New Roman" w:cs="Times New Roman"/>
          <w:sz w:val="24"/>
          <w:szCs w:val="24"/>
        </w:rPr>
        <w:t>classifiers</w:t>
      </w:r>
      <w:r w:rsidRPr="00B5740C">
        <w:rPr>
          <w:rFonts w:ascii="Times New Roman" w:hAnsi="Times New Roman" w:cs="Times New Roman"/>
          <w:sz w:val="24"/>
          <w:szCs w:val="24"/>
          <w:lang w:val="el-GR"/>
        </w:rPr>
        <w:t xml:space="preserve"> που χρησιμοποιούνται είναι υλοποιήσεις Μηχανών Διανυσμάτων Υποστήριξης</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Support</w:t>
      </w:r>
      <w:r w:rsidRPr="00B5740C">
        <w:rPr>
          <w:rFonts w:ascii="Times New Roman" w:hAnsi="Times New Roman" w:cs="Times New Roman"/>
          <w:sz w:val="24"/>
          <w:szCs w:val="24"/>
          <w:lang w:val="el-GR"/>
        </w:rPr>
        <w:t xml:space="preserve"> Vector </w:t>
      </w:r>
      <w:r w:rsidRPr="00B5740C">
        <w:rPr>
          <w:rFonts w:ascii="Times New Roman" w:hAnsi="Times New Roman" w:cs="Times New Roman"/>
          <w:sz w:val="24"/>
          <w:szCs w:val="24"/>
        </w:rPr>
        <w:t>Machine</w:t>
      </w:r>
      <w:r w:rsidRPr="00B5740C">
        <w:rPr>
          <w:rFonts w:ascii="Times New Roman" w:hAnsi="Times New Roman" w:cs="Times New Roman"/>
          <w:sz w:val="24"/>
          <w:szCs w:val="24"/>
          <w:lang w:val="el-GR"/>
        </w:rPr>
        <w:t xml:space="preserve"> - </w:t>
      </w:r>
      <w:r w:rsidRPr="00B5740C">
        <w:rPr>
          <w:rFonts w:ascii="Times New Roman" w:hAnsi="Times New Roman" w:cs="Times New Roman"/>
          <w:sz w:val="24"/>
          <w:szCs w:val="24"/>
        </w:rPr>
        <w:t>SVM</w:t>
      </w:r>
      <w:r w:rsidRPr="00B5740C">
        <w:rPr>
          <w:rFonts w:ascii="Times New Roman" w:hAnsi="Times New Roman" w:cs="Times New Roman"/>
          <w:sz w:val="24"/>
          <w:szCs w:val="24"/>
          <w:lang w:val="el-GR"/>
        </w:rPr>
        <w:t xml:space="preserve">), ταξινομητών </w:t>
      </w:r>
      <w:r w:rsidRPr="00B5740C">
        <w:rPr>
          <w:rFonts w:ascii="Times New Roman" w:hAnsi="Times New Roman" w:cs="Times New Roman"/>
          <w:sz w:val="24"/>
          <w:szCs w:val="24"/>
        </w:rPr>
        <w:t>Bayesian</w:t>
      </w:r>
      <w:r w:rsidRPr="00B5740C">
        <w:rPr>
          <w:rFonts w:ascii="Times New Roman" w:hAnsi="Times New Roman" w:cs="Times New Roman"/>
          <w:sz w:val="24"/>
          <w:szCs w:val="24"/>
          <w:lang w:val="el-GR"/>
        </w:rPr>
        <w:t xml:space="preserve"> και λίγο πιο σπάνια υλοποιήσεις </w:t>
      </w:r>
      <w:r w:rsidR="00AE4911" w:rsidRPr="00B5740C">
        <w:rPr>
          <w:rFonts w:ascii="Times New Roman" w:hAnsi="Times New Roman" w:cs="Times New Roman"/>
          <w:sz w:val="24"/>
          <w:szCs w:val="24"/>
          <w:lang w:val="el-GR"/>
        </w:rPr>
        <w:t>Δέντρων Απόφασης</w:t>
      </w:r>
      <w:r w:rsidR="00B95D0D" w:rsidRPr="00B5740C">
        <w:rPr>
          <w:rFonts w:ascii="Times New Roman" w:hAnsi="Times New Roman" w:cs="Times New Roman"/>
          <w:sz w:val="24"/>
          <w:szCs w:val="24"/>
          <w:lang w:val="el-GR"/>
        </w:rPr>
        <w:t xml:space="preserve"> </w:t>
      </w:r>
      <w:r w:rsidR="00AE4911" w:rsidRPr="00B5740C">
        <w:rPr>
          <w:rFonts w:ascii="Times New Roman" w:hAnsi="Times New Roman" w:cs="Times New Roman"/>
          <w:sz w:val="24"/>
          <w:szCs w:val="24"/>
          <w:lang w:val="el-GR"/>
        </w:rPr>
        <w:t>(</w:t>
      </w:r>
      <w:r w:rsidRPr="00B5740C">
        <w:rPr>
          <w:rFonts w:ascii="Times New Roman" w:hAnsi="Times New Roman" w:cs="Times New Roman"/>
          <w:sz w:val="24"/>
          <w:szCs w:val="24"/>
        </w:rPr>
        <w:t>Decision</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Tree</w:t>
      </w:r>
      <w:r w:rsidR="00AE4911"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 </w:t>
      </w:r>
      <w:r w:rsidR="00EE55BD" w:rsidRPr="00B5740C">
        <w:rPr>
          <w:rFonts w:ascii="Times New Roman" w:hAnsi="Times New Roman" w:cs="Times New Roman"/>
          <w:sz w:val="24"/>
          <w:szCs w:val="24"/>
          <w:lang w:val="el-GR"/>
        </w:rPr>
        <w:t>Στην εργασία μου συγκρίνω την απόδοση εφτά</w:t>
      </w:r>
      <w:r w:rsidR="00B95D0D" w:rsidRPr="00B5740C">
        <w:rPr>
          <w:rFonts w:ascii="Times New Roman" w:hAnsi="Times New Roman" w:cs="Times New Roman"/>
          <w:sz w:val="24"/>
          <w:szCs w:val="24"/>
          <w:lang w:val="el-GR"/>
        </w:rPr>
        <w:t xml:space="preserve"> </w:t>
      </w:r>
      <w:r w:rsidR="00EE55BD" w:rsidRPr="00B5740C">
        <w:rPr>
          <w:rFonts w:ascii="Times New Roman" w:hAnsi="Times New Roman" w:cs="Times New Roman"/>
          <w:sz w:val="24"/>
          <w:szCs w:val="24"/>
          <w:lang w:val="el-GR"/>
        </w:rPr>
        <w:t xml:space="preserve">(7) διαφορετικών </w:t>
      </w:r>
      <w:r w:rsidR="00EE55BD" w:rsidRPr="00B5740C">
        <w:rPr>
          <w:rFonts w:ascii="Times New Roman" w:hAnsi="Times New Roman" w:cs="Times New Roman"/>
          <w:sz w:val="24"/>
          <w:szCs w:val="24"/>
        </w:rPr>
        <w:t>classifiers</w:t>
      </w:r>
      <w:r w:rsidR="00EE55BD" w:rsidRPr="00B5740C">
        <w:rPr>
          <w:rFonts w:ascii="Times New Roman" w:hAnsi="Times New Roman" w:cs="Times New Roman"/>
          <w:sz w:val="24"/>
          <w:szCs w:val="24"/>
          <w:lang w:val="el-GR"/>
        </w:rPr>
        <w:t xml:space="preserve">, πραγματοποιώ αναζήτηση βέλτιστων παραμέτρων για αυτούς τους </w:t>
      </w:r>
      <w:r w:rsidR="00EE55BD" w:rsidRPr="00B5740C">
        <w:rPr>
          <w:rFonts w:ascii="Times New Roman" w:hAnsi="Times New Roman" w:cs="Times New Roman"/>
          <w:sz w:val="24"/>
          <w:szCs w:val="24"/>
        </w:rPr>
        <w:t>classifiers</w:t>
      </w:r>
      <w:r w:rsidR="00EE55BD" w:rsidRPr="00B5740C">
        <w:rPr>
          <w:rFonts w:ascii="Times New Roman" w:hAnsi="Times New Roman" w:cs="Times New Roman"/>
          <w:sz w:val="24"/>
          <w:szCs w:val="24"/>
          <w:lang w:val="el-GR"/>
        </w:rPr>
        <w:t xml:space="preserve"> ανάλογα με τα δεδομένα εισόδου. </w:t>
      </w:r>
    </w:p>
    <w:p w:rsidR="00524CA4" w:rsidRPr="00B5740C" w:rsidRDefault="005A55A2"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Τέλος, παρουσιάζω ποια δομή και ποια χαρακτηριστικά πρέπει να έχει ένα λεξικό το οποίο καλείται να αξιολογήσει δημ</w:t>
      </w:r>
      <w:r w:rsidR="0079047E" w:rsidRPr="00B5740C">
        <w:rPr>
          <w:rFonts w:ascii="Times New Roman" w:hAnsi="Times New Roman" w:cs="Times New Roman"/>
          <w:sz w:val="24"/>
          <w:szCs w:val="24"/>
          <w:lang w:val="el-GR"/>
        </w:rPr>
        <w:t>οσιεύσεις κοινωνικών δικτύων. Είναι σημαντικό να γίνει καταν</w:t>
      </w:r>
      <w:r w:rsidR="00C07597" w:rsidRPr="00B5740C">
        <w:rPr>
          <w:rFonts w:ascii="Times New Roman" w:hAnsi="Times New Roman" w:cs="Times New Roman"/>
          <w:sz w:val="24"/>
          <w:szCs w:val="24"/>
          <w:lang w:val="el-GR"/>
        </w:rPr>
        <w:t>οητό ότι λεξικά που παρουσιάζουν καλή απόδοση σε συντεταγμένα</w:t>
      </w:r>
      <w:r w:rsidR="0079047E" w:rsidRPr="00B5740C">
        <w:rPr>
          <w:rFonts w:ascii="Times New Roman" w:hAnsi="Times New Roman" w:cs="Times New Roman"/>
          <w:sz w:val="24"/>
          <w:szCs w:val="24"/>
          <w:lang w:val="el-GR"/>
        </w:rPr>
        <w:t xml:space="preserve"> και δομημένα κείμενα </w:t>
      </w:r>
      <w:r w:rsidR="00C07597" w:rsidRPr="00B5740C">
        <w:rPr>
          <w:rFonts w:ascii="Times New Roman" w:hAnsi="Times New Roman" w:cs="Times New Roman"/>
          <w:sz w:val="24"/>
          <w:szCs w:val="24"/>
          <w:lang w:val="el-GR"/>
        </w:rPr>
        <w:t>δεν είναι αναγκαίο να παρουσιάζουν υψηλή απόδοση σε δημοσιεύσεις που προέρχονται από κοινωνικά δίκτυα. Η χαμηλή απόδοση λεξικών σε συγκεκριμένου είδους δεδομένα με ιδιαίτερα χαρακτηριστικά</w:t>
      </w:r>
      <w:r w:rsidR="00B95D0D" w:rsidRPr="00B5740C">
        <w:rPr>
          <w:rFonts w:ascii="Times New Roman" w:hAnsi="Times New Roman" w:cs="Times New Roman"/>
          <w:sz w:val="24"/>
          <w:szCs w:val="24"/>
          <w:lang w:val="el-GR"/>
        </w:rPr>
        <w:t xml:space="preserve"> </w:t>
      </w:r>
      <w:r w:rsidR="00C07597" w:rsidRPr="00B5740C">
        <w:rPr>
          <w:rFonts w:ascii="Times New Roman" w:hAnsi="Times New Roman" w:cs="Times New Roman"/>
          <w:sz w:val="24"/>
          <w:szCs w:val="24"/>
          <w:lang w:val="el-GR"/>
        </w:rPr>
        <w:t xml:space="preserve">(εικονίδια </w:t>
      </w:r>
      <w:r w:rsidR="00C07597" w:rsidRPr="00B5740C">
        <w:rPr>
          <w:rFonts w:ascii="Times New Roman" w:hAnsi="Times New Roman" w:cs="Times New Roman"/>
          <w:sz w:val="24"/>
          <w:szCs w:val="24"/>
        </w:rPr>
        <w:t>emoticon</w:t>
      </w:r>
      <w:r w:rsidR="00C07597" w:rsidRPr="00B5740C">
        <w:rPr>
          <w:rFonts w:ascii="Times New Roman" w:hAnsi="Times New Roman" w:cs="Times New Roman"/>
          <w:sz w:val="24"/>
          <w:szCs w:val="24"/>
          <w:lang w:val="el-GR"/>
        </w:rPr>
        <w:t xml:space="preserve">, </w:t>
      </w:r>
      <w:r w:rsidR="00C07597" w:rsidRPr="00B5740C">
        <w:rPr>
          <w:rFonts w:ascii="Times New Roman" w:hAnsi="Times New Roman" w:cs="Times New Roman"/>
          <w:sz w:val="24"/>
          <w:szCs w:val="24"/>
        </w:rPr>
        <w:t>hashtags</w:t>
      </w:r>
      <w:r w:rsidR="00C07597" w:rsidRPr="00B5740C">
        <w:rPr>
          <w:rFonts w:ascii="Times New Roman" w:hAnsi="Times New Roman" w:cs="Times New Roman"/>
          <w:sz w:val="24"/>
          <w:szCs w:val="24"/>
          <w:lang w:val="el-GR"/>
        </w:rPr>
        <w:t xml:space="preserve">, χρήση αργκό κ.α.)  δεν σημαίνει ότι τα συγκεκριμένα λεξικά δεν μπορούν να χρησιμοποιηθούν σε </w:t>
      </w:r>
      <w:r w:rsidR="00C07597" w:rsidRPr="00B5740C">
        <w:rPr>
          <w:rFonts w:ascii="Times New Roman" w:hAnsi="Times New Roman" w:cs="Times New Roman"/>
          <w:sz w:val="24"/>
          <w:szCs w:val="24"/>
        </w:rPr>
        <w:t>Sentiment</w:t>
      </w:r>
      <w:r w:rsidR="00C07597" w:rsidRPr="00B5740C">
        <w:rPr>
          <w:rFonts w:ascii="Times New Roman" w:hAnsi="Times New Roman" w:cs="Times New Roman"/>
          <w:sz w:val="24"/>
          <w:szCs w:val="24"/>
          <w:lang w:val="el-GR"/>
        </w:rPr>
        <w:t xml:space="preserve"> </w:t>
      </w:r>
      <w:r w:rsidR="00C07597" w:rsidRPr="00B5740C">
        <w:rPr>
          <w:rFonts w:ascii="Times New Roman" w:hAnsi="Times New Roman" w:cs="Times New Roman"/>
          <w:sz w:val="24"/>
          <w:szCs w:val="24"/>
        </w:rPr>
        <w:t>Analysis</w:t>
      </w:r>
      <w:r w:rsidR="00C07597" w:rsidRPr="00B5740C">
        <w:rPr>
          <w:rFonts w:ascii="Times New Roman" w:hAnsi="Times New Roman" w:cs="Times New Roman"/>
          <w:sz w:val="24"/>
          <w:szCs w:val="24"/>
          <w:lang w:val="el-GR"/>
        </w:rPr>
        <w:t xml:space="preserve">, απλά δεν συστήνονται για τη χρήση τους σε συγκεκριμένο είδους δεδομένα. </w:t>
      </w:r>
    </w:p>
    <w:p w:rsidR="0058413B" w:rsidRPr="00F16B75" w:rsidRDefault="009C6C8B" w:rsidP="00524CA4">
      <w:pPr>
        <w:pStyle w:val="Heading2"/>
        <w:numPr>
          <w:ilvl w:val="1"/>
          <w:numId w:val="1"/>
        </w:numPr>
        <w:spacing w:before="2760" w:after="840"/>
        <w:ind w:left="778" w:hanging="418"/>
        <w:rPr>
          <w:rFonts w:ascii="Times New Roman" w:hAnsi="Times New Roman" w:cs="Times New Roman"/>
          <w:b/>
          <w:color w:val="auto"/>
          <w:sz w:val="28"/>
          <w:szCs w:val="28"/>
          <w:lang w:val="el-GR"/>
        </w:rPr>
      </w:pPr>
      <w:bookmarkStart w:id="9" w:name="_Toc475372575"/>
      <w:r w:rsidRPr="00B5740C">
        <w:rPr>
          <w:rFonts w:ascii="Times New Roman" w:hAnsi="Times New Roman" w:cs="Times New Roman"/>
          <w:b/>
          <w:color w:val="auto"/>
          <w:sz w:val="28"/>
          <w:szCs w:val="28"/>
          <w:lang w:val="el-GR"/>
        </w:rPr>
        <w:t>Συνοπτική παρουσίαση και δομή εργασίας</w:t>
      </w:r>
      <w:bookmarkEnd w:id="9"/>
    </w:p>
    <w:p w:rsidR="0058413B" w:rsidRPr="00B5740C" w:rsidRDefault="003746A9"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εργασία χωρίζεται σε κεφάλαια, όπου το κάθε ένα καλύπτει συγκεκριμένες πτυχές του συνόλου και μπορεί να υπάρξει αυτόνομα. Προς όφελος της αυτονομίας των </w:t>
      </w:r>
      <w:r w:rsidRPr="00B5740C">
        <w:rPr>
          <w:rFonts w:ascii="Times New Roman" w:hAnsi="Times New Roman" w:cs="Times New Roman"/>
          <w:sz w:val="24"/>
          <w:szCs w:val="24"/>
          <w:lang w:val="el-GR"/>
        </w:rPr>
        <w:lastRenderedPageBreak/>
        <w:t xml:space="preserve">κεφαλαίων δεν έχω χωρίσει την εργασία σε θεωρητικό και πειραματικό μέρος, αντίθετα </w:t>
      </w:r>
      <w:r w:rsidR="003F2EC0" w:rsidRPr="00B5740C">
        <w:rPr>
          <w:rFonts w:ascii="Times New Roman" w:hAnsi="Times New Roman" w:cs="Times New Roman"/>
          <w:sz w:val="24"/>
          <w:szCs w:val="24"/>
          <w:lang w:val="el-GR"/>
        </w:rPr>
        <w:t xml:space="preserve">προσφέρω το θεωρητικό υπόβαθρο για κάθε ενέργεια που πραγματοποιώ στο ίδιο κεφάλαιο με το πειραματικό μέρος. </w:t>
      </w:r>
    </w:p>
    <w:p w:rsidR="003F2EC0" w:rsidRPr="00B5740C" w:rsidRDefault="003F2EC0"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συγκεκριμένη δομή της εργασίας βοηθά τον αναγνώστη να κατανοήσει τα προβλήματα που αντιμετωπίζονται, τις σχεδιαστικές αποφάσεις που έχω λάβει, το σκεπτικό πίσω από την χρησιμοποίηση συγκεκριμένων αλγορίθμων και τέλος να επέλθουν τα συμπεράσματα της εργασίας. </w:t>
      </w:r>
    </w:p>
    <w:p w:rsidR="003F2EC0" w:rsidRPr="00B5740C" w:rsidRDefault="003F2EC0" w:rsidP="00524CA4">
      <w:pPr>
        <w:spacing w:after="12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Συνοπτικά η εργασία ακολουθεί την παρακάτω δομή:</w:t>
      </w:r>
    </w:p>
    <w:p w:rsidR="003F2EC0" w:rsidRPr="00B5740C" w:rsidRDefault="003F2EC0" w:rsidP="00727B97">
      <w:pPr>
        <w:pStyle w:val="ListParagraph"/>
        <w:numPr>
          <w:ilvl w:val="0"/>
          <w:numId w:val="2"/>
        </w:numPr>
        <w:tabs>
          <w:tab w:val="left" w:pos="851"/>
        </w:tabs>
        <w:ind w:left="855" w:hanging="567"/>
        <w:jc w:val="both"/>
        <w:rPr>
          <w:rFonts w:ascii="Times New Roman" w:hAnsi="Times New Roman" w:cs="Times New Roman"/>
          <w:sz w:val="24"/>
          <w:szCs w:val="24"/>
        </w:rPr>
      </w:pPr>
      <w:r w:rsidRPr="00B5740C">
        <w:rPr>
          <w:rFonts w:ascii="Times New Roman" w:hAnsi="Times New Roman" w:cs="Times New Roman"/>
          <w:sz w:val="24"/>
          <w:szCs w:val="24"/>
        </w:rPr>
        <w:t>Συλλογή των δεδομένων που χρησιμοποιήθηκαν για τη δημιουργία της βάσης δεδομένων που χρησιμοποιήθηκε. Πώς λειτουργεί το λογισμικό εξαγωγής δεδομένων, ποια δεδομένα είναι αυτά που χρησιμοποιούνται και πώς.</w:t>
      </w:r>
    </w:p>
    <w:p w:rsidR="003F2EC0" w:rsidRPr="00B5740C" w:rsidRDefault="003F2EC0" w:rsidP="00727B97">
      <w:pPr>
        <w:pStyle w:val="ListParagraph"/>
        <w:numPr>
          <w:ilvl w:val="0"/>
          <w:numId w:val="2"/>
        </w:numPr>
        <w:tabs>
          <w:tab w:val="left" w:pos="851"/>
        </w:tabs>
        <w:ind w:left="855" w:hanging="567"/>
        <w:jc w:val="both"/>
        <w:rPr>
          <w:rFonts w:ascii="Times New Roman" w:hAnsi="Times New Roman" w:cs="Times New Roman"/>
          <w:sz w:val="24"/>
          <w:szCs w:val="24"/>
        </w:rPr>
      </w:pPr>
      <w:r w:rsidRPr="00B5740C">
        <w:rPr>
          <w:rFonts w:ascii="Times New Roman" w:hAnsi="Times New Roman" w:cs="Times New Roman"/>
          <w:sz w:val="24"/>
          <w:szCs w:val="24"/>
        </w:rPr>
        <w:t>Δημιουργία βάσης δεδομένων. Τι θα οριστεί ως πεδίο, ποια θα είναι τα χαρακτηριστικά του, τι τύπου μεταβλητές θα είναι τα χαρακτηριστικά.</w:t>
      </w:r>
    </w:p>
    <w:p w:rsidR="003F2EC0" w:rsidRPr="00B5740C" w:rsidRDefault="003F2EC0" w:rsidP="00727B97">
      <w:pPr>
        <w:pStyle w:val="ListParagraph"/>
        <w:numPr>
          <w:ilvl w:val="0"/>
          <w:numId w:val="2"/>
        </w:numPr>
        <w:tabs>
          <w:tab w:val="left" w:pos="851"/>
        </w:tabs>
        <w:ind w:left="855" w:hanging="567"/>
        <w:jc w:val="both"/>
        <w:rPr>
          <w:rFonts w:ascii="Times New Roman" w:hAnsi="Times New Roman" w:cs="Times New Roman"/>
          <w:sz w:val="24"/>
          <w:szCs w:val="24"/>
        </w:rPr>
      </w:pPr>
      <w:r w:rsidRPr="00B5740C">
        <w:rPr>
          <w:rFonts w:ascii="Times New Roman" w:hAnsi="Times New Roman" w:cs="Times New Roman"/>
          <w:sz w:val="24"/>
          <w:szCs w:val="24"/>
        </w:rPr>
        <w:t xml:space="preserve">Εμπλουτισμός της υπάρχουσας βάσης δεδομένων με τη χρήση εργαλείου για τον εντοπισμό των μερών του λόγου που διαθέτει το προς εξέταση κομμάτι φυσικής γλώσσας. </w:t>
      </w:r>
    </w:p>
    <w:p w:rsidR="003F2EC0" w:rsidRPr="00B5740C" w:rsidRDefault="003F2EC0" w:rsidP="00727B97">
      <w:pPr>
        <w:pStyle w:val="ListParagraph"/>
        <w:numPr>
          <w:ilvl w:val="0"/>
          <w:numId w:val="2"/>
        </w:numPr>
        <w:tabs>
          <w:tab w:val="left" w:pos="851"/>
        </w:tabs>
        <w:ind w:left="855" w:hanging="567"/>
        <w:jc w:val="both"/>
        <w:rPr>
          <w:rFonts w:ascii="Times New Roman" w:hAnsi="Times New Roman" w:cs="Times New Roman"/>
          <w:sz w:val="24"/>
          <w:szCs w:val="24"/>
        </w:rPr>
      </w:pPr>
      <w:r w:rsidRPr="00B5740C">
        <w:rPr>
          <w:rFonts w:ascii="Times New Roman" w:hAnsi="Times New Roman" w:cs="Times New Roman"/>
          <w:sz w:val="24"/>
          <w:szCs w:val="24"/>
        </w:rPr>
        <w:t>Οπτικοποίηση των δεδομένων, έτσι ο χρήστης να έχει μία οπτική απεικόνιση του προβλήματος που μελετάται.</w:t>
      </w:r>
    </w:p>
    <w:p w:rsidR="003F2EC0" w:rsidRPr="00B5740C" w:rsidRDefault="003F2EC0" w:rsidP="00727B97">
      <w:pPr>
        <w:pStyle w:val="ListParagraph"/>
        <w:numPr>
          <w:ilvl w:val="0"/>
          <w:numId w:val="2"/>
        </w:numPr>
        <w:tabs>
          <w:tab w:val="left" w:pos="851"/>
        </w:tabs>
        <w:ind w:left="855" w:hanging="567"/>
        <w:jc w:val="both"/>
        <w:rPr>
          <w:rFonts w:ascii="Times New Roman" w:hAnsi="Times New Roman" w:cs="Times New Roman"/>
          <w:sz w:val="24"/>
          <w:szCs w:val="24"/>
        </w:rPr>
      </w:pPr>
      <w:r w:rsidRPr="00B5740C">
        <w:rPr>
          <w:rFonts w:ascii="Times New Roman" w:hAnsi="Times New Roman" w:cs="Times New Roman"/>
          <w:sz w:val="24"/>
          <w:szCs w:val="24"/>
        </w:rPr>
        <w:t xml:space="preserve">Θεωρητική εισαγωγή στις τεχνικές μηχανικής μάθησης. Επιβάλλεται ο αναγνώστης να αποκτήσει τις θεμελιώδεις αρχές κάθε αλγορίθμου που χρησιμοποιείται, έτσι ώστε να καταλάβει γιατί χρησιμοποιούνται, τι αποτέλεσμα περιμένουμε από τον αλγόριθμο και πώς αξιολογούμε αυτό το αποτέλεσμα.      </w:t>
      </w:r>
    </w:p>
    <w:p w:rsidR="003F2EC0" w:rsidRPr="00B5740C" w:rsidRDefault="003F2EC0" w:rsidP="00727B97">
      <w:pPr>
        <w:pStyle w:val="ListParagraph"/>
        <w:numPr>
          <w:ilvl w:val="0"/>
          <w:numId w:val="2"/>
        </w:numPr>
        <w:tabs>
          <w:tab w:val="left" w:pos="851"/>
        </w:tabs>
        <w:ind w:left="855" w:hanging="567"/>
        <w:jc w:val="both"/>
        <w:rPr>
          <w:rFonts w:ascii="Times New Roman" w:hAnsi="Times New Roman" w:cs="Times New Roman"/>
          <w:sz w:val="24"/>
          <w:szCs w:val="24"/>
        </w:rPr>
      </w:pPr>
      <w:r w:rsidRPr="00B5740C">
        <w:rPr>
          <w:rFonts w:ascii="Times New Roman" w:hAnsi="Times New Roman" w:cs="Times New Roman"/>
          <w:sz w:val="24"/>
          <w:szCs w:val="24"/>
        </w:rPr>
        <w:t>Μετά το θεωρητικό υπόβαθρο θα ακολουθήσει η εκτέλεση του κάθε αλγορίθμου μαζί με σχολιασμό των αποτελεσμάτων, έτσι ώστε να υπάρχει μία φυσιολογική ροή στην κατανόηση της εργασίας. Με αυτό τον τρόπο δεν δημιουργούνται κενά στην κατανόηση της εργασίας κι ο αναγνώστης ακολουθεί βήμα προς βήμα την εξέλιξη της.</w:t>
      </w:r>
    </w:p>
    <w:p w:rsidR="003F2EC0" w:rsidRPr="00B5740C" w:rsidRDefault="003F2EC0" w:rsidP="00727B97">
      <w:pPr>
        <w:pStyle w:val="ListParagraph"/>
        <w:numPr>
          <w:ilvl w:val="0"/>
          <w:numId w:val="2"/>
        </w:numPr>
        <w:tabs>
          <w:tab w:val="left" w:pos="851"/>
        </w:tabs>
        <w:ind w:left="855" w:hanging="567"/>
        <w:jc w:val="both"/>
        <w:rPr>
          <w:rFonts w:ascii="Times New Roman" w:hAnsi="Times New Roman" w:cs="Times New Roman"/>
          <w:sz w:val="24"/>
          <w:szCs w:val="24"/>
        </w:rPr>
      </w:pPr>
      <w:r w:rsidRPr="00B5740C">
        <w:rPr>
          <w:rFonts w:ascii="Times New Roman" w:hAnsi="Times New Roman" w:cs="Times New Roman"/>
          <w:sz w:val="24"/>
          <w:szCs w:val="24"/>
        </w:rPr>
        <w:t>Επισκόπηση, σύγκριση και ερμηνεία των αποτελεσμάτων που έχω εξάγει</w:t>
      </w:r>
    </w:p>
    <w:p w:rsidR="003F2EC0" w:rsidRPr="00B5740C" w:rsidRDefault="003F2EC0" w:rsidP="00727B97">
      <w:pPr>
        <w:pStyle w:val="ListParagraph"/>
        <w:numPr>
          <w:ilvl w:val="0"/>
          <w:numId w:val="2"/>
        </w:numPr>
        <w:tabs>
          <w:tab w:val="left" w:pos="851"/>
        </w:tabs>
        <w:ind w:left="855" w:hanging="567"/>
        <w:jc w:val="both"/>
        <w:rPr>
          <w:rFonts w:ascii="Times New Roman" w:hAnsi="Times New Roman" w:cs="Times New Roman"/>
          <w:sz w:val="24"/>
          <w:szCs w:val="24"/>
        </w:rPr>
      </w:pPr>
      <w:r w:rsidRPr="00B5740C">
        <w:rPr>
          <w:rFonts w:ascii="Times New Roman" w:hAnsi="Times New Roman" w:cs="Times New Roman"/>
          <w:sz w:val="24"/>
          <w:szCs w:val="24"/>
        </w:rPr>
        <w:t>Στο τέλος της εργασίας εμφανίζονται τα συμπεράσματα που εξήχθησαν από όλα τ</w:t>
      </w:r>
      <w:r w:rsidR="00E53B90">
        <w:rPr>
          <w:rFonts w:ascii="Times New Roman" w:hAnsi="Times New Roman" w:cs="Times New Roman"/>
          <w:sz w:val="24"/>
          <w:szCs w:val="24"/>
        </w:rPr>
        <w:t>α παραπάνω βήματα της εργασίας και προτείνονται μελλοντικές επεκτάσεις</w:t>
      </w:r>
    </w:p>
    <w:p w:rsidR="00761618" w:rsidRPr="00B5740C" w:rsidRDefault="003746A9" w:rsidP="003F2EC0">
      <w:pPr>
        <w:ind w:left="360"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 </w:t>
      </w:r>
    </w:p>
    <w:p w:rsidR="005933D0" w:rsidRDefault="005933D0">
      <w:pPr>
        <w:rPr>
          <w:rFonts w:ascii="Times New Roman" w:hAnsi="Times New Roman" w:cs="Times New Roman"/>
          <w:sz w:val="24"/>
          <w:szCs w:val="24"/>
          <w:lang w:val="el-GR"/>
        </w:rPr>
      </w:pPr>
      <w:r w:rsidRPr="00B5740C">
        <w:rPr>
          <w:rFonts w:ascii="Times New Roman" w:hAnsi="Times New Roman" w:cs="Times New Roman"/>
          <w:sz w:val="24"/>
          <w:szCs w:val="24"/>
          <w:lang w:val="el-GR"/>
        </w:rPr>
        <w:br w:type="page"/>
      </w:r>
    </w:p>
    <w:p w:rsidR="00524CA4" w:rsidRPr="00B5740C" w:rsidRDefault="00524CA4">
      <w:pPr>
        <w:rPr>
          <w:rFonts w:ascii="Times New Roman" w:hAnsi="Times New Roman" w:cs="Times New Roman"/>
          <w:sz w:val="24"/>
          <w:szCs w:val="24"/>
          <w:lang w:val="el-GR"/>
        </w:rPr>
      </w:pPr>
    </w:p>
    <w:p w:rsidR="0058413B" w:rsidRPr="00F16B75" w:rsidRDefault="005933D0" w:rsidP="00524CA4">
      <w:pPr>
        <w:pStyle w:val="Heading1"/>
        <w:numPr>
          <w:ilvl w:val="0"/>
          <w:numId w:val="1"/>
        </w:numPr>
        <w:spacing w:after="1560"/>
      </w:pPr>
      <w:bookmarkStart w:id="10" w:name="_Συλλογή_και_Προεπεξεργασία"/>
      <w:bookmarkStart w:id="11" w:name="_Toc475372576"/>
      <w:bookmarkEnd w:id="10"/>
      <w:r w:rsidRPr="00B5740C">
        <w:t>Συλλογή και Προεπεξεργασία Δεδομένων</w:t>
      </w:r>
      <w:bookmarkEnd w:id="11"/>
      <w:r w:rsidRPr="00B5740C">
        <w:t xml:space="preserve"> </w:t>
      </w:r>
    </w:p>
    <w:p w:rsidR="0058413B" w:rsidRPr="00B5740C" w:rsidRDefault="00852AB1"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πρώτο βήμα της εργασίας είναι η συλλογή των δεδομένων μου. Όπως έχει επισημανθεί δεν χρησιμοποίησα μία έτοιμη βάση δεδομένων, αλλά δημιούργησα τη δική μου μαζεύοντας </w:t>
      </w:r>
      <w:r w:rsidR="0058413B" w:rsidRPr="00B5740C">
        <w:rPr>
          <w:rFonts w:ascii="Times New Roman" w:hAnsi="Times New Roman" w:cs="Times New Roman"/>
          <w:sz w:val="24"/>
          <w:szCs w:val="24"/>
          <w:lang w:val="el-GR"/>
        </w:rPr>
        <w:t xml:space="preserve">δεδομένα από κοινωνικά δίκτυα. </w:t>
      </w:r>
    </w:p>
    <w:p w:rsidR="0058413B" w:rsidRPr="00B5740C" w:rsidRDefault="00852AB1"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Τα δεδομένα που εξήγαγα χαρακτηρίζονται ως δημόσια</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public</w:t>
      </w:r>
      <w:r w:rsidRPr="00B5740C">
        <w:rPr>
          <w:rFonts w:ascii="Times New Roman" w:hAnsi="Times New Roman" w:cs="Times New Roman"/>
          <w:sz w:val="24"/>
          <w:szCs w:val="24"/>
          <w:lang w:val="el-GR"/>
        </w:rPr>
        <w:t xml:space="preserve">). Αυτός ο χαρακτηρισμός δίνεται στα δεδομένα τα οποία είναι προσβάσιμα από τον καθένα ανά πασά στιγμή χωρίς να χρειάζεται να διαθέτει λογαριασμό στο </w:t>
      </w:r>
      <w:r w:rsidR="0058413B" w:rsidRPr="00B5740C">
        <w:rPr>
          <w:rFonts w:ascii="Times New Roman" w:hAnsi="Times New Roman" w:cs="Times New Roman"/>
          <w:sz w:val="24"/>
          <w:szCs w:val="24"/>
          <w:lang w:val="el-GR"/>
        </w:rPr>
        <w:t>συγκεκριμένο κοινωνικό δίκτυο.</w:t>
      </w:r>
    </w:p>
    <w:p w:rsidR="0058413B" w:rsidRPr="00B5740C" w:rsidRDefault="00852AB1"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Η συλλογή των δεδομένων από το Διαδίκτυο συνήθως πραγματοποιείται από προγράμματα ανίχνευσης του Διαδικτύου</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web</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crawlers</w:t>
      </w:r>
      <w:r w:rsidRPr="00B5740C">
        <w:rPr>
          <w:rFonts w:ascii="Times New Roman" w:hAnsi="Times New Roman" w:cs="Times New Roman"/>
          <w:sz w:val="24"/>
          <w:szCs w:val="24"/>
          <w:lang w:val="el-GR"/>
        </w:rPr>
        <w:t xml:space="preserve">). Οι </w:t>
      </w:r>
      <w:r w:rsidRPr="00B5740C">
        <w:rPr>
          <w:rFonts w:ascii="Times New Roman" w:hAnsi="Times New Roman" w:cs="Times New Roman"/>
          <w:sz w:val="24"/>
          <w:szCs w:val="24"/>
        </w:rPr>
        <w:t>web</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crawlers</w:t>
      </w:r>
      <w:r w:rsidRPr="00B5740C">
        <w:rPr>
          <w:rFonts w:ascii="Times New Roman" w:hAnsi="Times New Roman" w:cs="Times New Roman"/>
          <w:sz w:val="24"/>
          <w:szCs w:val="24"/>
          <w:lang w:val="el-GR"/>
        </w:rPr>
        <w:t xml:space="preserve">, οι οποίοι είναι γνωστοί κι ως </w:t>
      </w:r>
      <w:r w:rsidRPr="00B5740C">
        <w:rPr>
          <w:rFonts w:ascii="Times New Roman" w:hAnsi="Times New Roman" w:cs="Times New Roman"/>
          <w:sz w:val="24"/>
          <w:szCs w:val="24"/>
        </w:rPr>
        <w:t>ants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automatic</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indexers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bots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web</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spiders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web</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robots</w:t>
      </w:r>
      <w:r w:rsidRPr="00B5740C">
        <w:rPr>
          <w:rFonts w:ascii="Times New Roman" w:hAnsi="Times New Roman" w:cs="Times New Roman"/>
          <w:sz w:val="24"/>
          <w:szCs w:val="24"/>
          <w:lang w:val="el-GR"/>
        </w:rPr>
        <w:t xml:space="preserve"> και </w:t>
      </w:r>
      <w:r w:rsidRPr="00B5740C">
        <w:rPr>
          <w:rFonts w:ascii="Times New Roman" w:hAnsi="Times New Roman" w:cs="Times New Roman"/>
          <w:sz w:val="24"/>
          <w:szCs w:val="24"/>
        </w:rPr>
        <w:t>web</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scutters</w:t>
      </w:r>
      <w:r w:rsidRPr="00B5740C">
        <w:rPr>
          <w:rFonts w:ascii="Times New Roman" w:hAnsi="Times New Roman" w:cs="Times New Roman"/>
          <w:sz w:val="24"/>
          <w:szCs w:val="24"/>
          <w:lang w:val="el-GR"/>
        </w:rPr>
        <w:t xml:space="preserve">, είναι αυτοματοποιημένα προγράμματα που σαρώνουν με ένα συγκεκριμένο τρόπο ιστοσελίδες προκειμένου να δημιουργήσουν ένα κατάλογο δεδομένων. Υπάρχουν πολλοί </w:t>
      </w:r>
      <w:r w:rsidRPr="00B5740C">
        <w:rPr>
          <w:rFonts w:ascii="Times New Roman" w:hAnsi="Times New Roman" w:cs="Times New Roman"/>
          <w:sz w:val="24"/>
          <w:szCs w:val="24"/>
        </w:rPr>
        <w:t>web</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crawlers</w:t>
      </w:r>
      <w:r w:rsidRPr="00B5740C">
        <w:rPr>
          <w:rFonts w:ascii="Times New Roman" w:hAnsi="Times New Roman" w:cs="Times New Roman"/>
          <w:sz w:val="24"/>
          <w:szCs w:val="24"/>
          <w:lang w:val="el-GR"/>
        </w:rPr>
        <w:t xml:space="preserve"> διαθέσιμοι στο Διαδίκτυο, οι περισσότεροι από τους οποίους είναι </w:t>
      </w:r>
      <w:r w:rsidRPr="00B5740C">
        <w:rPr>
          <w:rFonts w:ascii="Times New Roman" w:hAnsi="Times New Roman" w:cs="Times New Roman"/>
          <w:sz w:val="24"/>
          <w:szCs w:val="24"/>
        </w:rPr>
        <w:t>Open</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Source</w:t>
      </w:r>
      <w:r w:rsidRPr="00B5740C">
        <w:rPr>
          <w:rFonts w:ascii="Times New Roman" w:hAnsi="Times New Roman" w:cs="Times New Roman"/>
          <w:sz w:val="24"/>
          <w:szCs w:val="24"/>
          <w:lang w:val="el-GR"/>
        </w:rPr>
        <w:t xml:space="preserve">. Οι πιο γνωστοί </w:t>
      </w:r>
      <w:r w:rsidRPr="00B5740C">
        <w:rPr>
          <w:rFonts w:ascii="Times New Roman" w:hAnsi="Times New Roman" w:cs="Times New Roman"/>
          <w:sz w:val="24"/>
          <w:szCs w:val="24"/>
        </w:rPr>
        <w:t>web</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crawlers</w:t>
      </w:r>
      <w:r w:rsidRPr="00B5740C">
        <w:rPr>
          <w:rFonts w:ascii="Times New Roman" w:hAnsi="Times New Roman" w:cs="Times New Roman"/>
          <w:sz w:val="24"/>
          <w:szCs w:val="24"/>
          <w:lang w:val="el-GR"/>
        </w:rPr>
        <w:t xml:space="preserve"> είναι οι </w:t>
      </w:r>
      <w:r w:rsidRPr="00B5740C">
        <w:rPr>
          <w:rFonts w:ascii="Times New Roman" w:hAnsi="Times New Roman" w:cs="Times New Roman"/>
          <w:sz w:val="24"/>
          <w:szCs w:val="24"/>
        </w:rPr>
        <w:t>scrapy</w:t>
      </w:r>
      <w:sdt>
        <w:sdtPr>
          <w:rPr>
            <w:rFonts w:ascii="Times New Roman" w:hAnsi="Times New Roman" w:cs="Times New Roman"/>
            <w:sz w:val="24"/>
            <w:szCs w:val="24"/>
          </w:rPr>
          <w:id w:val="495692213"/>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htt</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[18]</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Apache</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Nutch</w:t>
      </w:r>
      <w:sdt>
        <w:sdtPr>
          <w:rPr>
            <w:rFonts w:ascii="Times New Roman" w:hAnsi="Times New Roman" w:cs="Times New Roman"/>
            <w:sz w:val="24"/>
            <w:szCs w:val="24"/>
          </w:rPr>
          <w:id w:val="927389993"/>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htt</w:instrText>
          </w:r>
          <w:r w:rsidRPr="00B5740C">
            <w:rPr>
              <w:rFonts w:ascii="Times New Roman" w:hAnsi="Times New Roman" w:cs="Times New Roman"/>
              <w:sz w:val="24"/>
              <w:szCs w:val="24"/>
              <w:lang w:val="el-GR"/>
            </w:rPr>
            <w:instrText>16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[19]</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και </w:t>
      </w:r>
      <w:r w:rsidRPr="00B5740C">
        <w:rPr>
          <w:rFonts w:ascii="Times New Roman" w:hAnsi="Times New Roman" w:cs="Times New Roman"/>
          <w:sz w:val="24"/>
          <w:szCs w:val="24"/>
        </w:rPr>
        <w:t>Heritrix</w:t>
      </w:r>
      <w:sdt>
        <w:sdtPr>
          <w:rPr>
            <w:rFonts w:ascii="Times New Roman" w:hAnsi="Times New Roman" w:cs="Times New Roman"/>
            <w:sz w:val="24"/>
            <w:szCs w:val="24"/>
          </w:rPr>
          <w:id w:val="-616910293"/>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Jac</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[20]</w:t>
          </w:r>
          <w:r w:rsidRPr="00B5740C">
            <w:rPr>
              <w:rFonts w:ascii="Times New Roman" w:hAnsi="Times New Roman" w:cs="Times New Roman"/>
              <w:sz w:val="24"/>
              <w:szCs w:val="24"/>
            </w:rPr>
            <w:fldChar w:fldCharType="end"/>
          </w:r>
        </w:sdtContent>
      </w:sdt>
      <w:r w:rsidR="0058413B" w:rsidRPr="00B5740C">
        <w:rPr>
          <w:rFonts w:ascii="Times New Roman" w:hAnsi="Times New Roman" w:cs="Times New Roman"/>
          <w:sz w:val="24"/>
          <w:szCs w:val="24"/>
          <w:lang w:val="el-GR"/>
        </w:rPr>
        <w:t xml:space="preserve">. </w:t>
      </w:r>
    </w:p>
    <w:p w:rsidR="00524CA4" w:rsidRDefault="00852AB1" w:rsidP="00F16B7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Οι </w:t>
      </w:r>
      <w:r w:rsidRPr="00B5740C">
        <w:rPr>
          <w:rFonts w:ascii="Times New Roman" w:hAnsi="Times New Roman" w:cs="Times New Roman"/>
          <w:sz w:val="24"/>
          <w:szCs w:val="24"/>
        </w:rPr>
        <w:t>web</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crawlers</w:t>
      </w:r>
      <w:r w:rsidRPr="00B5740C">
        <w:rPr>
          <w:rFonts w:ascii="Times New Roman" w:hAnsi="Times New Roman" w:cs="Times New Roman"/>
          <w:sz w:val="24"/>
          <w:szCs w:val="24"/>
          <w:lang w:val="el-GR"/>
        </w:rPr>
        <w:t xml:space="preserve"> σαρώνουν </w:t>
      </w:r>
      <w:r w:rsidRPr="00B5740C">
        <w:rPr>
          <w:rFonts w:ascii="Times New Roman" w:hAnsi="Times New Roman" w:cs="Times New Roman"/>
          <w:sz w:val="24"/>
          <w:szCs w:val="24"/>
        </w:rPr>
        <w:t>html</w:t>
      </w:r>
      <w:r w:rsidRPr="00B5740C">
        <w:rPr>
          <w:rFonts w:ascii="Times New Roman" w:hAnsi="Times New Roman" w:cs="Times New Roman"/>
          <w:sz w:val="24"/>
          <w:szCs w:val="24"/>
          <w:lang w:val="el-GR"/>
        </w:rPr>
        <w:t xml:space="preserve"> σελίδες και αυτό έχει ως αποτέλεσμα τα αποτελέσματα που επιστρέφουν να μην είναι πάντα εύκολα ευανάγνωστα, να περιέχουν αχρείαστες πληροφορίες και απαιτείται μεγάλη επεξεργασία στα δεδομένα, προκειμένου να εξαχθούν πληροφορίες από αυτά. Ένα παράδειγμα κώδικα </w:t>
      </w:r>
      <w:r w:rsidRPr="00B5740C">
        <w:rPr>
          <w:rFonts w:ascii="Times New Roman" w:hAnsi="Times New Roman" w:cs="Times New Roman"/>
          <w:sz w:val="24"/>
          <w:szCs w:val="24"/>
        </w:rPr>
        <w:t>html</w:t>
      </w:r>
      <w:r w:rsidRPr="00B5740C">
        <w:rPr>
          <w:rFonts w:ascii="Times New Roman" w:hAnsi="Times New Roman" w:cs="Times New Roman"/>
          <w:sz w:val="24"/>
          <w:szCs w:val="24"/>
          <w:lang w:val="el-GR"/>
        </w:rPr>
        <w:t xml:space="preserve"> κάνοντας σάρωση δεδομένων στο λογαριασμό της </w:t>
      </w:r>
      <w:r w:rsidRPr="00B5740C">
        <w:rPr>
          <w:rFonts w:ascii="Times New Roman" w:hAnsi="Times New Roman" w:cs="Times New Roman"/>
          <w:sz w:val="24"/>
          <w:szCs w:val="24"/>
        </w:rPr>
        <w:t>Asus</w:t>
      </w:r>
      <w:r w:rsidRPr="00B5740C">
        <w:rPr>
          <w:rFonts w:ascii="Times New Roman" w:hAnsi="Times New Roman" w:cs="Times New Roman"/>
          <w:sz w:val="24"/>
          <w:szCs w:val="24"/>
          <w:lang w:val="el-GR"/>
        </w:rPr>
        <w:t xml:space="preserve"> στο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φαίνεται παρακάτω στιγμιότυπο</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snippet</w:t>
      </w:r>
      <w:r w:rsidRPr="00B5740C">
        <w:rPr>
          <w:rFonts w:ascii="Times New Roman" w:hAnsi="Times New Roman" w:cs="Times New Roman"/>
          <w:sz w:val="24"/>
          <w:szCs w:val="24"/>
          <w:lang w:val="el-GR"/>
        </w:rPr>
        <w:t>):</w:t>
      </w:r>
    </w:p>
    <w:p w:rsidR="003A41D5" w:rsidRPr="00B5740C" w:rsidRDefault="003A41D5" w:rsidP="00F16B75">
      <w:pPr>
        <w:spacing w:after="0"/>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9D1136" w:rsidRPr="00B5740C" w:rsidTr="009D1136">
        <w:tc>
          <w:tcPr>
            <w:tcW w:w="8630" w:type="dxa"/>
            <w:shd w:val="clear" w:color="auto" w:fill="F2F2F2" w:themeFill="background1" w:themeFillShade="F2"/>
          </w:tcPr>
          <w:p w:rsidR="009D1136" w:rsidRPr="00B5740C" w:rsidRDefault="009D1136" w:rsidP="009D1136">
            <w:pPr>
              <w:ind w:firstLine="360"/>
              <w:jc w:val="both"/>
              <w:rPr>
                <w:rFonts w:ascii="Times New Roman" w:hAnsi="Times New Roman" w:cs="Times New Roman"/>
                <w:lang w:val="el-GR"/>
              </w:rPr>
            </w:pPr>
          </w:p>
          <w:p w:rsidR="009D1136" w:rsidRPr="00B5740C" w:rsidRDefault="009D1136" w:rsidP="009D1136">
            <w:pPr>
              <w:ind w:firstLine="360"/>
              <w:jc w:val="both"/>
              <w:rPr>
                <w:rFonts w:ascii="Times New Roman" w:hAnsi="Times New Roman" w:cs="Times New Roman"/>
                <w:b/>
                <w:bCs/>
              </w:rPr>
            </w:pPr>
            <w:r w:rsidRPr="00B5740C">
              <w:rPr>
                <w:rFonts w:ascii="Times New Roman" w:hAnsi="Times New Roman" w:cs="Times New Roman"/>
              </w:rPr>
              <w:t>&lt;div class=</w:t>
            </w:r>
            <w:r w:rsidRPr="00B5740C">
              <w:rPr>
                <w:rFonts w:ascii="Times New Roman" w:hAnsi="Times New Roman" w:cs="Times New Roman"/>
                <w:b/>
                <w:bCs/>
              </w:rPr>
              <w:t>"js-tweet-text-container"</w:t>
            </w:r>
            <w:r w:rsidRPr="00B5740C">
              <w:rPr>
                <w:rFonts w:ascii="Times New Roman" w:hAnsi="Times New Roman" w:cs="Times New Roman"/>
              </w:rPr>
              <w:t>&gt;</w:t>
            </w:r>
          </w:p>
          <w:p w:rsidR="009D1136" w:rsidRPr="00B5740C" w:rsidRDefault="009D1136" w:rsidP="009D1136">
            <w:pPr>
              <w:ind w:firstLine="360"/>
              <w:jc w:val="both"/>
              <w:rPr>
                <w:rFonts w:ascii="Times New Roman" w:hAnsi="Times New Roman" w:cs="Times New Roman"/>
                <w:b/>
                <w:bCs/>
              </w:rPr>
            </w:pPr>
            <w:r w:rsidRPr="00B5740C">
              <w:rPr>
                <w:rFonts w:ascii="Times New Roman" w:hAnsi="Times New Roman" w:cs="Times New Roman"/>
                <w:b/>
                <w:bCs/>
              </w:rPr>
              <w:t xml:space="preserve">  </w:t>
            </w:r>
            <w:r w:rsidRPr="00B5740C">
              <w:rPr>
                <w:rFonts w:ascii="Times New Roman" w:hAnsi="Times New Roman" w:cs="Times New Roman"/>
              </w:rPr>
              <w:t>&lt;p class=</w:t>
            </w:r>
            <w:r w:rsidRPr="00B5740C">
              <w:rPr>
                <w:rFonts w:ascii="Times New Roman" w:hAnsi="Times New Roman" w:cs="Times New Roman"/>
                <w:b/>
                <w:bCs/>
              </w:rPr>
              <w:t>"TweetTextSize TweetTextSize--16px js-tweet-text tweet-text"</w:t>
            </w:r>
            <w:r w:rsidRPr="00B5740C">
              <w:rPr>
                <w:rFonts w:ascii="Times New Roman" w:hAnsi="Times New Roman" w:cs="Times New Roman"/>
              </w:rPr>
              <w:t xml:space="preserve"> lang=</w:t>
            </w:r>
            <w:r w:rsidRPr="00B5740C">
              <w:rPr>
                <w:rFonts w:ascii="Times New Roman" w:hAnsi="Times New Roman" w:cs="Times New Roman"/>
                <w:b/>
                <w:bCs/>
              </w:rPr>
              <w:t>"en"</w:t>
            </w:r>
            <w:r w:rsidRPr="00B5740C">
              <w:rPr>
                <w:rFonts w:ascii="Times New Roman" w:hAnsi="Times New Roman" w:cs="Times New Roman"/>
              </w:rPr>
              <w:t xml:space="preserve"> data-aria-label-part=</w:t>
            </w:r>
            <w:r w:rsidRPr="00B5740C">
              <w:rPr>
                <w:rFonts w:ascii="Times New Roman" w:hAnsi="Times New Roman" w:cs="Times New Roman"/>
                <w:b/>
                <w:bCs/>
              </w:rPr>
              <w:t>"0"</w:t>
            </w:r>
            <w:r w:rsidRPr="00B5740C">
              <w:rPr>
                <w:rFonts w:ascii="Times New Roman" w:hAnsi="Times New Roman" w:cs="Times New Roman"/>
              </w:rPr>
              <w:t>&gt;</w:t>
            </w:r>
            <w:r w:rsidRPr="00B5740C">
              <w:rPr>
                <w:rFonts w:ascii="Times New Roman" w:hAnsi="Times New Roman" w:cs="Times New Roman"/>
                <w:b/>
                <w:bCs/>
              </w:rPr>
              <w:t xml:space="preserve">Can you calculate the widest angle of the </w:t>
            </w:r>
          </w:p>
          <w:p w:rsidR="009D1136" w:rsidRPr="00B5740C" w:rsidRDefault="009D1136" w:rsidP="009D1136">
            <w:pPr>
              <w:ind w:firstLine="360"/>
              <w:jc w:val="both"/>
              <w:rPr>
                <w:rFonts w:ascii="Times New Roman" w:hAnsi="Times New Roman" w:cs="Times New Roman"/>
                <w:b/>
                <w:bCs/>
              </w:rPr>
            </w:pPr>
            <w:r w:rsidRPr="00B5740C">
              <w:rPr>
                <w:rFonts w:ascii="Times New Roman" w:hAnsi="Times New Roman" w:cs="Times New Roman"/>
                <w:b/>
                <w:bCs/>
              </w:rPr>
              <w:t xml:space="preserve">  </w:t>
            </w:r>
            <w:r w:rsidRPr="00B5740C">
              <w:rPr>
                <w:rFonts w:ascii="Times New Roman" w:hAnsi="Times New Roman" w:cs="Times New Roman"/>
              </w:rPr>
              <w:t>&lt;a href=</w:t>
            </w:r>
            <w:r w:rsidRPr="00B5740C">
              <w:rPr>
                <w:rFonts w:ascii="Times New Roman" w:hAnsi="Times New Roman" w:cs="Times New Roman"/>
                <w:b/>
                <w:bCs/>
              </w:rPr>
              <w:t>"/hashtag/ASUS?src=hash"</w:t>
            </w:r>
            <w:r w:rsidRPr="00B5740C">
              <w:rPr>
                <w:rFonts w:ascii="Times New Roman" w:hAnsi="Times New Roman" w:cs="Times New Roman"/>
              </w:rPr>
              <w:t xml:space="preserve"> data-query-source=</w:t>
            </w:r>
            <w:r w:rsidRPr="00B5740C">
              <w:rPr>
                <w:rFonts w:ascii="Times New Roman" w:hAnsi="Times New Roman" w:cs="Times New Roman"/>
                <w:b/>
                <w:bCs/>
              </w:rPr>
              <w:t>"hashtag_click"</w:t>
            </w:r>
            <w:r w:rsidRPr="00B5740C">
              <w:rPr>
                <w:rFonts w:ascii="Times New Roman" w:hAnsi="Times New Roman" w:cs="Times New Roman"/>
              </w:rPr>
              <w:t xml:space="preserve"> class=</w:t>
            </w:r>
            <w:r w:rsidRPr="00B5740C">
              <w:rPr>
                <w:rFonts w:ascii="Times New Roman" w:hAnsi="Times New Roman" w:cs="Times New Roman"/>
                <w:b/>
                <w:bCs/>
              </w:rPr>
              <w:t>"twitter-hashtag pretty-link js-nav"</w:t>
            </w:r>
            <w:r w:rsidRPr="00B5740C">
              <w:rPr>
                <w:rFonts w:ascii="Times New Roman" w:hAnsi="Times New Roman" w:cs="Times New Roman"/>
              </w:rPr>
              <w:t xml:space="preserve"> dir=</w:t>
            </w:r>
            <w:r w:rsidRPr="00B5740C">
              <w:rPr>
                <w:rFonts w:ascii="Times New Roman" w:hAnsi="Times New Roman" w:cs="Times New Roman"/>
                <w:b/>
                <w:bCs/>
              </w:rPr>
              <w:t>"ltr"</w:t>
            </w:r>
            <w:r w:rsidRPr="00B5740C">
              <w:rPr>
                <w:rFonts w:ascii="Times New Roman" w:hAnsi="Times New Roman" w:cs="Times New Roman"/>
              </w:rPr>
              <w:t xml:space="preserve"> &gt;&lt;s&gt;</w:t>
            </w:r>
            <w:r w:rsidRPr="00B5740C">
              <w:rPr>
                <w:rFonts w:ascii="Times New Roman" w:hAnsi="Times New Roman" w:cs="Times New Roman"/>
                <w:b/>
                <w:bCs/>
              </w:rPr>
              <w:t>#</w:t>
            </w:r>
            <w:r w:rsidRPr="00B5740C">
              <w:rPr>
                <w:rFonts w:ascii="Times New Roman" w:hAnsi="Times New Roman" w:cs="Times New Roman"/>
              </w:rPr>
              <w:t>&lt;/s&gt;&lt;b&gt;</w:t>
            </w:r>
            <w:r w:rsidRPr="00B5740C">
              <w:rPr>
                <w:rFonts w:ascii="Times New Roman" w:hAnsi="Times New Roman" w:cs="Times New Roman"/>
                <w:b/>
                <w:bCs/>
              </w:rPr>
              <w:t>ASUS</w:t>
            </w:r>
            <w:r w:rsidRPr="00B5740C">
              <w:rPr>
                <w:rFonts w:ascii="Times New Roman" w:hAnsi="Times New Roman" w:cs="Times New Roman"/>
              </w:rPr>
              <w:t>&lt;/b&gt;&lt;/a&gt;</w:t>
            </w:r>
            <w:r w:rsidRPr="00B5740C">
              <w:rPr>
                <w:rFonts w:ascii="Times New Roman" w:hAnsi="Times New Roman" w:cs="Times New Roman"/>
                <w:b/>
                <w:bCs/>
              </w:rPr>
              <w:t xml:space="preserve"> </w:t>
            </w:r>
          </w:p>
          <w:p w:rsidR="009D1136" w:rsidRPr="00B5740C" w:rsidRDefault="009D1136" w:rsidP="009D1136">
            <w:pPr>
              <w:ind w:firstLine="360"/>
              <w:jc w:val="both"/>
              <w:rPr>
                <w:rFonts w:ascii="Times New Roman" w:hAnsi="Times New Roman" w:cs="Times New Roman"/>
                <w:b/>
                <w:bCs/>
              </w:rPr>
            </w:pPr>
            <w:r w:rsidRPr="00B5740C">
              <w:rPr>
                <w:rFonts w:ascii="Times New Roman" w:hAnsi="Times New Roman" w:cs="Times New Roman"/>
                <w:b/>
                <w:bCs/>
              </w:rPr>
              <w:t xml:space="preserve">  </w:t>
            </w:r>
            <w:r w:rsidRPr="00B5740C">
              <w:rPr>
                <w:rFonts w:ascii="Times New Roman" w:hAnsi="Times New Roman" w:cs="Times New Roman"/>
              </w:rPr>
              <w:t>&lt;a href=</w:t>
            </w:r>
            <w:r w:rsidRPr="00B5740C">
              <w:rPr>
                <w:rFonts w:ascii="Times New Roman" w:hAnsi="Times New Roman" w:cs="Times New Roman"/>
                <w:b/>
                <w:bCs/>
              </w:rPr>
              <w:t>"/hashtag/TransformerMini?src=hash"</w:t>
            </w:r>
            <w:r w:rsidRPr="00B5740C">
              <w:rPr>
                <w:rFonts w:ascii="Times New Roman" w:hAnsi="Times New Roman" w:cs="Times New Roman"/>
              </w:rPr>
              <w:t xml:space="preserve"> data-query-source=</w:t>
            </w:r>
            <w:r w:rsidRPr="00B5740C">
              <w:rPr>
                <w:rFonts w:ascii="Times New Roman" w:hAnsi="Times New Roman" w:cs="Times New Roman"/>
                <w:b/>
                <w:bCs/>
              </w:rPr>
              <w:t>"hashtag_click"</w:t>
            </w:r>
            <w:r w:rsidRPr="00B5740C">
              <w:rPr>
                <w:rFonts w:ascii="Times New Roman" w:hAnsi="Times New Roman" w:cs="Times New Roman"/>
              </w:rPr>
              <w:t xml:space="preserve"> class=</w:t>
            </w:r>
            <w:r w:rsidRPr="00B5740C">
              <w:rPr>
                <w:rFonts w:ascii="Times New Roman" w:hAnsi="Times New Roman" w:cs="Times New Roman"/>
                <w:b/>
                <w:bCs/>
              </w:rPr>
              <w:t>"twitter-hashtag pretty-link js-nav"</w:t>
            </w:r>
            <w:r w:rsidRPr="00B5740C">
              <w:rPr>
                <w:rFonts w:ascii="Times New Roman" w:hAnsi="Times New Roman" w:cs="Times New Roman"/>
              </w:rPr>
              <w:t xml:space="preserve"> dir=</w:t>
            </w:r>
            <w:r w:rsidRPr="00B5740C">
              <w:rPr>
                <w:rFonts w:ascii="Times New Roman" w:hAnsi="Times New Roman" w:cs="Times New Roman"/>
                <w:b/>
                <w:bCs/>
              </w:rPr>
              <w:t>"ltr"</w:t>
            </w:r>
            <w:r w:rsidRPr="00B5740C">
              <w:rPr>
                <w:rFonts w:ascii="Times New Roman" w:hAnsi="Times New Roman" w:cs="Times New Roman"/>
              </w:rPr>
              <w:t xml:space="preserve"> &gt;&lt;s&gt;</w:t>
            </w:r>
            <w:r w:rsidRPr="00B5740C">
              <w:rPr>
                <w:rFonts w:ascii="Times New Roman" w:hAnsi="Times New Roman" w:cs="Times New Roman"/>
                <w:b/>
                <w:bCs/>
              </w:rPr>
              <w:t>#</w:t>
            </w:r>
            <w:r w:rsidRPr="00B5740C">
              <w:rPr>
                <w:rFonts w:ascii="Times New Roman" w:hAnsi="Times New Roman" w:cs="Times New Roman"/>
              </w:rPr>
              <w:t>&lt;/s&gt;</w:t>
            </w:r>
          </w:p>
          <w:p w:rsidR="009D1136" w:rsidRPr="00B5740C" w:rsidRDefault="009D1136" w:rsidP="009D1136">
            <w:pPr>
              <w:ind w:firstLine="360"/>
              <w:jc w:val="both"/>
              <w:rPr>
                <w:rFonts w:ascii="Times New Roman" w:hAnsi="Times New Roman" w:cs="Times New Roman"/>
                <w:b/>
                <w:bCs/>
              </w:rPr>
            </w:pPr>
            <w:r w:rsidRPr="00B5740C">
              <w:rPr>
                <w:rFonts w:ascii="Times New Roman" w:hAnsi="Times New Roman" w:cs="Times New Roman"/>
                <w:b/>
                <w:bCs/>
              </w:rPr>
              <w:t xml:space="preserve">  </w:t>
            </w:r>
            <w:r w:rsidRPr="00B5740C">
              <w:rPr>
                <w:rFonts w:ascii="Times New Roman" w:hAnsi="Times New Roman" w:cs="Times New Roman"/>
              </w:rPr>
              <w:t>&lt;b&gt;</w:t>
            </w:r>
            <w:r w:rsidRPr="00B5740C">
              <w:rPr>
                <w:rFonts w:ascii="Times New Roman" w:hAnsi="Times New Roman" w:cs="Times New Roman"/>
                <w:b/>
                <w:bCs/>
              </w:rPr>
              <w:t>TransformerMini</w:t>
            </w:r>
            <w:r w:rsidRPr="00B5740C">
              <w:rPr>
                <w:rFonts w:ascii="Times New Roman" w:hAnsi="Times New Roman" w:cs="Times New Roman"/>
              </w:rPr>
              <w:t>&lt;/b&gt;&lt;/a&gt;</w:t>
            </w:r>
            <w:r w:rsidRPr="00B5740C">
              <w:rPr>
                <w:rFonts w:ascii="Times New Roman" w:hAnsi="Times New Roman" w:cs="Times New Roman"/>
                <w:b/>
                <w:bCs/>
              </w:rPr>
              <w:t xml:space="preserve">? </w:t>
            </w:r>
            <w:r w:rsidRPr="00B5740C">
              <w:rPr>
                <w:rFonts w:ascii="Times New Roman" w:hAnsi="Times New Roman" w:cs="Times New Roman"/>
              </w:rPr>
              <w:t>&lt;a href=</w:t>
            </w:r>
            <w:r w:rsidRPr="00B5740C">
              <w:rPr>
                <w:rFonts w:ascii="Times New Roman" w:hAnsi="Times New Roman" w:cs="Times New Roman"/>
                <w:b/>
                <w:bCs/>
              </w:rPr>
              <w:t>"/hashtag/SmartHinge?src=hash"</w:t>
            </w:r>
            <w:r w:rsidRPr="00B5740C">
              <w:rPr>
                <w:rFonts w:ascii="Times New Roman" w:hAnsi="Times New Roman" w:cs="Times New Roman"/>
              </w:rPr>
              <w:t xml:space="preserve"> data-query-source=</w:t>
            </w:r>
            <w:r w:rsidRPr="00B5740C">
              <w:rPr>
                <w:rFonts w:ascii="Times New Roman" w:hAnsi="Times New Roman" w:cs="Times New Roman"/>
                <w:b/>
                <w:bCs/>
              </w:rPr>
              <w:t>"hashtag_click"</w:t>
            </w:r>
            <w:r w:rsidRPr="00B5740C">
              <w:rPr>
                <w:rFonts w:ascii="Times New Roman" w:hAnsi="Times New Roman" w:cs="Times New Roman"/>
              </w:rPr>
              <w:t xml:space="preserve"> class=</w:t>
            </w:r>
            <w:r w:rsidRPr="00B5740C">
              <w:rPr>
                <w:rFonts w:ascii="Times New Roman" w:hAnsi="Times New Roman" w:cs="Times New Roman"/>
                <w:b/>
                <w:bCs/>
              </w:rPr>
              <w:t>"twitter-hashtag pretty-link js-nav"</w:t>
            </w:r>
            <w:r w:rsidRPr="00B5740C">
              <w:rPr>
                <w:rFonts w:ascii="Times New Roman" w:hAnsi="Times New Roman" w:cs="Times New Roman"/>
              </w:rPr>
              <w:t xml:space="preserve"> dir=</w:t>
            </w:r>
            <w:r w:rsidRPr="00B5740C">
              <w:rPr>
                <w:rFonts w:ascii="Times New Roman" w:hAnsi="Times New Roman" w:cs="Times New Roman"/>
                <w:b/>
                <w:bCs/>
              </w:rPr>
              <w:t>"ltr"</w:t>
            </w:r>
            <w:r w:rsidRPr="00B5740C">
              <w:rPr>
                <w:rFonts w:ascii="Times New Roman" w:hAnsi="Times New Roman" w:cs="Times New Roman"/>
              </w:rPr>
              <w:t xml:space="preserve"> &gt;</w:t>
            </w:r>
          </w:p>
          <w:p w:rsidR="009D1136" w:rsidRPr="00B5740C" w:rsidRDefault="009D1136" w:rsidP="009D1136">
            <w:pPr>
              <w:ind w:firstLine="360"/>
              <w:jc w:val="both"/>
              <w:rPr>
                <w:rFonts w:ascii="Times New Roman" w:hAnsi="Times New Roman" w:cs="Times New Roman"/>
                <w:b/>
                <w:bCs/>
              </w:rPr>
            </w:pPr>
            <w:r w:rsidRPr="00B5740C">
              <w:rPr>
                <w:rFonts w:ascii="Times New Roman" w:hAnsi="Times New Roman" w:cs="Times New Roman"/>
                <w:b/>
                <w:bCs/>
              </w:rPr>
              <w:t xml:space="preserve">  </w:t>
            </w:r>
            <w:r w:rsidRPr="00B5740C">
              <w:rPr>
                <w:rFonts w:ascii="Times New Roman" w:hAnsi="Times New Roman" w:cs="Times New Roman"/>
              </w:rPr>
              <w:t>&lt;s&gt;</w:t>
            </w:r>
            <w:r w:rsidRPr="00B5740C">
              <w:rPr>
                <w:rFonts w:ascii="Times New Roman" w:hAnsi="Times New Roman" w:cs="Times New Roman"/>
                <w:b/>
                <w:bCs/>
              </w:rPr>
              <w:t>#</w:t>
            </w:r>
            <w:r w:rsidRPr="00B5740C">
              <w:rPr>
                <w:rFonts w:ascii="Times New Roman" w:hAnsi="Times New Roman" w:cs="Times New Roman"/>
              </w:rPr>
              <w:t>&lt;/s&gt;&lt;b&gt;</w:t>
            </w:r>
            <w:r w:rsidRPr="00B5740C">
              <w:rPr>
                <w:rFonts w:ascii="Times New Roman" w:hAnsi="Times New Roman" w:cs="Times New Roman"/>
                <w:b/>
                <w:bCs/>
              </w:rPr>
              <w:t>SmartHinge</w:t>
            </w:r>
            <w:r w:rsidRPr="00B5740C">
              <w:rPr>
                <w:rFonts w:ascii="Times New Roman" w:hAnsi="Times New Roman" w:cs="Times New Roman"/>
              </w:rPr>
              <w:t>&lt;/b&gt;&lt;/a&gt;&lt;a href=</w:t>
            </w:r>
            <w:r w:rsidRPr="00B5740C">
              <w:rPr>
                <w:rFonts w:ascii="Times New Roman" w:hAnsi="Times New Roman" w:cs="Times New Roman"/>
                <w:b/>
                <w:bCs/>
              </w:rPr>
              <w:t>"https://t.co/cljMaJOHcV"</w:t>
            </w:r>
            <w:r w:rsidRPr="00B5740C">
              <w:rPr>
                <w:rFonts w:ascii="Times New Roman" w:hAnsi="Times New Roman" w:cs="Times New Roman"/>
              </w:rPr>
              <w:t xml:space="preserve"> class=</w:t>
            </w:r>
            <w:r w:rsidRPr="00B5740C">
              <w:rPr>
                <w:rFonts w:ascii="Times New Roman" w:hAnsi="Times New Roman" w:cs="Times New Roman"/>
                <w:b/>
                <w:bCs/>
              </w:rPr>
              <w:t>"twitter-timeline-link u-hidden"</w:t>
            </w:r>
            <w:r w:rsidRPr="00B5740C">
              <w:rPr>
                <w:rFonts w:ascii="Times New Roman" w:hAnsi="Times New Roman" w:cs="Times New Roman"/>
              </w:rPr>
              <w:t xml:space="preserve"> data-pre-embedded=</w:t>
            </w:r>
            <w:r w:rsidRPr="00B5740C">
              <w:rPr>
                <w:rFonts w:ascii="Times New Roman" w:hAnsi="Times New Roman" w:cs="Times New Roman"/>
                <w:b/>
                <w:bCs/>
              </w:rPr>
              <w:t>"true"</w:t>
            </w:r>
            <w:r w:rsidRPr="00B5740C">
              <w:rPr>
                <w:rFonts w:ascii="Times New Roman" w:hAnsi="Times New Roman" w:cs="Times New Roman"/>
              </w:rPr>
              <w:t xml:space="preserve"> dir=</w:t>
            </w:r>
            <w:r w:rsidRPr="00B5740C">
              <w:rPr>
                <w:rFonts w:ascii="Times New Roman" w:hAnsi="Times New Roman" w:cs="Times New Roman"/>
                <w:b/>
                <w:bCs/>
              </w:rPr>
              <w:t>"ltr"</w:t>
            </w:r>
            <w:r w:rsidRPr="00B5740C">
              <w:rPr>
                <w:rFonts w:ascii="Times New Roman" w:hAnsi="Times New Roman" w:cs="Times New Roman"/>
              </w:rPr>
              <w:t xml:space="preserve"> &gt;</w:t>
            </w:r>
            <w:r w:rsidRPr="00B5740C">
              <w:rPr>
                <w:rFonts w:ascii="Times New Roman" w:hAnsi="Times New Roman" w:cs="Times New Roman"/>
                <w:b/>
                <w:bCs/>
              </w:rPr>
              <w:t>pic.twitter.com/cljMaJOHcV</w:t>
            </w:r>
            <w:r w:rsidRPr="00B5740C">
              <w:rPr>
                <w:rFonts w:ascii="Times New Roman" w:hAnsi="Times New Roman" w:cs="Times New Roman"/>
              </w:rPr>
              <w:t>&lt;/a&gt;</w:t>
            </w:r>
          </w:p>
          <w:p w:rsidR="009D1136" w:rsidRPr="00B5740C" w:rsidRDefault="009D1136" w:rsidP="009D1136">
            <w:pPr>
              <w:ind w:firstLine="360"/>
              <w:jc w:val="both"/>
              <w:rPr>
                <w:rFonts w:ascii="Times New Roman" w:hAnsi="Times New Roman" w:cs="Times New Roman"/>
                <w:b/>
                <w:bCs/>
              </w:rPr>
            </w:pPr>
            <w:r w:rsidRPr="00B5740C">
              <w:rPr>
                <w:rFonts w:ascii="Times New Roman" w:hAnsi="Times New Roman" w:cs="Times New Roman"/>
                <w:b/>
                <w:bCs/>
              </w:rPr>
              <w:t xml:space="preserve">  </w:t>
            </w:r>
            <w:r w:rsidRPr="00B5740C">
              <w:rPr>
                <w:rFonts w:ascii="Times New Roman" w:hAnsi="Times New Roman" w:cs="Times New Roman"/>
              </w:rPr>
              <w:t>&lt;/p&gt;</w:t>
            </w:r>
          </w:p>
          <w:p w:rsidR="009D1136" w:rsidRPr="00B5740C" w:rsidRDefault="009D1136" w:rsidP="009D1136">
            <w:pPr>
              <w:ind w:firstLine="360"/>
              <w:jc w:val="both"/>
              <w:rPr>
                <w:rFonts w:ascii="Times New Roman" w:hAnsi="Times New Roman" w:cs="Times New Roman"/>
              </w:rPr>
            </w:pPr>
            <w:r w:rsidRPr="00B5740C">
              <w:rPr>
                <w:rFonts w:ascii="Times New Roman" w:hAnsi="Times New Roman" w:cs="Times New Roman"/>
              </w:rPr>
              <w:t>&lt;/div&gt;</w:t>
            </w:r>
          </w:p>
          <w:p w:rsidR="009D1136" w:rsidRPr="00B5740C" w:rsidRDefault="009D1136" w:rsidP="00D53DB1">
            <w:pPr>
              <w:keepNext/>
              <w:contextualSpacing/>
              <w:jc w:val="both"/>
              <w:rPr>
                <w:rFonts w:ascii="Times New Roman" w:hAnsi="Times New Roman" w:cs="Times New Roman"/>
                <w:sz w:val="24"/>
                <w:szCs w:val="24"/>
                <w:lang w:val="el-GR"/>
              </w:rPr>
            </w:pPr>
          </w:p>
        </w:tc>
      </w:tr>
    </w:tbl>
    <w:p w:rsidR="00727B97" w:rsidRPr="00A44CD6" w:rsidRDefault="00D53DB1" w:rsidP="00524CA4">
      <w:pPr>
        <w:pStyle w:val="Caption"/>
        <w:rPr>
          <w:rFonts w:ascii="Times New Roman" w:hAnsi="Times New Roman" w:cs="Times New Roman"/>
          <w:color w:val="auto"/>
          <w:lang w:val="el-GR"/>
        </w:rPr>
      </w:pPr>
      <w:bookmarkStart w:id="12" w:name="_Toc475363281"/>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Κομμάτι </w:t>
      </w:r>
      <w:r w:rsidRPr="00A44CD6">
        <w:rPr>
          <w:rFonts w:ascii="Times New Roman" w:hAnsi="Times New Roman" w:cs="Times New Roman"/>
          <w:color w:val="auto"/>
        </w:rPr>
        <w:t>HTML</w:t>
      </w:r>
      <w:r w:rsidRPr="00A44CD6">
        <w:rPr>
          <w:rFonts w:ascii="Times New Roman" w:hAnsi="Times New Roman" w:cs="Times New Roman"/>
          <w:color w:val="auto"/>
          <w:lang w:val="el-GR"/>
        </w:rPr>
        <w:t xml:space="preserve"> κώδικα από τη σάρωση της σελίδας της </w:t>
      </w:r>
      <w:r w:rsidRPr="00A44CD6">
        <w:rPr>
          <w:rFonts w:ascii="Times New Roman" w:hAnsi="Times New Roman" w:cs="Times New Roman"/>
          <w:color w:val="auto"/>
        </w:rPr>
        <w:t>ASUS</w:t>
      </w:r>
      <w:r w:rsidRPr="00A44CD6">
        <w:rPr>
          <w:rFonts w:ascii="Times New Roman" w:hAnsi="Times New Roman" w:cs="Times New Roman"/>
          <w:color w:val="auto"/>
          <w:lang w:val="el-GR"/>
        </w:rPr>
        <w:t xml:space="preserve"> στο </w:t>
      </w:r>
      <w:r w:rsidRPr="00A44CD6">
        <w:rPr>
          <w:rFonts w:ascii="Times New Roman" w:hAnsi="Times New Roman" w:cs="Times New Roman"/>
          <w:color w:val="auto"/>
        </w:rPr>
        <w:t>Facebook</w:t>
      </w:r>
      <w:bookmarkEnd w:id="12"/>
    </w:p>
    <w:p w:rsidR="00727B97" w:rsidRPr="00B5740C" w:rsidRDefault="009D1136"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 πηγαίος κώδικας σε </w:t>
      </w:r>
      <w:r w:rsidRPr="00B5740C">
        <w:rPr>
          <w:rFonts w:ascii="Times New Roman" w:hAnsi="Times New Roman" w:cs="Times New Roman"/>
          <w:sz w:val="24"/>
          <w:szCs w:val="24"/>
        </w:rPr>
        <w:t>html</w:t>
      </w:r>
      <w:r w:rsidRPr="00B5740C">
        <w:rPr>
          <w:rFonts w:ascii="Times New Roman" w:hAnsi="Times New Roman" w:cs="Times New Roman"/>
          <w:sz w:val="24"/>
          <w:szCs w:val="24"/>
          <w:lang w:val="el-GR"/>
        </w:rPr>
        <w:t xml:space="preserve"> από το λογαριασμό της </w:t>
      </w:r>
      <w:r w:rsidRPr="00B5740C">
        <w:rPr>
          <w:rFonts w:ascii="Times New Roman" w:hAnsi="Times New Roman" w:cs="Times New Roman"/>
          <w:sz w:val="24"/>
          <w:szCs w:val="24"/>
        </w:rPr>
        <w:t>Asus</w:t>
      </w:r>
      <w:r w:rsidRPr="00B5740C">
        <w:rPr>
          <w:rFonts w:ascii="Times New Roman" w:hAnsi="Times New Roman" w:cs="Times New Roman"/>
          <w:sz w:val="24"/>
          <w:szCs w:val="24"/>
          <w:lang w:val="el-GR"/>
        </w:rPr>
        <w:t xml:space="preserve"> αποτελείται από 7883 γραμμές. Τα </w:t>
      </w:r>
      <w:r w:rsidRPr="00B5740C">
        <w:rPr>
          <w:rFonts w:ascii="Times New Roman" w:hAnsi="Times New Roman" w:cs="Times New Roman"/>
          <w:sz w:val="24"/>
          <w:szCs w:val="24"/>
        </w:rPr>
        <w:t>tweets</w:t>
      </w:r>
      <w:r w:rsidRPr="00B5740C">
        <w:rPr>
          <w:rFonts w:ascii="Times New Roman" w:hAnsi="Times New Roman" w:cs="Times New Roman"/>
          <w:sz w:val="24"/>
          <w:szCs w:val="24"/>
          <w:lang w:val="el-GR"/>
        </w:rPr>
        <w:t xml:space="preserve"> του χρήστη δεν έχουν κάποιο ξεχωριστό </w:t>
      </w:r>
      <w:r w:rsidRPr="00B5740C">
        <w:rPr>
          <w:rFonts w:ascii="Times New Roman" w:hAnsi="Times New Roman" w:cs="Times New Roman"/>
          <w:sz w:val="24"/>
          <w:szCs w:val="24"/>
        </w:rPr>
        <w:t>id</w:t>
      </w:r>
      <w:r w:rsidRPr="00B5740C">
        <w:rPr>
          <w:rFonts w:ascii="Times New Roman" w:hAnsi="Times New Roman" w:cs="Times New Roman"/>
          <w:sz w:val="24"/>
          <w:szCs w:val="24"/>
          <w:lang w:val="el-GR"/>
        </w:rPr>
        <w:t xml:space="preserve"> και είναι δύσκολο να εντοπιστούν μέσα στις χιλιάδες γραμμές κώδικα.  Από το παραπάνω </w:t>
      </w:r>
      <w:r w:rsidRPr="00B5740C">
        <w:rPr>
          <w:rFonts w:ascii="Times New Roman" w:hAnsi="Times New Roman" w:cs="Times New Roman"/>
          <w:sz w:val="24"/>
          <w:szCs w:val="24"/>
        </w:rPr>
        <w:t>snippet</w:t>
      </w:r>
      <w:r w:rsidRPr="00B5740C">
        <w:rPr>
          <w:rFonts w:ascii="Times New Roman" w:hAnsi="Times New Roman" w:cs="Times New Roman"/>
          <w:sz w:val="24"/>
          <w:szCs w:val="24"/>
          <w:lang w:val="el-GR"/>
        </w:rPr>
        <w:t xml:space="preserve"> δεν μπορούν να εξαχθούν πολλές πληροφορίες. Συγκεκριμένα, οι μόνες δύο πληροφορίες που μας ενδιαφέρουν είναι η πρόταση που χρησιμοποιήθηκε στο </w:t>
      </w:r>
      <w:r w:rsidRPr="00B5740C">
        <w:rPr>
          <w:rFonts w:ascii="Times New Roman" w:hAnsi="Times New Roman" w:cs="Times New Roman"/>
          <w:sz w:val="24"/>
          <w:szCs w:val="24"/>
        </w:rPr>
        <w:t>tweet</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Can</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you</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calculate</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the</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widest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angle</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of</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the</w:t>
      </w:r>
      <w:r w:rsidRPr="00B5740C">
        <w:rPr>
          <w:rFonts w:ascii="Times New Roman" w:hAnsi="Times New Roman" w:cs="Times New Roman"/>
          <w:sz w:val="24"/>
          <w:szCs w:val="24"/>
          <w:lang w:val="el-GR"/>
        </w:rPr>
        <w:t xml:space="preserve">”) και η χρήση φωτογραφίας, η οποία βέβαια δεν μπορεί να αξιολογηθεί. Οι αντιδράσεις των χρηστών στο συγκεκριμένο </w:t>
      </w:r>
      <w:r w:rsidRPr="00B5740C">
        <w:rPr>
          <w:rFonts w:ascii="Times New Roman" w:hAnsi="Times New Roman" w:cs="Times New Roman"/>
          <w:sz w:val="24"/>
          <w:szCs w:val="24"/>
        </w:rPr>
        <w:t>tweet</w:t>
      </w:r>
      <w:r w:rsidRPr="00B5740C">
        <w:rPr>
          <w:rFonts w:ascii="Times New Roman" w:hAnsi="Times New Roman" w:cs="Times New Roman"/>
          <w:sz w:val="24"/>
          <w:szCs w:val="24"/>
          <w:lang w:val="el-GR"/>
        </w:rPr>
        <w:t xml:space="preserve"> φαίνονται σε άλλο </w:t>
      </w:r>
      <w:r w:rsidRPr="00B5740C">
        <w:rPr>
          <w:rFonts w:ascii="Times New Roman" w:hAnsi="Times New Roman" w:cs="Times New Roman"/>
          <w:sz w:val="24"/>
          <w:szCs w:val="24"/>
        </w:rPr>
        <w:t>snippet</w:t>
      </w:r>
      <w:r w:rsidRPr="00B5740C">
        <w:rPr>
          <w:rFonts w:ascii="Times New Roman" w:hAnsi="Times New Roman" w:cs="Times New Roman"/>
          <w:sz w:val="24"/>
          <w:szCs w:val="24"/>
          <w:lang w:val="el-GR"/>
        </w:rPr>
        <w:t xml:space="preserve"> κώδικα το οποίο </w:t>
      </w:r>
      <w:r w:rsidR="00727B97" w:rsidRPr="00B5740C">
        <w:rPr>
          <w:rFonts w:ascii="Times New Roman" w:hAnsi="Times New Roman" w:cs="Times New Roman"/>
          <w:sz w:val="24"/>
          <w:szCs w:val="24"/>
          <w:lang w:val="el-GR"/>
        </w:rPr>
        <w:t xml:space="preserve">βρίσκεται μετά από 40 γραμμές. </w:t>
      </w:r>
    </w:p>
    <w:p w:rsidR="00727B97" w:rsidRPr="00B5740C" w:rsidRDefault="009D1136"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Με τη χρήση του παραπάνω παραδείγματος, γίνεται εύκολα κατανοητό για τον αναγνώστη ότι ένας απλός </w:t>
      </w:r>
      <w:r w:rsidRPr="00B5740C">
        <w:rPr>
          <w:rFonts w:ascii="Times New Roman" w:hAnsi="Times New Roman" w:cs="Times New Roman"/>
          <w:sz w:val="24"/>
          <w:szCs w:val="24"/>
        </w:rPr>
        <w:t>web</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crawler</w:t>
      </w:r>
      <w:r w:rsidRPr="00B5740C">
        <w:rPr>
          <w:rFonts w:ascii="Times New Roman" w:hAnsi="Times New Roman" w:cs="Times New Roman"/>
          <w:sz w:val="24"/>
          <w:szCs w:val="24"/>
          <w:lang w:val="el-GR"/>
        </w:rPr>
        <w:t xml:space="preserve"> δεν είναι κατάλληλος για να εξάγει χρήσιμα δεδομένα από κοινωνικά δίκτυα. Να σημειωθεί ακόμα, ότι ο πηγαίος κώδικας του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είναι ακόμα πιο χαώδης και απαιτεί περισσότερη επεξεργασία για</w:t>
      </w:r>
      <w:r w:rsidR="00727B97" w:rsidRPr="00B5740C">
        <w:rPr>
          <w:rFonts w:ascii="Times New Roman" w:hAnsi="Times New Roman" w:cs="Times New Roman"/>
          <w:sz w:val="24"/>
          <w:szCs w:val="24"/>
          <w:lang w:val="el-GR"/>
        </w:rPr>
        <w:t xml:space="preserve"> να εξαχθούν χρήσιμα δεδομένα. </w:t>
      </w:r>
    </w:p>
    <w:p w:rsidR="00727B97" w:rsidRPr="00B5740C" w:rsidRDefault="009D1136"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πολυπλοκότητα της εύρεσης χρήσιμων δεδομένων μέσα από τον κώδικα της  </w:t>
      </w:r>
      <w:r w:rsidRPr="00B5740C">
        <w:rPr>
          <w:rFonts w:ascii="Times New Roman" w:hAnsi="Times New Roman" w:cs="Times New Roman"/>
          <w:sz w:val="24"/>
          <w:szCs w:val="24"/>
        </w:rPr>
        <w:t>html</w:t>
      </w:r>
      <w:r w:rsidRPr="00B5740C">
        <w:rPr>
          <w:rFonts w:ascii="Times New Roman" w:hAnsi="Times New Roman" w:cs="Times New Roman"/>
          <w:sz w:val="24"/>
          <w:szCs w:val="24"/>
          <w:lang w:val="el-GR"/>
        </w:rPr>
        <w:t xml:space="preserve"> δημιουργεί την ανάγκη για εύρεση άλλου τρόπου συλλογής δεδομένων. Το </w:t>
      </w:r>
      <w:r w:rsidRPr="00B5740C">
        <w:rPr>
          <w:rFonts w:ascii="Times New Roman" w:hAnsi="Times New Roman" w:cs="Times New Roman"/>
          <w:sz w:val="24"/>
          <w:szCs w:val="24"/>
        </w:rPr>
        <w:t>Facebook</w:t>
      </w:r>
      <w:sdt>
        <w:sdtPr>
          <w:rPr>
            <w:rFonts w:ascii="Times New Roman" w:hAnsi="Times New Roman" w:cs="Times New Roman"/>
            <w:sz w:val="24"/>
            <w:szCs w:val="24"/>
          </w:rPr>
          <w:id w:val="1070233196"/>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htt</w:instrText>
          </w:r>
          <w:r w:rsidRPr="00B5740C">
            <w:rPr>
              <w:rFonts w:ascii="Times New Roman" w:hAnsi="Times New Roman" w:cs="Times New Roman"/>
              <w:sz w:val="24"/>
              <w:szCs w:val="24"/>
              <w:lang w:val="el-GR"/>
            </w:rPr>
            <w:instrText>161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[21]</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και το </w:t>
      </w:r>
      <w:r w:rsidRPr="00B5740C">
        <w:rPr>
          <w:rFonts w:ascii="Times New Roman" w:hAnsi="Times New Roman" w:cs="Times New Roman"/>
          <w:sz w:val="24"/>
          <w:szCs w:val="24"/>
        </w:rPr>
        <w:t>Twitter</w:t>
      </w:r>
      <w:sdt>
        <w:sdtPr>
          <w:rPr>
            <w:rFonts w:ascii="Times New Roman" w:hAnsi="Times New Roman" w:cs="Times New Roman"/>
            <w:sz w:val="24"/>
            <w:szCs w:val="24"/>
          </w:rPr>
          <w:id w:val="412754993"/>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htt</w:instrText>
          </w:r>
          <w:r w:rsidRPr="00B5740C">
            <w:rPr>
              <w:rFonts w:ascii="Times New Roman" w:hAnsi="Times New Roman" w:cs="Times New Roman"/>
              <w:sz w:val="24"/>
              <w:szCs w:val="24"/>
              <w:lang w:val="el-GR"/>
            </w:rPr>
            <w:instrText>162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[22]</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προσφέρουν διεπαφές προγραμματισμού εφαρμογών</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Application</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Programming</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Interface</w:t>
      </w:r>
      <w:r w:rsidRPr="00B5740C">
        <w:rPr>
          <w:rFonts w:ascii="Times New Roman" w:hAnsi="Times New Roman" w:cs="Times New Roman"/>
          <w:sz w:val="24"/>
          <w:szCs w:val="24"/>
          <w:lang w:val="el-GR"/>
        </w:rPr>
        <w:t xml:space="preserve">, εν συντομία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Οι συγκεκριμένες διεπαφές υπάρχουν προκειμένου να είναι εύκολο για τους προγραμματιστές να δημιουργήσουν προγράμματα και εφαρμογές χρησιμοποιώντας ή ανταλλάσσοντας κάποιες συγκεκριμένες πληρο</w:t>
      </w:r>
      <w:r w:rsidR="00727B97" w:rsidRPr="00B5740C">
        <w:rPr>
          <w:rFonts w:ascii="Times New Roman" w:hAnsi="Times New Roman" w:cs="Times New Roman"/>
          <w:sz w:val="24"/>
          <w:szCs w:val="24"/>
          <w:lang w:val="el-GR"/>
        </w:rPr>
        <w:t>φορίες από το κοινωνικό δίκτυο.</w:t>
      </w:r>
    </w:p>
    <w:p w:rsidR="00D12F33" w:rsidRPr="004E292F" w:rsidRDefault="009D1136"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Χρησιμοποιώντας το διαθέσιμο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έγραψα ένα πρόγραμμα</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script</w:t>
      </w:r>
      <w:r w:rsidRPr="00B5740C">
        <w:rPr>
          <w:rFonts w:ascii="Times New Roman" w:hAnsi="Times New Roman" w:cs="Times New Roman"/>
          <w:sz w:val="24"/>
          <w:szCs w:val="24"/>
          <w:lang w:val="el-GR"/>
        </w:rPr>
        <w:t xml:space="preserve">) το οποίο συλλέγει δεδομένα από 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και ένα πρόγραμμα το οποίο συλλέγει δεδομένα από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Δεν είναι στα πλαίσια της εργασίας να εξηγηθεί η λειτουργία του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των συγκεκριμένων κοινωνικών δικτύων, για αυτό το λόγο δεν γίνεται εκτενής αναφορά στο τρόπος λειτουργίας του ούτε στο τρόπο διασύνδεσης του </w:t>
      </w:r>
      <w:r w:rsidRPr="00B5740C">
        <w:rPr>
          <w:rFonts w:ascii="Times New Roman" w:hAnsi="Times New Roman" w:cs="Times New Roman"/>
          <w:sz w:val="24"/>
          <w:szCs w:val="24"/>
        </w:rPr>
        <w:t>script</w:t>
      </w:r>
      <w:r w:rsidRPr="00B5740C">
        <w:rPr>
          <w:rFonts w:ascii="Times New Roman" w:hAnsi="Times New Roman" w:cs="Times New Roman"/>
          <w:sz w:val="24"/>
          <w:szCs w:val="24"/>
          <w:lang w:val="el-GR"/>
        </w:rPr>
        <w:t xml:space="preserve"> με το αυτό. Επίσης δεν παραθέτω ολόκληρο το πρόγραμμα, αλλά παρουσιάζω σταδιακά τις συναρτήσεις που το αποτελούν για τη καλύτερη κατανόηση του. Ολόκληρο το πρόγραμμα υπάρχει σε διαδικτυακό αποθετήριο</w:t>
      </w:r>
      <w:r w:rsidR="00B95D0D"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online</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depository</w:t>
      </w:r>
      <w:r w:rsidR="005658C2">
        <w:rPr>
          <w:rFonts w:ascii="Times New Roman" w:hAnsi="Times New Roman" w:cs="Times New Roman"/>
          <w:sz w:val="24"/>
          <w:szCs w:val="24"/>
          <w:lang w:val="el-GR"/>
        </w:rPr>
        <w:t xml:space="preserve">), βρίσκεται στον προσωπικό μου χώρο στο </w:t>
      </w:r>
      <w:r w:rsidR="005658C2">
        <w:rPr>
          <w:rFonts w:ascii="Times New Roman" w:hAnsi="Times New Roman" w:cs="Times New Roman"/>
          <w:sz w:val="24"/>
          <w:szCs w:val="24"/>
        </w:rPr>
        <w:t>Github</w:t>
      </w:r>
      <w:r w:rsidR="005658C2" w:rsidRPr="005658C2">
        <w:rPr>
          <w:rFonts w:ascii="Times New Roman" w:hAnsi="Times New Roman" w:cs="Times New Roman"/>
          <w:sz w:val="24"/>
          <w:szCs w:val="24"/>
          <w:lang w:val="el-GR"/>
        </w:rPr>
        <w:t xml:space="preserve"> (https://github.com/tasoslytos/thesis</w:t>
      </w:r>
      <w:r w:rsidR="004E292F" w:rsidRPr="004E292F">
        <w:rPr>
          <w:rFonts w:ascii="Times New Roman" w:hAnsi="Times New Roman" w:cs="Times New Roman"/>
          <w:sz w:val="24"/>
          <w:szCs w:val="24"/>
          <w:lang w:val="el-GR"/>
        </w:rPr>
        <w:t>).</w:t>
      </w:r>
    </w:p>
    <w:p w:rsidR="007D7F3E" w:rsidRPr="00524CA4" w:rsidRDefault="006C49DD" w:rsidP="00524CA4">
      <w:pPr>
        <w:pStyle w:val="Heading2"/>
        <w:numPr>
          <w:ilvl w:val="1"/>
          <w:numId w:val="1"/>
        </w:numPr>
        <w:spacing w:before="2760" w:after="840"/>
        <w:ind w:left="778" w:hanging="418"/>
        <w:rPr>
          <w:rFonts w:ascii="Times New Roman" w:hAnsi="Times New Roman" w:cs="Times New Roman"/>
          <w:b/>
          <w:color w:val="auto"/>
          <w:sz w:val="28"/>
          <w:szCs w:val="28"/>
          <w:lang w:val="el-GR"/>
        </w:rPr>
      </w:pPr>
      <w:bookmarkStart w:id="13" w:name="_Toc475372577"/>
      <w:r w:rsidRPr="00B5740C">
        <w:rPr>
          <w:rFonts w:ascii="Times New Roman" w:hAnsi="Times New Roman" w:cs="Times New Roman"/>
          <w:b/>
          <w:color w:val="auto"/>
          <w:sz w:val="28"/>
          <w:szCs w:val="28"/>
          <w:lang w:val="el-GR"/>
        </w:rPr>
        <w:lastRenderedPageBreak/>
        <w:t xml:space="preserve">Λογισμικό Συλλογής Δεδομένων Προερχομένων Από το </w:t>
      </w:r>
      <w:r w:rsidRPr="00B5740C">
        <w:rPr>
          <w:rFonts w:ascii="Times New Roman" w:hAnsi="Times New Roman" w:cs="Times New Roman"/>
          <w:b/>
          <w:color w:val="auto"/>
          <w:sz w:val="28"/>
          <w:szCs w:val="28"/>
        </w:rPr>
        <w:t>Facebook</w:t>
      </w:r>
      <w:bookmarkEnd w:id="13"/>
    </w:p>
    <w:p w:rsidR="00727B97" w:rsidRPr="00B5740C" w:rsidRDefault="007D7F3E"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Για το πρόγραμμα συλλογής δεδομένων από 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χρησιμοποίησα 1</w:t>
      </w:r>
      <w:r w:rsidR="000112A7" w:rsidRPr="00B5740C">
        <w:rPr>
          <w:rFonts w:ascii="Times New Roman" w:hAnsi="Times New Roman" w:cs="Times New Roman"/>
          <w:sz w:val="24"/>
          <w:szCs w:val="24"/>
          <w:lang w:val="el-GR"/>
        </w:rPr>
        <w:t>2</w:t>
      </w:r>
      <w:r w:rsidRPr="00B5740C">
        <w:rPr>
          <w:rFonts w:ascii="Times New Roman" w:hAnsi="Times New Roman" w:cs="Times New Roman"/>
          <w:sz w:val="24"/>
          <w:szCs w:val="24"/>
          <w:lang w:val="el-GR"/>
        </w:rPr>
        <w:t xml:space="preserve"> διαφορετικές συναρτήσεις. Η δημιουργία τόσων πολλών συναρτήσεων για μία κυρίως ενέργεια, αυτή της συλλογής δεδομένων, έγινε για να δοθεί στον κώδικα δυνατότητα επεκτασιμότητας σε μελλοντικές τροποποιήσεις. Ο κατακερματισμός του προγράμματος σε συναρτήσεις εξυπηρετεί και την εκτέλεση των επιμέρους διεργασιών ανεξάρτητα από την εκτέλεση των υπο</w:t>
      </w:r>
      <w:r w:rsidR="00727B97" w:rsidRPr="00B5740C">
        <w:rPr>
          <w:rFonts w:ascii="Times New Roman" w:hAnsi="Times New Roman" w:cs="Times New Roman"/>
          <w:sz w:val="24"/>
          <w:szCs w:val="24"/>
          <w:lang w:val="el-GR"/>
        </w:rPr>
        <w:t xml:space="preserve">λοίπων συναρτήσεων.    </w:t>
      </w:r>
    </w:p>
    <w:p w:rsidR="00835604" w:rsidRPr="00B5740C" w:rsidRDefault="00C704DF" w:rsidP="00524CA4">
      <w:pPr>
        <w:spacing w:after="12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πρώτη συνάρτηση που περιγράφω είναι η </w:t>
      </w:r>
      <w:r w:rsidR="00915D46" w:rsidRPr="00B5740C">
        <w:rPr>
          <w:rFonts w:ascii="Times New Roman" w:hAnsi="Times New Roman" w:cs="Times New Roman"/>
          <w:i/>
          <w:sz w:val="24"/>
          <w:szCs w:val="24"/>
        </w:rPr>
        <w:t>getFacebookPageUrl</w:t>
      </w:r>
      <w:r w:rsidR="00915D46" w:rsidRPr="00B5740C">
        <w:rPr>
          <w:rFonts w:ascii="Times New Roman" w:hAnsi="Times New Roman" w:cs="Times New Roman"/>
          <w:i/>
          <w:sz w:val="24"/>
          <w:szCs w:val="24"/>
          <w:lang w:val="el-GR"/>
        </w:rPr>
        <w:t>(</w:t>
      </w:r>
      <w:r w:rsidR="00915D46" w:rsidRPr="00B5740C">
        <w:rPr>
          <w:rFonts w:ascii="Times New Roman" w:hAnsi="Times New Roman" w:cs="Times New Roman"/>
          <w:i/>
          <w:sz w:val="24"/>
          <w:szCs w:val="24"/>
        </w:rPr>
        <w:t>page</w:t>
      </w:r>
      <w:r w:rsidR="00915D46" w:rsidRPr="00B5740C">
        <w:rPr>
          <w:rFonts w:ascii="Times New Roman" w:hAnsi="Times New Roman" w:cs="Times New Roman"/>
          <w:i/>
          <w:sz w:val="24"/>
          <w:szCs w:val="24"/>
          <w:lang w:val="el-GR"/>
        </w:rPr>
        <w:t>_</w:t>
      </w:r>
      <w:r w:rsidR="00915D46" w:rsidRPr="00B5740C">
        <w:rPr>
          <w:rFonts w:ascii="Times New Roman" w:hAnsi="Times New Roman" w:cs="Times New Roman"/>
          <w:i/>
          <w:sz w:val="24"/>
          <w:szCs w:val="24"/>
        </w:rPr>
        <w:t>name</w:t>
      </w:r>
      <w:r w:rsidR="00915D46" w:rsidRPr="00B5740C">
        <w:rPr>
          <w:rFonts w:ascii="Times New Roman" w:hAnsi="Times New Roman" w:cs="Times New Roman"/>
          <w:i/>
          <w:sz w:val="24"/>
          <w:szCs w:val="24"/>
          <w:lang w:val="el-GR"/>
        </w:rPr>
        <w:t xml:space="preserve">, </w:t>
      </w:r>
      <w:r w:rsidR="00915D46" w:rsidRPr="00B5740C">
        <w:rPr>
          <w:rFonts w:ascii="Times New Roman" w:hAnsi="Times New Roman" w:cs="Times New Roman"/>
          <w:i/>
          <w:sz w:val="24"/>
          <w:szCs w:val="24"/>
        </w:rPr>
        <w:t>access</w:t>
      </w:r>
      <w:r w:rsidR="00915D46" w:rsidRPr="00B5740C">
        <w:rPr>
          <w:rFonts w:ascii="Times New Roman" w:hAnsi="Times New Roman" w:cs="Times New Roman"/>
          <w:i/>
          <w:sz w:val="24"/>
          <w:szCs w:val="24"/>
          <w:lang w:val="el-GR"/>
        </w:rPr>
        <w:t>_</w:t>
      </w:r>
      <w:r w:rsidR="00915D46" w:rsidRPr="00B5740C">
        <w:rPr>
          <w:rFonts w:ascii="Times New Roman" w:hAnsi="Times New Roman" w:cs="Times New Roman"/>
          <w:i/>
          <w:sz w:val="24"/>
          <w:szCs w:val="24"/>
        </w:rPr>
        <w:t>token</w:t>
      </w:r>
      <w:r w:rsidR="00915D46" w:rsidRPr="00B5740C">
        <w:rPr>
          <w:rFonts w:ascii="Times New Roman" w:hAnsi="Times New Roman" w:cs="Times New Roman"/>
          <w:i/>
          <w:sz w:val="24"/>
          <w:szCs w:val="24"/>
          <w:lang w:val="el-GR"/>
        </w:rPr>
        <w:t xml:space="preserve">, </w:t>
      </w:r>
      <w:r w:rsidR="00915D46" w:rsidRPr="00B5740C">
        <w:rPr>
          <w:rFonts w:ascii="Times New Roman" w:hAnsi="Times New Roman" w:cs="Times New Roman"/>
          <w:i/>
          <w:sz w:val="24"/>
          <w:szCs w:val="24"/>
        </w:rPr>
        <w:t>num</w:t>
      </w:r>
      <w:r w:rsidR="00915D46" w:rsidRPr="00B5740C">
        <w:rPr>
          <w:rFonts w:ascii="Times New Roman" w:hAnsi="Times New Roman" w:cs="Times New Roman"/>
          <w:i/>
          <w:sz w:val="24"/>
          <w:szCs w:val="24"/>
          <w:lang w:val="el-GR"/>
        </w:rPr>
        <w:t>_</w:t>
      </w:r>
      <w:r w:rsidR="00915D46" w:rsidRPr="00B5740C">
        <w:rPr>
          <w:rFonts w:ascii="Times New Roman" w:hAnsi="Times New Roman" w:cs="Times New Roman"/>
          <w:i/>
          <w:sz w:val="24"/>
          <w:szCs w:val="24"/>
        </w:rPr>
        <w:t>statuses</w:t>
      </w:r>
      <w:r w:rsidR="00915D46" w:rsidRPr="00B5740C">
        <w:rPr>
          <w:rFonts w:ascii="Times New Roman" w:hAnsi="Times New Roman" w:cs="Times New Roman"/>
          <w:i/>
          <w:sz w:val="24"/>
          <w:szCs w:val="24"/>
          <w:lang w:val="el-GR"/>
        </w:rPr>
        <w:t xml:space="preserve">), </w:t>
      </w:r>
      <w:r w:rsidR="00915D46" w:rsidRPr="00B5740C">
        <w:rPr>
          <w:rFonts w:ascii="Times New Roman" w:hAnsi="Times New Roman" w:cs="Times New Roman"/>
          <w:sz w:val="24"/>
          <w:szCs w:val="24"/>
          <w:lang w:val="el-GR"/>
        </w:rPr>
        <w:t xml:space="preserve">η οποία κατασκευάζει το </w:t>
      </w:r>
      <w:r w:rsidR="00915D46" w:rsidRPr="00B5740C">
        <w:rPr>
          <w:rFonts w:ascii="Times New Roman" w:hAnsi="Times New Roman" w:cs="Times New Roman"/>
          <w:sz w:val="24"/>
          <w:szCs w:val="24"/>
        </w:rPr>
        <w:t>url</w:t>
      </w:r>
      <w:r w:rsidR="00915D46" w:rsidRPr="00B5740C">
        <w:rPr>
          <w:rFonts w:ascii="Times New Roman" w:hAnsi="Times New Roman" w:cs="Times New Roman"/>
          <w:sz w:val="24"/>
          <w:szCs w:val="24"/>
          <w:lang w:val="el-GR"/>
        </w:rPr>
        <w:t>(</w:t>
      </w:r>
      <w:r w:rsidR="00915D46" w:rsidRPr="00B5740C">
        <w:rPr>
          <w:rFonts w:ascii="Times New Roman" w:hAnsi="Times New Roman" w:cs="Times New Roman"/>
          <w:sz w:val="24"/>
          <w:szCs w:val="24"/>
        </w:rPr>
        <w:t>Uniform</w:t>
      </w:r>
      <w:r w:rsidR="00915D46" w:rsidRPr="00B5740C">
        <w:rPr>
          <w:rFonts w:ascii="Times New Roman" w:hAnsi="Times New Roman" w:cs="Times New Roman"/>
          <w:sz w:val="24"/>
          <w:szCs w:val="24"/>
          <w:lang w:val="el-GR"/>
        </w:rPr>
        <w:t xml:space="preserve"> </w:t>
      </w:r>
      <w:r w:rsidR="00915D46" w:rsidRPr="00B5740C">
        <w:rPr>
          <w:rFonts w:ascii="Times New Roman" w:hAnsi="Times New Roman" w:cs="Times New Roman"/>
          <w:sz w:val="24"/>
          <w:szCs w:val="24"/>
        </w:rPr>
        <w:t>Resource</w:t>
      </w:r>
      <w:r w:rsidR="00915D46" w:rsidRPr="00B5740C">
        <w:rPr>
          <w:rFonts w:ascii="Times New Roman" w:hAnsi="Times New Roman" w:cs="Times New Roman"/>
          <w:sz w:val="24"/>
          <w:szCs w:val="24"/>
          <w:lang w:val="el-GR"/>
        </w:rPr>
        <w:t xml:space="preserve"> </w:t>
      </w:r>
      <w:r w:rsidR="00915D46" w:rsidRPr="00B5740C">
        <w:rPr>
          <w:rFonts w:ascii="Times New Roman" w:hAnsi="Times New Roman" w:cs="Times New Roman"/>
          <w:sz w:val="24"/>
          <w:szCs w:val="24"/>
        </w:rPr>
        <w:t>Locator</w:t>
      </w:r>
      <w:r w:rsidR="00915D46" w:rsidRPr="00B5740C">
        <w:rPr>
          <w:rFonts w:ascii="Times New Roman" w:hAnsi="Times New Roman" w:cs="Times New Roman"/>
          <w:sz w:val="24"/>
          <w:szCs w:val="24"/>
          <w:lang w:val="el-GR"/>
        </w:rPr>
        <w:t xml:space="preserve">/Ενιαίος Εντοπιστής Πόρων) από τη σελίδα του </w:t>
      </w:r>
      <w:r w:rsidR="00915D46" w:rsidRPr="00B5740C">
        <w:rPr>
          <w:rFonts w:ascii="Times New Roman" w:hAnsi="Times New Roman" w:cs="Times New Roman"/>
          <w:sz w:val="24"/>
          <w:szCs w:val="24"/>
        </w:rPr>
        <w:t>Facebook</w:t>
      </w:r>
      <w:r w:rsidR="00915D46" w:rsidRPr="00B5740C">
        <w:rPr>
          <w:rFonts w:ascii="Times New Roman" w:hAnsi="Times New Roman" w:cs="Times New Roman"/>
          <w:sz w:val="24"/>
          <w:szCs w:val="24"/>
          <w:lang w:val="el-GR"/>
        </w:rPr>
        <w:t xml:space="preserve"> </w:t>
      </w:r>
      <w:r w:rsidR="00835604" w:rsidRPr="00B5740C">
        <w:rPr>
          <w:rFonts w:ascii="Times New Roman" w:hAnsi="Times New Roman" w:cs="Times New Roman"/>
          <w:sz w:val="24"/>
          <w:szCs w:val="24"/>
          <w:lang w:val="el-GR"/>
        </w:rPr>
        <w:t>που αναζητώ δεδομένα. Η συνάρτηση λαμβάνει τρεις</w:t>
      </w:r>
      <w:r w:rsidR="00B95D0D" w:rsidRPr="00B5740C">
        <w:rPr>
          <w:rFonts w:ascii="Times New Roman" w:hAnsi="Times New Roman" w:cs="Times New Roman"/>
          <w:sz w:val="24"/>
          <w:szCs w:val="24"/>
          <w:lang w:val="el-GR"/>
        </w:rPr>
        <w:t xml:space="preserve"> </w:t>
      </w:r>
      <w:r w:rsidR="00835604" w:rsidRPr="00B5740C">
        <w:rPr>
          <w:rFonts w:ascii="Times New Roman" w:hAnsi="Times New Roman" w:cs="Times New Roman"/>
          <w:sz w:val="24"/>
          <w:szCs w:val="24"/>
          <w:lang w:val="el-GR"/>
        </w:rPr>
        <w:t xml:space="preserve">(3) παραμέτρους. Το όνομα της σελίδας από την οποία θέλω να αναζητήσω δεδομένα, τον κωδικό πρόσβασης που δίνεται στους προγραμματιστές που χρησιμοποιούν το </w:t>
      </w:r>
      <w:r w:rsidR="00835604" w:rsidRPr="00B5740C">
        <w:rPr>
          <w:rFonts w:ascii="Times New Roman" w:hAnsi="Times New Roman" w:cs="Times New Roman"/>
          <w:sz w:val="24"/>
          <w:szCs w:val="24"/>
        </w:rPr>
        <w:t>Facebook</w:t>
      </w:r>
      <w:r w:rsidR="00835604" w:rsidRPr="00B5740C">
        <w:rPr>
          <w:rFonts w:ascii="Times New Roman" w:hAnsi="Times New Roman" w:cs="Times New Roman"/>
          <w:sz w:val="24"/>
          <w:szCs w:val="24"/>
          <w:lang w:val="el-GR"/>
        </w:rPr>
        <w:t xml:space="preserve"> </w:t>
      </w:r>
      <w:r w:rsidR="00835604" w:rsidRPr="00B5740C">
        <w:rPr>
          <w:rFonts w:ascii="Times New Roman" w:hAnsi="Times New Roman" w:cs="Times New Roman"/>
          <w:sz w:val="24"/>
          <w:szCs w:val="24"/>
        </w:rPr>
        <w:t>API</w:t>
      </w:r>
      <w:r w:rsidR="00835604" w:rsidRPr="00B5740C">
        <w:rPr>
          <w:rFonts w:ascii="Times New Roman" w:hAnsi="Times New Roman" w:cs="Times New Roman"/>
          <w:sz w:val="24"/>
          <w:szCs w:val="24"/>
          <w:lang w:val="el-GR"/>
        </w:rPr>
        <w:t xml:space="preserve"> και έναν ακέραιο αριθμό, ο οποίος αντιπροσωπεύει τον αριθμό των δημοσιεύσεων που επιθυμώ να επεξεργαστώ τα δεδομένα τους. Για αποφυγή λαθών χώρισα το </w:t>
      </w:r>
      <w:r w:rsidR="00835604" w:rsidRPr="00B5740C">
        <w:rPr>
          <w:rFonts w:ascii="Times New Roman" w:hAnsi="Times New Roman" w:cs="Times New Roman"/>
          <w:sz w:val="24"/>
          <w:szCs w:val="24"/>
        </w:rPr>
        <w:t>url</w:t>
      </w:r>
      <w:r w:rsidR="00835604" w:rsidRPr="00B5740C">
        <w:rPr>
          <w:rFonts w:ascii="Times New Roman" w:hAnsi="Times New Roman" w:cs="Times New Roman"/>
          <w:sz w:val="24"/>
          <w:szCs w:val="24"/>
          <w:lang w:val="el-GR"/>
        </w:rPr>
        <w:t xml:space="preserve"> σε 4 κομμάτια:</w:t>
      </w:r>
      <w:r w:rsidR="00835604" w:rsidRPr="00B5740C">
        <w:rPr>
          <w:rFonts w:ascii="Times New Roman" w:hAnsi="Times New Roman" w:cs="Times New Roman"/>
          <w:sz w:val="24"/>
          <w:szCs w:val="24"/>
        </w:rPr>
        <w:t xml:space="preserve"> </w:t>
      </w:r>
    </w:p>
    <w:p w:rsidR="00835604" w:rsidRPr="00B5740C" w:rsidRDefault="00835604" w:rsidP="00524CA4">
      <w:pPr>
        <w:pStyle w:val="ListParagraph"/>
        <w:numPr>
          <w:ilvl w:val="0"/>
          <w:numId w:val="3"/>
        </w:numPr>
        <w:spacing w:after="0"/>
        <w:ind w:left="648"/>
        <w:jc w:val="both"/>
        <w:rPr>
          <w:rFonts w:ascii="Times New Roman" w:hAnsi="Times New Roman" w:cs="Times New Roman"/>
          <w:sz w:val="24"/>
          <w:szCs w:val="24"/>
        </w:rPr>
      </w:pPr>
      <w:r w:rsidRPr="00B5740C">
        <w:rPr>
          <w:rFonts w:ascii="Times New Roman" w:hAnsi="Times New Roman" w:cs="Times New Roman"/>
          <w:sz w:val="24"/>
          <w:szCs w:val="24"/>
        </w:rPr>
        <w:t xml:space="preserve">την κοινή βάση του </w:t>
      </w:r>
      <w:r w:rsidRPr="00B5740C">
        <w:rPr>
          <w:rFonts w:ascii="Times New Roman" w:hAnsi="Times New Roman" w:cs="Times New Roman"/>
          <w:sz w:val="24"/>
          <w:szCs w:val="24"/>
          <w:lang w:val="en-US"/>
        </w:rPr>
        <w:t>url</w:t>
      </w:r>
      <w:r w:rsidRPr="00B5740C">
        <w:rPr>
          <w:rFonts w:ascii="Times New Roman" w:hAnsi="Times New Roman" w:cs="Times New Roman"/>
          <w:sz w:val="24"/>
          <w:szCs w:val="24"/>
        </w:rPr>
        <w:t xml:space="preserve">, η οποία δείχνει το </w:t>
      </w:r>
      <w:r w:rsidRPr="00B5740C">
        <w:rPr>
          <w:rFonts w:ascii="Times New Roman" w:hAnsi="Times New Roman" w:cs="Times New Roman"/>
          <w:sz w:val="24"/>
          <w:szCs w:val="24"/>
          <w:lang w:val="en-US"/>
        </w:rPr>
        <w:t>graph</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n-US"/>
        </w:rPr>
        <w:t>API</w:t>
      </w:r>
      <w:r w:rsidRPr="00B5740C">
        <w:rPr>
          <w:rFonts w:ascii="Times New Roman" w:hAnsi="Times New Roman" w:cs="Times New Roman"/>
          <w:sz w:val="24"/>
          <w:szCs w:val="24"/>
        </w:rPr>
        <w:t xml:space="preserve"> του </w:t>
      </w:r>
      <w:r w:rsidRPr="00B5740C">
        <w:rPr>
          <w:rFonts w:ascii="Times New Roman" w:hAnsi="Times New Roman" w:cs="Times New Roman"/>
          <w:sz w:val="24"/>
          <w:szCs w:val="24"/>
          <w:lang w:val="en-US"/>
        </w:rPr>
        <w:t>Facebook</w:t>
      </w:r>
      <w:r w:rsidRPr="00B5740C">
        <w:rPr>
          <w:rFonts w:ascii="Times New Roman" w:hAnsi="Times New Roman" w:cs="Times New Roman"/>
          <w:sz w:val="24"/>
          <w:szCs w:val="24"/>
        </w:rPr>
        <w:t xml:space="preserve"> </w:t>
      </w:r>
    </w:p>
    <w:p w:rsidR="00835604" w:rsidRPr="00B5740C" w:rsidRDefault="00835604" w:rsidP="00524CA4">
      <w:pPr>
        <w:pStyle w:val="ListParagraph"/>
        <w:numPr>
          <w:ilvl w:val="0"/>
          <w:numId w:val="3"/>
        </w:numPr>
        <w:spacing w:after="0"/>
        <w:ind w:left="648"/>
        <w:jc w:val="both"/>
        <w:rPr>
          <w:rFonts w:ascii="Times New Roman" w:hAnsi="Times New Roman" w:cs="Times New Roman"/>
          <w:sz w:val="24"/>
          <w:szCs w:val="24"/>
        </w:rPr>
      </w:pPr>
      <w:r w:rsidRPr="00B5740C">
        <w:rPr>
          <w:rFonts w:ascii="Times New Roman" w:hAnsi="Times New Roman" w:cs="Times New Roman"/>
          <w:sz w:val="24"/>
          <w:szCs w:val="24"/>
        </w:rPr>
        <w:t xml:space="preserve">το όνομα της σελίδας την οποία επεξεργάζομαι, </w:t>
      </w:r>
    </w:p>
    <w:p w:rsidR="00835604" w:rsidRPr="00B5740C" w:rsidRDefault="00835604" w:rsidP="00524CA4">
      <w:pPr>
        <w:pStyle w:val="ListParagraph"/>
        <w:numPr>
          <w:ilvl w:val="0"/>
          <w:numId w:val="3"/>
        </w:numPr>
        <w:spacing w:after="0"/>
        <w:ind w:left="648"/>
        <w:jc w:val="both"/>
        <w:rPr>
          <w:rFonts w:ascii="Times New Roman" w:hAnsi="Times New Roman" w:cs="Times New Roman"/>
          <w:sz w:val="24"/>
          <w:szCs w:val="24"/>
        </w:rPr>
      </w:pPr>
      <w:r w:rsidRPr="00B5740C">
        <w:rPr>
          <w:rFonts w:ascii="Times New Roman" w:hAnsi="Times New Roman" w:cs="Times New Roman"/>
          <w:sz w:val="24"/>
          <w:szCs w:val="24"/>
        </w:rPr>
        <w:t xml:space="preserve">τα πεδία τα οποία αναζητώ και </w:t>
      </w:r>
    </w:p>
    <w:p w:rsidR="004F2E9B" w:rsidRPr="00B5740C" w:rsidRDefault="00835604" w:rsidP="00524CA4">
      <w:pPr>
        <w:pStyle w:val="ListParagraph"/>
        <w:numPr>
          <w:ilvl w:val="0"/>
          <w:numId w:val="3"/>
        </w:numPr>
        <w:spacing w:after="120"/>
        <w:ind w:left="648"/>
        <w:jc w:val="both"/>
        <w:rPr>
          <w:rFonts w:ascii="Times New Roman" w:hAnsi="Times New Roman" w:cs="Times New Roman"/>
          <w:sz w:val="24"/>
          <w:szCs w:val="24"/>
        </w:rPr>
      </w:pPr>
      <w:r w:rsidRPr="00B5740C">
        <w:rPr>
          <w:rFonts w:ascii="Times New Roman" w:hAnsi="Times New Roman" w:cs="Times New Roman"/>
          <w:sz w:val="24"/>
          <w:szCs w:val="24"/>
        </w:rPr>
        <w:t xml:space="preserve">τις παραμέτρους που θέτω εγώ για τον αριθμό των δημοσιεύσεων που επεξεργάζομαι και το κωδικό πρόσβασης από το </w:t>
      </w:r>
      <w:r w:rsidRPr="00B5740C">
        <w:rPr>
          <w:rFonts w:ascii="Times New Roman" w:hAnsi="Times New Roman" w:cs="Times New Roman"/>
          <w:sz w:val="24"/>
          <w:szCs w:val="24"/>
          <w:lang w:val="en-US"/>
        </w:rPr>
        <w:t>API</w:t>
      </w:r>
      <w:r w:rsidRPr="00B5740C">
        <w:rPr>
          <w:rFonts w:ascii="Times New Roman" w:hAnsi="Times New Roman" w:cs="Times New Roman"/>
          <w:sz w:val="24"/>
          <w:szCs w:val="24"/>
        </w:rPr>
        <w:t xml:space="preserve"> του </w:t>
      </w:r>
      <w:r w:rsidRPr="00B5740C">
        <w:rPr>
          <w:rFonts w:ascii="Times New Roman" w:hAnsi="Times New Roman" w:cs="Times New Roman"/>
          <w:sz w:val="24"/>
          <w:szCs w:val="24"/>
          <w:lang w:val="en-US"/>
        </w:rPr>
        <w:t>Facebook</w:t>
      </w:r>
    </w:p>
    <w:p w:rsidR="00835604" w:rsidRPr="00B5740C" w:rsidRDefault="00835604"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Έπειτα υπάρχει μία προαιρετική τύπωση για έλεγχο, το </w:t>
      </w:r>
      <w:r w:rsidRPr="00B5740C">
        <w:rPr>
          <w:rFonts w:ascii="Times New Roman" w:hAnsi="Times New Roman" w:cs="Times New Roman"/>
          <w:sz w:val="24"/>
          <w:szCs w:val="24"/>
        </w:rPr>
        <w:t>http</w:t>
      </w:r>
      <w:r w:rsidRPr="00B5740C">
        <w:rPr>
          <w:rFonts w:ascii="Times New Roman" w:hAnsi="Times New Roman" w:cs="Times New Roman"/>
          <w:sz w:val="24"/>
          <w:szCs w:val="24"/>
          <w:lang w:val="el-GR"/>
        </w:rPr>
        <w:t xml:space="preserve"> ερώτημα μέσω δικής μου συνάρτησης στο </w:t>
      </w:r>
      <w:r w:rsidRPr="00B5740C">
        <w:rPr>
          <w:rFonts w:ascii="Times New Roman" w:hAnsi="Times New Roman" w:cs="Times New Roman"/>
          <w:sz w:val="24"/>
          <w:szCs w:val="24"/>
        </w:rPr>
        <w:t>url</w:t>
      </w:r>
      <w:r w:rsidRPr="00B5740C">
        <w:rPr>
          <w:rFonts w:ascii="Times New Roman" w:hAnsi="Times New Roman" w:cs="Times New Roman"/>
          <w:sz w:val="24"/>
          <w:szCs w:val="24"/>
          <w:lang w:val="el-GR"/>
        </w:rPr>
        <w:t xml:space="preserve"> που έθεσα και η επιστροφή των δεδομένων που έχω στην κατοχή μου μετά το επιτυχές </w:t>
      </w:r>
      <w:r w:rsidRPr="00B5740C">
        <w:rPr>
          <w:rFonts w:ascii="Times New Roman" w:hAnsi="Times New Roman" w:cs="Times New Roman"/>
          <w:sz w:val="24"/>
          <w:szCs w:val="24"/>
        </w:rPr>
        <w:t>http</w:t>
      </w:r>
      <w:r w:rsidRPr="00B5740C">
        <w:rPr>
          <w:rFonts w:ascii="Times New Roman" w:hAnsi="Times New Roman" w:cs="Times New Roman"/>
          <w:sz w:val="24"/>
          <w:szCs w:val="24"/>
          <w:lang w:val="el-GR"/>
        </w:rPr>
        <w:t xml:space="preserve"> ερώτημα. </w:t>
      </w:r>
    </w:p>
    <w:p w:rsidR="00835604" w:rsidRPr="00B5740C" w:rsidRDefault="00835604" w:rsidP="00835604">
      <w:pPr>
        <w:ind w:firstLine="709"/>
        <w:contextualSpacing/>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835604" w:rsidRPr="00B5740C" w:rsidTr="00B642C1">
        <w:tc>
          <w:tcPr>
            <w:tcW w:w="8630" w:type="dxa"/>
            <w:shd w:val="clear" w:color="auto" w:fill="F2F2F2" w:themeFill="background1" w:themeFillShade="F2"/>
          </w:tcPr>
          <w:p w:rsidR="00835604" w:rsidRPr="00B5740C" w:rsidRDefault="00835604" w:rsidP="00B642C1">
            <w:pPr>
              <w:ind w:firstLine="360"/>
              <w:jc w:val="both"/>
              <w:rPr>
                <w:rFonts w:ascii="Times New Roman" w:hAnsi="Times New Roman" w:cs="Times New Roman"/>
                <w:lang w:val="el-GR"/>
              </w:rPr>
            </w:pPr>
          </w:p>
          <w:p w:rsidR="006C5086" w:rsidRPr="00B5740C" w:rsidRDefault="006C5086" w:rsidP="006C5086">
            <w:pPr>
              <w:ind w:firstLine="360"/>
              <w:jc w:val="both"/>
              <w:rPr>
                <w:rFonts w:ascii="Times New Roman" w:hAnsi="Times New Roman" w:cs="Times New Roman"/>
                <w:color w:val="00B050"/>
                <w:sz w:val="24"/>
                <w:szCs w:val="24"/>
              </w:rPr>
            </w:pPr>
            <w:r w:rsidRPr="00B5740C">
              <w:rPr>
                <w:rFonts w:ascii="Times New Roman" w:hAnsi="Times New Roman" w:cs="Times New Roman"/>
                <w:color w:val="00B050"/>
                <w:sz w:val="24"/>
                <w:szCs w:val="24"/>
              </w:rPr>
              <w:t># returns the desired url, after the necessary construction</w:t>
            </w: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b/>
                <w:bCs/>
                <w:sz w:val="24"/>
                <w:szCs w:val="24"/>
              </w:rPr>
              <w:t>def</w:t>
            </w:r>
            <w:r w:rsidRPr="00B5740C">
              <w:rPr>
                <w:rFonts w:ascii="Times New Roman" w:hAnsi="Times New Roman" w:cs="Times New Roman"/>
                <w:sz w:val="24"/>
                <w:szCs w:val="24"/>
              </w:rPr>
              <w:t xml:space="preserve"> </w:t>
            </w:r>
            <w:r w:rsidRPr="001008C7">
              <w:rPr>
                <w:rFonts w:ascii="Times New Roman" w:hAnsi="Times New Roman" w:cs="Times New Roman"/>
                <w:b/>
                <w:sz w:val="24"/>
                <w:szCs w:val="24"/>
              </w:rPr>
              <w:t>getFacebookPageUrl</w:t>
            </w:r>
            <w:r w:rsidRPr="00B5740C">
              <w:rPr>
                <w:rFonts w:ascii="Times New Roman" w:hAnsi="Times New Roman" w:cs="Times New Roman"/>
                <w:b/>
                <w:bCs/>
                <w:sz w:val="24"/>
                <w:szCs w:val="24"/>
              </w:rPr>
              <w:t>(</w:t>
            </w:r>
            <w:r w:rsidRPr="00B5740C">
              <w:rPr>
                <w:rFonts w:ascii="Times New Roman" w:hAnsi="Times New Roman" w:cs="Times New Roman"/>
                <w:sz w:val="24"/>
                <w:szCs w:val="24"/>
              </w:rPr>
              <w:t>page_name</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access_token</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num_statuses</w:t>
            </w:r>
            <w:r w:rsidRPr="00B5740C">
              <w:rPr>
                <w:rFonts w:ascii="Times New Roman" w:hAnsi="Times New Roman" w:cs="Times New Roman"/>
                <w:b/>
                <w:bCs/>
                <w:sz w:val="24"/>
                <w:szCs w:val="24"/>
              </w:rPr>
              <w:t>):</w:t>
            </w:r>
          </w:p>
          <w:p w:rsidR="006C5086" w:rsidRPr="00B5740C" w:rsidRDefault="006C5086" w:rsidP="006C5086">
            <w:pPr>
              <w:ind w:firstLine="360"/>
              <w:jc w:val="both"/>
              <w:rPr>
                <w:rFonts w:ascii="Times New Roman" w:hAnsi="Times New Roman" w:cs="Times New Roman"/>
                <w:sz w:val="24"/>
                <w:szCs w:val="24"/>
              </w:rPr>
            </w:pP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url_base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Pr="00B5740C">
              <w:rPr>
                <w:rFonts w:ascii="Times New Roman" w:hAnsi="Times New Roman" w:cs="Times New Roman"/>
                <w:sz w:val="24"/>
                <w:szCs w:val="24"/>
                <w:u w:val="single"/>
              </w:rPr>
              <w:t>https://graph.facebook.com/v2.6</w:t>
            </w:r>
            <w:r w:rsidRPr="00B5740C">
              <w:rPr>
                <w:rFonts w:ascii="Times New Roman" w:hAnsi="Times New Roman" w:cs="Times New Roman"/>
                <w:sz w:val="24"/>
                <w:szCs w:val="24"/>
              </w:rPr>
              <w:t>"</w:t>
            </w: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node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"/%s/posts"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page_name</w:t>
            </w: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url_fields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"/?fields=message,link,created_time,type,name,id,"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"comments.limit(0).summary(true),shares,reactions"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".limit(0).summary(true)"</w:t>
            </w: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parameters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"&amp;limit=%s&amp;access_token=%s"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w:t>
            </w:r>
            <w:r w:rsidRPr="00B5740C">
              <w:rPr>
                <w:rFonts w:ascii="Times New Roman" w:hAnsi="Times New Roman" w:cs="Times New Roman"/>
                <w:sz w:val="24"/>
                <w:szCs w:val="24"/>
              </w:rPr>
              <w:t>num_statuses</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access_token</w:t>
            </w:r>
            <w:r w:rsidRPr="00B5740C">
              <w:rPr>
                <w:rFonts w:ascii="Times New Roman" w:hAnsi="Times New Roman" w:cs="Times New Roman"/>
                <w:b/>
                <w:bCs/>
                <w:sz w:val="24"/>
                <w:szCs w:val="24"/>
              </w:rPr>
              <w:t>)</w:t>
            </w: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url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url_base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node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url_fields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parameters</w:t>
            </w:r>
          </w:p>
          <w:p w:rsidR="006C5086" w:rsidRPr="00B5740C" w:rsidRDefault="006C5086" w:rsidP="006C5086">
            <w:pPr>
              <w:ind w:firstLine="360"/>
              <w:jc w:val="both"/>
              <w:rPr>
                <w:rFonts w:ascii="Times New Roman" w:hAnsi="Times New Roman" w:cs="Times New Roman"/>
                <w:sz w:val="24"/>
                <w:szCs w:val="24"/>
              </w:rPr>
            </w:pPr>
          </w:p>
          <w:p w:rsidR="006C5086" w:rsidRPr="00B5740C" w:rsidRDefault="006C5086" w:rsidP="006C5086">
            <w:pPr>
              <w:ind w:firstLine="360"/>
              <w:jc w:val="both"/>
              <w:rPr>
                <w:rFonts w:ascii="Times New Roman" w:hAnsi="Times New Roman" w:cs="Times New Roman"/>
                <w:color w:val="00B050"/>
                <w:sz w:val="24"/>
                <w:szCs w:val="24"/>
              </w:rPr>
            </w:pPr>
            <w:r w:rsidRPr="00B5740C">
              <w:rPr>
                <w:rFonts w:ascii="Times New Roman" w:hAnsi="Times New Roman" w:cs="Times New Roman"/>
                <w:color w:val="00B050"/>
                <w:sz w:val="24"/>
                <w:szCs w:val="24"/>
              </w:rPr>
              <w:t xml:space="preserve">    #</w:t>
            </w:r>
            <w:r w:rsidR="00D53DB1" w:rsidRPr="00B5740C">
              <w:rPr>
                <w:rFonts w:ascii="Times New Roman" w:hAnsi="Times New Roman" w:cs="Times New Roman"/>
                <w:color w:val="00B050"/>
                <w:sz w:val="24"/>
                <w:szCs w:val="24"/>
              </w:rPr>
              <w:t xml:space="preserve"> </w:t>
            </w:r>
            <w:r w:rsidRPr="00B5740C">
              <w:rPr>
                <w:rFonts w:ascii="Times New Roman" w:hAnsi="Times New Roman" w:cs="Times New Roman"/>
                <w:color w:val="00B050"/>
                <w:sz w:val="24"/>
                <w:szCs w:val="24"/>
              </w:rPr>
              <w:t>print the url in order to check it manually if I want</w:t>
            </w: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if</w:t>
            </w:r>
            <w:r w:rsidRPr="00B5740C">
              <w:rPr>
                <w:rFonts w:ascii="Times New Roman" w:hAnsi="Times New Roman" w:cs="Times New Roman"/>
                <w:sz w:val="24"/>
                <w:szCs w:val="24"/>
              </w:rPr>
              <w:t xml:space="preserve"> debug_variable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True:</w:t>
            </w: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print</w:t>
            </w:r>
            <w:r w:rsidRPr="00B5740C">
              <w:rPr>
                <w:rFonts w:ascii="Times New Roman" w:hAnsi="Times New Roman" w:cs="Times New Roman"/>
                <w:sz w:val="24"/>
                <w:szCs w:val="24"/>
              </w:rPr>
              <w:t xml:space="preserve"> url</w:t>
            </w:r>
          </w:p>
          <w:p w:rsidR="006C5086" w:rsidRPr="00B5740C" w:rsidRDefault="006C5086" w:rsidP="006C5086">
            <w:pPr>
              <w:ind w:firstLine="360"/>
              <w:jc w:val="both"/>
              <w:rPr>
                <w:rFonts w:ascii="Times New Roman" w:hAnsi="Times New Roman" w:cs="Times New Roman"/>
                <w:sz w:val="24"/>
                <w:szCs w:val="24"/>
              </w:rPr>
            </w:pPr>
          </w:p>
          <w:p w:rsidR="006C5086" w:rsidRPr="00B5740C" w:rsidRDefault="006C5086" w:rsidP="006C5086">
            <w:pPr>
              <w:ind w:firstLine="360"/>
              <w:jc w:val="both"/>
              <w:rPr>
                <w:rFonts w:ascii="Times New Roman" w:hAnsi="Times New Roman" w:cs="Times New Roman"/>
                <w:color w:val="00B050"/>
                <w:sz w:val="24"/>
                <w:szCs w:val="24"/>
              </w:rPr>
            </w:pPr>
            <w:r w:rsidRPr="00B5740C">
              <w:rPr>
                <w:rFonts w:ascii="Times New Roman" w:hAnsi="Times New Roman" w:cs="Times New Roman"/>
                <w:color w:val="00B050"/>
                <w:sz w:val="24"/>
                <w:szCs w:val="24"/>
              </w:rPr>
              <w:lastRenderedPageBreak/>
              <w:t xml:space="preserve">    # retrieve data</w:t>
            </w: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data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json</w:t>
            </w:r>
            <w:r w:rsidRPr="00B5740C">
              <w:rPr>
                <w:rFonts w:ascii="Times New Roman" w:hAnsi="Times New Roman" w:cs="Times New Roman"/>
                <w:b/>
                <w:bCs/>
                <w:sz w:val="24"/>
                <w:szCs w:val="24"/>
              </w:rPr>
              <w:t>.</w:t>
            </w:r>
            <w:r w:rsidRPr="00B5740C">
              <w:rPr>
                <w:rFonts w:ascii="Times New Roman" w:hAnsi="Times New Roman" w:cs="Times New Roman"/>
                <w:sz w:val="24"/>
                <w:szCs w:val="24"/>
              </w:rPr>
              <w:t>loads</w:t>
            </w:r>
            <w:r w:rsidRPr="00B5740C">
              <w:rPr>
                <w:rFonts w:ascii="Times New Roman" w:hAnsi="Times New Roman" w:cs="Times New Roman"/>
                <w:b/>
                <w:bCs/>
                <w:sz w:val="24"/>
                <w:szCs w:val="24"/>
              </w:rPr>
              <w:t>(</w:t>
            </w:r>
            <w:r w:rsidRPr="00B5740C">
              <w:rPr>
                <w:rFonts w:ascii="Times New Roman" w:hAnsi="Times New Roman" w:cs="Times New Roman"/>
                <w:sz w:val="24"/>
                <w:szCs w:val="24"/>
              </w:rPr>
              <w:t>requestUntilSucceed</w:t>
            </w:r>
            <w:r w:rsidRPr="00B5740C">
              <w:rPr>
                <w:rFonts w:ascii="Times New Roman" w:hAnsi="Times New Roman" w:cs="Times New Roman"/>
                <w:b/>
                <w:bCs/>
                <w:sz w:val="24"/>
                <w:szCs w:val="24"/>
              </w:rPr>
              <w:t>(</w:t>
            </w:r>
            <w:r w:rsidRPr="00B5740C">
              <w:rPr>
                <w:rFonts w:ascii="Times New Roman" w:hAnsi="Times New Roman" w:cs="Times New Roman"/>
                <w:sz w:val="24"/>
                <w:szCs w:val="24"/>
              </w:rPr>
              <w:t>url</w:t>
            </w:r>
            <w:r w:rsidRPr="00B5740C">
              <w:rPr>
                <w:rFonts w:ascii="Times New Roman" w:hAnsi="Times New Roman" w:cs="Times New Roman"/>
                <w:b/>
                <w:bCs/>
                <w:sz w:val="24"/>
                <w:szCs w:val="24"/>
              </w:rPr>
              <w:t>))</w:t>
            </w:r>
          </w:p>
          <w:p w:rsidR="006C5086" w:rsidRPr="00B5740C" w:rsidRDefault="006C5086" w:rsidP="006C5086">
            <w:pPr>
              <w:ind w:firstLine="360"/>
              <w:jc w:val="both"/>
              <w:rPr>
                <w:rFonts w:ascii="Times New Roman" w:hAnsi="Times New Roman" w:cs="Times New Roman"/>
                <w:sz w:val="24"/>
                <w:szCs w:val="24"/>
              </w:rPr>
            </w:pPr>
          </w:p>
          <w:p w:rsidR="006C5086" w:rsidRPr="00B5740C" w:rsidRDefault="006C5086" w:rsidP="006C5086">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return</w:t>
            </w:r>
            <w:r w:rsidRPr="00B5740C">
              <w:rPr>
                <w:rFonts w:ascii="Times New Roman" w:hAnsi="Times New Roman" w:cs="Times New Roman"/>
                <w:sz w:val="24"/>
                <w:szCs w:val="24"/>
              </w:rPr>
              <w:t xml:space="preserve"> data</w:t>
            </w:r>
          </w:p>
          <w:p w:rsidR="00835604" w:rsidRPr="00B5740C" w:rsidRDefault="00835604" w:rsidP="00D53DB1">
            <w:pPr>
              <w:keepNext/>
              <w:ind w:firstLine="360"/>
              <w:jc w:val="both"/>
              <w:rPr>
                <w:rFonts w:ascii="Times New Roman" w:hAnsi="Times New Roman" w:cs="Times New Roman"/>
                <w:sz w:val="24"/>
                <w:szCs w:val="24"/>
                <w:lang w:val="el-GR"/>
              </w:rPr>
            </w:pPr>
          </w:p>
        </w:tc>
      </w:tr>
    </w:tbl>
    <w:p w:rsidR="004F2E9B" w:rsidRPr="00A44CD6" w:rsidRDefault="00D53DB1" w:rsidP="00524CA4">
      <w:pPr>
        <w:pStyle w:val="Caption"/>
        <w:rPr>
          <w:rFonts w:ascii="Times New Roman" w:hAnsi="Times New Roman" w:cs="Times New Roman"/>
          <w:color w:val="auto"/>
          <w:sz w:val="24"/>
          <w:szCs w:val="24"/>
        </w:rPr>
      </w:pPr>
      <w:bookmarkStart w:id="14" w:name="_Toc475363282"/>
      <w:r w:rsidRPr="00A44CD6">
        <w:rPr>
          <w:rFonts w:ascii="Times New Roman" w:hAnsi="Times New Roman" w:cs="Times New Roman"/>
          <w:color w:val="auto"/>
        </w:rPr>
        <w:t xml:space="preserve">Κώδικας </w:t>
      </w:r>
      <w:r w:rsidR="003F48B3" w:rsidRPr="00A44CD6">
        <w:rPr>
          <w:rFonts w:ascii="Times New Roman" w:hAnsi="Times New Roman" w:cs="Times New Roman"/>
          <w:color w:val="auto"/>
        </w:rPr>
        <w:fldChar w:fldCharType="begin"/>
      </w:r>
      <w:r w:rsidR="003F48B3" w:rsidRPr="00A44CD6">
        <w:rPr>
          <w:rFonts w:ascii="Times New Roman" w:hAnsi="Times New Roman" w:cs="Times New Roman"/>
          <w:color w:val="auto"/>
        </w:rPr>
        <w:instrText xml:space="preserve"> SEQ Κώδικας \* ARABIC </w:instrText>
      </w:r>
      <w:r w:rsidR="003F48B3" w:rsidRPr="00A44CD6">
        <w:rPr>
          <w:rFonts w:ascii="Times New Roman" w:hAnsi="Times New Roman" w:cs="Times New Roman"/>
          <w:color w:val="auto"/>
        </w:rPr>
        <w:fldChar w:fldCharType="separate"/>
      </w:r>
      <w:r w:rsidR="00C93C97">
        <w:rPr>
          <w:rFonts w:ascii="Times New Roman" w:hAnsi="Times New Roman" w:cs="Times New Roman"/>
          <w:noProof/>
          <w:color w:val="auto"/>
        </w:rPr>
        <w:t>2</w:t>
      </w:r>
      <w:r w:rsidR="003F48B3" w:rsidRPr="00A44CD6">
        <w:rPr>
          <w:rFonts w:ascii="Times New Roman" w:hAnsi="Times New Roman" w:cs="Times New Roman"/>
          <w:noProof/>
          <w:color w:val="auto"/>
        </w:rPr>
        <w:fldChar w:fldCharType="end"/>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Η</w:t>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συνάρτηση</w:t>
      </w:r>
      <w:r w:rsidRPr="00A44CD6">
        <w:rPr>
          <w:rFonts w:ascii="Times New Roman" w:hAnsi="Times New Roman" w:cs="Times New Roman"/>
          <w:color w:val="auto"/>
        </w:rPr>
        <w:t xml:space="preserve"> getFacebookPageUrl(page_name, access_token, num_statuses)</w:t>
      </w:r>
      <w:r w:rsidR="00755D76" w:rsidRPr="00A44CD6">
        <w:rPr>
          <w:rFonts w:ascii="Times New Roman" w:hAnsi="Times New Roman" w:cs="Times New Roman"/>
          <w:color w:val="auto"/>
        </w:rPr>
        <w:t xml:space="preserve">, </w:t>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γυρίζει</w:t>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το</w:t>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προς</w:t>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εξέταση</w:t>
      </w:r>
      <w:r w:rsidRPr="00A44CD6">
        <w:rPr>
          <w:rFonts w:ascii="Times New Roman" w:hAnsi="Times New Roman" w:cs="Times New Roman"/>
          <w:color w:val="auto"/>
        </w:rPr>
        <w:t xml:space="preserve"> url</w:t>
      </w:r>
      <w:bookmarkEnd w:id="14"/>
    </w:p>
    <w:p w:rsidR="004F2E9B" w:rsidRPr="00B5740C" w:rsidRDefault="004F2E9B"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συνάρτηση που εκτελεί το </w:t>
      </w:r>
      <w:r w:rsidRPr="00B5740C">
        <w:rPr>
          <w:rFonts w:ascii="Times New Roman" w:hAnsi="Times New Roman" w:cs="Times New Roman"/>
          <w:sz w:val="24"/>
          <w:szCs w:val="24"/>
        </w:rPr>
        <w:t>http</w:t>
      </w:r>
      <w:r w:rsidRPr="00B5740C">
        <w:rPr>
          <w:rFonts w:ascii="Times New Roman" w:hAnsi="Times New Roman" w:cs="Times New Roman"/>
          <w:sz w:val="24"/>
          <w:szCs w:val="24"/>
          <w:lang w:val="el-GR"/>
        </w:rPr>
        <w:t xml:space="preserve"> ερώτημα είναι η </w:t>
      </w:r>
      <w:r w:rsidRPr="00B5740C">
        <w:rPr>
          <w:rFonts w:ascii="Times New Roman" w:hAnsi="Times New Roman" w:cs="Times New Roman"/>
          <w:i/>
          <w:sz w:val="24"/>
          <w:szCs w:val="24"/>
        </w:rPr>
        <w:t>requestUntilSucceed</w:t>
      </w:r>
      <w:r w:rsidRPr="00B5740C">
        <w:rPr>
          <w:rFonts w:ascii="Times New Roman" w:hAnsi="Times New Roman" w:cs="Times New Roman"/>
          <w:i/>
          <w:sz w:val="24"/>
          <w:szCs w:val="24"/>
          <w:lang w:val="el-GR"/>
        </w:rPr>
        <w:t>(</w:t>
      </w:r>
      <w:r w:rsidRPr="00B5740C">
        <w:rPr>
          <w:rFonts w:ascii="Times New Roman" w:hAnsi="Times New Roman" w:cs="Times New Roman"/>
          <w:i/>
          <w:sz w:val="24"/>
          <w:szCs w:val="24"/>
        </w:rPr>
        <w:t>url</w:t>
      </w:r>
      <w:r w:rsidRPr="00B5740C">
        <w:rPr>
          <w:rFonts w:ascii="Times New Roman" w:hAnsi="Times New Roman" w:cs="Times New Roman"/>
          <w:i/>
          <w:sz w:val="24"/>
          <w:szCs w:val="24"/>
          <w:lang w:val="el-GR"/>
        </w:rPr>
        <w:t xml:space="preserve">) </w:t>
      </w:r>
      <w:r w:rsidRPr="00B5740C">
        <w:rPr>
          <w:rFonts w:ascii="Times New Roman" w:hAnsi="Times New Roman" w:cs="Times New Roman"/>
          <w:sz w:val="24"/>
          <w:szCs w:val="24"/>
          <w:lang w:val="el-GR"/>
        </w:rPr>
        <w:t xml:space="preserve">η οποία καλείται μέσα από τη συνάρτηση </w:t>
      </w:r>
      <w:r w:rsidRPr="00B5740C">
        <w:rPr>
          <w:rFonts w:ascii="Times New Roman" w:hAnsi="Times New Roman" w:cs="Times New Roman"/>
          <w:i/>
          <w:sz w:val="24"/>
          <w:szCs w:val="24"/>
        </w:rPr>
        <w:t>getFacebookPageUrl</w:t>
      </w:r>
      <w:r w:rsidRPr="00B5740C">
        <w:rPr>
          <w:rFonts w:ascii="Times New Roman" w:hAnsi="Times New Roman" w:cs="Times New Roman"/>
          <w:i/>
          <w:sz w:val="24"/>
          <w:szCs w:val="24"/>
          <w:lang w:val="el-GR"/>
        </w:rPr>
        <w:t>(</w:t>
      </w:r>
      <w:r w:rsidRPr="00B5740C">
        <w:rPr>
          <w:rFonts w:ascii="Times New Roman" w:hAnsi="Times New Roman" w:cs="Times New Roman"/>
          <w:i/>
          <w:sz w:val="24"/>
          <w:szCs w:val="24"/>
        </w:rPr>
        <w:t>page</w:t>
      </w:r>
      <w:r w:rsidRPr="00B5740C">
        <w:rPr>
          <w:rFonts w:ascii="Times New Roman" w:hAnsi="Times New Roman" w:cs="Times New Roman"/>
          <w:i/>
          <w:sz w:val="24"/>
          <w:szCs w:val="24"/>
          <w:lang w:val="el-GR"/>
        </w:rPr>
        <w:t>_</w:t>
      </w:r>
      <w:r w:rsidRPr="00B5740C">
        <w:rPr>
          <w:rFonts w:ascii="Times New Roman" w:hAnsi="Times New Roman" w:cs="Times New Roman"/>
          <w:i/>
          <w:sz w:val="24"/>
          <w:szCs w:val="24"/>
        </w:rPr>
        <w:t>name</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access</w:t>
      </w:r>
      <w:r w:rsidRPr="00B5740C">
        <w:rPr>
          <w:rFonts w:ascii="Times New Roman" w:hAnsi="Times New Roman" w:cs="Times New Roman"/>
          <w:i/>
          <w:sz w:val="24"/>
          <w:szCs w:val="24"/>
          <w:lang w:val="el-GR"/>
        </w:rPr>
        <w:t>_</w:t>
      </w:r>
      <w:r w:rsidRPr="00B5740C">
        <w:rPr>
          <w:rFonts w:ascii="Times New Roman" w:hAnsi="Times New Roman" w:cs="Times New Roman"/>
          <w:i/>
          <w:sz w:val="24"/>
          <w:szCs w:val="24"/>
        </w:rPr>
        <w:t>token</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num</w:t>
      </w:r>
      <w:r w:rsidRPr="00B5740C">
        <w:rPr>
          <w:rFonts w:ascii="Times New Roman" w:hAnsi="Times New Roman" w:cs="Times New Roman"/>
          <w:i/>
          <w:sz w:val="24"/>
          <w:szCs w:val="24"/>
          <w:lang w:val="el-GR"/>
        </w:rPr>
        <w:t>_</w:t>
      </w:r>
      <w:r w:rsidRPr="00B5740C">
        <w:rPr>
          <w:rFonts w:ascii="Times New Roman" w:hAnsi="Times New Roman" w:cs="Times New Roman"/>
          <w:i/>
          <w:sz w:val="24"/>
          <w:szCs w:val="24"/>
        </w:rPr>
        <w:t>statuses</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καθώς και μέσα από άλλες συναρτήσεις όπως θα επισημανθεί παρακάτω.</w:t>
      </w:r>
    </w:p>
    <w:p w:rsidR="00DD5CB1" w:rsidRPr="00B5740C" w:rsidRDefault="00DD5CB1"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Για τη δημιουργία της συγκεκριμένης συνάρτησης χρειάστηκε η βιβλιοθήκη της </w:t>
      </w:r>
      <w:r w:rsidRPr="00B5740C">
        <w:rPr>
          <w:rFonts w:ascii="Times New Roman" w:hAnsi="Times New Roman" w:cs="Times New Roman"/>
          <w:sz w:val="24"/>
          <w:szCs w:val="24"/>
        </w:rPr>
        <w:t>urllib</w:t>
      </w:r>
      <w:r w:rsidRPr="00B5740C">
        <w:rPr>
          <w:rFonts w:ascii="Times New Roman" w:hAnsi="Times New Roman" w:cs="Times New Roman"/>
          <w:sz w:val="24"/>
          <w:szCs w:val="24"/>
          <w:lang w:val="el-GR"/>
        </w:rPr>
        <w:t>2</w:t>
      </w:r>
      <w:sdt>
        <w:sdtPr>
          <w:rPr>
            <w:rFonts w:ascii="Times New Roman" w:hAnsi="Times New Roman" w:cs="Times New Roman"/>
            <w:sz w:val="24"/>
            <w:szCs w:val="24"/>
          </w:rPr>
          <w:id w:val="1256790616"/>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htt</w:instrText>
          </w:r>
          <w:r w:rsidRPr="00B5740C">
            <w:rPr>
              <w:rFonts w:ascii="Times New Roman" w:hAnsi="Times New Roman" w:cs="Times New Roman"/>
              <w:sz w:val="24"/>
              <w:szCs w:val="24"/>
              <w:lang w:val="el-GR"/>
            </w:rPr>
            <w:instrText>163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[23]</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συνάρτηση λαμβάνει ως όρισμα το </w:t>
      </w:r>
      <w:r w:rsidRPr="00B5740C">
        <w:rPr>
          <w:rFonts w:ascii="Times New Roman" w:hAnsi="Times New Roman" w:cs="Times New Roman"/>
          <w:sz w:val="24"/>
          <w:szCs w:val="24"/>
        </w:rPr>
        <w:t>url</w:t>
      </w:r>
      <w:r w:rsidRPr="00B5740C">
        <w:rPr>
          <w:rFonts w:ascii="Times New Roman" w:hAnsi="Times New Roman" w:cs="Times New Roman"/>
          <w:sz w:val="24"/>
          <w:szCs w:val="24"/>
          <w:lang w:val="el-GR"/>
        </w:rPr>
        <w:t xml:space="preserve">, μέσω της βιβλιοθήκης γίνεται το </w:t>
      </w:r>
      <w:r w:rsidRPr="00B5740C">
        <w:rPr>
          <w:rFonts w:ascii="Times New Roman" w:hAnsi="Times New Roman" w:cs="Times New Roman"/>
          <w:sz w:val="24"/>
          <w:szCs w:val="24"/>
        </w:rPr>
        <w:t>request</w:t>
      </w:r>
      <w:r w:rsidRPr="00B5740C">
        <w:rPr>
          <w:rFonts w:ascii="Times New Roman" w:hAnsi="Times New Roman" w:cs="Times New Roman"/>
          <w:sz w:val="24"/>
          <w:szCs w:val="24"/>
          <w:lang w:val="el-GR"/>
        </w:rPr>
        <w:t xml:space="preserve"> στη συγκεκριμένη σελίδα και έπειτα ο κώδικας μπαίνει σε μία επανάληψη μέχρι το ερώτημα να επιστρέψει κωδικό επιτυχίας (200). Στην συνάρτηση υπάρχει και το απαραίτητο </w:t>
      </w:r>
      <w:r w:rsidRPr="00B5740C">
        <w:rPr>
          <w:rFonts w:ascii="Times New Roman" w:hAnsi="Times New Roman" w:cs="Times New Roman"/>
          <w:sz w:val="24"/>
          <w:szCs w:val="24"/>
        </w:rPr>
        <w:t>exception</w:t>
      </w:r>
      <w:r w:rsidRPr="00B5740C">
        <w:rPr>
          <w:rFonts w:ascii="Times New Roman" w:hAnsi="Times New Roman" w:cs="Times New Roman"/>
          <w:sz w:val="24"/>
          <w:szCs w:val="24"/>
          <w:lang w:val="el-GR"/>
        </w:rPr>
        <w:t xml:space="preserve"> για το χειρισμό λαθών. </w:t>
      </w:r>
    </w:p>
    <w:p w:rsidR="00DD5CB1" w:rsidRPr="00B5740C" w:rsidRDefault="00DD5CB1" w:rsidP="006C5086">
      <w:pPr>
        <w:ind w:firstLine="709"/>
        <w:contextualSpacing/>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B642C1" w:rsidRPr="00B5740C" w:rsidTr="00B642C1">
        <w:tc>
          <w:tcPr>
            <w:tcW w:w="8630" w:type="dxa"/>
            <w:shd w:val="clear" w:color="auto" w:fill="F2F2F2" w:themeFill="background1" w:themeFillShade="F2"/>
          </w:tcPr>
          <w:p w:rsidR="00B642C1" w:rsidRPr="00B5740C" w:rsidRDefault="00B642C1" w:rsidP="00B642C1">
            <w:pPr>
              <w:ind w:firstLine="360"/>
              <w:jc w:val="both"/>
              <w:rPr>
                <w:rFonts w:ascii="Times New Roman" w:hAnsi="Times New Roman" w:cs="Times New Roman"/>
                <w:lang w:val="el-GR"/>
              </w:rPr>
            </w:pPr>
          </w:p>
          <w:p w:rsidR="00B642C1" w:rsidRPr="00B5740C" w:rsidRDefault="00B642C1" w:rsidP="00B642C1">
            <w:pPr>
              <w:ind w:firstLine="360"/>
              <w:jc w:val="both"/>
              <w:rPr>
                <w:rFonts w:ascii="Times New Roman" w:hAnsi="Times New Roman" w:cs="Times New Roman"/>
                <w:color w:val="00B050"/>
                <w:sz w:val="24"/>
                <w:szCs w:val="24"/>
              </w:rPr>
            </w:pPr>
            <w:r w:rsidRPr="00B5740C">
              <w:rPr>
                <w:rFonts w:ascii="Times New Roman" w:hAnsi="Times New Roman" w:cs="Times New Roman"/>
                <w:color w:val="00B050"/>
                <w:sz w:val="24"/>
                <w:szCs w:val="24"/>
              </w:rPr>
              <w:t># the function that makes persistent http request</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b/>
                <w:bCs/>
                <w:sz w:val="24"/>
                <w:szCs w:val="24"/>
              </w:rPr>
              <w:t>def</w:t>
            </w:r>
            <w:r w:rsidRPr="00B5740C">
              <w:rPr>
                <w:rFonts w:ascii="Times New Roman" w:hAnsi="Times New Roman" w:cs="Times New Roman"/>
                <w:sz w:val="24"/>
                <w:szCs w:val="24"/>
              </w:rPr>
              <w:t xml:space="preserve"> </w:t>
            </w:r>
            <w:r w:rsidRPr="001008C7">
              <w:rPr>
                <w:rFonts w:ascii="Times New Roman" w:hAnsi="Times New Roman" w:cs="Times New Roman"/>
                <w:b/>
                <w:sz w:val="24"/>
                <w:szCs w:val="24"/>
              </w:rPr>
              <w:t>requestUntilSucceed</w:t>
            </w:r>
            <w:r w:rsidRPr="00B5740C">
              <w:rPr>
                <w:rFonts w:ascii="Times New Roman" w:hAnsi="Times New Roman" w:cs="Times New Roman"/>
                <w:b/>
                <w:bCs/>
                <w:sz w:val="24"/>
                <w:szCs w:val="24"/>
              </w:rPr>
              <w:t>(</w:t>
            </w:r>
            <w:r w:rsidRPr="00B5740C">
              <w:rPr>
                <w:rFonts w:ascii="Times New Roman" w:hAnsi="Times New Roman" w:cs="Times New Roman"/>
                <w:sz w:val="24"/>
                <w:szCs w:val="24"/>
              </w:rPr>
              <w:t>url</w:t>
            </w:r>
            <w:r w:rsidRPr="00B5740C">
              <w:rPr>
                <w:rFonts w:ascii="Times New Roman" w:hAnsi="Times New Roman" w:cs="Times New Roman"/>
                <w:b/>
                <w:bCs/>
                <w:sz w:val="24"/>
                <w:szCs w:val="24"/>
              </w:rPr>
              <w:t>):</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req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urllib2</w:t>
            </w:r>
            <w:r w:rsidRPr="00B5740C">
              <w:rPr>
                <w:rFonts w:ascii="Times New Roman" w:hAnsi="Times New Roman" w:cs="Times New Roman"/>
                <w:b/>
                <w:bCs/>
                <w:sz w:val="24"/>
                <w:szCs w:val="24"/>
              </w:rPr>
              <w:t>.</w:t>
            </w:r>
            <w:r w:rsidRPr="00B5740C">
              <w:rPr>
                <w:rFonts w:ascii="Times New Roman" w:hAnsi="Times New Roman" w:cs="Times New Roman"/>
                <w:sz w:val="24"/>
                <w:szCs w:val="24"/>
              </w:rPr>
              <w:t>Request</w:t>
            </w:r>
            <w:r w:rsidRPr="00B5740C">
              <w:rPr>
                <w:rFonts w:ascii="Times New Roman" w:hAnsi="Times New Roman" w:cs="Times New Roman"/>
                <w:b/>
                <w:bCs/>
                <w:sz w:val="24"/>
                <w:szCs w:val="24"/>
              </w:rPr>
              <w:t>(</w:t>
            </w:r>
            <w:r w:rsidRPr="00B5740C">
              <w:rPr>
                <w:rFonts w:ascii="Times New Roman" w:hAnsi="Times New Roman" w:cs="Times New Roman"/>
                <w:sz w:val="24"/>
                <w:szCs w:val="24"/>
              </w:rPr>
              <w:t>url</w:t>
            </w:r>
            <w:r w:rsidRPr="00B5740C">
              <w:rPr>
                <w:rFonts w:ascii="Times New Roman" w:hAnsi="Times New Roman" w:cs="Times New Roman"/>
                <w:b/>
                <w:bCs/>
                <w:sz w:val="24"/>
                <w:szCs w:val="24"/>
              </w:rPr>
              <w:t>)</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success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False</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while</w:t>
            </w:r>
            <w:r w:rsidRPr="00B5740C">
              <w:rPr>
                <w:rFonts w:ascii="Times New Roman" w:hAnsi="Times New Roman" w:cs="Times New Roman"/>
                <w:sz w:val="24"/>
                <w:szCs w:val="24"/>
              </w:rPr>
              <w:t xml:space="preserve"> success </w:t>
            </w:r>
            <w:r w:rsidRPr="00B5740C">
              <w:rPr>
                <w:rFonts w:ascii="Times New Roman" w:hAnsi="Times New Roman" w:cs="Times New Roman"/>
                <w:b/>
                <w:bCs/>
                <w:sz w:val="24"/>
                <w:szCs w:val="24"/>
              </w:rPr>
              <w:t>is</w:t>
            </w: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False:</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try:</w:t>
            </w:r>
            <w:r w:rsidRPr="00B5740C">
              <w:rPr>
                <w:rFonts w:ascii="Times New Roman" w:hAnsi="Times New Roman" w:cs="Times New Roman"/>
                <w:sz w:val="24"/>
                <w:szCs w:val="24"/>
              </w:rPr>
              <w:t xml:space="preserve"> </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response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urllib2</w:t>
            </w:r>
            <w:r w:rsidRPr="00B5740C">
              <w:rPr>
                <w:rFonts w:ascii="Times New Roman" w:hAnsi="Times New Roman" w:cs="Times New Roman"/>
                <w:b/>
                <w:bCs/>
                <w:sz w:val="24"/>
                <w:szCs w:val="24"/>
              </w:rPr>
              <w:t>.</w:t>
            </w:r>
            <w:r w:rsidRPr="00B5740C">
              <w:rPr>
                <w:rFonts w:ascii="Times New Roman" w:hAnsi="Times New Roman" w:cs="Times New Roman"/>
                <w:sz w:val="24"/>
                <w:szCs w:val="24"/>
              </w:rPr>
              <w:t>urlopen</w:t>
            </w:r>
            <w:r w:rsidRPr="00B5740C">
              <w:rPr>
                <w:rFonts w:ascii="Times New Roman" w:hAnsi="Times New Roman" w:cs="Times New Roman"/>
                <w:b/>
                <w:bCs/>
                <w:sz w:val="24"/>
                <w:szCs w:val="24"/>
              </w:rPr>
              <w:t>(</w:t>
            </w:r>
            <w:r w:rsidRPr="00B5740C">
              <w:rPr>
                <w:rFonts w:ascii="Times New Roman" w:hAnsi="Times New Roman" w:cs="Times New Roman"/>
                <w:sz w:val="24"/>
                <w:szCs w:val="24"/>
              </w:rPr>
              <w:t>req</w:t>
            </w:r>
            <w:r w:rsidRPr="00B5740C">
              <w:rPr>
                <w:rFonts w:ascii="Times New Roman" w:hAnsi="Times New Roman" w:cs="Times New Roman"/>
                <w:b/>
                <w:bCs/>
                <w:sz w:val="24"/>
                <w:szCs w:val="24"/>
              </w:rPr>
              <w:t>)</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if</w:t>
            </w:r>
            <w:r w:rsidRPr="00B5740C">
              <w:rPr>
                <w:rFonts w:ascii="Times New Roman" w:hAnsi="Times New Roman" w:cs="Times New Roman"/>
                <w:sz w:val="24"/>
                <w:szCs w:val="24"/>
              </w:rPr>
              <w:t xml:space="preserve"> response</w:t>
            </w:r>
            <w:r w:rsidRPr="00B5740C">
              <w:rPr>
                <w:rFonts w:ascii="Times New Roman" w:hAnsi="Times New Roman" w:cs="Times New Roman"/>
                <w:b/>
                <w:bCs/>
                <w:sz w:val="24"/>
                <w:szCs w:val="24"/>
              </w:rPr>
              <w:t>.</w:t>
            </w:r>
            <w:r w:rsidRPr="00B5740C">
              <w:rPr>
                <w:rFonts w:ascii="Times New Roman" w:hAnsi="Times New Roman" w:cs="Times New Roman"/>
                <w:sz w:val="24"/>
                <w:szCs w:val="24"/>
              </w:rPr>
              <w:t>getcode</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200</w:t>
            </w:r>
            <w:r w:rsidRPr="00B5740C">
              <w:rPr>
                <w:rFonts w:ascii="Times New Roman" w:hAnsi="Times New Roman" w:cs="Times New Roman"/>
                <w:b/>
                <w:bCs/>
                <w:sz w:val="24"/>
                <w:szCs w:val="24"/>
              </w:rPr>
              <w:t>:</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success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True</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except</w:t>
            </w:r>
            <w:r w:rsidRPr="00B5740C">
              <w:rPr>
                <w:rFonts w:ascii="Times New Roman" w:hAnsi="Times New Roman" w:cs="Times New Roman"/>
                <w:sz w:val="24"/>
                <w:szCs w:val="24"/>
              </w:rPr>
              <w:t xml:space="preserve"> Exception</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e</w:t>
            </w:r>
            <w:r w:rsidRPr="00B5740C">
              <w:rPr>
                <w:rFonts w:ascii="Times New Roman" w:hAnsi="Times New Roman" w:cs="Times New Roman"/>
                <w:b/>
                <w:bCs/>
                <w:sz w:val="24"/>
                <w:szCs w:val="24"/>
              </w:rPr>
              <w:t>:</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print</w:t>
            </w:r>
            <w:r w:rsidRPr="00B5740C">
              <w:rPr>
                <w:rFonts w:ascii="Times New Roman" w:hAnsi="Times New Roman" w:cs="Times New Roman"/>
                <w:sz w:val="24"/>
                <w:szCs w:val="24"/>
              </w:rPr>
              <w:t xml:space="preserve"> e</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time</w:t>
            </w:r>
            <w:r w:rsidRPr="00B5740C">
              <w:rPr>
                <w:rFonts w:ascii="Times New Roman" w:hAnsi="Times New Roman" w:cs="Times New Roman"/>
                <w:b/>
                <w:bCs/>
                <w:sz w:val="24"/>
                <w:szCs w:val="24"/>
              </w:rPr>
              <w:t>.</w:t>
            </w:r>
            <w:r w:rsidRPr="00B5740C">
              <w:rPr>
                <w:rFonts w:ascii="Times New Roman" w:hAnsi="Times New Roman" w:cs="Times New Roman"/>
                <w:sz w:val="24"/>
                <w:szCs w:val="24"/>
              </w:rPr>
              <w:t>sleep</w:t>
            </w:r>
            <w:r w:rsidRPr="00B5740C">
              <w:rPr>
                <w:rFonts w:ascii="Times New Roman" w:hAnsi="Times New Roman" w:cs="Times New Roman"/>
                <w:b/>
                <w:bCs/>
                <w:sz w:val="24"/>
                <w:szCs w:val="24"/>
              </w:rPr>
              <w:t>(</w:t>
            </w:r>
            <w:r w:rsidRPr="00B5740C">
              <w:rPr>
                <w:rFonts w:ascii="Times New Roman" w:hAnsi="Times New Roman" w:cs="Times New Roman"/>
                <w:sz w:val="24"/>
                <w:szCs w:val="24"/>
              </w:rPr>
              <w:t>5</w:t>
            </w:r>
            <w:r w:rsidRPr="00B5740C">
              <w:rPr>
                <w:rFonts w:ascii="Times New Roman" w:hAnsi="Times New Roman" w:cs="Times New Roman"/>
                <w:b/>
                <w:bCs/>
                <w:sz w:val="24"/>
                <w:szCs w:val="24"/>
              </w:rPr>
              <w:t>)</w:t>
            </w:r>
          </w:p>
          <w:p w:rsidR="00B642C1" w:rsidRPr="00B5740C" w:rsidRDefault="00B642C1" w:rsidP="00B642C1">
            <w:pPr>
              <w:ind w:firstLine="360"/>
              <w:jc w:val="both"/>
              <w:rPr>
                <w:rFonts w:ascii="Times New Roman" w:hAnsi="Times New Roman" w:cs="Times New Roman"/>
                <w:sz w:val="24"/>
                <w:szCs w:val="24"/>
              </w:rPr>
            </w:pP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print</w:t>
            </w:r>
            <w:r w:rsidRPr="00B5740C">
              <w:rPr>
                <w:rFonts w:ascii="Times New Roman" w:hAnsi="Times New Roman" w:cs="Times New Roman"/>
                <w:sz w:val="24"/>
                <w:szCs w:val="24"/>
              </w:rPr>
              <w:t xml:space="preserve"> "Error for URL %s: %s"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w:t>
            </w:r>
            <w:r w:rsidRPr="00B5740C">
              <w:rPr>
                <w:rFonts w:ascii="Times New Roman" w:hAnsi="Times New Roman" w:cs="Times New Roman"/>
                <w:sz w:val="24"/>
                <w:szCs w:val="24"/>
              </w:rPr>
              <w:t>url</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datetime</w:t>
            </w:r>
            <w:r w:rsidRPr="00B5740C">
              <w:rPr>
                <w:rFonts w:ascii="Times New Roman" w:hAnsi="Times New Roman" w:cs="Times New Roman"/>
                <w:b/>
                <w:bCs/>
                <w:sz w:val="24"/>
                <w:szCs w:val="24"/>
              </w:rPr>
              <w:t>.</w:t>
            </w:r>
            <w:r w:rsidRPr="00B5740C">
              <w:rPr>
                <w:rFonts w:ascii="Times New Roman" w:hAnsi="Times New Roman" w:cs="Times New Roman"/>
                <w:sz w:val="24"/>
                <w:szCs w:val="24"/>
              </w:rPr>
              <w:t>datetime</w:t>
            </w:r>
            <w:r w:rsidRPr="00B5740C">
              <w:rPr>
                <w:rFonts w:ascii="Times New Roman" w:hAnsi="Times New Roman" w:cs="Times New Roman"/>
                <w:b/>
                <w:bCs/>
                <w:sz w:val="24"/>
                <w:szCs w:val="24"/>
              </w:rPr>
              <w:t>.</w:t>
            </w:r>
            <w:r w:rsidRPr="00B5740C">
              <w:rPr>
                <w:rFonts w:ascii="Times New Roman" w:hAnsi="Times New Roman" w:cs="Times New Roman"/>
                <w:sz w:val="24"/>
                <w:szCs w:val="24"/>
              </w:rPr>
              <w:t>now</w:t>
            </w:r>
            <w:r w:rsidRPr="00B5740C">
              <w:rPr>
                <w:rFonts w:ascii="Times New Roman" w:hAnsi="Times New Roman" w:cs="Times New Roman"/>
                <w:b/>
                <w:bCs/>
                <w:sz w:val="24"/>
                <w:szCs w:val="24"/>
              </w:rPr>
              <w:t>())</w:t>
            </w: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print</w:t>
            </w:r>
            <w:r w:rsidRPr="00B5740C">
              <w:rPr>
                <w:rFonts w:ascii="Times New Roman" w:hAnsi="Times New Roman" w:cs="Times New Roman"/>
                <w:sz w:val="24"/>
                <w:szCs w:val="24"/>
              </w:rPr>
              <w:t xml:space="preserve"> "Retrying."</w:t>
            </w:r>
          </w:p>
          <w:p w:rsidR="00B642C1" w:rsidRPr="00B5740C" w:rsidRDefault="00B642C1" w:rsidP="00B642C1">
            <w:pPr>
              <w:ind w:firstLine="360"/>
              <w:jc w:val="both"/>
              <w:rPr>
                <w:rFonts w:ascii="Times New Roman" w:hAnsi="Times New Roman" w:cs="Times New Roman"/>
                <w:sz w:val="24"/>
                <w:szCs w:val="24"/>
              </w:rPr>
            </w:pPr>
          </w:p>
          <w:p w:rsidR="00B642C1" w:rsidRPr="00B5740C" w:rsidRDefault="00B642C1" w:rsidP="00B642C1">
            <w:pPr>
              <w:ind w:firstLine="360"/>
              <w:jc w:val="both"/>
              <w:rPr>
                <w:rFonts w:ascii="Times New Roman" w:hAnsi="Times New Roman" w:cs="Times New Roman"/>
                <w:sz w:val="24"/>
                <w:szCs w:val="24"/>
              </w:rPr>
            </w:pP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return</w:t>
            </w:r>
            <w:r w:rsidRPr="00B5740C">
              <w:rPr>
                <w:rFonts w:ascii="Times New Roman" w:hAnsi="Times New Roman" w:cs="Times New Roman"/>
                <w:sz w:val="24"/>
                <w:szCs w:val="24"/>
              </w:rPr>
              <w:t xml:space="preserve"> response</w:t>
            </w:r>
            <w:r w:rsidRPr="00B5740C">
              <w:rPr>
                <w:rFonts w:ascii="Times New Roman" w:hAnsi="Times New Roman" w:cs="Times New Roman"/>
                <w:b/>
                <w:bCs/>
                <w:sz w:val="24"/>
                <w:szCs w:val="24"/>
              </w:rPr>
              <w:t>.</w:t>
            </w:r>
            <w:r w:rsidRPr="00B5740C">
              <w:rPr>
                <w:rFonts w:ascii="Times New Roman" w:hAnsi="Times New Roman" w:cs="Times New Roman"/>
                <w:sz w:val="24"/>
                <w:szCs w:val="24"/>
              </w:rPr>
              <w:t>read</w:t>
            </w:r>
            <w:r w:rsidRPr="00B5740C">
              <w:rPr>
                <w:rFonts w:ascii="Times New Roman" w:hAnsi="Times New Roman" w:cs="Times New Roman"/>
                <w:b/>
                <w:bCs/>
                <w:sz w:val="24"/>
                <w:szCs w:val="24"/>
              </w:rPr>
              <w:t>()</w:t>
            </w:r>
          </w:p>
          <w:p w:rsidR="00B642C1" w:rsidRPr="00B5740C" w:rsidRDefault="00B642C1" w:rsidP="00F11260">
            <w:pPr>
              <w:keepNext/>
              <w:ind w:firstLine="360"/>
              <w:jc w:val="both"/>
              <w:rPr>
                <w:rFonts w:ascii="Times New Roman" w:hAnsi="Times New Roman" w:cs="Times New Roman"/>
                <w:sz w:val="24"/>
                <w:szCs w:val="24"/>
              </w:rPr>
            </w:pPr>
          </w:p>
        </w:tc>
      </w:tr>
    </w:tbl>
    <w:p w:rsidR="004F2E9B" w:rsidRPr="00A44CD6" w:rsidRDefault="00F11260" w:rsidP="00524CA4">
      <w:pPr>
        <w:pStyle w:val="Caption"/>
        <w:rPr>
          <w:rFonts w:ascii="Times New Roman" w:hAnsi="Times New Roman" w:cs="Times New Roman"/>
          <w:color w:val="auto"/>
          <w:sz w:val="24"/>
          <w:szCs w:val="24"/>
          <w:lang w:val="el-GR"/>
        </w:rPr>
      </w:pPr>
      <w:bookmarkStart w:id="15" w:name="_Toc475363283"/>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3</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Η συνάρτηση </w:t>
      </w:r>
      <w:r w:rsidRPr="00A44CD6">
        <w:rPr>
          <w:rFonts w:ascii="Times New Roman" w:hAnsi="Times New Roman" w:cs="Times New Roman"/>
          <w:color w:val="auto"/>
        </w:rPr>
        <w:t>requestUntilSucceed</w:t>
      </w:r>
      <w:r w:rsidRPr="00A44CD6">
        <w:rPr>
          <w:rFonts w:ascii="Times New Roman" w:hAnsi="Times New Roman" w:cs="Times New Roman"/>
          <w:color w:val="auto"/>
          <w:lang w:val="el-GR"/>
        </w:rPr>
        <w:t>(</w:t>
      </w:r>
      <w:r w:rsidRPr="00A44CD6">
        <w:rPr>
          <w:rFonts w:ascii="Times New Roman" w:hAnsi="Times New Roman" w:cs="Times New Roman"/>
          <w:color w:val="auto"/>
        </w:rPr>
        <w:t>url</w:t>
      </w:r>
      <w:r w:rsidRPr="00A44CD6">
        <w:rPr>
          <w:rFonts w:ascii="Times New Roman" w:hAnsi="Times New Roman" w:cs="Times New Roman"/>
          <w:color w:val="auto"/>
          <w:lang w:val="el-GR"/>
        </w:rPr>
        <w:t>)</w:t>
      </w:r>
      <w:r w:rsidR="00755D76" w:rsidRPr="00A44CD6">
        <w:rPr>
          <w:rFonts w:ascii="Times New Roman" w:hAnsi="Times New Roman" w:cs="Times New Roman"/>
          <w:color w:val="auto"/>
          <w:lang w:val="el-GR"/>
        </w:rPr>
        <w:t xml:space="preserve">, </w:t>
      </w:r>
      <w:r w:rsidRPr="00A44CD6">
        <w:rPr>
          <w:rFonts w:ascii="Times New Roman" w:hAnsi="Times New Roman" w:cs="Times New Roman"/>
          <w:color w:val="auto"/>
          <w:lang w:val="el-GR"/>
        </w:rPr>
        <w:t xml:space="preserve">πραγματοποιεί τη σύνδεση </w:t>
      </w:r>
      <w:r w:rsidRPr="00A44CD6">
        <w:rPr>
          <w:rFonts w:ascii="Times New Roman" w:hAnsi="Times New Roman" w:cs="Times New Roman"/>
          <w:color w:val="auto"/>
        </w:rPr>
        <w:t>http</w:t>
      </w:r>
      <w:bookmarkEnd w:id="15"/>
    </w:p>
    <w:p w:rsidR="004F2E9B" w:rsidRPr="00B5740C" w:rsidRDefault="004F2E9B"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επόμενη συνάρτηση που θα μελετηθεί είναι η </w:t>
      </w:r>
      <w:r w:rsidRPr="00B5740C">
        <w:rPr>
          <w:rFonts w:ascii="Times New Roman" w:hAnsi="Times New Roman" w:cs="Times New Roman"/>
          <w:i/>
          <w:sz w:val="24"/>
          <w:szCs w:val="24"/>
          <w:lang w:val="el-GR"/>
        </w:rPr>
        <w:t>processFacebookPageData(status, access_token),</w:t>
      </w:r>
      <w:r w:rsidRPr="00B5740C">
        <w:rPr>
          <w:rFonts w:ascii="Times New Roman" w:hAnsi="Times New Roman" w:cs="Times New Roman"/>
          <w:sz w:val="24"/>
          <w:szCs w:val="24"/>
          <w:lang w:val="el-GR"/>
        </w:rPr>
        <w:t xml:space="preserve"> είναι η συνάρτηση που επεξεργάζεται τα δεδομένα που επιστρέφει το ερώτημα του </w:t>
      </w:r>
      <w:r w:rsidRPr="00B5740C">
        <w:rPr>
          <w:rFonts w:ascii="Times New Roman" w:hAnsi="Times New Roman" w:cs="Times New Roman"/>
          <w:sz w:val="24"/>
          <w:szCs w:val="24"/>
        </w:rPr>
        <w:t>http</w:t>
      </w:r>
      <w:r w:rsidRPr="00B5740C">
        <w:rPr>
          <w:rFonts w:ascii="Times New Roman" w:hAnsi="Times New Roman" w:cs="Times New Roman"/>
          <w:sz w:val="24"/>
          <w:szCs w:val="24"/>
          <w:lang w:val="el-GR"/>
        </w:rPr>
        <w:t xml:space="preserve">. Λαμβάνει δύο (2) παραμέτρους εισόδου, η πρώτη είναι η δημοσίευση που έχει πραγματοποιηθεί στο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από την υπό εξέταση σελίδα και η δεύτερη είναι ο κωδικός που έχει δοθεί από το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του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λειτουργία της είναι να ελέγχει τα δεδομένα που επέστρεψε η συνάρτηση </w:t>
      </w:r>
      <w:r w:rsidRPr="00B5740C">
        <w:rPr>
          <w:rFonts w:ascii="Times New Roman" w:hAnsi="Times New Roman" w:cs="Times New Roman"/>
          <w:i/>
          <w:sz w:val="24"/>
          <w:szCs w:val="24"/>
        </w:rPr>
        <w:t>requestUntilSucceed</w:t>
      </w:r>
      <w:r w:rsidRPr="00B5740C">
        <w:rPr>
          <w:rFonts w:ascii="Times New Roman" w:hAnsi="Times New Roman" w:cs="Times New Roman"/>
          <w:i/>
          <w:sz w:val="24"/>
          <w:szCs w:val="24"/>
          <w:lang w:val="el-GR"/>
        </w:rPr>
        <w:t>(</w:t>
      </w:r>
      <w:r w:rsidRPr="00B5740C">
        <w:rPr>
          <w:rFonts w:ascii="Times New Roman" w:hAnsi="Times New Roman" w:cs="Times New Roman"/>
          <w:i/>
          <w:sz w:val="24"/>
          <w:szCs w:val="24"/>
        </w:rPr>
        <w:t>url</w:t>
      </w:r>
      <w:r w:rsidRPr="00B5740C">
        <w:rPr>
          <w:rFonts w:ascii="Times New Roman" w:hAnsi="Times New Roman" w:cs="Times New Roman"/>
          <w:i/>
          <w:sz w:val="24"/>
          <w:szCs w:val="24"/>
          <w:lang w:val="el-GR"/>
        </w:rPr>
        <w:t xml:space="preserve">) </w:t>
      </w:r>
      <w:r w:rsidRPr="00B5740C">
        <w:rPr>
          <w:rFonts w:ascii="Times New Roman" w:hAnsi="Times New Roman" w:cs="Times New Roman"/>
          <w:sz w:val="24"/>
          <w:szCs w:val="24"/>
          <w:lang w:val="el-GR"/>
        </w:rPr>
        <w:t>και πραγματοποιεί το πρώτο στάδιο επεξεργασίας των δεδομένων.</w:t>
      </w:r>
    </w:p>
    <w:p w:rsidR="00F11260" w:rsidRPr="00B5740C" w:rsidRDefault="00554D13" w:rsidP="00524CA4">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Μέσα στη συνάρτηση δημιουργώ τοπικές μεταβλητές έτσι ώστε να φορτώσω σε αυτές τα επιμέρους δεδομένα που επιστρέφει η μη επεξεργασμένη δημοσίευση του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Η </w:t>
      </w:r>
      <w:r w:rsidRPr="00B5740C">
        <w:rPr>
          <w:rFonts w:ascii="Times New Roman" w:hAnsi="Times New Roman" w:cs="Times New Roman"/>
          <w:sz w:val="24"/>
          <w:szCs w:val="24"/>
          <w:lang w:val="el-GR"/>
        </w:rPr>
        <w:lastRenderedPageBreak/>
        <w:t xml:space="preserve">συνάρτηση ελέγχει την ύπαρξη συγκεκριμένων πεδίων καθώς και τη μορφή τους. Να σημειωθεί ότι δεν είναι απαραίτητη η ύπαρξη όλων των πεδίων σε κάθε δημοσίευση και επίσης 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πρόσθεσε τις αντιδράσεις στις 24 Φεβρουαρίου του 2016, πριν από αυτή την ημερομηνία η μόνη δυνατή αντίδραση ήταν το ‘Μου αρέσει’ (</w:t>
      </w:r>
      <w:r w:rsidRPr="00B5740C">
        <w:rPr>
          <w:rFonts w:ascii="Times New Roman" w:hAnsi="Times New Roman" w:cs="Times New Roman"/>
          <w:sz w:val="24"/>
          <w:szCs w:val="24"/>
        </w:rPr>
        <w:t>like</w:t>
      </w:r>
      <w:r w:rsidRPr="00B5740C">
        <w:rPr>
          <w:rFonts w:ascii="Times New Roman" w:hAnsi="Times New Roman" w:cs="Times New Roman"/>
          <w:sz w:val="24"/>
          <w:szCs w:val="24"/>
          <w:lang w:val="el-GR"/>
        </w:rPr>
        <w:t xml:space="preserve">). Κατά τη διάρκεια επεξεργασίας των δεδομένων χρησιμοποιούντα δύο ακόμα συναρτήσεις που έχω δημιουργήσει εγώ, η </w:t>
      </w:r>
      <w:r w:rsidRPr="00B5740C">
        <w:rPr>
          <w:rFonts w:ascii="Times New Roman" w:hAnsi="Times New Roman" w:cs="Times New Roman"/>
          <w:i/>
          <w:sz w:val="24"/>
          <w:szCs w:val="24"/>
        </w:rPr>
        <w:t>getNumberTotalReactions</w:t>
      </w:r>
      <w:r w:rsidRPr="00B5740C">
        <w:rPr>
          <w:rFonts w:ascii="Times New Roman" w:hAnsi="Times New Roman" w:cs="Times New Roman"/>
          <w:i/>
          <w:sz w:val="24"/>
          <w:szCs w:val="24"/>
          <w:lang w:val="el-GR"/>
        </w:rPr>
        <w:t>(reaction_type, reactions)</w:t>
      </w:r>
      <w:r w:rsidRPr="00B5740C">
        <w:rPr>
          <w:rFonts w:ascii="Times New Roman" w:hAnsi="Times New Roman" w:cs="Times New Roman"/>
          <w:sz w:val="24"/>
          <w:szCs w:val="24"/>
          <w:lang w:val="el-GR"/>
        </w:rPr>
        <w:t xml:space="preserve"> και η </w:t>
      </w:r>
      <w:r w:rsidRPr="00B5740C">
        <w:rPr>
          <w:rFonts w:ascii="Times New Roman" w:hAnsi="Times New Roman" w:cs="Times New Roman"/>
          <w:i/>
          <w:sz w:val="24"/>
          <w:szCs w:val="24"/>
        </w:rPr>
        <w:t>getReactions</w:t>
      </w:r>
      <w:r w:rsidRPr="00B5740C">
        <w:rPr>
          <w:rFonts w:ascii="Times New Roman" w:hAnsi="Times New Roman" w:cs="Times New Roman"/>
          <w:i/>
          <w:sz w:val="24"/>
          <w:szCs w:val="24"/>
          <w:lang w:val="el-GR"/>
        </w:rPr>
        <w:t>(status_id, access_token)</w:t>
      </w:r>
      <w:r w:rsidR="00414ED9" w:rsidRPr="00B5740C">
        <w:rPr>
          <w:rFonts w:ascii="Times New Roman" w:hAnsi="Times New Roman" w:cs="Times New Roman"/>
          <w:sz w:val="24"/>
          <w:szCs w:val="24"/>
          <w:lang w:val="el-GR"/>
        </w:rPr>
        <w:t>, τις οποίες αναλύω στη συνέχεια,</w:t>
      </w:r>
      <w:r w:rsidRPr="00B5740C">
        <w:rPr>
          <w:rFonts w:ascii="Times New Roman" w:hAnsi="Times New Roman" w:cs="Times New Roman"/>
          <w:sz w:val="24"/>
          <w:szCs w:val="24"/>
          <w:lang w:val="el-GR"/>
        </w:rPr>
        <w:t xml:space="preserve"> καθώς και έτοιμες συναρτήσεις που προσφέρονται από βιβλιοθήκες, όπως η </w:t>
      </w:r>
      <w:r w:rsidRPr="00B5740C">
        <w:rPr>
          <w:rFonts w:ascii="Times New Roman" w:hAnsi="Times New Roman" w:cs="Times New Roman"/>
          <w:i/>
          <w:sz w:val="24"/>
          <w:szCs w:val="24"/>
          <w:lang w:val="el-GR"/>
        </w:rPr>
        <w:t>unicodedata</w:t>
      </w:r>
      <w:r w:rsidR="003C3AAB" w:rsidRPr="00B5740C">
        <w:rPr>
          <w:rFonts w:ascii="Times New Roman" w:hAnsi="Times New Roman" w:cs="Times New Roman"/>
          <w:sz w:val="24"/>
          <w:szCs w:val="24"/>
          <w:lang w:val="el-GR"/>
        </w:rPr>
        <w:t xml:space="preserve">, </w:t>
      </w:r>
      <w:r w:rsidR="003C3AAB" w:rsidRPr="00B5740C">
        <w:rPr>
          <w:rFonts w:ascii="Times New Roman" w:hAnsi="Times New Roman" w:cs="Times New Roman"/>
          <w:i/>
          <w:sz w:val="24"/>
          <w:szCs w:val="24"/>
          <w:lang w:val="el-GR"/>
        </w:rPr>
        <w:t>datetime</w:t>
      </w:r>
      <w:sdt>
        <w:sdtPr>
          <w:rPr>
            <w:rFonts w:ascii="Times New Roman" w:hAnsi="Times New Roman" w:cs="Times New Roman"/>
            <w:i/>
            <w:sz w:val="24"/>
            <w:szCs w:val="24"/>
            <w:lang w:val="el-GR"/>
          </w:rPr>
          <w:id w:val="-362751283"/>
          <w:citation/>
        </w:sdtPr>
        <w:sdtContent>
          <w:r w:rsidR="00B95D0D" w:rsidRPr="00B5740C">
            <w:rPr>
              <w:rFonts w:ascii="Times New Roman" w:hAnsi="Times New Roman" w:cs="Times New Roman"/>
              <w:i/>
              <w:sz w:val="24"/>
              <w:szCs w:val="24"/>
              <w:lang w:val="el-GR"/>
            </w:rPr>
            <w:fldChar w:fldCharType="begin"/>
          </w:r>
          <w:r w:rsidR="00B95D0D" w:rsidRPr="00B5740C">
            <w:rPr>
              <w:rFonts w:ascii="Times New Roman" w:hAnsi="Times New Roman" w:cs="Times New Roman"/>
              <w:i/>
              <w:sz w:val="24"/>
              <w:szCs w:val="24"/>
              <w:lang w:val="el-GR"/>
            </w:rPr>
            <w:instrText xml:space="preserve"> </w:instrText>
          </w:r>
          <w:r w:rsidR="00B95D0D" w:rsidRPr="00B5740C">
            <w:rPr>
              <w:rFonts w:ascii="Times New Roman" w:hAnsi="Times New Roman" w:cs="Times New Roman"/>
              <w:i/>
              <w:sz w:val="24"/>
              <w:szCs w:val="24"/>
            </w:rPr>
            <w:instrText>CITATION</w:instrText>
          </w:r>
          <w:r w:rsidR="00B95D0D" w:rsidRPr="00B5740C">
            <w:rPr>
              <w:rFonts w:ascii="Times New Roman" w:hAnsi="Times New Roman" w:cs="Times New Roman"/>
              <w:i/>
              <w:sz w:val="24"/>
              <w:szCs w:val="24"/>
              <w:lang w:val="el-GR"/>
            </w:rPr>
            <w:instrText xml:space="preserve"> </w:instrText>
          </w:r>
          <w:r w:rsidR="00B95D0D" w:rsidRPr="00B5740C">
            <w:rPr>
              <w:rFonts w:ascii="Times New Roman" w:hAnsi="Times New Roman" w:cs="Times New Roman"/>
              <w:i/>
              <w:sz w:val="24"/>
              <w:szCs w:val="24"/>
            </w:rPr>
            <w:instrText>htt</w:instrText>
          </w:r>
          <w:r w:rsidR="00B95D0D" w:rsidRPr="00B5740C">
            <w:rPr>
              <w:rFonts w:ascii="Times New Roman" w:hAnsi="Times New Roman" w:cs="Times New Roman"/>
              <w:i/>
              <w:sz w:val="24"/>
              <w:szCs w:val="24"/>
              <w:lang w:val="el-GR"/>
            </w:rPr>
            <w:instrText>3 \</w:instrText>
          </w:r>
          <w:r w:rsidR="00B95D0D" w:rsidRPr="00B5740C">
            <w:rPr>
              <w:rFonts w:ascii="Times New Roman" w:hAnsi="Times New Roman" w:cs="Times New Roman"/>
              <w:i/>
              <w:sz w:val="24"/>
              <w:szCs w:val="24"/>
            </w:rPr>
            <w:instrText>l</w:instrText>
          </w:r>
          <w:r w:rsidR="00B95D0D" w:rsidRPr="00B5740C">
            <w:rPr>
              <w:rFonts w:ascii="Times New Roman" w:hAnsi="Times New Roman" w:cs="Times New Roman"/>
              <w:i/>
              <w:sz w:val="24"/>
              <w:szCs w:val="24"/>
              <w:lang w:val="el-GR"/>
            </w:rPr>
            <w:instrText xml:space="preserve"> 1033 </w:instrText>
          </w:r>
          <w:r w:rsidR="00B95D0D" w:rsidRPr="00B5740C">
            <w:rPr>
              <w:rFonts w:ascii="Times New Roman" w:hAnsi="Times New Roman" w:cs="Times New Roman"/>
              <w:i/>
              <w:sz w:val="24"/>
              <w:szCs w:val="24"/>
              <w:lang w:val="el-GR"/>
            </w:rPr>
            <w:fldChar w:fldCharType="separate"/>
          </w:r>
          <w:r w:rsidR="005B6367" w:rsidRPr="00717D44">
            <w:rPr>
              <w:rFonts w:ascii="Times New Roman" w:hAnsi="Times New Roman" w:cs="Times New Roman"/>
              <w:i/>
              <w:noProof/>
              <w:sz w:val="24"/>
              <w:szCs w:val="24"/>
              <w:lang w:val="el-GR"/>
            </w:rPr>
            <w:t xml:space="preserve"> </w:t>
          </w:r>
          <w:r w:rsidR="005B6367" w:rsidRPr="00717D44">
            <w:rPr>
              <w:rFonts w:ascii="Times New Roman" w:hAnsi="Times New Roman" w:cs="Times New Roman"/>
              <w:noProof/>
              <w:sz w:val="24"/>
              <w:szCs w:val="24"/>
              <w:lang w:val="el-GR"/>
            </w:rPr>
            <w:t>[24]</w:t>
          </w:r>
          <w:r w:rsidR="00B95D0D" w:rsidRPr="00B5740C">
            <w:rPr>
              <w:rFonts w:ascii="Times New Roman" w:hAnsi="Times New Roman" w:cs="Times New Roman"/>
              <w:i/>
              <w:sz w:val="24"/>
              <w:szCs w:val="24"/>
              <w:lang w:val="el-GR"/>
            </w:rPr>
            <w:fldChar w:fldCharType="end"/>
          </w:r>
        </w:sdtContent>
      </w:sdt>
      <w:r w:rsidR="003C3AAB" w:rsidRPr="00B5740C">
        <w:rPr>
          <w:rFonts w:ascii="Times New Roman" w:hAnsi="Times New Roman" w:cs="Times New Roman"/>
          <w:sz w:val="24"/>
          <w:szCs w:val="24"/>
          <w:lang w:val="el-GR"/>
        </w:rPr>
        <w:t xml:space="preserve">. </w:t>
      </w:r>
    </w:p>
    <w:p w:rsidR="007B5EA9" w:rsidRPr="00B5740C" w:rsidRDefault="007B5EA9" w:rsidP="00F11260">
      <w:pPr>
        <w:tabs>
          <w:tab w:val="left" w:pos="1890"/>
        </w:tabs>
        <w:contextualSpacing/>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CE57E0" w:rsidRPr="00B5740C" w:rsidTr="004C1C01">
        <w:tc>
          <w:tcPr>
            <w:tcW w:w="8630" w:type="dxa"/>
            <w:shd w:val="clear" w:color="auto" w:fill="F2F2F2" w:themeFill="background1" w:themeFillShade="F2"/>
          </w:tcPr>
          <w:p w:rsidR="00CE57E0" w:rsidRPr="00B5740C" w:rsidRDefault="00CE57E0" w:rsidP="004C1C01">
            <w:pPr>
              <w:ind w:firstLine="360"/>
              <w:jc w:val="both"/>
              <w:rPr>
                <w:rFonts w:ascii="Times New Roman" w:hAnsi="Times New Roman" w:cs="Times New Roman"/>
                <w:lang w:val="el-GR"/>
              </w:rPr>
            </w:pPr>
          </w:p>
          <w:p w:rsidR="007B5EA9" w:rsidRPr="00B5740C" w:rsidRDefault="007B5EA9" w:rsidP="007B5EA9">
            <w:pPr>
              <w:ind w:firstLine="360"/>
              <w:jc w:val="both"/>
              <w:rPr>
                <w:rFonts w:ascii="Times New Roman" w:hAnsi="Times New Roman" w:cs="Times New Roman"/>
                <w:color w:val="00B050"/>
              </w:rPr>
            </w:pPr>
            <w:r w:rsidRPr="00B5740C">
              <w:rPr>
                <w:rFonts w:ascii="Times New Roman" w:hAnsi="Times New Roman" w:cs="Times New Roman"/>
                <w:color w:val="00B050"/>
              </w:rPr>
              <w:t># checks if everything goes right</w:t>
            </w:r>
          </w:p>
          <w:p w:rsidR="007B5EA9" w:rsidRPr="00B5740C" w:rsidRDefault="007B5EA9" w:rsidP="007B5EA9">
            <w:pPr>
              <w:ind w:firstLine="360"/>
              <w:jc w:val="both"/>
              <w:rPr>
                <w:rFonts w:ascii="Times New Roman" w:hAnsi="Times New Roman" w:cs="Times New Roman"/>
                <w:color w:val="00B050"/>
              </w:rPr>
            </w:pPr>
            <w:r w:rsidRPr="00B5740C">
              <w:rPr>
                <w:rFonts w:ascii="Times New Roman" w:hAnsi="Times New Roman" w:cs="Times New Roman"/>
                <w:color w:val="00B050"/>
              </w:rPr>
              <w:t># some items does not exist necessarily</w:t>
            </w:r>
          </w:p>
          <w:p w:rsidR="007B5EA9" w:rsidRPr="00B5740C" w:rsidRDefault="007B5EA9" w:rsidP="007B5EA9">
            <w:pPr>
              <w:ind w:firstLine="360"/>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processFacebookPageData</w:t>
            </w:r>
            <w:r w:rsidRPr="00B5740C">
              <w:rPr>
                <w:rFonts w:ascii="Times New Roman" w:hAnsi="Times New Roman" w:cs="Times New Roman"/>
                <w:b/>
                <w:bCs/>
              </w:rPr>
              <w:t>(</w:t>
            </w:r>
            <w:r w:rsidRPr="00B5740C">
              <w:rPr>
                <w:rFonts w:ascii="Times New Roman" w:hAnsi="Times New Roman" w:cs="Times New Roman"/>
              </w:rPr>
              <w:t>status</w:t>
            </w:r>
            <w:r w:rsidRPr="00B5740C">
              <w:rPr>
                <w:rFonts w:ascii="Times New Roman" w:hAnsi="Times New Roman" w:cs="Times New Roman"/>
                <w:b/>
                <w:bCs/>
              </w:rPr>
              <w:t>,</w:t>
            </w:r>
            <w:r w:rsidRPr="00B5740C">
              <w:rPr>
                <w:rFonts w:ascii="Times New Roman" w:hAnsi="Times New Roman" w:cs="Times New Roman"/>
              </w:rPr>
              <w:t xml:space="preserve"> access_token</w:t>
            </w:r>
            <w:r w:rsidRPr="00B5740C">
              <w:rPr>
                <w:rFonts w:ascii="Times New Roman" w:hAnsi="Times New Roman" w:cs="Times New Roman"/>
                <w:b/>
                <w:bCs/>
              </w:rPr>
              <w:t>):</w:t>
            </w:r>
          </w:p>
          <w:p w:rsidR="007B5EA9" w:rsidRPr="00B5740C" w:rsidRDefault="007B5EA9" w:rsidP="004C1C01">
            <w:pPr>
              <w:ind w:firstLine="360"/>
              <w:jc w:val="both"/>
              <w:rPr>
                <w:rFonts w:ascii="Times New Roman" w:hAnsi="Times New Roman" w:cs="Times New Roman"/>
              </w:rPr>
            </w:pPr>
          </w:p>
          <w:p w:rsidR="007B5EA9" w:rsidRPr="00B5740C" w:rsidRDefault="007B5EA9" w:rsidP="007B5EA9">
            <w:pPr>
              <w:ind w:firstLine="360"/>
              <w:jc w:val="both"/>
              <w:rPr>
                <w:rFonts w:ascii="Times New Roman" w:hAnsi="Times New Roman" w:cs="Times New Roman"/>
              </w:rPr>
            </w:pPr>
            <w:r w:rsidRPr="00B5740C">
              <w:rPr>
                <w:rFonts w:ascii="Times New Roman" w:hAnsi="Times New Roman" w:cs="Times New Roman"/>
              </w:rPr>
              <w:t xml:space="preserve">    status_id </w:t>
            </w:r>
            <w:r w:rsidRPr="00B5740C">
              <w:rPr>
                <w:rFonts w:ascii="Times New Roman" w:hAnsi="Times New Roman" w:cs="Times New Roman"/>
                <w:b/>
                <w:bCs/>
              </w:rPr>
              <w:t>=</w:t>
            </w:r>
            <w:r w:rsidRPr="00B5740C">
              <w:rPr>
                <w:rFonts w:ascii="Times New Roman" w:hAnsi="Times New Roman" w:cs="Times New Roman"/>
              </w:rPr>
              <w:t xml:space="preserve"> status</w:t>
            </w:r>
            <w:r w:rsidRPr="00B5740C">
              <w:rPr>
                <w:rFonts w:ascii="Times New Roman" w:hAnsi="Times New Roman" w:cs="Times New Roman"/>
                <w:b/>
                <w:bCs/>
              </w:rPr>
              <w:t>[</w:t>
            </w:r>
            <w:r w:rsidRPr="00B5740C">
              <w:rPr>
                <w:rFonts w:ascii="Times New Roman" w:hAnsi="Times New Roman" w:cs="Times New Roman"/>
              </w:rPr>
              <w:t>'id'</w:t>
            </w:r>
            <w:r w:rsidRPr="00B5740C">
              <w:rPr>
                <w:rFonts w:ascii="Times New Roman" w:hAnsi="Times New Roman" w:cs="Times New Roman"/>
                <w:b/>
                <w:bCs/>
              </w:rPr>
              <w:t>]</w:t>
            </w:r>
          </w:p>
          <w:p w:rsidR="007B5EA9" w:rsidRPr="00B5740C" w:rsidRDefault="007B5EA9" w:rsidP="007B5EA9">
            <w:pPr>
              <w:ind w:firstLine="360"/>
              <w:jc w:val="both"/>
              <w:rPr>
                <w:rFonts w:ascii="Times New Roman" w:hAnsi="Times New Roman" w:cs="Times New Roman"/>
              </w:rPr>
            </w:pPr>
            <w:r w:rsidRPr="00B5740C">
              <w:rPr>
                <w:rFonts w:ascii="Times New Roman" w:hAnsi="Times New Roman" w:cs="Times New Roman"/>
              </w:rPr>
              <w:t xml:space="preserve">    status_message </w:t>
            </w:r>
            <w:r w:rsidRPr="00B5740C">
              <w:rPr>
                <w:rFonts w:ascii="Times New Roman" w:hAnsi="Times New Roman" w:cs="Times New Roman"/>
                <w:b/>
                <w:bCs/>
              </w:rPr>
              <w:t>=</w:t>
            </w:r>
            <w:r w:rsidRPr="00B5740C">
              <w:rPr>
                <w:rFonts w:ascii="Times New Roman" w:hAnsi="Times New Roman" w:cs="Times New Roman"/>
              </w:rPr>
              <w:t xml:space="preserve"> '' </w:t>
            </w:r>
            <w:r w:rsidRPr="00B5740C">
              <w:rPr>
                <w:rFonts w:ascii="Times New Roman" w:hAnsi="Times New Roman" w:cs="Times New Roman"/>
                <w:b/>
                <w:bCs/>
              </w:rPr>
              <w:t>if</w:t>
            </w:r>
            <w:r w:rsidRPr="00B5740C">
              <w:rPr>
                <w:rFonts w:ascii="Times New Roman" w:hAnsi="Times New Roman" w:cs="Times New Roman"/>
              </w:rPr>
              <w:t xml:space="preserve"> 'message' </w:t>
            </w:r>
            <w:r w:rsidRPr="00B5740C">
              <w:rPr>
                <w:rFonts w:ascii="Times New Roman" w:hAnsi="Times New Roman" w:cs="Times New Roman"/>
                <w:b/>
                <w:bCs/>
              </w:rPr>
              <w:t>not</w:t>
            </w:r>
            <w:r w:rsidRPr="00B5740C">
              <w:rPr>
                <w:rFonts w:ascii="Times New Roman" w:hAnsi="Times New Roman" w:cs="Times New Roman"/>
              </w:rPr>
              <w:t xml:space="preserve"> </w:t>
            </w:r>
            <w:r w:rsidRPr="00B5740C">
              <w:rPr>
                <w:rFonts w:ascii="Times New Roman" w:hAnsi="Times New Roman" w:cs="Times New Roman"/>
                <w:b/>
                <w:bCs/>
              </w:rPr>
              <w:t>in</w:t>
            </w:r>
            <w:r w:rsidRPr="00B5740C">
              <w:rPr>
                <w:rFonts w:ascii="Times New Roman" w:hAnsi="Times New Roman" w:cs="Times New Roman"/>
              </w:rPr>
              <w:t xml:space="preserve"> status</w:t>
            </w:r>
            <w:r w:rsidRPr="00B5740C">
              <w:rPr>
                <w:rFonts w:ascii="Times New Roman" w:hAnsi="Times New Roman" w:cs="Times New Roman"/>
                <w:b/>
                <w:bCs/>
              </w:rPr>
              <w:t>.</w:t>
            </w:r>
            <w:r w:rsidRPr="00B5740C">
              <w:rPr>
                <w:rFonts w:ascii="Times New Roman" w:hAnsi="Times New Roman" w:cs="Times New Roman"/>
              </w:rPr>
              <w:t>keys</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else</w:t>
            </w:r>
            <w:r w:rsidRPr="00B5740C">
              <w:rPr>
                <w:rFonts w:ascii="Times New Roman" w:hAnsi="Times New Roman" w:cs="Times New Roman"/>
              </w:rPr>
              <w:t xml:space="preserve"> \</w:t>
            </w:r>
          </w:p>
          <w:p w:rsidR="007B5EA9" w:rsidRPr="00B5740C" w:rsidRDefault="007B5EA9" w:rsidP="007B5EA9">
            <w:pPr>
              <w:ind w:firstLine="360"/>
              <w:jc w:val="both"/>
              <w:rPr>
                <w:rFonts w:ascii="Times New Roman" w:hAnsi="Times New Roman" w:cs="Times New Roman"/>
              </w:rPr>
            </w:pPr>
            <w:r w:rsidRPr="00B5740C">
              <w:rPr>
                <w:rFonts w:ascii="Times New Roman" w:hAnsi="Times New Roman" w:cs="Times New Roman"/>
              </w:rPr>
              <w:t xml:space="preserve">            </w:t>
            </w:r>
            <w:r w:rsidRPr="001008C7">
              <w:rPr>
                <w:rFonts w:ascii="Times New Roman" w:hAnsi="Times New Roman" w:cs="Times New Roman"/>
                <w:b/>
              </w:rPr>
              <w:t>unicodeNormalize</w:t>
            </w:r>
            <w:r w:rsidRPr="00B5740C">
              <w:rPr>
                <w:rFonts w:ascii="Times New Roman" w:hAnsi="Times New Roman" w:cs="Times New Roman"/>
                <w:b/>
                <w:bCs/>
              </w:rPr>
              <w:t>(</w:t>
            </w:r>
            <w:r w:rsidRPr="00B5740C">
              <w:rPr>
                <w:rFonts w:ascii="Times New Roman" w:hAnsi="Times New Roman" w:cs="Times New Roman"/>
              </w:rPr>
              <w:t>status</w:t>
            </w:r>
            <w:r w:rsidRPr="00B5740C">
              <w:rPr>
                <w:rFonts w:ascii="Times New Roman" w:hAnsi="Times New Roman" w:cs="Times New Roman"/>
                <w:b/>
                <w:bCs/>
              </w:rPr>
              <w:t>[</w:t>
            </w:r>
            <w:r w:rsidRPr="00B5740C">
              <w:rPr>
                <w:rFonts w:ascii="Times New Roman" w:hAnsi="Times New Roman" w:cs="Times New Roman"/>
              </w:rPr>
              <w:t>'message'</w:t>
            </w:r>
            <w:r w:rsidRPr="00B5740C">
              <w:rPr>
                <w:rFonts w:ascii="Times New Roman" w:hAnsi="Times New Roman" w:cs="Times New Roman"/>
                <w:b/>
                <w:bCs/>
              </w:rPr>
              <w:t>])</w:t>
            </w:r>
            <w:r w:rsidRPr="00B5740C">
              <w:rPr>
                <w:rFonts w:ascii="Times New Roman" w:hAnsi="Times New Roman" w:cs="Times New Roman"/>
              </w:rPr>
              <w:t xml:space="preserve">                                 </w:t>
            </w:r>
          </w:p>
          <w:p w:rsidR="00414ED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ind w:firstLine="360"/>
              <w:jc w:val="both"/>
              <w:rPr>
                <w:rFonts w:ascii="Times New Roman" w:hAnsi="Times New Roman" w:cs="Times New Roman"/>
              </w:rPr>
            </w:pPr>
            <w:r w:rsidRPr="00B5740C">
              <w:rPr>
                <w:rFonts w:ascii="Times New Roman" w:hAnsi="Times New Roman" w:cs="Times New Roman"/>
              </w:rPr>
              <w:t xml:space="preserve">    status_published </w:t>
            </w:r>
            <w:r w:rsidRPr="00B5740C">
              <w:rPr>
                <w:rFonts w:ascii="Times New Roman" w:hAnsi="Times New Roman" w:cs="Times New Roman"/>
                <w:b/>
                <w:bCs/>
              </w:rPr>
              <w:t>=</w:t>
            </w:r>
            <w:r w:rsidRPr="00B5740C">
              <w:rPr>
                <w:rFonts w:ascii="Times New Roman" w:hAnsi="Times New Roman" w:cs="Times New Roman"/>
              </w:rPr>
              <w:t xml:space="preserve"> datetime</w:t>
            </w:r>
            <w:r w:rsidRPr="00B5740C">
              <w:rPr>
                <w:rFonts w:ascii="Times New Roman" w:hAnsi="Times New Roman" w:cs="Times New Roman"/>
                <w:b/>
                <w:bCs/>
              </w:rPr>
              <w:t>.</w:t>
            </w:r>
            <w:r w:rsidRPr="00B5740C">
              <w:rPr>
                <w:rFonts w:ascii="Times New Roman" w:hAnsi="Times New Roman" w:cs="Times New Roman"/>
              </w:rPr>
              <w:t>datetime</w:t>
            </w:r>
            <w:r w:rsidRPr="00B5740C">
              <w:rPr>
                <w:rFonts w:ascii="Times New Roman" w:hAnsi="Times New Roman" w:cs="Times New Roman"/>
                <w:b/>
                <w:bCs/>
              </w:rPr>
              <w:t>.</w:t>
            </w:r>
            <w:r w:rsidRPr="00B5740C">
              <w:rPr>
                <w:rFonts w:ascii="Times New Roman" w:hAnsi="Times New Roman" w:cs="Times New Roman"/>
              </w:rPr>
              <w:t>strptime</w:t>
            </w:r>
            <w:r w:rsidRPr="00B5740C">
              <w:rPr>
                <w:rFonts w:ascii="Times New Roman" w:hAnsi="Times New Roman" w:cs="Times New Roman"/>
                <w:b/>
                <w:bCs/>
              </w:rPr>
              <w:t>(</w:t>
            </w:r>
          </w:p>
          <w:p w:rsidR="007B5EA9" w:rsidRPr="00B5740C" w:rsidRDefault="007B5EA9" w:rsidP="007B5EA9">
            <w:pPr>
              <w:ind w:firstLine="360"/>
              <w:jc w:val="both"/>
              <w:rPr>
                <w:rFonts w:ascii="Times New Roman" w:hAnsi="Times New Roman" w:cs="Times New Roman"/>
              </w:rPr>
            </w:pPr>
            <w:r w:rsidRPr="00B5740C">
              <w:rPr>
                <w:rFonts w:ascii="Times New Roman" w:hAnsi="Times New Roman" w:cs="Times New Roman"/>
              </w:rPr>
              <w:t xml:space="preserve">            status</w:t>
            </w:r>
            <w:r w:rsidRPr="00B5740C">
              <w:rPr>
                <w:rFonts w:ascii="Times New Roman" w:hAnsi="Times New Roman" w:cs="Times New Roman"/>
                <w:b/>
                <w:bCs/>
              </w:rPr>
              <w:t>[</w:t>
            </w:r>
            <w:r w:rsidRPr="00B5740C">
              <w:rPr>
                <w:rFonts w:ascii="Times New Roman" w:hAnsi="Times New Roman" w:cs="Times New Roman"/>
              </w:rPr>
              <w:t>'created_time'</w:t>
            </w:r>
            <w:r w:rsidRPr="00B5740C">
              <w:rPr>
                <w:rFonts w:ascii="Times New Roman" w:hAnsi="Times New Roman" w:cs="Times New Roman"/>
                <w:b/>
                <w:bCs/>
              </w:rPr>
              <w:t>],</w:t>
            </w:r>
            <w:r w:rsidRPr="00B5740C">
              <w:rPr>
                <w:rFonts w:ascii="Times New Roman" w:hAnsi="Times New Roman" w:cs="Times New Roman"/>
              </w:rPr>
              <w:t>'%Y-%m-%dT%H:%M:%S+0000'</w:t>
            </w:r>
            <w:r w:rsidRPr="00B5740C">
              <w:rPr>
                <w:rFonts w:ascii="Times New Roman" w:hAnsi="Times New Roman" w:cs="Times New Roman"/>
                <w:b/>
                <w:bCs/>
              </w:rPr>
              <w:t>)</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ind w:firstLine="360"/>
              <w:jc w:val="both"/>
              <w:rPr>
                <w:rFonts w:ascii="Times New Roman" w:hAnsi="Times New Roman" w:cs="Times New Roman"/>
              </w:rPr>
            </w:pPr>
            <w:r w:rsidRPr="00B5740C">
              <w:rPr>
                <w:rFonts w:ascii="Times New Roman" w:hAnsi="Times New Roman" w:cs="Times New Roman"/>
              </w:rPr>
              <w:t xml:space="preserve">    num_reactions </w:t>
            </w:r>
            <w:r w:rsidRPr="00B5740C">
              <w:rPr>
                <w:rFonts w:ascii="Times New Roman" w:hAnsi="Times New Roman" w:cs="Times New Roman"/>
                <w:b/>
                <w:bCs/>
              </w:rPr>
              <w:t>=</w:t>
            </w:r>
            <w:r w:rsidRPr="00B5740C">
              <w:rPr>
                <w:rFonts w:ascii="Times New Roman" w:hAnsi="Times New Roman" w:cs="Times New Roman"/>
              </w:rPr>
              <w:t xml:space="preserve"> 0 </w:t>
            </w:r>
            <w:r w:rsidRPr="00B5740C">
              <w:rPr>
                <w:rFonts w:ascii="Times New Roman" w:hAnsi="Times New Roman" w:cs="Times New Roman"/>
                <w:b/>
                <w:bCs/>
              </w:rPr>
              <w:t>if</w:t>
            </w:r>
            <w:r w:rsidRPr="00B5740C">
              <w:rPr>
                <w:rFonts w:ascii="Times New Roman" w:hAnsi="Times New Roman" w:cs="Times New Roman"/>
              </w:rPr>
              <w:t xml:space="preserve"> 'reactions' </w:t>
            </w:r>
            <w:r w:rsidRPr="00B5740C">
              <w:rPr>
                <w:rFonts w:ascii="Times New Roman" w:hAnsi="Times New Roman" w:cs="Times New Roman"/>
                <w:b/>
                <w:bCs/>
              </w:rPr>
              <w:t>not</w:t>
            </w:r>
            <w:r w:rsidRPr="00B5740C">
              <w:rPr>
                <w:rFonts w:ascii="Times New Roman" w:hAnsi="Times New Roman" w:cs="Times New Roman"/>
              </w:rPr>
              <w:t xml:space="preserve"> </w:t>
            </w:r>
            <w:r w:rsidRPr="00B5740C">
              <w:rPr>
                <w:rFonts w:ascii="Times New Roman" w:hAnsi="Times New Roman" w:cs="Times New Roman"/>
                <w:b/>
                <w:bCs/>
              </w:rPr>
              <w:t>in</w:t>
            </w:r>
            <w:r w:rsidRPr="00B5740C">
              <w:rPr>
                <w:rFonts w:ascii="Times New Roman" w:hAnsi="Times New Roman" w:cs="Times New Roman"/>
              </w:rPr>
              <w:t xml:space="preserve"> status </w:t>
            </w:r>
            <w:r w:rsidRPr="00B5740C">
              <w:rPr>
                <w:rFonts w:ascii="Times New Roman" w:hAnsi="Times New Roman" w:cs="Times New Roman"/>
                <w:b/>
                <w:bCs/>
              </w:rPr>
              <w:t>else</w:t>
            </w:r>
            <w:r w:rsidRPr="00B5740C">
              <w:rPr>
                <w:rFonts w:ascii="Times New Roman" w:hAnsi="Times New Roman" w:cs="Times New Roman"/>
              </w:rPr>
              <w:t xml:space="preserve"> \</w:t>
            </w:r>
          </w:p>
          <w:p w:rsidR="007B5EA9" w:rsidRPr="00B5740C" w:rsidRDefault="007B5EA9" w:rsidP="007B5EA9">
            <w:pPr>
              <w:ind w:firstLine="360"/>
              <w:jc w:val="both"/>
              <w:rPr>
                <w:rFonts w:ascii="Times New Roman" w:hAnsi="Times New Roman" w:cs="Times New Roman"/>
              </w:rPr>
            </w:pPr>
            <w:r w:rsidRPr="00B5740C">
              <w:rPr>
                <w:rFonts w:ascii="Times New Roman" w:hAnsi="Times New Roman" w:cs="Times New Roman"/>
              </w:rPr>
              <w:t xml:space="preserve">            status</w:t>
            </w:r>
            <w:r w:rsidRPr="00B5740C">
              <w:rPr>
                <w:rFonts w:ascii="Times New Roman" w:hAnsi="Times New Roman" w:cs="Times New Roman"/>
                <w:b/>
                <w:bCs/>
              </w:rPr>
              <w:t>[</w:t>
            </w:r>
            <w:r w:rsidRPr="00B5740C">
              <w:rPr>
                <w:rFonts w:ascii="Times New Roman" w:hAnsi="Times New Roman" w:cs="Times New Roman"/>
              </w:rPr>
              <w:t>'reactions'</w:t>
            </w:r>
            <w:r w:rsidRPr="00B5740C">
              <w:rPr>
                <w:rFonts w:ascii="Times New Roman" w:hAnsi="Times New Roman" w:cs="Times New Roman"/>
                <w:b/>
                <w:bCs/>
              </w:rPr>
              <w:t>][</w:t>
            </w:r>
            <w:r w:rsidRPr="00B5740C">
              <w:rPr>
                <w:rFonts w:ascii="Times New Roman" w:hAnsi="Times New Roman" w:cs="Times New Roman"/>
              </w:rPr>
              <w:t>'summary'</w:t>
            </w:r>
            <w:r w:rsidRPr="00B5740C">
              <w:rPr>
                <w:rFonts w:ascii="Times New Roman" w:hAnsi="Times New Roman" w:cs="Times New Roman"/>
                <w:b/>
                <w:bCs/>
              </w:rPr>
              <w:t>][</w:t>
            </w:r>
            <w:r w:rsidRPr="00B5740C">
              <w:rPr>
                <w:rFonts w:ascii="Times New Roman" w:hAnsi="Times New Roman" w:cs="Times New Roman"/>
              </w:rPr>
              <w:t>'total_count'</w:t>
            </w:r>
            <w:r w:rsidRPr="00B5740C">
              <w:rPr>
                <w:rFonts w:ascii="Times New Roman" w:hAnsi="Times New Roman" w:cs="Times New Roman"/>
                <w:b/>
                <w:bCs/>
              </w:rPr>
              <w:t>]</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ind w:firstLine="360"/>
              <w:jc w:val="both"/>
              <w:rPr>
                <w:rFonts w:ascii="Times New Roman" w:hAnsi="Times New Roman" w:cs="Times New Roman"/>
              </w:rPr>
            </w:pPr>
            <w:r w:rsidRPr="00B5740C">
              <w:rPr>
                <w:rFonts w:ascii="Times New Roman" w:hAnsi="Times New Roman" w:cs="Times New Roman"/>
              </w:rPr>
              <w:t xml:space="preserve">    num_likes </w:t>
            </w:r>
            <w:r w:rsidRPr="00B5740C">
              <w:rPr>
                <w:rFonts w:ascii="Times New Roman" w:hAnsi="Times New Roman" w:cs="Times New Roman"/>
                <w:b/>
                <w:bCs/>
              </w:rPr>
              <w:t>=</w:t>
            </w:r>
            <w:r w:rsidRPr="00B5740C">
              <w:rPr>
                <w:rFonts w:ascii="Times New Roman" w:hAnsi="Times New Roman" w:cs="Times New Roman"/>
              </w:rPr>
              <w:t xml:space="preserve"> num_reactions </w:t>
            </w:r>
            <w:r w:rsidRPr="00B5740C">
              <w:rPr>
                <w:rFonts w:ascii="Times New Roman" w:hAnsi="Times New Roman" w:cs="Times New Roman"/>
                <w:b/>
                <w:bCs/>
              </w:rPr>
              <w:t>if</w:t>
            </w:r>
            <w:r w:rsidRPr="00B5740C">
              <w:rPr>
                <w:rFonts w:ascii="Times New Roman" w:hAnsi="Times New Roman" w:cs="Times New Roman"/>
              </w:rPr>
              <w:t xml:space="preserve"> status_published </w:t>
            </w:r>
            <w:r w:rsidRPr="00B5740C">
              <w:rPr>
                <w:rFonts w:ascii="Times New Roman" w:hAnsi="Times New Roman" w:cs="Times New Roman"/>
                <w:b/>
                <w:bCs/>
              </w:rPr>
              <w:t>&lt;</w:t>
            </w:r>
            <w:r w:rsidRPr="00B5740C">
              <w:rPr>
                <w:rFonts w:ascii="Times New Roman" w:hAnsi="Times New Roman" w:cs="Times New Roman"/>
              </w:rPr>
              <w:t xml:space="preserve"> '2016-02-24 00:00:00' \</w:t>
            </w:r>
          </w:p>
          <w:p w:rsidR="007B5EA9" w:rsidRPr="00B5740C" w:rsidRDefault="007B5EA9" w:rsidP="007B5EA9">
            <w:pPr>
              <w:ind w:firstLine="360"/>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else</w:t>
            </w:r>
            <w:r w:rsidRPr="00B5740C">
              <w:rPr>
                <w:rFonts w:ascii="Times New Roman" w:hAnsi="Times New Roman" w:cs="Times New Roman"/>
              </w:rPr>
              <w:t xml:space="preserve"> num_likes</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num_loves = </w:t>
            </w:r>
            <w:r w:rsidRPr="001008C7">
              <w:rPr>
                <w:rFonts w:ascii="Times New Roman" w:hAnsi="Times New Roman" w:cs="Times New Roman"/>
                <w:b/>
              </w:rPr>
              <w:t>getNumberTotalReactions</w:t>
            </w:r>
            <w:r w:rsidRPr="00B5740C">
              <w:rPr>
                <w:rFonts w:ascii="Times New Roman" w:hAnsi="Times New Roman" w:cs="Times New Roman"/>
              </w:rPr>
              <w:t>('love', reactions)</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7B5EA9" w:rsidRPr="00B5740C" w:rsidRDefault="007B5EA9" w:rsidP="007B5EA9">
            <w:pPr>
              <w:jc w:val="both"/>
              <w:rPr>
                <w:rFonts w:ascii="Times New Roman" w:hAnsi="Times New Roman" w:cs="Times New Roman"/>
              </w:rPr>
            </w:pPr>
            <w:r w:rsidRPr="00B5740C">
              <w:rPr>
                <w:rFonts w:ascii="Times New Roman" w:hAnsi="Times New Roman" w:cs="Times New Roman"/>
              </w:rPr>
              <w:t xml:space="preserve">                                .</w:t>
            </w:r>
          </w:p>
          <w:p w:rsidR="00CE57E0" w:rsidRPr="00B5740C" w:rsidRDefault="007B5EA9" w:rsidP="007B5EA9">
            <w:pPr>
              <w:keepNext/>
              <w:jc w:val="both"/>
              <w:rPr>
                <w:rFonts w:ascii="Times New Roman" w:hAnsi="Times New Roman" w:cs="Times New Roman"/>
              </w:rPr>
            </w:pPr>
            <w:r w:rsidRPr="00B5740C">
              <w:rPr>
                <w:rFonts w:ascii="Times New Roman" w:hAnsi="Times New Roman" w:cs="Times New Roman"/>
              </w:rPr>
              <w:t xml:space="preserve">                                .</w:t>
            </w:r>
          </w:p>
        </w:tc>
      </w:tr>
    </w:tbl>
    <w:p w:rsidR="00B642C1" w:rsidRPr="00A44CD6" w:rsidRDefault="007B5EA9" w:rsidP="007B5EA9">
      <w:pPr>
        <w:pStyle w:val="Caption"/>
        <w:rPr>
          <w:rFonts w:ascii="Times New Roman" w:hAnsi="Times New Roman" w:cs="Times New Roman"/>
          <w:color w:val="auto"/>
          <w:lang w:val="el-GR"/>
        </w:rPr>
      </w:pPr>
      <w:bookmarkStart w:id="16" w:name="_Toc475363284"/>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4</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Μέρος της συνάρτησης </w:t>
      </w:r>
      <w:r w:rsidRPr="00A44CD6">
        <w:rPr>
          <w:rFonts w:ascii="Times New Roman" w:hAnsi="Times New Roman" w:cs="Times New Roman"/>
          <w:color w:val="auto"/>
        </w:rPr>
        <w:t>processFacebookPageData</w:t>
      </w:r>
      <w:r w:rsidRPr="00A44CD6">
        <w:rPr>
          <w:rFonts w:ascii="Times New Roman" w:hAnsi="Times New Roman" w:cs="Times New Roman"/>
          <w:color w:val="auto"/>
          <w:lang w:val="el-GR"/>
        </w:rPr>
        <w:t>(</w:t>
      </w:r>
      <w:r w:rsidRPr="00A44CD6">
        <w:rPr>
          <w:rFonts w:ascii="Times New Roman" w:hAnsi="Times New Roman" w:cs="Times New Roman"/>
          <w:color w:val="auto"/>
        </w:rPr>
        <w:t>status</w:t>
      </w:r>
      <w:r w:rsidRPr="00A44CD6">
        <w:rPr>
          <w:rFonts w:ascii="Times New Roman" w:hAnsi="Times New Roman" w:cs="Times New Roman"/>
          <w:color w:val="auto"/>
          <w:lang w:val="el-GR"/>
        </w:rPr>
        <w:t xml:space="preserve">, </w:t>
      </w:r>
      <w:r w:rsidRPr="00A44CD6">
        <w:rPr>
          <w:rFonts w:ascii="Times New Roman" w:hAnsi="Times New Roman" w:cs="Times New Roman"/>
          <w:color w:val="auto"/>
        </w:rPr>
        <w:t>access</w:t>
      </w:r>
      <w:r w:rsidRPr="00A44CD6">
        <w:rPr>
          <w:rFonts w:ascii="Times New Roman" w:hAnsi="Times New Roman" w:cs="Times New Roman"/>
          <w:color w:val="auto"/>
          <w:lang w:val="el-GR"/>
        </w:rPr>
        <w:t>_</w:t>
      </w:r>
      <w:r w:rsidRPr="00A44CD6">
        <w:rPr>
          <w:rFonts w:ascii="Times New Roman" w:hAnsi="Times New Roman" w:cs="Times New Roman"/>
          <w:color w:val="auto"/>
        </w:rPr>
        <w:t>token</w:t>
      </w:r>
      <w:r w:rsidRPr="00A44CD6">
        <w:rPr>
          <w:rFonts w:ascii="Times New Roman" w:hAnsi="Times New Roman" w:cs="Times New Roman"/>
          <w:color w:val="auto"/>
          <w:lang w:val="el-GR"/>
        </w:rPr>
        <w:t>),  πραγματοποιεί την πρώτη επεξεργασία δεδομένων</w:t>
      </w:r>
      <w:r w:rsidR="00755D76" w:rsidRPr="00A44CD6">
        <w:rPr>
          <w:rFonts w:ascii="Times New Roman" w:hAnsi="Times New Roman" w:cs="Times New Roman"/>
          <w:color w:val="auto"/>
          <w:lang w:val="el-GR"/>
        </w:rPr>
        <w:t xml:space="preserve">. </w:t>
      </w:r>
      <w:r w:rsidR="00D7434E" w:rsidRPr="00A44CD6">
        <w:rPr>
          <w:rFonts w:ascii="Times New Roman" w:hAnsi="Times New Roman" w:cs="Times New Roman"/>
          <w:color w:val="auto"/>
          <w:lang w:val="el-GR"/>
        </w:rPr>
        <w:t>Οι</w:t>
      </w:r>
      <w:r w:rsidR="00755D76" w:rsidRPr="00A44CD6">
        <w:rPr>
          <w:rFonts w:ascii="Times New Roman" w:hAnsi="Times New Roman" w:cs="Times New Roman"/>
          <w:color w:val="auto"/>
          <w:lang w:val="el-GR"/>
        </w:rPr>
        <w:t xml:space="preserve"> κάθετες τελείες ανάμεσα στις εντολές υποδηλώνουν κώδικα που έχει αφαιρεθεί για λόγους οικονομίας χώρου</w:t>
      </w:r>
      <w:bookmarkEnd w:id="16"/>
    </w:p>
    <w:p w:rsidR="00C704DF" w:rsidRPr="00B5740C" w:rsidRDefault="001F6EDB" w:rsidP="007D7F3E">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συνάρτηση </w:t>
      </w:r>
      <w:r w:rsidRPr="00B5740C">
        <w:rPr>
          <w:rFonts w:ascii="Times New Roman" w:hAnsi="Times New Roman" w:cs="Times New Roman"/>
          <w:i/>
          <w:sz w:val="24"/>
          <w:szCs w:val="24"/>
        </w:rPr>
        <w:t>unicodeNormalize</w:t>
      </w:r>
      <w:r w:rsidRPr="00B5740C">
        <w:rPr>
          <w:rFonts w:ascii="Times New Roman" w:hAnsi="Times New Roman" w:cs="Times New Roman"/>
          <w:i/>
          <w:sz w:val="24"/>
          <w:szCs w:val="24"/>
          <w:lang w:val="el-GR"/>
        </w:rPr>
        <w:t>(</w:t>
      </w:r>
      <w:r w:rsidRPr="00B5740C">
        <w:rPr>
          <w:rFonts w:ascii="Times New Roman" w:hAnsi="Times New Roman" w:cs="Times New Roman"/>
          <w:i/>
          <w:sz w:val="24"/>
          <w:szCs w:val="24"/>
        </w:rPr>
        <w:t>text</w:t>
      </w:r>
      <w:r w:rsidRPr="00B5740C">
        <w:rPr>
          <w:rFonts w:ascii="Times New Roman" w:hAnsi="Times New Roman" w:cs="Times New Roman"/>
          <w:i/>
          <w:sz w:val="24"/>
          <w:szCs w:val="24"/>
          <w:lang w:val="el-GR"/>
        </w:rPr>
        <w:t>)</w:t>
      </w:r>
      <w:r w:rsidR="00697871" w:rsidRPr="00B5740C">
        <w:rPr>
          <w:rFonts w:ascii="Times New Roman" w:hAnsi="Times New Roman" w:cs="Times New Roman"/>
          <w:sz w:val="24"/>
          <w:szCs w:val="24"/>
          <w:lang w:val="el-GR"/>
        </w:rPr>
        <w:t xml:space="preserve">, η οποία χρησιμοποιείται μέσα στη συνάρτηση </w:t>
      </w:r>
      <w:r w:rsidR="00697871" w:rsidRPr="00B5740C">
        <w:rPr>
          <w:rFonts w:ascii="Times New Roman" w:hAnsi="Times New Roman" w:cs="Times New Roman"/>
          <w:i/>
          <w:sz w:val="24"/>
          <w:szCs w:val="24"/>
        </w:rPr>
        <w:t>processFacebookPageData</w:t>
      </w:r>
      <w:r w:rsidR="00697871" w:rsidRPr="00B5740C">
        <w:rPr>
          <w:rFonts w:ascii="Times New Roman" w:hAnsi="Times New Roman" w:cs="Times New Roman"/>
          <w:i/>
          <w:sz w:val="24"/>
          <w:szCs w:val="24"/>
          <w:lang w:val="el-GR"/>
        </w:rPr>
        <w:t>(</w:t>
      </w:r>
      <w:r w:rsidR="00697871" w:rsidRPr="00B5740C">
        <w:rPr>
          <w:rFonts w:ascii="Times New Roman" w:hAnsi="Times New Roman" w:cs="Times New Roman"/>
          <w:i/>
          <w:sz w:val="24"/>
          <w:szCs w:val="24"/>
        </w:rPr>
        <w:t>status</w:t>
      </w:r>
      <w:r w:rsidR="00697871" w:rsidRPr="00B5740C">
        <w:rPr>
          <w:rFonts w:ascii="Times New Roman" w:hAnsi="Times New Roman" w:cs="Times New Roman"/>
          <w:i/>
          <w:sz w:val="24"/>
          <w:szCs w:val="24"/>
          <w:lang w:val="el-GR"/>
        </w:rPr>
        <w:t xml:space="preserve">, </w:t>
      </w:r>
      <w:r w:rsidR="00697871" w:rsidRPr="00B5740C">
        <w:rPr>
          <w:rFonts w:ascii="Times New Roman" w:hAnsi="Times New Roman" w:cs="Times New Roman"/>
          <w:i/>
          <w:sz w:val="24"/>
          <w:szCs w:val="24"/>
        </w:rPr>
        <w:t>access</w:t>
      </w:r>
      <w:r w:rsidR="00697871" w:rsidRPr="00B5740C">
        <w:rPr>
          <w:rFonts w:ascii="Times New Roman" w:hAnsi="Times New Roman" w:cs="Times New Roman"/>
          <w:i/>
          <w:sz w:val="24"/>
          <w:szCs w:val="24"/>
          <w:lang w:val="el-GR"/>
        </w:rPr>
        <w:t>_</w:t>
      </w:r>
      <w:r w:rsidR="00697871" w:rsidRPr="00B5740C">
        <w:rPr>
          <w:rFonts w:ascii="Times New Roman" w:hAnsi="Times New Roman" w:cs="Times New Roman"/>
          <w:i/>
          <w:sz w:val="24"/>
          <w:szCs w:val="24"/>
        </w:rPr>
        <w:t>token</w:t>
      </w:r>
      <w:r w:rsidR="00697871" w:rsidRPr="00B5740C">
        <w:rPr>
          <w:rFonts w:ascii="Times New Roman" w:hAnsi="Times New Roman" w:cs="Times New Roman"/>
          <w:i/>
          <w:sz w:val="24"/>
          <w:szCs w:val="24"/>
          <w:lang w:val="el-GR"/>
        </w:rPr>
        <w:t>)</w:t>
      </w:r>
      <w:r w:rsidR="00697871"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 είναι μία απλή συνάρτηση η οποία λαμβάνει ως παράμετρο ένα αλφαριθμητικό και το κωδικοποιεί σε μορφή </w:t>
      </w:r>
      <w:r w:rsidRPr="00B5740C">
        <w:rPr>
          <w:rFonts w:ascii="Times New Roman" w:hAnsi="Times New Roman" w:cs="Times New Roman"/>
          <w:sz w:val="24"/>
          <w:szCs w:val="24"/>
        </w:rPr>
        <w:t>UTF</w:t>
      </w:r>
      <w:r w:rsidRPr="00B5740C">
        <w:rPr>
          <w:rFonts w:ascii="Times New Roman" w:hAnsi="Times New Roman" w:cs="Times New Roman"/>
          <w:sz w:val="24"/>
          <w:szCs w:val="24"/>
          <w:lang w:val="el-GR"/>
        </w:rPr>
        <w:t>-8. Σε κάποιες περιπτώσεις αυτή η αλλαγή δεν είναι απαραίτητη, αλλά πραγματοποιείται σε κάθε δημοσίευση έτσι ώστε να καλύπτονται όλες οι περιπτώσεις.</w:t>
      </w:r>
    </w:p>
    <w:tbl>
      <w:tblPr>
        <w:tblStyle w:val="TableGrid"/>
        <w:tblW w:w="0" w:type="auto"/>
        <w:shd w:val="clear" w:color="auto" w:fill="F2F2F2" w:themeFill="background1" w:themeFillShade="F2"/>
        <w:tblLook w:val="04A0" w:firstRow="1" w:lastRow="0" w:firstColumn="1" w:lastColumn="0" w:noHBand="0" w:noVBand="1"/>
      </w:tblPr>
      <w:tblGrid>
        <w:gridCol w:w="8630"/>
      </w:tblGrid>
      <w:tr w:rsidR="00697871" w:rsidRPr="00B5740C" w:rsidTr="004C1C01">
        <w:tc>
          <w:tcPr>
            <w:tcW w:w="8630" w:type="dxa"/>
            <w:shd w:val="clear" w:color="auto" w:fill="F2F2F2" w:themeFill="background1" w:themeFillShade="F2"/>
          </w:tcPr>
          <w:p w:rsidR="00697871" w:rsidRPr="00B5740C" w:rsidRDefault="00697871" w:rsidP="004C1C01">
            <w:pPr>
              <w:ind w:firstLine="360"/>
              <w:jc w:val="both"/>
              <w:rPr>
                <w:rFonts w:ascii="Times New Roman" w:hAnsi="Times New Roman" w:cs="Times New Roman"/>
                <w:lang w:val="el-GR"/>
              </w:rPr>
            </w:pPr>
          </w:p>
          <w:p w:rsidR="00697871" w:rsidRPr="00B5740C" w:rsidRDefault="00697871" w:rsidP="00697871">
            <w:pPr>
              <w:keepNext/>
              <w:jc w:val="both"/>
              <w:rPr>
                <w:rFonts w:ascii="Times New Roman" w:hAnsi="Times New Roman" w:cs="Times New Roman"/>
                <w:color w:val="00B050"/>
              </w:rPr>
            </w:pPr>
            <w:r w:rsidRPr="00B5740C">
              <w:rPr>
                <w:rFonts w:ascii="Times New Roman" w:hAnsi="Times New Roman" w:cs="Times New Roman"/>
                <w:color w:val="00B050"/>
              </w:rPr>
              <w:t># needed to write tricky unicode correctly to csv</w:t>
            </w:r>
          </w:p>
          <w:p w:rsidR="00697871" w:rsidRPr="00B5740C" w:rsidRDefault="00697871" w:rsidP="00697871">
            <w:pPr>
              <w:keepNext/>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unicodeNormalize</w:t>
            </w:r>
            <w:r w:rsidRPr="00B5740C">
              <w:rPr>
                <w:rFonts w:ascii="Times New Roman" w:hAnsi="Times New Roman" w:cs="Times New Roman"/>
                <w:b/>
                <w:bCs/>
              </w:rPr>
              <w:t>(</w:t>
            </w:r>
            <w:r w:rsidRPr="00B5740C">
              <w:rPr>
                <w:rFonts w:ascii="Times New Roman" w:hAnsi="Times New Roman" w:cs="Times New Roman"/>
              </w:rPr>
              <w:t>text</w:t>
            </w:r>
            <w:r w:rsidRPr="00B5740C">
              <w:rPr>
                <w:rFonts w:ascii="Times New Roman" w:hAnsi="Times New Roman" w:cs="Times New Roman"/>
                <w:b/>
                <w:bCs/>
              </w:rPr>
              <w:t>):</w:t>
            </w:r>
          </w:p>
          <w:p w:rsidR="00697871" w:rsidRPr="00B5740C" w:rsidRDefault="00697871" w:rsidP="00697871">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return</w:t>
            </w:r>
            <w:r w:rsidRPr="00B5740C">
              <w:rPr>
                <w:rFonts w:ascii="Times New Roman" w:hAnsi="Times New Roman" w:cs="Times New Roman"/>
              </w:rPr>
              <w:t xml:space="preserve"> text</w:t>
            </w:r>
            <w:r w:rsidRPr="00B5740C">
              <w:rPr>
                <w:rFonts w:ascii="Times New Roman" w:hAnsi="Times New Roman" w:cs="Times New Roman"/>
                <w:b/>
                <w:bCs/>
              </w:rPr>
              <w:t>.</w:t>
            </w:r>
            <w:r w:rsidRPr="00B5740C">
              <w:rPr>
                <w:rFonts w:ascii="Times New Roman" w:hAnsi="Times New Roman" w:cs="Times New Roman"/>
              </w:rPr>
              <w:t>translate</w:t>
            </w:r>
            <w:r w:rsidRPr="00B5740C">
              <w:rPr>
                <w:rFonts w:ascii="Times New Roman" w:hAnsi="Times New Roman" w:cs="Times New Roman"/>
                <w:b/>
                <w:bCs/>
              </w:rPr>
              <w:t>({</w:t>
            </w:r>
            <w:r w:rsidRPr="00B5740C">
              <w:rPr>
                <w:rFonts w:ascii="Times New Roman" w:hAnsi="Times New Roman" w:cs="Times New Roman"/>
              </w:rPr>
              <w:t xml:space="preserve"> 0x2018</w:t>
            </w:r>
            <w:r w:rsidRPr="00B5740C">
              <w:rPr>
                <w:rFonts w:ascii="Times New Roman" w:hAnsi="Times New Roman" w:cs="Times New Roman"/>
                <w:b/>
                <w:bCs/>
              </w:rPr>
              <w:t>:</w:t>
            </w:r>
            <w:r w:rsidRPr="00B5740C">
              <w:rPr>
                <w:rFonts w:ascii="Times New Roman" w:hAnsi="Times New Roman" w:cs="Times New Roman"/>
              </w:rPr>
              <w:t>0x27</w:t>
            </w:r>
            <w:r w:rsidRPr="00B5740C">
              <w:rPr>
                <w:rFonts w:ascii="Times New Roman" w:hAnsi="Times New Roman" w:cs="Times New Roman"/>
                <w:b/>
                <w:bCs/>
              </w:rPr>
              <w:t>,</w:t>
            </w:r>
            <w:r w:rsidRPr="00B5740C">
              <w:rPr>
                <w:rFonts w:ascii="Times New Roman" w:hAnsi="Times New Roman" w:cs="Times New Roman"/>
              </w:rPr>
              <w:t xml:space="preserve"> 0x2019</w:t>
            </w:r>
            <w:r w:rsidRPr="00B5740C">
              <w:rPr>
                <w:rFonts w:ascii="Times New Roman" w:hAnsi="Times New Roman" w:cs="Times New Roman"/>
                <w:b/>
                <w:bCs/>
              </w:rPr>
              <w:t>:</w:t>
            </w:r>
            <w:r w:rsidRPr="00B5740C">
              <w:rPr>
                <w:rFonts w:ascii="Times New Roman" w:hAnsi="Times New Roman" w:cs="Times New Roman"/>
              </w:rPr>
              <w:t>0x27</w:t>
            </w:r>
            <w:r w:rsidRPr="00B5740C">
              <w:rPr>
                <w:rFonts w:ascii="Times New Roman" w:hAnsi="Times New Roman" w:cs="Times New Roman"/>
                <w:b/>
                <w:bCs/>
              </w:rPr>
              <w:t>,</w:t>
            </w:r>
            <w:r w:rsidRPr="00B5740C">
              <w:rPr>
                <w:rFonts w:ascii="Times New Roman" w:hAnsi="Times New Roman" w:cs="Times New Roman"/>
              </w:rPr>
              <w:t xml:space="preserve"> 0x201C</w:t>
            </w:r>
            <w:r w:rsidRPr="00B5740C">
              <w:rPr>
                <w:rFonts w:ascii="Times New Roman" w:hAnsi="Times New Roman" w:cs="Times New Roman"/>
                <w:b/>
                <w:bCs/>
              </w:rPr>
              <w:t>:</w:t>
            </w:r>
            <w:r w:rsidRPr="00B5740C">
              <w:rPr>
                <w:rFonts w:ascii="Times New Roman" w:hAnsi="Times New Roman" w:cs="Times New Roman"/>
              </w:rPr>
              <w:t>0x22</w:t>
            </w:r>
            <w:r w:rsidRPr="00B5740C">
              <w:rPr>
                <w:rFonts w:ascii="Times New Roman" w:hAnsi="Times New Roman" w:cs="Times New Roman"/>
                <w:b/>
                <w:bCs/>
              </w:rPr>
              <w:t>,</w:t>
            </w:r>
            <w:r w:rsidRPr="00B5740C">
              <w:rPr>
                <w:rFonts w:ascii="Times New Roman" w:hAnsi="Times New Roman" w:cs="Times New Roman"/>
              </w:rPr>
              <w:t xml:space="preserve"> 0x201D</w:t>
            </w:r>
            <w:r w:rsidRPr="00B5740C">
              <w:rPr>
                <w:rFonts w:ascii="Times New Roman" w:hAnsi="Times New Roman" w:cs="Times New Roman"/>
                <w:b/>
                <w:bCs/>
              </w:rPr>
              <w:t>:</w:t>
            </w:r>
            <w:r w:rsidRPr="00B5740C">
              <w:rPr>
                <w:rFonts w:ascii="Times New Roman" w:hAnsi="Times New Roman" w:cs="Times New Roman"/>
              </w:rPr>
              <w:t>0x22</w:t>
            </w:r>
            <w:r w:rsidRPr="00B5740C">
              <w:rPr>
                <w:rFonts w:ascii="Times New Roman" w:hAnsi="Times New Roman" w:cs="Times New Roman"/>
                <w:b/>
                <w:bCs/>
              </w:rPr>
              <w:t>,</w:t>
            </w:r>
            <w:r w:rsidR="005F2609" w:rsidRPr="00B5740C">
              <w:rPr>
                <w:rFonts w:ascii="Times New Roman" w:hAnsi="Times New Roman" w:cs="Times New Roman"/>
                <w:b/>
                <w:bCs/>
              </w:rPr>
              <w:t xml:space="preserve"> </w:t>
            </w:r>
            <w:r w:rsidRPr="00B5740C">
              <w:rPr>
                <w:rFonts w:ascii="Times New Roman" w:hAnsi="Times New Roman" w:cs="Times New Roman"/>
              </w:rPr>
              <w:t>0xa0</w:t>
            </w:r>
            <w:r w:rsidRPr="00B5740C">
              <w:rPr>
                <w:rFonts w:ascii="Times New Roman" w:hAnsi="Times New Roman" w:cs="Times New Roman"/>
                <w:b/>
                <w:bCs/>
              </w:rPr>
              <w:t>:</w:t>
            </w:r>
            <w:r w:rsidRPr="00B5740C">
              <w:rPr>
                <w:rFonts w:ascii="Times New Roman" w:hAnsi="Times New Roman" w:cs="Times New Roman"/>
              </w:rPr>
              <w:t xml:space="preserve">0x20 </w:t>
            </w:r>
            <w:r w:rsidRPr="00B5740C">
              <w:rPr>
                <w:rFonts w:ascii="Times New Roman" w:hAnsi="Times New Roman" w:cs="Times New Roman"/>
                <w:b/>
                <w:bCs/>
              </w:rPr>
              <w:t>}).</w:t>
            </w:r>
            <w:r w:rsidRPr="00B5740C">
              <w:rPr>
                <w:rFonts w:ascii="Times New Roman" w:hAnsi="Times New Roman" w:cs="Times New Roman"/>
              </w:rPr>
              <w:t>encode</w:t>
            </w:r>
            <w:r w:rsidRPr="00B5740C">
              <w:rPr>
                <w:rFonts w:ascii="Times New Roman" w:hAnsi="Times New Roman" w:cs="Times New Roman"/>
                <w:b/>
                <w:bCs/>
              </w:rPr>
              <w:t>(</w:t>
            </w:r>
            <w:r w:rsidRPr="00B5740C">
              <w:rPr>
                <w:rFonts w:ascii="Times New Roman" w:hAnsi="Times New Roman" w:cs="Times New Roman"/>
              </w:rPr>
              <w:t>'utf-8'</w:t>
            </w:r>
            <w:r w:rsidRPr="00B5740C">
              <w:rPr>
                <w:rFonts w:ascii="Times New Roman" w:hAnsi="Times New Roman" w:cs="Times New Roman"/>
                <w:b/>
                <w:bCs/>
              </w:rPr>
              <w:t>)</w:t>
            </w:r>
          </w:p>
          <w:p w:rsidR="00697871" w:rsidRPr="00B5740C" w:rsidRDefault="00697871" w:rsidP="00163B70">
            <w:pPr>
              <w:keepNext/>
              <w:jc w:val="both"/>
              <w:rPr>
                <w:rFonts w:ascii="Times New Roman" w:hAnsi="Times New Roman" w:cs="Times New Roman"/>
              </w:rPr>
            </w:pPr>
          </w:p>
        </w:tc>
      </w:tr>
    </w:tbl>
    <w:p w:rsidR="00697871" w:rsidRPr="00A44CD6" w:rsidRDefault="00163B70" w:rsidP="00163B70">
      <w:pPr>
        <w:pStyle w:val="Caption"/>
        <w:rPr>
          <w:rFonts w:ascii="Times New Roman" w:hAnsi="Times New Roman" w:cs="Times New Roman"/>
          <w:color w:val="auto"/>
          <w:sz w:val="24"/>
          <w:szCs w:val="24"/>
          <w:lang w:val="el-GR"/>
        </w:rPr>
      </w:pPr>
      <w:bookmarkStart w:id="17" w:name="_Toc475363285"/>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5</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Η συνάρτηση </w:t>
      </w:r>
      <w:r w:rsidRPr="00A44CD6">
        <w:rPr>
          <w:rFonts w:ascii="Times New Roman" w:hAnsi="Times New Roman" w:cs="Times New Roman"/>
          <w:color w:val="auto"/>
        </w:rPr>
        <w:t>unicodeNormalize</w:t>
      </w:r>
      <w:r w:rsidRPr="00A44CD6">
        <w:rPr>
          <w:rFonts w:ascii="Times New Roman" w:hAnsi="Times New Roman" w:cs="Times New Roman"/>
          <w:color w:val="auto"/>
          <w:lang w:val="el-GR"/>
        </w:rPr>
        <w:t>(</w:t>
      </w:r>
      <w:r w:rsidRPr="00A44CD6">
        <w:rPr>
          <w:rFonts w:ascii="Times New Roman" w:hAnsi="Times New Roman" w:cs="Times New Roman"/>
          <w:color w:val="auto"/>
        </w:rPr>
        <w:t>text</w:t>
      </w:r>
      <w:r w:rsidR="00755D76" w:rsidRPr="00A44CD6">
        <w:rPr>
          <w:rFonts w:ascii="Times New Roman" w:hAnsi="Times New Roman" w:cs="Times New Roman"/>
          <w:color w:val="auto"/>
          <w:lang w:val="el-GR"/>
        </w:rPr>
        <w:t xml:space="preserve">), </w:t>
      </w:r>
      <w:r w:rsidRPr="00A44CD6">
        <w:rPr>
          <w:rFonts w:ascii="Times New Roman" w:hAnsi="Times New Roman" w:cs="Times New Roman"/>
          <w:color w:val="auto"/>
          <w:lang w:val="el-GR"/>
        </w:rPr>
        <w:t xml:space="preserve"> μετατρέπει το κείμενο που λαμβάνει στην παράμετρο εισόδου σε κωδικοποίηση </w:t>
      </w:r>
      <w:r w:rsidRPr="00A44CD6">
        <w:rPr>
          <w:rFonts w:ascii="Times New Roman" w:hAnsi="Times New Roman" w:cs="Times New Roman"/>
          <w:color w:val="auto"/>
        </w:rPr>
        <w:t>UTF</w:t>
      </w:r>
      <w:r w:rsidRPr="00A44CD6">
        <w:rPr>
          <w:rFonts w:ascii="Times New Roman" w:hAnsi="Times New Roman" w:cs="Times New Roman"/>
          <w:color w:val="auto"/>
          <w:lang w:val="el-GR"/>
        </w:rPr>
        <w:t>-8</w:t>
      </w:r>
      <w:bookmarkEnd w:id="17"/>
    </w:p>
    <w:p w:rsidR="001F6EDB" w:rsidRPr="00B5740C" w:rsidRDefault="00163B70" w:rsidP="007D7F3E">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συνάρτηση </w:t>
      </w:r>
      <w:r w:rsidRPr="00B5740C">
        <w:rPr>
          <w:rFonts w:ascii="Times New Roman" w:hAnsi="Times New Roman" w:cs="Times New Roman"/>
          <w:i/>
          <w:sz w:val="24"/>
          <w:szCs w:val="24"/>
        </w:rPr>
        <w:t>getNumberTotalReactions</w:t>
      </w:r>
      <w:r w:rsidR="00862A4A" w:rsidRPr="00B5740C">
        <w:rPr>
          <w:rFonts w:ascii="Times New Roman" w:hAnsi="Times New Roman" w:cs="Times New Roman"/>
          <w:i/>
          <w:sz w:val="24"/>
          <w:szCs w:val="24"/>
          <w:lang w:val="el-GR"/>
        </w:rPr>
        <w:t>(</w:t>
      </w:r>
      <w:r w:rsidR="00862A4A" w:rsidRPr="00B5740C">
        <w:rPr>
          <w:rFonts w:ascii="Times New Roman" w:hAnsi="Times New Roman" w:cs="Times New Roman"/>
          <w:i/>
          <w:sz w:val="24"/>
          <w:szCs w:val="24"/>
        </w:rPr>
        <w:t>reaction</w:t>
      </w:r>
      <w:r w:rsidR="00862A4A" w:rsidRPr="00B5740C">
        <w:rPr>
          <w:rFonts w:ascii="Times New Roman" w:hAnsi="Times New Roman" w:cs="Times New Roman"/>
          <w:i/>
          <w:sz w:val="24"/>
          <w:szCs w:val="24"/>
          <w:lang w:val="el-GR"/>
        </w:rPr>
        <w:t>_</w:t>
      </w:r>
      <w:r w:rsidR="00862A4A" w:rsidRPr="00B5740C">
        <w:rPr>
          <w:rFonts w:ascii="Times New Roman" w:hAnsi="Times New Roman" w:cs="Times New Roman"/>
          <w:i/>
          <w:sz w:val="24"/>
          <w:szCs w:val="24"/>
        </w:rPr>
        <w:t>type</w:t>
      </w:r>
      <w:r w:rsidR="00862A4A" w:rsidRPr="00B5740C">
        <w:rPr>
          <w:rFonts w:ascii="Times New Roman" w:hAnsi="Times New Roman" w:cs="Times New Roman"/>
          <w:i/>
          <w:sz w:val="24"/>
          <w:szCs w:val="24"/>
          <w:lang w:val="el-GR"/>
        </w:rPr>
        <w:t xml:space="preserve">, </w:t>
      </w:r>
      <w:r w:rsidR="00862A4A" w:rsidRPr="00B5740C">
        <w:rPr>
          <w:rFonts w:ascii="Times New Roman" w:hAnsi="Times New Roman" w:cs="Times New Roman"/>
          <w:i/>
          <w:sz w:val="24"/>
          <w:szCs w:val="24"/>
        </w:rPr>
        <w:t>reactions</w:t>
      </w:r>
      <w:r w:rsidR="00862A4A"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είναι μία συνάρτηση η οποία ορίζεται μέσα στη </w:t>
      </w:r>
      <w:r w:rsidRPr="00B5740C">
        <w:rPr>
          <w:rFonts w:ascii="Times New Roman" w:hAnsi="Times New Roman" w:cs="Times New Roman"/>
          <w:i/>
          <w:sz w:val="24"/>
          <w:szCs w:val="24"/>
        </w:rPr>
        <w:t>processFacebookPageData</w:t>
      </w:r>
      <w:r w:rsidR="00862A4A" w:rsidRPr="00B5740C">
        <w:rPr>
          <w:rFonts w:ascii="Times New Roman" w:hAnsi="Times New Roman" w:cs="Times New Roman"/>
          <w:i/>
          <w:sz w:val="24"/>
          <w:szCs w:val="24"/>
          <w:lang w:val="el-GR"/>
        </w:rPr>
        <w:t>(</w:t>
      </w:r>
      <w:r w:rsidR="00862A4A" w:rsidRPr="00B5740C">
        <w:rPr>
          <w:rFonts w:ascii="Times New Roman" w:hAnsi="Times New Roman" w:cs="Times New Roman"/>
          <w:i/>
          <w:sz w:val="24"/>
          <w:szCs w:val="24"/>
        </w:rPr>
        <w:t>status</w:t>
      </w:r>
      <w:r w:rsidR="00862A4A" w:rsidRPr="00B5740C">
        <w:rPr>
          <w:rFonts w:ascii="Times New Roman" w:hAnsi="Times New Roman" w:cs="Times New Roman"/>
          <w:i/>
          <w:sz w:val="24"/>
          <w:szCs w:val="24"/>
          <w:lang w:val="el-GR"/>
        </w:rPr>
        <w:t xml:space="preserve">, </w:t>
      </w:r>
      <w:r w:rsidR="00862A4A" w:rsidRPr="00B5740C">
        <w:rPr>
          <w:rFonts w:ascii="Times New Roman" w:hAnsi="Times New Roman" w:cs="Times New Roman"/>
          <w:i/>
          <w:sz w:val="24"/>
          <w:szCs w:val="24"/>
        </w:rPr>
        <w:t>access</w:t>
      </w:r>
      <w:r w:rsidR="00862A4A" w:rsidRPr="00B5740C">
        <w:rPr>
          <w:rFonts w:ascii="Times New Roman" w:hAnsi="Times New Roman" w:cs="Times New Roman"/>
          <w:i/>
          <w:sz w:val="24"/>
          <w:szCs w:val="24"/>
          <w:lang w:val="el-GR"/>
        </w:rPr>
        <w:t>_</w:t>
      </w:r>
      <w:r w:rsidR="00862A4A" w:rsidRPr="00B5740C">
        <w:rPr>
          <w:rFonts w:ascii="Times New Roman" w:hAnsi="Times New Roman" w:cs="Times New Roman"/>
          <w:i/>
          <w:sz w:val="24"/>
          <w:szCs w:val="24"/>
        </w:rPr>
        <w:t>token</w:t>
      </w:r>
      <w:r w:rsidR="00862A4A"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η οποία λαμβάνει δύο ορίσματα, το πρώτο είναι η συγκεκριμένη αντίδραση που αναζητώ και δεύτερο είναι οι συνολικές αντιδράσεις από τη δημοσίευση που μελετώ.</w:t>
      </w:r>
      <w:r w:rsidR="004F2E9B" w:rsidRPr="00B5740C">
        <w:rPr>
          <w:rFonts w:ascii="Times New Roman" w:hAnsi="Times New Roman" w:cs="Times New Roman"/>
          <w:sz w:val="24"/>
          <w:szCs w:val="24"/>
          <w:lang w:val="el-GR"/>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8630"/>
      </w:tblGrid>
      <w:tr w:rsidR="00862A4A" w:rsidRPr="00B5740C" w:rsidTr="004C1C01">
        <w:tc>
          <w:tcPr>
            <w:tcW w:w="8630" w:type="dxa"/>
            <w:shd w:val="clear" w:color="auto" w:fill="F2F2F2" w:themeFill="background1" w:themeFillShade="F2"/>
          </w:tcPr>
          <w:p w:rsidR="00755D76" w:rsidRPr="00B5740C" w:rsidRDefault="00755D76" w:rsidP="00755D76">
            <w:pPr>
              <w:jc w:val="both"/>
              <w:rPr>
                <w:rFonts w:ascii="Times New Roman" w:hAnsi="Times New Roman" w:cs="Times New Roman"/>
                <w:color w:val="00B050"/>
                <w:lang w:val="el-GR"/>
              </w:rPr>
            </w:pPr>
          </w:p>
          <w:p w:rsidR="00862A4A" w:rsidRPr="00B5740C" w:rsidRDefault="00862A4A" w:rsidP="00755D76">
            <w:pPr>
              <w:jc w:val="both"/>
              <w:rPr>
                <w:rFonts w:ascii="Times New Roman" w:hAnsi="Times New Roman" w:cs="Times New Roman"/>
                <w:color w:val="00B050"/>
              </w:rPr>
            </w:pPr>
            <w:r w:rsidRPr="00B5740C">
              <w:rPr>
                <w:rFonts w:ascii="Times New Roman" w:hAnsi="Times New Roman" w:cs="Times New Roman"/>
                <w:color w:val="00B050"/>
              </w:rPr>
              <w:t xml:space="preserve"># function that returns the number of each reaction </w:t>
            </w:r>
          </w:p>
          <w:p w:rsidR="00862A4A" w:rsidRPr="00B5740C" w:rsidRDefault="00862A4A" w:rsidP="00862A4A">
            <w:pPr>
              <w:keepNext/>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getNumberTotalReactions</w:t>
            </w:r>
            <w:r w:rsidRPr="00B5740C">
              <w:rPr>
                <w:rFonts w:ascii="Times New Roman" w:hAnsi="Times New Roman" w:cs="Times New Roman"/>
                <w:b/>
                <w:bCs/>
              </w:rPr>
              <w:t>(</w:t>
            </w:r>
            <w:r w:rsidRPr="00B5740C">
              <w:rPr>
                <w:rFonts w:ascii="Times New Roman" w:hAnsi="Times New Roman" w:cs="Times New Roman"/>
              </w:rPr>
              <w:t>reaction_type</w:t>
            </w:r>
            <w:r w:rsidRPr="00B5740C">
              <w:rPr>
                <w:rFonts w:ascii="Times New Roman" w:hAnsi="Times New Roman" w:cs="Times New Roman"/>
                <w:b/>
                <w:bCs/>
              </w:rPr>
              <w:t>,</w:t>
            </w:r>
            <w:r w:rsidRPr="00B5740C">
              <w:rPr>
                <w:rFonts w:ascii="Times New Roman" w:hAnsi="Times New Roman" w:cs="Times New Roman"/>
              </w:rPr>
              <w:t xml:space="preserve"> reactions</w:t>
            </w:r>
            <w:r w:rsidRPr="00B5740C">
              <w:rPr>
                <w:rFonts w:ascii="Times New Roman" w:hAnsi="Times New Roman" w:cs="Times New Roman"/>
                <w:b/>
                <w:bCs/>
              </w:rPr>
              <w:t>):</w:t>
            </w:r>
          </w:p>
          <w:p w:rsidR="00862A4A" w:rsidRPr="00B5740C" w:rsidRDefault="00862A4A" w:rsidP="00862A4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if</w:t>
            </w:r>
            <w:r w:rsidRPr="00B5740C">
              <w:rPr>
                <w:rFonts w:ascii="Times New Roman" w:hAnsi="Times New Roman" w:cs="Times New Roman"/>
              </w:rPr>
              <w:t xml:space="preserve"> reaction_type </w:t>
            </w:r>
            <w:r w:rsidRPr="00B5740C">
              <w:rPr>
                <w:rFonts w:ascii="Times New Roman" w:hAnsi="Times New Roman" w:cs="Times New Roman"/>
                <w:b/>
                <w:bCs/>
              </w:rPr>
              <w:t>not</w:t>
            </w:r>
            <w:r w:rsidRPr="00B5740C">
              <w:rPr>
                <w:rFonts w:ascii="Times New Roman" w:hAnsi="Times New Roman" w:cs="Times New Roman"/>
              </w:rPr>
              <w:t xml:space="preserve"> </w:t>
            </w:r>
            <w:r w:rsidRPr="00B5740C">
              <w:rPr>
                <w:rFonts w:ascii="Times New Roman" w:hAnsi="Times New Roman" w:cs="Times New Roman"/>
                <w:b/>
                <w:bCs/>
              </w:rPr>
              <w:t>in</w:t>
            </w:r>
            <w:r w:rsidRPr="00B5740C">
              <w:rPr>
                <w:rFonts w:ascii="Times New Roman" w:hAnsi="Times New Roman" w:cs="Times New Roman"/>
              </w:rPr>
              <w:t xml:space="preserve"> reactions</w:t>
            </w:r>
            <w:r w:rsidRPr="00B5740C">
              <w:rPr>
                <w:rFonts w:ascii="Times New Roman" w:hAnsi="Times New Roman" w:cs="Times New Roman"/>
                <w:b/>
                <w:bCs/>
              </w:rPr>
              <w:t>:</w:t>
            </w:r>
          </w:p>
          <w:p w:rsidR="00862A4A" w:rsidRPr="00B5740C" w:rsidRDefault="00862A4A" w:rsidP="00862A4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return</w:t>
            </w:r>
            <w:r w:rsidRPr="00B5740C">
              <w:rPr>
                <w:rFonts w:ascii="Times New Roman" w:hAnsi="Times New Roman" w:cs="Times New Roman"/>
              </w:rPr>
              <w:t xml:space="preserve"> 0</w:t>
            </w:r>
          </w:p>
          <w:p w:rsidR="00862A4A" w:rsidRPr="00B5740C" w:rsidRDefault="00862A4A" w:rsidP="00862A4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else:</w:t>
            </w:r>
          </w:p>
          <w:p w:rsidR="00862A4A" w:rsidRPr="00B5740C" w:rsidRDefault="00862A4A" w:rsidP="00862A4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return</w:t>
            </w:r>
            <w:r w:rsidRPr="00B5740C">
              <w:rPr>
                <w:rFonts w:ascii="Times New Roman" w:hAnsi="Times New Roman" w:cs="Times New Roman"/>
              </w:rPr>
              <w:t xml:space="preserve"> reactions</w:t>
            </w:r>
            <w:r w:rsidRPr="00B5740C">
              <w:rPr>
                <w:rFonts w:ascii="Times New Roman" w:hAnsi="Times New Roman" w:cs="Times New Roman"/>
                <w:b/>
                <w:bCs/>
              </w:rPr>
              <w:t>[</w:t>
            </w:r>
            <w:r w:rsidRPr="00B5740C">
              <w:rPr>
                <w:rFonts w:ascii="Times New Roman" w:hAnsi="Times New Roman" w:cs="Times New Roman"/>
              </w:rPr>
              <w:t>reaction_type</w:t>
            </w:r>
            <w:r w:rsidRPr="00B5740C">
              <w:rPr>
                <w:rFonts w:ascii="Times New Roman" w:hAnsi="Times New Roman" w:cs="Times New Roman"/>
                <w:b/>
                <w:bCs/>
              </w:rPr>
              <w:t>][</w:t>
            </w:r>
            <w:r w:rsidRPr="00B5740C">
              <w:rPr>
                <w:rFonts w:ascii="Times New Roman" w:hAnsi="Times New Roman" w:cs="Times New Roman"/>
              </w:rPr>
              <w:t>'summary'</w:t>
            </w:r>
            <w:r w:rsidRPr="00B5740C">
              <w:rPr>
                <w:rFonts w:ascii="Times New Roman" w:hAnsi="Times New Roman" w:cs="Times New Roman"/>
                <w:b/>
                <w:bCs/>
              </w:rPr>
              <w:t>][</w:t>
            </w:r>
            <w:r w:rsidRPr="00B5740C">
              <w:rPr>
                <w:rFonts w:ascii="Times New Roman" w:hAnsi="Times New Roman" w:cs="Times New Roman"/>
              </w:rPr>
              <w:t>'total_count'</w:t>
            </w:r>
            <w:r w:rsidRPr="00B5740C">
              <w:rPr>
                <w:rFonts w:ascii="Times New Roman" w:hAnsi="Times New Roman" w:cs="Times New Roman"/>
                <w:b/>
                <w:bCs/>
              </w:rPr>
              <w:t>]</w:t>
            </w:r>
          </w:p>
          <w:p w:rsidR="00862A4A" w:rsidRPr="00B5740C" w:rsidRDefault="00862A4A" w:rsidP="00755D76">
            <w:pPr>
              <w:keepNext/>
              <w:jc w:val="both"/>
              <w:rPr>
                <w:rFonts w:ascii="Times New Roman" w:hAnsi="Times New Roman" w:cs="Times New Roman"/>
              </w:rPr>
            </w:pPr>
          </w:p>
        </w:tc>
      </w:tr>
    </w:tbl>
    <w:p w:rsidR="00862A4A" w:rsidRPr="00A44CD6" w:rsidRDefault="00755D76" w:rsidP="00755D76">
      <w:pPr>
        <w:pStyle w:val="Caption"/>
        <w:rPr>
          <w:rFonts w:ascii="Times New Roman" w:hAnsi="Times New Roman" w:cs="Times New Roman"/>
          <w:color w:val="auto"/>
          <w:sz w:val="24"/>
          <w:szCs w:val="24"/>
          <w:lang w:val="el-GR"/>
        </w:rPr>
      </w:pPr>
      <w:bookmarkStart w:id="18" w:name="_Toc475363286"/>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6</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w:t>
      </w:r>
      <w:r w:rsidRPr="00A44CD6">
        <w:rPr>
          <w:rFonts w:ascii="Times New Roman" w:hAnsi="Times New Roman" w:cs="Times New Roman"/>
          <w:color w:val="auto"/>
        </w:rPr>
        <w:t>H</w:t>
      </w:r>
      <w:r w:rsidRPr="00A44CD6">
        <w:rPr>
          <w:rFonts w:ascii="Times New Roman" w:hAnsi="Times New Roman" w:cs="Times New Roman"/>
          <w:color w:val="auto"/>
          <w:lang w:val="el-GR"/>
        </w:rPr>
        <w:t xml:space="preserve"> συνάρτηση </w:t>
      </w:r>
      <w:r w:rsidRPr="00A44CD6">
        <w:rPr>
          <w:rFonts w:ascii="Times New Roman" w:hAnsi="Times New Roman" w:cs="Times New Roman"/>
          <w:color w:val="auto"/>
        </w:rPr>
        <w:t>getNumberTotalReactions</w:t>
      </w:r>
      <w:r w:rsidRPr="00A44CD6">
        <w:rPr>
          <w:rFonts w:ascii="Times New Roman" w:hAnsi="Times New Roman" w:cs="Times New Roman"/>
          <w:color w:val="auto"/>
          <w:lang w:val="el-GR"/>
        </w:rPr>
        <w:t>(</w:t>
      </w:r>
      <w:r w:rsidRPr="00A44CD6">
        <w:rPr>
          <w:rFonts w:ascii="Times New Roman" w:hAnsi="Times New Roman" w:cs="Times New Roman"/>
          <w:color w:val="auto"/>
        </w:rPr>
        <w:t>reaction</w:t>
      </w:r>
      <w:r w:rsidRPr="00A44CD6">
        <w:rPr>
          <w:rFonts w:ascii="Times New Roman" w:hAnsi="Times New Roman" w:cs="Times New Roman"/>
          <w:color w:val="auto"/>
          <w:lang w:val="el-GR"/>
        </w:rPr>
        <w:t>_</w:t>
      </w:r>
      <w:r w:rsidRPr="00A44CD6">
        <w:rPr>
          <w:rFonts w:ascii="Times New Roman" w:hAnsi="Times New Roman" w:cs="Times New Roman"/>
          <w:color w:val="auto"/>
        </w:rPr>
        <w:t>type</w:t>
      </w:r>
      <w:r w:rsidRPr="00A44CD6">
        <w:rPr>
          <w:rFonts w:ascii="Times New Roman" w:hAnsi="Times New Roman" w:cs="Times New Roman"/>
          <w:color w:val="auto"/>
          <w:lang w:val="el-GR"/>
        </w:rPr>
        <w:t xml:space="preserve">, </w:t>
      </w:r>
      <w:r w:rsidRPr="00A44CD6">
        <w:rPr>
          <w:rFonts w:ascii="Times New Roman" w:hAnsi="Times New Roman" w:cs="Times New Roman"/>
          <w:color w:val="auto"/>
        </w:rPr>
        <w:t>reactions</w:t>
      </w:r>
      <w:r w:rsidRPr="00A44CD6">
        <w:rPr>
          <w:rFonts w:ascii="Times New Roman" w:hAnsi="Times New Roman" w:cs="Times New Roman"/>
          <w:color w:val="auto"/>
          <w:lang w:val="el-GR"/>
        </w:rPr>
        <w:t>), επιστρέφει τις συνολικές αντιδράσεις των χρηστών σε μία δημοσίευση</w:t>
      </w:r>
      <w:bookmarkEnd w:id="18"/>
    </w:p>
    <w:p w:rsidR="00D456AE" w:rsidRPr="00B5740C" w:rsidRDefault="00755D76" w:rsidP="003A41D5">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Η</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l-GR"/>
        </w:rPr>
        <w:t>τρίτη</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l-GR"/>
        </w:rPr>
        <w:t>συνάρτηση</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l-GR"/>
        </w:rPr>
        <w:t>που</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l-GR"/>
        </w:rPr>
        <w:t>χρησιμοποιώ</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l-GR"/>
        </w:rPr>
        <w:t>μέσα</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l-GR"/>
        </w:rPr>
        <w:t>στη</w:t>
      </w:r>
      <w:r w:rsidRPr="00B5740C">
        <w:rPr>
          <w:rFonts w:ascii="Times New Roman" w:hAnsi="Times New Roman" w:cs="Times New Roman"/>
          <w:sz w:val="24"/>
          <w:szCs w:val="24"/>
        </w:rPr>
        <w:t xml:space="preserve"> </w:t>
      </w:r>
      <w:r w:rsidRPr="00B5740C">
        <w:rPr>
          <w:rFonts w:ascii="Times New Roman" w:hAnsi="Times New Roman" w:cs="Times New Roman"/>
          <w:i/>
          <w:sz w:val="24"/>
          <w:szCs w:val="24"/>
        </w:rPr>
        <w:t>processFacebookPageData(status, access_token)</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l-GR"/>
        </w:rPr>
        <w:t>είναι</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l-GR"/>
        </w:rPr>
        <w:t>η</w:t>
      </w:r>
      <w:r w:rsidRPr="00B5740C">
        <w:rPr>
          <w:rFonts w:ascii="Times New Roman" w:hAnsi="Times New Roman" w:cs="Times New Roman"/>
          <w:sz w:val="24"/>
          <w:szCs w:val="24"/>
        </w:rPr>
        <w:t xml:space="preserve"> </w:t>
      </w:r>
      <w:r w:rsidRPr="00B5740C">
        <w:rPr>
          <w:rFonts w:ascii="Times New Roman" w:hAnsi="Times New Roman" w:cs="Times New Roman"/>
          <w:i/>
          <w:sz w:val="24"/>
          <w:szCs w:val="24"/>
        </w:rPr>
        <w:t>getReactions</w:t>
      </w:r>
      <w:r w:rsidR="00737E0A" w:rsidRPr="00B5740C">
        <w:rPr>
          <w:rFonts w:ascii="Times New Roman" w:hAnsi="Times New Roman" w:cs="Times New Roman"/>
          <w:i/>
          <w:sz w:val="24"/>
          <w:szCs w:val="24"/>
        </w:rPr>
        <w:t>(status_id, access_token)</w:t>
      </w:r>
      <w:r w:rsidRPr="00B5740C">
        <w:rPr>
          <w:rFonts w:ascii="Times New Roman" w:hAnsi="Times New Roman" w:cs="Times New Roman"/>
          <w:sz w:val="24"/>
          <w:szCs w:val="24"/>
        </w:rPr>
        <w:t>. H</w:t>
      </w:r>
      <w:r w:rsidRPr="00B5740C">
        <w:rPr>
          <w:rFonts w:ascii="Times New Roman" w:hAnsi="Times New Roman" w:cs="Times New Roman"/>
          <w:sz w:val="24"/>
          <w:szCs w:val="24"/>
          <w:lang w:val="el-GR"/>
        </w:rPr>
        <w:t xml:space="preserve"> </w:t>
      </w:r>
      <w:r w:rsidR="00737E0A" w:rsidRPr="00B5740C">
        <w:rPr>
          <w:rFonts w:ascii="Times New Roman" w:hAnsi="Times New Roman" w:cs="Times New Roman"/>
          <w:i/>
          <w:sz w:val="24"/>
          <w:szCs w:val="24"/>
        </w:rPr>
        <w:t>getReactions</w:t>
      </w:r>
      <w:r w:rsidR="00737E0A" w:rsidRPr="00B5740C">
        <w:rPr>
          <w:rFonts w:ascii="Times New Roman" w:hAnsi="Times New Roman" w:cs="Times New Roman"/>
          <w:i/>
          <w:sz w:val="24"/>
          <w:szCs w:val="24"/>
          <w:lang w:val="el-GR"/>
        </w:rPr>
        <w:t>(</w:t>
      </w:r>
      <w:r w:rsidR="00737E0A" w:rsidRPr="00B5740C">
        <w:rPr>
          <w:rFonts w:ascii="Times New Roman" w:hAnsi="Times New Roman" w:cs="Times New Roman"/>
          <w:i/>
          <w:sz w:val="24"/>
          <w:szCs w:val="24"/>
        </w:rPr>
        <w:t>status</w:t>
      </w:r>
      <w:r w:rsidR="00737E0A" w:rsidRPr="00B5740C">
        <w:rPr>
          <w:rFonts w:ascii="Times New Roman" w:hAnsi="Times New Roman" w:cs="Times New Roman"/>
          <w:i/>
          <w:sz w:val="24"/>
          <w:szCs w:val="24"/>
          <w:lang w:val="el-GR"/>
        </w:rPr>
        <w:t>_</w:t>
      </w:r>
      <w:r w:rsidR="00737E0A" w:rsidRPr="00B5740C">
        <w:rPr>
          <w:rFonts w:ascii="Times New Roman" w:hAnsi="Times New Roman" w:cs="Times New Roman"/>
          <w:i/>
          <w:sz w:val="24"/>
          <w:szCs w:val="24"/>
        </w:rPr>
        <w:t>id</w:t>
      </w:r>
      <w:r w:rsidR="00737E0A" w:rsidRPr="00B5740C">
        <w:rPr>
          <w:rFonts w:ascii="Times New Roman" w:hAnsi="Times New Roman" w:cs="Times New Roman"/>
          <w:i/>
          <w:sz w:val="24"/>
          <w:szCs w:val="24"/>
          <w:lang w:val="el-GR"/>
        </w:rPr>
        <w:t xml:space="preserve">, </w:t>
      </w:r>
      <w:r w:rsidR="00737E0A" w:rsidRPr="00B5740C">
        <w:rPr>
          <w:rFonts w:ascii="Times New Roman" w:hAnsi="Times New Roman" w:cs="Times New Roman"/>
          <w:i/>
          <w:sz w:val="24"/>
          <w:szCs w:val="24"/>
        </w:rPr>
        <w:t>access</w:t>
      </w:r>
      <w:r w:rsidR="00737E0A" w:rsidRPr="00B5740C">
        <w:rPr>
          <w:rFonts w:ascii="Times New Roman" w:hAnsi="Times New Roman" w:cs="Times New Roman"/>
          <w:i/>
          <w:sz w:val="24"/>
          <w:szCs w:val="24"/>
          <w:lang w:val="el-GR"/>
        </w:rPr>
        <w:t>_</w:t>
      </w:r>
      <w:r w:rsidR="00737E0A" w:rsidRPr="00B5740C">
        <w:rPr>
          <w:rFonts w:ascii="Times New Roman" w:hAnsi="Times New Roman" w:cs="Times New Roman"/>
          <w:i/>
          <w:sz w:val="24"/>
          <w:szCs w:val="24"/>
        </w:rPr>
        <w:t>token</w:t>
      </w:r>
      <w:r w:rsidR="00737E0A" w:rsidRPr="00B5740C">
        <w:rPr>
          <w:rFonts w:ascii="Times New Roman" w:hAnsi="Times New Roman" w:cs="Times New Roman"/>
          <w:i/>
          <w:sz w:val="24"/>
          <w:szCs w:val="24"/>
          <w:lang w:val="el-GR"/>
        </w:rPr>
        <w:t xml:space="preserve">) </w:t>
      </w:r>
      <w:r w:rsidRPr="00B5740C">
        <w:rPr>
          <w:rFonts w:ascii="Times New Roman" w:hAnsi="Times New Roman" w:cs="Times New Roman"/>
          <w:sz w:val="24"/>
          <w:szCs w:val="24"/>
          <w:lang w:val="el-GR"/>
        </w:rPr>
        <w:t xml:space="preserve">είναι μία συνάρτηση η οποία λαμβάνει δύο ορίσματα, το αναγνωριστικό της δημοσίευσης και τον κωδικό πρόσβασης από το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του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και επιστρέφει τις αντιδράσεις της δημοσίευσης που μελετάω. Σύμφωνα με το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για να επιστραφούν οι αντιδράσεις της κάθε κατηγορίας (‘</w:t>
      </w:r>
      <w:r w:rsidRPr="00B5740C">
        <w:rPr>
          <w:rFonts w:ascii="Times New Roman" w:hAnsi="Times New Roman" w:cs="Times New Roman"/>
          <w:sz w:val="24"/>
          <w:szCs w:val="24"/>
        </w:rPr>
        <w:t>love</w:t>
      </w:r>
      <w:r w:rsidRPr="00B5740C">
        <w:rPr>
          <w:rFonts w:ascii="Times New Roman" w:hAnsi="Times New Roman" w:cs="Times New Roman"/>
          <w:sz w:val="24"/>
          <w:szCs w:val="24"/>
          <w:lang w:val="el-GR"/>
        </w:rPr>
        <w:t>’, ‘</w:t>
      </w:r>
      <w:r w:rsidRPr="00B5740C">
        <w:rPr>
          <w:rFonts w:ascii="Times New Roman" w:hAnsi="Times New Roman" w:cs="Times New Roman"/>
          <w:sz w:val="24"/>
          <w:szCs w:val="24"/>
        </w:rPr>
        <w:t>wow</w:t>
      </w:r>
      <w:r w:rsidRPr="00B5740C">
        <w:rPr>
          <w:rFonts w:ascii="Times New Roman" w:hAnsi="Times New Roman" w:cs="Times New Roman"/>
          <w:sz w:val="24"/>
          <w:szCs w:val="24"/>
          <w:lang w:val="el-GR"/>
        </w:rPr>
        <w:t>’, ‘</w:t>
      </w:r>
      <w:r w:rsidRPr="00B5740C">
        <w:rPr>
          <w:rFonts w:ascii="Times New Roman" w:hAnsi="Times New Roman" w:cs="Times New Roman"/>
          <w:sz w:val="24"/>
          <w:szCs w:val="24"/>
        </w:rPr>
        <w:t>haha</w:t>
      </w:r>
      <w:r w:rsidRPr="00B5740C">
        <w:rPr>
          <w:rFonts w:ascii="Times New Roman" w:hAnsi="Times New Roman" w:cs="Times New Roman"/>
          <w:sz w:val="24"/>
          <w:szCs w:val="24"/>
          <w:lang w:val="el-GR"/>
        </w:rPr>
        <w:t>’, ‘</w:t>
      </w:r>
      <w:r w:rsidRPr="00B5740C">
        <w:rPr>
          <w:rFonts w:ascii="Times New Roman" w:hAnsi="Times New Roman" w:cs="Times New Roman"/>
          <w:sz w:val="24"/>
          <w:szCs w:val="24"/>
        </w:rPr>
        <w:t>sad</w:t>
      </w:r>
      <w:r w:rsidRPr="00B5740C">
        <w:rPr>
          <w:rFonts w:ascii="Times New Roman" w:hAnsi="Times New Roman" w:cs="Times New Roman"/>
          <w:sz w:val="24"/>
          <w:szCs w:val="24"/>
          <w:lang w:val="el-GR"/>
        </w:rPr>
        <w:t>’, ‘</w:t>
      </w:r>
      <w:r w:rsidRPr="00B5740C">
        <w:rPr>
          <w:rFonts w:ascii="Times New Roman" w:hAnsi="Times New Roman" w:cs="Times New Roman"/>
          <w:sz w:val="24"/>
          <w:szCs w:val="24"/>
        </w:rPr>
        <w:t>angry</w:t>
      </w:r>
      <w:r w:rsidRPr="00B5740C">
        <w:rPr>
          <w:rFonts w:ascii="Times New Roman" w:hAnsi="Times New Roman" w:cs="Times New Roman"/>
          <w:sz w:val="24"/>
          <w:szCs w:val="24"/>
          <w:lang w:val="el-GR"/>
        </w:rPr>
        <w:t xml:space="preserve">’) από μία δημοσίευση πρέπει να ζητηθούν ρητώς από τον προγραμματιστή. </w:t>
      </w:r>
    </w:p>
    <w:tbl>
      <w:tblPr>
        <w:tblStyle w:val="TableGrid"/>
        <w:tblW w:w="0" w:type="auto"/>
        <w:shd w:val="clear" w:color="auto" w:fill="F2F2F2" w:themeFill="background1" w:themeFillShade="F2"/>
        <w:tblLook w:val="04A0" w:firstRow="1" w:lastRow="0" w:firstColumn="1" w:lastColumn="0" w:noHBand="0" w:noVBand="1"/>
      </w:tblPr>
      <w:tblGrid>
        <w:gridCol w:w="8630"/>
      </w:tblGrid>
      <w:tr w:rsidR="00D456AE" w:rsidRPr="00B5740C" w:rsidTr="004C1C01">
        <w:tc>
          <w:tcPr>
            <w:tcW w:w="8630" w:type="dxa"/>
            <w:shd w:val="clear" w:color="auto" w:fill="F2F2F2" w:themeFill="background1" w:themeFillShade="F2"/>
          </w:tcPr>
          <w:p w:rsidR="00945D4E" w:rsidRPr="00B5740C" w:rsidRDefault="00945D4E" w:rsidP="00D456AE">
            <w:pPr>
              <w:jc w:val="both"/>
              <w:rPr>
                <w:rFonts w:ascii="Times New Roman" w:hAnsi="Times New Roman" w:cs="Times New Roman"/>
                <w:color w:val="00B050"/>
                <w:lang w:val="el-GR"/>
              </w:rPr>
            </w:pPr>
          </w:p>
          <w:p w:rsidR="00D456AE" w:rsidRPr="00B5740C" w:rsidRDefault="00D456AE" w:rsidP="00D456AE">
            <w:pPr>
              <w:jc w:val="both"/>
              <w:rPr>
                <w:rFonts w:ascii="Times New Roman" w:hAnsi="Times New Roman" w:cs="Times New Roman"/>
                <w:color w:val="00B050"/>
              </w:rPr>
            </w:pPr>
            <w:r w:rsidRPr="00B5740C">
              <w:rPr>
                <w:rFonts w:ascii="Times New Roman" w:hAnsi="Times New Roman" w:cs="Times New Roman"/>
                <w:color w:val="00B050"/>
              </w:rPr>
              <w:t xml:space="preserve"># returns the reactions </w:t>
            </w:r>
          </w:p>
          <w:p w:rsidR="00D456AE" w:rsidRPr="00B5740C" w:rsidRDefault="00D456AE" w:rsidP="00D456AE">
            <w:pPr>
              <w:jc w:val="both"/>
              <w:rPr>
                <w:rFonts w:ascii="Times New Roman" w:hAnsi="Times New Roman" w:cs="Times New Roman"/>
                <w:color w:val="00B050"/>
              </w:rPr>
            </w:pPr>
            <w:r w:rsidRPr="00B5740C">
              <w:rPr>
                <w:rFonts w:ascii="Times New Roman" w:hAnsi="Times New Roman" w:cs="Times New Roman"/>
                <w:color w:val="00B050"/>
              </w:rPr>
              <w:t xml:space="preserve"># must ask for each reaction explicitly     </w:t>
            </w:r>
          </w:p>
          <w:p w:rsidR="00D456AE" w:rsidRPr="00B5740C" w:rsidRDefault="00D456AE" w:rsidP="00D456AE">
            <w:pPr>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getReactions</w:t>
            </w:r>
            <w:r w:rsidRPr="00B5740C">
              <w:rPr>
                <w:rFonts w:ascii="Times New Roman" w:hAnsi="Times New Roman" w:cs="Times New Roman"/>
                <w:b/>
                <w:bCs/>
              </w:rPr>
              <w:t>(</w:t>
            </w:r>
            <w:r w:rsidRPr="00B5740C">
              <w:rPr>
                <w:rFonts w:ascii="Times New Roman" w:hAnsi="Times New Roman" w:cs="Times New Roman"/>
              </w:rPr>
              <w:t>status_id</w:t>
            </w:r>
            <w:r w:rsidRPr="00B5740C">
              <w:rPr>
                <w:rFonts w:ascii="Times New Roman" w:hAnsi="Times New Roman" w:cs="Times New Roman"/>
                <w:b/>
                <w:bCs/>
              </w:rPr>
              <w:t>,</w:t>
            </w:r>
            <w:r w:rsidRPr="00B5740C">
              <w:rPr>
                <w:rFonts w:ascii="Times New Roman" w:hAnsi="Times New Roman" w:cs="Times New Roman"/>
              </w:rPr>
              <w:t xml:space="preserve"> access_token</w:t>
            </w:r>
            <w:r w:rsidRPr="00B5740C">
              <w:rPr>
                <w:rFonts w:ascii="Times New Roman" w:hAnsi="Times New Roman" w:cs="Times New Roman"/>
                <w:b/>
                <w:bCs/>
              </w:rPr>
              <w:t>):</w:t>
            </w:r>
          </w:p>
          <w:p w:rsidR="00D456AE" w:rsidRPr="00B5740C" w:rsidRDefault="00D456AE" w:rsidP="00D456AE">
            <w:pPr>
              <w:jc w:val="both"/>
              <w:rPr>
                <w:rFonts w:ascii="Times New Roman" w:hAnsi="Times New Roman" w:cs="Times New Roman"/>
              </w:rPr>
            </w:pPr>
          </w:p>
          <w:p w:rsidR="00D456AE" w:rsidRPr="00B5740C" w:rsidRDefault="00D456AE" w:rsidP="00D456AE">
            <w:pPr>
              <w:jc w:val="both"/>
              <w:rPr>
                <w:rFonts w:ascii="Times New Roman" w:hAnsi="Times New Roman" w:cs="Times New Roman"/>
              </w:rPr>
            </w:pPr>
            <w:r w:rsidRPr="00B5740C">
              <w:rPr>
                <w:rFonts w:ascii="Times New Roman" w:hAnsi="Times New Roman" w:cs="Times New Roman"/>
              </w:rPr>
              <w:t xml:space="preserve">    url_base </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u w:val="single"/>
              </w:rPr>
              <w:t>https://graph.facebook.com/v2.6</w:t>
            </w:r>
            <w:r w:rsidRPr="00B5740C">
              <w:rPr>
                <w:rFonts w:ascii="Times New Roman" w:hAnsi="Times New Roman" w:cs="Times New Roman"/>
              </w:rPr>
              <w:t>"</w:t>
            </w:r>
          </w:p>
          <w:p w:rsidR="00D456AE" w:rsidRPr="00B5740C" w:rsidRDefault="00D456AE" w:rsidP="00D456AE">
            <w:pPr>
              <w:jc w:val="both"/>
              <w:rPr>
                <w:rFonts w:ascii="Times New Roman" w:hAnsi="Times New Roman" w:cs="Times New Roman"/>
              </w:rPr>
            </w:pPr>
            <w:r w:rsidRPr="00B5740C">
              <w:rPr>
                <w:rFonts w:ascii="Times New Roman" w:hAnsi="Times New Roman" w:cs="Times New Roman"/>
              </w:rPr>
              <w:t xml:space="preserve">    node </w:t>
            </w:r>
            <w:r w:rsidRPr="00B5740C">
              <w:rPr>
                <w:rFonts w:ascii="Times New Roman" w:hAnsi="Times New Roman" w:cs="Times New Roman"/>
                <w:b/>
                <w:bCs/>
              </w:rPr>
              <w:t>=</w:t>
            </w:r>
            <w:r w:rsidRPr="00B5740C">
              <w:rPr>
                <w:rFonts w:ascii="Times New Roman" w:hAnsi="Times New Roman" w:cs="Times New Roman"/>
              </w:rPr>
              <w:t xml:space="preserve"> "/%s" </w:t>
            </w:r>
            <w:r w:rsidRPr="00B5740C">
              <w:rPr>
                <w:rFonts w:ascii="Times New Roman" w:hAnsi="Times New Roman" w:cs="Times New Roman"/>
                <w:b/>
                <w:bCs/>
              </w:rPr>
              <w:t>%</w:t>
            </w:r>
            <w:r w:rsidRPr="00B5740C">
              <w:rPr>
                <w:rFonts w:ascii="Times New Roman" w:hAnsi="Times New Roman" w:cs="Times New Roman"/>
              </w:rPr>
              <w:t xml:space="preserve"> status_id</w:t>
            </w:r>
          </w:p>
          <w:p w:rsidR="00D456AE" w:rsidRPr="00B5740C" w:rsidRDefault="00D456AE" w:rsidP="00D456AE">
            <w:pPr>
              <w:jc w:val="both"/>
              <w:rPr>
                <w:rFonts w:ascii="Times New Roman" w:hAnsi="Times New Roman" w:cs="Times New Roman"/>
              </w:rPr>
            </w:pPr>
            <w:r w:rsidRPr="00B5740C">
              <w:rPr>
                <w:rFonts w:ascii="Times New Roman" w:hAnsi="Times New Roman" w:cs="Times New Roman"/>
              </w:rPr>
              <w:t xml:space="preserve">    reactions </w:t>
            </w:r>
            <w:r w:rsidRPr="00B5740C">
              <w:rPr>
                <w:rFonts w:ascii="Times New Roman" w:hAnsi="Times New Roman" w:cs="Times New Roman"/>
                <w:b/>
                <w:bCs/>
              </w:rPr>
              <w:t>=</w:t>
            </w:r>
            <w:r w:rsidRPr="00B5740C">
              <w:rPr>
                <w:rFonts w:ascii="Times New Roman" w:hAnsi="Times New Roman" w:cs="Times New Roman"/>
              </w:rPr>
              <w:t xml:space="preserve"> "/?fields=" \</w:t>
            </w:r>
          </w:p>
          <w:p w:rsidR="00D456AE" w:rsidRPr="00B5740C" w:rsidRDefault="00D456AE" w:rsidP="00D456AE">
            <w:pPr>
              <w:jc w:val="both"/>
              <w:rPr>
                <w:rFonts w:ascii="Times New Roman" w:hAnsi="Times New Roman" w:cs="Times New Roman"/>
              </w:rPr>
            </w:pPr>
            <w:r w:rsidRPr="00B5740C">
              <w:rPr>
                <w:rFonts w:ascii="Times New Roman" w:hAnsi="Times New Roman" w:cs="Times New Roman"/>
              </w:rPr>
              <w:t xml:space="preserve">            "reactions.type(LIKE).limit(0).summary(total_count).as(like)" \</w:t>
            </w:r>
          </w:p>
          <w:p w:rsidR="006F08C9" w:rsidRPr="00B5740C" w:rsidRDefault="00D456AE" w:rsidP="006F08C9">
            <w:pPr>
              <w:jc w:val="both"/>
              <w:rPr>
                <w:rFonts w:ascii="Times New Roman" w:hAnsi="Times New Roman" w:cs="Times New Roman"/>
              </w:rPr>
            </w:pPr>
            <w:r w:rsidRPr="00B5740C">
              <w:rPr>
                <w:rFonts w:ascii="Times New Roman" w:hAnsi="Times New Roman" w:cs="Times New Roman"/>
              </w:rPr>
              <w:t xml:space="preserve">            ",reactions.type(LOVE).limit(0).s</w:t>
            </w:r>
            <w:r w:rsidR="006F08C9" w:rsidRPr="00B5740C">
              <w:rPr>
                <w:rFonts w:ascii="Times New Roman" w:hAnsi="Times New Roman" w:cs="Times New Roman"/>
              </w:rPr>
              <w:t>ummary(total_count).as(love)" \</w:t>
            </w:r>
            <w:r w:rsidRPr="00B5740C">
              <w:rPr>
                <w:rFonts w:ascii="Times New Roman" w:hAnsi="Times New Roman" w:cs="Times New Roman"/>
              </w:rPr>
              <w:t xml:space="preserve">            </w:t>
            </w:r>
            <w:r w:rsidR="006F08C9" w:rsidRPr="00B5740C">
              <w:rPr>
                <w:rFonts w:ascii="Times New Roman" w:hAnsi="Times New Roman" w:cs="Times New Roman"/>
              </w:rPr>
              <w:t xml:space="preserve">                   </w:t>
            </w:r>
          </w:p>
          <w:p w:rsidR="006F08C9" w:rsidRPr="00B5740C" w:rsidRDefault="006F08C9" w:rsidP="006F08C9">
            <w:pPr>
              <w:jc w:val="both"/>
              <w:rPr>
                <w:rFonts w:ascii="Times New Roman" w:hAnsi="Times New Roman" w:cs="Times New Roman"/>
              </w:rPr>
            </w:pPr>
            <w:r w:rsidRPr="00B5740C">
              <w:rPr>
                <w:rFonts w:ascii="Times New Roman" w:hAnsi="Times New Roman" w:cs="Times New Roman"/>
              </w:rPr>
              <w:t xml:space="preserve">                                .</w:t>
            </w:r>
          </w:p>
          <w:p w:rsidR="006F08C9" w:rsidRPr="00B5740C" w:rsidRDefault="006F08C9" w:rsidP="006F08C9">
            <w:pPr>
              <w:jc w:val="both"/>
              <w:rPr>
                <w:rFonts w:ascii="Times New Roman" w:hAnsi="Times New Roman" w:cs="Times New Roman"/>
              </w:rPr>
            </w:pPr>
            <w:r w:rsidRPr="00B5740C">
              <w:rPr>
                <w:rFonts w:ascii="Times New Roman" w:hAnsi="Times New Roman" w:cs="Times New Roman"/>
              </w:rPr>
              <w:t xml:space="preserve">                                .</w:t>
            </w:r>
          </w:p>
          <w:p w:rsidR="006F08C9" w:rsidRPr="00B5740C" w:rsidRDefault="006F08C9" w:rsidP="006F08C9">
            <w:pPr>
              <w:jc w:val="both"/>
              <w:rPr>
                <w:rFonts w:ascii="Times New Roman" w:hAnsi="Times New Roman" w:cs="Times New Roman"/>
              </w:rPr>
            </w:pPr>
            <w:r w:rsidRPr="00B5740C">
              <w:rPr>
                <w:rFonts w:ascii="Times New Roman" w:hAnsi="Times New Roman" w:cs="Times New Roman"/>
              </w:rPr>
              <w:t xml:space="preserve">                                .</w:t>
            </w:r>
          </w:p>
          <w:p w:rsidR="00D456AE" w:rsidRPr="00B5740C" w:rsidRDefault="00D456AE" w:rsidP="00D456AE">
            <w:pPr>
              <w:jc w:val="both"/>
              <w:rPr>
                <w:rFonts w:ascii="Times New Roman" w:hAnsi="Times New Roman" w:cs="Times New Roman"/>
              </w:rPr>
            </w:pPr>
            <w:r w:rsidRPr="00B5740C">
              <w:rPr>
                <w:rFonts w:ascii="Times New Roman" w:hAnsi="Times New Roman" w:cs="Times New Roman"/>
              </w:rPr>
              <w:t xml:space="preserve">    parameters </w:t>
            </w:r>
            <w:r w:rsidRPr="00B5740C">
              <w:rPr>
                <w:rFonts w:ascii="Times New Roman" w:hAnsi="Times New Roman" w:cs="Times New Roman"/>
                <w:b/>
                <w:bCs/>
              </w:rPr>
              <w:t>=</w:t>
            </w:r>
            <w:r w:rsidRPr="00B5740C">
              <w:rPr>
                <w:rFonts w:ascii="Times New Roman" w:hAnsi="Times New Roman" w:cs="Times New Roman"/>
              </w:rPr>
              <w:t xml:space="preserve"> "&amp;access_token=%s" </w:t>
            </w:r>
            <w:r w:rsidRPr="00B5740C">
              <w:rPr>
                <w:rFonts w:ascii="Times New Roman" w:hAnsi="Times New Roman" w:cs="Times New Roman"/>
                <w:b/>
                <w:bCs/>
              </w:rPr>
              <w:t>%</w:t>
            </w:r>
            <w:r w:rsidRPr="00B5740C">
              <w:rPr>
                <w:rFonts w:ascii="Times New Roman" w:hAnsi="Times New Roman" w:cs="Times New Roman"/>
              </w:rPr>
              <w:t xml:space="preserve"> access_token</w:t>
            </w:r>
          </w:p>
          <w:p w:rsidR="00D456AE" w:rsidRPr="00B5740C" w:rsidRDefault="00D456AE" w:rsidP="00D456AE">
            <w:pPr>
              <w:jc w:val="both"/>
              <w:rPr>
                <w:rFonts w:ascii="Times New Roman" w:hAnsi="Times New Roman" w:cs="Times New Roman"/>
              </w:rPr>
            </w:pPr>
            <w:r w:rsidRPr="00B5740C">
              <w:rPr>
                <w:rFonts w:ascii="Times New Roman" w:hAnsi="Times New Roman" w:cs="Times New Roman"/>
              </w:rPr>
              <w:t xml:space="preserve">    url </w:t>
            </w:r>
            <w:r w:rsidRPr="00B5740C">
              <w:rPr>
                <w:rFonts w:ascii="Times New Roman" w:hAnsi="Times New Roman" w:cs="Times New Roman"/>
                <w:b/>
                <w:bCs/>
              </w:rPr>
              <w:t>=</w:t>
            </w:r>
            <w:r w:rsidRPr="00B5740C">
              <w:rPr>
                <w:rFonts w:ascii="Times New Roman" w:hAnsi="Times New Roman" w:cs="Times New Roman"/>
              </w:rPr>
              <w:t xml:space="preserve"> url_base </w:t>
            </w:r>
            <w:r w:rsidRPr="00B5740C">
              <w:rPr>
                <w:rFonts w:ascii="Times New Roman" w:hAnsi="Times New Roman" w:cs="Times New Roman"/>
                <w:b/>
                <w:bCs/>
              </w:rPr>
              <w:t>+</w:t>
            </w:r>
            <w:r w:rsidRPr="00B5740C">
              <w:rPr>
                <w:rFonts w:ascii="Times New Roman" w:hAnsi="Times New Roman" w:cs="Times New Roman"/>
              </w:rPr>
              <w:t xml:space="preserve"> node </w:t>
            </w:r>
            <w:r w:rsidRPr="00B5740C">
              <w:rPr>
                <w:rFonts w:ascii="Times New Roman" w:hAnsi="Times New Roman" w:cs="Times New Roman"/>
                <w:b/>
                <w:bCs/>
              </w:rPr>
              <w:t>+</w:t>
            </w:r>
            <w:r w:rsidRPr="00B5740C">
              <w:rPr>
                <w:rFonts w:ascii="Times New Roman" w:hAnsi="Times New Roman" w:cs="Times New Roman"/>
              </w:rPr>
              <w:t xml:space="preserve"> reactions </w:t>
            </w:r>
            <w:r w:rsidRPr="00B5740C">
              <w:rPr>
                <w:rFonts w:ascii="Times New Roman" w:hAnsi="Times New Roman" w:cs="Times New Roman"/>
                <w:b/>
                <w:bCs/>
              </w:rPr>
              <w:t>+</w:t>
            </w:r>
            <w:r w:rsidRPr="00B5740C">
              <w:rPr>
                <w:rFonts w:ascii="Times New Roman" w:hAnsi="Times New Roman" w:cs="Times New Roman"/>
              </w:rPr>
              <w:t xml:space="preserve"> parameters</w:t>
            </w:r>
          </w:p>
          <w:p w:rsidR="00D456AE" w:rsidRPr="00B5740C" w:rsidRDefault="00D456AE" w:rsidP="00D456AE">
            <w:pPr>
              <w:jc w:val="both"/>
              <w:rPr>
                <w:rFonts w:ascii="Times New Roman" w:hAnsi="Times New Roman" w:cs="Times New Roman"/>
              </w:rPr>
            </w:pPr>
          </w:p>
          <w:p w:rsidR="00D456AE" w:rsidRPr="00B5740C" w:rsidRDefault="00D456AE" w:rsidP="00D456AE">
            <w:pPr>
              <w:jc w:val="both"/>
              <w:rPr>
                <w:rFonts w:ascii="Times New Roman" w:hAnsi="Times New Roman" w:cs="Times New Roman"/>
                <w:color w:val="00B050"/>
              </w:rPr>
            </w:pPr>
            <w:r w:rsidRPr="00B5740C">
              <w:rPr>
                <w:rFonts w:ascii="Times New Roman" w:hAnsi="Times New Roman" w:cs="Times New Roman"/>
                <w:color w:val="00B050"/>
              </w:rPr>
              <w:t xml:space="preserve">    # retrieve data</w:t>
            </w:r>
          </w:p>
          <w:p w:rsidR="00D456AE" w:rsidRPr="00B5740C" w:rsidRDefault="00D456AE" w:rsidP="00D456AE">
            <w:pPr>
              <w:jc w:val="both"/>
              <w:rPr>
                <w:rFonts w:ascii="Times New Roman" w:hAnsi="Times New Roman" w:cs="Times New Roman"/>
              </w:rPr>
            </w:pPr>
            <w:r w:rsidRPr="00B5740C">
              <w:rPr>
                <w:rFonts w:ascii="Times New Roman" w:hAnsi="Times New Roman" w:cs="Times New Roman"/>
              </w:rPr>
              <w:lastRenderedPageBreak/>
              <w:t xml:space="preserve">    data </w:t>
            </w:r>
            <w:r w:rsidRPr="00B5740C">
              <w:rPr>
                <w:rFonts w:ascii="Times New Roman" w:hAnsi="Times New Roman" w:cs="Times New Roman"/>
                <w:b/>
                <w:bCs/>
              </w:rPr>
              <w:t>=</w:t>
            </w:r>
            <w:r w:rsidRPr="00B5740C">
              <w:rPr>
                <w:rFonts w:ascii="Times New Roman" w:hAnsi="Times New Roman" w:cs="Times New Roman"/>
              </w:rPr>
              <w:t xml:space="preserve"> json</w:t>
            </w:r>
            <w:r w:rsidRPr="00B5740C">
              <w:rPr>
                <w:rFonts w:ascii="Times New Roman" w:hAnsi="Times New Roman" w:cs="Times New Roman"/>
                <w:b/>
                <w:bCs/>
              </w:rPr>
              <w:t>.</w:t>
            </w:r>
            <w:r w:rsidRPr="00B5740C">
              <w:rPr>
                <w:rFonts w:ascii="Times New Roman" w:hAnsi="Times New Roman" w:cs="Times New Roman"/>
              </w:rPr>
              <w:t>loads</w:t>
            </w:r>
            <w:r w:rsidRPr="00B5740C">
              <w:rPr>
                <w:rFonts w:ascii="Times New Roman" w:hAnsi="Times New Roman" w:cs="Times New Roman"/>
                <w:b/>
                <w:bCs/>
              </w:rPr>
              <w:t>(</w:t>
            </w:r>
            <w:r w:rsidRPr="001008C7">
              <w:rPr>
                <w:rFonts w:ascii="Times New Roman" w:hAnsi="Times New Roman" w:cs="Times New Roman"/>
                <w:b/>
              </w:rPr>
              <w:t>requestUntilSucceed</w:t>
            </w:r>
            <w:r w:rsidRPr="00B5740C">
              <w:rPr>
                <w:rFonts w:ascii="Times New Roman" w:hAnsi="Times New Roman" w:cs="Times New Roman"/>
                <w:b/>
                <w:bCs/>
              </w:rPr>
              <w:t>(</w:t>
            </w:r>
            <w:r w:rsidRPr="00B5740C">
              <w:rPr>
                <w:rFonts w:ascii="Times New Roman" w:hAnsi="Times New Roman" w:cs="Times New Roman"/>
              </w:rPr>
              <w:t>url</w:t>
            </w:r>
            <w:r w:rsidRPr="00B5740C">
              <w:rPr>
                <w:rFonts w:ascii="Times New Roman" w:hAnsi="Times New Roman" w:cs="Times New Roman"/>
                <w:b/>
                <w:bCs/>
              </w:rPr>
              <w:t>))</w:t>
            </w:r>
          </w:p>
          <w:p w:rsidR="00D456AE" w:rsidRPr="00B5740C" w:rsidRDefault="00D456AE" w:rsidP="00D456AE">
            <w:pPr>
              <w:jc w:val="both"/>
              <w:rPr>
                <w:rFonts w:ascii="Times New Roman" w:hAnsi="Times New Roman" w:cs="Times New Roman"/>
              </w:rPr>
            </w:pPr>
          </w:p>
          <w:p w:rsidR="00D456AE" w:rsidRPr="00B5740C" w:rsidRDefault="00D456AE" w:rsidP="00D456AE">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return</w:t>
            </w:r>
            <w:r w:rsidRPr="00B5740C">
              <w:rPr>
                <w:rFonts w:ascii="Times New Roman" w:hAnsi="Times New Roman" w:cs="Times New Roman"/>
              </w:rPr>
              <w:t xml:space="preserve"> data</w:t>
            </w:r>
          </w:p>
          <w:p w:rsidR="00D456AE" w:rsidRPr="00B5740C" w:rsidRDefault="00D456AE" w:rsidP="00945D4E">
            <w:pPr>
              <w:keepNext/>
              <w:jc w:val="both"/>
              <w:rPr>
                <w:rFonts w:ascii="Times New Roman" w:hAnsi="Times New Roman" w:cs="Times New Roman"/>
              </w:rPr>
            </w:pPr>
          </w:p>
        </w:tc>
      </w:tr>
    </w:tbl>
    <w:p w:rsidR="001F6EDB" w:rsidRPr="00A44CD6" w:rsidRDefault="00945D4E" w:rsidP="00945D4E">
      <w:pPr>
        <w:pStyle w:val="Caption"/>
        <w:rPr>
          <w:rFonts w:ascii="Times New Roman" w:hAnsi="Times New Roman" w:cs="Times New Roman"/>
          <w:color w:val="auto"/>
          <w:sz w:val="24"/>
          <w:szCs w:val="24"/>
          <w:lang w:val="el-GR"/>
        </w:rPr>
      </w:pPr>
      <w:bookmarkStart w:id="19" w:name="_Toc475363287"/>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7</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w:t>
      </w:r>
      <w:r w:rsidR="006F08C9" w:rsidRPr="00A44CD6">
        <w:rPr>
          <w:rFonts w:ascii="Times New Roman" w:hAnsi="Times New Roman" w:cs="Times New Roman"/>
          <w:color w:val="auto"/>
          <w:lang w:val="el-GR"/>
        </w:rPr>
        <w:t>Μέρος της</w:t>
      </w:r>
      <w:r w:rsidRPr="00A44CD6">
        <w:rPr>
          <w:rFonts w:ascii="Times New Roman" w:hAnsi="Times New Roman" w:cs="Times New Roman"/>
          <w:color w:val="auto"/>
          <w:lang w:val="el-GR"/>
        </w:rPr>
        <w:t xml:space="preserve"> συνάρτηση </w:t>
      </w:r>
      <w:r w:rsidRPr="00A44CD6">
        <w:rPr>
          <w:rFonts w:ascii="Times New Roman" w:hAnsi="Times New Roman" w:cs="Times New Roman"/>
          <w:color w:val="auto"/>
        </w:rPr>
        <w:t>getReactions</w:t>
      </w:r>
      <w:r w:rsidRPr="00A44CD6">
        <w:rPr>
          <w:rFonts w:ascii="Times New Roman" w:hAnsi="Times New Roman" w:cs="Times New Roman"/>
          <w:color w:val="auto"/>
          <w:lang w:val="el-GR"/>
        </w:rPr>
        <w:t>(</w:t>
      </w:r>
      <w:r w:rsidRPr="00A44CD6">
        <w:rPr>
          <w:rFonts w:ascii="Times New Roman" w:hAnsi="Times New Roman" w:cs="Times New Roman"/>
          <w:color w:val="auto"/>
        </w:rPr>
        <w:t>status</w:t>
      </w:r>
      <w:r w:rsidRPr="00A44CD6">
        <w:rPr>
          <w:rFonts w:ascii="Times New Roman" w:hAnsi="Times New Roman" w:cs="Times New Roman"/>
          <w:color w:val="auto"/>
          <w:lang w:val="el-GR"/>
        </w:rPr>
        <w:t>_</w:t>
      </w:r>
      <w:r w:rsidRPr="00A44CD6">
        <w:rPr>
          <w:rFonts w:ascii="Times New Roman" w:hAnsi="Times New Roman" w:cs="Times New Roman"/>
          <w:color w:val="auto"/>
        </w:rPr>
        <w:t>id</w:t>
      </w:r>
      <w:r w:rsidRPr="00A44CD6">
        <w:rPr>
          <w:rFonts w:ascii="Times New Roman" w:hAnsi="Times New Roman" w:cs="Times New Roman"/>
          <w:color w:val="auto"/>
          <w:lang w:val="el-GR"/>
        </w:rPr>
        <w:t xml:space="preserve">, </w:t>
      </w:r>
      <w:r w:rsidRPr="00A44CD6">
        <w:rPr>
          <w:rFonts w:ascii="Times New Roman" w:hAnsi="Times New Roman" w:cs="Times New Roman"/>
          <w:color w:val="auto"/>
        </w:rPr>
        <w:t>access</w:t>
      </w:r>
      <w:r w:rsidRPr="00A44CD6">
        <w:rPr>
          <w:rFonts w:ascii="Times New Roman" w:hAnsi="Times New Roman" w:cs="Times New Roman"/>
          <w:color w:val="auto"/>
          <w:lang w:val="el-GR"/>
        </w:rPr>
        <w:t>_</w:t>
      </w:r>
      <w:r w:rsidRPr="00A44CD6">
        <w:rPr>
          <w:rFonts w:ascii="Times New Roman" w:hAnsi="Times New Roman" w:cs="Times New Roman"/>
          <w:color w:val="auto"/>
        </w:rPr>
        <w:t>token</w:t>
      </w:r>
      <w:r w:rsidRPr="00A44CD6">
        <w:rPr>
          <w:rFonts w:ascii="Times New Roman" w:hAnsi="Times New Roman" w:cs="Times New Roman"/>
          <w:color w:val="auto"/>
          <w:lang w:val="el-GR"/>
        </w:rPr>
        <w:t xml:space="preserve">), πραγματοποιεί </w:t>
      </w:r>
      <w:r w:rsidRPr="00A44CD6">
        <w:rPr>
          <w:rFonts w:ascii="Times New Roman" w:hAnsi="Times New Roman" w:cs="Times New Roman"/>
          <w:color w:val="auto"/>
        </w:rPr>
        <w:t>http</w:t>
      </w:r>
      <w:r w:rsidRPr="00A44CD6">
        <w:rPr>
          <w:rFonts w:ascii="Times New Roman" w:hAnsi="Times New Roman" w:cs="Times New Roman"/>
          <w:color w:val="auto"/>
          <w:lang w:val="el-GR"/>
        </w:rPr>
        <w:t xml:space="preserve"> ερώτημα ρητά για κάθε πιθανή αντίδραση</w:t>
      </w:r>
      <w:r w:rsidR="00D7434E" w:rsidRPr="00A44CD6">
        <w:rPr>
          <w:rFonts w:ascii="Times New Roman" w:hAnsi="Times New Roman" w:cs="Times New Roman"/>
          <w:color w:val="auto"/>
          <w:lang w:val="el-GR"/>
        </w:rPr>
        <w:t>. . Οι κάθετες τελείες ανάμεσα στις εντολές υποδηλώνουν κώδικα που έχει αφαιρεθεί για λόγους οικονομίας χώρου</w:t>
      </w:r>
      <w:bookmarkEnd w:id="19"/>
    </w:p>
    <w:p w:rsidR="006E278F" w:rsidRPr="00B5740C" w:rsidRDefault="00EF0D6E"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επόμενη</w:t>
      </w:r>
      <w:r w:rsidR="00D16E99"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συνάρτηση είναι αυτή η οποία χρησιμοποιεί</w:t>
      </w:r>
      <w:r w:rsidR="00D16E99" w:rsidRPr="00B5740C">
        <w:rPr>
          <w:rFonts w:ascii="Times New Roman" w:hAnsi="Times New Roman" w:cs="Times New Roman"/>
          <w:sz w:val="24"/>
          <w:szCs w:val="24"/>
          <w:lang w:val="el-GR"/>
        </w:rPr>
        <w:t xml:space="preserve"> τις συναρτήσεις</w:t>
      </w:r>
      <w:r w:rsidRPr="00B5740C">
        <w:rPr>
          <w:rFonts w:ascii="Times New Roman" w:hAnsi="Times New Roman" w:cs="Times New Roman"/>
          <w:sz w:val="24"/>
          <w:szCs w:val="24"/>
          <w:lang w:val="el-GR"/>
        </w:rPr>
        <w:t xml:space="preserve"> που έχω παραθέσει νωρίτερα</w:t>
      </w:r>
      <w:r w:rsidR="00D16E99" w:rsidRPr="00B5740C">
        <w:rPr>
          <w:rFonts w:ascii="Times New Roman" w:hAnsi="Times New Roman" w:cs="Times New Roman"/>
          <w:sz w:val="24"/>
          <w:szCs w:val="24"/>
          <w:lang w:val="el-GR"/>
        </w:rPr>
        <w:t xml:space="preserve"> για πραγματοποίηση των </w:t>
      </w:r>
      <w:r w:rsidR="00D16E99" w:rsidRPr="00B5740C">
        <w:rPr>
          <w:rFonts w:ascii="Times New Roman" w:hAnsi="Times New Roman" w:cs="Times New Roman"/>
          <w:sz w:val="24"/>
          <w:szCs w:val="24"/>
        </w:rPr>
        <w:t>http</w:t>
      </w:r>
      <w:r w:rsidR="00D16E99" w:rsidRPr="00B5740C">
        <w:rPr>
          <w:rFonts w:ascii="Times New Roman" w:hAnsi="Times New Roman" w:cs="Times New Roman"/>
          <w:sz w:val="24"/>
          <w:szCs w:val="24"/>
          <w:lang w:val="el-GR"/>
        </w:rPr>
        <w:t xml:space="preserve"> ερωτημάτων και των απαραίτητων επεξεργασιών στα δεδομένα που επιστρέφουν τα ερωτήματα. Η συνάρτηση</w:t>
      </w:r>
      <w:r w:rsidRPr="00B5740C">
        <w:rPr>
          <w:rFonts w:ascii="Times New Roman" w:hAnsi="Times New Roman" w:cs="Times New Roman"/>
          <w:sz w:val="24"/>
          <w:szCs w:val="24"/>
          <w:lang w:val="el-GR"/>
        </w:rPr>
        <w:t xml:space="preserve"> </w:t>
      </w:r>
      <w:r w:rsidR="00D16E99" w:rsidRPr="00B5740C">
        <w:rPr>
          <w:rFonts w:ascii="Times New Roman" w:hAnsi="Times New Roman" w:cs="Times New Roman"/>
          <w:i/>
          <w:sz w:val="24"/>
          <w:szCs w:val="24"/>
        </w:rPr>
        <w:t>storeFacebookInformationDataBase</w:t>
      </w:r>
      <w:r w:rsidRPr="00B5740C">
        <w:rPr>
          <w:rFonts w:ascii="Times New Roman" w:hAnsi="Times New Roman" w:cs="Times New Roman"/>
          <w:i/>
          <w:sz w:val="24"/>
          <w:szCs w:val="24"/>
          <w:lang w:val="el-GR"/>
        </w:rPr>
        <w:t>(page_name, access_token)</w:t>
      </w:r>
      <w:r w:rsidR="00D16E99"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καλεί τις προαναφερθείσες συναρτήσεις και επίσης </w:t>
      </w:r>
      <w:r w:rsidR="00D16E99" w:rsidRPr="00B5740C">
        <w:rPr>
          <w:rFonts w:ascii="Times New Roman" w:hAnsi="Times New Roman" w:cs="Times New Roman"/>
          <w:sz w:val="24"/>
          <w:szCs w:val="24"/>
          <w:lang w:val="el-GR"/>
        </w:rPr>
        <w:t xml:space="preserve">αποθηκεύει τα δεδομένα σε βάση δεδομένων. </w:t>
      </w:r>
      <w:r w:rsidRPr="00B5740C">
        <w:rPr>
          <w:rFonts w:ascii="Times New Roman" w:hAnsi="Times New Roman" w:cs="Times New Roman"/>
          <w:sz w:val="24"/>
          <w:szCs w:val="24"/>
          <w:lang w:val="el-GR"/>
        </w:rPr>
        <w:t>Την παρουσίαση της δημιουργίας της βάσης δεδομένων που χρησιμοποιώ την παραθέτω στο κεφάλαιο που ακολουθεί.</w:t>
      </w:r>
    </w:p>
    <w:p w:rsidR="006E278F" w:rsidRPr="00B5740C" w:rsidRDefault="00A76F8B"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συνάρτηση αρχικά καλεί βοηθητική ενσωματωμένη συνάρτηση για μέτρηση χρόνου, εμφανίζει βοηθητικό μήνυμα για τον προγραμματιστή, μηδενίζει τον αριθμητή που θα χρησιμοποιήσουμε και καλεί τη συνάρτηση </w:t>
      </w:r>
      <w:r w:rsidRPr="00B5740C">
        <w:rPr>
          <w:rFonts w:ascii="Times New Roman" w:hAnsi="Times New Roman" w:cs="Times New Roman"/>
          <w:i/>
          <w:sz w:val="24"/>
          <w:szCs w:val="24"/>
        </w:rPr>
        <w:t>getFacebookPageUrl</w:t>
      </w:r>
      <w:r w:rsidRPr="00B5740C">
        <w:rPr>
          <w:rFonts w:ascii="Times New Roman" w:hAnsi="Times New Roman" w:cs="Times New Roman"/>
          <w:i/>
          <w:sz w:val="24"/>
          <w:szCs w:val="24"/>
          <w:lang w:val="el-GR"/>
        </w:rPr>
        <w:t>(</w:t>
      </w:r>
      <w:r w:rsidRPr="00B5740C">
        <w:rPr>
          <w:rFonts w:ascii="Times New Roman" w:hAnsi="Times New Roman" w:cs="Times New Roman"/>
          <w:i/>
          <w:sz w:val="24"/>
          <w:szCs w:val="24"/>
        </w:rPr>
        <w:t>page</w:t>
      </w:r>
      <w:r w:rsidRPr="00B5740C">
        <w:rPr>
          <w:rFonts w:ascii="Times New Roman" w:hAnsi="Times New Roman" w:cs="Times New Roman"/>
          <w:i/>
          <w:sz w:val="24"/>
          <w:szCs w:val="24"/>
          <w:lang w:val="el-GR"/>
        </w:rPr>
        <w:t>_</w:t>
      </w:r>
      <w:r w:rsidRPr="00B5740C">
        <w:rPr>
          <w:rFonts w:ascii="Times New Roman" w:hAnsi="Times New Roman" w:cs="Times New Roman"/>
          <w:i/>
          <w:sz w:val="24"/>
          <w:szCs w:val="24"/>
        </w:rPr>
        <w:t>name</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access</w:t>
      </w:r>
      <w:r w:rsidRPr="00B5740C">
        <w:rPr>
          <w:rFonts w:ascii="Times New Roman" w:hAnsi="Times New Roman" w:cs="Times New Roman"/>
          <w:i/>
          <w:sz w:val="24"/>
          <w:szCs w:val="24"/>
          <w:lang w:val="el-GR"/>
        </w:rPr>
        <w:t>_</w:t>
      </w:r>
      <w:r w:rsidRPr="00B5740C">
        <w:rPr>
          <w:rFonts w:ascii="Times New Roman" w:hAnsi="Times New Roman" w:cs="Times New Roman"/>
          <w:i/>
          <w:sz w:val="24"/>
          <w:szCs w:val="24"/>
        </w:rPr>
        <w:t>token</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num</w:t>
      </w:r>
      <w:r w:rsidRPr="00B5740C">
        <w:rPr>
          <w:rFonts w:ascii="Times New Roman" w:hAnsi="Times New Roman" w:cs="Times New Roman"/>
          <w:i/>
          <w:sz w:val="24"/>
          <w:szCs w:val="24"/>
          <w:lang w:val="el-GR"/>
        </w:rPr>
        <w:t>_</w:t>
      </w:r>
      <w:r w:rsidRPr="00B5740C">
        <w:rPr>
          <w:rFonts w:ascii="Times New Roman" w:hAnsi="Times New Roman" w:cs="Times New Roman"/>
          <w:i/>
          <w:sz w:val="24"/>
          <w:szCs w:val="24"/>
        </w:rPr>
        <w:t>statuses</w:t>
      </w:r>
      <w:r w:rsidRPr="00B5740C">
        <w:rPr>
          <w:rFonts w:ascii="Times New Roman" w:hAnsi="Times New Roman" w:cs="Times New Roman"/>
          <w:i/>
          <w:sz w:val="24"/>
          <w:szCs w:val="24"/>
          <w:lang w:val="el-GR"/>
        </w:rPr>
        <w:t xml:space="preserve">) </w:t>
      </w:r>
      <w:r w:rsidRPr="00B5740C">
        <w:rPr>
          <w:rFonts w:ascii="Times New Roman" w:hAnsi="Times New Roman" w:cs="Times New Roman"/>
          <w:sz w:val="24"/>
          <w:szCs w:val="24"/>
          <w:lang w:val="el-GR"/>
        </w:rPr>
        <w:t xml:space="preserve">για </w:t>
      </w:r>
      <w:r w:rsidRPr="00B5740C">
        <w:rPr>
          <w:rFonts w:ascii="Times New Roman" w:hAnsi="Times New Roman" w:cs="Times New Roman"/>
          <w:sz w:val="24"/>
          <w:szCs w:val="24"/>
        </w:rPr>
        <w:t>x</w:t>
      </w:r>
      <w:r w:rsidRPr="00B5740C">
        <w:rPr>
          <w:rFonts w:ascii="Times New Roman" w:hAnsi="Times New Roman" w:cs="Times New Roman"/>
          <w:sz w:val="24"/>
          <w:szCs w:val="24"/>
          <w:lang w:val="el-GR"/>
        </w:rPr>
        <w:t xml:space="preserve"> δημοσιε</w:t>
      </w:r>
      <w:r w:rsidR="006E278F" w:rsidRPr="00B5740C">
        <w:rPr>
          <w:rFonts w:ascii="Times New Roman" w:hAnsi="Times New Roman" w:cs="Times New Roman"/>
          <w:sz w:val="24"/>
          <w:szCs w:val="24"/>
          <w:lang w:val="el-GR"/>
        </w:rPr>
        <w:t xml:space="preserve">ύσεις της σελίδας που ορίσαμε. </w:t>
      </w:r>
    </w:p>
    <w:p w:rsidR="006E278F" w:rsidRPr="00B5740C" w:rsidRDefault="00A76F8B"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Έπειτα η συνάρτηση μπαίνει σε μία λούπα 100 επαναλήψεων, στην οποία καλείται η </w:t>
      </w:r>
      <w:r w:rsidRPr="00B5740C">
        <w:rPr>
          <w:rFonts w:ascii="Times New Roman" w:hAnsi="Times New Roman" w:cs="Times New Roman"/>
          <w:i/>
          <w:sz w:val="24"/>
          <w:szCs w:val="24"/>
        </w:rPr>
        <w:t>processFacebookPageData</w:t>
      </w:r>
      <w:r w:rsidRPr="00B5740C">
        <w:rPr>
          <w:rFonts w:ascii="Times New Roman" w:hAnsi="Times New Roman" w:cs="Times New Roman"/>
          <w:i/>
          <w:sz w:val="24"/>
          <w:szCs w:val="24"/>
          <w:lang w:val="el-GR"/>
        </w:rPr>
        <w:t>(</w:t>
      </w:r>
      <w:r w:rsidRPr="00B5740C">
        <w:rPr>
          <w:rFonts w:ascii="Times New Roman" w:hAnsi="Times New Roman" w:cs="Times New Roman"/>
          <w:i/>
          <w:sz w:val="24"/>
          <w:szCs w:val="24"/>
        </w:rPr>
        <w:t>status</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access</w:t>
      </w:r>
      <w:r w:rsidRPr="00B5740C">
        <w:rPr>
          <w:rFonts w:ascii="Times New Roman" w:hAnsi="Times New Roman" w:cs="Times New Roman"/>
          <w:i/>
          <w:sz w:val="24"/>
          <w:szCs w:val="24"/>
          <w:lang w:val="el-GR"/>
        </w:rPr>
        <w:t>_</w:t>
      </w:r>
      <w:r w:rsidRPr="00B5740C">
        <w:rPr>
          <w:rFonts w:ascii="Times New Roman" w:hAnsi="Times New Roman" w:cs="Times New Roman"/>
          <w:i/>
          <w:sz w:val="24"/>
          <w:szCs w:val="24"/>
        </w:rPr>
        <w:t>token</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πραγματοποιείται η  σύνδεση με τη βάση δεδομένων καθώς και η ενημέρωση της με τα νέα δεδομένα. Κατά την εκτέλεσης της διαδικασίας που μόλις παρουσίασα υπάρχει μήνυμα προόδου για τον προγραμματιστή και έλεγχος για την πετυχημένη</w:t>
      </w:r>
      <w:r w:rsidR="006E278F" w:rsidRPr="00B5740C">
        <w:rPr>
          <w:rFonts w:ascii="Times New Roman" w:hAnsi="Times New Roman" w:cs="Times New Roman"/>
          <w:sz w:val="24"/>
          <w:szCs w:val="24"/>
          <w:lang w:val="el-GR"/>
        </w:rPr>
        <w:t xml:space="preserve"> σύνδεση με τη βάση δεδομένων. </w:t>
      </w:r>
    </w:p>
    <w:p w:rsidR="00D456AE" w:rsidRDefault="00A76F8B"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σύνδεση με τη βάση δεδομένων επιτυγχάνεται μέσω της συνάρτησης </w:t>
      </w:r>
      <w:r w:rsidRPr="00B5740C">
        <w:rPr>
          <w:rFonts w:ascii="Times New Roman" w:hAnsi="Times New Roman" w:cs="Times New Roman"/>
          <w:i/>
          <w:sz w:val="24"/>
          <w:szCs w:val="24"/>
        </w:rPr>
        <w:t>connectDb</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συγκεκριμένη συνάρτηση είναι αυτή που πραγματοποιεί τη σύνδεση με τη βάση δεδομένων που έχω δημιουργήσει, χρησιμοποιώντας ως σύνδεσμο με τη βάση δεδομένων (</w:t>
      </w:r>
      <w:r w:rsidRPr="00B5740C">
        <w:rPr>
          <w:rFonts w:ascii="Times New Roman" w:hAnsi="Times New Roman" w:cs="Times New Roman"/>
          <w:sz w:val="24"/>
          <w:szCs w:val="24"/>
        </w:rPr>
        <w:t>database</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connector</w:t>
      </w:r>
      <w:r w:rsidRPr="00B5740C">
        <w:rPr>
          <w:rFonts w:ascii="Times New Roman" w:hAnsi="Times New Roman" w:cs="Times New Roman"/>
          <w:sz w:val="24"/>
          <w:szCs w:val="24"/>
          <w:lang w:val="el-GR"/>
        </w:rPr>
        <w:t xml:space="preserve">) τη </w:t>
      </w:r>
      <w:r w:rsidRPr="00B5740C">
        <w:rPr>
          <w:rFonts w:ascii="Times New Roman" w:hAnsi="Times New Roman" w:cs="Times New Roman"/>
          <w:sz w:val="24"/>
          <w:szCs w:val="24"/>
        </w:rPr>
        <w:t>pymysql</w:t>
      </w:r>
      <w:sdt>
        <w:sdtPr>
          <w:rPr>
            <w:rFonts w:ascii="Times New Roman" w:hAnsi="Times New Roman" w:cs="Times New Roman"/>
            <w:sz w:val="24"/>
            <w:szCs w:val="24"/>
          </w:rPr>
          <w:id w:val="1762802818"/>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Mar</w:instrText>
          </w:r>
          <w:r w:rsidRPr="00B5740C">
            <w:rPr>
              <w:rFonts w:ascii="Times New Roman" w:hAnsi="Times New Roman" w:cs="Times New Roman"/>
              <w:sz w:val="24"/>
              <w:szCs w:val="24"/>
              <w:lang w:val="el-GR"/>
            </w:rPr>
            <w:instrText>16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[25]</w:t>
          </w:r>
          <w:r w:rsidRPr="00B5740C">
            <w:rPr>
              <w:rFonts w:ascii="Times New Roman" w:hAnsi="Times New Roman" w:cs="Times New Roman"/>
              <w:sz w:val="24"/>
              <w:szCs w:val="24"/>
            </w:rPr>
            <w:fldChar w:fldCharType="end"/>
          </w:r>
        </w:sdtContent>
      </w:sdt>
      <w:r w:rsidR="003A41D5">
        <w:rPr>
          <w:rFonts w:ascii="Times New Roman" w:hAnsi="Times New Roman" w:cs="Times New Roman"/>
          <w:sz w:val="24"/>
          <w:szCs w:val="24"/>
          <w:lang w:val="el-GR"/>
        </w:rPr>
        <w:t xml:space="preserve">. </w:t>
      </w:r>
    </w:p>
    <w:p w:rsidR="003A41D5" w:rsidRPr="00B5740C" w:rsidRDefault="003A41D5" w:rsidP="003A41D5">
      <w:pPr>
        <w:spacing w:after="0"/>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A76F8B" w:rsidRPr="00B5740C" w:rsidTr="004C1C01">
        <w:tc>
          <w:tcPr>
            <w:tcW w:w="8630" w:type="dxa"/>
            <w:shd w:val="clear" w:color="auto" w:fill="F2F2F2" w:themeFill="background1" w:themeFillShade="F2"/>
          </w:tcPr>
          <w:p w:rsidR="00A76F8B" w:rsidRPr="00B5740C" w:rsidRDefault="00A76F8B" w:rsidP="004C1C01">
            <w:pPr>
              <w:jc w:val="both"/>
              <w:rPr>
                <w:rFonts w:ascii="Times New Roman" w:hAnsi="Times New Roman" w:cs="Times New Roman"/>
                <w:color w:val="00B050"/>
                <w:lang w:val="el-GR"/>
              </w:rPr>
            </w:pPr>
          </w:p>
          <w:p w:rsidR="00A76F8B" w:rsidRPr="00B5740C" w:rsidRDefault="00A76F8B" w:rsidP="00A76F8B">
            <w:pPr>
              <w:jc w:val="both"/>
              <w:rPr>
                <w:rFonts w:ascii="Times New Roman" w:hAnsi="Times New Roman" w:cs="Times New Roman"/>
                <w:color w:val="00B050"/>
              </w:rPr>
            </w:pPr>
            <w:r w:rsidRPr="00B5740C">
              <w:rPr>
                <w:rFonts w:ascii="Times New Roman" w:hAnsi="Times New Roman" w:cs="Times New Roman"/>
                <w:color w:val="00B050"/>
              </w:rPr>
              <w:t># connect to DataBase</w:t>
            </w:r>
          </w:p>
          <w:p w:rsidR="00A76F8B" w:rsidRPr="00B5740C" w:rsidRDefault="00A76F8B" w:rsidP="00A76F8B">
            <w:pPr>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connectDb</w:t>
            </w:r>
            <w:r w:rsidRPr="00B5740C">
              <w:rPr>
                <w:rFonts w:ascii="Times New Roman" w:hAnsi="Times New Roman" w:cs="Times New Roman"/>
                <w:b/>
                <w:bCs/>
              </w:rPr>
              <w:t>():</w:t>
            </w:r>
          </w:p>
          <w:p w:rsidR="00A76F8B" w:rsidRPr="00B5740C" w:rsidRDefault="00A76F8B" w:rsidP="00A76F8B">
            <w:pPr>
              <w:jc w:val="both"/>
              <w:rPr>
                <w:rFonts w:ascii="Times New Roman" w:hAnsi="Times New Roman" w:cs="Times New Roman"/>
              </w:rPr>
            </w:pPr>
            <w:r w:rsidRPr="00B5740C">
              <w:rPr>
                <w:rFonts w:ascii="Times New Roman" w:hAnsi="Times New Roman" w:cs="Times New Roman"/>
              </w:rPr>
              <w:t xml:space="preserve">    connection </w:t>
            </w:r>
            <w:r w:rsidRPr="00B5740C">
              <w:rPr>
                <w:rFonts w:ascii="Times New Roman" w:hAnsi="Times New Roman" w:cs="Times New Roman"/>
                <w:b/>
                <w:bCs/>
              </w:rPr>
              <w:t>=</w:t>
            </w:r>
            <w:r w:rsidRPr="00B5740C">
              <w:rPr>
                <w:rFonts w:ascii="Times New Roman" w:hAnsi="Times New Roman" w:cs="Times New Roman"/>
              </w:rPr>
              <w:t xml:space="preserve"> pymysql</w:t>
            </w:r>
            <w:r w:rsidRPr="00B5740C">
              <w:rPr>
                <w:rFonts w:ascii="Times New Roman" w:hAnsi="Times New Roman" w:cs="Times New Roman"/>
                <w:b/>
                <w:bCs/>
              </w:rPr>
              <w:t>.</w:t>
            </w:r>
            <w:r w:rsidRPr="00B5740C">
              <w:rPr>
                <w:rFonts w:ascii="Times New Roman" w:hAnsi="Times New Roman" w:cs="Times New Roman"/>
              </w:rPr>
              <w:t>connect</w:t>
            </w:r>
            <w:r w:rsidRPr="00B5740C">
              <w:rPr>
                <w:rFonts w:ascii="Times New Roman" w:hAnsi="Times New Roman" w:cs="Times New Roman"/>
                <w:b/>
                <w:bCs/>
              </w:rPr>
              <w:t>(</w:t>
            </w:r>
            <w:r w:rsidRPr="00B5740C">
              <w:rPr>
                <w:rFonts w:ascii="Times New Roman" w:hAnsi="Times New Roman" w:cs="Times New Roman"/>
              </w:rPr>
              <w:t>host</w:t>
            </w:r>
            <w:r w:rsidRPr="00B5740C">
              <w:rPr>
                <w:rFonts w:ascii="Times New Roman" w:hAnsi="Times New Roman" w:cs="Times New Roman"/>
                <w:b/>
                <w:bCs/>
              </w:rPr>
              <w:t>=</w:t>
            </w:r>
            <w:r w:rsidRPr="00B5740C">
              <w:rPr>
                <w:rFonts w:ascii="Times New Roman" w:hAnsi="Times New Roman" w:cs="Times New Roman"/>
              </w:rPr>
              <w:t>'localhost'</w:t>
            </w:r>
            <w:r w:rsidRPr="00B5740C">
              <w:rPr>
                <w:rFonts w:ascii="Times New Roman" w:hAnsi="Times New Roman" w:cs="Times New Roman"/>
                <w:b/>
                <w:bCs/>
              </w:rPr>
              <w:t>,</w:t>
            </w:r>
          </w:p>
          <w:p w:rsidR="00A76F8B" w:rsidRPr="00B5740C" w:rsidRDefault="00A76F8B" w:rsidP="00A76F8B">
            <w:pPr>
              <w:jc w:val="both"/>
              <w:rPr>
                <w:rFonts w:ascii="Times New Roman" w:hAnsi="Times New Roman" w:cs="Times New Roman"/>
              </w:rPr>
            </w:pPr>
            <w:r w:rsidRPr="00B5740C">
              <w:rPr>
                <w:rFonts w:ascii="Times New Roman" w:hAnsi="Times New Roman" w:cs="Times New Roman"/>
              </w:rPr>
              <w:t xml:space="preserve">                             user</w:t>
            </w:r>
            <w:r w:rsidRPr="00B5740C">
              <w:rPr>
                <w:rFonts w:ascii="Times New Roman" w:hAnsi="Times New Roman" w:cs="Times New Roman"/>
                <w:b/>
                <w:bCs/>
              </w:rPr>
              <w:t>=</w:t>
            </w:r>
            <w:r w:rsidRPr="00B5740C">
              <w:rPr>
                <w:rFonts w:ascii="Times New Roman" w:hAnsi="Times New Roman" w:cs="Times New Roman"/>
              </w:rPr>
              <w:t>'root'</w:t>
            </w:r>
            <w:r w:rsidRPr="00B5740C">
              <w:rPr>
                <w:rFonts w:ascii="Times New Roman" w:hAnsi="Times New Roman" w:cs="Times New Roman"/>
                <w:b/>
                <w:bCs/>
              </w:rPr>
              <w:t>,</w:t>
            </w:r>
          </w:p>
          <w:p w:rsidR="00A76F8B" w:rsidRPr="00B5740C" w:rsidRDefault="00A76F8B" w:rsidP="00A76F8B">
            <w:pPr>
              <w:jc w:val="both"/>
              <w:rPr>
                <w:rFonts w:ascii="Times New Roman" w:hAnsi="Times New Roman" w:cs="Times New Roman"/>
              </w:rPr>
            </w:pPr>
            <w:r w:rsidRPr="00B5740C">
              <w:rPr>
                <w:rFonts w:ascii="Times New Roman" w:hAnsi="Times New Roman" w:cs="Times New Roman"/>
              </w:rPr>
              <w:t xml:space="preserve">                             password</w:t>
            </w:r>
            <w:r w:rsidRPr="00B5740C">
              <w:rPr>
                <w:rFonts w:ascii="Times New Roman" w:hAnsi="Times New Roman" w:cs="Times New Roman"/>
                <w:b/>
                <w:bCs/>
              </w:rPr>
              <w:t>=</w:t>
            </w:r>
            <w:r w:rsidRPr="00B5740C">
              <w:rPr>
                <w:rFonts w:ascii="Times New Roman" w:hAnsi="Times New Roman" w:cs="Times New Roman"/>
              </w:rPr>
              <w:t>''</w:t>
            </w:r>
            <w:r w:rsidRPr="00B5740C">
              <w:rPr>
                <w:rFonts w:ascii="Times New Roman" w:hAnsi="Times New Roman" w:cs="Times New Roman"/>
                <w:b/>
                <w:bCs/>
              </w:rPr>
              <w:t>,</w:t>
            </w:r>
            <w:r w:rsidRPr="00B5740C">
              <w:rPr>
                <w:rFonts w:ascii="Times New Roman" w:hAnsi="Times New Roman" w:cs="Times New Roman"/>
              </w:rPr>
              <w:t xml:space="preserve">                             </w:t>
            </w:r>
          </w:p>
          <w:p w:rsidR="00A76F8B" w:rsidRPr="00B5740C" w:rsidRDefault="00A76F8B" w:rsidP="00A76F8B">
            <w:pPr>
              <w:jc w:val="both"/>
              <w:rPr>
                <w:rFonts w:ascii="Times New Roman" w:hAnsi="Times New Roman" w:cs="Times New Roman"/>
              </w:rPr>
            </w:pPr>
            <w:r w:rsidRPr="00B5740C">
              <w:rPr>
                <w:rFonts w:ascii="Times New Roman" w:hAnsi="Times New Roman" w:cs="Times New Roman"/>
              </w:rPr>
              <w:t xml:space="preserve">                             db</w:t>
            </w:r>
            <w:r w:rsidRPr="00B5740C">
              <w:rPr>
                <w:rFonts w:ascii="Times New Roman" w:hAnsi="Times New Roman" w:cs="Times New Roman"/>
                <w:b/>
                <w:bCs/>
              </w:rPr>
              <w:t>=</w:t>
            </w:r>
            <w:r w:rsidRPr="00B5740C">
              <w:rPr>
                <w:rFonts w:ascii="Times New Roman" w:hAnsi="Times New Roman" w:cs="Times New Roman"/>
              </w:rPr>
              <w:t>'</w:t>
            </w:r>
            <w:r w:rsidR="00434C42" w:rsidRPr="00B5740C">
              <w:rPr>
                <w:rFonts w:ascii="Times New Roman" w:hAnsi="Times New Roman" w:cs="Times New Roman"/>
              </w:rPr>
              <w:t>my_database</w:t>
            </w:r>
            <w:r w:rsidRPr="00B5740C">
              <w:rPr>
                <w:rFonts w:ascii="Times New Roman" w:hAnsi="Times New Roman" w:cs="Times New Roman"/>
              </w:rPr>
              <w:t>'</w:t>
            </w:r>
            <w:r w:rsidRPr="00B5740C">
              <w:rPr>
                <w:rFonts w:ascii="Times New Roman" w:hAnsi="Times New Roman" w:cs="Times New Roman"/>
                <w:b/>
                <w:bCs/>
              </w:rPr>
              <w:t>)</w:t>
            </w:r>
          </w:p>
          <w:p w:rsidR="00A76F8B" w:rsidRPr="00B5740C" w:rsidRDefault="00A76F8B" w:rsidP="00A76F8B">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return</w:t>
            </w:r>
            <w:r w:rsidRPr="00B5740C">
              <w:rPr>
                <w:rFonts w:ascii="Times New Roman" w:hAnsi="Times New Roman" w:cs="Times New Roman"/>
              </w:rPr>
              <w:t xml:space="preserve"> connection</w:t>
            </w:r>
          </w:p>
          <w:p w:rsidR="00A76F8B" w:rsidRPr="00B5740C" w:rsidRDefault="00A76F8B" w:rsidP="00434C42">
            <w:pPr>
              <w:keepNext/>
              <w:jc w:val="both"/>
              <w:rPr>
                <w:rFonts w:ascii="Times New Roman" w:hAnsi="Times New Roman" w:cs="Times New Roman"/>
              </w:rPr>
            </w:pPr>
          </w:p>
        </w:tc>
      </w:tr>
    </w:tbl>
    <w:p w:rsidR="00A76F8B" w:rsidRPr="00A44CD6" w:rsidRDefault="00434C42" w:rsidP="00434C42">
      <w:pPr>
        <w:pStyle w:val="Caption"/>
        <w:rPr>
          <w:rFonts w:ascii="Times New Roman" w:hAnsi="Times New Roman" w:cs="Times New Roman"/>
          <w:color w:val="auto"/>
          <w:sz w:val="24"/>
          <w:szCs w:val="24"/>
          <w:lang w:val="el-GR"/>
        </w:rPr>
      </w:pPr>
      <w:bookmarkStart w:id="20" w:name="_Toc475363288"/>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8</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Η συνάρτηση </w:t>
      </w:r>
      <w:r w:rsidRPr="00A44CD6">
        <w:rPr>
          <w:rFonts w:ascii="Times New Roman" w:hAnsi="Times New Roman" w:cs="Times New Roman"/>
          <w:color w:val="auto"/>
        </w:rPr>
        <w:t>connectDb</w:t>
      </w:r>
      <w:r w:rsidRPr="00A44CD6">
        <w:rPr>
          <w:rFonts w:ascii="Times New Roman" w:hAnsi="Times New Roman" w:cs="Times New Roman"/>
          <w:color w:val="auto"/>
          <w:lang w:val="el-GR"/>
        </w:rPr>
        <w:t>(), πραγματοποιεί στη σύνδεση με τη βάση δεδομένων</w:t>
      </w:r>
      <w:bookmarkEnd w:id="20"/>
    </w:p>
    <w:p w:rsidR="00945D4E" w:rsidRDefault="00434C42" w:rsidP="007D7F3E">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Ακόμη δίνεται η επιλογή στο χρήστη να εκτελεί τη συγκεκριμένη συνάρτηση μέχρι το σημείο όπου η σελίδα προς εξέταση δεν έχει άλλες διαθέσιμες δημοσιεύσεις. Το μόνο που χρειάζεται από το χρήστη είναι να θέσει σε σχόλια την εντολή της </w:t>
      </w:r>
      <w:r w:rsidRPr="00B5740C">
        <w:rPr>
          <w:rFonts w:ascii="Times New Roman" w:hAnsi="Times New Roman" w:cs="Times New Roman"/>
          <w:sz w:val="24"/>
          <w:szCs w:val="24"/>
        </w:rPr>
        <w:t>while</w:t>
      </w:r>
      <w:r w:rsidRPr="00B5740C">
        <w:rPr>
          <w:rFonts w:ascii="Times New Roman" w:hAnsi="Times New Roman" w:cs="Times New Roman"/>
          <w:sz w:val="24"/>
          <w:szCs w:val="24"/>
          <w:lang w:val="el-GR"/>
        </w:rPr>
        <w:t xml:space="preserve"> με το συγκεκριμένο αριθμό επαναλήψεων και να αφαιρέσει τα σχόλια από τη </w:t>
      </w:r>
      <w:r w:rsidRPr="00B5740C">
        <w:rPr>
          <w:rFonts w:ascii="Times New Roman" w:hAnsi="Times New Roman" w:cs="Times New Roman"/>
          <w:sz w:val="24"/>
          <w:szCs w:val="24"/>
        </w:rPr>
        <w:t>while</w:t>
      </w:r>
      <w:r w:rsidRPr="00B5740C">
        <w:rPr>
          <w:rFonts w:ascii="Times New Roman" w:hAnsi="Times New Roman" w:cs="Times New Roman"/>
          <w:sz w:val="24"/>
          <w:szCs w:val="24"/>
          <w:lang w:val="el-GR"/>
        </w:rPr>
        <w:t xml:space="preserve"> η οποία αναζητάει συνεχώς νέα σελίδα προς εξέταση. </w:t>
      </w:r>
    </w:p>
    <w:p w:rsidR="003A41D5" w:rsidRPr="00B5740C" w:rsidRDefault="003A41D5" w:rsidP="007D7F3E">
      <w:pPr>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4C1C01" w:rsidRPr="00B5740C" w:rsidTr="004C1C01">
        <w:tc>
          <w:tcPr>
            <w:tcW w:w="8630" w:type="dxa"/>
            <w:shd w:val="clear" w:color="auto" w:fill="F2F2F2" w:themeFill="background1" w:themeFillShade="F2"/>
          </w:tcPr>
          <w:p w:rsidR="00D06EE4" w:rsidRPr="00B5740C" w:rsidRDefault="00D06EE4" w:rsidP="004C1C01">
            <w:pPr>
              <w:jc w:val="both"/>
              <w:rPr>
                <w:rFonts w:ascii="Times New Roman" w:hAnsi="Times New Roman" w:cs="Times New Roman"/>
                <w:color w:val="00B050"/>
                <w:lang w:val="el-GR"/>
              </w:rPr>
            </w:pPr>
          </w:p>
          <w:p w:rsidR="004C1C01" w:rsidRPr="00B5740C" w:rsidRDefault="004C1C01" w:rsidP="004C1C01">
            <w:pPr>
              <w:jc w:val="both"/>
              <w:rPr>
                <w:rFonts w:ascii="Times New Roman" w:hAnsi="Times New Roman" w:cs="Times New Roman"/>
                <w:color w:val="00B050"/>
              </w:rPr>
            </w:pPr>
            <w:r w:rsidRPr="00B5740C">
              <w:rPr>
                <w:rFonts w:ascii="Times New Roman" w:hAnsi="Times New Roman" w:cs="Times New Roman"/>
                <w:color w:val="00B050"/>
              </w:rPr>
              <w:t xml:space="preserve"># store the information from the </w:t>
            </w:r>
            <w:r w:rsidR="00CD010B" w:rsidRPr="00B5740C">
              <w:rPr>
                <w:rFonts w:ascii="Times New Roman" w:hAnsi="Times New Roman" w:cs="Times New Roman"/>
                <w:color w:val="00B050"/>
              </w:rPr>
              <w:t>Facebook</w:t>
            </w:r>
            <w:r w:rsidRPr="00B5740C">
              <w:rPr>
                <w:rFonts w:ascii="Times New Roman" w:hAnsi="Times New Roman" w:cs="Times New Roman"/>
                <w:color w:val="00B050"/>
              </w:rPr>
              <w:t xml:space="preserve"> page to my database</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storeFacebookInformationDataBase</w:t>
            </w:r>
            <w:r w:rsidRPr="00B5740C">
              <w:rPr>
                <w:rFonts w:ascii="Times New Roman" w:hAnsi="Times New Roman" w:cs="Times New Roman"/>
                <w:b/>
                <w:bCs/>
              </w:rPr>
              <w:t>(</w:t>
            </w:r>
            <w:r w:rsidRPr="00B5740C">
              <w:rPr>
                <w:rFonts w:ascii="Times New Roman" w:hAnsi="Times New Roman" w:cs="Times New Roman"/>
              </w:rPr>
              <w:t>page_name</w:t>
            </w:r>
            <w:r w:rsidRPr="00B5740C">
              <w:rPr>
                <w:rFonts w:ascii="Times New Roman" w:hAnsi="Times New Roman" w:cs="Times New Roman"/>
                <w:b/>
                <w:bCs/>
              </w:rPr>
              <w:t>,</w:t>
            </w:r>
            <w:r w:rsidRPr="00B5740C">
              <w:rPr>
                <w:rFonts w:ascii="Times New Roman" w:hAnsi="Times New Roman" w:cs="Times New Roman"/>
              </w:rPr>
              <w:t xml:space="preserve"> access_token</w:t>
            </w:r>
            <w:r w:rsidRPr="00B5740C">
              <w:rPr>
                <w:rFonts w:ascii="Times New Roman" w:hAnsi="Times New Roman" w:cs="Times New Roman"/>
                <w:b/>
                <w:bCs/>
              </w:rPr>
              <w:t>):</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scrape_starttime </w:t>
            </w:r>
            <w:r w:rsidRPr="00B5740C">
              <w:rPr>
                <w:rFonts w:ascii="Times New Roman" w:hAnsi="Times New Roman" w:cs="Times New Roman"/>
                <w:b/>
                <w:bCs/>
              </w:rPr>
              <w:t>=</w:t>
            </w:r>
            <w:r w:rsidRPr="00B5740C">
              <w:rPr>
                <w:rFonts w:ascii="Times New Roman" w:hAnsi="Times New Roman" w:cs="Times New Roman"/>
              </w:rPr>
              <w:t xml:space="preserve"> datetime</w:t>
            </w:r>
            <w:r w:rsidRPr="00B5740C">
              <w:rPr>
                <w:rFonts w:ascii="Times New Roman" w:hAnsi="Times New Roman" w:cs="Times New Roman"/>
                <w:b/>
                <w:bCs/>
              </w:rPr>
              <w:t>.</w:t>
            </w:r>
            <w:r w:rsidRPr="00B5740C">
              <w:rPr>
                <w:rFonts w:ascii="Times New Roman" w:hAnsi="Times New Roman" w:cs="Times New Roman"/>
              </w:rPr>
              <w:t>datetime</w:t>
            </w:r>
            <w:r w:rsidRPr="00B5740C">
              <w:rPr>
                <w:rFonts w:ascii="Times New Roman" w:hAnsi="Times New Roman" w:cs="Times New Roman"/>
                <w:b/>
                <w:bCs/>
              </w:rPr>
              <w:t>.</w:t>
            </w:r>
            <w:r w:rsidRPr="00B5740C">
              <w:rPr>
                <w:rFonts w:ascii="Times New Roman" w:hAnsi="Times New Roman" w:cs="Times New Roman"/>
              </w:rPr>
              <w:t>now</w:t>
            </w:r>
            <w:r w:rsidRPr="00B5740C">
              <w:rPr>
                <w:rFonts w:ascii="Times New Roman" w:hAnsi="Times New Roman" w:cs="Times New Roman"/>
                <w:b/>
                <w:bCs/>
              </w:rPr>
              <w:t>()</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w:t>
            </w:r>
          </w:p>
          <w:p w:rsidR="004C1C01" w:rsidRPr="00B5740C" w:rsidRDefault="004C1C01" w:rsidP="004C1C01">
            <w:pPr>
              <w:jc w:val="both"/>
              <w:rPr>
                <w:rFonts w:ascii="Times New Roman" w:hAnsi="Times New Roman" w:cs="Times New Roman"/>
                <w:b/>
                <w:bCs/>
              </w:rPr>
            </w:pPr>
            <w:r w:rsidRPr="00B5740C">
              <w:rPr>
                <w:rFonts w:ascii="Times New Roman" w:hAnsi="Times New Roman" w:cs="Times New Roman"/>
              </w:rPr>
              <w:t xml:space="preserve">    statuses </w:t>
            </w:r>
            <w:r w:rsidRPr="00B5740C">
              <w:rPr>
                <w:rFonts w:ascii="Times New Roman" w:hAnsi="Times New Roman" w:cs="Times New Roman"/>
                <w:b/>
                <w:bCs/>
              </w:rPr>
              <w:t>=</w:t>
            </w:r>
            <w:r w:rsidRPr="00B5740C">
              <w:rPr>
                <w:rFonts w:ascii="Times New Roman" w:hAnsi="Times New Roman" w:cs="Times New Roman"/>
              </w:rPr>
              <w:t xml:space="preserve"> </w:t>
            </w:r>
            <w:r w:rsidRPr="001008C7">
              <w:rPr>
                <w:rFonts w:ascii="Times New Roman" w:hAnsi="Times New Roman" w:cs="Times New Roman"/>
                <w:b/>
              </w:rPr>
              <w:t>getFacebookPageUrl</w:t>
            </w:r>
            <w:r w:rsidRPr="00B5740C">
              <w:rPr>
                <w:rFonts w:ascii="Times New Roman" w:hAnsi="Times New Roman" w:cs="Times New Roman"/>
                <w:b/>
                <w:bCs/>
              </w:rPr>
              <w:t>(</w:t>
            </w:r>
            <w:r w:rsidRPr="00B5740C">
              <w:rPr>
                <w:rFonts w:ascii="Times New Roman" w:hAnsi="Times New Roman" w:cs="Times New Roman"/>
              </w:rPr>
              <w:t>page_name</w:t>
            </w:r>
            <w:r w:rsidRPr="00B5740C">
              <w:rPr>
                <w:rFonts w:ascii="Times New Roman" w:hAnsi="Times New Roman" w:cs="Times New Roman"/>
                <w:b/>
                <w:bCs/>
              </w:rPr>
              <w:t>,</w:t>
            </w:r>
            <w:r w:rsidRPr="00B5740C">
              <w:rPr>
                <w:rFonts w:ascii="Times New Roman" w:hAnsi="Times New Roman" w:cs="Times New Roman"/>
              </w:rPr>
              <w:t xml:space="preserve"> access_token</w:t>
            </w:r>
            <w:r w:rsidRPr="00B5740C">
              <w:rPr>
                <w:rFonts w:ascii="Times New Roman" w:hAnsi="Times New Roman" w:cs="Times New Roman"/>
                <w:b/>
                <w:bCs/>
              </w:rPr>
              <w:t>,</w:t>
            </w:r>
            <w:r w:rsidRPr="00B5740C">
              <w:rPr>
                <w:rFonts w:ascii="Times New Roman" w:hAnsi="Times New Roman" w:cs="Times New Roman"/>
              </w:rPr>
              <w:t xml:space="preserve"> 100</w:t>
            </w:r>
            <w:r w:rsidRPr="00B5740C">
              <w:rPr>
                <w:rFonts w:ascii="Times New Roman" w:hAnsi="Times New Roman" w:cs="Times New Roman"/>
                <w:b/>
                <w:bCs/>
              </w:rPr>
              <w:t>)</w:t>
            </w:r>
          </w:p>
          <w:p w:rsidR="004C1C01" w:rsidRPr="00B5740C" w:rsidRDefault="004C1C01" w:rsidP="004C1C01">
            <w:pPr>
              <w:jc w:val="both"/>
              <w:rPr>
                <w:rFonts w:ascii="Times New Roman" w:hAnsi="Times New Roman" w:cs="Times New Roman"/>
              </w:rPr>
            </w:pPr>
          </w:p>
          <w:p w:rsidR="004C1C01" w:rsidRPr="00B5740C" w:rsidRDefault="004C1C01" w:rsidP="004C1C01">
            <w:pPr>
              <w:jc w:val="both"/>
              <w:rPr>
                <w:rFonts w:ascii="Times New Roman" w:hAnsi="Times New Roman" w:cs="Times New Roman"/>
                <w:color w:val="00B050"/>
              </w:rPr>
            </w:pPr>
            <w:r w:rsidRPr="00B5740C">
              <w:rPr>
                <w:rFonts w:ascii="Times New Roman" w:hAnsi="Times New Roman" w:cs="Times New Roman"/>
                <w:color w:val="00B050"/>
              </w:rPr>
              <w:t xml:space="preserve">    #while has_next_page:</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while</w:t>
            </w:r>
            <w:r w:rsidRPr="00B5740C">
              <w:rPr>
                <w:rFonts w:ascii="Times New Roman" w:hAnsi="Times New Roman" w:cs="Times New Roman"/>
              </w:rPr>
              <w:t xml:space="preserve"> num_processed</w:t>
            </w:r>
            <w:r w:rsidRPr="00B5740C">
              <w:rPr>
                <w:rFonts w:ascii="Times New Roman" w:hAnsi="Times New Roman" w:cs="Times New Roman"/>
                <w:b/>
                <w:bCs/>
              </w:rPr>
              <w:t>&lt;</w:t>
            </w:r>
            <w:r w:rsidRPr="00B5740C">
              <w:rPr>
                <w:rFonts w:ascii="Times New Roman" w:hAnsi="Times New Roman" w:cs="Times New Roman"/>
              </w:rPr>
              <w:t>100</w:t>
            </w:r>
            <w:r w:rsidRPr="00B5740C">
              <w:rPr>
                <w:rFonts w:ascii="Times New Roman" w:hAnsi="Times New Roman" w:cs="Times New Roman"/>
                <w:b/>
                <w:bCs/>
              </w:rPr>
              <w:t>:</w:t>
            </w:r>
            <w:r w:rsidRPr="00B5740C">
              <w:rPr>
                <w:rFonts w:ascii="Times New Roman" w:hAnsi="Times New Roman" w:cs="Times New Roman"/>
              </w:rPr>
              <w:t xml:space="preserve">            </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for</w:t>
            </w:r>
            <w:r w:rsidRPr="00B5740C">
              <w:rPr>
                <w:rFonts w:ascii="Times New Roman" w:hAnsi="Times New Roman" w:cs="Times New Roman"/>
              </w:rPr>
              <w:t xml:space="preserve"> status </w:t>
            </w:r>
            <w:r w:rsidRPr="00B5740C">
              <w:rPr>
                <w:rFonts w:ascii="Times New Roman" w:hAnsi="Times New Roman" w:cs="Times New Roman"/>
                <w:b/>
                <w:bCs/>
              </w:rPr>
              <w:t>in</w:t>
            </w:r>
            <w:r w:rsidRPr="00B5740C">
              <w:rPr>
                <w:rFonts w:ascii="Times New Roman" w:hAnsi="Times New Roman" w:cs="Times New Roman"/>
              </w:rPr>
              <w:t xml:space="preserve"> statuses</w:t>
            </w:r>
            <w:r w:rsidRPr="00B5740C">
              <w:rPr>
                <w:rFonts w:ascii="Times New Roman" w:hAnsi="Times New Roman" w:cs="Times New Roman"/>
                <w:b/>
                <w:bCs/>
              </w:rPr>
              <w:t>[</w:t>
            </w:r>
            <w:r w:rsidRPr="00B5740C">
              <w:rPr>
                <w:rFonts w:ascii="Times New Roman" w:hAnsi="Times New Roman" w:cs="Times New Roman"/>
              </w:rPr>
              <w:t>'data'</w:t>
            </w:r>
            <w:r w:rsidRPr="00B5740C">
              <w:rPr>
                <w:rFonts w:ascii="Times New Roman" w:hAnsi="Times New Roman" w:cs="Times New Roman"/>
                <w:b/>
                <w:bCs/>
              </w:rPr>
              <w:t>]:</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                </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status_id_db</w:t>
            </w:r>
            <w:r w:rsidRPr="00B5740C">
              <w:rPr>
                <w:rFonts w:ascii="Times New Roman" w:hAnsi="Times New Roman" w:cs="Times New Roman"/>
                <w:b/>
                <w:bCs/>
              </w:rPr>
              <w:t>,</w:t>
            </w:r>
            <w:r w:rsidRPr="00B5740C">
              <w:rPr>
                <w:rFonts w:ascii="Times New Roman" w:hAnsi="Times New Roman" w:cs="Times New Roman"/>
              </w:rPr>
              <w:t xml:space="preserve"> status_message_db</w:t>
            </w:r>
            <w:r w:rsidRPr="00B5740C">
              <w:rPr>
                <w:rFonts w:ascii="Times New Roman" w:hAnsi="Times New Roman" w:cs="Times New Roman"/>
                <w:b/>
                <w:bCs/>
              </w:rPr>
              <w:t>,</w:t>
            </w:r>
            <w:r w:rsidRPr="00B5740C">
              <w:rPr>
                <w:rFonts w:ascii="Times New Roman" w:hAnsi="Times New Roman" w:cs="Times New Roman"/>
              </w:rPr>
              <w:t xml:space="preserve"> link_name_db</w:t>
            </w:r>
            <w:r w:rsidRPr="00B5740C">
              <w:rPr>
                <w:rFonts w:ascii="Times New Roman" w:hAnsi="Times New Roman" w:cs="Times New Roman"/>
                <w:b/>
                <w:bCs/>
              </w:rPr>
              <w:t>,</w:t>
            </w:r>
            <w:r w:rsidRPr="00B5740C">
              <w:rPr>
                <w:rFonts w:ascii="Times New Roman" w:hAnsi="Times New Roman" w:cs="Times New Roman"/>
              </w:rPr>
              <w:t xml:space="preserve"> status_type_db</w:t>
            </w:r>
            <w:r w:rsidRPr="00B5740C">
              <w:rPr>
                <w:rFonts w:ascii="Times New Roman" w:hAnsi="Times New Roman" w:cs="Times New Roman"/>
                <w:b/>
                <w:bCs/>
              </w:rPr>
              <w:t>,</w:t>
            </w:r>
            <w:r w:rsidRPr="00B5740C">
              <w:rPr>
                <w:rFonts w:ascii="Times New Roman" w:hAnsi="Times New Roman" w:cs="Times New Roman"/>
              </w:rPr>
              <w:t xml:space="preserve"> status_link_db</w:t>
            </w:r>
            <w:r w:rsidRPr="00B5740C">
              <w:rPr>
                <w:rFonts w:ascii="Times New Roman" w:hAnsi="Times New Roman" w:cs="Times New Roman"/>
                <w:b/>
                <w:bCs/>
              </w:rPr>
              <w:t>,</w:t>
            </w:r>
            <w:r w:rsidRPr="00B5740C">
              <w:rPr>
                <w:rFonts w:ascii="Times New Roman" w:hAnsi="Times New Roman" w:cs="Times New Roman"/>
              </w:rPr>
              <w:t xml:space="preserve"> status_published_db</w:t>
            </w:r>
            <w:r w:rsidRPr="00B5740C">
              <w:rPr>
                <w:rFonts w:ascii="Times New Roman" w:hAnsi="Times New Roman" w:cs="Times New Roman"/>
                <w:b/>
                <w:bCs/>
              </w:rPr>
              <w:t>,</w:t>
            </w:r>
            <w:r w:rsidRPr="00B5740C">
              <w:rPr>
                <w:rFonts w:ascii="Times New Roman" w:hAnsi="Times New Roman" w:cs="Times New Roman"/>
              </w:rPr>
              <w:t xml:space="preserve"> num_reactions_db</w:t>
            </w:r>
            <w:r w:rsidRPr="00B5740C">
              <w:rPr>
                <w:rFonts w:ascii="Times New Roman" w:hAnsi="Times New Roman" w:cs="Times New Roman"/>
                <w:b/>
                <w:bCs/>
              </w:rPr>
              <w:t>,</w:t>
            </w:r>
            <w:r w:rsidRPr="00B5740C">
              <w:rPr>
                <w:rFonts w:ascii="Times New Roman" w:hAnsi="Times New Roman" w:cs="Times New Roman"/>
              </w:rPr>
              <w:t xml:space="preserve"> num_comments_db</w:t>
            </w:r>
            <w:r w:rsidRPr="00B5740C">
              <w:rPr>
                <w:rFonts w:ascii="Times New Roman" w:hAnsi="Times New Roman" w:cs="Times New Roman"/>
                <w:b/>
                <w:bCs/>
              </w:rPr>
              <w:t>,</w:t>
            </w:r>
            <w:r w:rsidRPr="00B5740C">
              <w:rPr>
                <w:rFonts w:ascii="Times New Roman" w:hAnsi="Times New Roman" w:cs="Times New Roman"/>
              </w:rPr>
              <w:t xml:space="preserve"> num_shares_db</w:t>
            </w:r>
            <w:r w:rsidRPr="00B5740C">
              <w:rPr>
                <w:rFonts w:ascii="Times New Roman" w:hAnsi="Times New Roman" w:cs="Times New Roman"/>
                <w:b/>
                <w:bCs/>
              </w:rPr>
              <w:t>,</w:t>
            </w:r>
            <w:r w:rsidRPr="00B5740C">
              <w:rPr>
                <w:rFonts w:ascii="Times New Roman" w:hAnsi="Times New Roman" w:cs="Times New Roman"/>
              </w:rPr>
              <w:t xml:space="preserve"> num_likes_db</w:t>
            </w:r>
            <w:r w:rsidRPr="00B5740C">
              <w:rPr>
                <w:rFonts w:ascii="Times New Roman" w:hAnsi="Times New Roman" w:cs="Times New Roman"/>
                <w:b/>
                <w:bCs/>
              </w:rPr>
              <w:t>,</w:t>
            </w:r>
            <w:r w:rsidRPr="00B5740C">
              <w:rPr>
                <w:rFonts w:ascii="Times New Roman" w:hAnsi="Times New Roman" w:cs="Times New Roman"/>
              </w:rPr>
              <w:t xml:space="preserve"> num_loves_db</w:t>
            </w:r>
            <w:r w:rsidRPr="00B5740C">
              <w:rPr>
                <w:rFonts w:ascii="Times New Roman" w:hAnsi="Times New Roman" w:cs="Times New Roman"/>
                <w:b/>
                <w:bCs/>
              </w:rPr>
              <w:t>,</w:t>
            </w:r>
            <w:r w:rsidRPr="00B5740C">
              <w:rPr>
                <w:rFonts w:ascii="Times New Roman" w:hAnsi="Times New Roman" w:cs="Times New Roman"/>
              </w:rPr>
              <w:t xml:space="preserve"> num_wows_db</w:t>
            </w:r>
            <w:r w:rsidRPr="00B5740C">
              <w:rPr>
                <w:rFonts w:ascii="Times New Roman" w:hAnsi="Times New Roman" w:cs="Times New Roman"/>
                <w:b/>
                <w:bCs/>
              </w:rPr>
              <w:t>,</w:t>
            </w:r>
            <w:r w:rsidRPr="00B5740C">
              <w:rPr>
                <w:rFonts w:ascii="Times New Roman" w:hAnsi="Times New Roman" w:cs="Times New Roman"/>
              </w:rPr>
              <w:t xml:space="preserve"> num_hahas_db</w:t>
            </w:r>
            <w:r w:rsidRPr="00B5740C">
              <w:rPr>
                <w:rFonts w:ascii="Times New Roman" w:hAnsi="Times New Roman" w:cs="Times New Roman"/>
                <w:b/>
                <w:bCs/>
              </w:rPr>
              <w:t>,</w:t>
            </w:r>
            <w:r w:rsidRPr="00B5740C">
              <w:rPr>
                <w:rFonts w:ascii="Times New Roman" w:hAnsi="Times New Roman" w:cs="Times New Roman"/>
              </w:rPr>
              <w:t xml:space="preserve"> num_sads_db</w:t>
            </w:r>
            <w:r w:rsidRPr="00B5740C">
              <w:rPr>
                <w:rFonts w:ascii="Times New Roman" w:hAnsi="Times New Roman" w:cs="Times New Roman"/>
                <w:b/>
                <w:bCs/>
              </w:rPr>
              <w:t>,</w:t>
            </w:r>
            <w:r w:rsidRPr="00B5740C">
              <w:rPr>
                <w:rFonts w:ascii="Times New Roman" w:hAnsi="Times New Roman" w:cs="Times New Roman"/>
              </w:rPr>
              <w:t xml:space="preserve"> num_angrys_db </w:t>
            </w:r>
            <w:r w:rsidRPr="00B5740C">
              <w:rPr>
                <w:rFonts w:ascii="Times New Roman" w:hAnsi="Times New Roman" w:cs="Times New Roman"/>
                <w:b/>
                <w:bCs/>
              </w:rPr>
              <w:t>=</w:t>
            </w:r>
            <w:r w:rsidRPr="00B5740C">
              <w:rPr>
                <w:rFonts w:ascii="Times New Roman" w:hAnsi="Times New Roman" w:cs="Times New Roman"/>
              </w:rPr>
              <w:t xml:space="preserve"> </w:t>
            </w:r>
            <w:r w:rsidRPr="001008C7">
              <w:rPr>
                <w:rFonts w:ascii="Times New Roman" w:hAnsi="Times New Roman" w:cs="Times New Roman"/>
                <w:b/>
              </w:rPr>
              <w:t>processFacebookPageData</w:t>
            </w:r>
            <w:r w:rsidRPr="00B5740C">
              <w:rPr>
                <w:rFonts w:ascii="Times New Roman" w:hAnsi="Times New Roman" w:cs="Times New Roman"/>
                <w:b/>
                <w:bCs/>
              </w:rPr>
              <w:t>(</w:t>
            </w:r>
            <w:r w:rsidRPr="00B5740C">
              <w:rPr>
                <w:rFonts w:ascii="Times New Roman" w:hAnsi="Times New Roman" w:cs="Times New Roman"/>
              </w:rPr>
              <w:t>status</w:t>
            </w:r>
            <w:r w:rsidRPr="00B5740C">
              <w:rPr>
                <w:rFonts w:ascii="Times New Roman" w:hAnsi="Times New Roman" w:cs="Times New Roman"/>
                <w:b/>
                <w:bCs/>
              </w:rPr>
              <w:t>,</w:t>
            </w:r>
            <w:r w:rsidRPr="00B5740C">
              <w:rPr>
                <w:rFonts w:ascii="Times New Roman" w:hAnsi="Times New Roman" w:cs="Times New Roman"/>
              </w:rPr>
              <w:t>access_token</w:t>
            </w:r>
            <w:r w:rsidRPr="00B5740C">
              <w:rPr>
                <w:rFonts w:ascii="Times New Roman" w:hAnsi="Times New Roman" w:cs="Times New Roman"/>
                <w:b/>
                <w:bCs/>
              </w:rPr>
              <w:t>)</w:t>
            </w:r>
          </w:p>
          <w:p w:rsidR="00CD010B" w:rsidRPr="00B5740C" w:rsidRDefault="004C1C01" w:rsidP="00717937">
            <w:pPr>
              <w:jc w:val="both"/>
              <w:rPr>
                <w:rFonts w:ascii="Times New Roman" w:hAnsi="Times New Roman" w:cs="Times New Roman"/>
              </w:rPr>
            </w:pPr>
            <w:r w:rsidRPr="00B5740C">
              <w:rPr>
                <w:rFonts w:ascii="Times New Roman" w:hAnsi="Times New Roman" w:cs="Times New Roman"/>
              </w:rPr>
              <w:t xml:space="preserve">                                .                              </w:t>
            </w:r>
          </w:p>
          <w:p w:rsidR="00CD010B" w:rsidRPr="00B5740C" w:rsidRDefault="00CD010B" w:rsidP="00CD010B">
            <w:pPr>
              <w:jc w:val="both"/>
              <w:rPr>
                <w:rFonts w:ascii="Times New Roman" w:hAnsi="Times New Roman" w:cs="Times New Roman"/>
              </w:rPr>
            </w:pPr>
            <w:r w:rsidRPr="00B5740C">
              <w:rPr>
                <w:rFonts w:ascii="Times New Roman" w:hAnsi="Times New Roman" w:cs="Times New Roman"/>
              </w:rPr>
              <w:t xml:space="preserve">                                .</w:t>
            </w:r>
          </w:p>
          <w:p w:rsidR="00CD010B" w:rsidRPr="00B5740C" w:rsidRDefault="00CD010B" w:rsidP="00CD010B">
            <w:pPr>
              <w:jc w:val="both"/>
              <w:rPr>
                <w:rFonts w:ascii="Times New Roman" w:hAnsi="Times New Roman" w:cs="Times New Roman"/>
              </w:rPr>
            </w:pPr>
            <w:r w:rsidRPr="00B5740C">
              <w:rPr>
                <w:rFonts w:ascii="Times New Roman" w:hAnsi="Times New Roman" w:cs="Times New Roman"/>
              </w:rPr>
              <w:t xml:space="preserve">                                .</w:t>
            </w:r>
          </w:p>
          <w:p w:rsidR="004C1C01" w:rsidRPr="00B5740C" w:rsidRDefault="004C1C01" w:rsidP="004C1C01">
            <w:pPr>
              <w:jc w:val="both"/>
              <w:rPr>
                <w:rFonts w:ascii="Times New Roman" w:hAnsi="Times New Roman" w:cs="Times New Roman"/>
                <w:color w:val="00B050"/>
              </w:rPr>
            </w:pPr>
            <w:r w:rsidRPr="00B5740C">
              <w:rPr>
                <w:rFonts w:ascii="Times New Roman" w:hAnsi="Times New Roman" w:cs="Times New Roman"/>
                <w:color w:val="00B050"/>
              </w:rPr>
              <w:t xml:space="preserve">            # SQL statement for adding Facebook data</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insert_info </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"INSERT INTO statuses_pos " "(status_id, status_message, link_name, status_type, status_link, status_published, num_reactions, num_comments, num_shares, num_likes, num_loves, num_wows, num_hahas, num_sads, num_angrys)" "VALUES (%s, %s, %s,%s, %s, %s, %s, %s, %s, %s, %s, %s, %s, %s, %s)"</w:t>
            </w:r>
            <w:r w:rsidRPr="00B5740C">
              <w:rPr>
                <w:rFonts w:ascii="Times New Roman" w:hAnsi="Times New Roman" w:cs="Times New Roman"/>
                <w:b/>
                <w:bCs/>
              </w:rPr>
              <w:t>)</w:t>
            </w:r>
            <w:r w:rsidRPr="00B5740C">
              <w:rPr>
                <w:rFonts w:ascii="Times New Roman" w:hAnsi="Times New Roman" w:cs="Times New Roman"/>
              </w:rPr>
              <w:t xml:space="preserve"> </w:t>
            </w:r>
          </w:p>
          <w:p w:rsidR="00CD010B" w:rsidRPr="00B5740C" w:rsidRDefault="00CD010B" w:rsidP="00CD010B">
            <w:pPr>
              <w:jc w:val="both"/>
              <w:rPr>
                <w:rFonts w:ascii="Times New Roman" w:hAnsi="Times New Roman" w:cs="Times New Roman"/>
              </w:rPr>
            </w:pPr>
            <w:r w:rsidRPr="00B5740C">
              <w:rPr>
                <w:rFonts w:ascii="Times New Roman" w:hAnsi="Times New Roman" w:cs="Times New Roman"/>
              </w:rPr>
              <w:t xml:space="preserve">                                .</w:t>
            </w:r>
          </w:p>
          <w:p w:rsidR="00CD010B" w:rsidRPr="00B5740C" w:rsidRDefault="00CD010B" w:rsidP="00CD010B">
            <w:pPr>
              <w:jc w:val="both"/>
              <w:rPr>
                <w:rFonts w:ascii="Times New Roman" w:hAnsi="Times New Roman" w:cs="Times New Roman"/>
              </w:rPr>
            </w:pPr>
            <w:r w:rsidRPr="00B5740C">
              <w:rPr>
                <w:rFonts w:ascii="Times New Roman" w:hAnsi="Times New Roman" w:cs="Times New Roman"/>
              </w:rPr>
              <w:t xml:space="preserve">                                .</w:t>
            </w:r>
          </w:p>
          <w:p w:rsidR="00CD010B" w:rsidRPr="00B5740C" w:rsidRDefault="00CD010B" w:rsidP="00CD010B">
            <w:pPr>
              <w:jc w:val="both"/>
              <w:rPr>
                <w:rFonts w:ascii="Times New Roman" w:hAnsi="Times New Roman" w:cs="Times New Roman"/>
              </w:rPr>
            </w:pPr>
            <w:r w:rsidRPr="00B5740C">
              <w:rPr>
                <w:rFonts w:ascii="Times New Roman" w:hAnsi="Times New Roman" w:cs="Times New Roman"/>
              </w:rPr>
              <w:t xml:space="preserve">                                .</w:t>
            </w:r>
          </w:p>
          <w:p w:rsidR="004C1C01" w:rsidRPr="00B5740C" w:rsidRDefault="004C1C01" w:rsidP="004C1C01">
            <w:pPr>
              <w:jc w:val="both"/>
              <w:rPr>
                <w:rFonts w:ascii="Times New Roman" w:hAnsi="Times New Roman" w:cs="Times New Roman"/>
              </w:rPr>
            </w:pP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connection </w:t>
            </w:r>
            <w:r w:rsidRPr="00B5740C">
              <w:rPr>
                <w:rFonts w:ascii="Times New Roman" w:hAnsi="Times New Roman" w:cs="Times New Roman"/>
                <w:b/>
                <w:bCs/>
              </w:rPr>
              <w:t>=</w:t>
            </w:r>
            <w:r w:rsidRPr="00B5740C">
              <w:rPr>
                <w:rFonts w:ascii="Times New Roman" w:hAnsi="Times New Roman" w:cs="Times New Roman"/>
              </w:rPr>
              <w:t xml:space="preserve"> </w:t>
            </w:r>
            <w:r w:rsidRPr="001008C7">
              <w:rPr>
                <w:rFonts w:ascii="Times New Roman" w:hAnsi="Times New Roman" w:cs="Times New Roman"/>
                <w:b/>
              </w:rPr>
              <w:t>connectDb</w:t>
            </w:r>
            <w:r w:rsidRPr="00B5740C">
              <w:rPr>
                <w:rFonts w:ascii="Times New Roman" w:hAnsi="Times New Roman" w:cs="Times New Roman"/>
                <w:b/>
                <w:bCs/>
              </w:rPr>
              <w:t>()</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cursor </w:t>
            </w:r>
            <w:r w:rsidRPr="00B5740C">
              <w:rPr>
                <w:rFonts w:ascii="Times New Roman" w:hAnsi="Times New Roman" w:cs="Times New Roman"/>
                <w:b/>
                <w:bCs/>
              </w:rPr>
              <w:t>=</w:t>
            </w:r>
            <w:r w:rsidRPr="00B5740C">
              <w:rPr>
                <w:rFonts w:ascii="Times New Roman" w:hAnsi="Times New Roman" w:cs="Times New Roman"/>
              </w:rPr>
              <w:t xml:space="preserve"> connection</w:t>
            </w:r>
            <w:r w:rsidRPr="00B5740C">
              <w:rPr>
                <w:rFonts w:ascii="Times New Roman" w:hAnsi="Times New Roman" w:cs="Times New Roman"/>
                <w:b/>
                <w:bCs/>
              </w:rPr>
              <w:t>.</w:t>
            </w:r>
            <w:r w:rsidRPr="00B5740C">
              <w:rPr>
                <w:rFonts w:ascii="Times New Roman" w:hAnsi="Times New Roman" w:cs="Times New Roman"/>
              </w:rPr>
              <w:t>cursor</w:t>
            </w:r>
            <w:r w:rsidRPr="00B5740C">
              <w:rPr>
                <w:rFonts w:ascii="Times New Roman" w:hAnsi="Times New Roman" w:cs="Times New Roman"/>
                <w:b/>
                <w:bCs/>
              </w:rPr>
              <w:t>()</w:t>
            </w:r>
          </w:p>
          <w:p w:rsidR="00CD010B" w:rsidRPr="00B5740C" w:rsidRDefault="00CD010B" w:rsidP="00CD010B">
            <w:pPr>
              <w:jc w:val="both"/>
              <w:rPr>
                <w:rFonts w:ascii="Times New Roman" w:hAnsi="Times New Roman" w:cs="Times New Roman"/>
              </w:rPr>
            </w:pPr>
            <w:r w:rsidRPr="00B5740C">
              <w:rPr>
                <w:rFonts w:ascii="Times New Roman" w:hAnsi="Times New Roman" w:cs="Times New Roman"/>
              </w:rPr>
              <w:t xml:space="preserve">                                .</w:t>
            </w:r>
          </w:p>
          <w:p w:rsidR="00CD010B" w:rsidRPr="00B5740C" w:rsidRDefault="00CD010B" w:rsidP="00CD010B">
            <w:pPr>
              <w:jc w:val="both"/>
              <w:rPr>
                <w:rFonts w:ascii="Times New Roman" w:hAnsi="Times New Roman" w:cs="Times New Roman"/>
              </w:rPr>
            </w:pPr>
            <w:r w:rsidRPr="00B5740C">
              <w:rPr>
                <w:rFonts w:ascii="Times New Roman" w:hAnsi="Times New Roman" w:cs="Times New Roman"/>
              </w:rPr>
              <w:t xml:space="preserve">                                .</w:t>
            </w:r>
          </w:p>
          <w:p w:rsidR="00CD010B" w:rsidRPr="00B5740C" w:rsidRDefault="00CD010B" w:rsidP="00CD010B">
            <w:pPr>
              <w:jc w:val="both"/>
              <w:rPr>
                <w:rFonts w:ascii="Times New Roman" w:hAnsi="Times New Roman" w:cs="Times New Roman"/>
              </w:rPr>
            </w:pPr>
            <w:r w:rsidRPr="00B5740C">
              <w:rPr>
                <w:rFonts w:ascii="Times New Roman" w:hAnsi="Times New Roman" w:cs="Times New Roman"/>
              </w:rPr>
              <w:t xml:space="preserve">                                .</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w:t>
            </w:r>
          </w:p>
          <w:p w:rsidR="004C1C01" w:rsidRPr="00B5740C" w:rsidRDefault="004C1C01" w:rsidP="004C1C01">
            <w:pPr>
              <w:jc w:val="both"/>
              <w:rPr>
                <w:rFonts w:ascii="Times New Roman" w:hAnsi="Times New Roman" w:cs="Times New Roman"/>
                <w:color w:val="00B050"/>
              </w:rPr>
            </w:pPr>
            <w:r w:rsidRPr="00B5740C">
              <w:rPr>
                <w:rFonts w:ascii="Times New Roman" w:hAnsi="Times New Roman" w:cs="Times New Roman"/>
                <w:color w:val="00B050"/>
              </w:rPr>
              <w:t xml:space="preserve">        # if there is no next page, we're done.</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if</w:t>
            </w:r>
            <w:r w:rsidRPr="00B5740C">
              <w:rPr>
                <w:rFonts w:ascii="Times New Roman" w:hAnsi="Times New Roman" w:cs="Times New Roman"/>
              </w:rPr>
              <w:t xml:space="preserve"> 'paging' </w:t>
            </w:r>
            <w:r w:rsidRPr="00B5740C">
              <w:rPr>
                <w:rFonts w:ascii="Times New Roman" w:hAnsi="Times New Roman" w:cs="Times New Roman"/>
                <w:b/>
                <w:bCs/>
              </w:rPr>
              <w:t>in</w:t>
            </w:r>
            <w:r w:rsidRPr="00B5740C">
              <w:rPr>
                <w:rFonts w:ascii="Times New Roman" w:hAnsi="Times New Roman" w:cs="Times New Roman"/>
              </w:rPr>
              <w:t xml:space="preserve"> statuses</w:t>
            </w:r>
            <w:r w:rsidRPr="00B5740C">
              <w:rPr>
                <w:rFonts w:ascii="Times New Roman" w:hAnsi="Times New Roman" w:cs="Times New Roman"/>
                <w:b/>
                <w:bCs/>
              </w:rPr>
              <w:t>.</w:t>
            </w:r>
            <w:r w:rsidRPr="00B5740C">
              <w:rPr>
                <w:rFonts w:ascii="Times New Roman" w:hAnsi="Times New Roman" w:cs="Times New Roman"/>
              </w:rPr>
              <w:t>keys</w:t>
            </w:r>
            <w:r w:rsidRPr="00B5740C">
              <w:rPr>
                <w:rFonts w:ascii="Times New Roman" w:hAnsi="Times New Roman" w:cs="Times New Roman"/>
                <w:b/>
                <w:bCs/>
              </w:rPr>
              <w:t>():</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statuses </w:t>
            </w:r>
            <w:r w:rsidRPr="00B5740C">
              <w:rPr>
                <w:rFonts w:ascii="Times New Roman" w:hAnsi="Times New Roman" w:cs="Times New Roman"/>
                <w:b/>
                <w:bCs/>
              </w:rPr>
              <w:t>=</w:t>
            </w:r>
            <w:r w:rsidRPr="00B5740C">
              <w:rPr>
                <w:rFonts w:ascii="Times New Roman" w:hAnsi="Times New Roman" w:cs="Times New Roman"/>
              </w:rPr>
              <w:t xml:space="preserve"> json</w:t>
            </w:r>
            <w:r w:rsidRPr="00B5740C">
              <w:rPr>
                <w:rFonts w:ascii="Times New Roman" w:hAnsi="Times New Roman" w:cs="Times New Roman"/>
                <w:b/>
                <w:bCs/>
              </w:rPr>
              <w:t>.</w:t>
            </w:r>
            <w:r w:rsidRPr="00B5740C">
              <w:rPr>
                <w:rFonts w:ascii="Times New Roman" w:hAnsi="Times New Roman" w:cs="Times New Roman"/>
              </w:rPr>
              <w:t>loads</w:t>
            </w:r>
            <w:r w:rsidRPr="00B5740C">
              <w:rPr>
                <w:rFonts w:ascii="Times New Roman" w:hAnsi="Times New Roman" w:cs="Times New Roman"/>
                <w:b/>
                <w:bCs/>
              </w:rPr>
              <w:t>(</w:t>
            </w:r>
            <w:r w:rsidRPr="001008C7">
              <w:rPr>
                <w:rFonts w:ascii="Times New Roman" w:hAnsi="Times New Roman" w:cs="Times New Roman"/>
                <w:b/>
              </w:rPr>
              <w:t>requestUntilSucceed</w:t>
            </w:r>
            <w:r w:rsidRPr="00B5740C">
              <w:rPr>
                <w:rFonts w:ascii="Times New Roman" w:hAnsi="Times New Roman" w:cs="Times New Roman"/>
                <w:b/>
                <w:bCs/>
              </w:rPr>
              <w:t>(</w:t>
            </w:r>
          </w:p>
          <w:p w:rsidR="004C1C01" w:rsidRPr="00B5740C" w:rsidRDefault="004C1C01" w:rsidP="004C1C01">
            <w:pPr>
              <w:jc w:val="both"/>
              <w:rPr>
                <w:rFonts w:ascii="Times New Roman" w:hAnsi="Times New Roman" w:cs="Times New Roman"/>
              </w:rPr>
            </w:pPr>
            <w:r w:rsidRPr="00B5740C">
              <w:rPr>
                <w:rFonts w:ascii="Times New Roman" w:hAnsi="Times New Roman" w:cs="Times New Roman"/>
              </w:rPr>
              <w:t xml:space="preserve">                                        statuses</w:t>
            </w:r>
            <w:r w:rsidRPr="00B5740C">
              <w:rPr>
                <w:rFonts w:ascii="Times New Roman" w:hAnsi="Times New Roman" w:cs="Times New Roman"/>
                <w:b/>
                <w:bCs/>
              </w:rPr>
              <w:t>[</w:t>
            </w:r>
            <w:r w:rsidRPr="00B5740C">
              <w:rPr>
                <w:rFonts w:ascii="Times New Roman" w:hAnsi="Times New Roman" w:cs="Times New Roman"/>
              </w:rPr>
              <w:t>'paging'</w:t>
            </w:r>
            <w:r w:rsidRPr="00B5740C">
              <w:rPr>
                <w:rFonts w:ascii="Times New Roman" w:hAnsi="Times New Roman" w:cs="Times New Roman"/>
                <w:b/>
                <w:bCs/>
              </w:rPr>
              <w:t>][</w:t>
            </w:r>
            <w:r w:rsidRPr="00B5740C">
              <w:rPr>
                <w:rFonts w:ascii="Times New Roman" w:hAnsi="Times New Roman" w:cs="Times New Roman"/>
              </w:rPr>
              <w:t>'next'</w:t>
            </w:r>
            <w:r w:rsidRPr="00B5740C">
              <w:rPr>
                <w:rFonts w:ascii="Times New Roman" w:hAnsi="Times New Roman" w:cs="Times New Roman"/>
                <w:b/>
                <w:bCs/>
              </w:rPr>
              <w:t>]))</w:t>
            </w:r>
          </w:p>
          <w:p w:rsidR="00CD010B" w:rsidRPr="00B5740C" w:rsidRDefault="00CD010B" w:rsidP="00CD010B">
            <w:pPr>
              <w:jc w:val="both"/>
              <w:rPr>
                <w:rFonts w:ascii="Times New Roman" w:hAnsi="Times New Roman" w:cs="Times New Roman"/>
              </w:rPr>
            </w:pPr>
            <w:r w:rsidRPr="00B5740C">
              <w:rPr>
                <w:rFonts w:ascii="Times New Roman" w:hAnsi="Times New Roman" w:cs="Times New Roman"/>
              </w:rPr>
              <w:t xml:space="preserve">                                .</w:t>
            </w:r>
          </w:p>
          <w:p w:rsidR="00CD010B" w:rsidRPr="00B5740C" w:rsidRDefault="00CD010B" w:rsidP="00CD010B">
            <w:pPr>
              <w:jc w:val="both"/>
              <w:rPr>
                <w:rFonts w:ascii="Times New Roman" w:hAnsi="Times New Roman" w:cs="Times New Roman"/>
              </w:rPr>
            </w:pPr>
            <w:r w:rsidRPr="00B5740C">
              <w:rPr>
                <w:rFonts w:ascii="Times New Roman" w:hAnsi="Times New Roman" w:cs="Times New Roman"/>
              </w:rPr>
              <w:t xml:space="preserve">                                .</w:t>
            </w:r>
          </w:p>
          <w:p w:rsidR="00CD010B" w:rsidRPr="00B5740C" w:rsidRDefault="00CD010B" w:rsidP="00CD010B">
            <w:pPr>
              <w:jc w:val="both"/>
              <w:rPr>
                <w:rFonts w:ascii="Times New Roman" w:hAnsi="Times New Roman" w:cs="Times New Roman"/>
              </w:rPr>
            </w:pPr>
            <w:r w:rsidRPr="00B5740C">
              <w:rPr>
                <w:rFonts w:ascii="Times New Roman" w:hAnsi="Times New Roman" w:cs="Times New Roman"/>
              </w:rPr>
              <w:t xml:space="preserve">                                .</w:t>
            </w:r>
          </w:p>
          <w:p w:rsidR="004C1C01" w:rsidRPr="00B5740C" w:rsidRDefault="004C1C01" w:rsidP="00AA6569">
            <w:pPr>
              <w:keepNext/>
              <w:jc w:val="both"/>
              <w:rPr>
                <w:rFonts w:ascii="Times New Roman" w:hAnsi="Times New Roman" w:cs="Times New Roman"/>
              </w:rPr>
            </w:pPr>
          </w:p>
        </w:tc>
      </w:tr>
    </w:tbl>
    <w:p w:rsidR="004C1C01" w:rsidRPr="00A44CD6" w:rsidRDefault="00AA6569" w:rsidP="00AA6569">
      <w:pPr>
        <w:pStyle w:val="Caption"/>
        <w:rPr>
          <w:rFonts w:ascii="Times New Roman" w:hAnsi="Times New Roman" w:cs="Times New Roman"/>
          <w:color w:val="auto"/>
          <w:sz w:val="24"/>
          <w:szCs w:val="24"/>
          <w:lang w:val="el-GR"/>
        </w:rPr>
      </w:pPr>
      <w:bookmarkStart w:id="21" w:name="_Toc475363289"/>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9</w:t>
      </w:r>
      <w:r w:rsidRPr="00A44CD6">
        <w:rPr>
          <w:rFonts w:ascii="Times New Roman" w:hAnsi="Times New Roman" w:cs="Times New Roman"/>
          <w:color w:val="auto"/>
        </w:rPr>
        <w:fldChar w:fldCharType="end"/>
      </w:r>
      <w:r w:rsidR="00D06EE4" w:rsidRPr="00A44CD6">
        <w:rPr>
          <w:rFonts w:ascii="Times New Roman" w:hAnsi="Times New Roman" w:cs="Times New Roman"/>
          <w:color w:val="auto"/>
          <w:lang w:val="el-GR"/>
        </w:rPr>
        <w:t>: Μέρος της</w:t>
      </w:r>
      <w:r w:rsidRPr="00A44CD6">
        <w:rPr>
          <w:rFonts w:ascii="Times New Roman" w:hAnsi="Times New Roman" w:cs="Times New Roman"/>
          <w:color w:val="auto"/>
          <w:lang w:val="el-GR"/>
        </w:rPr>
        <w:t xml:space="preserve"> συνάρτηση</w:t>
      </w:r>
      <w:r w:rsidR="00D06EE4" w:rsidRPr="00A44CD6">
        <w:rPr>
          <w:rFonts w:ascii="Times New Roman" w:hAnsi="Times New Roman" w:cs="Times New Roman"/>
          <w:color w:val="auto"/>
          <w:lang w:val="el-GR"/>
        </w:rPr>
        <w:t>ς</w:t>
      </w:r>
      <w:r w:rsidRPr="00A44CD6">
        <w:rPr>
          <w:rFonts w:ascii="Times New Roman" w:hAnsi="Times New Roman" w:cs="Times New Roman"/>
          <w:color w:val="auto"/>
          <w:lang w:val="el-GR"/>
        </w:rPr>
        <w:t xml:space="preserve"> </w:t>
      </w:r>
      <w:r w:rsidRPr="00A44CD6">
        <w:rPr>
          <w:rFonts w:ascii="Times New Roman" w:hAnsi="Times New Roman" w:cs="Times New Roman"/>
          <w:color w:val="auto"/>
        </w:rPr>
        <w:t>storeFacebookInformationDataBase</w:t>
      </w:r>
      <w:r w:rsidRPr="00A44CD6">
        <w:rPr>
          <w:rFonts w:ascii="Times New Roman" w:hAnsi="Times New Roman" w:cs="Times New Roman"/>
          <w:color w:val="auto"/>
          <w:lang w:val="el-GR"/>
        </w:rPr>
        <w:t>(</w:t>
      </w:r>
      <w:r w:rsidRPr="00A44CD6">
        <w:rPr>
          <w:rFonts w:ascii="Times New Roman" w:hAnsi="Times New Roman" w:cs="Times New Roman"/>
          <w:color w:val="auto"/>
        </w:rPr>
        <w:t>page</w:t>
      </w:r>
      <w:r w:rsidRPr="00A44CD6">
        <w:rPr>
          <w:rFonts w:ascii="Times New Roman" w:hAnsi="Times New Roman" w:cs="Times New Roman"/>
          <w:color w:val="auto"/>
          <w:lang w:val="el-GR"/>
        </w:rPr>
        <w:t>_</w:t>
      </w:r>
      <w:r w:rsidRPr="00A44CD6">
        <w:rPr>
          <w:rFonts w:ascii="Times New Roman" w:hAnsi="Times New Roman" w:cs="Times New Roman"/>
          <w:color w:val="auto"/>
        </w:rPr>
        <w:t>name</w:t>
      </w:r>
      <w:r w:rsidRPr="00A44CD6">
        <w:rPr>
          <w:rFonts w:ascii="Times New Roman" w:hAnsi="Times New Roman" w:cs="Times New Roman"/>
          <w:color w:val="auto"/>
          <w:lang w:val="el-GR"/>
        </w:rPr>
        <w:t xml:space="preserve">, </w:t>
      </w:r>
      <w:r w:rsidRPr="00A44CD6">
        <w:rPr>
          <w:rFonts w:ascii="Times New Roman" w:hAnsi="Times New Roman" w:cs="Times New Roman"/>
          <w:color w:val="auto"/>
        </w:rPr>
        <w:t>access</w:t>
      </w:r>
      <w:r w:rsidRPr="00A44CD6">
        <w:rPr>
          <w:rFonts w:ascii="Times New Roman" w:hAnsi="Times New Roman" w:cs="Times New Roman"/>
          <w:color w:val="auto"/>
          <w:lang w:val="el-GR"/>
        </w:rPr>
        <w:t>_</w:t>
      </w:r>
      <w:r w:rsidRPr="00A44CD6">
        <w:rPr>
          <w:rFonts w:ascii="Times New Roman" w:hAnsi="Times New Roman" w:cs="Times New Roman"/>
          <w:color w:val="auto"/>
        </w:rPr>
        <w:t>token</w:t>
      </w:r>
      <w:r w:rsidRPr="00A44CD6">
        <w:rPr>
          <w:rFonts w:ascii="Times New Roman" w:hAnsi="Times New Roman" w:cs="Times New Roman"/>
          <w:color w:val="auto"/>
          <w:lang w:val="el-GR"/>
        </w:rPr>
        <w:t xml:space="preserve">), η βασική συνάρτηση καλεί όλες τις </w:t>
      </w:r>
      <w:r w:rsidR="001C78AA" w:rsidRPr="00A44CD6">
        <w:rPr>
          <w:rFonts w:ascii="Times New Roman" w:hAnsi="Times New Roman" w:cs="Times New Roman"/>
          <w:color w:val="auto"/>
          <w:lang w:val="el-GR"/>
        </w:rPr>
        <w:t>προηγούμενες</w:t>
      </w:r>
      <w:r w:rsidRPr="00A44CD6">
        <w:rPr>
          <w:rFonts w:ascii="Times New Roman" w:hAnsi="Times New Roman" w:cs="Times New Roman"/>
          <w:color w:val="auto"/>
          <w:lang w:val="el-GR"/>
        </w:rPr>
        <w:t xml:space="preserve"> και αποθηκεύει τα </w:t>
      </w:r>
      <w:r w:rsidR="001C78AA" w:rsidRPr="00A44CD6">
        <w:rPr>
          <w:rFonts w:ascii="Times New Roman" w:hAnsi="Times New Roman" w:cs="Times New Roman"/>
          <w:color w:val="auto"/>
          <w:lang w:val="el-GR"/>
        </w:rPr>
        <w:t>δεδομένα. Οι</w:t>
      </w:r>
      <w:r w:rsidRPr="00A44CD6">
        <w:rPr>
          <w:rFonts w:ascii="Times New Roman" w:hAnsi="Times New Roman" w:cs="Times New Roman"/>
          <w:color w:val="auto"/>
          <w:lang w:val="el-GR"/>
        </w:rPr>
        <w:t xml:space="preserve"> κάθετες τελείες ανάμεσα στις εντολές υποδηλώνουν κώδικα που έχει αφαιρεθεί για λόγους οικονομίας χώρου</w:t>
      </w:r>
      <w:bookmarkEnd w:id="21"/>
    </w:p>
    <w:p w:rsidR="003A41D5" w:rsidRDefault="00423695"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lastRenderedPageBreak/>
        <w:t xml:space="preserve">Εφόσον ολοκλήρωσα την επεξήγηση της </w:t>
      </w:r>
      <w:r w:rsidRPr="00B5740C">
        <w:rPr>
          <w:rFonts w:ascii="Times New Roman" w:hAnsi="Times New Roman" w:cs="Times New Roman"/>
          <w:i/>
          <w:sz w:val="24"/>
          <w:szCs w:val="24"/>
        </w:rPr>
        <w:t>storeFacebookInformationDataBase</w:t>
      </w:r>
      <w:r w:rsidR="00007A75" w:rsidRPr="00B5740C">
        <w:rPr>
          <w:rFonts w:ascii="Times New Roman" w:hAnsi="Times New Roman" w:cs="Times New Roman"/>
          <w:i/>
          <w:sz w:val="24"/>
          <w:szCs w:val="24"/>
          <w:lang w:val="el-GR"/>
        </w:rPr>
        <w:t xml:space="preserve">( </w:t>
      </w:r>
      <w:r w:rsidR="00007A75" w:rsidRPr="00B5740C">
        <w:rPr>
          <w:rFonts w:ascii="Times New Roman" w:hAnsi="Times New Roman" w:cs="Times New Roman"/>
          <w:i/>
          <w:sz w:val="24"/>
          <w:szCs w:val="24"/>
        </w:rPr>
        <w:t>page</w:t>
      </w:r>
      <w:r w:rsidR="00007A75" w:rsidRPr="00B5740C">
        <w:rPr>
          <w:rFonts w:ascii="Times New Roman" w:hAnsi="Times New Roman" w:cs="Times New Roman"/>
          <w:i/>
          <w:sz w:val="24"/>
          <w:szCs w:val="24"/>
          <w:lang w:val="el-GR"/>
        </w:rPr>
        <w:t>_</w:t>
      </w:r>
      <w:r w:rsidR="00007A75" w:rsidRPr="00B5740C">
        <w:rPr>
          <w:rFonts w:ascii="Times New Roman" w:hAnsi="Times New Roman" w:cs="Times New Roman"/>
          <w:i/>
          <w:sz w:val="24"/>
          <w:szCs w:val="24"/>
        </w:rPr>
        <w:t>name</w:t>
      </w:r>
      <w:r w:rsidR="00007A75" w:rsidRPr="00B5740C">
        <w:rPr>
          <w:rFonts w:ascii="Times New Roman" w:hAnsi="Times New Roman" w:cs="Times New Roman"/>
          <w:i/>
          <w:sz w:val="24"/>
          <w:szCs w:val="24"/>
          <w:lang w:val="el-GR"/>
        </w:rPr>
        <w:t xml:space="preserve">, </w:t>
      </w:r>
      <w:r w:rsidR="00007A75" w:rsidRPr="00B5740C">
        <w:rPr>
          <w:rFonts w:ascii="Times New Roman" w:hAnsi="Times New Roman" w:cs="Times New Roman"/>
          <w:i/>
          <w:sz w:val="24"/>
          <w:szCs w:val="24"/>
        </w:rPr>
        <w:t>access</w:t>
      </w:r>
      <w:r w:rsidR="00007A75" w:rsidRPr="00B5740C">
        <w:rPr>
          <w:rFonts w:ascii="Times New Roman" w:hAnsi="Times New Roman" w:cs="Times New Roman"/>
          <w:i/>
          <w:sz w:val="24"/>
          <w:szCs w:val="24"/>
          <w:lang w:val="el-GR"/>
        </w:rPr>
        <w:t>_</w:t>
      </w:r>
      <w:r w:rsidR="00007A75" w:rsidRPr="00B5740C">
        <w:rPr>
          <w:rFonts w:ascii="Times New Roman" w:hAnsi="Times New Roman" w:cs="Times New Roman"/>
          <w:i/>
          <w:sz w:val="24"/>
          <w:szCs w:val="24"/>
        </w:rPr>
        <w:t>token</w:t>
      </w:r>
      <w:r w:rsidR="00007A75"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το επόμενο βήμα είναι να μελετήσω τη συνάρτηση </w:t>
      </w:r>
      <w:r w:rsidRPr="00B5740C">
        <w:rPr>
          <w:rFonts w:ascii="Times New Roman" w:hAnsi="Times New Roman" w:cs="Times New Roman"/>
          <w:i/>
          <w:sz w:val="24"/>
          <w:szCs w:val="24"/>
        </w:rPr>
        <w:t>storeFacebookInformationCSV</w:t>
      </w:r>
      <w:r w:rsidRPr="00B5740C">
        <w:rPr>
          <w:rFonts w:ascii="Times New Roman" w:hAnsi="Times New Roman" w:cs="Times New Roman"/>
          <w:i/>
          <w:sz w:val="24"/>
          <w:szCs w:val="24"/>
          <w:lang w:val="el-GR"/>
        </w:rPr>
        <w:t>(</w:t>
      </w:r>
      <w:r w:rsidR="00007A75"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page</w:t>
      </w:r>
      <w:r w:rsidRPr="00B5740C">
        <w:rPr>
          <w:rFonts w:ascii="Times New Roman" w:hAnsi="Times New Roman" w:cs="Times New Roman"/>
          <w:i/>
          <w:sz w:val="24"/>
          <w:szCs w:val="24"/>
          <w:lang w:val="el-GR"/>
        </w:rPr>
        <w:t>_</w:t>
      </w:r>
      <w:r w:rsidRPr="00B5740C">
        <w:rPr>
          <w:rFonts w:ascii="Times New Roman" w:hAnsi="Times New Roman" w:cs="Times New Roman"/>
          <w:i/>
          <w:sz w:val="24"/>
          <w:szCs w:val="24"/>
        </w:rPr>
        <w:t>name</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access</w:t>
      </w:r>
      <w:r w:rsidRPr="00B5740C">
        <w:rPr>
          <w:rFonts w:ascii="Times New Roman" w:hAnsi="Times New Roman" w:cs="Times New Roman"/>
          <w:i/>
          <w:sz w:val="24"/>
          <w:szCs w:val="24"/>
          <w:lang w:val="el-GR"/>
        </w:rPr>
        <w:t>_</w:t>
      </w:r>
      <w:r w:rsidRPr="00B5740C">
        <w:rPr>
          <w:rFonts w:ascii="Times New Roman" w:hAnsi="Times New Roman" w:cs="Times New Roman"/>
          <w:i/>
          <w:sz w:val="24"/>
          <w:szCs w:val="24"/>
        </w:rPr>
        <w:t>token</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Είναι η συνάρτηση η οποία έχει ως λειτουργία τη κλήση των προηγούμενων συναρτήσεων για τη δημιουργία </w:t>
      </w:r>
      <w:r w:rsidRPr="00B5740C">
        <w:rPr>
          <w:rFonts w:ascii="Times New Roman" w:hAnsi="Times New Roman" w:cs="Times New Roman"/>
          <w:sz w:val="24"/>
          <w:szCs w:val="24"/>
        </w:rPr>
        <w:t>http</w:t>
      </w:r>
      <w:r w:rsidRPr="00B5740C">
        <w:rPr>
          <w:rFonts w:ascii="Times New Roman" w:hAnsi="Times New Roman" w:cs="Times New Roman"/>
          <w:sz w:val="24"/>
          <w:szCs w:val="24"/>
          <w:lang w:val="el-GR"/>
        </w:rPr>
        <w:t xml:space="preserve"> ερωτημάτων και βασικής επεξεργασίας των δεδομένων, αλλά η διαφορά της με την </w:t>
      </w:r>
      <w:r w:rsidRPr="00B5740C">
        <w:rPr>
          <w:rFonts w:ascii="Times New Roman" w:hAnsi="Times New Roman" w:cs="Times New Roman"/>
          <w:i/>
          <w:sz w:val="24"/>
          <w:szCs w:val="24"/>
        </w:rPr>
        <w:t>storeFacebookInformationDataBase</w:t>
      </w:r>
      <w:r w:rsidR="00007A75" w:rsidRPr="00B5740C">
        <w:rPr>
          <w:rFonts w:ascii="Times New Roman" w:hAnsi="Times New Roman" w:cs="Times New Roman"/>
          <w:i/>
          <w:sz w:val="24"/>
          <w:szCs w:val="24"/>
          <w:lang w:val="el-GR"/>
        </w:rPr>
        <w:t>(</w:t>
      </w:r>
      <w:r w:rsidR="00764DE0" w:rsidRPr="00B5740C">
        <w:rPr>
          <w:rFonts w:ascii="Times New Roman" w:hAnsi="Times New Roman" w:cs="Times New Roman"/>
          <w:i/>
          <w:sz w:val="24"/>
          <w:szCs w:val="24"/>
          <w:lang w:val="el-GR"/>
        </w:rPr>
        <w:t xml:space="preserve"> </w:t>
      </w:r>
      <w:r w:rsidR="00007A75" w:rsidRPr="00B5740C">
        <w:rPr>
          <w:rFonts w:ascii="Times New Roman" w:hAnsi="Times New Roman" w:cs="Times New Roman"/>
          <w:i/>
          <w:sz w:val="24"/>
          <w:szCs w:val="24"/>
        </w:rPr>
        <w:t>page</w:t>
      </w:r>
      <w:r w:rsidR="00007A75" w:rsidRPr="00B5740C">
        <w:rPr>
          <w:rFonts w:ascii="Times New Roman" w:hAnsi="Times New Roman" w:cs="Times New Roman"/>
          <w:i/>
          <w:sz w:val="24"/>
          <w:szCs w:val="24"/>
          <w:lang w:val="el-GR"/>
        </w:rPr>
        <w:t>_</w:t>
      </w:r>
      <w:r w:rsidR="00007A75" w:rsidRPr="00B5740C">
        <w:rPr>
          <w:rFonts w:ascii="Times New Roman" w:hAnsi="Times New Roman" w:cs="Times New Roman"/>
          <w:i/>
          <w:sz w:val="24"/>
          <w:szCs w:val="24"/>
        </w:rPr>
        <w:t>name</w:t>
      </w:r>
      <w:r w:rsidR="00007A75" w:rsidRPr="00B5740C">
        <w:rPr>
          <w:rFonts w:ascii="Times New Roman" w:hAnsi="Times New Roman" w:cs="Times New Roman"/>
          <w:i/>
          <w:sz w:val="24"/>
          <w:szCs w:val="24"/>
          <w:lang w:val="el-GR"/>
        </w:rPr>
        <w:t xml:space="preserve">, </w:t>
      </w:r>
      <w:r w:rsidR="00007A75" w:rsidRPr="00B5740C">
        <w:rPr>
          <w:rFonts w:ascii="Times New Roman" w:hAnsi="Times New Roman" w:cs="Times New Roman"/>
          <w:i/>
          <w:sz w:val="24"/>
          <w:szCs w:val="24"/>
        </w:rPr>
        <w:t>access</w:t>
      </w:r>
      <w:r w:rsidR="00007A75" w:rsidRPr="00B5740C">
        <w:rPr>
          <w:rFonts w:ascii="Times New Roman" w:hAnsi="Times New Roman" w:cs="Times New Roman"/>
          <w:i/>
          <w:sz w:val="24"/>
          <w:szCs w:val="24"/>
          <w:lang w:val="el-GR"/>
        </w:rPr>
        <w:t>_</w:t>
      </w:r>
      <w:r w:rsidR="00007A75" w:rsidRPr="00B5740C">
        <w:rPr>
          <w:rFonts w:ascii="Times New Roman" w:hAnsi="Times New Roman" w:cs="Times New Roman"/>
          <w:i/>
          <w:sz w:val="24"/>
          <w:szCs w:val="24"/>
        </w:rPr>
        <w:t>token</w:t>
      </w:r>
      <w:r w:rsidR="00007A75" w:rsidRPr="00B5740C">
        <w:rPr>
          <w:rFonts w:ascii="Times New Roman" w:hAnsi="Times New Roman" w:cs="Times New Roman"/>
          <w:i/>
          <w:sz w:val="24"/>
          <w:szCs w:val="24"/>
          <w:lang w:val="el-GR"/>
        </w:rPr>
        <w:t>)</w:t>
      </w:r>
      <w:r w:rsidR="00764DE0"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είναι ότι αυτή αποθηκεύει τα δεδομένα σε ένα αρχείο </w:t>
      </w:r>
      <w:r w:rsidRPr="00B5740C">
        <w:rPr>
          <w:rFonts w:ascii="Times New Roman" w:hAnsi="Times New Roman" w:cs="Times New Roman"/>
          <w:sz w:val="24"/>
          <w:szCs w:val="24"/>
        </w:rPr>
        <w:t>csv</w:t>
      </w:r>
      <w:r w:rsidRPr="00B5740C">
        <w:rPr>
          <w:rFonts w:ascii="Times New Roman" w:hAnsi="Times New Roman" w:cs="Times New Roman"/>
          <w:sz w:val="24"/>
          <w:szCs w:val="24"/>
          <w:lang w:val="el-GR"/>
        </w:rPr>
        <w:t xml:space="preserve"> και όχι στη βάση δεδομένων που έχω δημιουργήσει. </w:t>
      </w:r>
    </w:p>
    <w:p w:rsidR="003A41D5" w:rsidRPr="00B5740C" w:rsidRDefault="003A41D5" w:rsidP="003A41D5">
      <w:pPr>
        <w:spacing w:after="0"/>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007A75" w:rsidRPr="00B5740C" w:rsidTr="00F86724">
        <w:tc>
          <w:tcPr>
            <w:tcW w:w="8630" w:type="dxa"/>
            <w:shd w:val="clear" w:color="auto" w:fill="F2F2F2" w:themeFill="background1" w:themeFillShade="F2"/>
          </w:tcPr>
          <w:p w:rsidR="00D06EE4" w:rsidRPr="00B5740C" w:rsidRDefault="00D06EE4" w:rsidP="00F86724">
            <w:pPr>
              <w:jc w:val="both"/>
              <w:rPr>
                <w:rFonts w:ascii="Times New Roman" w:hAnsi="Times New Roman" w:cs="Times New Roman"/>
                <w:color w:val="00B050"/>
                <w:lang w:val="el-GR"/>
              </w:rPr>
            </w:pPr>
          </w:p>
          <w:p w:rsidR="00007A75" w:rsidRPr="00B5740C" w:rsidRDefault="00007A75" w:rsidP="00F86724">
            <w:pPr>
              <w:jc w:val="both"/>
              <w:rPr>
                <w:rFonts w:ascii="Times New Roman" w:hAnsi="Times New Roman" w:cs="Times New Roman"/>
                <w:color w:val="00B050"/>
              </w:rPr>
            </w:pPr>
            <w:r w:rsidRPr="00B5740C">
              <w:rPr>
                <w:rFonts w:ascii="Times New Roman" w:hAnsi="Times New Roman" w:cs="Times New Roman"/>
                <w:color w:val="00B050"/>
              </w:rPr>
              <w:t># store the information from the Facebook page to my database</w:t>
            </w:r>
          </w:p>
          <w:p w:rsidR="00007A75" w:rsidRPr="00B5740C" w:rsidRDefault="00007A75" w:rsidP="00F86724">
            <w:pPr>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storeFacebookInformationCSV</w:t>
            </w:r>
            <w:r w:rsidRPr="00B5740C">
              <w:rPr>
                <w:rFonts w:ascii="Times New Roman" w:hAnsi="Times New Roman" w:cs="Times New Roman"/>
                <w:b/>
                <w:bCs/>
              </w:rPr>
              <w:t>(</w:t>
            </w:r>
            <w:r w:rsidRPr="00B5740C">
              <w:rPr>
                <w:rFonts w:ascii="Times New Roman" w:hAnsi="Times New Roman" w:cs="Times New Roman"/>
              </w:rPr>
              <w:t>page_name</w:t>
            </w:r>
            <w:r w:rsidRPr="00B5740C">
              <w:rPr>
                <w:rFonts w:ascii="Times New Roman" w:hAnsi="Times New Roman" w:cs="Times New Roman"/>
                <w:b/>
                <w:bCs/>
              </w:rPr>
              <w:t>,</w:t>
            </w:r>
            <w:r w:rsidRPr="00B5740C">
              <w:rPr>
                <w:rFonts w:ascii="Times New Roman" w:hAnsi="Times New Roman" w:cs="Times New Roman"/>
              </w:rPr>
              <w:t xml:space="preserve"> access_token</w:t>
            </w:r>
            <w:r w:rsidRPr="00B5740C">
              <w:rPr>
                <w:rFonts w:ascii="Times New Roman" w:hAnsi="Times New Roman" w:cs="Times New Roman"/>
                <w:b/>
                <w:bCs/>
              </w:rPr>
              <w:t>):</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with</w:t>
            </w:r>
            <w:r w:rsidRPr="00B5740C">
              <w:rPr>
                <w:rFonts w:ascii="Times New Roman" w:hAnsi="Times New Roman" w:cs="Times New Roman"/>
              </w:rPr>
              <w:t xml:space="preserve"> open</w:t>
            </w:r>
            <w:r w:rsidRPr="00B5740C">
              <w:rPr>
                <w:rFonts w:ascii="Times New Roman" w:hAnsi="Times New Roman" w:cs="Times New Roman"/>
                <w:b/>
                <w:bCs/>
              </w:rPr>
              <w:t>(</w:t>
            </w:r>
            <w:r w:rsidRPr="00B5740C">
              <w:rPr>
                <w:rFonts w:ascii="Times New Roman" w:hAnsi="Times New Roman" w:cs="Times New Roman"/>
              </w:rPr>
              <w:t xml:space="preserve">'directory\%s_facebook_statuses.csv' </w:t>
            </w:r>
            <w:r w:rsidRPr="00B5740C">
              <w:rPr>
                <w:rFonts w:ascii="Times New Roman" w:hAnsi="Times New Roman" w:cs="Times New Roman"/>
                <w:b/>
                <w:bCs/>
              </w:rPr>
              <w:t>%</w:t>
            </w:r>
            <w:r w:rsidRPr="00B5740C">
              <w:rPr>
                <w:rFonts w:ascii="Times New Roman" w:hAnsi="Times New Roman" w:cs="Times New Roman"/>
              </w:rPr>
              <w:t xml:space="preserve"> page_name</w:t>
            </w:r>
            <w:r w:rsidRPr="00B5740C">
              <w:rPr>
                <w:rFonts w:ascii="Times New Roman" w:hAnsi="Times New Roman" w:cs="Times New Roman"/>
                <w:b/>
                <w:bCs/>
              </w:rPr>
              <w:t>,</w:t>
            </w:r>
            <w:r w:rsidRPr="00B5740C">
              <w:rPr>
                <w:rFonts w:ascii="Times New Roman" w:hAnsi="Times New Roman" w:cs="Times New Roman"/>
              </w:rPr>
              <w:t xml:space="preserve"> 'wb'</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as</w:t>
            </w:r>
            <w:r w:rsidRPr="00B5740C">
              <w:rPr>
                <w:rFonts w:ascii="Times New Roman" w:hAnsi="Times New Roman" w:cs="Times New Roman"/>
              </w:rPr>
              <w:t xml:space="preserve"> file</w:t>
            </w:r>
            <w:r w:rsidRPr="00B5740C">
              <w:rPr>
                <w:rFonts w:ascii="Times New Roman" w:hAnsi="Times New Roman" w:cs="Times New Roman"/>
                <w:b/>
                <w:bCs/>
              </w:rPr>
              <w:t>:</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 </w:t>
            </w:r>
            <w:r w:rsidRPr="00B5740C">
              <w:rPr>
                <w:rFonts w:ascii="Times New Roman" w:hAnsi="Times New Roman" w:cs="Times New Roman"/>
                <w:b/>
                <w:bCs/>
              </w:rPr>
              <w:t>=</w:t>
            </w:r>
            <w:r w:rsidRPr="00B5740C">
              <w:rPr>
                <w:rFonts w:ascii="Times New Roman" w:hAnsi="Times New Roman" w:cs="Times New Roman"/>
              </w:rPr>
              <w:t xml:space="preserve"> csv</w:t>
            </w:r>
            <w:r w:rsidRPr="00B5740C">
              <w:rPr>
                <w:rFonts w:ascii="Times New Roman" w:hAnsi="Times New Roman" w:cs="Times New Roman"/>
                <w:b/>
                <w:bCs/>
              </w:rPr>
              <w:t>.</w:t>
            </w:r>
            <w:r w:rsidRPr="00B5740C">
              <w:rPr>
                <w:rFonts w:ascii="Times New Roman" w:hAnsi="Times New Roman" w:cs="Times New Roman"/>
              </w:rPr>
              <w:t>writer</w:t>
            </w:r>
            <w:r w:rsidRPr="00B5740C">
              <w:rPr>
                <w:rFonts w:ascii="Times New Roman" w:hAnsi="Times New Roman" w:cs="Times New Roman"/>
                <w:b/>
                <w:bCs/>
              </w:rPr>
              <w:t>(</w:t>
            </w:r>
            <w:r w:rsidRPr="00B5740C">
              <w:rPr>
                <w:rFonts w:ascii="Times New Roman" w:hAnsi="Times New Roman" w:cs="Times New Roman"/>
              </w:rPr>
              <w:t>file</w:t>
            </w:r>
            <w:r w:rsidRPr="00B5740C">
              <w:rPr>
                <w:rFonts w:ascii="Times New Roman" w:hAnsi="Times New Roman" w:cs="Times New Roman"/>
                <w:b/>
                <w:bCs/>
              </w:rPr>
              <w:t>)</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w:t>
            </w:r>
            <w:r w:rsidRPr="00B5740C">
              <w:rPr>
                <w:rFonts w:ascii="Times New Roman" w:hAnsi="Times New Roman" w:cs="Times New Roman"/>
                <w:b/>
                <w:bCs/>
              </w:rPr>
              <w:t>.</w:t>
            </w:r>
            <w:r w:rsidRPr="00B5740C">
              <w:rPr>
                <w:rFonts w:ascii="Times New Roman" w:hAnsi="Times New Roman" w:cs="Times New Roman"/>
              </w:rPr>
              <w:t>writerow</w:t>
            </w:r>
            <w:r w:rsidRPr="00B5740C">
              <w:rPr>
                <w:rFonts w:ascii="Times New Roman" w:hAnsi="Times New Roman" w:cs="Times New Roman"/>
                <w:b/>
                <w:bCs/>
              </w:rPr>
              <w:t>([</w:t>
            </w:r>
            <w:r w:rsidRPr="00B5740C">
              <w:rPr>
                <w:rFonts w:ascii="Times New Roman" w:hAnsi="Times New Roman" w:cs="Times New Roman"/>
              </w:rPr>
              <w:t>"status_id"</w:t>
            </w:r>
            <w:r w:rsidRPr="00B5740C">
              <w:rPr>
                <w:rFonts w:ascii="Times New Roman" w:hAnsi="Times New Roman" w:cs="Times New Roman"/>
                <w:b/>
                <w:bCs/>
              </w:rPr>
              <w:t>,</w:t>
            </w:r>
            <w:r w:rsidRPr="00B5740C">
              <w:rPr>
                <w:rFonts w:ascii="Times New Roman" w:hAnsi="Times New Roman" w:cs="Times New Roman"/>
              </w:rPr>
              <w:t xml:space="preserve"> "status_message"</w:t>
            </w:r>
            <w:r w:rsidRPr="00B5740C">
              <w:rPr>
                <w:rFonts w:ascii="Times New Roman" w:hAnsi="Times New Roman" w:cs="Times New Roman"/>
                <w:b/>
                <w:bCs/>
              </w:rPr>
              <w:t>,</w:t>
            </w:r>
            <w:r w:rsidRPr="00B5740C">
              <w:rPr>
                <w:rFonts w:ascii="Times New Roman" w:hAnsi="Times New Roman" w:cs="Times New Roman"/>
              </w:rPr>
              <w:t xml:space="preserve"> "link_name"</w:t>
            </w:r>
            <w:r w:rsidRPr="00B5740C">
              <w:rPr>
                <w:rFonts w:ascii="Times New Roman" w:hAnsi="Times New Roman" w:cs="Times New Roman"/>
                <w:b/>
                <w:bCs/>
              </w:rPr>
              <w:t>,</w:t>
            </w:r>
            <w:r w:rsidRPr="00B5740C">
              <w:rPr>
                <w:rFonts w:ascii="Times New Roman" w:hAnsi="Times New Roman" w:cs="Times New Roman"/>
              </w:rPr>
              <w:t xml:space="preserve"> "status_type"</w:t>
            </w:r>
            <w:r w:rsidRPr="00B5740C">
              <w:rPr>
                <w:rFonts w:ascii="Times New Roman" w:hAnsi="Times New Roman" w:cs="Times New Roman"/>
                <w:b/>
                <w:bCs/>
              </w:rPr>
              <w:t>,</w:t>
            </w:r>
            <w:r w:rsidR="00717937" w:rsidRPr="00B5740C">
              <w:rPr>
                <w:rFonts w:ascii="Times New Roman" w:hAnsi="Times New Roman" w:cs="Times New Roman"/>
              </w:rPr>
              <w:t xml:space="preserve"> </w:t>
            </w:r>
            <w:r w:rsidRPr="00B5740C">
              <w:rPr>
                <w:rFonts w:ascii="Times New Roman" w:hAnsi="Times New Roman" w:cs="Times New Roman"/>
              </w:rPr>
              <w:t>"status_link"</w:t>
            </w:r>
            <w:r w:rsidRPr="00B5740C">
              <w:rPr>
                <w:rFonts w:ascii="Times New Roman" w:hAnsi="Times New Roman" w:cs="Times New Roman"/>
                <w:b/>
                <w:bCs/>
              </w:rPr>
              <w:t>,</w:t>
            </w:r>
            <w:r w:rsidRPr="00B5740C">
              <w:rPr>
                <w:rFonts w:ascii="Times New Roman" w:hAnsi="Times New Roman" w:cs="Times New Roman"/>
              </w:rPr>
              <w:t xml:space="preserve"> "status_published"</w:t>
            </w:r>
            <w:r w:rsidRPr="00B5740C">
              <w:rPr>
                <w:rFonts w:ascii="Times New Roman" w:hAnsi="Times New Roman" w:cs="Times New Roman"/>
                <w:b/>
                <w:bCs/>
              </w:rPr>
              <w:t>,</w:t>
            </w:r>
            <w:r w:rsidR="00717937" w:rsidRPr="00B5740C">
              <w:rPr>
                <w:rFonts w:ascii="Times New Roman" w:hAnsi="Times New Roman" w:cs="Times New Roman"/>
              </w:rPr>
              <w:t xml:space="preserve"> </w:t>
            </w:r>
            <w:r w:rsidRPr="00B5740C">
              <w:rPr>
                <w:rFonts w:ascii="Times New Roman" w:hAnsi="Times New Roman" w:cs="Times New Roman"/>
              </w:rPr>
              <w:t>"num_reactions"</w:t>
            </w:r>
            <w:r w:rsidRPr="00B5740C">
              <w:rPr>
                <w:rFonts w:ascii="Times New Roman" w:hAnsi="Times New Roman" w:cs="Times New Roman"/>
                <w:b/>
                <w:bCs/>
              </w:rPr>
              <w:t>,</w:t>
            </w:r>
            <w:r w:rsidR="00717937" w:rsidRPr="00B5740C">
              <w:rPr>
                <w:rFonts w:ascii="Times New Roman" w:hAnsi="Times New Roman" w:cs="Times New Roman"/>
              </w:rPr>
              <w:t xml:space="preserve"> </w:t>
            </w:r>
            <w:r w:rsidRPr="00B5740C">
              <w:rPr>
                <w:rFonts w:ascii="Times New Roman" w:hAnsi="Times New Roman" w:cs="Times New Roman"/>
              </w:rPr>
              <w:t>"num_comments"</w:t>
            </w:r>
            <w:r w:rsidRPr="00B5740C">
              <w:rPr>
                <w:rFonts w:ascii="Times New Roman" w:hAnsi="Times New Roman" w:cs="Times New Roman"/>
                <w:b/>
                <w:bCs/>
              </w:rPr>
              <w:t>,</w:t>
            </w:r>
            <w:r w:rsidR="00717937" w:rsidRPr="00B5740C">
              <w:rPr>
                <w:rFonts w:ascii="Times New Roman" w:hAnsi="Times New Roman" w:cs="Times New Roman"/>
              </w:rPr>
              <w:t xml:space="preserve"> </w:t>
            </w:r>
            <w:r w:rsidRPr="00B5740C">
              <w:rPr>
                <w:rFonts w:ascii="Times New Roman" w:hAnsi="Times New Roman" w:cs="Times New Roman"/>
              </w:rPr>
              <w:t>"num_shares"</w:t>
            </w:r>
            <w:r w:rsidRPr="00B5740C">
              <w:rPr>
                <w:rFonts w:ascii="Times New Roman" w:hAnsi="Times New Roman" w:cs="Times New Roman"/>
                <w:b/>
                <w:bCs/>
              </w:rPr>
              <w:t>,</w:t>
            </w:r>
            <w:r w:rsidR="00717937" w:rsidRPr="00B5740C">
              <w:rPr>
                <w:rFonts w:ascii="Times New Roman" w:hAnsi="Times New Roman" w:cs="Times New Roman"/>
              </w:rPr>
              <w:t xml:space="preserve"> </w:t>
            </w:r>
            <w:r w:rsidRPr="00B5740C">
              <w:rPr>
                <w:rFonts w:ascii="Times New Roman" w:hAnsi="Times New Roman" w:cs="Times New Roman"/>
              </w:rPr>
              <w:t>"num_likes"</w:t>
            </w:r>
            <w:r w:rsidRPr="00B5740C">
              <w:rPr>
                <w:rFonts w:ascii="Times New Roman" w:hAnsi="Times New Roman" w:cs="Times New Roman"/>
                <w:b/>
                <w:bCs/>
              </w:rPr>
              <w:t>,</w:t>
            </w:r>
            <w:r w:rsidR="00717937" w:rsidRPr="00B5740C">
              <w:rPr>
                <w:rFonts w:ascii="Times New Roman" w:hAnsi="Times New Roman" w:cs="Times New Roman"/>
              </w:rPr>
              <w:t xml:space="preserve"> </w:t>
            </w:r>
            <w:r w:rsidRPr="00B5740C">
              <w:rPr>
                <w:rFonts w:ascii="Times New Roman" w:hAnsi="Times New Roman" w:cs="Times New Roman"/>
              </w:rPr>
              <w:t>"num_loves"</w:t>
            </w:r>
            <w:r w:rsidRPr="00B5740C">
              <w:rPr>
                <w:rFonts w:ascii="Times New Roman" w:hAnsi="Times New Roman" w:cs="Times New Roman"/>
                <w:b/>
                <w:bCs/>
              </w:rPr>
              <w:t>,</w:t>
            </w:r>
            <w:r w:rsidRPr="00B5740C">
              <w:rPr>
                <w:rFonts w:ascii="Times New Roman" w:hAnsi="Times New Roman" w:cs="Times New Roman"/>
              </w:rPr>
              <w:t xml:space="preserve"> "num_wows"</w:t>
            </w:r>
            <w:r w:rsidRPr="00B5740C">
              <w:rPr>
                <w:rFonts w:ascii="Times New Roman" w:hAnsi="Times New Roman" w:cs="Times New Roman"/>
                <w:b/>
                <w:bCs/>
              </w:rPr>
              <w:t>,</w:t>
            </w:r>
            <w:r w:rsidRPr="00B5740C">
              <w:rPr>
                <w:rFonts w:ascii="Times New Roman" w:hAnsi="Times New Roman" w:cs="Times New Roman"/>
              </w:rPr>
              <w:t xml:space="preserve"> "num_hahas"</w:t>
            </w:r>
            <w:r w:rsidRPr="00B5740C">
              <w:rPr>
                <w:rFonts w:ascii="Times New Roman" w:hAnsi="Times New Roman" w:cs="Times New Roman"/>
                <w:b/>
                <w:bCs/>
              </w:rPr>
              <w:t>,</w:t>
            </w:r>
            <w:r w:rsidRPr="00B5740C">
              <w:rPr>
                <w:rFonts w:ascii="Times New Roman" w:hAnsi="Times New Roman" w:cs="Times New Roman"/>
              </w:rPr>
              <w:t xml:space="preserve"> "num_sads"</w:t>
            </w:r>
            <w:r w:rsidRPr="00B5740C">
              <w:rPr>
                <w:rFonts w:ascii="Times New Roman" w:hAnsi="Times New Roman" w:cs="Times New Roman"/>
                <w:b/>
                <w:bCs/>
              </w:rPr>
              <w:t>,</w:t>
            </w:r>
            <w:r w:rsidRPr="00B5740C">
              <w:rPr>
                <w:rFonts w:ascii="Times New Roman" w:hAnsi="Times New Roman" w:cs="Times New Roman"/>
              </w:rPr>
              <w:t xml:space="preserve"> "num_angrys"</w:t>
            </w:r>
            <w:r w:rsidRPr="00B5740C">
              <w:rPr>
                <w:rFonts w:ascii="Times New Roman" w:hAnsi="Times New Roman" w:cs="Times New Roman"/>
                <w:b/>
                <w:bCs/>
              </w:rPr>
              <w:t>])</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p>
          <w:p w:rsidR="00007A75" w:rsidRPr="00B5740C" w:rsidRDefault="00007A75" w:rsidP="00007A75">
            <w:pPr>
              <w:jc w:val="both"/>
              <w:rPr>
                <w:rFonts w:ascii="Times New Roman" w:hAnsi="Times New Roman" w:cs="Times New Roman"/>
                <w:color w:val="00B050"/>
              </w:rPr>
            </w:pPr>
            <w:r w:rsidRPr="00B5740C">
              <w:rPr>
                <w:rFonts w:ascii="Times New Roman" w:hAnsi="Times New Roman" w:cs="Times New Roman"/>
                <w:color w:val="00B050"/>
              </w:rPr>
              <w:t xml:space="preserve">        # call the function getFacebookPageUrl</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statuses </w:t>
            </w:r>
            <w:r w:rsidRPr="00B5740C">
              <w:rPr>
                <w:rFonts w:ascii="Times New Roman" w:hAnsi="Times New Roman" w:cs="Times New Roman"/>
                <w:b/>
                <w:bCs/>
              </w:rPr>
              <w:t>=</w:t>
            </w:r>
            <w:r w:rsidRPr="00B5740C">
              <w:rPr>
                <w:rFonts w:ascii="Times New Roman" w:hAnsi="Times New Roman" w:cs="Times New Roman"/>
              </w:rPr>
              <w:t xml:space="preserve"> </w:t>
            </w:r>
            <w:r w:rsidRPr="001008C7">
              <w:rPr>
                <w:rFonts w:ascii="Times New Roman" w:hAnsi="Times New Roman" w:cs="Times New Roman"/>
                <w:b/>
              </w:rPr>
              <w:t>getFacebookPageUrl</w:t>
            </w:r>
            <w:r w:rsidRPr="00B5740C">
              <w:rPr>
                <w:rFonts w:ascii="Times New Roman" w:hAnsi="Times New Roman" w:cs="Times New Roman"/>
                <w:b/>
                <w:bCs/>
              </w:rPr>
              <w:t>(</w:t>
            </w:r>
            <w:r w:rsidRPr="00B5740C">
              <w:rPr>
                <w:rFonts w:ascii="Times New Roman" w:hAnsi="Times New Roman" w:cs="Times New Roman"/>
              </w:rPr>
              <w:t>page_name</w:t>
            </w:r>
            <w:r w:rsidRPr="00B5740C">
              <w:rPr>
                <w:rFonts w:ascii="Times New Roman" w:hAnsi="Times New Roman" w:cs="Times New Roman"/>
                <w:b/>
                <w:bCs/>
              </w:rPr>
              <w:t>,</w:t>
            </w:r>
            <w:r w:rsidRPr="00B5740C">
              <w:rPr>
                <w:rFonts w:ascii="Times New Roman" w:hAnsi="Times New Roman" w:cs="Times New Roman"/>
              </w:rPr>
              <w:t xml:space="preserve"> access_token</w:t>
            </w:r>
            <w:r w:rsidRPr="00B5740C">
              <w:rPr>
                <w:rFonts w:ascii="Times New Roman" w:hAnsi="Times New Roman" w:cs="Times New Roman"/>
                <w:b/>
                <w:bCs/>
              </w:rPr>
              <w:t>,</w:t>
            </w:r>
            <w:r w:rsidRPr="00B5740C">
              <w:rPr>
                <w:rFonts w:ascii="Times New Roman" w:hAnsi="Times New Roman" w:cs="Times New Roman"/>
              </w:rPr>
              <w:t xml:space="preserve"> 100</w:t>
            </w:r>
            <w:r w:rsidRPr="00B5740C">
              <w:rPr>
                <w:rFonts w:ascii="Times New Roman" w:hAnsi="Times New Roman" w:cs="Times New Roman"/>
                <w:b/>
                <w:bCs/>
              </w:rPr>
              <w:t>)</w:t>
            </w:r>
          </w:p>
          <w:p w:rsidR="00007A75" w:rsidRPr="00B5740C" w:rsidRDefault="00007A75" w:rsidP="00007A75">
            <w:pPr>
              <w:jc w:val="both"/>
              <w:rPr>
                <w:rFonts w:ascii="Times New Roman" w:hAnsi="Times New Roman" w:cs="Times New Roman"/>
                <w:color w:val="00B050"/>
              </w:rPr>
            </w:pPr>
            <w:r w:rsidRPr="00B5740C">
              <w:rPr>
                <w:rFonts w:ascii="Times New Roman" w:hAnsi="Times New Roman" w:cs="Times New Roman"/>
                <w:color w:val="00B050"/>
              </w:rPr>
              <w:t xml:space="preserve">        #while has_next_page:</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while</w:t>
            </w:r>
            <w:r w:rsidRPr="00B5740C">
              <w:rPr>
                <w:rFonts w:ascii="Times New Roman" w:hAnsi="Times New Roman" w:cs="Times New Roman"/>
              </w:rPr>
              <w:t xml:space="preserve"> num_processed</w:t>
            </w:r>
            <w:r w:rsidRPr="00B5740C">
              <w:rPr>
                <w:rFonts w:ascii="Times New Roman" w:hAnsi="Times New Roman" w:cs="Times New Roman"/>
                <w:b/>
                <w:bCs/>
              </w:rPr>
              <w:t>&lt;</w:t>
            </w:r>
            <w:r w:rsidRPr="00B5740C">
              <w:rPr>
                <w:rFonts w:ascii="Times New Roman" w:hAnsi="Times New Roman" w:cs="Times New Roman"/>
              </w:rPr>
              <w:t>100</w:t>
            </w:r>
            <w:r w:rsidRPr="00B5740C">
              <w:rPr>
                <w:rFonts w:ascii="Times New Roman" w:hAnsi="Times New Roman" w:cs="Times New Roman"/>
                <w:b/>
                <w:bCs/>
              </w:rPr>
              <w:t>:</w:t>
            </w:r>
            <w:r w:rsidRPr="00B5740C">
              <w:rPr>
                <w:rFonts w:ascii="Times New Roman" w:hAnsi="Times New Roman" w:cs="Times New Roman"/>
              </w:rPr>
              <w:t xml:space="preserve">            </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for</w:t>
            </w:r>
            <w:r w:rsidRPr="00B5740C">
              <w:rPr>
                <w:rFonts w:ascii="Times New Roman" w:hAnsi="Times New Roman" w:cs="Times New Roman"/>
              </w:rPr>
              <w:t xml:space="preserve"> status </w:t>
            </w:r>
            <w:r w:rsidRPr="00B5740C">
              <w:rPr>
                <w:rFonts w:ascii="Times New Roman" w:hAnsi="Times New Roman" w:cs="Times New Roman"/>
                <w:b/>
                <w:bCs/>
              </w:rPr>
              <w:t>in</w:t>
            </w:r>
            <w:r w:rsidRPr="00B5740C">
              <w:rPr>
                <w:rFonts w:ascii="Times New Roman" w:hAnsi="Times New Roman" w:cs="Times New Roman"/>
              </w:rPr>
              <w:t xml:space="preserve"> statuses</w:t>
            </w:r>
            <w:r w:rsidRPr="00B5740C">
              <w:rPr>
                <w:rFonts w:ascii="Times New Roman" w:hAnsi="Times New Roman" w:cs="Times New Roman"/>
                <w:b/>
                <w:bCs/>
              </w:rPr>
              <w:t>[</w:t>
            </w:r>
            <w:r w:rsidRPr="00B5740C">
              <w:rPr>
                <w:rFonts w:ascii="Times New Roman" w:hAnsi="Times New Roman" w:cs="Times New Roman"/>
              </w:rPr>
              <w:t>'data'</w:t>
            </w:r>
            <w:r w:rsidRPr="00B5740C">
              <w:rPr>
                <w:rFonts w:ascii="Times New Roman" w:hAnsi="Times New Roman" w:cs="Times New Roman"/>
                <w:b/>
                <w:bCs/>
              </w:rPr>
              <w:t>]:</w:t>
            </w:r>
          </w:p>
          <w:p w:rsidR="00007A75" w:rsidRPr="00B5740C" w:rsidRDefault="00007A75" w:rsidP="00007A75">
            <w:pPr>
              <w:jc w:val="both"/>
              <w:rPr>
                <w:rFonts w:ascii="Times New Roman" w:hAnsi="Times New Roman" w:cs="Times New Roman"/>
                <w:color w:val="00B050"/>
              </w:rPr>
            </w:pPr>
            <w:r w:rsidRPr="00B5740C">
              <w:rPr>
                <w:rFonts w:ascii="Times New Roman" w:hAnsi="Times New Roman" w:cs="Times New Roman"/>
                <w:color w:val="00B050"/>
              </w:rPr>
              <w:t xml:space="preserve">                # Ensure it is a status with the expected metadata</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if</w:t>
            </w:r>
            <w:r w:rsidRPr="00B5740C">
              <w:rPr>
                <w:rFonts w:ascii="Times New Roman" w:hAnsi="Times New Roman" w:cs="Times New Roman"/>
              </w:rPr>
              <w:t xml:space="preserve"> 'reactions' </w:t>
            </w:r>
            <w:r w:rsidRPr="00B5740C">
              <w:rPr>
                <w:rFonts w:ascii="Times New Roman" w:hAnsi="Times New Roman" w:cs="Times New Roman"/>
                <w:b/>
                <w:bCs/>
              </w:rPr>
              <w:t>in</w:t>
            </w:r>
            <w:r w:rsidRPr="00B5740C">
              <w:rPr>
                <w:rFonts w:ascii="Times New Roman" w:hAnsi="Times New Roman" w:cs="Times New Roman"/>
              </w:rPr>
              <w:t xml:space="preserve"> status</w:t>
            </w:r>
            <w:r w:rsidRPr="00B5740C">
              <w:rPr>
                <w:rFonts w:ascii="Times New Roman" w:hAnsi="Times New Roman" w:cs="Times New Roman"/>
                <w:b/>
                <w:bCs/>
              </w:rPr>
              <w:t>:</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w:t>
            </w:r>
            <w:r w:rsidRPr="00B5740C">
              <w:rPr>
                <w:rFonts w:ascii="Times New Roman" w:hAnsi="Times New Roman" w:cs="Times New Roman"/>
                <w:b/>
                <w:bCs/>
              </w:rPr>
              <w:t>.</w:t>
            </w:r>
            <w:r w:rsidRPr="00B5740C">
              <w:rPr>
                <w:rFonts w:ascii="Times New Roman" w:hAnsi="Times New Roman" w:cs="Times New Roman"/>
              </w:rPr>
              <w:t>writerow</w:t>
            </w:r>
            <w:r w:rsidRPr="00B5740C">
              <w:rPr>
                <w:rFonts w:ascii="Times New Roman" w:hAnsi="Times New Roman" w:cs="Times New Roman"/>
                <w:b/>
                <w:bCs/>
              </w:rPr>
              <w:t>(</w:t>
            </w:r>
            <w:r w:rsidRPr="001008C7">
              <w:rPr>
                <w:rFonts w:ascii="Times New Roman" w:hAnsi="Times New Roman" w:cs="Times New Roman"/>
                <w:b/>
              </w:rPr>
              <w:t>processFacebookPageData</w:t>
            </w:r>
            <w:r w:rsidRPr="00B5740C">
              <w:rPr>
                <w:rFonts w:ascii="Times New Roman" w:hAnsi="Times New Roman" w:cs="Times New Roman"/>
                <w:b/>
                <w:bCs/>
              </w:rPr>
              <w:t>(</w:t>
            </w:r>
            <w:r w:rsidRPr="00B5740C">
              <w:rPr>
                <w:rFonts w:ascii="Times New Roman" w:hAnsi="Times New Roman" w:cs="Times New Roman"/>
              </w:rPr>
              <w:t>status</w:t>
            </w:r>
            <w:r w:rsidRPr="00B5740C">
              <w:rPr>
                <w:rFonts w:ascii="Times New Roman" w:hAnsi="Times New Roman" w:cs="Times New Roman"/>
                <w:b/>
                <w:bCs/>
              </w:rPr>
              <w:t>,</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access_token</w:t>
            </w:r>
            <w:r w:rsidRPr="00B5740C">
              <w:rPr>
                <w:rFonts w:ascii="Times New Roman" w:hAnsi="Times New Roman" w:cs="Times New Roman"/>
                <w:b/>
                <w:bCs/>
              </w:rPr>
              <w:t>))</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p>
          <w:p w:rsidR="00007A75" w:rsidRPr="00B5740C" w:rsidRDefault="00007A75" w:rsidP="00007A75">
            <w:pPr>
              <w:jc w:val="both"/>
              <w:rPr>
                <w:rFonts w:ascii="Times New Roman" w:hAnsi="Times New Roman" w:cs="Times New Roman"/>
                <w:color w:val="00B050"/>
              </w:rPr>
            </w:pPr>
            <w:r w:rsidRPr="00B5740C">
              <w:rPr>
                <w:rFonts w:ascii="Times New Roman" w:hAnsi="Times New Roman" w:cs="Times New Roman"/>
                <w:color w:val="00B050"/>
              </w:rPr>
              <w:t xml:space="preserve">            # if there is no next page, we're done.</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if</w:t>
            </w:r>
            <w:r w:rsidRPr="00B5740C">
              <w:rPr>
                <w:rFonts w:ascii="Times New Roman" w:hAnsi="Times New Roman" w:cs="Times New Roman"/>
              </w:rPr>
              <w:t xml:space="preserve"> 'paging' </w:t>
            </w:r>
            <w:r w:rsidRPr="00B5740C">
              <w:rPr>
                <w:rFonts w:ascii="Times New Roman" w:hAnsi="Times New Roman" w:cs="Times New Roman"/>
                <w:b/>
                <w:bCs/>
              </w:rPr>
              <w:t>in</w:t>
            </w:r>
            <w:r w:rsidRPr="00B5740C">
              <w:rPr>
                <w:rFonts w:ascii="Times New Roman" w:hAnsi="Times New Roman" w:cs="Times New Roman"/>
              </w:rPr>
              <w:t xml:space="preserve"> statuses</w:t>
            </w:r>
            <w:r w:rsidRPr="00B5740C">
              <w:rPr>
                <w:rFonts w:ascii="Times New Roman" w:hAnsi="Times New Roman" w:cs="Times New Roman"/>
                <w:b/>
                <w:bCs/>
              </w:rPr>
              <w:t>.</w:t>
            </w:r>
            <w:r w:rsidRPr="00B5740C">
              <w:rPr>
                <w:rFonts w:ascii="Times New Roman" w:hAnsi="Times New Roman" w:cs="Times New Roman"/>
              </w:rPr>
              <w:t>keys</w:t>
            </w:r>
            <w:r w:rsidRPr="00B5740C">
              <w:rPr>
                <w:rFonts w:ascii="Times New Roman" w:hAnsi="Times New Roman" w:cs="Times New Roman"/>
                <w:b/>
                <w:bCs/>
              </w:rPr>
              <w:t>():</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statuses </w:t>
            </w:r>
            <w:r w:rsidRPr="00B5740C">
              <w:rPr>
                <w:rFonts w:ascii="Times New Roman" w:hAnsi="Times New Roman" w:cs="Times New Roman"/>
                <w:b/>
                <w:bCs/>
              </w:rPr>
              <w:t>=</w:t>
            </w:r>
            <w:r w:rsidRPr="00B5740C">
              <w:rPr>
                <w:rFonts w:ascii="Times New Roman" w:hAnsi="Times New Roman" w:cs="Times New Roman"/>
              </w:rPr>
              <w:t xml:space="preserve"> json</w:t>
            </w:r>
            <w:r w:rsidRPr="00B5740C">
              <w:rPr>
                <w:rFonts w:ascii="Times New Roman" w:hAnsi="Times New Roman" w:cs="Times New Roman"/>
                <w:b/>
                <w:bCs/>
              </w:rPr>
              <w:t>.</w:t>
            </w:r>
            <w:r w:rsidRPr="00B5740C">
              <w:rPr>
                <w:rFonts w:ascii="Times New Roman" w:hAnsi="Times New Roman" w:cs="Times New Roman"/>
              </w:rPr>
              <w:t>loads</w:t>
            </w:r>
            <w:r w:rsidRPr="00B5740C">
              <w:rPr>
                <w:rFonts w:ascii="Times New Roman" w:hAnsi="Times New Roman" w:cs="Times New Roman"/>
                <w:b/>
                <w:bCs/>
              </w:rPr>
              <w:t>(</w:t>
            </w:r>
            <w:r w:rsidRPr="001008C7">
              <w:rPr>
                <w:rFonts w:ascii="Times New Roman" w:hAnsi="Times New Roman" w:cs="Times New Roman"/>
                <w:b/>
              </w:rPr>
              <w:t>requestUntilSucceed</w:t>
            </w:r>
            <w:r w:rsidRPr="00B5740C">
              <w:rPr>
                <w:rFonts w:ascii="Times New Roman" w:hAnsi="Times New Roman" w:cs="Times New Roman"/>
                <w:b/>
                <w:bCs/>
              </w:rPr>
              <w:t>(</w:t>
            </w:r>
            <w:r w:rsidRPr="00B5740C">
              <w:rPr>
                <w:rFonts w:ascii="Times New Roman" w:hAnsi="Times New Roman" w:cs="Times New Roman"/>
              </w:rPr>
              <w:t xml:space="preserve">                                        statuses</w:t>
            </w:r>
            <w:r w:rsidRPr="00B5740C">
              <w:rPr>
                <w:rFonts w:ascii="Times New Roman" w:hAnsi="Times New Roman" w:cs="Times New Roman"/>
                <w:b/>
                <w:bCs/>
              </w:rPr>
              <w:t>[</w:t>
            </w:r>
            <w:r w:rsidRPr="00B5740C">
              <w:rPr>
                <w:rFonts w:ascii="Times New Roman" w:hAnsi="Times New Roman" w:cs="Times New Roman"/>
              </w:rPr>
              <w:t>'paging'</w:t>
            </w:r>
            <w:r w:rsidRPr="00B5740C">
              <w:rPr>
                <w:rFonts w:ascii="Times New Roman" w:hAnsi="Times New Roman" w:cs="Times New Roman"/>
                <w:b/>
                <w:bCs/>
              </w:rPr>
              <w:t>][</w:t>
            </w:r>
            <w:r w:rsidRPr="00B5740C">
              <w:rPr>
                <w:rFonts w:ascii="Times New Roman" w:hAnsi="Times New Roman" w:cs="Times New Roman"/>
              </w:rPr>
              <w:t>'next'</w:t>
            </w:r>
            <w:r w:rsidRPr="00B5740C">
              <w:rPr>
                <w:rFonts w:ascii="Times New Roman" w:hAnsi="Times New Roman" w:cs="Times New Roman"/>
                <w:b/>
                <w:bCs/>
              </w:rPr>
              <w:t>]))</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else:</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has_next_page </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False</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print</w:t>
            </w:r>
            <w:r w:rsidRPr="00B5740C">
              <w:rPr>
                <w:rFonts w:ascii="Times New Roman" w:hAnsi="Times New Roman" w:cs="Times New Roman"/>
              </w:rPr>
              <w:t xml:space="preserve"> "\nDone!\n%s Statuses Processed in %s" </w:t>
            </w:r>
            <w:r w:rsidRPr="00B5740C">
              <w:rPr>
                <w:rFonts w:ascii="Times New Roman" w:hAnsi="Times New Roman" w:cs="Times New Roman"/>
                <w:b/>
                <w:bCs/>
              </w:rPr>
              <w:t>%</w:t>
            </w:r>
            <w:r w:rsidRPr="00B5740C">
              <w:rPr>
                <w:rFonts w:ascii="Times New Roman" w:hAnsi="Times New Roman" w:cs="Times New Roman"/>
              </w:rPr>
              <w:t xml:space="preserve"> \</w:t>
            </w:r>
          </w:p>
          <w:p w:rsidR="00007A75" w:rsidRPr="00B5740C" w:rsidRDefault="00007A75" w:rsidP="00007A75">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num_processed</w:t>
            </w:r>
            <w:r w:rsidRPr="00B5740C">
              <w:rPr>
                <w:rFonts w:ascii="Times New Roman" w:hAnsi="Times New Roman" w:cs="Times New Roman"/>
                <w:b/>
                <w:bCs/>
              </w:rPr>
              <w:t>,</w:t>
            </w:r>
            <w:r w:rsidRPr="00B5740C">
              <w:rPr>
                <w:rFonts w:ascii="Times New Roman" w:hAnsi="Times New Roman" w:cs="Times New Roman"/>
              </w:rPr>
              <w:t xml:space="preserve"> datetime</w:t>
            </w:r>
            <w:r w:rsidRPr="00B5740C">
              <w:rPr>
                <w:rFonts w:ascii="Times New Roman" w:hAnsi="Times New Roman" w:cs="Times New Roman"/>
                <w:b/>
                <w:bCs/>
              </w:rPr>
              <w:t>.</w:t>
            </w:r>
            <w:r w:rsidRPr="00B5740C">
              <w:rPr>
                <w:rFonts w:ascii="Times New Roman" w:hAnsi="Times New Roman" w:cs="Times New Roman"/>
              </w:rPr>
              <w:t>datetime</w:t>
            </w:r>
            <w:r w:rsidRPr="00B5740C">
              <w:rPr>
                <w:rFonts w:ascii="Times New Roman" w:hAnsi="Times New Roman" w:cs="Times New Roman"/>
                <w:b/>
                <w:bCs/>
              </w:rPr>
              <w:t>.</w:t>
            </w:r>
            <w:r w:rsidRPr="00B5740C">
              <w:rPr>
                <w:rFonts w:ascii="Times New Roman" w:hAnsi="Times New Roman" w:cs="Times New Roman"/>
              </w:rPr>
              <w:t>now</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 xml:space="preserve"> scrape_starttime</w:t>
            </w:r>
            <w:r w:rsidRPr="00B5740C">
              <w:rPr>
                <w:rFonts w:ascii="Times New Roman" w:hAnsi="Times New Roman" w:cs="Times New Roman"/>
                <w:b/>
                <w:bCs/>
              </w:rPr>
              <w:t>)</w:t>
            </w:r>
          </w:p>
          <w:p w:rsidR="00007A75" w:rsidRPr="00B5740C" w:rsidRDefault="00007A75" w:rsidP="001C0A07">
            <w:pPr>
              <w:keepNext/>
              <w:jc w:val="both"/>
              <w:rPr>
                <w:rFonts w:ascii="Times New Roman" w:hAnsi="Times New Roman" w:cs="Times New Roman"/>
              </w:rPr>
            </w:pPr>
          </w:p>
        </w:tc>
      </w:tr>
    </w:tbl>
    <w:p w:rsidR="00007A75" w:rsidRPr="00A44CD6" w:rsidRDefault="001C0A07" w:rsidP="001C0A07">
      <w:pPr>
        <w:pStyle w:val="Caption"/>
        <w:rPr>
          <w:rFonts w:ascii="Times New Roman" w:hAnsi="Times New Roman" w:cs="Times New Roman"/>
          <w:color w:val="auto"/>
          <w:sz w:val="24"/>
          <w:szCs w:val="24"/>
          <w:lang w:val="el-GR"/>
        </w:rPr>
      </w:pPr>
      <w:bookmarkStart w:id="22" w:name="_Toc475363290"/>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10</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Η συνάρτηση </w:t>
      </w:r>
      <w:r w:rsidRPr="00A44CD6">
        <w:rPr>
          <w:rFonts w:ascii="Times New Roman" w:hAnsi="Times New Roman" w:cs="Times New Roman"/>
          <w:color w:val="auto"/>
        </w:rPr>
        <w:t>storeFacebookInformationCSV</w:t>
      </w:r>
      <w:r w:rsidRPr="00A44CD6">
        <w:rPr>
          <w:rFonts w:ascii="Times New Roman" w:hAnsi="Times New Roman" w:cs="Times New Roman"/>
          <w:color w:val="auto"/>
          <w:lang w:val="el-GR"/>
        </w:rPr>
        <w:t>(</w:t>
      </w:r>
      <w:r w:rsidRPr="00A44CD6">
        <w:rPr>
          <w:rFonts w:ascii="Times New Roman" w:hAnsi="Times New Roman" w:cs="Times New Roman"/>
          <w:color w:val="auto"/>
        </w:rPr>
        <w:t>page</w:t>
      </w:r>
      <w:r w:rsidRPr="00A44CD6">
        <w:rPr>
          <w:rFonts w:ascii="Times New Roman" w:hAnsi="Times New Roman" w:cs="Times New Roman"/>
          <w:color w:val="auto"/>
          <w:lang w:val="el-GR"/>
        </w:rPr>
        <w:t>_</w:t>
      </w:r>
      <w:r w:rsidRPr="00A44CD6">
        <w:rPr>
          <w:rFonts w:ascii="Times New Roman" w:hAnsi="Times New Roman" w:cs="Times New Roman"/>
          <w:color w:val="auto"/>
        </w:rPr>
        <w:t>name</w:t>
      </w:r>
      <w:r w:rsidRPr="00A44CD6">
        <w:rPr>
          <w:rFonts w:ascii="Times New Roman" w:hAnsi="Times New Roman" w:cs="Times New Roman"/>
          <w:color w:val="auto"/>
          <w:lang w:val="el-GR"/>
        </w:rPr>
        <w:t xml:space="preserve">, </w:t>
      </w:r>
      <w:r w:rsidRPr="00A44CD6">
        <w:rPr>
          <w:rFonts w:ascii="Times New Roman" w:hAnsi="Times New Roman" w:cs="Times New Roman"/>
          <w:color w:val="auto"/>
        </w:rPr>
        <w:t>access</w:t>
      </w:r>
      <w:r w:rsidRPr="00A44CD6">
        <w:rPr>
          <w:rFonts w:ascii="Times New Roman" w:hAnsi="Times New Roman" w:cs="Times New Roman"/>
          <w:color w:val="auto"/>
          <w:lang w:val="el-GR"/>
        </w:rPr>
        <w:t>_</w:t>
      </w:r>
      <w:r w:rsidRPr="00A44CD6">
        <w:rPr>
          <w:rFonts w:ascii="Times New Roman" w:hAnsi="Times New Roman" w:cs="Times New Roman"/>
          <w:color w:val="auto"/>
        </w:rPr>
        <w:t>token</w:t>
      </w:r>
      <w:r w:rsidRPr="00A44CD6">
        <w:rPr>
          <w:rFonts w:ascii="Times New Roman" w:hAnsi="Times New Roman" w:cs="Times New Roman"/>
          <w:color w:val="auto"/>
          <w:lang w:val="el-GR"/>
        </w:rPr>
        <w:t>), η βασική συνάρτηση καλεί όλες τις προηγούμενες και αποθηκεύει σε αρχείο .</w:t>
      </w:r>
      <w:r w:rsidRPr="00A44CD6">
        <w:rPr>
          <w:rFonts w:ascii="Times New Roman" w:hAnsi="Times New Roman" w:cs="Times New Roman"/>
          <w:color w:val="auto"/>
        </w:rPr>
        <w:t>csv</w:t>
      </w:r>
      <w:r w:rsidRPr="00A44CD6">
        <w:rPr>
          <w:rFonts w:ascii="Times New Roman" w:hAnsi="Times New Roman" w:cs="Times New Roman"/>
          <w:color w:val="auto"/>
          <w:lang w:val="el-GR"/>
        </w:rPr>
        <w:t>. Οι κάθετες τελείες ανάμεσα στις εντολές υποδηλώνουν κώδικα που έχει αφαιρεθεί για λόγους οικονομίας χώρου</w:t>
      </w:r>
      <w:bookmarkEnd w:id="22"/>
    </w:p>
    <w:p w:rsidR="00945D4E" w:rsidRPr="00B5740C" w:rsidRDefault="00945D4E" w:rsidP="007D7F3E">
      <w:pPr>
        <w:ind w:firstLine="360"/>
        <w:jc w:val="both"/>
        <w:rPr>
          <w:rFonts w:ascii="Times New Roman" w:hAnsi="Times New Roman" w:cs="Times New Roman"/>
          <w:sz w:val="24"/>
          <w:szCs w:val="24"/>
          <w:lang w:val="el-GR"/>
        </w:rPr>
      </w:pPr>
    </w:p>
    <w:p w:rsidR="006C49DD" w:rsidRPr="00B5740C" w:rsidRDefault="006C49DD" w:rsidP="003A41D5">
      <w:pPr>
        <w:pStyle w:val="Heading2"/>
        <w:numPr>
          <w:ilvl w:val="1"/>
          <w:numId w:val="1"/>
        </w:numPr>
        <w:spacing w:before="2760" w:after="840"/>
        <w:ind w:left="778" w:hanging="418"/>
        <w:rPr>
          <w:rFonts w:ascii="Times New Roman" w:hAnsi="Times New Roman" w:cs="Times New Roman"/>
          <w:b/>
          <w:color w:val="auto"/>
          <w:sz w:val="28"/>
          <w:szCs w:val="28"/>
          <w:lang w:val="el-GR"/>
        </w:rPr>
      </w:pPr>
      <w:bookmarkStart w:id="23" w:name="_Toc475372578"/>
      <w:r w:rsidRPr="00B5740C">
        <w:rPr>
          <w:rFonts w:ascii="Times New Roman" w:hAnsi="Times New Roman" w:cs="Times New Roman"/>
          <w:b/>
          <w:color w:val="auto"/>
          <w:sz w:val="28"/>
          <w:szCs w:val="28"/>
          <w:lang w:val="el-GR"/>
        </w:rPr>
        <w:lastRenderedPageBreak/>
        <w:t>Δημιουργία Βάσης Δεδομένων</w:t>
      </w:r>
      <w:bookmarkEnd w:id="23"/>
    </w:p>
    <w:p w:rsidR="00E76677" w:rsidRPr="00B5740C" w:rsidRDefault="00E76677" w:rsidP="00E76677">
      <w:pPr>
        <w:rPr>
          <w:rFonts w:ascii="Times New Roman" w:hAnsi="Times New Roman" w:cs="Times New Roman"/>
          <w:sz w:val="24"/>
          <w:szCs w:val="24"/>
          <w:lang w:val="el-GR"/>
        </w:rPr>
      </w:pPr>
    </w:p>
    <w:p w:rsidR="006E278F" w:rsidRPr="00B5740C" w:rsidRDefault="00E76677"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Εφόσον έχω ολοκληρώσει την επεξήγηση των συναρτήσεων που χρησιμοποιούνται για τη συλλογή δεδομένων από τις σελίδες του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που έχω επιλέξει, σε αυτό το υποκεφάλαιο αναπτύσσω το σκεπτικό για τη δημιουργία της βάσης δεδομένων που χρησιμοποιώ. </w:t>
      </w:r>
      <w:r w:rsidR="00AC719E" w:rsidRPr="00B5740C">
        <w:rPr>
          <w:rFonts w:ascii="Times New Roman" w:hAnsi="Times New Roman" w:cs="Times New Roman"/>
          <w:sz w:val="24"/>
          <w:szCs w:val="24"/>
          <w:lang w:val="el-GR"/>
        </w:rPr>
        <w:t xml:space="preserve">Σε αυτό το σημείο πρέπει να αναφέρω ότι προτιμώ τα δεδομένα να αποθηκεύονται σε βάσεις δεδομένων </w:t>
      </w:r>
      <w:r w:rsidR="00AC719E" w:rsidRPr="00B5740C">
        <w:rPr>
          <w:rFonts w:ascii="Times New Roman" w:hAnsi="Times New Roman" w:cs="Times New Roman"/>
          <w:sz w:val="24"/>
          <w:szCs w:val="24"/>
        </w:rPr>
        <w:t>MySQL</w:t>
      </w:r>
      <w:r w:rsidR="00AC719E" w:rsidRPr="00B5740C">
        <w:rPr>
          <w:rFonts w:ascii="Times New Roman" w:hAnsi="Times New Roman" w:cs="Times New Roman"/>
          <w:sz w:val="24"/>
          <w:szCs w:val="24"/>
          <w:lang w:val="el-GR"/>
        </w:rPr>
        <w:t>, αντί σε αρχεία .</w:t>
      </w:r>
      <w:r w:rsidR="00AC719E" w:rsidRPr="00B5740C">
        <w:rPr>
          <w:rFonts w:ascii="Times New Roman" w:hAnsi="Times New Roman" w:cs="Times New Roman"/>
          <w:sz w:val="24"/>
          <w:szCs w:val="24"/>
        </w:rPr>
        <w:t>csv</w:t>
      </w:r>
      <w:r w:rsidR="00AC719E" w:rsidRPr="00B5740C">
        <w:rPr>
          <w:rFonts w:ascii="Times New Roman" w:hAnsi="Times New Roman" w:cs="Times New Roman"/>
          <w:sz w:val="24"/>
          <w:szCs w:val="24"/>
          <w:lang w:val="el-GR"/>
        </w:rPr>
        <w:t xml:space="preserve"> για λόγους συμβατότητας. </w:t>
      </w:r>
    </w:p>
    <w:p w:rsidR="001A6A8B" w:rsidRDefault="004D7CA9"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Για τη βάση δεδομένων που έχω αναπτύξει θα σταθώ σε δύο σημεία: τη δημιουργία της βάσης δεδομένων και τη δημιουργία του πίνακα που χρησιμοποιώ για την αποθήκευση των δεδομένων που έχω συλλέξει. Για τη δημιουργία της βάσης δεδομένων και του πίνακα στον οποίο αποθηκεύω δεδομένων</w:t>
      </w:r>
      <w:r w:rsidR="00000D91" w:rsidRPr="00B5740C">
        <w:rPr>
          <w:rFonts w:ascii="Times New Roman" w:hAnsi="Times New Roman" w:cs="Times New Roman"/>
          <w:sz w:val="24"/>
          <w:szCs w:val="24"/>
          <w:lang w:val="el-GR"/>
        </w:rPr>
        <w:t xml:space="preserve"> χρησιμοποίησα εντολή</w:t>
      </w:r>
      <w:r w:rsidRPr="00B5740C">
        <w:rPr>
          <w:rFonts w:ascii="Times New Roman" w:hAnsi="Times New Roman" w:cs="Times New Roman"/>
          <w:sz w:val="24"/>
          <w:szCs w:val="24"/>
          <w:lang w:val="el-GR"/>
        </w:rPr>
        <w:t xml:space="preserve"> </w:t>
      </w:r>
      <w:r w:rsidR="00000D91" w:rsidRPr="00B5740C">
        <w:rPr>
          <w:rFonts w:ascii="Times New Roman" w:hAnsi="Times New Roman" w:cs="Times New Roman"/>
          <w:sz w:val="24"/>
          <w:szCs w:val="24"/>
          <w:lang w:val="el-GR"/>
        </w:rPr>
        <w:t>τη</w:t>
      </w:r>
      <w:r w:rsidRPr="00B5740C">
        <w:rPr>
          <w:rFonts w:ascii="Times New Roman" w:hAnsi="Times New Roman" w:cs="Times New Roman"/>
          <w:sz w:val="24"/>
          <w:szCs w:val="24"/>
          <w:lang w:val="el-GR"/>
        </w:rPr>
        <w:t>ς MySQL</w:t>
      </w:r>
      <w:r w:rsidR="003A41D5">
        <w:rPr>
          <w:rFonts w:ascii="Times New Roman" w:hAnsi="Times New Roman" w:cs="Times New Roman"/>
          <w:sz w:val="24"/>
          <w:szCs w:val="24"/>
          <w:lang w:val="el-GR"/>
        </w:rPr>
        <w:t>.</w:t>
      </w:r>
    </w:p>
    <w:p w:rsidR="003A41D5" w:rsidRPr="00B5740C" w:rsidRDefault="003A41D5" w:rsidP="003A41D5">
      <w:pPr>
        <w:spacing w:after="0"/>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4D7CA9" w:rsidRPr="00B5740C" w:rsidTr="00F86724">
        <w:tc>
          <w:tcPr>
            <w:tcW w:w="8630" w:type="dxa"/>
            <w:shd w:val="clear" w:color="auto" w:fill="F2F2F2" w:themeFill="background1" w:themeFillShade="F2"/>
          </w:tcPr>
          <w:p w:rsidR="004D7CA9" w:rsidRPr="00B5740C" w:rsidRDefault="004D7CA9" w:rsidP="004D7CA9">
            <w:pPr>
              <w:jc w:val="both"/>
              <w:rPr>
                <w:rFonts w:ascii="Times New Roman" w:hAnsi="Times New Roman" w:cs="Times New Roman"/>
                <w:lang w:val="el-GR"/>
              </w:rPr>
            </w:pPr>
          </w:p>
          <w:p w:rsidR="004D7CA9" w:rsidRPr="00B5740C" w:rsidRDefault="004D7CA9" w:rsidP="004D7CA9">
            <w:pPr>
              <w:jc w:val="both"/>
              <w:rPr>
                <w:rFonts w:ascii="Times New Roman" w:hAnsi="Times New Roman" w:cs="Times New Roman"/>
              </w:rPr>
            </w:pPr>
            <w:r w:rsidRPr="00B5740C">
              <w:rPr>
                <w:rFonts w:ascii="Times New Roman" w:hAnsi="Times New Roman" w:cs="Times New Roman"/>
                <w:b/>
                <w:bCs/>
                <w:lang w:val="en"/>
              </w:rPr>
              <w:t xml:space="preserve">mysql&gt; </w:t>
            </w:r>
            <w:r w:rsidRPr="00B5740C">
              <w:rPr>
                <w:rFonts w:ascii="Times New Roman" w:hAnsi="Times New Roman" w:cs="Times New Roman"/>
                <w:b/>
                <w:bCs/>
              </w:rPr>
              <w:t>CREATE</w:t>
            </w:r>
            <w:r w:rsidRPr="00B5740C">
              <w:rPr>
                <w:rFonts w:ascii="Times New Roman" w:hAnsi="Times New Roman" w:cs="Times New Roman"/>
              </w:rPr>
              <w:t xml:space="preserve"> DATABASE facebook_database</w:t>
            </w:r>
            <w:r w:rsidRPr="00B5740C">
              <w:rPr>
                <w:rFonts w:ascii="Times New Roman" w:hAnsi="Times New Roman" w:cs="Times New Roman"/>
                <w:b/>
                <w:bCs/>
              </w:rPr>
              <w:t>;</w:t>
            </w:r>
          </w:p>
          <w:p w:rsidR="004D7CA9" w:rsidRPr="00B5740C" w:rsidRDefault="004D7CA9" w:rsidP="009068E1">
            <w:pPr>
              <w:keepNext/>
              <w:jc w:val="both"/>
              <w:rPr>
                <w:rFonts w:ascii="Times New Roman" w:hAnsi="Times New Roman" w:cs="Times New Roman"/>
              </w:rPr>
            </w:pPr>
          </w:p>
        </w:tc>
      </w:tr>
    </w:tbl>
    <w:p w:rsidR="006E278F" w:rsidRPr="00A44CD6" w:rsidRDefault="009068E1" w:rsidP="003A41D5">
      <w:pPr>
        <w:pStyle w:val="Caption"/>
        <w:rPr>
          <w:rFonts w:ascii="Times New Roman" w:hAnsi="Times New Roman" w:cs="Times New Roman"/>
          <w:color w:val="auto"/>
          <w:sz w:val="24"/>
          <w:szCs w:val="24"/>
          <w:lang w:val="el-GR"/>
        </w:rPr>
      </w:pPr>
      <w:bookmarkStart w:id="24" w:name="_Toc475363291"/>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11</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Εντολή δημιουργίας βάσης δεδομένων σε γλώσσα </w:t>
      </w:r>
      <w:r w:rsidRPr="00A44CD6">
        <w:rPr>
          <w:rFonts w:ascii="Times New Roman" w:hAnsi="Times New Roman" w:cs="Times New Roman"/>
          <w:color w:val="auto"/>
        </w:rPr>
        <w:t>MySQL</w:t>
      </w:r>
      <w:bookmarkEnd w:id="24"/>
    </w:p>
    <w:p w:rsidR="006E278F" w:rsidRPr="00B5740C" w:rsidRDefault="00000D91"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Η ίδια λειτουργία μπορεί να γίνει και σε γραφικό περιβάλλον με τη</w:t>
      </w:r>
      <w:r w:rsidR="00F86724" w:rsidRPr="00B5740C">
        <w:rPr>
          <w:rFonts w:ascii="Times New Roman" w:hAnsi="Times New Roman" w:cs="Times New Roman"/>
          <w:sz w:val="24"/>
          <w:szCs w:val="24"/>
          <w:lang w:val="el-GR"/>
        </w:rPr>
        <w:t xml:space="preserve"> χρήση εργαλείων που προσφέρουν ολοκληρωμένο περιβάλλον για ανάπτυξη βάσης δεδομένων, όπως το </w:t>
      </w:r>
      <w:r w:rsidR="00F86724" w:rsidRPr="00B5740C">
        <w:rPr>
          <w:rFonts w:ascii="Times New Roman" w:hAnsi="Times New Roman" w:cs="Times New Roman"/>
          <w:sz w:val="24"/>
          <w:szCs w:val="24"/>
        </w:rPr>
        <w:t>XAMPP</w:t>
      </w:r>
      <w:sdt>
        <w:sdtPr>
          <w:rPr>
            <w:rFonts w:ascii="Times New Roman" w:hAnsi="Times New Roman" w:cs="Times New Roman"/>
            <w:sz w:val="24"/>
            <w:szCs w:val="24"/>
          </w:rPr>
          <w:id w:val="1577398524"/>
          <w:citation/>
        </w:sdtPr>
        <w:sdtContent>
          <w:r w:rsidR="00F86724" w:rsidRPr="00B5740C">
            <w:rPr>
              <w:rFonts w:ascii="Times New Roman" w:hAnsi="Times New Roman" w:cs="Times New Roman"/>
              <w:sz w:val="24"/>
              <w:szCs w:val="24"/>
            </w:rPr>
            <w:fldChar w:fldCharType="begin"/>
          </w:r>
          <w:r w:rsidR="00F86724" w:rsidRPr="00B5740C">
            <w:rPr>
              <w:rFonts w:ascii="Times New Roman" w:hAnsi="Times New Roman" w:cs="Times New Roman"/>
              <w:sz w:val="24"/>
              <w:szCs w:val="24"/>
              <w:lang w:val="el-GR"/>
            </w:rPr>
            <w:instrText xml:space="preserve"> </w:instrText>
          </w:r>
          <w:r w:rsidR="00F86724" w:rsidRPr="00B5740C">
            <w:rPr>
              <w:rFonts w:ascii="Times New Roman" w:hAnsi="Times New Roman" w:cs="Times New Roman"/>
              <w:sz w:val="24"/>
              <w:szCs w:val="24"/>
            </w:rPr>
            <w:instrText>CITATION</w:instrText>
          </w:r>
          <w:r w:rsidR="00F86724" w:rsidRPr="00B5740C">
            <w:rPr>
              <w:rFonts w:ascii="Times New Roman" w:hAnsi="Times New Roman" w:cs="Times New Roman"/>
              <w:sz w:val="24"/>
              <w:szCs w:val="24"/>
              <w:lang w:val="el-GR"/>
            </w:rPr>
            <w:instrText xml:space="preserve"> </w:instrText>
          </w:r>
          <w:r w:rsidR="00F86724" w:rsidRPr="00B5740C">
            <w:rPr>
              <w:rFonts w:ascii="Times New Roman" w:hAnsi="Times New Roman" w:cs="Times New Roman"/>
              <w:sz w:val="24"/>
              <w:szCs w:val="24"/>
            </w:rPr>
            <w:instrText>htt</w:instrText>
          </w:r>
          <w:r w:rsidR="00F86724" w:rsidRPr="00B5740C">
            <w:rPr>
              <w:rFonts w:ascii="Times New Roman" w:hAnsi="Times New Roman" w:cs="Times New Roman"/>
              <w:sz w:val="24"/>
              <w:szCs w:val="24"/>
              <w:lang w:val="el-GR"/>
            </w:rPr>
            <w:instrText>2 \</w:instrText>
          </w:r>
          <w:r w:rsidR="00F86724" w:rsidRPr="00B5740C">
            <w:rPr>
              <w:rFonts w:ascii="Times New Roman" w:hAnsi="Times New Roman" w:cs="Times New Roman"/>
              <w:sz w:val="24"/>
              <w:szCs w:val="24"/>
            </w:rPr>
            <w:instrText>l</w:instrText>
          </w:r>
          <w:r w:rsidR="00F86724" w:rsidRPr="00B5740C">
            <w:rPr>
              <w:rFonts w:ascii="Times New Roman" w:hAnsi="Times New Roman" w:cs="Times New Roman"/>
              <w:sz w:val="24"/>
              <w:szCs w:val="24"/>
              <w:lang w:val="el-GR"/>
            </w:rPr>
            <w:instrText xml:space="preserve"> 1033 </w:instrText>
          </w:r>
          <w:r w:rsidR="00F86724"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[26]</w:t>
          </w:r>
          <w:r w:rsidR="00F86724" w:rsidRPr="00B5740C">
            <w:rPr>
              <w:rFonts w:ascii="Times New Roman" w:hAnsi="Times New Roman" w:cs="Times New Roman"/>
              <w:sz w:val="24"/>
              <w:szCs w:val="24"/>
            </w:rPr>
            <w:fldChar w:fldCharType="end"/>
          </w:r>
        </w:sdtContent>
      </w:sdt>
      <w:r w:rsidR="00F86724" w:rsidRPr="00B5740C">
        <w:rPr>
          <w:rFonts w:ascii="Times New Roman" w:hAnsi="Times New Roman" w:cs="Times New Roman"/>
          <w:sz w:val="24"/>
          <w:szCs w:val="24"/>
          <w:lang w:val="el-GR"/>
        </w:rPr>
        <w:t xml:space="preserve">. </w:t>
      </w:r>
    </w:p>
    <w:p w:rsidR="00F86724" w:rsidRDefault="00F86724"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Αντίστοιχα η δημιουργία του πίνακα μέσα στη βάση δεδομένων πραγματοποιήθηκε κι αυτή από εντολή </w:t>
      </w:r>
      <w:r w:rsidRPr="00B5740C">
        <w:rPr>
          <w:rFonts w:ascii="Times New Roman" w:hAnsi="Times New Roman" w:cs="Times New Roman"/>
          <w:sz w:val="24"/>
          <w:szCs w:val="24"/>
        </w:rPr>
        <w:t>MySQL</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O</w:t>
      </w:r>
      <w:r w:rsidRPr="00B5740C">
        <w:rPr>
          <w:rFonts w:ascii="Times New Roman" w:hAnsi="Times New Roman" w:cs="Times New Roman"/>
          <w:sz w:val="24"/>
          <w:szCs w:val="24"/>
          <w:lang w:val="el-GR"/>
        </w:rPr>
        <w:t xml:space="preserve"> πίνακας περιέχει 15 πεδία, πέντε (5) είναι αλφαριθμητικά (</w:t>
      </w:r>
      <w:r w:rsidRPr="00B5740C">
        <w:rPr>
          <w:rFonts w:ascii="Times New Roman" w:hAnsi="Times New Roman" w:cs="Times New Roman"/>
          <w:sz w:val="24"/>
          <w:szCs w:val="24"/>
        </w:rPr>
        <w:t>varchar</w:t>
      </w:r>
      <w:r w:rsidRPr="00B5740C">
        <w:rPr>
          <w:rFonts w:ascii="Times New Roman" w:hAnsi="Times New Roman" w:cs="Times New Roman"/>
          <w:sz w:val="24"/>
          <w:szCs w:val="24"/>
          <w:lang w:val="el-GR"/>
        </w:rPr>
        <w:t xml:space="preserve">), ένα </w:t>
      </w:r>
      <w:r w:rsidR="00764DE0" w:rsidRPr="00B5740C">
        <w:rPr>
          <w:rFonts w:ascii="Times New Roman" w:hAnsi="Times New Roman" w:cs="Times New Roman"/>
          <w:sz w:val="24"/>
          <w:szCs w:val="24"/>
          <w:lang w:val="el-GR"/>
        </w:rPr>
        <w:t xml:space="preserve">πεδίο είναι </w:t>
      </w:r>
      <w:r w:rsidRPr="00B5740C">
        <w:rPr>
          <w:rFonts w:ascii="Times New Roman" w:hAnsi="Times New Roman" w:cs="Times New Roman"/>
          <w:sz w:val="24"/>
          <w:szCs w:val="24"/>
          <w:lang w:val="el-GR"/>
        </w:rPr>
        <w:t>τύπου</w:t>
      </w:r>
      <w:r w:rsidR="00764DE0" w:rsidRPr="00B5740C">
        <w:rPr>
          <w:rFonts w:ascii="Times New Roman" w:hAnsi="Times New Roman" w:cs="Times New Roman"/>
          <w:sz w:val="24"/>
          <w:szCs w:val="24"/>
          <w:lang w:val="el-GR"/>
        </w:rPr>
        <w:t xml:space="preserve"> ημερομηνίας (</w:t>
      </w:r>
      <w:r w:rsidRPr="00B5740C">
        <w:rPr>
          <w:rFonts w:ascii="Times New Roman" w:hAnsi="Times New Roman" w:cs="Times New Roman"/>
          <w:sz w:val="24"/>
          <w:szCs w:val="24"/>
        </w:rPr>
        <w:t>date</w:t>
      </w:r>
      <w:r w:rsidR="00764DE0"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 και τα υπόλοιπα είναι </w:t>
      </w:r>
      <w:r w:rsidR="00764DE0" w:rsidRPr="00B5740C">
        <w:rPr>
          <w:rFonts w:ascii="Times New Roman" w:hAnsi="Times New Roman" w:cs="Times New Roman"/>
          <w:sz w:val="24"/>
          <w:szCs w:val="24"/>
          <w:lang w:val="el-GR"/>
        </w:rPr>
        <w:t>ακέραιης (</w:t>
      </w:r>
      <w:r w:rsidR="00764DE0" w:rsidRPr="00B5740C">
        <w:rPr>
          <w:rFonts w:ascii="Times New Roman" w:hAnsi="Times New Roman" w:cs="Times New Roman"/>
          <w:sz w:val="24"/>
          <w:szCs w:val="24"/>
        </w:rPr>
        <w:t>int</w:t>
      </w:r>
      <w:r w:rsidR="00764DE0" w:rsidRPr="00B5740C">
        <w:rPr>
          <w:rFonts w:ascii="Times New Roman" w:hAnsi="Times New Roman" w:cs="Times New Roman"/>
          <w:sz w:val="24"/>
          <w:szCs w:val="24"/>
          <w:lang w:val="el-GR"/>
        </w:rPr>
        <w:t>) μορφής</w:t>
      </w:r>
      <w:r w:rsidR="009B60EE" w:rsidRPr="00B5740C">
        <w:rPr>
          <w:rFonts w:ascii="Times New Roman" w:hAnsi="Times New Roman" w:cs="Times New Roman"/>
          <w:sz w:val="24"/>
          <w:szCs w:val="24"/>
          <w:lang w:val="el-GR"/>
        </w:rPr>
        <w:t xml:space="preserve">. </w:t>
      </w:r>
      <w:r w:rsidR="009B60EE" w:rsidRPr="00B5740C">
        <w:rPr>
          <w:rFonts w:ascii="Times New Roman" w:hAnsi="Times New Roman" w:cs="Times New Roman"/>
          <w:sz w:val="24"/>
          <w:szCs w:val="24"/>
        </w:rPr>
        <w:t>O</w:t>
      </w:r>
      <w:r w:rsidR="009B60EE" w:rsidRPr="00B5740C">
        <w:rPr>
          <w:rFonts w:ascii="Times New Roman" w:hAnsi="Times New Roman" w:cs="Times New Roman"/>
          <w:sz w:val="24"/>
          <w:szCs w:val="24"/>
          <w:lang w:val="el-GR"/>
        </w:rPr>
        <w:t xml:space="preserve"> χώρος που δεσμεύει κάθε μεταβλητή είναι αρκετά μεγάλος ώστε να μην υπάρξει πρόβλημα έλλειψης χώρου. Ίσως να δεσμεύω περισσότερο χώρο</w:t>
      </w:r>
      <w:r w:rsidR="009068E1" w:rsidRPr="00B5740C">
        <w:rPr>
          <w:rFonts w:ascii="Times New Roman" w:hAnsi="Times New Roman" w:cs="Times New Roman"/>
          <w:sz w:val="24"/>
          <w:szCs w:val="24"/>
          <w:lang w:val="el-GR"/>
        </w:rPr>
        <w:t xml:space="preserve"> από ότι πραγματικά χρειάζομαι, αλλά το σκεπτικό πίσω από αυτή την επιλογή είναι ότι ο αποθηκευτικός χώρος έχει χαμηλό κόστος. </w:t>
      </w:r>
    </w:p>
    <w:p w:rsidR="003A41D5" w:rsidRPr="00B5740C" w:rsidRDefault="003A41D5" w:rsidP="003A41D5">
      <w:pPr>
        <w:spacing w:after="0"/>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063FBA" w:rsidRPr="00B5740C" w:rsidTr="00D23801">
        <w:tc>
          <w:tcPr>
            <w:tcW w:w="8630" w:type="dxa"/>
            <w:shd w:val="clear" w:color="auto" w:fill="F2F2F2" w:themeFill="background1" w:themeFillShade="F2"/>
          </w:tcPr>
          <w:p w:rsidR="00063FBA" w:rsidRPr="00B5740C" w:rsidRDefault="00063FBA" w:rsidP="00D23801">
            <w:pPr>
              <w:jc w:val="both"/>
              <w:rPr>
                <w:rFonts w:ascii="Times New Roman" w:hAnsi="Times New Roman" w:cs="Times New Roman"/>
                <w:lang w:val="el-GR"/>
              </w:rPr>
            </w:pP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lang w:val="en"/>
              </w:rPr>
              <w:t xml:space="preserve">mysql&gt; </w:t>
            </w:r>
            <w:r w:rsidRPr="00B5740C">
              <w:rPr>
                <w:rFonts w:ascii="Times New Roman" w:hAnsi="Times New Roman" w:cs="Times New Roman"/>
                <w:b/>
                <w:bCs/>
              </w:rPr>
              <w:t xml:space="preserve">CREATE </w:t>
            </w:r>
            <w:r w:rsidRPr="00B5740C">
              <w:rPr>
                <w:rFonts w:ascii="Times New Roman" w:hAnsi="Times New Roman" w:cs="Times New Roman"/>
                <w:bCs/>
              </w:rPr>
              <w:t>TABLE</w:t>
            </w:r>
            <w:r w:rsidRPr="00B5740C">
              <w:rPr>
                <w:rFonts w:ascii="Times New Roman" w:hAnsi="Times New Roman" w:cs="Times New Roman"/>
                <w:b/>
                <w:bCs/>
              </w:rPr>
              <w:t xml:space="preserve"> `statuses_pos` (</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`status_id` varchar(111) </w:t>
            </w:r>
            <w:r w:rsidRPr="00B5740C">
              <w:rPr>
                <w:rFonts w:ascii="Times New Roman" w:hAnsi="Times New Roman" w:cs="Times New Roman"/>
                <w:bCs/>
              </w:rPr>
              <w:t>CHARACTER SET latin1 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`status_message` varchar(500) </w:t>
            </w:r>
            <w:r w:rsidRPr="00B5740C">
              <w:rPr>
                <w:rFonts w:ascii="Times New Roman" w:hAnsi="Times New Roman" w:cs="Times New Roman"/>
                <w:bCs/>
              </w:rPr>
              <w:t>CHARACTER SET latin1 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`link_name` varchar(255) </w:t>
            </w:r>
            <w:r w:rsidRPr="00B5740C">
              <w:rPr>
                <w:rFonts w:ascii="Times New Roman" w:hAnsi="Times New Roman" w:cs="Times New Roman"/>
                <w:bCs/>
              </w:rPr>
              <w:t>COLLATE utf8_unicode_ci 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`status_type` varchar(255) </w:t>
            </w:r>
            <w:r w:rsidRPr="00B5740C">
              <w:rPr>
                <w:rFonts w:ascii="Times New Roman" w:hAnsi="Times New Roman" w:cs="Times New Roman"/>
                <w:bCs/>
              </w:rPr>
              <w:t>COLLATE utf8_unicode_ci 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`status_link` varchar(255) </w:t>
            </w:r>
            <w:r w:rsidRPr="00B5740C">
              <w:rPr>
                <w:rFonts w:ascii="Times New Roman" w:hAnsi="Times New Roman" w:cs="Times New Roman"/>
                <w:bCs/>
              </w:rPr>
              <w:t>COLLATE utf8_unicode_ci 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`status_published` date </w:t>
            </w:r>
            <w:r w:rsidRPr="00B5740C">
              <w:rPr>
                <w:rFonts w:ascii="Times New Roman" w:hAnsi="Times New Roman" w:cs="Times New Roman"/>
                <w:bCs/>
              </w:rPr>
              <w:t>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`num_reactions` int(11) </w:t>
            </w:r>
            <w:r w:rsidRPr="00B5740C">
              <w:rPr>
                <w:rFonts w:ascii="Times New Roman" w:hAnsi="Times New Roman" w:cs="Times New Roman"/>
                <w:bCs/>
              </w:rPr>
              <w:t>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`num_comments` int(11) </w:t>
            </w:r>
            <w:r w:rsidRPr="00B5740C">
              <w:rPr>
                <w:rFonts w:ascii="Times New Roman" w:hAnsi="Times New Roman" w:cs="Times New Roman"/>
                <w:bCs/>
              </w:rPr>
              <w:t>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`num_shares` int(11) </w:t>
            </w:r>
            <w:r w:rsidRPr="00B5740C">
              <w:rPr>
                <w:rFonts w:ascii="Times New Roman" w:hAnsi="Times New Roman" w:cs="Times New Roman"/>
                <w:bCs/>
              </w:rPr>
              <w:t>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`num_likes` int(11) </w:t>
            </w:r>
            <w:r w:rsidRPr="00B5740C">
              <w:rPr>
                <w:rFonts w:ascii="Times New Roman" w:hAnsi="Times New Roman" w:cs="Times New Roman"/>
                <w:bCs/>
              </w:rPr>
              <w:t>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`num_loves` int(11) </w:t>
            </w:r>
            <w:r w:rsidRPr="00B5740C">
              <w:rPr>
                <w:rFonts w:ascii="Times New Roman" w:hAnsi="Times New Roman" w:cs="Times New Roman"/>
                <w:bCs/>
              </w:rPr>
              <w:t>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`num_wows` int(11) </w:t>
            </w:r>
            <w:r w:rsidRPr="00B5740C">
              <w:rPr>
                <w:rFonts w:ascii="Times New Roman" w:hAnsi="Times New Roman" w:cs="Times New Roman"/>
                <w:bCs/>
              </w:rPr>
              <w:t>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lastRenderedPageBreak/>
              <w:t xml:space="preserve">  `num_hahas` int(11) </w:t>
            </w:r>
            <w:r w:rsidRPr="00B5740C">
              <w:rPr>
                <w:rFonts w:ascii="Times New Roman" w:hAnsi="Times New Roman" w:cs="Times New Roman"/>
                <w:bCs/>
              </w:rPr>
              <w:t>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`num_sads` int(11) </w:t>
            </w:r>
            <w:r w:rsidRPr="00B5740C">
              <w:rPr>
                <w:rFonts w:ascii="Times New Roman" w:hAnsi="Times New Roman" w:cs="Times New Roman"/>
                <w:bCs/>
              </w:rPr>
              <w:t>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xml:space="preserve">  `num_angrys` int(11) </w:t>
            </w:r>
            <w:r w:rsidRPr="00B5740C">
              <w:rPr>
                <w:rFonts w:ascii="Times New Roman" w:hAnsi="Times New Roman" w:cs="Times New Roman"/>
                <w:bCs/>
              </w:rPr>
              <w:t>NOT NULL</w:t>
            </w:r>
            <w:r w:rsidRPr="00B5740C">
              <w:rPr>
                <w:rFonts w:ascii="Times New Roman" w:hAnsi="Times New Roman" w:cs="Times New Roman"/>
                <w:b/>
                <w:bCs/>
              </w:rPr>
              <w:t>,</w:t>
            </w:r>
          </w:p>
          <w:p w:rsidR="00063FBA" w:rsidRPr="00B5740C" w:rsidRDefault="00063FBA" w:rsidP="00063FBA">
            <w:pPr>
              <w:jc w:val="both"/>
              <w:rPr>
                <w:rFonts w:ascii="Times New Roman" w:hAnsi="Times New Roman" w:cs="Times New Roman"/>
                <w:b/>
                <w:bCs/>
              </w:rPr>
            </w:pPr>
            <w:r w:rsidRPr="00B5740C">
              <w:rPr>
                <w:rFonts w:ascii="Times New Roman" w:hAnsi="Times New Roman" w:cs="Times New Roman"/>
                <w:b/>
                <w:bCs/>
              </w:rPr>
              <w:t>) ENGINE=InnoDB DEFAULT CHARSET=utf8 COLLATE=utf8_unicode_ci;</w:t>
            </w:r>
          </w:p>
          <w:p w:rsidR="00063FBA" w:rsidRPr="00B5740C" w:rsidRDefault="00063FBA" w:rsidP="002C40E3">
            <w:pPr>
              <w:keepNext/>
              <w:jc w:val="both"/>
              <w:rPr>
                <w:rFonts w:ascii="Times New Roman" w:hAnsi="Times New Roman" w:cs="Times New Roman"/>
              </w:rPr>
            </w:pPr>
          </w:p>
        </w:tc>
      </w:tr>
    </w:tbl>
    <w:p w:rsidR="00E76677" w:rsidRPr="00A44CD6" w:rsidRDefault="002C40E3" w:rsidP="00790EEA">
      <w:pPr>
        <w:pStyle w:val="Caption"/>
        <w:rPr>
          <w:rFonts w:ascii="Times New Roman" w:hAnsi="Times New Roman" w:cs="Times New Roman"/>
          <w:color w:val="auto"/>
          <w:sz w:val="24"/>
          <w:szCs w:val="24"/>
          <w:lang w:val="el-GR"/>
        </w:rPr>
      </w:pPr>
      <w:bookmarkStart w:id="25" w:name="_Toc475363292"/>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12</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Εντολή δημιουργίας πίνακα σε βάση δεδομένων σε γλώσσα </w:t>
      </w:r>
      <w:r w:rsidRPr="00A44CD6">
        <w:rPr>
          <w:rFonts w:ascii="Times New Roman" w:hAnsi="Times New Roman" w:cs="Times New Roman"/>
          <w:color w:val="auto"/>
        </w:rPr>
        <w:t>MySQL</w:t>
      </w:r>
      <w:bookmarkEnd w:id="25"/>
    </w:p>
    <w:p w:rsidR="006C49DD" w:rsidRPr="00B5740C" w:rsidRDefault="006C49DD" w:rsidP="003A41D5">
      <w:pPr>
        <w:pStyle w:val="Heading2"/>
        <w:numPr>
          <w:ilvl w:val="1"/>
          <w:numId w:val="1"/>
        </w:numPr>
        <w:spacing w:before="2760" w:after="840"/>
        <w:ind w:left="778" w:hanging="418"/>
        <w:rPr>
          <w:rFonts w:ascii="Times New Roman" w:hAnsi="Times New Roman" w:cs="Times New Roman"/>
          <w:b/>
          <w:color w:val="auto"/>
          <w:sz w:val="28"/>
          <w:szCs w:val="28"/>
          <w:lang w:val="el-GR"/>
        </w:rPr>
      </w:pPr>
      <w:bookmarkStart w:id="26" w:name="_Toc475372579"/>
      <w:r w:rsidRPr="00B5740C">
        <w:rPr>
          <w:rFonts w:ascii="Times New Roman" w:hAnsi="Times New Roman" w:cs="Times New Roman"/>
          <w:b/>
          <w:color w:val="auto"/>
          <w:sz w:val="28"/>
          <w:szCs w:val="28"/>
          <w:lang w:val="el-GR"/>
        </w:rPr>
        <w:t>Γραμματική Ανάλυση των Δεδομένων</w:t>
      </w:r>
      <w:bookmarkEnd w:id="26"/>
    </w:p>
    <w:p w:rsidR="00790EEA" w:rsidRPr="00B5740C" w:rsidRDefault="00790EEA" w:rsidP="00790EEA">
      <w:pPr>
        <w:rPr>
          <w:rFonts w:ascii="Times New Roman" w:hAnsi="Times New Roman" w:cs="Times New Roman"/>
          <w:sz w:val="24"/>
          <w:szCs w:val="24"/>
          <w:lang w:val="el-GR"/>
        </w:rPr>
      </w:pPr>
    </w:p>
    <w:p w:rsidR="00045232" w:rsidRPr="00B5740C" w:rsidRDefault="00A33840"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Εφόσον έχω ολοκληρώσει τη λήψη δεδομένων μέσω </w:t>
      </w:r>
      <w:r w:rsidRPr="00B5740C">
        <w:rPr>
          <w:rFonts w:ascii="Times New Roman" w:hAnsi="Times New Roman" w:cs="Times New Roman"/>
          <w:sz w:val="24"/>
          <w:szCs w:val="24"/>
        </w:rPr>
        <w:t>http</w:t>
      </w:r>
      <w:r w:rsidRPr="00B5740C">
        <w:rPr>
          <w:rFonts w:ascii="Times New Roman" w:hAnsi="Times New Roman" w:cs="Times New Roman"/>
          <w:sz w:val="24"/>
          <w:szCs w:val="24"/>
          <w:lang w:val="el-GR"/>
        </w:rPr>
        <w:t xml:space="preserve"> ερωτημάτων και την αποθήκευση τους σε βάση δεδομένων που έχω δημιουργήσει, το επόμενο βήμα είναι η εύρεση των μερών του λόγου (ρήμα, ουσιαστικό, επίθετο, επίρρημα κτλ.) από τα οποία αποτελείται η κάθε δημοσίευση. Για τη διεκπεραίωση αυτής της διεργασίας χρησιμοποίησα το εργαλείο </w:t>
      </w:r>
      <w:r w:rsidRPr="00B5740C">
        <w:rPr>
          <w:rFonts w:ascii="Times New Roman" w:hAnsi="Times New Roman" w:cs="Times New Roman"/>
          <w:sz w:val="24"/>
          <w:szCs w:val="24"/>
        </w:rPr>
        <w:t>Stanford</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Log</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linear</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Part</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Of</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Speech</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Tagger</w:t>
      </w:r>
      <w:sdt>
        <w:sdtPr>
          <w:rPr>
            <w:rFonts w:ascii="Times New Roman" w:hAnsi="Times New Roman" w:cs="Times New Roman"/>
            <w:sz w:val="24"/>
            <w:szCs w:val="24"/>
          </w:rPr>
          <w:id w:val="-1487089373"/>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Tou</w:instrText>
          </w:r>
          <w:r w:rsidRPr="00B5740C">
            <w:rPr>
              <w:rFonts w:ascii="Times New Roman" w:hAnsi="Times New Roman" w:cs="Times New Roman"/>
              <w:sz w:val="24"/>
              <w:szCs w:val="24"/>
              <w:lang w:val="el-GR"/>
            </w:rPr>
            <w:instrText>03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[27]</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w:t>
      </w:r>
    </w:p>
    <w:p w:rsidR="00045232" w:rsidRPr="00B5740C" w:rsidRDefault="00CD296C"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Το εργαλείο προσθήκης ετικετών ανάλογα με το μέρος του λόγου(</w:t>
      </w:r>
      <w:r w:rsidRPr="00B5740C">
        <w:rPr>
          <w:rFonts w:ascii="Times New Roman" w:hAnsi="Times New Roman" w:cs="Times New Roman"/>
          <w:sz w:val="24"/>
          <w:szCs w:val="24"/>
        </w:rPr>
        <w:t>Part</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Of</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Speech</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Tagger</w:t>
      </w:r>
      <w:r w:rsidRPr="00B5740C">
        <w:rPr>
          <w:rFonts w:ascii="Times New Roman" w:hAnsi="Times New Roman" w:cs="Times New Roman"/>
          <w:sz w:val="24"/>
          <w:szCs w:val="24"/>
          <w:lang w:val="el-GR"/>
        </w:rPr>
        <w:t xml:space="preserve">), εν συντομία </w:t>
      </w:r>
      <w:r w:rsidRPr="00B5740C">
        <w:rPr>
          <w:rFonts w:ascii="Times New Roman" w:hAnsi="Times New Roman" w:cs="Times New Roman"/>
          <w:sz w:val="24"/>
          <w:szCs w:val="24"/>
        </w:rPr>
        <w:t>POS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Tagger</w:t>
      </w:r>
      <w:r w:rsidRPr="00B5740C">
        <w:rPr>
          <w:rFonts w:ascii="Times New Roman" w:hAnsi="Times New Roman" w:cs="Times New Roman"/>
          <w:sz w:val="24"/>
          <w:szCs w:val="24"/>
          <w:lang w:val="el-GR"/>
        </w:rPr>
        <w:t>, είναι ένα λογισμικό το οποίο δέχεται ως είσοδο κείμενο και αναθέτει σε κάθε λέξη του κειμένου το μέρος του λόγου στο οποίο ανήκει. Το συγκεκριμένο λογισμικό θέτει πιο λεπτομερή περιγραφή για το μέρος του λόγου στο οποίο ανήκει κάθε λέ</w:t>
      </w:r>
      <w:r w:rsidR="00045232" w:rsidRPr="00B5740C">
        <w:rPr>
          <w:rFonts w:ascii="Times New Roman" w:hAnsi="Times New Roman" w:cs="Times New Roman"/>
          <w:sz w:val="24"/>
          <w:szCs w:val="24"/>
          <w:lang w:val="el-GR"/>
        </w:rPr>
        <w:t>ξη, όπως ουσιαστικό-πληθυντικό.</w:t>
      </w:r>
    </w:p>
    <w:p w:rsidR="00CD296C" w:rsidRPr="00B5740C" w:rsidRDefault="00CD296C" w:rsidP="003A41D5">
      <w:pPr>
        <w:spacing w:after="12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Καθώς οι δημοσιεύσεις που μελετάμε είναι στην αγγλική γλώσσα, έτσι και τα μέρη του λόγου ανταποκρίνονται στην αγγλική γραμματική. Παρακάτω φαίνεται η λίστα με τα πιθανά μέρη του λό</w:t>
      </w:r>
      <w:r w:rsidR="003A41D5">
        <w:rPr>
          <w:rFonts w:ascii="Times New Roman" w:hAnsi="Times New Roman" w:cs="Times New Roman"/>
          <w:sz w:val="24"/>
          <w:szCs w:val="24"/>
          <w:lang w:val="el-GR"/>
        </w:rPr>
        <w:t>γου που αναθέτει το λογισμικό:</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CC Coordinating conjunction</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CD Cardinal number</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DT Determiner</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EX Existential there</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FW Foreign word</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IN Preposition or subordinating conjunction</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JJ Adjective</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JJR Adjective, comparative</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JJS Adjective, superlative</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LS List item marker</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MD Modal</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lastRenderedPageBreak/>
        <w:t>NN Noun, singular or mass</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NNS Noun, plural</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NNP Proper noun, singular</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NNPS Proper noun, plural</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PDT Predeterminer</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POS Possessive ending</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PRP Personal pronoun</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PRP$ Possessive pronoun</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RB Adverb</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RBR Adverb, comparative</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RBS Adverb, superlative</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RP Particle</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SYM Symbol</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TO</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UH Interjection</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VB Verb, base form</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VBD Verb, past tense</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VBG Verb, gerund or present participle</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VBN Verb, past participle</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VBP Verb, non</w:t>
      </w:r>
      <w:r w:rsidRPr="00B5740C">
        <w:rPr>
          <w:rFonts w:ascii="Times New Roman" w:eastAsia="Times New Roman" w:hAnsi="Times New Roman" w:cs="Times New Roman"/>
          <w:color w:val="242729"/>
          <w:sz w:val="24"/>
          <w:szCs w:val="24"/>
        </w:rPr>
        <w:softHyphen/>
        <w:t>3rd person singular present</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VBZ Verb, 3rd person singular present</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WDT Wh</w:t>
      </w:r>
      <w:r w:rsidRPr="00B5740C">
        <w:rPr>
          <w:rFonts w:ascii="Times New Roman" w:eastAsia="Times New Roman" w:hAnsi="Times New Roman" w:cs="Times New Roman"/>
          <w:color w:val="242729"/>
          <w:sz w:val="24"/>
          <w:szCs w:val="24"/>
        </w:rPr>
        <w:softHyphen/>
        <w:t>determiner</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WP Wh</w:t>
      </w:r>
      <w:r w:rsidRPr="00B5740C">
        <w:rPr>
          <w:rFonts w:ascii="Times New Roman" w:eastAsia="Times New Roman" w:hAnsi="Times New Roman" w:cs="Times New Roman"/>
          <w:color w:val="242729"/>
          <w:sz w:val="24"/>
          <w:szCs w:val="24"/>
        </w:rPr>
        <w:softHyphen/>
        <w:t>pronoun</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WP$ Possessive wh</w:t>
      </w:r>
      <w:r w:rsidRPr="00B5740C">
        <w:rPr>
          <w:rFonts w:ascii="Times New Roman" w:eastAsia="Times New Roman" w:hAnsi="Times New Roman" w:cs="Times New Roman"/>
          <w:color w:val="242729"/>
          <w:sz w:val="24"/>
          <w:szCs w:val="24"/>
        </w:rPr>
        <w:softHyphen/>
        <w:t>pronoun</w:t>
      </w:r>
    </w:p>
    <w:p w:rsidR="00CD296C" w:rsidRPr="00B5740C" w:rsidRDefault="00CD296C" w:rsidP="003A41D5">
      <w:pPr>
        <w:numPr>
          <w:ilvl w:val="0"/>
          <w:numId w:val="4"/>
        </w:numPr>
        <w:spacing w:after="0" w:line="240" w:lineRule="auto"/>
        <w:ind w:left="648"/>
        <w:rPr>
          <w:rFonts w:ascii="Times New Roman" w:eastAsia="Times New Roman" w:hAnsi="Times New Roman" w:cs="Times New Roman"/>
          <w:color w:val="242729"/>
          <w:sz w:val="24"/>
          <w:szCs w:val="24"/>
        </w:rPr>
      </w:pPr>
      <w:r w:rsidRPr="00B5740C">
        <w:rPr>
          <w:rFonts w:ascii="Times New Roman" w:eastAsia="Times New Roman" w:hAnsi="Times New Roman" w:cs="Times New Roman"/>
          <w:color w:val="242729"/>
          <w:sz w:val="24"/>
          <w:szCs w:val="24"/>
        </w:rPr>
        <w:t>WRB Wh</w:t>
      </w:r>
      <w:r w:rsidRPr="00B5740C">
        <w:rPr>
          <w:rFonts w:ascii="Times New Roman" w:eastAsia="Times New Roman" w:hAnsi="Times New Roman" w:cs="Times New Roman"/>
          <w:color w:val="242729"/>
          <w:sz w:val="24"/>
          <w:szCs w:val="24"/>
        </w:rPr>
        <w:softHyphen/>
        <w:t>adverb</w:t>
      </w:r>
    </w:p>
    <w:p w:rsidR="00CD296C" w:rsidRPr="00B5740C" w:rsidRDefault="00CD296C" w:rsidP="003A41D5">
      <w:pPr>
        <w:spacing w:after="0"/>
        <w:ind w:firstLine="709"/>
        <w:contextualSpacing/>
        <w:jc w:val="both"/>
        <w:rPr>
          <w:rFonts w:ascii="Times New Roman" w:hAnsi="Times New Roman" w:cs="Times New Roman"/>
          <w:sz w:val="24"/>
          <w:szCs w:val="24"/>
        </w:rPr>
      </w:pPr>
    </w:p>
    <w:p w:rsidR="00045232" w:rsidRPr="00B5740C" w:rsidRDefault="00F22D17"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Τα κεφαλαία γράμματα είναι η συντομογραφία για το κάθε μέρος του λόγου καθώς επίσης τα χρησιμοποιώ ως μέρος ονομασίας της μεταβλητής που συσχετίζεται με αυτό. </w:t>
      </w:r>
    </w:p>
    <w:p w:rsidR="00045232" w:rsidRPr="00B5740C" w:rsidRDefault="00F22D17"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επόμενη συνάρτηση που θα αναλύσω είναι η </w:t>
      </w:r>
      <w:r w:rsidRPr="00B5740C">
        <w:rPr>
          <w:rFonts w:ascii="Times New Roman" w:hAnsi="Times New Roman" w:cs="Times New Roman"/>
          <w:i/>
          <w:sz w:val="24"/>
          <w:szCs w:val="24"/>
        </w:rPr>
        <w:t>analyzeTextStatus</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Η </w:t>
      </w:r>
      <w:r w:rsidRPr="00B5740C">
        <w:rPr>
          <w:rFonts w:ascii="Times New Roman" w:hAnsi="Times New Roman" w:cs="Times New Roman"/>
          <w:i/>
          <w:sz w:val="24"/>
          <w:szCs w:val="24"/>
        </w:rPr>
        <w:t>analyzeTextStatus</w:t>
      </w:r>
      <w:r w:rsidRPr="00B5740C">
        <w:rPr>
          <w:rFonts w:ascii="Times New Roman" w:hAnsi="Times New Roman" w:cs="Times New Roman"/>
          <w:i/>
          <w:sz w:val="24"/>
          <w:szCs w:val="24"/>
          <w:lang w:val="el-GR"/>
        </w:rPr>
        <w:t xml:space="preserve">(), </w:t>
      </w:r>
      <w:r w:rsidRPr="00B5740C">
        <w:rPr>
          <w:rFonts w:ascii="Times New Roman" w:hAnsi="Times New Roman" w:cs="Times New Roman"/>
          <w:sz w:val="24"/>
          <w:szCs w:val="24"/>
          <w:lang w:val="el-GR"/>
        </w:rPr>
        <w:t xml:space="preserve">είναι η συνάρτηση που εκτελεί το ερώτημα αναζήτησης στη βάση δεδομένων για την κάθε δημοσίευση που υπάρχει σε αυτή, καλεί το εργαλείο του </w:t>
      </w:r>
      <w:r w:rsidRPr="00B5740C">
        <w:rPr>
          <w:rFonts w:ascii="Times New Roman" w:hAnsi="Times New Roman" w:cs="Times New Roman"/>
          <w:sz w:val="24"/>
          <w:szCs w:val="24"/>
        </w:rPr>
        <w:t>POS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Tagger</w:t>
      </w:r>
      <w:r w:rsidRPr="00B5740C">
        <w:rPr>
          <w:rFonts w:ascii="Times New Roman" w:hAnsi="Times New Roman" w:cs="Times New Roman"/>
          <w:sz w:val="24"/>
          <w:szCs w:val="24"/>
          <w:lang w:val="el-GR"/>
        </w:rPr>
        <w:t>, με τη βοήθεια άλλων συναρτήσεων αναγνωρίζει το μέρος του λόγου στο οποίο ανήκει και τέλ</w:t>
      </w:r>
      <w:r w:rsidR="00045232" w:rsidRPr="00B5740C">
        <w:rPr>
          <w:rFonts w:ascii="Times New Roman" w:hAnsi="Times New Roman" w:cs="Times New Roman"/>
          <w:sz w:val="24"/>
          <w:szCs w:val="24"/>
          <w:lang w:val="el-GR"/>
        </w:rPr>
        <w:t>ος ανανεώνει τη βάση δεδομένων.</w:t>
      </w:r>
    </w:p>
    <w:p w:rsidR="00045232" w:rsidRPr="00B5740C" w:rsidRDefault="00F22D17"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Στις πρώτες γραμμές της συνάρτησης πραγματοποιείται η σύνδεση με τη βάση δεδομένων καθώς και το ερώτημα σε αυτή για το αναγνωριστικό της δημοσίευσης και την ίδια τη δημοσίευση. Μετά υπάρχει εγγραφή της δημοσίευσης σε ένα αρχείο μορφής .</w:t>
      </w:r>
      <w:r w:rsidRPr="00B5740C">
        <w:rPr>
          <w:rFonts w:ascii="Times New Roman" w:hAnsi="Times New Roman" w:cs="Times New Roman"/>
          <w:sz w:val="24"/>
          <w:szCs w:val="24"/>
        </w:rPr>
        <w:t>txt</w:t>
      </w:r>
      <w:r w:rsidRPr="00B5740C">
        <w:rPr>
          <w:rFonts w:ascii="Times New Roman" w:hAnsi="Times New Roman" w:cs="Times New Roman"/>
          <w:sz w:val="24"/>
          <w:szCs w:val="24"/>
          <w:lang w:val="el-GR"/>
        </w:rPr>
        <w:t xml:space="preserve"> για την παρακολούθηση της εκτέλεσης του προγράμματος και η κλήση του εργαλείου </w:t>
      </w:r>
      <w:r w:rsidRPr="00B5740C">
        <w:rPr>
          <w:rFonts w:ascii="Times New Roman" w:hAnsi="Times New Roman" w:cs="Times New Roman"/>
          <w:sz w:val="24"/>
          <w:szCs w:val="24"/>
        </w:rPr>
        <w:t>POS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Tagger</w:t>
      </w:r>
      <w:r w:rsidR="00045232" w:rsidRPr="00B5740C">
        <w:rPr>
          <w:rFonts w:ascii="Times New Roman" w:hAnsi="Times New Roman" w:cs="Times New Roman"/>
          <w:sz w:val="24"/>
          <w:szCs w:val="24"/>
          <w:lang w:val="el-GR"/>
        </w:rPr>
        <w:t>.</w:t>
      </w:r>
    </w:p>
    <w:p w:rsidR="00045232" w:rsidRPr="00B5740C" w:rsidRDefault="00F22D17"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w:t>
      </w:r>
      <w:r w:rsidRPr="00B5740C">
        <w:rPr>
          <w:rFonts w:ascii="Times New Roman" w:hAnsi="Times New Roman" w:cs="Times New Roman"/>
          <w:sz w:val="24"/>
          <w:szCs w:val="24"/>
        </w:rPr>
        <w:t>POS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Tagger</w:t>
      </w:r>
      <w:r w:rsidRPr="00B5740C">
        <w:rPr>
          <w:rFonts w:ascii="Times New Roman" w:hAnsi="Times New Roman" w:cs="Times New Roman"/>
          <w:sz w:val="24"/>
          <w:szCs w:val="24"/>
          <w:lang w:val="el-GR"/>
        </w:rPr>
        <w:t xml:space="preserve"> είναι ένα εργαλείο γραμμένο σε </w:t>
      </w:r>
      <w:r w:rsidRPr="00B5740C">
        <w:rPr>
          <w:rFonts w:ascii="Times New Roman" w:hAnsi="Times New Roman" w:cs="Times New Roman"/>
          <w:sz w:val="24"/>
          <w:szCs w:val="24"/>
        </w:rPr>
        <w:t>java</w:t>
      </w:r>
      <w:r w:rsidRPr="00B5740C">
        <w:rPr>
          <w:rFonts w:ascii="Times New Roman" w:hAnsi="Times New Roman" w:cs="Times New Roman"/>
          <w:sz w:val="24"/>
          <w:szCs w:val="24"/>
          <w:lang w:val="el-GR"/>
        </w:rPr>
        <w:t xml:space="preserve"> και εκτελείται όπως κάθε πρόγραμμα σε </w:t>
      </w:r>
      <w:r w:rsidRPr="00B5740C">
        <w:rPr>
          <w:rFonts w:ascii="Times New Roman" w:hAnsi="Times New Roman" w:cs="Times New Roman"/>
          <w:sz w:val="24"/>
          <w:szCs w:val="24"/>
        </w:rPr>
        <w:t>java</w:t>
      </w:r>
      <w:r w:rsidRPr="00B5740C">
        <w:rPr>
          <w:rFonts w:ascii="Times New Roman" w:hAnsi="Times New Roman" w:cs="Times New Roman"/>
          <w:sz w:val="24"/>
          <w:szCs w:val="24"/>
          <w:lang w:val="el-GR"/>
        </w:rPr>
        <w:t xml:space="preserve">. Μέσα στη συνάρτηση καλώ το εκτελέσιμο της </w:t>
      </w:r>
      <w:r w:rsidRPr="00B5740C">
        <w:rPr>
          <w:rFonts w:ascii="Times New Roman" w:hAnsi="Times New Roman" w:cs="Times New Roman"/>
          <w:sz w:val="24"/>
          <w:szCs w:val="24"/>
        </w:rPr>
        <w:t>java</w:t>
      </w:r>
      <w:r w:rsidRPr="00B5740C">
        <w:rPr>
          <w:rFonts w:ascii="Times New Roman" w:hAnsi="Times New Roman" w:cs="Times New Roman"/>
          <w:sz w:val="24"/>
          <w:szCs w:val="24"/>
          <w:lang w:val="el-GR"/>
        </w:rPr>
        <w:t xml:space="preserve"> μέσω υποδιεργασίας (</w:t>
      </w:r>
      <w:r w:rsidRPr="00B5740C">
        <w:rPr>
          <w:rFonts w:ascii="Times New Roman" w:hAnsi="Times New Roman" w:cs="Times New Roman"/>
          <w:sz w:val="24"/>
          <w:szCs w:val="24"/>
        </w:rPr>
        <w:t>subprocess</w:t>
      </w:r>
      <w:r w:rsidRPr="00B5740C">
        <w:rPr>
          <w:rFonts w:ascii="Times New Roman" w:hAnsi="Times New Roman" w:cs="Times New Roman"/>
          <w:sz w:val="24"/>
          <w:szCs w:val="24"/>
          <w:lang w:val="el-GR"/>
        </w:rPr>
        <w:t xml:space="preserve">) και την έξοδο του </w:t>
      </w:r>
      <w:r w:rsidRPr="00B5740C">
        <w:rPr>
          <w:rFonts w:ascii="Times New Roman" w:hAnsi="Times New Roman" w:cs="Times New Roman"/>
          <w:sz w:val="24"/>
          <w:szCs w:val="24"/>
        </w:rPr>
        <w:t>POS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Tagger</w:t>
      </w:r>
      <w:r w:rsidRPr="00B5740C">
        <w:rPr>
          <w:rFonts w:ascii="Times New Roman" w:hAnsi="Times New Roman" w:cs="Times New Roman"/>
          <w:sz w:val="24"/>
          <w:szCs w:val="24"/>
          <w:lang w:val="el-GR"/>
        </w:rPr>
        <w:t xml:space="preserve"> την οδηγώ σε ένα αρχείο .</w:t>
      </w:r>
      <w:r w:rsidRPr="00B5740C">
        <w:rPr>
          <w:rFonts w:ascii="Times New Roman" w:hAnsi="Times New Roman" w:cs="Times New Roman"/>
          <w:sz w:val="24"/>
          <w:szCs w:val="24"/>
        </w:rPr>
        <w:t>txt</w:t>
      </w:r>
      <w:r w:rsidRPr="00B5740C">
        <w:rPr>
          <w:rFonts w:ascii="Times New Roman" w:hAnsi="Times New Roman" w:cs="Times New Roman"/>
          <w:sz w:val="24"/>
          <w:szCs w:val="24"/>
          <w:lang w:val="el-GR"/>
        </w:rPr>
        <w:t xml:space="preserve">. Έπειτα καλώ τη συνάρτηση </w:t>
      </w:r>
      <w:r w:rsidRPr="00B5740C">
        <w:rPr>
          <w:rFonts w:ascii="Times New Roman" w:hAnsi="Times New Roman" w:cs="Times New Roman"/>
          <w:i/>
          <w:sz w:val="24"/>
          <w:szCs w:val="24"/>
        </w:rPr>
        <w:t>firstProcess</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η οποία επιστρέφει το πλήθος των μερών του λόγου που υπάρχουν σε κάθε δημοσίευση προς εξέταση.</w:t>
      </w:r>
      <w:r w:rsidR="007202C7"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 </w:t>
      </w:r>
    </w:p>
    <w:p w:rsidR="001C120F" w:rsidRPr="00B5740C" w:rsidRDefault="00F22D17"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Τέλος πραγματοποιείται μία ακόμα σύνδεση με τη βάση δεδομένων και ενημέρωση της κάθε δημοσίευσης που βρίσκεται σε αυτή με τα νέα μεταδεδομένα που την αφορούν. </w:t>
      </w:r>
    </w:p>
    <w:tbl>
      <w:tblPr>
        <w:tblStyle w:val="TableGrid"/>
        <w:tblW w:w="0" w:type="auto"/>
        <w:shd w:val="clear" w:color="auto" w:fill="F2F2F2" w:themeFill="background1" w:themeFillShade="F2"/>
        <w:tblLook w:val="04A0" w:firstRow="1" w:lastRow="0" w:firstColumn="1" w:lastColumn="0" w:noHBand="0" w:noVBand="1"/>
      </w:tblPr>
      <w:tblGrid>
        <w:gridCol w:w="8630"/>
      </w:tblGrid>
      <w:tr w:rsidR="001C120F" w:rsidRPr="00B5740C" w:rsidTr="00D23801">
        <w:tc>
          <w:tcPr>
            <w:tcW w:w="8630" w:type="dxa"/>
            <w:shd w:val="clear" w:color="auto" w:fill="F2F2F2" w:themeFill="background1" w:themeFillShade="F2"/>
          </w:tcPr>
          <w:p w:rsidR="001C120F" w:rsidRPr="00B5740C" w:rsidRDefault="001C120F" w:rsidP="001C120F">
            <w:pPr>
              <w:jc w:val="both"/>
              <w:rPr>
                <w:rFonts w:ascii="Times New Roman" w:hAnsi="Times New Roman" w:cs="Times New Roman"/>
                <w:color w:val="00B050"/>
                <w:lang w:val="el-GR"/>
              </w:rPr>
            </w:pPr>
          </w:p>
          <w:p w:rsidR="005332FB" w:rsidRPr="00B5740C" w:rsidRDefault="005332FB" w:rsidP="005332FB">
            <w:pPr>
              <w:jc w:val="both"/>
              <w:rPr>
                <w:rFonts w:ascii="Times New Roman" w:hAnsi="Times New Roman" w:cs="Times New Roman"/>
                <w:color w:val="00B050"/>
              </w:rPr>
            </w:pPr>
            <w:r w:rsidRPr="00B5740C">
              <w:rPr>
                <w:rFonts w:ascii="Times New Roman" w:hAnsi="Times New Roman" w:cs="Times New Roman"/>
                <w:color w:val="00B050"/>
              </w:rPr>
              <w:t># insert data into the stanford tool to find which parts of a speech a status has</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analyzeTextStatus</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cnx </w:t>
            </w:r>
            <w:r w:rsidRPr="00B5740C">
              <w:rPr>
                <w:rFonts w:ascii="Times New Roman" w:hAnsi="Times New Roman" w:cs="Times New Roman"/>
                <w:b/>
                <w:bCs/>
              </w:rPr>
              <w:t>=</w:t>
            </w:r>
            <w:r w:rsidRPr="00B5740C">
              <w:rPr>
                <w:rFonts w:ascii="Times New Roman" w:hAnsi="Times New Roman" w:cs="Times New Roman"/>
              </w:rPr>
              <w:t xml:space="preserve"> </w:t>
            </w:r>
            <w:r w:rsidRPr="001008C7">
              <w:rPr>
                <w:rFonts w:ascii="Times New Roman" w:hAnsi="Times New Roman" w:cs="Times New Roman"/>
                <w:b/>
              </w:rPr>
              <w:t>connectDb</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cnx2 </w:t>
            </w:r>
            <w:r w:rsidRPr="00B5740C">
              <w:rPr>
                <w:rFonts w:ascii="Times New Roman" w:hAnsi="Times New Roman" w:cs="Times New Roman"/>
                <w:b/>
                <w:bCs/>
              </w:rPr>
              <w:t>=</w:t>
            </w:r>
            <w:r w:rsidRPr="00B5740C">
              <w:rPr>
                <w:rFonts w:ascii="Times New Roman" w:hAnsi="Times New Roman" w:cs="Times New Roman"/>
              </w:rPr>
              <w:t xml:space="preserve"> </w:t>
            </w:r>
            <w:r w:rsidRPr="001008C7">
              <w:rPr>
                <w:rFonts w:ascii="Times New Roman" w:hAnsi="Times New Roman" w:cs="Times New Roman"/>
                <w:b/>
              </w:rPr>
              <w:t>connectDb</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cursor1 </w:t>
            </w:r>
            <w:r w:rsidRPr="00B5740C">
              <w:rPr>
                <w:rFonts w:ascii="Times New Roman" w:hAnsi="Times New Roman" w:cs="Times New Roman"/>
                <w:b/>
                <w:bCs/>
              </w:rPr>
              <w:t>=</w:t>
            </w:r>
            <w:r w:rsidRPr="00B5740C">
              <w:rPr>
                <w:rFonts w:ascii="Times New Roman" w:hAnsi="Times New Roman" w:cs="Times New Roman"/>
              </w:rPr>
              <w:t xml:space="preserve"> cnx</w:t>
            </w:r>
            <w:r w:rsidRPr="00B5740C">
              <w:rPr>
                <w:rFonts w:ascii="Times New Roman" w:hAnsi="Times New Roman" w:cs="Times New Roman"/>
                <w:b/>
                <w:bCs/>
              </w:rPr>
              <w:t>.</w:t>
            </w:r>
            <w:r w:rsidRPr="00B5740C">
              <w:rPr>
                <w:rFonts w:ascii="Times New Roman" w:hAnsi="Times New Roman" w:cs="Times New Roman"/>
              </w:rPr>
              <w:t>cursor</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query </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"SELECT status_id, status_message FROM statuses_pos "</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cursor1</w:t>
            </w:r>
            <w:r w:rsidRPr="00B5740C">
              <w:rPr>
                <w:rFonts w:ascii="Times New Roman" w:hAnsi="Times New Roman" w:cs="Times New Roman"/>
                <w:b/>
                <w:bCs/>
              </w:rPr>
              <w:t>.</w:t>
            </w:r>
            <w:r w:rsidRPr="00B5740C">
              <w:rPr>
                <w:rFonts w:ascii="Times New Roman" w:hAnsi="Times New Roman" w:cs="Times New Roman"/>
              </w:rPr>
              <w:t>execute</w:t>
            </w:r>
            <w:r w:rsidRPr="00B5740C">
              <w:rPr>
                <w:rFonts w:ascii="Times New Roman" w:hAnsi="Times New Roman" w:cs="Times New Roman"/>
                <w:b/>
                <w:bCs/>
              </w:rPr>
              <w:t>(</w:t>
            </w:r>
            <w:r w:rsidRPr="00B5740C">
              <w:rPr>
                <w:rFonts w:ascii="Times New Roman" w:hAnsi="Times New Roman" w:cs="Times New Roman"/>
              </w:rPr>
              <w:t>query</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for</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status_id</w:t>
            </w:r>
            <w:r w:rsidRPr="00B5740C">
              <w:rPr>
                <w:rFonts w:ascii="Times New Roman" w:hAnsi="Times New Roman" w:cs="Times New Roman"/>
                <w:b/>
                <w:bCs/>
              </w:rPr>
              <w:t>,</w:t>
            </w:r>
            <w:r w:rsidRPr="00B5740C">
              <w:rPr>
                <w:rFonts w:ascii="Times New Roman" w:hAnsi="Times New Roman" w:cs="Times New Roman"/>
              </w:rPr>
              <w:t xml:space="preserve"> status_message</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in</w:t>
            </w:r>
            <w:r w:rsidRPr="00B5740C">
              <w:rPr>
                <w:rFonts w:ascii="Times New Roman" w:hAnsi="Times New Roman" w:cs="Times New Roman"/>
              </w:rPr>
              <w:t xml:space="preserve"> cursor1</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with</w:t>
            </w:r>
            <w:r w:rsidRPr="00B5740C">
              <w:rPr>
                <w:rFonts w:ascii="Times New Roman" w:hAnsi="Times New Roman" w:cs="Times New Roman"/>
              </w:rPr>
              <w:t xml:space="preserve"> open</w:t>
            </w:r>
            <w:r w:rsidRPr="00B5740C">
              <w:rPr>
                <w:rFonts w:ascii="Times New Roman" w:hAnsi="Times New Roman" w:cs="Times New Roman"/>
                <w:b/>
                <w:bCs/>
              </w:rPr>
              <w:t>(</w:t>
            </w:r>
            <w:r w:rsidRPr="00B5740C">
              <w:rPr>
                <w:rFonts w:ascii="Times New Roman" w:hAnsi="Times New Roman" w:cs="Times New Roman"/>
              </w:rPr>
              <w:t>'POSTagger\processed_output.txt'</w:t>
            </w:r>
            <w:r w:rsidRPr="00B5740C">
              <w:rPr>
                <w:rFonts w:ascii="Times New Roman" w:hAnsi="Times New Roman" w:cs="Times New Roman"/>
                <w:b/>
                <w:bCs/>
              </w:rPr>
              <w:t>,</w:t>
            </w:r>
            <w:r w:rsidRPr="00B5740C">
              <w:rPr>
                <w:rFonts w:ascii="Times New Roman" w:hAnsi="Times New Roman" w:cs="Times New Roman"/>
              </w:rPr>
              <w:t xml:space="preserve"> 'w'</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as</w:t>
            </w:r>
            <w:r w:rsidRPr="00B5740C">
              <w:rPr>
                <w:rFonts w:ascii="Times New Roman" w:hAnsi="Times New Roman" w:cs="Times New Roman"/>
              </w:rPr>
              <w:t xml:space="preserve"> fout</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fout</w:t>
            </w:r>
            <w:r w:rsidRPr="00B5740C">
              <w:rPr>
                <w:rFonts w:ascii="Times New Roman" w:hAnsi="Times New Roman" w:cs="Times New Roman"/>
                <w:b/>
                <w:bCs/>
              </w:rPr>
              <w:t>.</w:t>
            </w:r>
            <w:r w:rsidRPr="00B5740C">
              <w:rPr>
                <w:rFonts w:ascii="Times New Roman" w:hAnsi="Times New Roman" w:cs="Times New Roman"/>
              </w:rPr>
              <w:t>write</w:t>
            </w:r>
            <w:r w:rsidRPr="00B5740C">
              <w:rPr>
                <w:rFonts w:ascii="Times New Roman" w:hAnsi="Times New Roman" w:cs="Times New Roman"/>
                <w:b/>
                <w:bCs/>
              </w:rPr>
              <w:t>(</w:t>
            </w:r>
            <w:r w:rsidRPr="00B5740C">
              <w:rPr>
                <w:rFonts w:ascii="Times New Roman" w:hAnsi="Times New Roman" w:cs="Times New Roman"/>
              </w:rPr>
              <w:t>status_message</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subprocess</w:t>
            </w:r>
            <w:r w:rsidRPr="00B5740C">
              <w:rPr>
                <w:rFonts w:ascii="Times New Roman" w:hAnsi="Times New Roman" w:cs="Times New Roman"/>
                <w:b/>
                <w:bCs/>
              </w:rPr>
              <w:t>.</w:t>
            </w:r>
            <w:r w:rsidRPr="00B5740C">
              <w:rPr>
                <w:rFonts w:ascii="Times New Roman" w:hAnsi="Times New Roman" w:cs="Times New Roman"/>
              </w:rPr>
              <w:t>call</w:t>
            </w:r>
            <w:r w:rsidRPr="00B5740C">
              <w:rPr>
                <w:rFonts w:ascii="Times New Roman" w:hAnsi="Times New Roman" w:cs="Times New Roman"/>
                <w:b/>
                <w:bCs/>
              </w:rPr>
              <w:t>(</w:t>
            </w:r>
            <w:r w:rsidRPr="00B5740C">
              <w:rPr>
                <w:rFonts w:ascii="Times New Roman" w:hAnsi="Times New Roman" w:cs="Times New Roman"/>
              </w:rPr>
              <w:t>'stanford-postagger models\wsj-0-18-left3words-distsim.tagger processed_output_twitter.txt &gt; processed_output_POS_twitter.txt'</w:t>
            </w:r>
            <w:r w:rsidRPr="00B5740C">
              <w:rPr>
                <w:rFonts w:ascii="Times New Roman" w:hAnsi="Times New Roman" w:cs="Times New Roman"/>
                <w:b/>
                <w:bCs/>
              </w:rPr>
              <w:t>,</w:t>
            </w:r>
            <w:r w:rsidRPr="00B5740C">
              <w:rPr>
                <w:rFonts w:ascii="Times New Roman" w:hAnsi="Times New Roman" w:cs="Times New Roman"/>
              </w:rPr>
              <w:t xml:space="preserve"> cwd</w:t>
            </w:r>
            <w:r w:rsidRPr="00B5740C">
              <w:rPr>
                <w:rFonts w:ascii="Times New Roman" w:hAnsi="Times New Roman" w:cs="Times New Roman"/>
                <w:b/>
                <w:bCs/>
              </w:rPr>
              <w:t>=</w:t>
            </w:r>
            <w:r w:rsidRPr="00B5740C">
              <w:rPr>
                <w:rFonts w:ascii="Times New Roman" w:hAnsi="Times New Roman" w:cs="Times New Roman"/>
              </w:rPr>
              <w:t>'POSTagger'</w:t>
            </w:r>
            <w:r w:rsidRPr="00B5740C">
              <w:rPr>
                <w:rFonts w:ascii="Times New Roman" w:hAnsi="Times New Roman" w:cs="Times New Roman"/>
                <w:b/>
                <w:bCs/>
              </w:rPr>
              <w:t>,</w:t>
            </w:r>
            <w:r w:rsidRPr="00B5740C">
              <w:rPr>
                <w:rFonts w:ascii="Times New Roman" w:hAnsi="Times New Roman" w:cs="Times New Roman"/>
              </w:rPr>
              <w:t xml:space="preserve"> shell</w:t>
            </w:r>
            <w:r w:rsidRPr="00B5740C">
              <w:rPr>
                <w:rFonts w:ascii="Times New Roman" w:hAnsi="Times New Roman" w:cs="Times New Roman"/>
                <w:b/>
                <w:bCs/>
              </w:rPr>
              <w:t>=True)</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cc_counter</w:t>
            </w:r>
            <w:r w:rsidRPr="00B5740C">
              <w:rPr>
                <w:rFonts w:ascii="Times New Roman" w:hAnsi="Times New Roman" w:cs="Times New Roman"/>
                <w:b/>
                <w:bCs/>
              </w:rPr>
              <w:t>,</w:t>
            </w:r>
            <w:r w:rsidRPr="00B5740C">
              <w:rPr>
                <w:rFonts w:ascii="Times New Roman" w:hAnsi="Times New Roman" w:cs="Times New Roman"/>
              </w:rPr>
              <w:t xml:space="preserve"> cd_counter</w:t>
            </w:r>
            <w:r w:rsidRPr="00B5740C">
              <w:rPr>
                <w:rFonts w:ascii="Times New Roman" w:hAnsi="Times New Roman" w:cs="Times New Roman"/>
                <w:b/>
                <w:bCs/>
              </w:rPr>
              <w:t>,</w:t>
            </w:r>
            <w:r w:rsidRPr="00B5740C">
              <w:rPr>
                <w:rFonts w:ascii="Times New Roman" w:hAnsi="Times New Roman" w:cs="Times New Roman"/>
              </w:rPr>
              <w:t xml:space="preserve"> dt_counter</w:t>
            </w:r>
            <w:r w:rsidRPr="00B5740C">
              <w:rPr>
                <w:rFonts w:ascii="Times New Roman" w:hAnsi="Times New Roman" w:cs="Times New Roman"/>
                <w:b/>
                <w:bCs/>
              </w:rPr>
              <w:t>,</w:t>
            </w:r>
            <w:r w:rsidRPr="00B5740C">
              <w:rPr>
                <w:rFonts w:ascii="Times New Roman" w:hAnsi="Times New Roman" w:cs="Times New Roman"/>
              </w:rPr>
              <w:t xml:space="preserve"> ex_counter</w:t>
            </w:r>
            <w:r w:rsidRPr="00B5740C">
              <w:rPr>
                <w:rFonts w:ascii="Times New Roman" w:hAnsi="Times New Roman" w:cs="Times New Roman"/>
                <w:b/>
                <w:bCs/>
              </w:rPr>
              <w:t>,</w:t>
            </w:r>
            <w:r w:rsidRPr="00B5740C">
              <w:rPr>
                <w:rFonts w:ascii="Times New Roman" w:hAnsi="Times New Roman" w:cs="Times New Roman"/>
              </w:rPr>
              <w:t xml:space="preserve"> fw_counter</w:t>
            </w:r>
            <w:r w:rsidRPr="00B5740C">
              <w:rPr>
                <w:rFonts w:ascii="Times New Roman" w:hAnsi="Times New Roman" w:cs="Times New Roman"/>
                <w:b/>
                <w:bCs/>
              </w:rPr>
              <w:t>,</w:t>
            </w:r>
            <w:r w:rsidRPr="00B5740C">
              <w:rPr>
                <w:rFonts w:ascii="Times New Roman" w:hAnsi="Times New Roman" w:cs="Times New Roman"/>
              </w:rPr>
              <w:t xml:space="preserve"> in_counter</w:t>
            </w:r>
            <w:r w:rsidRPr="00B5740C">
              <w:rPr>
                <w:rFonts w:ascii="Times New Roman" w:hAnsi="Times New Roman" w:cs="Times New Roman"/>
                <w:b/>
                <w:bCs/>
              </w:rPr>
              <w:t>,</w:t>
            </w:r>
            <w:r w:rsidRPr="00B5740C">
              <w:rPr>
                <w:rFonts w:ascii="Times New Roman" w:hAnsi="Times New Roman" w:cs="Times New Roman"/>
              </w:rPr>
              <w:t xml:space="preserve"> jj_counter</w:t>
            </w:r>
            <w:r w:rsidRPr="00B5740C">
              <w:rPr>
                <w:rFonts w:ascii="Times New Roman" w:hAnsi="Times New Roman" w:cs="Times New Roman"/>
                <w:b/>
                <w:bCs/>
              </w:rPr>
              <w:t>,</w:t>
            </w:r>
            <w:r w:rsidRPr="00B5740C">
              <w:rPr>
                <w:rFonts w:ascii="Times New Roman" w:hAnsi="Times New Roman" w:cs="Times New Roman"/>
              </w:rPr>
              <w:t xml:space="preserve"> jjr_counter</w:t>
            </w:r>
            <w:r w:rsidRPr="00B5740C">
              <w:rPr>
                <w:rFonts w:ascii="Times New Roman" w:hAnsi="Times New Roman" w:cs="Times New Roman"/>
                <w:b/>
                <w:bCs/>
              </w:rPr>
              <w:t>,</w:t>
            </w:r>
            <w:r w:rsidRPr="00B5740C">
              <w:rPr>
                <w:rFonts w:ascii="Times New Roman" w:hAnsi="Times New Roman" w:cs="Times New Roman"/>
              </w:rPr>
              <w:t xml:space="preserve"> jjs_counter</w:t>
            </w:r>
            <w:r w:rsidRPr="00B5740C">
              <w:rPr>
                <w:rFonts w:ascii="Times New Roman" w:hAnsi="Times New Roman" w:cs="Times New Roman"/>
                <w:b/>
                <w:bCs/>
              </w:rPr>
              <w:t>,</w:t>
            </w:r>
            <w:r w:rsidRPr="00B5740C">
              <w:rPr>
                <w:rFonts w:ascii="Times New Roman" w:hAnsi="Times New Roman" w:cs="Times New Roman"/>
              </w:rPr>
              <w:t xml:space="preserve"> ls_counter</w:t>
            </w:r>
            <w:r w:rsidRPr="00B5740C">
              <w:rPr>
                <w:rFonts w:ascii="Times New Roman" w:hAnsi="Times New Roman" w:cs="Times New Roman"/>
                <w:b/>
                <w:bCs/>
              </w:rPr>
              <w:t>,</w:t>
            </w:r>
            <w:r w:rsidRPr="00B5740C">
              <w:rPr>
                <w:rFonts w:ascii="Times New Roman" w:hAnsi="Times New Roman" w:cs="Times New Roman"/>
              </w:rPr>
              <w:t xml:space="preserve"> md_counter</w:t>
            </w:r>
            <w:r w:rsidRPr="00B5740C">
              <w:rPr>
                <w:rFonts w:ascii="Times New Roman" w:hAnsi="Times New Roman" w:cs="Times New Roman"/>
                <w:b/>
                <w:bCs/>
              </w:rPr>
              <w:t>,</w:t>
            </w:r>
            <w:r w:rsidRPr="00B5740C">
              <w:rPr>
                <w:rFonts w:ascii="Times New Roman" w:hAnsi="Times New Roman" w:cs="Times New Roman"/>
              </w:rPr>
              <w:t xml:space="preserve"> nn_counter</w:t>
            </w:r>
            <w:r w:rsidRPr="00B5740C">
              <w:rPr>
                <w:rFonts w:ascii="Times New Roman" w:hAnsi="Times New Roman" w:cs="Times New Roman"/>
                <w:b/>
                <w:bCs/>
              </w:rPr>
              <w:t>,</w:t>
            </w:r>
            <w:r w:rsidRPr="00B5740C">
              <w:rPr>
                <w:rFonts w:ascii="Times New Roman" w:hAnsi="Times New Roman" w:cs="Times New Roman"/>
              </w:rPr>
              <w:t xml:space="preserve"> nns_counter</w:t>
            </w:r>
            <w:r w:rsidRPr="00B5740C">
              <w:rPr>
                <w:rFonts w:ascii="Times New Roman" w:hAnsi="Times New Roman" w:cs="Times New Roman"/>
                <w:b/>
                <w:bCs/>
              </w:rPr>
              <w:t>,</w:t>
            </w:r>
            <w:r w:rsidRPr="00B5740C">
              <w:rPr>
                <w:rFonts w:ascii="Times New Roman" w:hAnsi="Times New Roman" w:cs="Times New Roman"/>
              </w:rPr>
              <w:t xml:space="preserve"> nnp_counter</w:t>
            </w:r>
            <w:r w:rsidRPr="00B5740C">
              <w:rPr>
                <w:rFonts w:ascii="Times New Roman" w:hAnsi="Times New Roman" w:cs="Times New Roman"/>
                <w:b/>
                <w:bCs/>
              </w:rPr>
              <w:t>,</w:t>
            </w:r>
            <w:r w:rsidRPr="00B5740C">
              <w:rPr>
                <w:rFonts w:ascii="Times New Roman" w:hAnsi="Times New Roman" w:cs="Times New Roman"/>
              </w:rPr>
              <w:t xml:space="preserve"> nnps_counter</w:t>
            </w:r>
            <w:r w:rsidRPr="00B5740C">
              <w:rPr>
                <w:rFonts w:ascii="Times New Roman" w:hAnsi="Times New Roman" w:cs="Times New Roman"/>
                <w:b/>
                <w:bCs/>
              </w:rPr>
              <w:t>,</w:t>
            </w:r>
            <w:r w:rsidRPr="00B5740C">
              <w:rPr>
                <w:rFonts w:ascii="Times New Roman" w:hAnsi="Times New Roman" w:cs="Times New Roman"/>
              </w:rPr>
              <w:t xml:space="preserve"> pdt_counter</w:t>
            </w:r>
            <w:r w:rsidRPr="00B5740C">
              <w:rPr>
                <w:rFonts w:ascii="Times New Roman" w:hAnsi="Times New Roman" w:cs="Times New Roman"/>
                <w:b/>
                <w:bCs/>
              </w:rPr>
              <w:t>,</w:t>
            </w:r>
            <w:r w:rsidRPr="00B5740C">
              <w:rPr>
                <w:rFonts w:ascii="Times New Roman" w:hAnsi="Times New Roman" w:cs="Times New Roman"/>
              </w:rPr>
              <w:t xml:space="preserve"> pos_counter</w:t>
            </w:r>
            <w:r w:rsidRPr="00B5740C">
              <w:rPr>
                <w:rFonts w:ascii="Times New Roman" w:hAnsi="Times New Roman" w:cs="Times New Roman"/>
                <w:b/>
                <w:bCs/>
              </w:rPr>
              <w:t>,</w:t>
            </w:r>
            <w:r w:rsidRPr="00B5740C">
              <w:rPr>
                <w:rFonts w:ascii="Times New Roman" w:hAnsi="Times New Roman" w:cs="Times New Roman"/>
              </w:rPr>
              <w:t xml:space="preserve"> prp_counter</w:t>
            </w:r>
            <w:r w:rsidRPr="00B5740C">
              <w:rPr>
                <w:rFonts w:ascii="Times New Roman" w:hAnsi="Times New Roman" w:cs="Times New Roman"/>
                <w:b/>
                <w:bCs/>
              </w:rPr>
              <w:t>,</w:t>
            </w:r>
            <w:r w:rsidRPr="00B5740C">
              <w:rPr>
                <w:rFonts w:ascii="Times New Roman" w:hAnsi="Times New Roman" w:cs="Times New Roman"/>
              </w:rPr>
              <w:t xml:space="preserve"> prp6_counter</w:t>
            </w:r>
            <w:r w:rsidRPr="00B5740C">
              <w:rPr>
                <w:rFonts w:ascii="Times New Roman" w:hAnsi="Times New Roman" w:cs="Times New Roman"/>
                <w:b/>
                <w:bCs/>
              </w:rPr>
              <w:t>,</w:t>
            </w:r>
            <w:r w:rsidRPr="00B5740C">
              <w:rPr>
                <w:rFonts w:ascii="Times New Roman" w:hAnsi="Times New Roman" w:cs="Times New Roman"/>
              </w:rPr>
              <w:t xml:space="preserve"> rb_counter</w:t>
            </w:r>
            <w:r w:rsidRPr="00B5740C">
              <w:rPr>
                <w:rFonts w:ascii="Times New Roman" w:hAnsi="Times New Roman" w:cs="Times New Roman"/>
                <w:b/>
                <w:bCs/>
              </w:rPr>
              <w:t>,</w:t>
            </w:r>
            <w:r w:rsidRPr="00B5740C">
              <w:rPr>
                <w:rFonts w:ascii="Times New Roman" w:hAnsi="Times New Roman" w:cs="Times New Roman"/>
              </w:rPr>
              <w:t xml:space="preserve"> rbr_counter</w:t>
            </w:r>
            <w:r w:rsidRPr="00B5740C">
              <w:rPr>
                <w:rFonts w:ascii="Times New Roman" w:hAnsi="Times New Roman" w:cs="Times New Roman"/>
                <w:b/>
                <w:bCs/>
              </w:rPr>
              <w:t>,</w:t>
            </w:r>
            <w:r w:rsidRPr="00B5740C">
              <w:rPr>
                <w:rFonts w:ascii="Times New Roman" w:hAnsi="Times New Roman" w:cs="Times New Roman"/>
              </w:rPr>
              <w:t xml:space="preserve"> rbs_counter</w:t>
            </w:r>
            <w:r w:rsidRPr="00B5740C">
              <w:rPr>
                <w:rFonts w:ascii="Times New Roman" w:hAnsi="Times New Roman" w:cs="Times New Roman"/>
                <w:b/>
                <w:bCs/>
              </w:rPr>
              <w:t>,</w:t>
            </w:r>
            <w:r w:rsidRPr="00B5740C">
              <w:rPr>
                <w:rFonts w:ascii="Times New Roman" w:hAnsi="Times New Roman" w:cs="Times New Roman"/>
              </w:rPr>
              <w:t xml:space="preserve"> rp_counter</w:t>
            </w:r>
            <w:r w:rsidRPr="00B5740C">
              <w:rPr>
                <w:rFonts w:ascii="Times New Roman" w:hAnsi="Times New Roman" w:cs="Times New Roman"/>
                <w:b/>
                <w:bCs/>
              </w:rPr>
              <w:t>,</w:t>
            </w:r>
            <w:r w:rsidRPr="00B5740C">
              <w:rPr>
                <w:rFonts w:ascii="Times New Roman" w:hAnsi="Times New Roman" w:cs="Times New Roman"/>
              </w:rPr>
              <w:t xml:space="preserve"> sym_counter</w:t>
            </w:r>
            <w:r w:rsidRPr="00B5740C">
              <w:rPr>
                <w:rFonts w:ascii="Times New Roman" w:hAnsi="Times New Roman" w:cs="Times New Roman"/>
                <w:b/>
                <w:bCs/>
              </w:rPr>
              <w:t>,</w:t>
            </w:r>
            <w:r w:rsidRPr="00B5740C">
              <w:rPr>
                <w:rFonts w:ascii="Times New Roman" w:hAnsi="Times New Roman" w:cs="Times New Roman"/>
              </w:rPr>
              <w:t xml:space="preserve"> to_counter</w:t>
            </w:r>
            <w:r w:rsidRPr="00B5740C">
              <w:rPr>
                <w:rFonts w:ascii="Times New Roman" w:hAnsi="Times New Roman" w:cs="Times New Roman"/>
                <w:b/>
                <w:bCs/>
              </w:rPr>
              <w:t>,</w:t>
            </w:r>
            <w:r w:rsidRPr="00B5740C">
              <w:rPr>
                <w:rFonts w:ascii="Times New Roman" w:hAnsi="Times New Roman" w:cs="Times New Roman"/>
              </w:rPr>
              <w:t xml:space="preserve"> uh_counter</w:t>
            </w:r>
            <w:r w:rsidRPr="00B5740C">
              <w:rPr>
                <w:rFonts w:ascii="Times New Roman" w:hAnsi="Times New Roman" w:cs="Times New Roman"/>
                <w:b/>
                <w:bCs/>
              </w:rPr>
              <w:t>,</w:t>
            </w:r>
            <w:r w:rsidRPr="00B5740C">
              <w:rPr>
                <w:rFonts w:ascii="Times New Roman" w:hAnsi="Times New Roman" w:cs="Times New Roman"/>
              </w:rPr>
              <w:t xml:space="preserve"> vb_counter</w:t>
            </w:r>
            <w:r w:rsidRPr="00B5740C">
              <w:rPr>
                <w:rFonts w:ascii="Times New Roman" w:hAnsi="Times New Roman" w:cs="Times New Roman"/>
                <w:b/>
                <w:bCs/>
              </w:rPr>
              <w:t>,</w:t>
            </w:r>
            <w:r w:rsidRPr="00B5740C">
              <w:rPr>
                <w:rFonts w:ascii="Times New Roman" w:hAnsi="Times New Roman" w:cs="Times New Roman"/>
              </w:rPr>
              <w:t xml:space="preserve"> vbd_counter</w:t>
            </w:r>
            <w:r w:rsidRPr="00B5740C">
              <w:rPr>
                <w:rFonts w:ascii="Times New Roman" w:hAnsi="Times New Roman" w:cs="Times New Roman"/>
                <w:b/>
                <w:bCs/>
              </w:rPr>
              <w:t>,</w:t>
            </w:r>
            <w:r w:rsidRPr="00B5740C">
              <w:rPr>
                <w:rFonts w:ascii="Times New Roman" w:hAnsi="Times New Roman" w:cs="Times New Roman"/>
              </w:rPr>
              <w:t xml:space="preserve">  vbg_counter</w:t>
            </w:r>
            <w:r w:rsidRPr="00B5740C">
              <w:rPr>
                <w:rFonts w:ascii="Times New Roman" w:hAnsi="Times New Roman" w:cs="Times New Roman"/>
                <w:b/>
                <w:bCs/>
              </w:rPr>
              <w:t>,</w:t>
            </w:r>
            <w:r w:rsidRPr="00B5740C">
              <w:rPr>
                <w:rFonts w:ascii="Times New Roman" w:hAnsi="Times New Roman" w:cs="Times New Roman"/>
              </w:rPr>
              <w:t xml:space="preserve"> vbn_counter</w:t>
            </w:r>
            <w:r w:rsidRPr="00B5740C">
              <w:rPr>
                <w:rFonts w:ascii="Times New Roman" w:hAnsi="Times New Roman" w:cs="Times New Roman"/>
                <w:b/>
                <w:bCs/>
              </w:rPr>
              <w:t>,</w:t>
            </w:r>
            <w:r w:rsidRPr="00B5740C">
              <w:rPr>
                <w:rFonts w:ascii="Times New Roman" w:hAnsi="Times New Roman" w:cs="Times New Roman"/>
              </w:rPr>
              <w:t xml:space="preserve"> vbp_counter</w:t>
            </w:r>
            <w:r w:rsidRPr="00B5740C">
              <w:rPr>
                <w:rFonts w:ascii="Times New Roman" w:hAnsi="Times New Roman" w:cs="Times New Roman"/>
                <w:b/>
                <w:bCs/>
              </w:rPr>
              <w:t>,</w:t>
            </w:r>
            <w:r w:rsidRPr="00B5740C">
              <w:rPr>
                <w:rFonts w:ascii="Times New Roman" w:hAnsi="Times New Roman" w:cs="Times New Roman"/>
              </w:rPr>
              <w:t xml:space="preserve"> vbz_counter</w:t>
            </w:r>
            <w:r w:rsidRPr="00B5740C">
              <w:rPr>
                <w:rFonts w:ascii="Times New Roman" w:hAnsi="Times New Roman" w:cs="Times New Roman"/>
                <w:b/>
                <w:bCs/>
              </w:rPr>
              <w:t>,</w:t>
            </w:r>
            <w:r w:rsidRPr="00B5740C">
              <w:rPr>
                <w:rFonts w:ascii="Times New Roman" w:hAnsi="Times New Roman" w:cs="Times New Roman"/>
              </w:rPr>
              <w:t xml:space="preserve"> wdt_counter</w:t>
            </w:r>
            <w:r w:rsidRPr="00B5740C">
              <w:rPr>
                <w:rFonts w:ascii="Times New Roman" w:hAnsi="Times New Roman" w:cs="Times New Roman"/>
                <w:b/>
                <w:bCs/>
              </w:rPr>
              <w:t>,</w:t>
            </w:r>
            <w:r w:rsidRPr="00B5740C">
              <w:rPr>
                <w:rFonts w:ascii="Times New Roman" w:hAnsi="Times New Roman" w:cs="Times New Roman"/>
              </w:rPr>
              <w:t xml:space="preserve"> wp_counter</w:t>
            </w:r>
            <w:r w:rsidRPr="00B5740C">
              <w:rPr>
                <w:rFonts w:ascii="Times New Roman" w:hAnsi="Times New Roman" w:cs="Times New Roman"/>
                <w:b/>
                <w:bCs/>
              </w:rPr>
              <w:t>,</w:t>
            </w:r>
            <w:r w:rsidRPr="00B5740C">
              <w:rPr>
                <w:rFonts w:ascii="Times New Roman" w:hAnsi="Times New Roman" w:cs="Times New Roman"/>
              </w:rPr>
              <w:t xml:space="preserve"> wp6_counter</w:t>
            </w:r>
            <w:r w:rsidRPr="00B5740C">
              <w:rPr>
                <w:rFonts w:ascii="Times New Roman" w:hAnsi="Times New Roman" w:cs="Times New Roman"/>
                <w:b/>
                <w:bCs/>
              </w:rPr>
              <w:t>,</w:t>
            </w:r>
            <w:r w:rsidRPr="00B5740C">
              <w:rPr>
                <w:rFonts w:ascii="Times New Roman" w:hAnsi="Times New Roman" w:cs="Times New Roman"/>
              </w:rPr>
              <w:t xml:space="preserve"> wrb_counter </w:t>
            </w:r>
            <w:r w:rsidRPr="00B5740C">
              <w:rPr>
                <w:rFonts w:ascii="Times New Roman" w:hAnsi="Times New Roman" w:cs="Times New Roman"/>
                <w:b/>
                <w:bCs/>
              </w:rPr>
              <w:t>=</w:t>
            </w:r>
            <w:r w:rsidRPr="00B5740C">
              <w:rPr>
                <w:rFonts w:ascii="Times New Roman" w:hAnsi="Times New Roman" w:cs="Times New Roman"/>
              </w:rPr>
              <w:t xml:space="preserve"> </w:t>
            </w:r>
            <w:r w:rsidRPr="001008C7">
              <w:rPr>
                <w:rFonts w:ascii="Times New Roman" w:hAnsi="Times New Roman" w:cs="Times New Roman"/>
                <w:b/>
              </w:rPr>
              <w:t>firstProcess</w:t>
            </w:r>
            <w:r w:rsidRPr="00B5740C">
              <w:rPr>
                <w:rFonts w:ascii="Times New Roman" w:hAnsi="Times New Roman" w:cs="Times New Roman"/>
                <w:b/>
                <w:bCs/>
              </w:rPr>
              <w:t>()</w:t>
            </w:r>
            <w:r w:rsidRPr="00B5740C">
              <w:rPr>
                <w:rFonts w:ascii="Times New Roman" w:hAnsi="Times New Roman" w:cs="Times New Roman"/>
              </w:rPr>
              <w:t xml:space="preserve">      </w:t>
            </w:r>
          </w:p>
          <w:p w:rsidR="007202C7" w:rsidRPr="00B5740C" w:rsidRDefault="007202C7" w:rsidP="007202C7">
            <w:pPr>
              <w:jc w:val="both"/>
              <w:rPr>
                <w:rFonts w:ascii="Times New Roman" w:hAnsi="Times New Roman" w:cs="Times New Roman"/>
              </w:rPr>
            </w:pPr>
            <w:r w:rsidRPr="00B5740C">
              <w:rPr>
                <w:rFonts w:ascii="Times New Roman" w:hAnsi="Times New Roman" w:cs="Times New Roman"/>
              </w:rPr>
              <w:t xml:space="preserve">                                .</w:t>
            </w:r>
          </w:p>
          <w:p w:rsidR="007202C7" w:rsidRPr="00B5740C" w:rsidRDefault="007202C7" w:rsidP="007202C7">
            <w:pPr>
              <w:jc w:val="both"/>
              <w:rPr>
                <w:rFonts w:ascii="Times New Roman" w:hAnsi="Times New Roman" w:cs="Times New Roman"/>
              </w:rPr>
            </w:pPr>
            <w:r w:rsidRPr="00B5740C">
              <w:rPr>
                <w:rFonts w:ascii="Times New Roman" w:hAnsi="Times New Roman" w:cs="Times New Roman"/>
              </w:rPr>
              <w:t xml:space="preserve">                                .</w:t>
            </w:r>
          </w:p>
          <w:p w:rsidR="007202C7" w:rsidRPr="00B5740C" w:rsidRDefault="007202C7" w:rsidP="007202C7">
            <w:pPr>
              <w:jc w:val="both"/>
              <w:rPr>
                <w:rFonts w:ascii="Times New Roman" w:hAnsi="Times New Roman" w:cs="Times New Roman"/>
              </w:rPr>
            </w:pPr>
            <w:r w:rsidRPr="00B5740C">
              <w:rPr>
                <w:rFonts w:ascii="Times New Roman" w:hAnsi="Times New Roman" w:cs="Times New Roman"/>
              </w:rPr>
              <w:t xml:space="preserve">                                .</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try:</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with</w:t>
            </w:r>
            <w:r w:rsidRPr="00B5740C">
              <w:rPr>
                <w:rFonts w:ascii="Times New Roman" w:hAnsi="Times New Roman" w:cs="Times New Roman"/>
              </w:rPr>
              <w:t xml:space="preserve"> cnx2</w:t>
            </w:r>
            <w:r w:rsidRPr="00B5740C">
              <w:rPr>
                <w:rFonts w:ascii="Times New Roman" w:hAnsi="Times New Roman" w:cs="Times New Roman"/>
                <w:b/>
                <w:bCs/>
              </w:rPr>
              <w:t>.</w:t>
            </w:r>
            <w:r w:rsidRPr="00B5740C">
              <w:rPr>
                <w:rFonts w:ascii="Times New Roman" w:hAnsi="Times New Roman" w:cs="Times New Roman"/>
              </w:rPr>
              <w:t>cursor</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as</w:t>
            </w:r>
            <w:r w:rsidRPr="00B5740C">
              <w:rPr>
                <w:rFonts w:ascii="Times New Roman" w:hAnsi="Times New Roman" w:cs="Times New Roman"/>
              </w:rPr>
              <w:t xml:space="preserve"> cursor2</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color w:val="00B050"/>
              </w:rPr>
            </w:pPr>
            <w:r w:rsidRPr="00B5740C">
              <w:rPr>
                <w:rFonts w:ascii="Times New Roman" w:hAnsi="Times New Roman" w:cs="Times New Roman"/>
                <w:color w:val="00B050"/>
              </w:rPr>
              <w:t xml:space="preserve">                # create a new record</w:t>
            </w:r>
          </w:p>
          <w:p w:rsidR="005332FB" w:rsidRPr="00B5740C" w:rsidRDefault="005332FB" w:rsidP="005332FB">
            <w:pPr>
              <w:jc w:val="both"/>
              <w:rPr>
                <w:rFonts w:ascii="Times New Roman" w:hAnsi="Times New Roman" w:cs="Times New Roman"/>
                <w:color w:val="00B050"/>
              </w:rPr>
            </w:pPr>
            <w:r w:rsidRPr="00B5740C">
              <w:rPr>
                <w:rFonts w:ascii="Times New Roman" w:hAnsi="Times New Roman" w:cs="Times New Roman"/>
                <w:color w:val="00B050"/>
              </w:rPr>
              <w:t xml:space="preserve">                # insert the data we pulled into db</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cursor2</w:t>
            </w:r>
            <w:r w:rsidRPr="00B5740C">
              <w:rPr>
                <w:rFonts w:ascii="Times New Roman" w:hAnsi="Times New Roman" w:cs="Times New Roman"/>
                <w:b/>
                <w:bCs/>
              </w:rPr>
              <w:t>.</w:t>
            </w:r>
            <w:r w:rsidRPr="00B5740C">
              <w:rPr>
                <w:rFonts w:ascii="Times New Roman" w:hAnsi="Times New Roman" w:cs="Times New Roman"/>
              </w:rPr>
              <w:t xml:space="preserve">execute </w:t>
            </w:r>
            <w:r w:rsidRPr="00B5740C">
              <w:rPr>
                <w:rFonts w:ascii="Times New Roman" w:hAnsi="Times New Roman" w:cs="Times New Roman"/>
                <w:b/>
                <w:bCs/>
              </w:rPr>
              <w:t>(</w:t>
            </w:r>
            <w:r w:rsidRPr="00B5740C">
              <w:rPr>
                <w:rFonts w:ascii="Times New Roman" w:hAnsi="Times New Roman" w:cs="Times New Roman"/>
              </w:rPr>
              <w:t>"""</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UPDATE statuses_pos</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SET  num_cc=%s, num_cd=%s, num_dt=%s, num_ex=%s, num_fw=%s, num_in=%s, num_jj=%s, num_jjr=%s, num_jjs=%s, num_ls=%s, num_md=%s, num_nn=%s, num_nns=%s, num_nnp=%s, num_nnps=%s, num_pdt=%s, num_pos=%s, num_prp=%s, num_prp6=%s, num_rb=%s, num_rbr=%s, num_rbs=%s, num_rp=%s, num_sym=%s, num_to=%s, num_uh=%s, num_vb=%s, num_vbd=%s, num_vbg=%s, num_vbn=%s, num_vbp=%s, num_vbz=%s, num_wdt=%s, num_wp=%s, num_wp6=%s, num_wrb=%s</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WHERE status_id=%s</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cc_counter</w:t>
            </w:r>
            <w:r w:rsidRPr="00B5740C">
              <w:rPr>
                <w:rFonts w:ascii="Times New Roman" w:hAnsi="Times New Roman" w:cs="Times New Roman"/>
                <w:b/>
                <w:bCs/>
              </w:rPr>
              <w:t>,</w:t>
            </w:r>
            <w:r w:rsidRPr="00B5740C">
              <w:rPr>
                <w:rFonts w:ascii="Times New Roman" w:hAnsi="Times New Roman" w:cs="Times New Roman"/>
              </w:rPr>
              <w:t xml:space="preserve"> cd_counter</w:t>
            </w:r>
            <w:r w:rsidRPr="00B5740C">
              <w:rPr>
                <w:rFonts w:ascii="Times New Roman" w:hAnsi="Times New Roman" w:cs="Times New Roman"/>
                <w:b/>
                <w:bCs/>
              </w:rPr>
              <w:t>,</w:t>
            </w:r>
            <w:r w:rsidRPr="00B5740C">
              <w:rPr>
                <w:rFonts w:ascii="Times New Roman" w:hAnsi="Times New Roman" w:cs="Times New Roman"/>
              </w:rPr>
              <w:t xml:space="preserve"> dt_counter</w:t>
            </w:r>
            <w:r w:rsidRPr="00B5740C">
              <w:rPr>
                <w:rFonts w:ascii="Times New Roman" w:hAnsi="Times New Roman" w:cs="Times New Roman"/>
                <w:b/>
                <w:bCs/>
              </w:rPr>
              <w:t>,</w:t>
            </w:r>
            <w:r w:rsidRPr="00B5740C">
              <w:rPr>
                <w:rFonts w:ascii="Times New Roman" w:hAnsi="Times New Roman" w:cs="Times New Roman"/>
              </w:rPr>
              <w:t xml:space="preserve"> ex_counter</w:t>
            </w:r>
            <w:r w:rsidRPr="00B5740C">
              <w:rPr>
                <w:rFonts w:ascii="Times New Roman" w:hAnsi="Times New Roman" w:cs="Times New Roman"/>
                <w:b/>
                <w:bCs/>
              </w:rPr>
              <w:t>,</w:t>
            </w:r>
            <w:r w:rsidRPr="00B5740C">
              <w:rPr>
                <w:rFonts w:ascii="Times New Roman" w:hAnsi="Times New Roman" w:cs="Times New Roman"/>
              </w:rPr>
              <w:t xml:space="preserve"> fw_counter</w:t>
            </w:r>
            <w:r w:rsidRPr="00B5740C">
              <w:rPr>
                <w:rFonts w:ascii="Times New Roman" w:hAnsi="Times New Roman" w:cs="Times New Roman"/>
                <w:b/>
                <w:bCs/>
              </w:rPr>
              <w:t>,</w:t>
            </w:r>
            <w:r w:rsidRPr="00B5740C">
              <w:rPr>
                <w:rFonts w:ascii="Times New Roman" w:hAnsi="Times New Roman" w:cs="Times New Roman"/>
              </w:rPr>
              <w:t xml:space="preserve"> in_counter</w:t>
            </w:r>
            <w:r w:rsidRPr="00B5740C">
              <w:rPr>
                <w:rFonts w:ascii="Times New Roman" w:hAnsi="Times New Roman" w:cs="Times New Roman"/>
                <w:b/>
                <w:bCs/>
              </w:rPr>
              <w:t>,</w:t>
            </w:r>
            <w:r w:rsidRPr="00B5740C">
              <w:rPr>
                <w:rFonts w:ascii="Times New Roman" w:hAnsi="Times New Roman" w:cs="Times New Roman"/>
              </w:rPr>
              <w:t xml:space="preserve"> jj_counter</w:t>
            </w:r>
            <w:r w:rsidRPr="00B5740C">
              <w:rPr>
                <w:rFonts w:ascii="Times New Roman" w:hAnsi="Times New Roman" w:cs="Times New Roman"/>
                <w:b/>
                <w:bCs/>
              </w:rPr>
              <w:t>,</w:t>
            </w:r>
            <w:r w:rsidRPr="00B5740C">
              <w:rPr>
                <w:rFonts w:ascii="Times New Roman" w:hAnsi="Times New Roman" w:cs="Times New Roman"/>
              </w:rPr>
              <w:t xml:space="preserve"> jjr_counter</w:t>
            </w:r>
            <w:r w:rsidRPr="00B5740C">
              <w:rPr>
                <w:rFonts w:ascii="Times New Roman" w:hAnsi="Times New Roman" w:cs="Times New Roman"/>
                <w:b/>
                <w:bCs/>
              </w:rPr>
              <w:t>,</w:t>
            </w:r>
            <w:r w:rsidRPr="00B5740C">
              <w:rPr>
                <w:rFonts w:ascii="Times New Roman" w:hAnsi="Times New Roman" w:cs="Times New Roman"/>
              </w:rPr>
              <w:t xml:space="preserve"> jjs_counter</w:t>
            </w:r>
            <w:r w:rsidRPr="00B5740C">
              <w:rPr>
                <w:rFonts w:ascii="Times New Roman" w:hAnsi="Times New Roman" w:cs="Times New Roman"/>
                <w:b/>
                <w:bCs/>
              </w:rPr>
              <w:t>,</w:t>
            </w:r>
            <w:r w:rsidRPr="00B5740C">
              <w:rPr>
                <w:rFonts w:ascii="Times New Roman" w:hAnsi="Times New Roman" w:cs="Times New Roman"/>
              </w:rPr>
              <w:t xml:space="preserve"> ls_counter</w:t>
            </w:r>
            <w:r w:rsidRPr="00B5740C">
              <w:rPr>
                <w:rFonts w:ascii="Times New Roman" w:hAnsi="Times New Roman" w:cs="Times New Roman"/>
                <w:b/>
                <w:bCs/>
              </w:rPr>
              <w:t>,</w:t>
            </w:r>
            <w:r w:rsidRPr="00B5740C">
              <w:rPr>
                <w:rFonts w:ascii="Times New Roman" w:hAnsi="Times New Roman" w:cs="Times New Roman"/>
              </w:rPr>
              <w:t xml:space="preserve"> md_counter</w:t>
            </w:r>
            <w:r w:rsidRPr="00B5740C">
              <w:rPr>
                <w:rFonts w:ascii="Times New Roman" w:hAnsi="Times New Roman" w:cs="Times New Roman"/>
                <w:b/>
                <w:bCs/>
              </w:rPr>
              <w:t>,</w:t>
            </w:r>
            <w:r w:rsidRPr="00B5740C">
              <w:rPr>
                <w:rFonts w:ascii="Times New Roman" w:hAnsi="Times New Roman" w:cs="Times New Roman"/>
              </w:rPr>
              <w:t xml:space="preserve"> nn_counter</w:t>
            </w:r>
            <w:r w:rsidRPr="00B5740C">
              <w:rPr>
                <w:rFonts w:ascii="Times New Roman" w:hAnsi="Times New Roman" w:cs="Times New Roman"/>
                <w:b/>
                <w:bCs/>
              </w:rPr>
              <w:t>,</w:t>
            </w:r>
            <w:r w:rsidRPr="00B5740C">
              <w:rPr>
                <w:rFonts w:ascii="Times New Roman" w:hAnsi="Times New Roman" w:cs="Times New Roman"/>
              </w:rPr>
              <w:t xml:space="preserve"> nns_counter</w:t>
            </w:r>
            <w:r w:rsidRPr="00B5740C">
              <w:rPr>
                <w:rFonts w:ascii="Times New Roman" w:hAnsi="Times New Roman" w:cs="Times New Roman"/>
                <w:b/>
                <w:bCs/>
              </w:rPr>
              <w:t>,</w:t>
            </w:r>
            <w:r w:rsidRPr="00B5740C">
              <w:rPr>
                <w:rFonts w:ascii="Times New Roman" w:hAnsi="Times New Roman" w:cs="Times New Roman"/>
              </w:rPr>
              <w:t xml:space="preserve"> nnp_counter</w:t>
            </w:r>
            <w:r w:rsidRPr="00B5740C">
              <w:rPr>
                <w:rFonts w:ascii="Times New Roman" w:hAnsi="Times New Roman" w:cs="Times New Roman"/>
                <w:b/>
                <w:bCs/>
              </w:rPr>
              <w:t>,</w:t>
            </w:r>
            <w:r w:rsidRPr="00B5740C">
              <w:rPr>
                <w:rFonts w:ascii="Times New Roman" w:hAnsi="Times New Roman" w:cs="Times New Roman"/>
              </w:rPr>
              <w:t xml:space="preserve"> nnps_counter</w:t>
            </w:r>
            <w:r w:rsidRPr="00B5740C">
              <w:rPr>
                <w:rFonts w:ascii="Times New Roman" w:hAnsi="Times New Roman" w:cs="Times New Roman"/>
                <w:b/>
                <w:bCs/>
              </w:rPr>
              <w:t>,</w:t>
            </w:r>
            <w:r w:rsidRPr="00B5740C">
              <w:rPr>
                <w:rFonts w:ascii="Times New Roman" w:hAnsi="Times New Roman" w:cs="Times New Roman"/>
              </w:rPr>
              <w:t xml:space="preserve"> pdt_counter</w:t>
            </w:r>
            <w:r w:rsidRPr="00B5740C">
              <w:rPr>
                <w:rFonts w:ascii="Times New Roman" w:hAnsi="Times New Roman" w:cs="Times New Roman"/>
                <w:b/>
                <w:bCs/>
              </w:rPr>
              <w:t>,</w:t>
            </w:r>
            <w:r w:rsidRPr="00B5740C">
              <w:rPr>
                <w:rFonts w:ascii="Times New Roman" w:hAnsi="Times New Roman" w:cs="Times New Roman"/>
              </w:rPr>
              <w:t xml:space="preserve"> pos_counter</w:t>
            </w:r>
            <w:r w:rsidRPr="00B5740C">
              <w:rPr>
                <w:rFonts w:ascii="Times New Roman" w:hAnsi="Times New Roman" w:cs="Times New Roman"/>
                <w:b/>
                <w:bCs/>
              </w:rPr>
              <w:t>,</w:t>
            </w:r>
            <w:r w:rsidRPr="00B5740C">
              <w:rPr>
                <w:rFonts w:ascii="Times New Roman" w:hAnsi="Times New Roman" w:cs="Times New Roman"/>
              </w:rPr>
              <w:t xml:space="preserve"> prp_counter</w:t>
            </w:r>
            <w:r w:rsidRPr="00B5740C">
              <w:rPr>
                <w:rFonts w:ascii="Times New Roman" w:hAnsi="Times New Roman" w:cs="Times New Roman"/>
                <w:b/>
                <w:bCs/>
              </w:rPr>
              <w:t>,</w:t>
            </w:r>
            <w:r w:rsidRPr="00B5740C">
              <w:rPr>
                <w:rFonts w:ascii="Times New Roman" w:hAnsi="Times New Roman" w:cs="Times New Roman"/>
              </w:rPr>
              <w:t xml:space="preserve"> prp6_counter</w:t>
            </w:r>
            <w:r w:rsidRPr="00B5740C">
              <w:rPr>
                <w:rFonts w:ascii="Times New Roman" w:hAnsi="Times New Roman" w:cs="Times New Roman"/>
                <w:b/>
                <w:bCs/>
              </w:rPr>
              <w:t>,</w:t>
            </w:r>
            <w:r w:rsidRPr="00B5740C">
              <w:rPr>
                <w:rFonts w:ascii="Times New Roman" w:hAnsi="Times New Roman" w:cs="Times New Roman"/>
              </w:rPr>
              <w:t xml:space="preserve"> rb_counter</w:t>
            </w:r>
            <w:r w:rsidRPr="00B5740C">
              <w:rPr>
                <w:rFonts w:ascii="Times New Roman" w:hAnsi="Times New Roman" w:cs="Times New Roman"/>
                <w:b/>
                <w:bCs/>
              </w:rPr>
              <w:t>,</w:t>
            </w:r>
            <w:r w:rsidRPr="00B5740C">
              <w:rPr>
                <w:rFonts w:ascii="Times New Roman" w:hAnsi="Times New Roman" w:cs="Times New Roman"/>
              </w:rPr>
              <w:t xml:space="preserve"> rbr_counter</w:t>
            </w:r>
            <w:r w:rsidRPr="00B5740C">
              <w:rPr>
                <w:rFonts w:ascii="Times New Roman" w:hAnsi="Times New Roman" w:cs="Times New Roman"/>
                <w:b/>
                <w:bCs/>
              </w:rPr>
              <w:t>,</w:t>
            </w:r>
            <w:r w:rsidRPr="00B5740C">
              <w:rPr>
                <w:rFonts w:ascii="Times New Roman" w:hAnsi="Times New Roman" w:cs="Times New Roman"/>
              </w:rPr>
              <w:t xml:space="preserve"> rbs_counter</w:t>
            </w:r>
            <w:r w:rsidRPr="00B5740C">
              <w:rPr>
                <w:rFonts w:ascii="Times New Roman" w:hAnsi="Times New Roman" w:cs="Times New Roman"/>
                <w:b/>
                <w:bCs/>
              </w:rPr>
              <w:t>,</w:t>
            </w:r>
            <w:r w:rsidRPr="00B5740C">
              <w:rPr>
                <w:rFonts w:ascii="Times New Roman" w:hAnsi="Times New Roman" w:cs="Times New Roman"/>
              </w:rPr>
              <w:t xml:space="preserve"> rp_counter</w:t>
            </w:r>
            <w:r w:rsidRPr="00B5740C">
              <w:rPr>
                <w:rFonts w:ascii="Times New Roman" w:hAnsi="Times New Roman" w:cs="Times New Roman"/>
                <w:b/>
                <w:bCs/>
              </w:rPr>
              <w:t>,</w:t>
            </w:r>
            <w:r w:rsidRPr="00B5740C">
              <w:rPr>
                <w:rFonts w:ascii="Times New Roman" w:hAnsi="Times New Roman" w:cs="Times New Roman"/>
              </w:rPr>
              <w:t xml:space="preserve"> sym_counter</w:t>
            </w:r>
            <w:r w:rsidRPr="00B5740C">
              <w:rPr>
                <w:rFonts w:ascii="Times New Roman" w:hAnsi="Times New Roman" w:cs="Times New Roman"/>
                <w:b/>
                <w:bCs/>
              </w:rPr>
              <w:t>,</w:t>
            </w:r>
            <w:r w:rsidRPr="00B5740C">
              <w:rPr>
                <w:rFonts w:ascii="Times New Roman" w:hAnsi="Times New Roman" w:cs="Times New Roman"/>
              </w:rPr>
              <w:t xml:space="preserve"> to_counter</w:t>
            </w:r>
            <w:r w:rsidRPr="00B5740C">
              <w:rPr>
                <w:rFonts w:ascii="Times New Roman" w:hAnsi="Times New Roman" w:cs="Times New Roman"/>
                <w:b/>
                <w:bCs/>
              </w:rPr>
              <w:t>,</w:t>
            </w:r>
            <w:r w:rsidRPr="00B5740C">
              <w:rPr>
                <w:rFonts w:ascii="Times New Roman" w:hAnsi="Times New Roman" w:cs="Times New Roman"/>
              </w:rPr>
              <w:t xml:space="preserve"> uh_counter</w:t>
            </w:r>
            <w:r w:rsidRPr="00B5740C">
              <w:rPr>
                <w:rFonts w:ascii="Times New Roman" w:hAnsi="Times New Roman" w:cs="Times New Roman"/>
                <w:b/>
                <w:bCs/>
              </w:rPr>
              <w:t>,</w:t>
            </w:r>
            <w:r w:rsidRPr="00B5740C">
              <w:rPr>
                <w:rFonts w:ascii="Times New Roman" w:hAnsi="Times New Roman" w:cs="Times New Roman"/>
              </w:rPr>
              <w:t xml:space="preserve"> vb_counter</w:t>
            </w:r>
            <w:r w:rsidRPr="00B5740C">
              <w:rPr>
                <w:rFonts w:ascii="Times New Roman" w:hAnsi="Times New Roman" w:cs="Times New Roman"/>
                <w:b/>
                <w:bCs/>
              </w:rPr>
              <w:t>,</w:t>
            </w:r>
            <w:r w:rsidRPr="00B5740C">
              <w:rPr>
                <w:rFonts w:ascii="Times New Roman" w:hAnsi="Times New Roman" w:cs="Times New Roman"/>
              </w:rPr>
              <w:t xml:space="preserve"> vbd_counter</w:t>
            </w:r>
            <w:r w:rsidRPr="00B5740C">
              <w:rPr>
                <w:rFonts w:ascii="Times New Roman" w:hAnsi="Times New Roman" w:cs="Times New Roman"/>
                <w:b/>
                <w:bCs/>
              </w:rPr>
              <w:t>,</w:t>
            </w:r>
            <w:r w:rsidRPr="00B5740C">
              <w:rPr>
                <w:rFonts w:ascii="Times New Roman" w:hAnsi="Times New Roman" w:cs="Times New Roman"/>
              </w:rPr>
              <w:t xml:space="preserve">  vbg_counter</w:t>
            </w:r>
            <w:r w:rsidRPr="00B5740C">
              <w:rPr>
                <w:rFonts w:ascii="Times New Roman" w:hAnsi="Times New Roman" w:cs="Times New Roman"/>
                <w:b/>
                <w:bCs/>
              </w:rPr>
              <w:t>,</w:t>
            </w:r>
            <w:r w:rsidRPr="00B5740C">
              <w:rPr>
                <w:rFonts w:ascii="Times New Roman" w:hAnsi="Times New Roman" w:cs="Times New Roman"/>
              </w:rPr>
              <w:t xml:space="preserve"> vbn_counter</w:t>
            </w:r>
            <w:r w:rsidRPr="00B5740C">
              <w:rPr>
                <w:rFonts w:ascii="Times New Roman" w:hAnsi="Times New Roman" w:cs="Times New Roman"/>
                <w:b/>
                <w:bCs/>
              </w:rPr>
              <w:t>,</w:t>
            </w:r>
            <w:r w:rsidRPr="00B5740C">
              <w:rPr>
                <w:rFonts w:ascii="Times New Roman" w:hAnsi="Times New Roman" w:cs="Times New Roman"/>
              </w:rPr>
              <w:t xml:space="preserve"> vbp_counter</w:t>
            </w:r>
            <w:r w:rsidRPr="00B5740C">
              <w:rPr>
                <w:rFonts w:ascii="Times New Roman" w:hAnsi="Times New Roman" w:cs="Times New Roman"/>
                <w:b/>
                <w:bCs/>
              </w:rPr>
              <w:t>,</w:t>
            </w:r>
            <w:r w:rsidRPr="00B5740C">
              <w:rPr>
                <w:rFonts w:ascii="Times New Roman" w:hAnsi="Times New Roman" w:cs="Times New Roman"/>
              </w:rPr>
              <w:t xml:space="preserve"> vbz_counter</w:t>
            </w:r>
            <w:r w:rsidRPr="00B5740C">
              <w:rPr>
                <w:rFonts w:ascii="Times New Roman" w:hAnsi="Times New Roman" w:cs="Times New Roman"/>
                <w:b/>
                <w:bCs/>
              </w:rPr>
              <w:t>,</w:t>
            </w:r>
            <w:r w:rsidRPr="00B5740C">
              <w:rPr>
                <w:rFonts w:ascii="Times New Roman" w:hAnsi="Times New Roman" w:cs="Times New Roman"/>
              </w:rPr>
              <w:t xml:space="preserve"> wdt_counter</w:t>
            </w:r>
            <w:r w:rsidRPr="00B5740C">
              <w:rPr>
                <w:rFonts w:ascii="Times New Roman" w:hAnsi="Times New Roman" w:cs="Times New Roman"/>
                <w:b/>
                <w:bCs/>
              </w:rPr>
              <w:t>,</w:t>
            </w:r>
            <w:r w:rsidRPr="00B5740C">
              <w:rPr>
                <w:rFonts w:ascii="Times New Roman" w:hAnsi="Times New Roman" w:cs="Times New Roman"/>
              </w:rPr>
              <w:t xml:space="preserve"> wp_counter</w:t>
            </w:r>
            <w:r w:rsidRPr="00B5740C">
              <w:rPr>
                <w:rFonts w:ascii="Times New Roman" w:hAnsi="Times New Roman" w:cs="Times New Roman"/>
                <w:b/>
                <w:bCs/>
              </w:rPr>
              <w:t>,</w:t>
            </w:r>
            <w:r w:rsidRPr="00B5740C">
              <w:rPr>
                <w:rFonts w:ascii="Times New Roman" w:hAnsi="Times New Roman" w:cs="Times New Roman"/>
              </w:rPr>
              <w:t xml:space="preserve"> wp6_counter</w:t>
            </w:r>
            <w:r w:rsidRPr="00B5740C">
              <w:rPr>
                <w:rFonts w:ascii="Times New Roman" w:hAnsi="Times New Roman" w:cs="Times New Roman"/>
                <w:b/>
                <w:bCs/>
              </w:rPr>
              <w:t>,</w:t>
            </w:r>
            <w:r w:rsidRPr="00B5740C">
              <w:rPr>
                <w:rFonts w:ascii="Times New Roman" w:hAnsi="Times New Roman" w:cs="Times New Roman"/>
              </w:rPr>
              <w:t xml:space="preserve"> wrb_counter</w:t>
            </w:r>
            <w:r w:rsidRPr="00B5740C">
              <w:rPr>
                <w:rFonts w:ascii="Times New Roman" w:hAnsi="Times New Roman" w:cs="Times New Roman"/>
                <w:b/>
                <w:bCs/>
              </w:rPr>
              <w:t>,</w:t>
            </w:r>
            <w:r w:rsidRPr="00B5740C">
              <w:rPr>
                <w:rFonts w:ascii="Times New Roman" w:hAnsi="Times New Roman" w:cs="Times New Roman"/>
              </w:rPr>
              <w:t xml:space="preserve"> status_id</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w:t>
            </w:r>
          </w:p>
          <w:p w:rsidR="007202C7" w:rsidRPr="00B5740C" w:rsidRDefault="007202C7" w:rsidP="007202C7">
            <w:pPr>
              <w:jc w:val="both"/>
              <w:rPr>
                <w:rFonts w:ascii="Times New Roman" w:hAnsi="Times New Roman" w:cs="Times New Roman"/>
              </w:rPr>
            </w:pPr>
            <w:r w:rsidRPr="00B5740C">
              <w:rPr>
                <w:rFonts w:ascii="Times New Roman" w:hAnsi="Times New Roman" w:cs="Times New Roman"/>
              </w:rPr>
              <w:t xml:space="preserve">                                .</w:t>
            </w:r>
          </w:p>
          <w:p w:rsidR="007202C7" w:rsidRPr="00B5740C" w:rsidRDefault="007202C7" w:rsidP="007202C7">
            <w:pPr>
              <w:jc w:val="both"/>
              <w:rPr>
                <w:rFonts w:ascii="Times New Roman" w:hAnsi="Times New Roman" w:cs="Times New Roman"/>
              </w:rPr>
            </w:pPr>
            <w:r w:rsidRPr="00B5740C">
              <w:rPr>
                <w:rFonts w:ascii="Times New Roman" w:hAnsi="Times New Roman" w:cs="Times New Roman"/>
              </w:rPr>
              <w:t xml:space="preserve">                                .</w:t>
            </w:r>
          </w:p>
          <w:p w:rsidR="007202C7" w:rsidRPr="00B5740C" w:rsidRDefault="007202C7" w:rsidP="007202C7">
            <w:pPr>
              <w:jc w:val="both"/>
              <w:rPr>
                <w:rFonts w:ascii="Times New Roman" w:hAnsi="Times New Roman" w:cs="Times New Roman"/>
              </w:rPr>
            </w:pPr>
            <w:r w:rsidRPr="00B5740C">
              <w:rPr>
                <w:rFonts w:ascii="Times New Roman" w:hAnsi="Times New Roman" w:cs="Times New Roman"/>
              </w:rPr>
              <w:t xml:space="preserve">                                .</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cursor1</w:t>
            </w:r>
            <w:r w:rsidRPr="00B5740C">
              <w:rPr>
                <w:rFonts w:ascii="Times New Roman" w:hAnsi="Times New Roman" w:cs="Times New Roman"/>
                <w:b/>
                <w:bCs/>
              </w:rPr>
              <w:t>.</w:t>
            </w:r>
            <w:r w:rsidRPr="00B5740C">
              <w:rPr>
                <w:rFonts w:ascii="Times New Roman" w:hAnsi="Times New Roman" w:cs="Times New Roman"/>
              </w:rPr>
              <w:t>close</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cursor2</w:t>
            </w:r>
            <w:r w:rsidRPr="00B5740C">
              <w:rPr>
                <w:rFonts w:ascii="Times New Roman" w:hAnsi="Times New Roman" w:cs="Times New Roman"/>
                <w:b/>
                <w:bCs/>
              </w:rPr>
              <w:t>.</w:t>
            </w:r>
            <w:r w:rsidRPr="00B5740C">
              <w:rPr>
                <w:rFonts w:ascii="Times New Roman" w:hAnsi="Times New Roman" w:cs="Times New Roman"/>
              </w:rPr>
              <w:t>close</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lastRenderedPageBreak/>
              <w:t xml:space="preserve">    cnx</w:t>
            </w:r>
            <w:r w:rsidRPr="00B5740C">
              <w:rPr>
                <w:rFonts w:ascii="Times New Roman" w:hAnsi="Times New Roman" w:cs="Times New Roman"/>
                <w:b/>
                <w:bCs/>
              </w:rPr>
              <w:t>.</w:t>
            </w:r>
            <w:r w:rsidRPr="00B5740C">
              <w:rPr>
                <w:rFonts w:ascii="Times New Roman" w:hAnsi="Times New Roman" w:cs="Times New Roman"/>
              </w:rPr>
              <w:t>close</w:t>
            </w:r>
            <w:r w:rsidRPr="00B5740C">
              <w:rPr>
                <w:rFonts w:ascii="Times New Roman" w:hAnsi="Times New Roman" w:cs="Times New Roman"/>
                <w:b/>
                <w:bCs/>
              </w:rPr>
              <w:t>()</w:t>
            </w:r>
          </w:p>
          <w:p w:rsidR="005332FB" w:rsidRPr="00B5740C" w:rsidRDefault="005332FB" w:rsidP="005332FB">
            <w:pPr>
              <w:jc w:val="both"/>
              <w:rPr>
                <w:rFonts w:ascii="Times New Roman" w:hAnsi="Times New Roman" w:cs="Times New Roman"/>
              </w:rPr>
            </w:pPr>
            <w:r w:rsidRPr="00B5740C">
              <w:rPr>
                <w:rFonts w:ascii="Times New Roman" w:hAnsi="Times New Roman" w:cs="Times New Roman"/>
              </w:rPr>
              <w:t xml:space="preserve">    cnx2</w:t>
            </w:r>
            <w:r w:rsidRPr="00B5740C">
              <w:rPr>
                <w:rFonts w:ascii="Times New Roman" w:hAnsi="Times New Roman" w:cs="Times New Roman"/>
                <w:b/>
                <w:bCs/>
              </w:rPr>
              <w:t>.</w:t>
            </w:r>
            <w:r w:rsidRPr="00B5740C">
              <w:rPr>
                <w:rFonts w:ascii="Times New Roman" w:hAnsi="Times New Roman" w:cs="Times New Roman"/>
              </w:rPr>
              <w:t>close</w:t>
            </w:r>
            <w:r w:rsidRPr="00B5740C">
              <w:rPr>
                <w:rFonts w:ascii="Times New Roman" w:hAnsi="Times New Roman" w:cs="Times New Roman"/>
                <w:b/>
                <w:bCs/>
              </w:rPr>
              <w:t>()</w:t>
            </w:r>
            <w:r w:rsidRPr="00B5740C">
              <w:rPr>
                <w:rFonts w:ascii="Times New Roman" w:hAnsi="Times New Roman" w:cs="Times New Roman"/>
              </w:rPr>
              <w:t xml:space="preserve">    </w:t>
            </w:r>
          </w:p>
          <w:p w:rsidR="005332FB" w:rsidRPr="00B5740C" w:rsidRDefault="005332FB" w:rsidP="00D06EE4">
            <w:pPr>
              <w:keepNext/>
              <w:jc w:val="both"/>
              <w:rPr>
                <w:rFonts w:ascii="Times New Roman" w:hAnsi="Times New Roman" w:cs="Times New Roman"/>
              </w:rPr>
            </w:pPr>
          </w:p>
        </w:tc>
      </w:tr>
    </w:tbl>
    <w:p w:rsidR="001C120F" w:rsidRPr="00A44CD6" w:rsidRDefault="00D06EE4" w:rsidP="00D06EE4">
      <w:pPr>
        <w:pStyle w:val="Caption"/>
        <w:rPr>
          <w:rFonts w:ascii="Times New Roman" w:hAnsi="Times New Roman" w:cs="Times New Roman"/>
          <w:color w:val="auto"/>
          <w:sz w:val="24"/>
          <w:szCs w:val="24"/>
          <w:lang w:val="el-GR"/>
        </w:rPr>
      </w:pPr>
      <w:bookmarkStart w:id="27" w:name="_Toc475363293"/>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13</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Μέρος  της συνάρτησης </w:t>
      </w:r>
      <w:r w:rsidRPr="00A44CD6">
        <w:rPr>
          <w:rFonts w:ascii="Times New Roman" w:hAnsi="Times New Roman" w:cs="Times New Roman"/>
          <w:color w:val="auto"/>
        </w:rPr>
        <w:t>analyzeTextStatus</w:t>
      </w:r>
      <w:r w:rsidRPr="00A44CD6">
        <w:rPr>
          <w:rFonts w:ascii="Times New Roman" w:hAnsi="Times New Roman" w:cs="Times New Roman"/>
          <w:color w:val="auto"/>
          <w:lang w:val="el-GR"/>
        </w:rPr>
        <w:t>(), πραγματοποιεί γραμματικό έλεγχο στα δεδομένα που έχω συλλέξει. Οι κάθετες τελείες ανάμεσα στις εντολές υποδηλώνουν κώδικα που έχει αφαιρεθεί για λόγους οικονομίας</w:t>
      </w:r>
      <w:r w:rsidR="00394AB1" w:rsidRPr="00A44CD6">
        <w:rPr>
          <w:rFonts w:ascii="Times New Roman" w:hAnsi="Times New Roman" w:cs="Times New Roman"/>
          <w:color w:val="auto"/>
          <w:lang w:val="el-GR"/>
        </w:rPr>
        <w:t xml:space="preserve"> χώρου</w:t>
      </w:r>
      <w:bookmarkEnd w:id="27"/>
    </w:p>
    <w:p w:rsidR="003A41D5" w:rsidRDefault="005D0C06"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συνάρτηση </w:t>
      </w:r>
      <w:r w:rsidRPr="00B5740C">
        <w:rPr>
          <w:rFonts w:ascii="Times New Roman" w:hAnsi="Times New Roman" w:cs="Times New Roman"/>
          <w:i/>
          <w:sz w:val="24"/>
          <w:szCs w:val="24"/>
        </w:rPr>
        <w:t>firstProcess</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που καλείται μέσα από την </w:t>
      </w:r>
      <w:r w:rsidRPr="00B5740C">
        <w:rPr>
          <w:rFonts w:ascii="Times New Roman" w:hAnsi="Times New Roman" w:cs="Times New Roman"/>
          <w:i/>
          <w:sz w:val="24"/>
          <w:szCs w:val="24"/>
        </w:rPr>
        <w:t>analyzeTextStatus</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μέσα στην επανάληψη για την κάθε δημοσίευση, διαβάζει την έξοδο από το </w:t>
      </w:r>
      <w:r w:rsidRPr="00B5740C">
        <w:rPr>
          <w:rFonts w:ascii="Times New Roman" w:hAnsi="Times New Roman" w:cs="Times New Roman"/>
          <w:sz w:val="24"/>
          <w:szCs w:val="24"/>
        </w:rPr>
        <w:t>POS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Tagger</w:t>
      </w:r>
      <w:r w:rsidRPr="00B5740C">
        <w:rPr>
          <w:rFonts w:ascii="Times New Roman" w:hAnsi="Times New Roman" w:cs="Times New Roman"/>
          <w:sz w:val="24"/>
          <w:szCs w:val="24"/>
          <w:lang w:val="el-GR"/>
        </w:rPr>
        <w:t xml:space="preserve"> και με τη βοήθεια </w:t>
      </w:r>
      <w:r w:rsidR="00C03208" w:rsidRPr="00B5740C">
        <w:rPr>
          <w:rFonts w:ascii="Times New Roman" w:hAnsi="Times New Roman" w:cs="Times New Roman"/>
          <w:sz w:val="24"/>
          <w:szCs w:val="24"/>
          <w:lang w:val="el-GR"/>
        </w:rPr>
        <w:t>της</w:t>
      </w:r>
      <w:r w:rsidRPr="00B5740C">
        <w:rPr>
          <w:rFonts w:ascii="Times New Roman" w:hAnsi="Times New Roman" w:cs="Times New Roman"/>
          <w:sz w:val="24"/>
          <w:szCs w:val="24"/>
          <w:lang w:val="el-GR"/>
        </w:rPr>
        <w:t xml:space="preserve"> συνάρτησης</w:t>
      </w:r>
      <w:r w:rsidR="00C03208" w:rsidRPr="00B5740C">
        <w:rPr>
          <w:rFonts w:ascii="Times New Roman" w:hAnsi="Times New Roman" w:cs="Times New Roman"/>
          <w:sz w:val="24"/>
          <w:szCs w:val="24"/>
          <w:lang w:val="el-GR"/>
        </w:rPr>
        <w:t xml:space="preserve"> </w:t>
      </w:r>
      <w:r w:rsidR="00C03208" w:rsidRPr="00B5740C">
        <w:rPr>
          <w:rFonts w:ascii="Times New Roman" w:hAnsi="Times New Roman" w:cs="Times New Roman"/>
          <w:i/>
          <w:sz w:val="24"/>
          <w:szCs w:val="24"/>
        </w:rPr>
        <w:t>wordInText</w:t>
      </w:r>
      <w:r w:rsidR="00C03208" w:rsidRPr="00B5740C">
        <w:rPr>
          <w:rFonts w:ascii="Times New Roman" w:hAnsi="Times New Roman" w:cs="Times New Roman"/>
          <w:i/>
          <w:sz w:val="24"/>
          <w:szCs w:val="24"/>
          <w:lang w:val="el-GR"/>
        </w:rPr>
        <w:t>(</w:t>
      </w:r>
      <w:r w:rsidR="00C03208" w:rsidRPr="00B5740C">
        <w:rPr>
          <w:rFonts w:ascii="Times New Roman" w:hAnsi="Times New Roman" w:cs="Times New Roman"/>
          <w:i/>
          <w:sz w:val="24"/>
          <w:szCs w:val="24"/>
        </w:rPr>
        <w:t>word</w:t>
      </w:r>
      <w:r w:rsidR="00C03208" w:rsidRPr="00B5740C">
        <w:rPr>
          <w:rFonts w:ascii="Times New Roman" w:hAnsi="Times New Roman" w:cs="Times New Roman"/>
          <w:i/>
          <w:sz w:val="24"/>
          <w:szCs w:val="24"/>
          <w:lang w:val="el-GR"/>
        </w:rPr>
        <w:t xml:space="preserve">, </w:t>
      </w:r>
      <w:r w:rsidR="00C03208" w:rsidRPr="00B5740C">
        <w:rPr>
          <w:rFonts w:ascii="Times New Roman" w:hAnsi="Times New Roman" w:cs="Times New Roman"/>
          <w:i/>
          <w:sz w:val="24"/>
          <w:szCs w:val="24"/>
        </w:rPr>
        <w:t>text</w:t>
      </w:r>
      <w:r w:rsidR="00C03208"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βρίσκει αν το ζητούμενο μέρος του λόγου υπάρχει στο προς εξέταση κείμενο που βρίσκεται στο</w:t>
      </w:r>
      <w:r w:rsidR="00EF64DA" w:rsidRPr="00B5740C">
        <w:rPr>
          <w:rFonts w:ascii="Times New Roman" w:hAnsi="Times New Roman" w:cs="Times New Roman"/>
          <w:sz w:val="24"/>
          <w:szCs w:val="24"/>
          <w:lang w:val="el-GR"/>
        </w:rPr>
        <w:t xml:space="preserve"> αρχείο μορφής</w:t>
      </w:r>
      <w:r w:rsidRPr="00B5740C">
        <w:rPr>
          <w:rFonts w:ascii="Times New Roman" w:hAnsi="Times New Roman" w:cs="Times New Roman"/>
          <w:sz w:val="24"/>
          <w:szCs w:val="24"/>
          <w:lang w:val="el-GR"/>
        </w:rPr>
        <w:t xml:space="preserve"> </w:t>
      </w:r>
      <w:r w:rsidR="00EF64DA" w:rsidRPr="00B5740C">
        <w:rPr>
          <w:rFonts w:ascii="Times New Roman" w:hAnsi="Times New Roman" w:cs="Times New Roman"/>
          <w:sz w:val="24"/>
          <w:szCs w:val="24"/>
          <w:lang w:val="el-GR"/>
        </w:rPr>
        <w:t>.</w:t>
      </w:r>
      <w:r w:rsidRPr="00B5740C">
        <w:rPr>
          <w:rFonts w:ascii="Times New Roman" w:hAnsi="Times New Roman" w:cs="Times New Roman"/>
          <w:sz w:val="24"/>
          <w:szCs w:val="24"/>
        </w:rPr>
        <w:t>txt</w:t>
      </w:r>
      <w:r w:rsidRPr="00B5740C">
        <w:rPr>
          <w:rFonts w:ascii="Times New Roman" w:hAnsi="Times New Roman" w:cs="Times New Roman"/>
          <w:sz w:val="24"/>
          <w:szCs w:val="24"/>
          <w:lang w:val="el-GR"/>
        </w:rPr>
        <w:t xml:space="preserve">. </w:t>
      </w:r>
      <w:r w:rsidR="00C03208" w:rsidRPr="00B5740C">
        <w:rPr>
          <w:rFonts w:ascii="Times New Roman" w:hAnsi="Times New Roman" w:cs="Times New Roman"/>
          <w:sz w:val="24"/>
          <w:szCs w:val="24"/>
        </w:rPr>
        <w:t>H</w:t>
      </w:r>
      <w:r w:rsidR="00C03208" w:rsidRPr="00B5740C">
        <w:rPr>
          <w:rFonts w:ascii="Times New Roman" w:hAnsi="Times New Roman" w:cs="Times New Roman"/>
          <w:sz w:val="24"/>
          <w:szCs w:val="24"/>
          <w:lang w:val="el-GR"/>
        </w:rPr>
        <w:t xml:space="preserve"> λειτουργία της </w:t>
      </w:r>
      <w:r w:rsidR="00C03208" w:rsidRPr="00B5740C">
        <w:rPr>
          <w:rFonts w:ascii="Times New Roman" w:hAnsi="Times New Roman" w:cs="Times New Roman"/>
          <w:i/>
          <w:sz w:val="24"/>
          <w:szCs w:val="24"/>
        </w:rPr>
        <w:t>wordInText</w:t>
      </w:r>
      <w:r w:rsidR="00C03208" w:rsidRPr="00B5740C">
        <w:rPr>
          <w:rFonts w:ascii="Times New Roman" w:hAnsi="Times New Roman" w:cs="Times New Roman"/>
          <w:i/>
          <w:sz w:val="24"/>
          <w:szCs w:val="24"/>
          <w:lang w:val="el-GR"/>
        </w:rPr>
        <w:t>(</w:t>
      </w:r>
      <w:r w:rsidR="00C03208" w:rsidRPr="00B5740C">
        <w:rPr>
          <w:rFonts w:ascii="Times New Roman" w:hAnsi="Times New Roman" w:cs="Times New Roman"/>
          <w:i/>
          <w:sz w:val="24"/>
          <w:szCs w:val="24"/>
        </w:rPr>
        <w:t>word</w:t>
      </w:r>
      <w:r w:rsidR="00C03208" w:rsidRPr="00B5740C">
        <w:rPr>
          <w:rFonts w:ascii="Times New Roman" w:hAnsi="Times New Roman" w:cs="Times New Roman"/>
          <w:i/>
          <w:sz w:val="24"/>
          <w:szCs w:val="24"/>
          <w:lang w:val="el-GR"/>
        </w:rPr>
        <w:t xml:space="preserve">, </w:t>
      </w:r>
      <w:r w:rsidR="00C03208" w:rsidRPr="00B5740C">
        <w:rPr>
          <w:rFonts w:ascii="Times New Roman" w:hAnsi="Times New Roman" w:cs="Times New Roman"/>
          <w:i/>
          <w:sz w:val="24"/>
          <w:szCs w:val="24"/>
        </w:rPr>
        <w:t>text</w:t>
      </w:r>
      <w:r w:rsidR="00C03208" w:rsidRPr="00B5740C">
        <w:rPr>
          <w:rFonts w:ascii="Times New Roman" w:hAnsi="Times New Roman" w:cs="Times New Roman"/>
          <w:i/>
          <w:sz w:val="24"/>
          <w:szCs w:val="24"/>
          <w:lang w:val="el-GR"/>
        </w:rPr>
        <w:t>)</w:t>
      </w:r>
      <w:r w:rsidR="00C03208" w:rsidRPr="00B5740C">
        <w:rPr>
          <w:rFonts w:ascii="Times New Roman" w:hAnsi="Times New Roman" w:cs="Times New Roman"/>
          <w:sz w:val="24"/>
          <w:szCs w:val="24"/>
          <w:lang w:val="el-GR"/>
        </w:rPr>
        <w:t xml:space="preserve"> αναλύεται στη συνέχεια.</w:t>
      </w:r>
      <w:r w:rsidR="003A41D5">
        <w:rPr>
          <w:rFonts w:ascii="Times New Roman" w:hAnsi="Times New Roman" w:cs="Times New Roman"/>
          <w:sz w:val="24"/>
          <w:szCs w:val="24"/>
          <w:lang w:val="el-GR"/>
        </w:rPr>
        <w:t xml:space="preserve"> </w:t>
      </w:r>
    </w:p>
    <w:p w:rsidR="003A41D5" w:rsidRPr="00B5740C" w:rsidRDefault="003A41D5" w:rsidP="003A41D5">
      <w:pPr>
        <w:spacing w:after="0"/>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EF64DA" w:rsidRPr="00B5740C" w:rsidTr="005F05E2">
        <w:tc>
          <w:tcPr>
            <w:tcW w:w="8630" w:type="dxa"/>
            <w:shd w:val="clear" w:color="auto" w:fill="F2F2F2" w:themeFill="background1" w:themeFillShade="F2"/>
          </w:tcPr>
          <w:p w:rsidR="00EF64DA" w:rsidRPr="00B5740C" w:rsidRDefault="00EF64DA" w:rsidP="00EF64DA">
            <w:pPr>
              <w:keepNext/>
              <w:jc w:val="both"/>
              <w:rPr>
                <w:rFonts w:ascii="Times New Roman" w:hAnsi="Times New Roman" w:cs="Times New Roman"/>
                <w:lang w:val="el-GR"/>
              </w:rPr>
            </w:pPr>
          </w:p>
          <w:p w:rsidR="00EF64DA" w:rsidRPr="00B5740C" w:rsidRDefault="00EF64DA" w:rsidP="00EF64DA">
            <w:pPr>
              <w:keepNext/>
              <w:jc w:val="both"/>
              <w:rPr>
                <w:rFonts w:ascii="Times New Roman" w:hAnsi="Times New Roman" w:cs="Times New Roman"/>
                <w:color w:val="00B050"/>
              </w:rPr>
            </w:pPr>
            <w:r w:rsidRPr="00B5740C">
              <w:rPr>
                <w:rFonts w:ascii="Times New Roman" w:hAnsi="Times New Roman" w:cs="Times New Roman"/>
                <w:color w:val="00B050"/>
              </w:rPr>
              <w:t xml:space="preserve"># finds the number of each POS the status has </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firstProcess</w:t>
            </w:r>
            <w:r w:rsidRPr="00B5740C">
              <w:rPr>
                <w:rFonts w:ascii="Times New Roman" w:hAnsi="Times New Roman" w:cs="Times New Roman"/>
                <w:b/>
                <w:bCs/>
              </w:rPr>
              <w:t>():</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cc_counter </w:t>
            </w:r>
            <w:r w:rsidRPr="00B5740C">
              <w:rPr>
                <w:rFonts w:ascii="Times New Roman" w:hAnsi="Times New Roman" w:cs="Times New Roman"/>
                <w:b/>
                <w:bCs/>
              </w:rPr>
              <w:t>=</w:t>
            </w:r>
            <w:r w:rsidRPr="00B5740C">
              <w:rPr>
                <w:rFonts w:ascii="Times New Roman" w:hAnsi="Times New Roman" w:cs="Times New Roman"/>
              </w:rPr>
              <w:t xml:space="preserve"> 0</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cd_counter </w:t>
            </w:r>
            <w:r w:rsidRPr="00B5740C">
              <w:rPr>
                <w:rFonts w:ascii="Times New Roman" w:hAnsi="Times New Roman" w:cs="Times New Roman"/>
                <w:b/>
                <w:bCs/>
              </w:rPr>
              <w:t>=</w:t>
            </w:r>
            <w:r w:rsidRPr="00B5740C">
              <w:rPr>
                <w:rFonts w:ascii="Times New Roman" w:hAnsi="Times New Roman" w:cs="Times New Roman"/>
              </w:rPr>
              <w:t xml:space="preserve"> 0</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dt_counter </w:t>
            </w:r>
            <w:r w:rsidRPr="00B5740C">
              <w:rPr>
                <w:rFonts w:ascii="Times New Roman" w:hAnsi="Times New Roman" w:cs="Times New Roman"/>
                <w:b/>
                <w:bCs/>
              </w:rPr>
              <w:t>=</w:t>
            </w:r>
            <w:r w:rsidRPr="00B5740C">
              <w:rPr>
                <w:rFonts w:ascii="Times New Roman" w:hAnsi="Times New Roman" w:cs="Times New Roman"/>
              </w:rPr>
              <w:t xml:space="preserve"> 0</w:t>
            </w:r>
          </w:p>
          <w:p w:rsidR="00EF64DA" w:rsidRPr="00B5740C" w:rsidRDefault="00EF64DA" w:rsidP="00EF64DA">
            <w:pPr>
              <w:jc w:val="both"/>
              <w:rPr>
                <w:rFonts w:ascii="Times New Roman" w:hAnsi="Times New Roman" w:cs="Times New Roman"/>
              </w:rPr>
            </w:pPr>
            <w:r w:rsidRPr="00B5740C">
              <w:rPr>
                <w:rFonts w:ascii="Times New Roman" w:hAnsi="Times New Roman" w:cs="Times New Roman"/>
              </w:rPr>
              <w:t xml:space="preserve">                                .</w:t>
            </w:r>
          </w:p>
          <w:p w:rsidR="00EF64DA" w:rsidRPr="00B5740C" w:rsidRDefault="00EF64DA" w:rsidP="00EF64DA">
            <w:pPr>
              <w:jc w:val="both"/>
              <w:rPr>
                <w:rFonts w:ascii="Times New Roman" w:hAnsi="Times New Roman" w:cs="Times New Roman"/>
              </w:rPr>
            </w:pPr>
            <w:r w:rsidRPr="00B5740C">
              <w:rPr>
                <w:rFonts w:ascii="Times New Roman" w:hAnsi="Times New Roman" w:cs="Times New Roman"/>
              </w:rPr>
              <w:t xml:space="preserve">                                .</w:t>
            </w:r>
          </w:p>
          <w:p w:rsidR="00EF64DA" w:rsidRPr="00B5740C" w:rsidRDefault="00EF64DA" w:rsidP="00EF64DA">
            <w:pPr>
              <w:jc w:val="both"/>
              <w:rPr>
                <w:rFonts w:ascii="Times New Roman" w:hAnsi="Times New Roman" w:cs="Times New Roman"/>
              </w:rPr>
            </w:pPr>
            <w:r w:rsidRPr="00B5740C">
              <w:rPr>
                <w:rFonts w:ascii="Times New Roman" w:hAnsi="Times New Roman" w:cs="Times New Roman"/>
              </w:rPr>
              <w:t xml:space="preserve">                                .</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file</w:t>
            </w:r>
            <w:r w:rsidRPr="00B5740C">
              <w:rPr>
                <w:rFonts w:ascii="Times New Roman" w:hAnsi="Times New Roman" w:cs="Times New Roman"/>
                <w:b/>
                <w:bCs/>
              </w:rPr>
              <w:t>=</w:t>
            </w:r>
            <w:r w:rsidRPr="00B5740C">
              <w:rPr>
                <w:rFonts w:ascii="Times New Roman" w:hAnsi="Times New Roman" w:cs="Times New Roman"/>
              </w:rPr>
              <w:t>open</w:t>
            </w:r>
            <w:r w:rsidRPr="00B5740C">
              <w:rPr>
                <w:rFonts w:ascii="Times New Roman" w:hAnsi="Times New Roman" w:cs="Times New Roman"/>
                <w:b/>
                <w:bCs/>
              </w:rPr>
              <w:t>(</w:t>
            </w:r>
            <w:r w:rsidRPr="00B5740C">
              <w:rPr>
                <w:rFonts w:ascii="Times New Roman" w:hAnsi="Times New Roman" w:cs="Times New Roman"/>
              </w:rPr>
              <w:t>"processed_output_POS.txt"</w:t>
            </w:r>
            <w:r w:rsidRPr="00B5740C">
              <w:rPr>
                <w:rFonts w:ascii="Times New Roman" w:hAnsi="Times New Roman" w:cs="Times New Roman"/>
                <w:b/>
                <w:bCs/>
              </w:rPr>
              <w:t>,</w:t>
            </w:r>
            <w:r w:rsidRPr="00B5740C">
              <w:rPr>
                <w:rFonts w:ascii="Times New Roman" w:hAnsi="Times New Roman" w:cs="Times New Roman"/>
              </w:rPr>
              <w:t>"r+"</w:t>
            </w:r>
            <w:r w:rsidRPr="00B5740C">
              <w:rPr>
                <w:rFonts w:ascii="Times New Roman" w:hAnsi="Times New Roman" w:cs="Times New Roman"/>
                <w:b/>
                <w:bCs/>
              </w:rPr>
              <w:t>)</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for</w:t>
            </w:r>
            <w:r w:rsidRPr="00B5740C">
              <w:rPr>
                <w:rFonts w:ascii="Times New Roman" w:hAnsi="Times New Roman" w:cs="Times New Roman"/>
              </w:rPr>
              <w:t xml:space="preserve"> word </w:t>
            </w:r>
            <w:r w:rsidRPr="00B5740C">
              <w:rPr>
                <w:rFonts w:ascii="Times New Roman" w:hAnsi="Times New Roman" w:cs="Times New Roman"/>
                <w:b/>
                <w:bCs/>
              </w:rPr>
              <w:t>in</w:t>
            </w:r>
            <w:r w:rsidRPr="00B5740C">
              <w:rPr>
                <w:rFonts w:ascii="Times New Roman" w:hAnsi="Times New Roman" w:cs="Times New Roman"/>
              </w:rPr>
              <w:t xml:space="preserve"> file</w:t>
            </w:r>
            <w:r w:rsidRPr="00B5740C">
              <w:rPr>
                <w:rFonts w:ascii="Times New Roman" w:hAnsi="Times New Roman" w:cs="Times New Roman"/>
                <w:b/>
                <w:bCs/>
              </w:rPr>
              <w:t>.</w:t>
            </w:r>
            <w:r w:rsidRPr="00B5740C">
              <w:rPr>
                <w:rFonts w:ascii="Times New Roman" w:hAnsi="Times New Roman" w:cs="Times New Roman"/>
              </w:rPr>
              <w:t>read</w:t>
            </w:r>
            <w:r w:rsidRPr="00B5740C">
              <w:rPr>
                <w:rFonts w:ascii="Times New Roman" w:hAnsi="Times New Roman" w:cs="Times New Roman"/>
                <w:b/>
                <w:bCs/>
              </w:rPr>
              <w:t>().</w:t>
            </w:r>
            <w:r w:rsidRPr="00B5740C">
              <w:rPr>
                <w:rFonts w:ascii="Times New Roman" w:hAnsi="Times New Roman" w:cs="Times New Roman"/>
              </w:rPr>
              <w:t>split</w:t>
            </w:r>
            <w:r w:rsidRPr="00B5740C">
              <w:rPr>
                <w:rFonts w:ascii="Times New Roman" w:hAnsi="Times New Roman" w:cs="Times New Roman"/>
                <w:b/>
                <w:bCs/>
              </w:rPr>
              <w:t>():</w:t>
            </w:r>
            <w:r w:rsidRPr="00B5740C">
              <w:rPr>
                <w:rFonts w:ascii="Times New Roman" w:hAnsi="Times New Roman" w:cs="Times New Roman"/>
              </w:rPr>
              <w:t xml:space="preserve">    </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if</w:t>
            </w:r>
            <w:r w:rsidRPr="00B5740C">
              <w:rPr>
                <w:rFonts w:ascii="Times New Roman" w:hAnsi="Times New Roman" w:cs="Times New Roman"/>
              </w:rPr>
              <w:t xml:space="preserve"> </w:t>
            </w:r>
            <w:r w:rsidRPr="001008C7">
              <w:rPr>
                <w:rFonts w:ascii="Times New Roman" w:hAnsi="Times New Roman" w:cs="Times New Roman"/>
                <w:b/>
              </w:rPr>
              <w:t>wordInText</w:t>
            </w:r>
            <w:r w:rsidRPr="00B5740C">
              <w:rPr>
                <w:rFonts w:ascii="Times New Roman" w:hAnsi="Times New Roman" w:cs="Times New Roman"/>
                <w:b/>
                <w:bCs/>
              </w:rPr>
              <w:t>(</w:t>
            </w:r>
            <w:r w:rsidRPr="00B5740C">
              <w:rPr>
                <w:rFonts w:ascii="Times New Roman" w:hAnsi="Times New Roman" w:cs="Times New Roman"/>
              </w:rPr>
              <w:t>"_cc"</w:t>
            </w:r>
            <w:r w:rsidRPr="00B5740C">
              <w:rPr>
                <w:rFonts w:ascii="Times New Roman" w:hAnsi="Times New Roman" w:cs="Times New Roman"/>
                <w:b/>
                <w:bCs/>
              </w:rPr>
              <w:t>,</w:t>
            </w:r>
            <w:r w:rsidR="00033ADE" w:rsidRPr="00B5740C">
              <w:rPr>
                <w:rFonts w:ascii="Times New Roman" w:hAnsi="Times New Roman" w:cs="Times New Roman"/>
                <w:b/>
                <w:bCs/>
              </w:rPr>
              <w:t xml:space="preserve"> </w:t>
            </w:r>
            <w:r w:rsidRPr="00B5740C">
              <w:rPr>
                <w:rFonts w:ascii="Times New Roman" w:hAnsi="Times New Roman" w:cs="Times New Roman"/>
              </w:rPr>
              <w:t>word</w:t>
            </w:r>
            <w:r w:rsidRPr="00B5740C">
              <w:rPr>
                <w:rFonts w:ascii="Times New Roman" w:hAnsi="Times New Roman" w:cs="Times New Roman"/>
                <w:b/>
                <w:bCs/>
              </w:rPr>
              <w:t>):</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cc_counter </w:t>
            </w:r>
            <w:r w:rsidRPr="00B5740C">
              <w:rPr>
                <w:rFonts w:ascii="Times New Roman" w:hAnsi="Times New Roman" w:cs="Times New Roman"/>
                <w:b/>
                <w:bCs/>
              </w:rPr>
              <w:t>=</w:t>
            </w:r>
            <w:r w:rsidRPr="00B5740C">
              <w:rPr>
                <w:rFonts w:ascii="Times New Roman" w:hAnsi="Times New Roman" w:cs="Times New Roman"/>
              </w:rPr>
              <w:t xml:space="preserve"> cc_counter </w:t>
            </w:r>
            <w:r w:rsidRPr="00B5740C">
              <w:rPr>
                <w:rFonts w:ascii="Times New Roman" w:hAnsi="Times New Roman" w:cs="Times New Roman"/>
                <w:b/>
                <w:bCs/>
              </w:rPr>
              <w:t>+</w:t>
            </w:r>
            <w:r w:rsidRPr="00B5740C">
              <w:rPr>
                <w:rFonts w:ascii="Times New Roman" w:hAnsi="Times New Roman" w:cs="Times New Roman"/>
              </w:rPr>
              <w:t xml:space="preserve"> 1</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if</w:t>
            </w:r>
            <w:r w:rsidRPr="00B5740C">
              <w:rPr>
                <w:rFonts w:ascii="Times New Roman" w:hAnsi="Times New Roman" w:cs="Times New Roman"/>
              </w:rPr>
              <w:t xml:space="preserve"> </w:t>
            </w:r>
            <w:r w:rsidRPr="001008C7">
              <w:rPr>
                <w:rFonts w:ascii="Times New Roman" w:hAnsi="Times New Roman" w:cs="Times New Roman"/>
                <w:b/>
              </w:rPr>
              <w:t>wordInText</w:t>
            </w:r>
            <w:r w:rsidRPr="00B5740C">
              <w:rPr>
                <w:rFonts w:ascii="Times New Roman" w:hAnsi="Times New Roman" w:cs="Times New Roman"/>
                <w:b/>
                <w:bCs/>
              </w:rPr>
              <w:t>(</w:t>
            </w:r>
            <w:r w:rsidRPr="00B5740C">
              <w:rPr>
                <w:rFonts w:ascii="Times New Roman" w:hAnsi="Times New Roman" w:cs="Times New Roman"/>
              </w:rPr>
              <w:t>"_cd"</w:t>
            </w:r>
            <w:r w:rsidRPr="00B5740C">
              <w:rPr>
                <w:rFonts w:ascii="Times New Roman" w:hAnsi="Times New Roman" w:cs="Times New Roman"/>
                <w:b/>
                <w:bCs/>
              </w:rPr>
              <w:t>,</w:t>
            </w:r>
            <w:r w:rsidRPr="00B5740C">
              <w:rPr>
                <w:rFonts w:ascii="Times New Roman" w:hAnsi="Times New Roman" w:cs="Times New Roman"/>
              </w:rPr>
              <w:t>word</w:t>
            </w:r>
            <w:r w:rsidRPr="00B5740C">
              <w:rPr>
                <w:rFonts w:ascii="Times New Roman" w:hAnsi="Times New Roman" w:cs="Times New Roman"/>
                <w:b/>
                <w:bCs/>
              </w:rPr>
              <w:t>):</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cd_counter </w:t>
            </w:r>
            <w:r w:rsidRPr="00B5740C">
              <w:rPr>
                <w:rFonts w:ascii="Times New Roman" w:hAnsi="Times New Roman" w:cs="Times New Roman"/>
                <w:b/>
                <w:bCs/>
              </w:rPr>
              <w:t>=</w:t>
            </w:r>
            <w:r w:rsidRPr="00B5740C">
              <w:rPr>
                <w:rFonts w:ascii="Times New Roman" w:hAnsi="Times New Roman" w:cs="Times New Roman"/>
              </w:rPr>
              <w:t xml:space="preserve"> cd_counter </w:t>
            </w:r>
            <w:r w:rsidRPr="00B5740C">
              <w:rPr>
                <w:rFonts w:ascii="Times New Roman" w:hAnsi="Times New Roman" w:cs="Times New Roman"/>
                <w:b/>
                <w:bCs/>
              </w:rPr>
              <w:t>+</w:t>
            </w:r>
            <w:r w:rsidRPr="00B5740C">
              <w:rPr>
                <w:rFonts w:ascii="Times New Roman" w:hAnsi="Times New Roman" w:cs="Times New Roman"/>
              </w:rPr>
              <w:t xml:space="preserve"> 1</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if</w:t>
            </w:r>
            <w:r w:rsidRPr="00B5740C">
              <w:rPr>
                <w:rFonts w:ascii="Times New Roman" w:hAnsi="Times New Roman" w:cs="Times New Roman"/>
              </w:rPr>
              <w:t xml:space="preserve"> </w:t>
            </w:r>
            <w:r w:rsidRPr="001008C7">
              <w:rPr>
                <w:rFonts w:ascii="Times New Roman" w:hAnsi="Times New Roman" w:cs="Times New Roman"/>
                <w:b/>
              </w:rPr>
              <w:t>wordInText</w:t>
            </w:r>
            <w:r w:rsidRPr="00B5740C">
              <w:rPr>
                <w:rFonts w:ascii="Times New Roman" w:hAnsi="Times New Roman" w:cs="Times New Roman"/>
                <w:b/>
                <w:bCs/>
              </w:rPr>
              <w:t>(</w:t>
            </w:r>
            <w:r w:rsidRPr="00B5740C">
              <w:rPr>
                <w:rFonts w:ascii="Times New Roman" w:hAnsi="Times New Roman" w:cs="Times New Roman"/>
              </w:rPr>
              <w:t>"_dt"</w:t>
            </w:r>
            <w:r w:rsidRPr="00B5740C">
              <w:rPr>
                <w:rFonts w:ascii="Times New Roman" w:hAnsi="Times New Roman" w:cs="Times New Roman"/>
                <w:b/>
                <w:bCs/>
              </w:rPr>
              <w:t>,</w:t>
            </w:r>
            <w:r w:rsidRPr="00B5740C">
              <w:rPr>
                <w:rFonts w:ascii="Times New Roman" w:hAnsi="Times New Roman" w:cs="Times New Roman"/>
              </w:rPr>
              <w:t>word</w:t>
            </w:r>
            <w:r w:rsidRPr="00B5740C">
              <w:rPr>
                <w:rFonts w:ascii="Times New Roman" w:hAnsi="Times New Roman" w:cs="Times New Roman"/>
                <w:b/>
                <w:bCs/>
              </w:rPr>
              <w:t>):</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dt_counter </w:t>
            </w:r>
            <w:r w:rsidRPr="00B5740C">
              <w:rPr>
                <w:rFonts w:ascii="Times New Roman" w:hAnsi="Times New Roman" w:cs="Times New Roman"/>
                <w:b/>
                <w:bCs/>
              </w:rPr>
              <w:t>=</w:t>
            </w:r>
            <w:r w:rsidRPr="00B5740C">
              <w:rPr>
                <w:rFonts w:ascii="Times New Roman" w:hAnsi="Times New Roman" w:cs="Times New Roman"/>
              </w:rPr>
              <w:t xml:space="preserve"> dt_counter </w:t>
            </w:r>
            <w:r w:rsidRPr="00B5740C">
              <w:rPr>
                <w:rFonts w:ascii="Times New Roman" w:hAnsi="Times New Roman" w:cs="Times New Roman"/>
                <w:b/>
                <w:bCs/>
              </w:rPr>
              <w:t>+</w:t>
            </w:r>
            <w:r w:rsidRPr="00B5740C">
              <w:rPr>
                <w:rFonts w:ascii="Times New Roman" w:hAnsi="Times New Roman" w:cs="Times New Roman"/>
              </w:rPr>
              <w:t xml:space="preserve"> 1</w:t>
            </w:r>
          </w:p>
          <w:p w:rsidR="00EF64DA" w:rsidRPr="00B5740C" w:rsidRDefault="00EF64DA" w:rsidP="00EF64DA">
            <w:pPr>
              <w:jc w:val="both"/>
              <w:rPr>
                <w:rFonts w:ascii="Times New Roman" w:hAnsi="Times New Roman" w:cs="Times New Roman"/>
              </w:rPr>
            </w:pPr>
            <w:r w:rsidRPr="00B5740C">
              <w:rPr>
                <w:rFonts w:ascii="Times New Roman" w:hAnsi="Times New Roman" w:cs="Times New Roman"/>
              </w:rPr>
              <w:t xml:space="preserve">                                .</w:t>
            </w:r>
          </w:p>
          <w:p w:rsidR="00EF64DA" w:rsidRPr="00B5740C" w:rsidRDefault="00EF64DA" w:rsidP="00EF64DA">
            <w:pPr>
              <w:jc w:val="both"/>
              <w:rPr>
                <w:rFonts w:ascii="Times New Roman" w:hAnsi="Times New Roman" w:cs="Times New Roman"/>
              </w:rPr>
            </w:pPr>
            <w:r w:rsidRPr="00B5740C">
              <w:rPr>
                <w:rFonts w:ascii="Times New Roman" w:hAnsi="Times New Roman" w:cs="Times New Roman"/>
              </w:rPr>
              <w:t xml:space="preserve">                                .</w:t>
            </w:r>
          </w:p>
          <w:p w:rsidR="00EF64DA" w:rsidRPr="00B5740C" w:rsidRDefault="00EF64DA" w:rsidP="00EF64DA">
            <w:pPr>
              <w:jc w:val="both"/>
              <w:rPr>
                <w:rFonts w:ascii="Times New Roman" w:hAnsi="Times New Roman" w:cs="Times New Roman"/>
              </w:rPr>
            </w:pPr>
            <w:r w:rsidRPr="00B5740C">
              <w:rPr>
                <w:rFonts w:ascii="Times New Roman" w:hAnsi="Times New Roman" w:cs="Times New Roman"/>
              </w:rPr>
              <w:t xml:space="preserve">                                .</w:t>
            </w:r>
          </w:p>
          <w:p w:rsidR="00B57811" w:rsidRPr="00B5740C" w:rsidRDefault="00EF64DA" w:rsidP="00B57811">
            <w:pPr>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return</w:t>
            </w:r>
            <w:r w:rsidRPr="00B5740C">
              <w:rPr>
                <w:rFonts w:ascii="Times New Roman" w:hAnsi="Times New Roman" w:cs="Times New Roman"/>
              </w:rPr>
              <w:t xml:space="preserve"> cc_counter</w:t>
            </w:r>
            <w:r w:rsidRPr="00B5740C">
              <w:rPr>
                <w:rFonts w:ascii="Times New Roman" w:hAnsi="Times New Roman" w:cs="Times New Roman"/>
                <w:b/>
                <w:bCs/>
              </w:rPr>
              <w:t>,</w:t>
            </w:r>
            <w:r w:rsidRPr="00B5740C">
              <w:rPr>
                <w:rFonts w:ascii="Times New Roman" w:hAnsi="Times New Roman" w:cs="Times New Roman"/>
              </w:rPr>
              <w:t xml:space="preserve"> cd_counter</w:t>
            </w:r>
            <w:r w:rsidRPr="00B5740C">
              <w:rPr>
                <w:rFonts w:ascii="Times New Roman" w:hAnsi="Times New Roman" w:cs="Times New Roman"/>
                <w:b/>
                <w:bCs/>
              </w:rPr>
              <w:t>,</w:t>
            </w:r>
            <w:r w:rsidRPr="00B5740C">
              <w:rPr>
                <w:rFonts w:ascii="Times New Roman" w:hAnsi="Times New Roman" w:cs="Times New Roman"/>
              </w:rPr>
              <w:t xml:space="preserve"> dt_counter</w:t>
            </w:r>
          </w:p>
          <w:p w:rsidR="00B57811" w:rsidRPr="00B5740C" w:rsidRDefault="00B57811" w:rsidP="00B57811">
            <w:pPr>
              <w:jc w:val="both"/>
              <w:rPr>
                <w:rFonts w:ascii="Times New Roman" w:hAnsi="Times New Roman" w:cs="Times New Roman"/>
                <w:lang w:val="el-GR"/>
              </w:rPr>
            </w:pPr>
            <w:r w:rsidRPr="00B5740C">
              <w:rPr>
                <w:rFonts w:ascii="Times New Roman" w:hAnsi="Times New Roman" w:cs="Times New Roman"/>
              </w:rPr>
              <w:t xml:space="preserve">                                </w:t>
            </w:r>
            <w:r w:rsidRPr="00B5740C">
              <w:rPr>
                <w:rFonts w:ascii="Times New Roman" w:hAnsi="Times New Roman" w:cs="Times New Roman"/>
                <w:lang w:val="el-GR"/>
              </w:rPr>
              <w:t xml:space="preserve">. </w:t>
            </w:r>
          </w:p>
          <w:p w:rsidR="00B57811" w:rsidRPr="00B5740C" w:rsidRDefault="00B57811" w:rsidP="00B57811">
            <w:pPr>
              <w:jc w:val="both"/>
              <w:rPr>
                <w:rFonts w:ascii="Times New Roman" w:hAnsi="Times New Roman" w:cs="Times New Roman"/>
                <w:lang w:val="el-GR"/>
              </w:rPr>
            </w:pPr>
            <w:r w:rsidRPr="00B5740C">
              <w:rPr>
                <w:rFonts w:ascii="Times New Roman" w:hAnsi="Times New Roman" w:cs="Times New Roman"/>
                <w:lang w:val="el-GR"/>
              </w:rPr>
              <w:t xml:space="preserve">                                .</w:t>
            </w:r>
          </w:p>
          <w:p w:rsidR="00EF64DA" w:rsidRPr="00B5740C" w:rsidRDefault="00B57811" w:rsidP="003574B5">
            <w:pPr>
              <w:jc w:val="both"/>
              <w:rPr>
                <w:rFonts w:ascii="Times New Roman" w:hAnsi="Times New Roman" w:cs="Times New Roman"/>
              </w:rPr>
            </w:pPr>
            <w:r w:rsidRPr="00B5740C">
              <w:rPr>
                <w:rFonts w:ascii="Times New Roman" w:hAnsi="Times New Roman" w:cs="Times New Roman"/>
              </w:rPr>
              <w:t xml:space="preserve">                                .</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 xml:space="preserve">    file</w:t>
            </w:r>
            <w:r w:rsidRPr="00B5740C">
              <w:rPr>
                <w:rFonts w:ascii="Times New Roman" w:hAnsi="Times New Roman" w:cs="Times New Roman"/>
                <w:b/>
                <w:bCs/>
              </w:rPr>
              <w:t>.</w:t>
            </w:r>
            <w:r w:rsidRPr="00B5740C">
              <w:rPr>
                <w:rFonts w:ascii="Times New Roman" w:hAnsi="Times New Roman" w:cs="Times New Roman"/>
              </w:rPr>
              <w:t>close</w:t>
            </w:r>
            <w:r w:rsidRPr="00B5740C">
              <w:rPr>
                <w:rFonts w:ascii="Times New Roman" w:hAnsi="Times New Roman" w:cs="Times New Roman"/>
                <w:b/>
                <w:bCs/>
              </w:rPr>
              <w:t>();</w:t>
            </w:r>
          </w:p>
          <w:p w:rsidR="00EF64DA" w:rsidRPr="00B5740C" w:rsidRDefault="00EF64DA" w:rsidP="00EF64DA">
            <w:pPr>
              <w:keepNext/>
              <w:jc w:val="both"/>
              <w:rPr>
                <w:rFonts w:ascii="Times New Roman" w:hAnsi="Times New Roman" w:cs="Times New Roman"/>
                <w:lang w:val="el-GR"/>
              </w:rPr>
            </w:pPr>
          </w:p>
        </w:tc>
      </w:tr>
    </w:tbl>
    <w:p w:rsidR="00D25C37" w:rsidRPr="00A44CD6" w:rsidRDefault="00EF64DA" w:rsidP="00EF64DA">
      <w:pPr>
        <w:pStyle w:val="Caption"/>
        <w:rPr>
          <w:rFonts w:ascii="Times New Roman" w:hAnsi="Times New Roman" w:cs="Times New Roman"/>
          <w:color w:val="auto"/>
          <w:sz w:val="24"/>
          <w:szCs w:val="24"/>
          <w:lang w:val="el-GR"/>
        </w:rPr>
      </w:pPr>
      <w:bookmarkStart w:id="28" w:name="_Toc475363294"/>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14</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Μέρος της συνάρτησης </w:t>
      </w:r>
      <w:r w:rsidRPr="00A44CD6">
        <w:rPr>
          <w:rFonts w:ascii="Times New Roman" w:hAnsi="Times New Roman" w:cs="Times New Roman"/>
          <w:color w:val="auto"/>
        </w:rPr>
        <w:t>firstProcess</w:t>
      </w:r>
      <w:r w:rsidRPr="00A44CD6">
        <w:rPr>
          <w:rFonts w:ascii="Times New Roman" w:hAnsi="Times New Roman" w:cs="Times New Roman"/>
          <w:color w:val="auto"/>
          <w:lang w:val="el-GR"/>
        </w:rPr>
        <w:t xml:space="preserve">(), υπολογίζει πλήθος των μερών του λόγου από τα οποία </w:t>
      </w:r>
      <w:r w:rsidR="00394AB1" w:rsidRPr="00A44CD6">
        <w:rPr>
          <w:rFonts w:ascii="Times New Roman" w:hAnsi="Times New Roman" w:cs="Times New Roman"/>
          <w:color w:val="auto"/>
          <w:lang w:val="el-GR"/>
        </w:rPr>
        <w:t>αποτελείται</w:t>
      </w:r>
      <w:r w:rsidRPr="00A44CD6">
        <w:rPr>
          <w:rFonts w:ascii="Times New Roman" w:hAnsi="Times New Roman" w:cs="Times New Roman"/>
          <w:color w:val="auto"/>
          <w:lang w:val="el-GR"/>
        </w:rPr>
        <w:t xml:space="preserve"> το προς εξέταση κείμενο</w:t>
      </w:r>
      <w:bookmarkEnd w:id="28"/>
    </w:p>
    <w:p w:rsidR="003574B5" w:rsidRPr="00B5740C" w:rsidRDefault="00EF64DA"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Για να γίνει καλύτερα κατανοητό η μορφή του κειμένου την οποία επεξεργάζομαι, παραθέτω μία τυπική έξοδο </w:t>
      </w:r>
      <w:r w:rsidR="005D0C06" w:rsidRPr="00B5740C">
        <w:rPr>
          <w:rFonts w:ascii="Times New Roman" w:hAnsi="Times New Roman" w:cs="Times New Roman"/>
          <w:sz w:val="24"/>
          <w:szCs w:val="24"/>
          <w:lang w:val="el-GR"/>
        </w:rPr>
        <w:t xml:space="preserve">του </w:t>
      </w:r>
      <w:r w:rsidR="005D0C06" w:rsidRPr="00B5740C">
        <w:rPr>
          <w:rFonts w:ascii="Times New Roman" w:hAnsi="Times New Roman" w:cs="Times New Roman"/>
          <w:sz w:val="24"/>
          <w:szCs w:val="24"/>
        </w:rPr>
        <w:t>POS</w:t>
      </w:r>
      <w:r w:rsidR="005D0C06" w:rsidRPr="00B5740C">
        <w:rPr>
          <w:rFonts w:ascii="Times New Roman" w:hAnsi="Times New Roman" w:cs="Times New Roman"/>
          <w:sz w:val="24"/>
          <w:szCs w:val="24"/>
          <w:lang w:val="el-GR"/>
        </w:rPr>
        <w:t xml:space="preserve"> </w:t>
      </w:r>
      <w:r w:rsidR="005D0C06" w:rsidRPr="00B5740C">
        <w:rPr>
          <w:rFonts w:ascii="Times New Roman" w:hAnsi="Times New Roman" w:cs="Times New Roman"/>
          <w:sz w:val="24"/>
          <w:szCs w:val="24"/>
        </w:rPr>
        <w:t>Tagger</w:t>
      </w:r>
      <w:r w:rsidR="005D0C06" w:rsidRPr="00B5740C">
        <w:rPr>
          <w:rFonts w:ascii="Times New Roman" w:hAnsi="Times New Roman" w:cs="Times New Roman"/>
          <w:sz w:val="24"/>
          <w:szCs w:val="24"/>
          <w:lang w:val="el-GR"/>
        </w:rPr>
        <w:t xml:space="preserve"> παρακάτω.</w:t>
      </w:r>
      <w:r w:rsidR="003651D3" w:rsidRPr="00B5740C">
        <w:rPr>
          <w:rFonts w:ascii="Times New Roman" w:hAnsi="Times New Roman" w:cs="Times New Roman"/>
          <w:sz w:val="24"/>
          <w:szCs w:val="24"/>
          <w:lang w:val="el-GR"/>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8630"/>
      </w:tblGrid>
      <w:tr w:rsidR="00EF64DA" w:rsidRPr="00B5740C" w:rsidTr="005F05E2">
        <w:tc>
          <w:tcPr>
            <w:tcW w:w="8630" w:type="dxa"/>
            <w:shd w:val="clear" w:color="auto" w:fill="F2F2F2" w:themeFill="background1" w:themeFillShade="F2"/>
          </w:tcPr>
          <w:p w:rsidR="00EF64DA" w:rsidRPr="00B5740C" w:rsidRDefault="00EF64DA" w:rsidP="005F05E2">
            <w:pPr>
              <w:keepNext/>
              <w:jc w:val="both"/>
              <w:rPr>
                <w:rFonts w:ascii="Times New Roman" w:hAnsi="Times New Roman" w:cs="Times New Roman"/>
                <w:lang w:val="el-GR"/>
              </w:rPr>
            </w:pP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A_DT passenger_NN plane_NN has_VBZ crashed_VBN shortly_RB after_IN take-off_NN from_IN Kyrgyzstan_NNP 's_POS capital_NN ,_, Bishkek_NNP ,_, killing_VBG a_DT large_JJ number_NN of_IN those_DT on_IN board_NN ._.</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The_DT head_NN of_IN Kyrgyzstan_NNP 's_POS civil_JJ aviation_NN authority_NN said_VBD that_IN out_IN of_IN about_IN 90_CD passengers_NNS and_CC crew_NN ,_, only_RB about_IN 20_CD people_NNS have_VBP survived_VBN ._.</w:t>
            </w:r>
          </w:p>
          <w:p w:rsidR="00EF64DA" w:rsidRPr="00B5740C" w:rsidRDefault="00EF64DA" w:rsidP="00EF64DA">
            <w:pPr>
              <w:keepNext/>
              <w:jc w:val="both"/>
              <w:rPr>
                <w:rFonts w:ascii="Times New Roman" w:hAnsi="Times New Roman" w:cs="Times New Roman"/>
              </w:rPr>
            </w:pPr>
            <w:r w:rsidRPr="00B5740C">
              <w:rPr>
                <w:rFonts w:ascii="Times New Roman" w:hAnsi="Times New Roman" w:cs="Times New Roman"/>
              </w:rPr>
              <w:t>The_DT Itek_NNP Air_NNP Boeing_NNP 737_CD took_VBD off_RP bound_VBN for_IN Mashhad_NNP ,_, in_IN north-eastern_JJ Iran_NNP ,_, but_CC turned_VBD round_NN some_DT 10_CD minutes_NNS later_RB ._.</w:t>
            </w:r>
          </w:p>
          <w:p w:rsidR="00EF64DA" w:rsidRPr="00B5740C" w:rsidRDefault="00EF64DA" w:rsidP="00EF64DA">
            <w:pPr>
              <w:keepNext/>
              <w:jc w:val="both"/>
              <w:rPr>
                <w:rFonts w:ascii="Times New Roman" w:hAnsi="Times New Roman" w:cs="Times New Roman"/>
              </w:rPr>
            </w:pPr>
          </w:p>
        </w:tc>
      </w:tr>
    </w:tbl>
    <w:p w:rsidR="00CD296C" w:rsidRPr="00B5740C" w:rsidRDefault="00EF64DA" w:rsidP="00EF64DA">
      <w:pPr>
        <w:pStyle w:val="Caption"/>
        <w:rPr>
          <w:rFonts w:ascii="Times New Roman" w:hAnsi="Times New Roman" w:cs="Times New Roman"/>
          <w:sz w:val="24"/>
          <w:szCs w:val="24"/>
          <w:lang w:val="el-GR"/>
        </w:rPr>
      </w:pPr>
      <w:r w:rsidRPr="00B5740C">
        <w:rPr>
          <w:rFonts w:ascii="Times New Roman" w:hAnsi="Times New Roman" w:cs="Times New Roman"/>
          <w:lang w:val="el-GR"/>
        </w:rPr>
        <w:t xml:space="preserve">Έξοδος εκτέλεσης </w:t>
      </w:r>
      <w:r w:rsidRPr="00B5740C">
        <w:rPr>
          <w:rFonts w:ascii="Times New Roman" w:hAnsi="Times New Roman" w:cs="Times New Roman"/>
        </w:rPr>
        <w:fldChar w:fldCharType="begin"/>
      </w:r>
      <w:r w:rsidRPr="00B5740C">
        <w:rPr>
          <w:rFonts w:ascii="Times New Roman" w:hAnsi="Times New Roman" w:cs="Times New Roman"/>
          <w:lang w:val="el-GR"/>
        </w:rPr>
        <w:instrText xml:space="preserve"> </w:instrText>
      </w:r>
      <w:r w:rsidRPr="00B5740C">
        <w:rPr>
          <w:rFonts w:ascii="Times New Roman" w:hAnsi="Times New Roman" w:cs="Times New Roman"/>
        </w:rPr>
        <w:instrText>SEQ</w:instrText>
      </w:r>
      <w:r w:rsidRPr="00B5740C">
        <w:rPr>
          <w:rFonts w:ascii="Times New Roman" w:hAnsi="Times New Roman" w:cs="Times New Roman"/>
          <w:lang w:val="el-GR"/>
        </w:rPr>
        <w:instrText xml:space="preserve"> Έξοδος_εκτέλεσης \* </w:instrText>
      </w:r>
      <w:r w:rsidRPr="00B5740C">
        <w:rPr>
          <w:rFonts w:ascii="Times New Roman" w:hAnsi="Times New Roman" w:cs="Times New Roman"/>
        </w:rPr>
        <w:instrText>ARABIC</w:instrText>
      </w:r>
      <w:r w:rsidRPr="00B5740C">
        <w:rPr>
          <w:rFonts w:ascii="Times New Roman" w:hAnsi="Times New Roman" w:cs="Times New Roman"/>
          <w:lang w:val="el-GR"/>
        </w:rPr>
        <w:instrText xml:space="preserve"> </w:instrText>
      </w:r>
      <w:r w:rsidRPr="00B5740C">
        <w:rPr>
          <w:rFonts w:ascii="Times New Roman" w:hAnsi="Times New Roman" w:cs="Times New Roman"/>
        </w:rPr>
        <w:fldChar w:fldCharType="separate"/>
      </w:r>
      <w:r w:rsidR="00C93C97" w:rsidRPr="00C93C97">
        <w:rPr>
          <w:rFonts w:ascii="Times New Roman" w:hAnsi="Times New Roman" w:cs="Times New Roman"/>
          <w:noProof/>
          <w:lang w:val="el-GR"/>
        </w:rPr>
        <w:t>1</w:t>
      </w:r>
      <w:r w:rsidRPr="00B5740C">
        <w:rPr>
          <w:rFonts w:ascii="Times New Roman" w:hAnsi="Times New Roman" w:cs="Times New Roman"/>
        </w:rPr>
        <w:fldChar w:fldCharType="end"/>
      </w:r>
      <w:r w:rsidRPr="00B5740C">
        <w:rPr>
          <w:rFonts w:ascii="Times New Roman" w:hAnsi="Times New Roman" w:cs="Times New Roman"/>
          <w:lang w:val="el-GR"/>
        </w:rPr>
        <w:t xml:space="preserve">: Τυπική έξοδος του </w:t>
      </w:r>
      <w:r w:rsidRPr="00B5740C">
        <w:rPr>
          <w:rFonts w:ascii="Times New Roman" w:hAnsi="Times New Roman" w:cs="Times New Roman"/>
        </w:rPr>
        <w:t>POS</w:t>
      </w:r>
      <w:r w:rsidRPr="00B5740C">
        <w:rPr>
          <w:rFonts w:ascii="Times New Roman" w:hAnsi="Times New Roman" w:cs="Times New Roman"/>
          <w:lang w:val="el-GR"/>
        </w:rPr>
        <w:t xml:space="preserve"> </w:t>
      </w:r>
      <w:r w:rsidRPr="00B5740C">
        <w:rPr>
          <w:rFonts w:ascii="Times New Roman" w:hAnsi="Times New Roman" w:cs="Times New Roman"/>
        </w:rPr>
        <w:t>Tagger</w:t>
      </w:r>
      <w:r w:rsidRPr="00B5740C">
        <w:rPr>
          <w:rFonts w:ascii="Times New Roman" w:hAnsi="Times New Roman" w:cs="Times New Roman"/>
          <w:lang w:val="el-GR"/>
        </w:rPr>
        <w:t xml:space="preserve"> σε έγγραφο κειμένου</w:t>
      </w:r>
    </w:p>
    <w:p w:rsidR="00C03208" w:rsidRDefault="00C03208"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συνάρτηση </w:t>
      </w:r>
      <w:r w:rsidRPr="00B5740C">
        <w:rPr>
          <w:rFonts w:ascii="Times New Roman" w:hAnsi="Times New Roman" w:cs="Times New Roman"/>
          <w:i/>
          <w:sz w:val="24"/>
          <w:szCs w:val="24"/>
        </w:rPr>
        <w:t>wordInText</w:t>
      </w:r>
      <w:r w:rsidRPr="00B5740C">
        <w:rPr>
          <w:rFonts w:ascii="Times New Roman" w:hAnsi="Times New Roman" w:cs="Times New Roman"/>
          <w:i/>
          <w:sz w:val="24"/>
          <w:szCs w:val="24"/>
          <w:lang w:val="el-GR"/>
        </w:rPr>
        <w:t>(</w:t>
      </w:r>
      <w:r w:rsidRPr="00B5740C">
        <w:rPr>
          <w:rFonts w:ascii="Times New Roman" w:hAnsi="Times New Roman" w:cs="Times New Roman"/>
          <w:i/>
          <w:sz w:val="24"/>
          <w:szCs w:val="24"/>
        </w:rPr>
        <w:t>word</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text</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λαμβάνει 2 παραμέτρους, τη λέξη που αναζητείται και το κείμενο στο οποίο αναζητείται. Έπειτα μέσω της ενσωματωμένης συνάρτησης </w:t>
      </w:r>
      <w:r w:rsidRPr="00B5740C">
        <w:rPr>
          <w:rFonts w:ascii="Times New Roman" w:hAnsi="Times New Roman" w:cs="Times New Roman"/>
          <w:i/>
          <w:sz w:val="24"/>
          <w:szCs w:val="24"/>
        </w:rPr>
        <w:t>lower</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μετατρέπω λέξη και κείμενο σε πεζά, έτσι ώστε να αποφύγω αστοχίες. Η τρίτη εντολή πραγματοποιείται μέσω της βιβλιοθήκης </w:t>
      </w:r>
      <w:r w:rsidRPr="00B5740C">
        <w:rPr>
          <w:rFonts w:ascii="Times New Roman" w:hAnsi="Times New Roman" w:cs="Times New Roman"/>
          <w:sz w:val="24"/>
          <w:szCs w:val="24"/>
        </w:rPr>
        <w:t>re</w:t>
      </w:r>
      <w:sdt>
        <w:sdtPr>
          <w:rPr>
            <w:rFonts w:ascii="Times New Roman" w:hAnsi="Times New Roman" w:cs="Times New Roman"/>
            <w:sz w:val="24"/>
            <w:szCs w:val="24"/>
          </w:rPr>
          <w:id w:val="2019881034"/>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htt</w:instrText>
          </w:r>
          <w:r w:rsidRPr="00B5740C">
            <w:rPr>
              <w:rFonts w:ascii="Times New Roman" w:hAnsi="Times New Roman" w:cs="Times New Roman"/>
              <w:sz w:val="24"/>
              <w:szCs w:val="24"/>
              <w:lang w:val="el-GR"/>
            </w:rPr>
            <w:instrText>4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[28]</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και είναι αυτή που εκτελεί την α</w:t>
      </w:r>
      <w:r w:rsidR="003651D3" w:rsidRPr="00B5740C">
        <w:rPr>
          <w:rFonts w:ascii="Times New Roman" w:hAnsi="Times New Roman" w:cs="Times New Roman"/>
          <w:sz w:val="24"/>
          <w:szCs w:val="24"/>
          <w:lang w:val="el-GR"/>
        </w:rPr>
        <w:t>ναζήτηση της λέξης στο κείμενο.</w:t>
      </w:r>
    </w:p>
    <w:p w:rsidR="003A41D5" w:rsidRPr="00B5740C" w:rsidRDefault="003A41D5" w:rsidP="003A41D5">
      <w:pPr>
        <w:spacing w:after="0"/>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C03208" w:rsidRPr="00B5740C" w:rsidTr="005F05E2">
        <w:tc>
          <w:tcPr>
            <w:tcW w:w="8630" w:type="dxa"/>
            <w:shd w:val="clear" w:color="auto" w:fill="F2F2F2" w:themeFill="background1" w:themeFillShade="F2"/>
          </w:tcPr>
          <w:p w:rsidR="00C03208" w:rsidRPr="00B5740C" w:rsidRDefault="00C03208" w:rsidP="00C03208">
            <w:pPr>
              <w:keepNext/>
              <w:jc w:val="both"/>
              <w:rPr>
                <w:rFonts w:ascii="Times New Roman" w:hAnsi="Times New Roman" w:cs="Times New Roman"/>
                <w:color w:val="00B050"/>
                <w:lang w:val="el-GR"/>
              </w:rPr>
            </w:pPr>
          </w:p>
          <w:p w:rsidR="00C03208" w:rsidRPr="00B5740C" w:rsidRDefault="00C03208" w:rsidP="00C03208">
            <w:pPr>
              <w:keepNext/>
              <w:jc w:val="both"/>
              <w:rPr>
                <w:rFonts w:ascii="Times New Roman" w:hAnsi="Times New Roman" w:cs="Times New Roman"/>
                <w:color w:val="00B050"/>
              </w:rPr>
            </w:pPr>
            <w:r w:rsidRPr="00B5740C">
              <w:rPr>
                <w:rFonts w:ascii="Times New Roman" w:hAnsi="Times New Roman" w:cs="Times New Roman"/>
                <w:color w:val="00B050"/>
              </w:rPr>
              <w:t xml:space="preserve"># finds a specific word in a given text </w:t>
            </w:r>
          </w:p>
          <w:p w:rsidR="00C03208" w:rsidRPr="00B5740C" w:rsidRDefault="00C03208" w:rsidP="00C03208">
            <w:pPr>
              <w:keepNext/>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wordInText</w:t>
            </w:r>
            <w:r w:rsidRPr="00B5740C">
              <w:rPr>
                <w:rFonts w:ascii="Times New Roman" w:hAnsi="Times New Roman" w:cs="Times New Roman"/>
                <w:b/>
                <w:bCs/>
              </w:rPr>
              <w:t>(</w:t>
            </w:r>
            <w:r w:rsidRPr="00B5740C">
              <w:rPr>
                <w:rFonts w:ascii="Times New Roman" w:hAnsi="Times New Roman" w:cs="Times New Roman"/>
              </w:rPr>
              <w:t>word</w:t>
            </w:r>
            <w:r w:rsidRPr="00B5740C">
              <w:rPr>
                <w:rFonts w:ascii="Times New Roman" w:hAnsi="Times New Roman" w:cs="Times New Roman"/>
                <w:b/>
                <w:bCs/>
              </w:rPr>
              <w:t>,</w:t>
            </w:r>
            <w:r w:rsidRPr="00B5740C">
              <w:rPr>
                <w:rFonts w:ascii="Times New Roman" w:hAnsi="Times New Roman" w:cs="Times New Roman"/>
              </w:rPr>
              <w:t xml:space="preserve"> text</w:t>
            </w:r>
            <w:r w:rsidRPr="00B5740C">
              <w:rPr>
                <w:rFonts w:ascii="Times New Roman" w:hAnsi="Times New Roman" w:cs="Times New Roman"/>
                <w:b/>
                <w:bCs/>
              </w:rPr>
              <w:t>):</w:t>
            </w:r>
          </w:p>
          <w:p w:rsidR="00C03208" w:rsidRPr="00B5740C" w:rsidRDefault="00C03208" w:rsidP="00C03208">
            <w:pPr>
              <w:keepNext/>
              <w:jc w:val="both"/>
              <w:rPr>
                <w:rFonts w:ascii="Times New Roman" w:hAnsi="Times New Roman" w:cs="Times New Roman"/>
              </w:rPr>
            </w:pPr>
            <w:r w:rsidRPr="00B5740C">
              <w:rPr>
                <w:rFonts w:ascii="Times New Roman" w:hAnsi="Times New Roman" w:cs="Times New Roman"/>
              </w:rPr>
              <w:t xml:space="preserve">    word </w:t>
            </w:r>
            <w:r w:rsidRPr="00B5740C">
              <w:rPr>
                <w:rFonts w:ascii="Times New Roman" w:hAnsi="Times New Roman" w:cs="Times New Roman"/>
                <w:b/>
                <w:bCs/>
              </w:rPr>
              <w:t>=</w:t>
            </w:r>
            <w:r w:rsidRPr="00B5740C">
              <w:rPr>
                <w:rFonts w:ascii="Times New Roman" w:hAnsi="Times New Roman" w:cs="Times New Roman"/>
              </w:rPr>
              <w:t xml:space="preserve"> word</w:t>
            </w:r>
            <w:r w:rsidRPr="00B5740C">
              <w:rPr>
                <w:rFonts w:ascii="Times New Roman" w:hAnsi="Times New Roman" w:cs="Times New Roman"/>
                <w:b/>
                <w:bCs/>
              </w:rPr>
              <w:t>.</w:t>
            </w:r>
            <w:r w:rsidRPr="00B5740C">
              <w:rPr>
                <w:rFonts w:ascii="Times New Roman" w:hAnsi="Times New Roman" w:cs="Times New Roman"/>
              </w:rPr>
              <w:t>lower</w:t>
            </w:r>
            <w:r w:rsidRPr="00B5740C">
              <w:rPr>
                <w:rFonts w:ascii="Times New Roman" w:hAnsi="Times New Roman" w:cs="Times New Roman"/>
                <w:b/>
                <w:bCs/>
              </w:rPr>
              <w:t>()</w:t>
            </w:r>
          </w:p>
          <w:p w:rsidR="00C03208" w:rsidRPr="00B5740C" w:rsidRDefault="00C03208" w:rsidP="00C03208">
            <w:pPr>
              <w:keepNext/>
              <w:jc w:val="both"/>
              <w:rPr>
                <w:rFonts w:ascii="Times New Roman" w:hAnsi="Times New Roman" w:cs="Times New Roman"/>
              </w:rPr>
            </w:pPr>
            <w:r w:rsidRPr="00B5740C">
              <w:rPr>
                <w:rFonts w:ascii="Times New Roman" w:hAnsi="Times New Roman" w:cs="Times New Roman"/>
              </w:rPr>
              <w:t xml:space="preserve">    text </w:t>
            </w:r>
            <w:r w:rsidRPr="00B5740C">
              <w:rPr>
                <w:rFonts w:ascii="Times New Roman" w:hAnsi="Times New Roman" w:cs="Times New Roman"/>
                <w:b/>
                <w:bCs/>
              </w:rPr>
              <w:t>=</w:t>
            </w:r>
            <w:r w:rsidRPr="00B5740C">
              <w:rPr>
                <w:rFonts w:ascii="Times New Roman" w:hAnsi="Times New Roman" w:cs="Times New Roman"/>
              </w:rPr>
              <w:t xml:space="preserve"> text</w:t>
            </w:r>
            <w:r w:rsidRPr="00B5740C">
              <w:rPr>
                <w:rFonts w:ascii="Times New Roman" w:hAnsi="Times New Roman" w:cs="Times New Roman"/>
                <w:b/>
                <w:bCs/>
              </w:rPr>
              <w:t>.</w:t>
            </w:r>
            <w:r w:rsidRPr="00B5740C">
              <w:rPr>
                <w:rFonts w:ascii="Times New Roman" w:hAnsi="Times New Roman" w:cs="Times New Roman"/>
              </w:rPr>
              <w:t>lower</w:t>
            </w:r>
            <w:r w:rsidRPr="00B5740C">
              <w:rPr>
                <w:rFonts w:ascii="Times New Roman" w:hAnsi="Times New Roman" w:cs="Times New Roman"/>
                <w:b/>
                <w:bCs/>
              </w:rPr>
              <w:t>()</w:t>
            </w:r>
          </w:p>
          <w:p w:rsidR="00C03208" w:rsidRPr="00B5740C" w:rsidRDefault="00C03208" w:rsidP="00C03208">
            <w:pPr>
              <w:keepNext/>
              <w:jc w:val="both"/>
              <w:rPr>
                <w:rFonts w:ascii="Times New Roman" w:hAnsi="Times New Roman" w:cs="Times New Roman"/>
              </w:rPr>
            </w:pPr>
            <w:r w:rsidRPr="00B5740C">
              <w:rPr>
                <w:rFonts w:ascii="Times New Roman" w:hAnsi="Times New Roman" w:cs="Times New Roman"/>
              </w:rPr>
              <w:t xml:space="preserve">    match </w:t>
            </w:r>
            <w:r w:rsidRPr="00B5740C">
              <w:rPr>
                <w:rFonts w:ascii="Times New Roman" w:hAnsi="Times New Roman" w:cs="Times New Roman"/>
                <w:b/>
                <w:bCs/>
              </w:rPr>
              <w:t>=</w:t>
            </w:r>
            <w:r w:rsidRPr="00B5740C">
              <w:rPr>
                <w:rFonts w:ascii="Times New Roman" w:hAnsi="Times New Roman" w:cs="Times New Roman"/>
              </w:rPr>
              <w:t xml:space="preserve"> re</w:t>
            </w:r>
            <w:r w:rsidRPr="00B5740C">
              <w:rPr>
                <w:rFonts w:ascii="Times New Roman" w:hAnsi="Times New Roman" w:cs="Times New Roman"/>
                <w:b/>
                <w:bCs/>
              </w:rPr>
              <w:t>.</w:t>
            </w:r>
            <w:r w:rsidRPr="00B5740C">
              <w:rPr>
                <w:rFonts w:ascii="Times New Roman" w:hAnsi="Times New Roman" w:cs="Times New Roman"/>
              </w:rPr>
              <w:t>search</w:t>
            </w:r>
            <w:r w:rsidRPr="00B5740C">
              <w:rPr>
                <w:rFonts w:ascii="Times New Roman" w:hAnsi="Times New Roman" w:cs="Times New Roman"/>
                <w:b/>
                <w:bCs/>
              </w:rPr>
              <w:t>(</w:t>
            </w:r>
            <w:r w:rsidRPr="00B5740C">
              <w:rPr>
                <w:rFonts w:ascii="Times New Roman" w:hAnsi="Times New Roman" w:cs="Times New Roman"/>
              </w:rPr>
              <w:t>word</w:t>
            </w:r>
            <w:r w:rsidRPr="00B5740C">
              <w:rPr>
                <w:rFonts w:ascii="Times New Roman" w:hAnsi="Times New Roman" w:cs="Times New Roman"/>
                <w:b/>
                <w:bCs/>
              </w:rPr>
              <w:t>,</w:t>
            </w:r>
            <w:r w:rsidRPr="00B5740C">
              <w:rPr>
                <w:rFonts w:ascii="Times New Roman" w:hAnsi="Times New Roman" w:cs="Times New Roman"/>
              </w:rPr>
              <w:t xml:space="preserve"> text</w:t>
            </w:r>
            <w:r w:rsidRPr="00B5740C">
              <w:rPr>
                <w:rFonts w:ascii="Times New Roman" w:hAnsi="Times New Roman" w:cs="Times New Roman"/>
                <w:b/>
                <w:bCs/>
              </w:rPr>
              <w:t>)</w:t>
            </w:r>
          </w:p>
          <w:p w:rsidR="00C03208" w:rsidRPr="00B5740C" w:rsidRDefault="00C03208" w:rsidP="00C03208">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if</w:t>
            </w:r>
            <w:r w:rsidRPr="00B5740C">
              <w:rPr>
                <w:rFonts w:ascii="Times New Roman" w:hAnsi="Times New Roman" w:cs="Times New Roman"/>
              </w:rPr>
              <w:t xml:space="preserve"> match</w:t>
            </w:r>
            <w:r w:rsidRPr="00B5740C">
              <w:rPr>
                <w:rFonts w:ascii="Times New Roman" w:hAnsi="Times New Roman" w:cs="Times New Roman"/>
                <w:b/>
                <w:bCs/>
              </w:rPr>
              <w:t>:</w:t>
            </w:r>
          </w:p>
          <w:p w:rsidR="00C03208" w:rsidRPr="00B5740C" w:rsidRDefault="00C03208" w:rsidP="00C03208">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return</w:t>
            </w:r>
            <w:r w:rsidRPr="00B5740C">
              <w:rPr>
                <w:rFonts w:ascii="Times New Roman" w:hAnsi="Times New Roman" w:cs="Times New Roman"/>
              </w:rPr>
              <w:t xml:space="preserve"> </w:t>
            </w:r>
            <w:r w:rsidRPr="00B5740C">
              <w:rPr>
                <w:rFonts w:ascii="Times New Roman" w:hAnsi="Times New Roman" w:cs="Times New Roman"/>
                <w:b/>
                <w:bCs/>
              </w:rPr>
              <w:t>True</w:t>
            </w:r>
          </w:p>
          <w:p w:rsidR="00C03208" w:rsidRPr="00B5740C" w:rsidRDefault="00C03208" w:rsidP="00C03208">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return</w:t>
            </w:r>
            <w:r w:rsidRPr="00B5740C">
              <w:rPr>
                <w:rFonts w:ascii="Times New Roman" w:hAnsi="Times New Roman" w:cs="Times New Roman"/>
              </w:rPr>
              <w:t xml:space="preserve"> </w:t>
            </w:r>
            <w:r w:rsidRPr="00B5740C">
              <w:rPr>
                <w:rFonts w:ascii="Times New Roman" w:hAnsi="Times New Roman" w:cs="Times New Roman"/>
                <w:b/>
                <w:bCs/>
              </w:rPr>
              <w:t>False</w:t>
            </w:r>
          </w:p>
          <w:p w:rsidR="00C03208" w:rsidRPr="00B5740C" w:rsidRDefault="00C03208" w:rsidP="007F25B0">
            <w:pPr>
              <w:keepNext/>
              <w:jc w:val="both"/>
              <w:rPr>
                <w:rFonts w:ascii="Times New Roman" w:hAnsi="Times New Roman" w:cs="Times New Roman"/>
              </w:rPr>
            </w:pPr>
          </w:p>
        </w:tc>
      </w:tr>
    </w:tbl>
    <w:p w:rsidR="00CD296C" w:rsidRPr="00A44CD6" w:rsidRDefault="007F25B0" w:rsidP="007F25B0">
      <w:pPr>
        <w:pStyle w:val="Caption"/>
        <w:rPr>
          <w:rFonts w:ascii="Times New Roman" w:hAnsi="Times New Roman" w:cs="Times New Roman"/>
          <w:color w:val="auto"/>
          <w:sz w:val="24"/>
          <w:szCs w:val="24"/>
          <w:lang w:val="el-GR"/>
        </w:rPr>
      </w:pPr>
      <w:bookmarkStart w:id="29" w:name="_Toc475363295"/>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15</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Η συνάρτηση </w:t>
      </w:r>
      <w:r w:rsidRPr="00A44CD6">
        <w:rPr>
          <w:rFonts w:ascii="Times New Roman" w:hAnsi="Times New Roman" w:cs="Times New Roman"/>
          <w:color w:val="auto"/>
        </w:rPr>
        <w:t>wordInText</w:t>
      </w:r>
      <w:r w:rsidRPr="00A44CD6">
        <w:rPr>
          <w:rFonts w:ascii="Times New Roman" w:hAnsi="Times New Roman" w:cs="Times New Roman"/>
          <w:color w:val="auto"/>
          <w:lang w:val="el-GR"/>
        </w:rPr>
        <w:t>(</w:t>
      </w:r>
      <w:r w:rsidRPr="00A44CD6">
        <w:rPr>
          <w:rFonts w:ascii="Times New Roman" w:hAnsi="Times New Roman" w:cs="Times New Roman"/>
          <w:color w:val="auto"/>
        </w:rPr>
        <w:t>word</w:t>
      </w:r>
      <w:r w:rsidRPr="00A44CD6">
        <w:rPr>
          <w:rFonts w:ascii="Times New Roman" w:hAnsi="Times New Roman" w:cs="Times New Roman"/>
          <w:color w:val="auto"/>
          <w:lang w:val="el-GR"/>
        </w:rPr>
        <w:t xml:space="preserve">, </w:t>
      </w:r>
      <w:r w:rsidRPr="00A44CD6">
        <w:rPr>
          <w:rFonts w:ascii="Times New Roman" w:hAnsi="Times New Roman" w:cs="Times New Roman"/>
          <w:color w:val="auto"/>
        </w:rPr>
        <w:t>text</w:t>
      </w:r>
      <w:r w:rsidRPr="00A44CD6">
        <w:rPr>
          <w:rFonts w:ascii="Times New Roman" w:hAnsi="Times New Roman" w:cs="Times New Roman"/>
          <w:color w:val="auto"/>
          <w:lang w:val="el-GR"/>
        </w:rPr>
        <w:t>), ελέγχει αν μία συγκεκριμένη λέξη υπάρχει στο κείμενο εισόδου</w:t>
      </w:r>
      <w:bookmarkEnd w:id="29"/>
    </w:p>
    <w:p w:rsidR="003651D3" w:rsidRPr="00B5740C" w:rsidRDefault="003A3018" w:rsidP="003651D3">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Σε αυτό το σημείο αξίζει να γίνει μια μικρή ανακεφαλαίωση των διεργασιών που έχουν αναλυθεί και της λειτουργίας που λογισμικού. Το λογισμικό κατασκευάζει το </w:t>
      </w:r>
      <w:r w:rsidRPr="00B5740C">
        <w:rPr>
          <w:rFonts w:ascii="Times New Roman" w:hAnsi="Times New Roman" w:cs="Times New Roman"/>
          <w:sz w:val="24"/>
          <w:szCs w:val="24"/>
        </w:rPr>
        <w:t>url</w:t>
      </w:r>
      <w:r w:rsidRPr="00B5740C">
        <w:rPr>
          <w:rFonts w:ascii="Times New Roman" w:hAnsi="Times New Roman" w:cs="Times New Roman"/>
          <w:sz w:val="24"/>
          <w:szCs w:val="24"/>
          <w:lang w:val="el-GR"/>
        </w:rPr>
        <w:t xml:space="preserve"> που αντιστοιχεί στην προς εξέταση σελίδα, γίνεται το </w:t>
      </w:r>
      <w:r w:rsidRPr="00B5740C">
        <w:rPr>
          <w:rFonts w:ascii="Times New Roman" w:hAnsi="Times New Roman" w:cs="Times New Roman"/>
          <w:sz w:val="24"/>
          <w:szCs w:val="24"/>
        </w:rPr>
        <w:t>http</w:t>
      </w:r>
      <w:r w:rsidRPr="00B5740C">
        <w:rPr>
          <w:rFonts w:ascii="Times New Roman" w:hAnsi="Times New Roman" w:cs="Times New Roman"/>
          <w:sz w:val="24"/>
          <w:szCs w:val="24"/>
          <w:lang w:val="el-GR"/>
        </w:rPr>
        <w:t xml:space="preserve"> ερώτημα, ακολουθεί ο έλεγχος των δεδομένων που επιστρέφει το ερώτημα, εξάγει τα ζητούμενα δεδομένα, γίνεται  η σύνδεση και η ανανέωση με τη βάση δεδομένων, καλείται το </w:t>
      </w:r>
      <w:r w:rsidRPr="00B5740C">
        <w:rPr>
          <w:rFonts w:ascii="Times New Roman" w:hAnsi="Times New Roman" w:cs="Times New Roman"/>
          <w:sz w:val="24"/>
          <w:szCs w:val="24"/>
        </w:rPr>
        <w:t>POS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Tagger</w:t>
      </w:r>
      <w:r w:rsidRPr="00B5740C">
        <w:rPr>
          <w:rFonts w:ascii="Times New Roman" w:hAnsi="Times New Roman" w:cs="Times New Roman"/>
          <w:sz w:val="24"/>
          <w:szCs w:val="24"/>
          <w:lang w:val="el-GR"/>
        </w:rPr>
        <w:t xml:space="preserve"> και ανανεώνεται ξανά η βάση δεδομένων. Επίσης υπάρχει και μια εναλλακτική συνάρτηση για εγγραφή των δεδομένων σε .</w:t>
      </w:r>
      <w:r w:rsidRPr="00B5740C">
        <w:rPr>
          <w:rFonts w:ascii="Times New Roman" w:hAnsi="Times New Roman" w:cs="Times New Roman"/>
          <w:sz w:val="24"/>
          <w:szCs w:val="24"/>
        </w:rPr>
        <w:t>csv</w:t>
      </w:r>
      <w:r w:rsidRPr="00B5740C">
        <w:rPr>
          <w:rFonts w:ascii="Times New Roman" w:hAnsi="Times New Roman" w:cs="Times New Roman"/>
          <w:sz w:val="24"/>
          <w:szCs w:val="24"/>
          <w:lang w:val="el-GR"/>
        </w:rPr>
        <w:t xml:space="preserve"> αρχείο αντί για βάση δεδομένων </w:t>
      </w:r>
      <w:r w:rsidRPr="00B5740C">
        <w:rPr>
          <w:rFonts w:ascii="Times New Roman" w:hAnsi="Times New Roman" w:cs="Times New Roman"/>
          <w:sz w:val="24"/>
          <w:szCs w:val="24"/>
        </w:rPr>
        <w:t>MySQL</w:t>
      </w:r>
      <w:r w:rsidRPr="00B5740C">
        <w:rPr>
          <w:rFonts w:ascii="Times New Roman" w:hAnsi="Times New Roman" w:cs="Times New Roman"/>
          <w:sz w:val="24"/>
          <w:szCs w:val="24"/>
          <w:lang w:val="el-GR"/>
        </w:rPr>
        <w:t xml:space="preserve">. </w:t>
      </w:r>
    </w:p>
    <w:p w:rsidR="003A3018" w:rsidRPr="00B5740C" w:rsidRDefault="003A3018" w:rsidP="003A3018">
      <w:pPr>
        <w:ind w:firstLine="709"/>
        <w:contextualSpacing/>
        <w:jc w:val="both"/>
        <w:rPr>
          <w:rFonts w:ascii="Times New Roman" w:hAnsi="Times New Roman" w:cs="Times New Roman"/>
          <w:sz w:val="24"/>
          <w:szCs w:val="24"/>
          <w:lang w:val="el-GR"/>
        </w:rPr>
      </w:pPr>
    </w:p>
    <w:p w:rsidR="00790EEA" w:rsidRPr="00B5740C" w:rsidRDefault="00790EEA" w:rsidP="00790EEA">
      <w:pPr>
        <w:rPr>
          <w:rFonts w:ascii="Times New Roman" w:hAnsi="Times New Roman" w:cs="Times New Roman"/>
          <w:sz w:val="24"/>
          <w:szCs w:val="24"/>
          <w:lang w:val="el-GR"/>
        </w:rPr>
      </w:pPr>
    </w:p>
    <w:p w:rsidR="006C49DD" w:rsidRPr="00B5740C" w:rsidRDefault="006C49DD" w:rsidP="003A41D5">
      <w:pPr>
        <w:pStyle w:val="Heading2"/>
        <w:numPr>
          <w:ilvl w:val="1"/>
          <w:numId w:val="1"/>
        </w:numPr>
        <w:spacing w:before="2760" w:after="840"/>
        <w:ind w:left="778" w:hanging="418"/>
        <w:rPr>
          <w:rFonts w:ascii="Times New Roman" w:hAnsi="Times New Roman" w:cs="Times New Roman"/>
          <w:b/>
          <w:color w:val="auto"/>
          <w:sz w:val="28"/>
          <w:szCs w:val="28"/>
          <w:lang w:val="el-GR"/>
        </w:rPr>
      </w:pPr>
      <w:bookmarkStart w:id="30" w:name="_Toc475372580"/>
      <w:r w:rsidRPr="00B5740C">
        <w:rPr>
          <w:rFonts w:ascii="Times New Roman" w:hAnsi="Times New Roman" w:cs="Times New Roman"/>
          <w:b/>
          <w:color w:val="auto"/>
          <w:sz w:val="28"/>
          <w:szCs w:val="28"/>
          <w:lang w:val="el-GR"/>
        </w:rPr>
        <w:lastRenderedPageBreak/>
        <w:t xml:space="preserve">Λογισμικό Συλλογής Δεδομένων Προερχομένων Από το </w:t>
      </w:r>
      <w:r w:rsidR="00115888" w:rsidRPr="00B5740C">
        <w:rPr>
          <w:rFonts w:ascii="Times New Roman" w:hAnsi="Times New Roman" w:cs="Times New Roman"/>
          <w:b/>
          <w:color w:val="auto"/>
          <w:sz w:val="28"/>
          <w:szCs w:val="28"/>
          <w:lang w:val="el-GR"/>
        </w:rPr>
        <w:t>Twitter</w:t>
      </w:r>
      <w:bookmarkEnd w:id="30"/>
    </w:p>
    <w:p w:rsidR="006C49DD" w:rsidRPr="00B5740C" w:rsidRDefault="006C49DD" w:rsidP="006C49DD">
      <w:pPr>
        <w:rPr>
          <w:rFonts w:ascii="Times New Roman" w:hAnsi="Times New Roman" w:cs="Times New Roman"/>
          <w:sz w:val="24"/>
          <w:szCs w:val="24"/>
          <w:lang w:val="el-GR"/>
        </w:rPr>
      </w:pPr>
    </w:p>
    <w:p w:rsidR="00BA20B2" w:rsidRPr="00B5740C" w:rsidRDefault="00A61A63"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πρόγραμμα συλλογής δεδομένων από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είναι παρόμοιο με το πρόγραμμα συλλογής δεδομένων από 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Υπάρχουν βέβαια διαφορετικές προσεγγίσεις στην επικοινωνία με το κοινωνικό δίκτυο ανάλογα με το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που χρησιμοποιείται, αλλά η μεθοδολογία είναι ίδια</w:t>
      </w:r>
      <w:r w:rsidR="004D4C4C" w:rsidRPr="00B5740C">
        <w:rPr>
          <w:rFonts w:ascii="Times New Roman" w:hAnsi="Times New Roman" w:cs="Times New Roman"/>
          <w:sz w:val="24"/>
          <w:szCs w:val="24"/>
          <w:lang w:val="el-GR"/>
        </w:rPr>
        <w:t>.</w:t>
      </w:r>
      <w:r w:rsidR="00BA20B2" w:rsidRPr="00B5740C">
        <w:rPr>
          <w:rFonts w:ascii="Times New Roman" w:hAnsi="Times New Roman" w:cs="Times New Roman"/>
          <w:sz w:val="24"/>
          <w:szCs w:val="24"/>
          <w:lang w:val="el-GR"/>
        </w:rPr>
        <w:t xml:space="preserve"> </w:t>
      </w:r>
    </w:p>
    <w:p w:rsidR="00BA20B2" w:rsidRPr="00B5740C" w:rsidRDefault="00A61A63"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πρόγραμμα συλλογής δεδομένων για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είναι πιο απλό και χρησι</w:t>
      </w:r>
      <w:r w:rsidR="00433868" w:rsidRPr="00B5740C">
        <w:rPr>
          <w:rFonts w:ascii="Times New Roman" w:hAnsi="Times New Roman" w:cs="Times New Roman"/>
          <w:sz w:val="24"/>
          <w:szCs w:val="24"/>
          <w:lang w:val="el-GR"/>
        </w:rPr>
        <w:t>μοποιεί λιγότερες συναρτήσεις, 5</w:t>
      </w:r>
      <w:r w:rsidRPr="00B5740C">
        <w:rPr>
          <w:rFonts w:ascii="Times New Roman" w:hAnsi="Times New Roman" w:cs="Times New Roman"/>
          <w:sz w:val="24"/>
          <w:szCs w:val="24"/>
          <w:lang w:val="el-GR"/>
        </w:rPr>
        <w:t xml:space="preserve"> έναντι 12 που χρησιμοποιήθηκαν για τη συλλογή δεδομένων από 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Αυτό συμβαίνει εξαιτίας του πιο απλού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που διαθέτει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w:t>
      </w:r>
    </w:p>
    <w:p w:rsidR="00BA20B2" w:rsidRPr="00B5740C" w:rsidRDefault="004D4C4C"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Για αυτό το λόγο και για λόγους οικονομίας χώρου δεν πραγματοποιώ εξίσου λεπτομερή ανάλυση για τον τρόπο συλλογής των δεδομένων που προέρχονται από τους λογαριασμού του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w:t>
      </w:r>
    </w:p>
    <w:p w:rsidR="00BA20B2" w:rsidRPr="00B5740C" w:rsidRDefault="00A61A63"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συνάρτηση η οποία συλλέγει δεδομένα από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και τα εισάγει στη βάση δεδομένων που έχω δημιουργήσει για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είναι η </w:t>
      </w:r>
      <w:r w:rsidRPr="00B5740C">
        <w:rPr>
          <w:rFonts w:ascii="Times New Roman" w:hAnsi="Times New Roman" w:cs="Times New Roman"/>
          <w:i/>
          <w:sz w:val="24"/>
          <w:szCs w:val="24"/>
        </w:rPr>
        <w:t>fetchAndStore</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w:t>
      </w:r>
      <w:r w:rsidR="00B45F44" w:rsidRPr="00B5740C">
        <w:rPr>
          <w:rFonts w:ascii="Times New Roman" w:hAnsi="Times New Roman" w:cs="Times New Roman"/>
          <w:sz w:val="24"/>
          <w:szCs w:val="24"/>
        </w:rPr>
        <w:t>H</w:t>
      </w:r>
      <w:r w:rsidR="00B45F44" w:rsidRPr="00B5740C">
        <w:rPr>
          <w:rFonts w:ascii="Times New Roman" w:hAnsi="Times New Roman" w:cs="Times New Roman"/>
          <w:sz w:val="24"/>
          <w:szCs w:val="24"/>
          <w:lang w:val="el-GR"/>
        </w:rPr>
        <w:t xml:space="preserve"> συγκεκριμένη συνάρτηση αρχικά απαιτεί τα στοιχεία του προγραμματιστή για την </w:t>
      </w:r>
      <w:r w:rsidR="00143AAA" w:rsidRPr="00B5740C">
        <w:rPr>
          <w:rFonts w:ascii="Times New Roman" w:hAnsi="Times New Roman" w:cs="Times New Roman"/>
          <w:sz w:val="24"/>
          <w:szCs w:val="24"/>
          <w:lang w:val="el-GR"/>
        </w:rPr>
        <w:t>διεκπεραίωση</w:t>
      </w:r>
      <w:r w:rsidR="00B45F44" w:rsidRPr="00B5740C">
        <w:rPr>
          <w:rFonts w:ascii="Times New Roman" w:hAnsi="Times New Roman" w:cs="Times New Roman"/>
          <w:sz w:val="24"/>
          <w:szCs w:val="24"/>
          <w:lang w:val="el-GR"/>
        </w:rPr>
        <w:t xml:space="preserve"> της σύνδεσης με το </w:t>
      </w:r>
      <w:r w:rsidR="00B45F44" w:rsidRPr="00B5740C">
        <w:rPr>
          <w:rFonts w:ascii="Times New Roman" w:hAnsi="Times New Roman" w:cs="Times New Roman"/>
          <w:sz w:val="24"/>
          <w:szCs w:val="24"/>
        </w:rPr>
        <w:t>API</w:t>
      </w:r>
      <w:r w:rsidR="00B45F44" w:rsidRPr="00B5740C">
        <w:rPr>
          <w:rFonts w:ascii="Times New Roman" w:hAnsi="Times New Roman" w:cs="Times New Roman"/>
          <w:sz w:val="24"/>
          <w:szCs w:val="24"/>
          <w:lang w:val="el-GR"/>
        </w:rPr>
        <w:t xml:space="preserve"> του </w:t>
      </w:r>
      <w:r w:rsidR="00B45F44" w:rsidRPr="00B5740C">
        <w:rPr>
          <w:rFonts w:ascii="Times New Roman" w:hAnsi="Times New Roman" w:cs="Times New Roman"/>
          <w:sz w:val="24"/>
          <w:szCs w:val="24"/>
        </w:rPr>
        <w:t>Twitter</w:t>
      </w:r>
      <w:r w:rsidR="00B45F44" w:rsidRPr="00B5740C">
        <w:rPr>
          <w:rFonts w:ascii="Times New Roman" w:hAnsi="Times New Roman" w:cs="Times New Roman"/>
          <w:sz w:val="24"/>
          <w:szCs w:val="24"/>
          <w:lang w:val="el-GR"/>
        </w:rPr>
        <w:t xml:space="preserve">. </w:t>
      </w:r>
      <w:r w:rsidR="00143AAA" w:rsidRPr="00B5740C">
        <w:rPr>
          <w:rFonts w:ascii="Times New Roman" w:hAnsi="Times New Roman" w:cs="Times New Roman"/>
          <w:sz w:val="24"/>
          <w:szCs w:val="24"/>
          <w:lang w:val="el-GR"/>
        </w:rPr>
        <w:t xml:space="preserve">Ο τρόπος σύνδεσης με τα στοιχεία μου ως προγραμματιστής με άδεια από το </w:t>
      </w:r>
      <w:r w:rsidR="00143AAA" w:rsidRPr="00B5740C">
        <w:rPr>
          <w:rFonts w:ascii="Times New Roman" w:hAnsi="Times New Roman" w:cs="Times New Roman"/>
          <w:sz w:val="24"/>
          <w:szCs w:val="24"/>
        </w:rPr>
        <w:t>Twitter</w:t>
      </w:r>
      <w:r w:rsidR="00143AAA" w:rsidRPr="00B5740C">
        <w:rPr>
          <w:rFonts w:ascii="Times New Roman" w:hAnsi="Times New Roman" w:cs="Times New Roman"/>
          <w:sz w:val="24"/>
          <w:szCs w:val="24"/>
          <w:lang w:val="el-GR"/>
        </w:rPr>
        <w:t xml:space="preserve"> αναλύεται στη συνέχεια.</w:t>
      </w:r>
    </w:p>
    <w:p w:rsidR="00BA20B2" w:rsidRPr="00B5740C" w:rsidRDefault="00143AAA"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Στη συνέχεια δίνεται το όνομα του λογαριασμού του οποίου θέλω να συλλέξω τις δημοσιεύσεις του και εκτελείται το </w:t>
      </w:r>
      <w:r w:rsidRPr="00B5740C">
        <w:rPr>
          <w:rFonts w:ascii="Times New Roman" w:hAnsi="Times New Roman" w:cs="Times New Roman"/>
          <w:sz w:val="24"/>
          <w:szCs w:val="24"/>
        </w:rPr>
        <w:t>http</w:t>
      </w:r>
      <w:r w:rsidRPr="00B5740C">
        <w:rPr>
          <w:rFonts w:ascii="Times New Roman" w:hAnsi="Times New Roman" w:cs="Times New Roman"/>
          <w:sz w:val="24"/>
          <w:szCs w:val="24"/>
          <w:lang w:val="el-GR"/>
        </w:rPr>
        <w:t xml:space="preserve"> ερώτημα για συλλογή δεδομένων μέσω της ενσωματωμένης συνάρτησης</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user</w:t>
      </w:r>
      <w:r w:rsidRPr="00B5740C">
        <w:rPr>
          <w:rFonts w:ascii="Times New Roman" w:hAnsi="Times New Roman" w:cs="Times New Roman"/>
          <w:i/>
          <w:sz w:val="24"/>
          <w:szCs w:val="24"/>
          <w:lang w:val="el-GR"/>
        </w:rPr>
        <w:t>_</w:t>
      </w:r>
      <w:r w:rsidRPr="00B5740C">
        <w:rPr>
          <w:rFonts w:ascii="Times New Roman" w:hAnsi="Times New Roman" w:cs="Times New Roman"/>
          <w:i/>
          <w:sz w:val="24"/>
          <w:szCs w:val="24"/>
        </w:rPr>
        <w:t>timeline</w:t>
      </w:r>
      <w:r w:rsidRPr="00B5740C">
        <w:rPr>
          <w:rFonts w:ascii="Times New Roman" w:hAnsi="Times New Roman" w:cs="Times New Roman"/>
          <w:i/>
          <w:sz w:val="24"/>
          <w:szCs w:val="24"/>
          <w:lang w:val="el-GR"/>
        </w:rPr>
        <w:t>(</w:t>
      </w:r>
      <w:r w:rsidRPr="00B5740C">
        <w:rPr>
          <w:rFonts w:ascii="Times New Roman" w:hAnsi="Times New Roman" w:cs="Times New Roman"/>
          <w:i/>
          <w:sz w:val="24"/>
          <w:szCs w:val="24"/>
        </w:rPr>
        <w:t>screen</w:t>
      </w:r>
      <w:r w:rsidRPr="00B5740C">
        <w:rPr>
          <w:rFonts w:ascii="Times New Roman" w:hAnsi="Times New Roman" w:cs="Times New Roman"/>
          <w:i/>
          <w:sz w:val="24"/>
          <w:szCs w:val="24"/>
          <w:lang w:val="el-GR"/>
        </w:rPr>
        <w:t>_</w:t>
      </w:r>
      <w:r w:rsidRPr="00B5740C">
        <w:rPr>
          <w:rFonts w:ascii="Times New Roman" w:hAnsi="Times New Roman" w:cs="Times New Roman"/>
          <w:i/>
          <w:sz w:val="24"/>
          <w:szCs w:val="24"/>
        </w:rPr>
        <w:t>name</w:t>
      </w:r>
      <w:r w:rsidRPr="00B5740C">
        <w:rPr>
          <w:rFonts w:ascii="Times New Roman" w:hAnsi="Times New Roman" w:cs="Times New Roman"/>
          <w:i/>
          <w:sz w:val="24"/>
          <w:szCs w:val="24"/>
          <w:lang w:val="el-GR"/>
        </w:rPr>
        <w:t xml:space="preserve"> = </w:t>
      </w:r>
      <w:r w:rsidRPr="00B5740C">
        <w:rPr>
          <w:rFonts w:ascii="Times New Roman" w:hAnsi="Times New Roman" w:cs="Times New Roman"/>
          <w:i/>
          <w:sz w:val="24"/>
          <w:szCs w:val="24"/>
        </w:rPr>
        <w:t>user</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count</w:t>
      </w:r>
      <w:r w:rsidRPr="00B5740C">
        <w:rPr>
          <w:rFonts w:ascii="Times New Roman" w:hAnsi="Times New Roman" w:cs="Times New Roman"/>
          <w:i/>
          <w:sz w:val="24"/>
          <w:szCs w:val="24"/>
          <w:lang w:val="el-GR"/>
        </w:rPr>
        <w:t xml:space="preserve"> = </w:t>
      </w:r>
      <w:r w:rsidRPr="00B5740C">
        <w:rPr>
          <w:rFonts w:ascii="Times New Roman" w:hAnsi="Times New Roman" w:cs="Times New Roman"/>
          <w:i/>
          <w:sz w:val="24"/>
          <w:szCs w:val="24"/>
        </w:rPr>
        <w:t>x</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w:t>
      </w:r>
      <w:r w:rsidR="008505D4" w:rsidRPr="00B5740C">
        <w:rPr>
          <w:rFonts w:ascii="Times New Roman" w:hAnsi="Times New Roman" w:cs="Times New Roman"/>
          <w:sz w:val="24"/>
          <w:szCs w:val="24"/>
          <w:lang w:val="el-GR"/>
        </w:rPr>
        <w:t xml:space="preserve"> </w:t>
      </w:r>
      <w:r w:rsidR="00A72EF6" w:rsidRPr="00B5740C">
        <w:rPr>
          <w:rFonts w:ascii="Times New Roman" w:hAnsi="Times New Roman" w:cs="Times New Roman"/>
          <w:sz w:val="24"/>
          <w:szCs w:val="24"/>
          <w:lang w:val="el-GR"/>
        </w:rPr>
        <w:t xml:space="preserve">Λόγω της ύπαρξης αυτό του συγκεκριμένου ερωτήματος δεν υφίσταται λόγος ύπαρξης της συνάρτησης που πραγματοποιεί επίμονη σύνδεση, όπως είχα στην περίπτωση της συλλογής των δεδομένων του </w:t>
      </w:r>
      <w:r w:rsidR="00A72EF6" w:rsidRPr="00B5740C">
        <w:rPr>
          <w:rFonts w:ascii="Times New Roman" w:hAnsi="Times New Roman" w:cs="Times New Roman"/>
          <w:sz w:val="24"/>
          <w:szCs w:val="24"/>
        </w:rPr>
        <w:t>Facebook</w:t>
      </w:r>
      <w:r w:rsidR="00A72EF6" w:rsidRPr="00B5740C">
        <w:rPr>
          <w:rFonts w:ascii="Times New Roman" w:hAnsi="Times New Roman" w:cs="Times New Roman"/>
          <w:sz w:val="24"/>
          <w:szCs w:val="24"/>
          <w:lang w:val="el-GR"/>
        </w:rPr>
        <w:t xml:space="preserve">. </w:t>
      </w:r>
    </w:p>
    <w:p w:rsidR="00BA20B2" w:rsidRPr="00B5740C" w:rsidRDefault="00A72EF6"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Έπειτα υπάρχει μία επανάληψη για κάθε στοιχείο που έχουμε ανακτήσει μέσω του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και τα εισάγουμε στη βάση δεδομένων μου μέσω Μ</w:t>
      </w:r>
      <w:r w:rsidRPr="00B5740C">
        <w:rPr>
          <w:rFonts w:ascii="Times New Roman" w:hAnsi="Times New Roman" w:cs="Times New Roman"/>
          <w:sz w:val="24"/>
          <w:szCs w:val="24"/>
        </w:rPr>
        <w:t>ySQL</w:t>
      </w:r>
      <w:r w:rsidRPr="00B5740C">
        <w:rPr>
          <w:rFonts w:ascii="Times New Roman" w:hAnsi="Times New Roman" w:cs="Times New Roman"/>
          <w:sz w:val="24"/>
          <w:szCs w:val="24"/>
          <w:lang w:val="el-GR"/>
        </w:rPr>
        <w:t xml:space="preserve"> ερωτημάτων. Η σύνδεση με τη βάση δεδομένων γίνεται μέσω της συνάρτησης </w:t>
      </w:r>
      <w:r w:rsidRPr="00B5740C">
        <w:rPr>
          <w:rFonts w:ascii="Times New Roman" w:hAnsi="Times New Roman" w:cs="Times New Roman"/>
          <w:i/>
          <w:sz w:val="24"/>
          <w:szCs w:val="24"/>
        </w:rPr>
        <w:t>connectDb</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η οποία είναι ίδια με τη συνάρτηση </w:t>
      </w:r>
      <w:r w:rsidRPr="00B5740C">
        <w:rPr>
          <w:rFonts w:ascii="Times New Roman" w:hAnsi="Times New Roman" w:cs="Times New Roman"/>
          <w:i/>
          <w:sz w:val="24"/>
          <w:szCs w:val="24"/>
        </w:rPr>
        <w:t>connectDb</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που χρησιμοποιούμε για τα δεδομένα του </w:t>
      </w:r>
      <w:r w:rsidRPr="00B5740C">
        <w:rPr>
          <w:rFonts w:ascii="Times New Roman" w:hAnsi="Times New Roman" w:cs="Times New Roman"/>
          <w:sz w:val="24"/>
          <w:szCs w:val="24"/>
        </w:rPr>
        <w:t>Facebook</w:t>
      </w:r>
      <w:r w:rsidR="00BA20B2" w:rsidRPr="00B5740C">
        <w:rPr>
          <w:rFonts w:ascii="Times New Roman" w:hAnsi="Times New Roman" w:cs="Times New Roman"/>
          <w:sz w:val="24"/>
          <w:szCs w:val="24"/>
          <w:lang w:val="el-GR"/>
        </w:rPr>
        <w:t xml:space="preserve">. </w:t>
      </w:r>
    </w:p>
    <w:p w:rsidR="00BA20B2" w:rsidRPr="00B5740C" w:rsidRDefault="002A26B9"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βάση δεδομένων στην οποία αποθηκεύω τα δεδομένα που έχω συλλέξει από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είναι διαφορετική από αυτή που αποθηκεύω τα δεδομένα που έχω συλλέξει από το </w:t>
      </w:r>
      <w:r w:rsidRPr="00B5740C">
        <w:rPr>
          <w:rFonts w:ascii="Times New Roman" w:hAnsi="Times New Roman" w:cs="Times New Roman"/>
          <w:sz w:val="24"/>
          <w:szCs w:val="24"/>
        </w:rPr>
        <w:t>Facebook</w:t>
      </w:r>
      <w:r w:rsidR="004978C8" w:rsidRPr="00B5740C">
        <w:rPr>
          <w:rFonts w:ascii="Times New Roman" w:hAnsi="Times New Roman" w:cs="Times New Roman"/>
          <w:sz w:val="24"/>
          <w:szCs w:val="24"/>
          <w:lang w:val="el-GR"/>
        </w:rPr>
        <w:t xml:space="preserve">, αλλά έχει δημιουργηθεί με πανομοιότυπο τρόπο. </w:t>
      </w:r>
      <w:r w:rsidRPr="00B5740C">
        <w:rPr>
          <w:rFonts w:ascii="Times New Roman" w:hAnsi="Times New Roman" w:cs="Times New Roman"/>
          <w:sz w:val="24"/>
          <w:szCs w:val="24"/>
          <w:lang w:val="el-GR"/>
        </w:rPr>
        <w:t xml:space="preserve">  </w:t>
      </w:r>
      <w:r w:rsidR="008505D4" w:rsidRPr="00B5740C">
        <w:rPr>
          <w:rFonts w:ascii="Times New Roman" w:hAnsi="Times New Roman" w:cs="Times New Roman"/>
          <w:sz w:val="24"/>
          <w:szCs w:val="24"/>
          <w:lang w:val="el-GR"/>
        </w:rPr>
        <w:t xml:space="preserve"> </w:t>
      </w:r>
    </w:p>
    <w:p w:rsidR="00A61A63" w:rsidRDefault="007649E4"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Όσον αφορά τα πιστοποιητικά (</w:t>
      </w:r>
      <w:r w:rsidRPr="00B5740C">
        <w:rPr>
          <w:rFonts w:ascii="Times New Roman" w:hAnsi="Times New Roman" w:cs="Times New Roman"/>
          <w:sz w:val="24"/>
          <w:szCs w:val="24"/>
        </w:rPr>
        <w:t>credentials</w:t>
      </w:r>
      <w:r w:rsidRPr="00B5740C">
        <w:rPr>
          <w:rFonts w:ascii="Times New Roman" w:hAnsi="Times New Roman" w:cs="Times New Roman"/>
          <w:sz w:val="24"/>
          <w:szCs w:val="24"/>
          <w:lang w:val="el-GR"/>
        </w:rPr>
        <w:t xml:space="preserve">) που απαιτεί η διασύνδεση του λογισμικού με το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του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τα παραθέτω σε διαφορετικό αρχείο. </w:t>
      </w:r>
      <w:r w:rsidR="00827BDF" w:rsidRPr="00B5740C">
        <w:rPr>
          <w:rFonts w:ascii="Times New Roman" w:hAnsi="Times New Roman" w:cs="Times New Roman"/>
          <w:sz w:val="24"/>
          <w:szCs w:val="24"/>
          <w:lang w:val="el-GR"/>
        </w:rPr>
        <w:t>Η ενσωμάτωση του</w:t>
      </w:r>
      <w:r w:rsidR="007F25B0" w:rsidRPr="00B5740C">
        <w:rPr>
          <w:rFonts w:ascii="Times New Roman" w:hAnsi="Times New Roman" w:cs="Times New Roman"/>
          <w:sz w:val="24"/>
          <w:szCs w:val="24"/>
          <w:lang w:val="el-GR"/>
        </w:rPr>
        <w:t>ς</w:t>
      </w:r>
      <w:r w:rsidR="00827BDF" w:rsidRPr="00B5740C">
        <w:rPr>
          <w:rFonts w:ascii="Times New Roman" w:hAnsi="Times New Roman" w:cs="Times New Roman"/>
          <w:sz w:val="24"/>
          <w:szCs w:val="24"/>
          <w:lang w:val="el-GR"/>
        </w:rPr>
        <w:t xml:space="preserve"> γίνεται μέσω της εντολής </w:t>
      </w:r>
      <w:r w:rsidR="00827BDF" w:rsidRPr="00B5740C">
        <w:rPr>
          <w:rFonts w:ascii="Times New Roman" w:hAnsi="Times New Roman" w:cs="Times New Roman"/>
          <w:i/>
          <w:sz w:val="24"/>
          <w:szCs w:val="24"/>
        </w:rPr>
        <w:t>execfile</w:t>
      </w:r>
      <w:r w:rsidR="00827BDF" w:rsidRPr="00B5740C">
        <w:rPr>
          <w:rFonts w:ascii="Times New Roman" w:hAnsi="Times New Roman" w:cs="Times New Roman"/>
          <w:i/>
          <w:sz w:val="24"/>
          <w:szCs w:val="24"/>
          <w:lang w:val="el-GR"/>
        </w:rPr>
        <w:t>(“</w:t>
      </w:r>
      <w:r w:rsidR="007F25B0" w:rsidRPr="00B5740C">
        <w:rPr>
          <w:rFonts w:ascii="Times New Roman" w:hAnsi="Times New Roman" w:cs="Times New Roman"/>
          <w:i/>
          <w:sz w:val="24"/>
          <w:szCs w:val="24"/>
        </w:rPr>
        <w:t>configuration</w:t>
      </w:r>
      <w:r w:rsidR="007F25B0" w:rsidRPr="00B5740C">
        <w:rPr>
          <w:rFonts w:ascii="Times New Roman" w:hAnsi="Times New Roman" w:cs="Times New Roman"/>
          <w:i/>
          <w:sz w:val="24"/>
          <w:szCs w:val="24"/>
          <w:lang w:val="el-GR"/>
        </w:rPr>
        <w:t>_</w:t>
      </w:r>
      <w:r w:rsidR="007F25B0" w:rsidRPr="00B5740C">
        <w:rPr>
          <w:rFonts w:ascii="Times New Roman" w:hAnsi="Times New Roman" w:cs="Times New Roman"/>
          <w:i/>
          <w:sz w:val="24"/>
          <w:szCs w:val="24"/>
        </w:rPr>
        <w:t>file</w:t>
      </w:r>
      <w:r w:rsidR="007F25B0" w:rsidRPr="00B5740C">
        <w:rPr>
          <w:rFonts w:ascii="Times New Roman" w:hAnsi="Times New Roman" w:cs="Times New Roman"/>
          <w:i/>
          <w:sz w:val="24"/>
          <w:szCs w:val="24"/>
          <w:lang w:val="el-GR"/>
        </w:rPr>
        <w:t>.</w:t>
      </w:r>
      <w:r w:rsidR="007F25B0" w:rsidRPr="00B5740C">
        <w:rPr>
          <w:rFonts w:ascii="Times New Roman" w:hAnsi="Times New Roman" w:cs="Times New Roman"/>
          <w:i/>
          <w:sz w:val="24"/>
          <w:szCs w:val="24"/>
        </w:rPr>
        <w:t>py</w:t>
      </w:r>
      <w:r w:rsidR="00827BDF" w:rsidRPr="00B5740C">
        <w:rPr>
          <w:rFonts w:ascii="Times New Roman" w:hAnsi="Times New Roman" w:cs="Times New Roman"/>
          <w:i/>
          <w:sz w:val="24"/>
          <w:szCs w:val="24"/>
          <w:lang w:val="el-GR"/>
        </w:rPr>
        <w:t xml:space="preserve">”, </w:t>
      </w:r>
      <w:r w:rsidR="00827BDF" w:rsidRPr="00B5740C">
        <w:rPr>
          <w:rFonts w:ascii="Times New Roman" w:hAnsi="Times New Roman" w:cs="Times New Roman"/>
          <w:i/>
          <w:sz w:val="24"/>
          <w:szCs w:val="24"/>
        </w:rPr>
        <w:t>config</w:t>
      </w:r>
      <w:r w:rsidR="00827BDF" w:rsidRPr="00B5740C">
        <w:rPr>
          <w:rFonts w:ascii="Times New Roman" w:hAnsi="Times New Roman" w:cs="Times New Roman"/>
          <w:i/>
          <w:sz w:val="24"/>
          <w:szCs w:val="24"/>
          <w:lang w:val="el-GR"/>
        </w:rPr>
        <w:t>)</w:t>
      </w:r>
      <w:r w:rsidR="007F25B0" w:rsidRPr="00B5740C">
        <w:rPr>
          <w:rFonts w:ascii="Times New Roman" w:hAnsi="Times New Roman" w:cs="Times New Roman"/>
          <w:sz w:val="24"/>
          <w:szCs w:val="24"/>
          <w:lang w:val="el-GR"/>
        </w:rPr>
        <w:t xml:space="preserve">, η οποία εκτελεί το αρχείο που λαμβάνει ως παράμετρο. Στο αρχείο που έχω όλες τις συναρτήσεις που χρειάζονται για τη συλλογή, την επεξεργασία και την αποθήκευση των δεδομένων έχω και τις παρακάτω γραμμές κώδικα: </w:t>
      </w:r>
    </w:p>
    <w:p w:rsidR="003A41D5" w:rsidRPr="00B5740C" w:rsidRDefault="003A41D5" w:rsidP="003A41D5">
      <w:pPr>
        <w:spacing w:after="0"/>
        <w:ind w:firstLine="360"/>
        <w:jc w:val="both"/>
        <w:rPr>
          <w:rFonts w:ascii="Times New Roman" w:hAnsi="Times New Roman" w:cs="Times New Roman"/>
          <w:sz w:val="24"/>
          <w:szCs w:val="24"/>
          <w:lang w:val="el-GR"/>
        </w:rPr>
      </w:pPr>
    </w:p>
    <w:tbl>
      <w:tblPr>
        <w:tblStyle w:val="TableGrid"/>
        <w:tblW w:w="0" w:type="auto"/>
        <w:tblLook w:val="04A0" w:firstRow="1" w:lastRow="0" w:firstColumn="1" w:lastColumn="0" w:noHBand="0" w:noVBand="1"/>
      </w:tblPr>
      <w:tblGrid>
        <w:gridCol w:w="8630"/>
      </w:tblGrid>
      <w:tr w:rsidR="007F25B0" w:rsidRPr="00B5740C" w:rsidTr="007F25B0">
        <w:tc>
          <w:tcPr>
            <w:tcW w:w="8630" w:type="dxa"/>
            <w:shd w:val="clear" w:color="auto" w:fill="E7E6E6" w:themeFill="background2"/>
          </w:tcPr>
          <w:p w:rsidR="007F25B0" w:rsidRPr="00B5740C" w:rsidRDefault="007F25B0" w:rsidP="007F25B0">
            <w:pPr>
              <w:jc w:val="both"/>
              <w:rPr>
                <w:rFonts w:ascii="Times New Roman" w:hAnsi="Times New Roman" w:cs="Times New Roman"/>
                <w:color w:val="00B050"/>
                <w:sz w:val="24"/>
                <w:szCs w:val="24"/>
                <w:lang w:val="el-GR"/>
              </w:rPr>
            </w:pPr>
          </w:p>
          <w:p w:rsidR="007F25B0" w:rsidRPr="00B5740C" w:rsidRDefault="007F25B0" w:rsidP="007F25B0">
            <w:pPr>
              <w:jc w:val="both"/>
              <w:rPr>
                <w:rFonts w:ascii="Times New Roman" w:hAnsi="Times New Roman" w:cs="Times New Roman"/>
                <w:color w:val="00B050"/>
                <w:sz w:val="24"/>
                <w:szCs w:val="24"/>
              </w:rPr>
            </w:pPr>
            <w:r w:rsidRPr="00B5740C">
              <w:rPr>
                <w:rFonts w:ascii="Times New Roman" w:hAnsi="Times New Roman" w:cs="Times New Roman"/>
                <w:color w:val="00B050"/>
                <w:sz w:val="24"/>
                <w:szCs w:val="24"/>
              </w:rPr>
              <w:t xml:space="preserve"># load API credentials, using external file </w:t>
            </w:r>
          </w:p>
          <w:p w:rsidR="007F25B0" w:rsidRPr="00B5740C" w:rsidRDefault="007F25B0" w:rsidP="007F25B0">
            <w:pPr>
              <w:jc w:val="both"/>
              <w:rPr>
                <w:rFonts w:ascii="Times New Roman" w:hAnsi="Times New Roman" w:cs="Times New Roman"/>
                <w:color w:val="00B050"/>
                <w:sz w:val="24"/>
                <w:szCs w:val="24"/>
              </w:rPr>
            </w:pPr>
            <w:r w:rsidRPr="00B5740C">
              <w:rPr>
                <w:rFonts w:ascii="Times New Roman" w:hAnsi="Times New Roman" w:cs="Times New Roman"/>
                <w:color w:val="00B050"/>
                <w:sz w:val="24"/>
                <w:szCs w:val="24"/>
              </w:rPr>
              <w:t xml:space="preserve"># using external file in favor of abstractness </w:t>
            </w:r>
          </w:p>
          <w:p w:rsidR="007F25B0" w:rsidRPr="00B5740C" w:rsidRDefault="007F25B0" w:rsidP="007F25B0">
            <w:pPr>
              <w:jc w:val="both"/>
              <w:rPr>
                <w:rFonts w:ascii="Times New Roman" w:hAnsi="Times New Roman" w:cs="Times New Roman"/>
                <w:sz w:val="24"/>
                <w:szCs w:val="24"/>
              </w:rPr>
            </w:pPr>
            <w:r w:rsidRPr="00B5740C">
              <w:rPr>
                <w:rFonts w:ascii="Times New Roman" w:hAnsi="Times New Roman" w:cs="Times New Roman"/>
                <w:sz w:val="24"/>
                <w:szCs w:val="24"/>
              </w:rPr>
              <w:lastRenderedPageBreak/>
              <w:t xml:space="preserve">config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Pr="00B5740C">
              <w:rPr>
                <w:rFonts w:ascii="Times New Roman" w:hAnsi="Times New Roman" w:cs="Times New Roman"/>
                <w:b/>
                <w:bCs/>
                <w:sz w:val="24"/>
                <w:szCs w:val="24"/>
              </w:rPr>
              <w:t>{}</w:t>
            </w:r>
          </w:p>
          <w:p w:rsidR="007F25B0" w:rsidRPr="00B5740C" w:rsidRDefault="007F25B0" w:rsidP="007F25B0">
            <w:pPr>
              <w:jc w:val="both"/>
              <w:rPr>
                <w:rFonts w:ascii="Times New Roman" w:hAnsi="Times New Roman" w:cs="Times New Roman"/>
                <w:sz w:val="24"/>
                <w:szCs w:val="24"/>
              </w:rPr>
            </w:pPr>
            <w:r w:rsidRPr="00B5740C">
              <w:rPr>
                <w:rFonts w:ascii="Times New Roman" w:hAnsi="Times New Roman" w:cs="Times New Roman"/>
                <w:sz w:val="24"/>
                <w:szCs w:val="24"/>
              </w:rPr>
              <w:t>execfile</w:t>
            </w:r>
            <w:r w:rsidRPr="00B5740C">
              <w:rPr>
                <w:rFonts w:ascii="Times New Roman" w:hAnsi="Times New Roman" w:cs="Times New Roman"/>
                <w:b/>
                <w:bCs/>
                <w:sz w:val="24"/>
                <w:szCs w:val="24"/>
              </w:rPr>
              <w:t>(</w:t>
            </w:r>
            <w:r w:rsidRPr="00B5740C">
              <w:rPr>
                <w:rFonts w:ascii="Times New Roman" w:hAnsi="Times New Roman" w:cs="Times New Roman"/>
                <w:sz w:val="24"/>
                <w:szCs w:val="24"/>
              </w:rPr>
              <w:t>"config.py"</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config</w:t>
            </w:r>
            <w:r w:rsidRPr="00B5740C">
              <w:rPr>
                <w:rFonts w:ascii="Times New Roman" w:hAnsi="Times New Roman" w:cs="Times New Roman"/>
                <w:b/>
                <w:bCs/>
                <w:sz w:val="24"/>
                <w:szCs w:val="24"/>
              </w:rPr>
              <w:t>)</w:t>
            </w:r>
          </w:p>
          <w:p w:rsidR="007F25B0" w:rsidRPr="00B5740C" w:rsidRDefault="007F25B0" w:rsidP="007F25B0">
            <w:pPr>
              <w:keepNext/>
              <w:jc w:val="both"/>
              <w:rPr>
                <w:rFonts w:ascii="Times New Roman" w:hAnsi="Times New Roman" w:cs="Times New Roman"/>
                <w:sz w:val="24"/>
                <w:szCs w:val="24"/>
              </w:rPr>
            </w:pPr>
          </w:p>
        </w:tc>
      </w:tr>
    </w:tbl>
    <w:p w:rsidR="007F25B0" w:rsidRPr="00A44CD6" w:rsidRDefault="007F25B0" w:rsidP="007F25B0">
      <w:pPr>
        <w:pStyle w:val="Caption"/>
        <w:rPr>
          <w:rFonts w:ascii="Times New Roman" w:hAnsi="Times New Roman" w:cs="Times New Roman"/>
          <w:color w:val="auto"/>
          <w:sz w:val="24"/>
          <w:szCs w:val="24"/>
          <w:lang w:val="el-GR"/>
        </w:rPr>
      </w:pPr>
      <w:bookmarkStart w:id="31" w:name="_Toc475363296"/>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16</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Οι απαραίτητες εντολές για ενσωμάτωση του αρχείου που διαθέτει τα </w:t>
      </w:r>
      <w:r w:rsidRPr="00A44CD6">
        <w:rPr>
          <w:rFonts w:ascii="Times New Roman" w:hAnsi="Times New Roman" w:cs="Times New Roman"/>
          <w:color w:val="auto"/>
        </w:rPr>
        <w:t>credential</w:t>
      </w:r>
      <w:r w:rsidR="00005E73" w:rsidRPr="00A44CD6">
        <w:rPr>
          <w:rFonts w:ascii="Times New Roman" w:hAnsi="Times New Roman" w:cs="Times New Roman"/>
          <w:color w:val="auto"/>
        </w:rPr>
        <w:t>s</w:t>
      </w:r>
      <w:r w:rsidRPr="00A44CD6">
        <w:rPr>
          <w:rFonts w:ascii="Times New Roman" w:hAnsi="Times New Roman" w:cs="Times New Roman"/>
          <w:color w:val="auto"/>
          <w:lang w:val="el-GR"/>
        </w:rPr>
        <w:t xml:space="preserve"> για τη διασύνδεση με το </w:t>
      </w:r>
      <w:r w:rsidRPr="00A44CD6">
        <w:rPr>
          <w:rFonts w:ascii="Times New Roman" w:hAnsi="Times New Roman" w:cs="Times New Roman"/>
          <w:color w:val="auto"/>
        </w:rPr>
        <w:t>API</w:t>
      </w:r>
      <w:r w:rsidRPr="00A44CD6">
        <w:rPr>
          <w:rFonts w:ascii="Times New Roman" w:hAnsi="Times New Roman" w:cs="Times New Roman"/>
          <w:color w:val="auto"/>
          <w:lang w:val="el-GR"/>
        </w:rPr>
        <w:t xml:space="preserve"> του </w:t>
      </w:r>
      <w:r w:rsidRPr="00A44CD6">
        <w:rPr>
          <w:rFonts w:ascii="Times New Roman" w:hAnsi="Times New Roman" w:cs="Times New Roman"/>
          <w:color w:val="auto"/>
        </w:rPr>
        <w:t>Twitter</w:t>
      </w:r>
      <w:bookmarkEnd w:id="31"/>
    </w:p>
    <w:p w:rsidR="007F25B0" w:rsidRDefault="007F25B0"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Αντίστοιχα στο αρχείο στο αρχείο </w:t>
      </w:r>
      <w:r w:rsidRPr="00B5740C">
        <w:rPr>
          <w:rFonts w:ascii="Times New Roman" w:hAnsi="Times New Roman" w:cs="Times New Roman"/>
          <w:i/>
          <w:sz w:val="24"/>
          <w:szCs w:val="24"/>
        </w:rPr>
        <w:t>config</w:t>
      </w:r>
      <w:r w:rsidRPr="00B5740C">
        <w:rPr>
          <w:rFonts w:ascii="Times New Roman" w:hAnsi="Times New Roman" w:cs="Times New Roman"/>
          <w:i/>
          <w:sz w:val="24"/>
          <w:szCs w:val="24"/>
          <w:lang w:val="el-GR"/>
        </w:rPr>
        <w:t>.</w:t>
      </w:r>
      <w:r w:rsidRPr="00B5740C">
        <w:rPr>
          <w:rFonts w:ascii="Times New Roman" w:hAnsi="Times New Roman" w:cs="Times New Roman"/>
          <w:i/>
          <w:sz w:val="24"/>
          <w:szCs w:val="24"/>
        </w:rPr>
        <w:t>py</w:t>
      </w:r>
      <w:r w:rsidRPr="00B5740C">
        <w:rPr>
          <w:rFonts w:ascii="Times New Roman" w:hAnsi="Times New Roman" w:cs="Times New Roman"/>
          <w:i/>
          <w:sz w:val="24"/>
          <w:szCs w:val="24"/>
          <w:lang w:val="el-GR"/>
        </w:rPr>
        <w:t xml:space="preserve"> </w:t>
      </w:r>
      <w:r w:rsidRPr="00B5740C">
        <w:rPr>
          <w:rFonts w:ascii="Times New Roman" w:hAnsi="Times New Roman" w:cs="Times New Roman"/>
          <w:sz w:val="24"/>
          <w:szCs w:val="24"/>
          <w:lang w:val="el-GR"/>
        </w:rPr>
        <w:t xml:space="preserve">παραθέτω τα </w:t>
      </w:r>
      <w:r w:rsidRPr="00B5740C">
        <w:rPr>
          <w:rFonts w:ascii="Times New Roman" w:hAnsi="Times New Roman" w:cs="Times New Roman"/>
          <w:sz w:val="24"/>
          <w:szCs w:val="24"/>
        </w:rPr>
        <w:t>credentials</w:t>
      </w:r>
      <w:r w:rsidRPr="00B5740C">
        <w:rPr>
          <w:rFonts w:ascii="Times New Roman" w:hAnsi="Times New Roman" w:cs="Times New Roman"/>
          <w:sz w:val="24"/>
          <w:szCs w:val="24"/>
          <w:lang w:val="el-GR"/>
        </w:rPr>
        <w:t xml:space="preserve"> που μου έχουν δοθεί για να πραγματοποιηθεί η διασύνδεση μου με το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του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Για τη διασύνδεση απαιτούνται δύο κλειδιά και δύο κωδικοί, ένας για το κάθε κλειδί. Για </w:t>
      </w:r>
      <w:r w:rsidR="00005E73" w:rsidRPr="00B5740C">
        <w:rPr>
          <w:rFonts w:ascii="Times New Roman" w:hAnsi="Times New Roman" w:cs="Times New Roman"/>
          <w:sz w:val="24"/>
          <w:szCs w:val="24"/>
          <w:lang w:val="el-GR"/>
        </w:rPr>
        <w:t xml:space="preserve">λόγους προσωπικών δεδομένων έχω καλύψει τα </w:t>
      </w:r>
      <w:r w:rsidR="00005E73" w:rsidRPr="00B5740C">
        <w:rPr>
          <w:rFonts w:ascii="Times New Roman" w:hAnsi="Times New Roman" w:cs="Times New Roman"/>
          <w:sz w:val="24"/>
          <w:szCs w:val="24"/>
        </w:rPr>
        <w:t>credentials</w:t>
      </w:r>
      <w:r w:rsidR="00005E73" w:rsidRPr="00B5740C">
        <w:rPr>
          <w:rFonts w:ascii="Times New Roman" w:hAnsi="Times New Roman" w:cs="Times New Roman"/>
          <w:sz w:val="24"/>
          <w:szCs w:val="24"/>
          <w:lang w:val="el-GR"/>
        </w:rPr>
        <w:t xml:space="preserve"> που μου έχουν δοθεί.</w:t>
      </w:r>
      <w:r w:rsidR="001A012A" w:rsidRPr="00B5740C">
        <w:rPr>
          <w:rFonts w:ascii="Times New Roman" w:hAnsi="Times New Roman" w:cs="Times New Roman"/>
          <w:sz w:val="24"/>
          <w:szCs w:val="24"/>
          <w:lang w:val="el-GR"/>
        </w:rPr>
        <w:t xml:space="preserve"> </w:t>
      </w:r>
    </w:p>
    <w:p w:rsidR="003A41D5" w:rsidRPr="00B5740C" w:rsidRDefault="003A41D5" w:rsidP="003A41D5">
      <w:pPr>
        <w:spacing w:after="0"/>
        <w:ind w:firstLine="360"/>
        <w:jc w:val="both"/>
        <w:rPr>
          <w:rFonts w:ascii="Times New Roman" w:hAnsi="Times New Roman" w:cs="Times New Roman"/>
          <w:sz w:val="24"/>
          <w:szCs w:val="24"/>
          <w:lang w:val="el-GR"/>
        </w:rPr>
      </w:pPr>
    </w:p>
    <w:tbl>
      <w:tblPr>
        <w:tblStyle w:val="TableGrid"/>
        <w:tblW w:w="0" w:type="auto"/>
        <w:tblLook w:val="04A0" w:firstRow="1" w:lastRow="0" w:firstColumn="1" w:lastColumn="0" w:noHBand="0" w:noVBand="1"/>
      </w:tblPr>
      <w:tblGrid>
        <w:gridCol w:w="8630"/>
      </w:tblGrid>
      <w:tr w:rsidR="007F25B0" w:rsidRPr="00B5740C" w:rsidTr="00143183">
        <w:tc>
          <w:tcPr>
            <w:tcW w:w="8630" w:type="dxa"/>
            <w:shd w:val="clear" w:color="auto" w:fill="E7E6E6" w:themeFill="background2"/>
          </w:tcPr>
          <w:p w:rsidR="007F25B0" w:rsidRPr="00B5740C" w:rsidRDefault="007F25B0" w:rsidP="007F25B0">
            <w:pPr>
              <w:jc w:val="both"/>
              <w:rPr>
                <w:rFonts w:ascii="Times New Roman" w:hAnsi="Times New Roman" w:cs="Times New Roman"/>
                <w:color w:val="00B050"/>
                <w:sz w:val="24"/>
                <w:szCs w:val="24"/>
                <w:lang w:val="el-GR"/>
              </w:rPr>
            </w:pPr>
          </w:p>
          <w:p w:rsidR="007F25B0" w:rsidRPr="00B5740C" w:rsidRDefault="007F25B0" w:rsidP="007F25B0">
            <w:pPr>
              <w:jc w:val="both"/>
              <w:rPr>
                <w:rFonts w:ascii="Times New Roman" w:hAnsi="Times New Roman" w:cs="Times New Roman"/>
                <w:color w:val="00B050"/>
                <w:sz w:val="24"/>
                <w:szCs w:val="24"/>
              </w:rPr>
            </w:pPr>
            <w:r w:rsidRPr="00B5740C">
              <w:rPr>
                <w:rFonts w:ascii="Times New Roman" w:hAnsi="Times New Roman" w:cs="Times New Roman"/>
                <w:color w:val="00B050"/>
                <w:sz w:val="24"/>
                <w:szCs w:val="24"/>
              </w:rPr>
              <w:t xml:space="preserve"># essential data for the credentials of the programmer </w:t>
            </w:r>
          </w:p>
          <w:p w:rsidR="007F25B0" w:rsidRPr="00B5740C" w:rsidRDefault="007F25B0" w:rsidP="007F25B0">
            <w:pPr>
              <w:jc w:val="both"/>
              <w:rPr>
                <w:rFonts w:ascii="Times New Roman" w:hAnsi="Times New Roman" w:cs="Times New Roman"/>
                <w:color w:val="00B050"/>
                <w:sz w:val="24"/>
                <w:szCs w:val="24"/>
              </w:rPr>
            </w:pPr>
            <w:r w:rsidRPr="00B5740C">
              <w:rPr>
                <w:rFonts w:ascii="Times New Roman" w:hAnsi="Times New Roman" w:cs="Times New Roman"/>
                <w:color w:val="00B050"/>
                <w:sz w:val="24"/>
                <w:szCs w:val="24"/>
              </w:rPr>
              <w:t># given from the twitter API</w:t>
            </w:r>
          </w:p>
          <w:p w:rsidR="007F25B0" w:rsidRPr="00B5740C" w:rsidRDefault="007F25B0" w:rsidP="007F25B0">
            <w:pPr>
              <w:jc w:val="both"/>
              <w:rPr>
                <w:rFonts w:ascii="Times New Roman" w:hAnsi="Times New Roman" w:cs="Times New Roman"/>
                <w:sz w:val="24"/>
                <w:szCs w:val="24"/>
              </w:rPr>
            </w:pPr>
            <w:r w:rsidRPr="00B5740C">
              <w:rPr>
                <w:rFonts w:ascii="Times New Roman" w:hAnsi="Times New Roman" w:cs="Times New Roman"/>
                <w:sz w:val="24"/>
                <w:szCs w:val="24"/>
              </w:rPr>
              <w:t xml:space="preserve">consumer_key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00005E73" w:rsidRPr="00B5740C">
              <w:rPr>
                <w:rFonts w:ascii="Times New Roman" w:hAnsi="Times New Roman" w:cs="Times New Roman"/>
                <w:sz w:val="24"/>
                <w:szCs w:val="24"/>
              </w:rPr>
              <w:t>**********</w:t>
            </w:r>
            <w:r w:rsidRPr="00B5740C">
              <w:rPr>
                <w:rFonts w:ascii="Times New Roman" w:hAnsi="Times New Roman" w:cs="Times New Roman"/>
                <w:sz w:val="24"/>
                <w:szCs w:val="24"/>
              </w:rPr>
              <w:t>"</w:t>
            </w:r>
          </w:p>
          <w:p w:rsidR="007F25B0" w:rsidRPr="00B5740C" w:rsidRDefault="007F25B0" w:rsidP="007F25B0">
            <w:pPr>
              <w:jc w:val="both"/>
              <w:rPr>
                <w:rFonts w:ascii="Times New Roman" w:hAnsi="Times New Roman" w:cs="Times New Roman"/>
                <w:sz w:val="24"/>
                <w:szCs w:val="24"/>
              </w:rPr>
            </w:pPr>
            <w:r w:rsidRPr="00B5740C">
              <w:rPr>
                <w:rFonts w:ascii="Times New Roman" w:hAnsi="Times New Roman" w:cs="Times New Roman"/>
                <w:sz w:val="24"/>
                <w:szCs w:val="24"/>
              </w:rPr>
              <w:t xml:space="preserve">consumer_secret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00005E73" w:rsidRPr="00B5740C">
              <w:rPr>
                <w:rFonts w:ascii="Times New Roman" w:hAnsi="Times New Roman" w:cs="Times New Roman"/>
                <w:sz w:val="24"/>
                <w:szCs w:val="24"/>
              </w:rPr>
              <w:t>**********</w:t>
            </w:r>
            <w:r w:rsidRPr="00B5740C">
              <w:rPr>
                <w:rFonts w:ascii="Times New Roman" w:hAnsi="Times New Roman" w:cs="Times New Roman"/>
                <w:sz w:val="24"/>
                <w:szCs w:val="24"/>
              </w:rPr>
              <w:t>"</w:t>
            </w:r>
          </w:p>
          <w:p w:rsidR="007F25B0" w:rsidRPr="00B5740C" w:rsidRDefault="007F25B0" w:rsidP="007F25B0">
            <w:pPr>
              <w:jc w:val="both"/>
              <w:rPr>
                <w:rFonts w:ascii="Times New Roman" w:hAnsi="Times New Roman" w:cs="Times New Roman"/>
                <w:sz w:val="24"/>
                <w:szCs w:val="24"/>
              </w:rPr>
            </w:pPr>
            <w:r w:rsidRPr="00B5740C">
              <w:rPr>
                <w:rFonts w:ascii="Times New Roman" w:hAnsi="Times New Roman" w:cs="Times New Roman"/>
                <w:sz w:val="24"/>
                <w:szCs w:val="24"/>
              </w:rPr>
              <w:t xml:space="preserve">access_key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00005E73" w:rsidRPr="00B5740C">
              <w:rPr>
                <w:rFonts w:ascii="Times New Roman" w:hAnsi="Times New Roman" w:cs="Times New Roman"/>
                <w:sz w:val="24"/>
                <w:szCs w:val="24"/>
              </w:rPr>
              <w:t>**********</w:t>
            </w:r>
            <w:r w:rsidRPr="00B5740C">
              <w:rPr>
                <w:rFonts w:ascii="Times New Roman" w:hAnsi="Times New Roman" w:cs="Times New Roman"/>
                <w:sz w:val="24"/>
                <w:szCs w:val="24"/>
              </w:rPr>
              <w:t>"</w:t>
            </w:r>
          </w:p>
          <w:p w:rsidR="007F25B0" w:rsidRPr="00B5740C" w:rsidRDefault="007F25B0" w:rsidP="007F25B0">
            <w:pPr>
              <w:jc w:val="both"/>
              <w:rPr>
                <w:rFonts w:ascii="Times New Roman" w:hAnsi="Times New Roman" w:cs="Times New Roman"/>
                <w:sz w:val="24"/>
                <w:szCs w:val="24"/>
              </w:rPr>
            </w:pPr>
            <w:r w:rsidRPr="00B5740C">
              <w:rPr>
                <w:rFonts w:ascii="Times New Roman" w:hAnsi="Times New Roman" w:cs="Times New Roman"/>
                <w:sz w:val="24"/>
                <w:szCs w:val="24"/>
              </w:rPr>
              <w:t xml:space="preserve">access_secret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w:t>
            </w:r>
            <w:r w:rsidR="00005E73" w:rsidRPr="00B5740C">
              <w:rPr>
                <w:rFonts w:ascii="Times New Roman" w:hAnsi="Times New Roman" w:cs="Times New Roman"/>
                <w:sz w:val="24"/>
                <w:szCs w:val="24"/>
              </w:rPr>
              <w:t>**********</w:t>
            </w:r>
            <w:r w:rsidRPr="00B5740C">
              <w:rPr>
                <w:rFonts w:ascii="Times New Roman" w:hAnsi="Times New Roman" w:cs="Times New Roman"/>
                <w:sz w:val="24"/>
                <w:szCs w:val="24"/>
              </w:rPr>
              <w:t>"</w:t>
            </w:r>
          </w:p>
          <w:p w:rsidR="007F25B0" w:rsidRPr="00B5740C" w:rsidRDefault="007F25B0" w:rsidP="002376BB">
            <w:pPr>
              <w:keepNext/>
              <w:jc w:val="both"/>
              <w:rPr>
                <w:rFonts w:ascii="Times New Roman" w:hAnsi="Times New Roman" w:cs="Times New Roman"/>
                <w:sz w:val="24"/>
                <w:szCs w:val="24"/>
              </w:rPr>
            </w:pPr>
          </w:p>
        </w:tc>
      </w:tr>
    </w:tbl>
    <w:p w:rsidR="002376BB" w:rsidRPr="00A44CD6" w:rsidRDefault="002376BB">
      <w:pPr>
        <w:pStyle w:val="Caption"/>
        <w:rPr>
          <w:rFonts w:ascii="Times New Roman" w:hAnsi="Times New Roman" w:cs="Times New Roman"/>
          <w:color w:val="auto"/>
          <w:lang w:val="el-GR"/>
        </w:rPr>
      </w:pPr>
      <w:bookmarkStart w:id="32" w:name="_Toc475363297"/>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17</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Τα απαραίτητα </w:t>
      </w:r>
      <w:r w:rsidRPr="00A44CD6">
        <w:rPr>
          <w:rFonts w:ascii="Times New Roman" w:hAnsi="Times New Roman" w:cs="Times New Roman"/>
          <w:color w:val="auto"/>
        </w:rPr>
        <w:t>credentials</w:t>
      </w:r>
      <w:r w:rsidRPr="00A44CD6">
        <w:rPr>
          <w:rFonts w:ascii="Times New Roman" w:hAnsi="Times New Roman" w:cs="Times New Roman"/>
          <w:color w:val="auto"/>
          <w:lang w:val="el-GR"/>
        </w:rPr>
        <w:t xml:space="preserve"> για τη διασύνδεση με το </w:t>
      </w:r>
      <w:r w:rsidRPr="00A44CD6">
        <w:rPr>
          <w:rFonts w:ascii="Times New Roman" w:hAnsi="Times New Roman" w:cs="Times New Roman"/>
          <w:color w:val="auto"/>
        </w:rPr>
        <w:t>API</w:t>
      </w:r>
      <w:r w:rsidRPr="00A44CD6">
        <w:rPr>
          <w:rFonts w:ascii="Times New Roman" w:hAnsi="Times New Roman" w:cs="Times New Roman"/>
          <w:color w:val="auto"/>
          <w:lang w:val="el-GR"/>
        </w:rPr>
        <w:t xml:space="preserve"> του </w:t>
      </w:r>
      <w:r w:rsidRPr="00A44CD6">
        <w:rPr>
          <w:rFonts w:ascii="Times New Roman" w:hAnsi="Times New Roman" w:cs="Times New Roman"/>
          <w:color w:val="auto"/>
        </w:rPr>
        <w:t>Twitter</w:t>
      </w:r>
      <w:bookmarkEnd w:id="32"/>
    </w:p>
    <w:tbl>
      <w:tblPr>
        <w:tblStyle w:val="TableGrid"/>
        <w:tblW w:w="0" w:type="auto"/>
        <w:shd w:val="clear" w:color="auto" w:fill="F2F2F2" w:themeFill="background1" w:themeFillShade="F2"/>
        <w:tblLook w:val="04A0" w:firstRow="1" w:lastRow="0" w:firstColumn="1" w:lastColumn="0" w:noHBand="0" w:noVBand="1"/>
      </w:tblPr>
      <w:tblGrid>
        <w:gridCol w:w="8630"/>
      </w:tblGrid>
      <w:tr w:rsidR="004D4C4C" w:rsidRPr="00B5740C" w:rsidTr="005F05E2">
        <w:tc>
          <w:tcPr>
            <w:tcW w:w="8630" w:type="dxa"/>
            <w:shd w:val="clear" w:color="auto" w:fill="F2F2F2" w:themeFill="background1" w:themeFillShade="F2"/>
          </w:tcPr>
          <w:p w:rsidR="004D4C4C" w:rsidRPr="00B5740C" w:rsidRDefault="004D4C4C" w:rsidP="004D4C4C">
            <w:pPr>
              <w:keepNext/>
              <w:jc w:val="both"/>
              <w:rPr>
                <w:rFonts w:ascii="Times New Roman" w:hAnsi="Times New Roman" w:cs="Times New Roman"/>
                <w:color w:val="00B050"/>
                <w:lang w:val="el-GR"/>
              </w:rPr>
            </w:pPr>
          </w:p>
          <w:p w:rsidR="004D4C4C" w:rsidRPr="00B5740C" w:rsidRDefault="004D4C4C" w:rsidP="004D4C4C">
            <w:pPr>
              <w:keepNext/>
              <w:jc w:val="both"/>
              <w:rPr>
                <w:rFonts w:ascii="Times New Roman" w:hAnsi="Times New Roman" w:cs="Times New Roman"/>
                <w:color w:val="00B050"/>
              </w:rPr>
            </w:pPr>
            <w:r w:rsidRPr="00B5740C">
              <w:rPr>
                <w:rFonts w:ascii="Times New Roman" w:hAnsi="Times New Roman" w:cs="Times New Roman"/>
                <w:color w:val="00B050"/>
              </w:rPr>
              <w:t># collect data from twitter and insert them into database</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fetchAndStore</w:t>
            </w:r>
            <w:r w:rsidRPr="00B5740C">
              <w:rPr>
                <w:rFonts w:ascii="Times New Roman" w:hAnsi="Times New Roman" w:cs="Times New Roman"/>
                <w:b/>
                <w:bCs/>
              </w:rPr>
              <w:t>():</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w:t>
            </w:r>
          </w:p>
          <w:p w:rsidR="004D4C4C" w:rsidRPr="00B5740C" w:rsidRDefault="004D4C4C" w:rsidP="004D4C4C">
            <w:pPr>
              <w:keepNext/>
              <w:jc w:val="both"/>
              <w:rPr>
                <w:rFonts w:ascii="Times New Roman" w:hAnsi="Times New Roman" w:cs="Times New Roman"/>
                <w:color w:val="00B050"/>
              </w:rPr>
            </w:pPr>
            <w:r w:rsidRPr="00B5740C">
              <w:rPr>
                <w:rFonts w:ascii="Times New Roman" w:hAnsi="Times New Roman" w:cs="Times New Roman"/>
                <w:color w:val="00B050"/>
              </w:rPr>
              <w:t xml:space="preserve">    # create twitter API object</w:t>
            </w:r>
          </w:p>
          <w:p w:rsidR="004D4C4C" w:rsidRPr="00B5740C" w:rsidRDefault="004D4C4C" w:rsidP="004D4C4C">
            <w:pPr>
              <w:keepNext/>
              <w:jc w:val="both"/>
              <w:rPr>
                <w:rFonts w:ascii="Times New Roman" w:hAnsi="Times New Roman" w:cs="Times New Roman"/>
                <w:color w:val="00B050"/>
              </w:rPr>
            </w:pPr>
            <w:r w:rsidRPr="00B5740C">
              <w:rPr>
                <w:rFonts w:ascii="Times New Roman" w:hAnsi="Times New Roman" w:cs="Times New Roman"/>
                <w:color w:val="00B050"/>
              </w:rPr>
              <w:t xml:space="preserve">    # using the external file</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twitter </w:t>
            </w:r>
            <w:r w:rsidRPr="00B5740C">
              <w:rPr>
                <w:rFonts w:ascii="Times New Roman" w:hAnsi="Times New Roman" w:cs="Times New Roman"/>
                <w:b/>
                <w:bCs/>
              </w:rPr>
              <w:t>=</w:t>
            </w:r>
            <w:r w:rsidRPr="00B5740C">
              <w:rPr>
                <w:rFonts w:ascii="Times New Roman" w:hAnsi="Times New Roman" w:cs="Times New Roman"/>
              </w:rPr>
              <w:t xml:space="preserve"> Twitter</w:t>
            </w:r>
            <w:r w:rsidRPr="00B5740C">
              <w:rPr>
                <w:rFonts w:ascii="Times New Roman" w:hAnsi="Times New Roman" w:cs="Times New Roman"/>
                <w:b/>
                <w:bCs/>
              </w:rPr>
              <w:t>(</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auth </w:t>
            </w:r>
            <w:r w:rsidRPr="00B5740C">
              <w:rPr>
                <w:rFonts w:ascii="Times New Roman" w:hAnsi="Times New Roman" w:cs="Times New Roman"/>
                <w:b/>
                <w:bCs/>
              </w:rPr>
              <w:t>=</w:t>
            </w:r>
            <w:r w:rsidRPr="00B5740C">
              <w:rPr>
                <w:rFonts w:ascii="Times New Roman" w:hAnsi="Times New Roman" w:cs="Times New Roman"/>
              </w:rPr>
              <w:t xml:space="preserve"> OAuth</w:t>
            </w:r>
            <w:r w:rsidRPr="00B5740C">
              <w:rPr>
                <w:rFonts w:ascii="Times New Roman" w:hAnsi="Times New Roman" w:cs="Times New Roman"/>
                <w:b/>
                <w:bCs/>
              </w:rPr>
              <w:t>(</w:t>
            </w:r>
            <w:r w:rsidRPr="00B5740C">
              <w:rPr>
                <w:rFonts w:ascii="Times New Roman" w:hAnsi="Times New Roman" w:cs="Times New Roman"/>
              </w:rPr>
              <w:t>config</w:t>
            </w:r>
            <w:r w:rsidRPr="00B5740C">
              <w:rPr>
                <w:rFonts w:ascii="Times New Roman" w:hAnsi="Times New Roman" w:cs="Times New Roman"/>
                <w:b/>
                <w:bCs/>
              </w:rPr>
              <w:t>[</w:t>
            </w:r>
            <w:r w:rsidRPr="00B5740C">
              <w:rPr>
                <w:rFonts w:ascii="Times New Roman" w:hAnsi="Times New Roman" w:cs="Times New Roman"/>
              </w:rPr>
              <w:t>"access_key"</w:t>
            </w:r>
            <w:r w:rsidRPr="00B5740C">
              <w:rPr>
                <w:rFonts w:ascii="Times New Roman" w:hAnsi="Times New Roman" w:cs="Times New Roman"/>
                <w:b/>
                <w:bCs/>
              </w:rPr>
              <w:t>],</w:t>
            </w:r>
            <w:r w:rsidRPr="00B5740C">
              <w:rPr>
                <w:rFonts w:ascii="Times New Roman" w:hAnsi="Times New Roman" w:cs="Times New Roman"/>
              </w:rPr>
              <w:t xml:space="preserve"> config</w:t>
            </w:r>
            <w:r w:rsidRPr="00B5740C">
              <w:rPr>
                <w:rFonts w:ascii="Times New Roman" w:hAnsi="Times New Roman" w:cs="Times New Roman"/>
                <w:b/>
                <w:bCs/>
              </w:rPr>
              <w:t>[</w:t>
            </w:r>
            <w:r w:rsidRPr="00B5740C">
              <w:rPr>
                <w:rFonts w:ascii="Times New Roman" w:hAnsi="Times New Roman" w:cs="Times New Roman"/>
              </w:rPr>
              <w:t>"access_secret"</w:t>
            </w:r>
            <w:r w:rsidRPr="00B5740C">
              <w:rPr>
                <w:rFonts w:ascii="Times New Roman" w:hAnsi="Times New Roman" w:cs="Times New Roman"/>
                <w:b/>
                <w:bCs/>
              </w:rPr>
              <w:t>],</w:t>
            </w:r>
            <w:r w:rsidR="005F05E2" w:rsidRPr="00B5740C">
              <w:rPr>
                <w:rFonts w:ascii="Times New Roman" w:hAnsi="Times New Roman" w:cs="Times New Roman"/>
              </w:rPr>
              <w:t xml:space="preserve"> </w:t>
            </w:r>
            <w:r w:rsidRPr="00B5740C">
              <w:rPr>
                <w:rFonts w:ascii="Times New Roman" w:hAnsi="Times New Roman" w:cs="Times New Roman"/>
              </w:rPr>
              <w:t>config</w:t>
            </w:r>
            <w:r w:rsidRPr="00B5740C">
              <w:rPr>
                <w:rFonts w:ascii="Times New Roman" w:hAnsi="Times New Roman" w:cs="Times New Roman"/>
                <w:b/>
                <w:bCs/>
              </w:rPr>
              <w:t>[</w:t>
            </w:r>
            <w:r w:rsidRPr="00B5740C">
              <w:rPr>
                <w:rFonts w:ascii="Times New Roman" w:hAnsi="Times New Roman" w:cs="Times New Roman"/>
              </w:rPr>
              <w:t>"consumer_key"</w:t>
            </w:r>
            <w:r w:rsidRPr="00B5740C">
              <w:rPr>
                <w:rFonts w:ascii="Times New Roman" w:hAnsi="Times New Roman" w:cs="Times New Roman"/>
                <w:b/>
                <w:bCs/>
              </w:rPr>
              <w:t>],</w:t>
            </w:r>
            <w:r w:rsidRPr="00B5740C">
              <w:rPr>
                <w:rFonts w:ascii="Times New Roman" w:hAnsi="Times New Roman" w:cs="Times New Roman"/>
              </w:rPr>
              <w:t xml:space="preserve"> config</w:t>
            </w:r>
            <w:r w:rsidRPr="00B5740C">
              <w:rPr>
                <w:rFonts w:ascii="Times New Roman" w:hAnsi="Times New Roman" w:cs="Times New Roman"/>
                <w:b/>
                <w:bCs/>
              </w:rPr>
              <w:t>[</w:t>
            </w:r>
            <w:r w:rsidRPr="00B5740C">
              <w:rPr>
                <w:rFonts w:ascii="Times New Roman" w:hAnsi="Times New Roman" w:cs="Times New Roman"/>
              </w:rPr>
              <w:t>"consumer_secret"</w:t>
            </w:r>
            <w:r w:rsidRPr="00B5740C">
              <w:rPr>
                <w:rFonts w:ascii="Times New Roman" w:hAnsi="Times New Roman" w:cs="Times New Roman"/>
                <w:b/>
                <w:bCs/>
              </w:rPr>
              <w:t>]))</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w:t>
            </w:r>
          </w:p>
          <w:p w:rsidR="004D4C4C" w:rsidRPr="00B5740C" w:rsidRDefault="004D4C4C" w:rsidP="004D4C4C">
            <w:pPr>
              <w:keepNext/>
              <w:jc w:val="both"/>
              <w:rPr>
                <w:rFonts w:ascii="Times New Roman" w:hAnsi="Times New Roman" w:cs="Times New Roman"/>
                <w:color w:val="00B050"/>
              </w:rPr>
            </w:pPr>
            <w:r w:rsidRPr="00B5740C">
              <w:rPr>
                <w:rFonts w:ascii="Times New Roman" w:hAnsi="Times New Roman" w:cs="Times New Roman"/>
                <w:color w:val="00B050"/>
              </w:rPr>
              <w:t xml:space="preserve">    # this is the page we're going to query.</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user </w:t>
            </w:r>
            <w:r w:rsidRPr="00B5740C">
              <w:rPr>
                <w:rFonts w:ascii="Times New Roman" w:hAnsi="Times New Roman" w:cs="Times New Roman"/>
                <w:b/>
                <w:bCs/>
              </w:rPr>
              <w:t>=</w:t>
            </w:r>
            <w:r w:rsidRPr="00B5740C">
              <w:rPr>
                <w:rFonts w:ascii="Times New Roman" w:hAnsi="Times New Roman" w:cs="Times New Roman"/>
              </w:rPr>
              <w:t xml:space="preserve"> "asus"</w:t>
            </w:r>
          </w:p>
          <w:p w:rsidR="004D4C4C" w:rsidRPr="00B5740C" w:rsidRDefault="004D4C4C" w:rsidP="004D4C4C">
            <w:pPr>
              <w:keepNext/>
              <w:jc w:val="both"/>
              <w:rPr>
                <w:rFonts w:ascii="Times New Roman" w:hAnsi="Times New Roman" w:cs="Times New Roman"/>
              </w:rPr>
            </w:pPr>
          </w:p>
          <w:p w:rsidR="004D4C4C" w:rsidRPr="00B5740C" w:rsidRDefault="004D4C4C" w:rsidP="004D4C4C">
            <w:pPr>
              <w:keepNext/>
              <w:jc w:val="both"/>
              <w:rPr>
                <w:rFonts w:ascii="Times New Roman" w:hAnsi="Times New Roman" w:cs="Times New Roman"/>
                <w:color w:val="00B050"/>
              </w:rPr>
            </w:pPr>
            <w:r w:rsidRPr="00B5740C">
              <w:rPr>
                <w:rFonts w:ascii="Times New Roman" w:hAnsi="Times New Roman" w:cs="Times New Roman"/>
                <w:color w:val="00B050"/>
              </w:rPr>
              <w:t xml:space="preserve">    # query the user timeline.</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results </w:t>
            </w:r>
            <w:r w:rsidRPr="00B5740C">
              <w:rPr>
                <w:rFonts w:ascii="Times New Roman" w:hAnsi="Times New Roman" w:cs="Times New Roman"/>
                <w:b/>
                <w:bCs/>
              </w:rPr>
              <w:t>=</w:t>
            </w:r>
            <w:r w:rsidRPr="00B5740C">
              <w:rPr>
                <w:rFonts w:ascii="Times New Roman" w:hAnsi="Times New Roman" w:cs="Times New Roman"/>
              </w:rPr>
              <w:t xml:space="preserve"> twitter</w:t>
            </w:r>
            <w:r w:rsidRPr="00B5740C">
              <w:rPr>
                <w:rFonts w:ascii="Times New Roman" w:hAnsi="Times New Roman" w:cs="Times New Roman"/>
                <w:b/>
                <w:bCs/>
              </w:rPr>
              <w:t>.</w:t>
            </w:r>
            <w:r w:rsidRPr="00B5740C">
              <w:rPr>
                <w:rFonts w:ascii="Times New Roman" w:hAnsi="Times New Roman" w:cs="Times New Roman"/>
              </w:rPr>
              <w:t>statuses</w:t>
            </w:r>
            <w:r w:rsidRPr="00B5740C">
              <w:rPr>
                <w:rFonts w:ascii="Times New Roman" w:hAnsi="Times New Roman" w:cs="Times New Roman"/>
                <w:b/>
                <w:bCs/>
              </w:rPr>
              <w:t>.</w:t>
            </w:r>
            <w:r w:rsidRPr="00B5740C">
              <w:rPr>
                <w:rFonts w:ascii="Times New Roman" w:hAnsi="Times New Roman" w:cs="Times New Roman"/>
              </w:rPr>
              <w:t>user_timeline</w:t>
            </w:r>
            <w:r w:rsidRPr="00B5740C">
              <w:rPr>
                <w:rFonts w:ascii="Times New Roman" w:hAnsi="Times New Roman" w:cs="Times New Roman"/>
                <w:b/>
                <w:bCs/>
              </w:rPr>
              <w:t>(</w:t>
            </w:r>
            <w:r w:rsidRPr="00B5740C">
              <w:rPr>
                <w:rFonts w:ascii="Times New Roman" w:hAnsi="Times New Roman" w:cs="Times New Roman"/>
              </w:rPr>
              <w:t xml:space="preserve">screen_name </w:t>
            </w:r>
            <w:r w:rsidRPr="00B5740C">
              <w:rPr>
                <w:rFonts w:ascii="Times New Roman" w:hAnsi="Times New Roman" w:cs="Times New Roman"/>
                <w:b/>
                <w:bCs/>
              </w:rPr>
              <w:t>=</w:t>
            </w:r>
            <w:r w:rsidRPr="00B5740C">
              <w:rPr>
                <w:rFonts w:ascii="Times New Roman" w:hAnsi="Times New Roman" w:cs="Times New Roman"/>
              </w:rPr>
              <w:t xml:space="preserve"> user</w:t>
            </w:r>
            <w:r w:rsidRPr="00B5740C">
              <w:rPr>
                <w:rFonts w:ascii="Times New Roman" w:hAnsi="Times New Roman" w:cs="Times New Roman"/>
                <w:b/>
                <w:bCs/>
              </w:rPr>
              <w:t>,</w:t>
            </w:r>
            <w:r w:rsidRPr="00B5740C">
              <w:rPr>
                <w:rFonts w:ascii="Times New Roman" w:hAnsi="Times New Roman" w:cs="Times New Roman"/>
              </w:rPr>
              <w:t xml:space="preserve"> count </w:t>
            </w:r>
            <w:r w:rsidRPr="00B5740C">
              <w:rPr>
                <w:rFonts w:ascii="Times New Roman" w:hAnsi="Times New Roman" w:cs="Times New Roman"/>
                <w:b/>
                <w:bCs/>
              </w:rPr>
              <w:t>=</w:t>
            </w:r>
            <w:r w:rsidRPr="00B5740C">
              <w:rPr>
                <w:rFonts w:ascii="Times New Roman" w:hAnsi="Times New Roman" w:cs="Times New Roman"/>
              </w:rPr>
              <w:t xml:space="preserve"> 10</w:t>
            </w:r>
            <w:r w:rsidRPr="00B5740C">
              <w:rPr>
                <w:rFonts w:ascii="Times New Roman" w:hAnsi="Times New Roman" w:cs="Times New Roman"/>
                <w:b/>
                <w:bCs/>
              </w:rPr>
              <w:t>)</w:t>
            </w:r>
          </w:p>
          <w:p w:rsidR="004D4C4C" w:rsidRPr="00B5740C" w:rsidRDefault="004D4C4C" w:rsidP="004D4C4C">
            <w:pPr>
              <w:keepNext/>
              <w:jc w:val="both"/>
              <w:rPr>
                <w:rFonts w:ascii="Times New Roman" w:hAnsi="Times New Roman" w:cs="Times New Roman"/>
              </w:rPr>
            </w:pPr>
          </w:p>
          <w:p w:rsidR="004D4C4C" w:rsidRPr="00B5740C" w:rsidRDefault="004D4C4C" w:rsidP="004D4C4C">
            <w:pPr>
              <w:keepNext/>
              <w:jc w:val="both"/>
              <w:rPr>
                <w:rFonts w:ascii="Times New Roman" w:hAnsi="Times New Roman" w:cs="Times New Roman"/>
                <w:color w:val="00B050"/>
              </w:rPr>
            </w:pPr>
            <w:r w:rsidRPr="00B5740C">
              <w:rPr>
                <w:rFonts w:ascii="Times New Roman" w:hAnsi="Times New Roman" w:cs="Times New Roman"/>
                <w:color w:val="00B050"/>
              </w:rPr>
              <w:t xml:space="preserve">    # loop through each status item</w:t>
            </w:r>
          </w:p>
          <w:p w:rsidR="004D4C4C" w:rsidRPr="00B5740C" w:rsidRDefault="004D4C4C" w:rsidP="004D4C4C">
            <w:pPr>
              <w:keepNext/>
              <w:jc w:val="both"/>
              <w:rPr>
                <w:rFonts w:ascii="Times New Roman" w:hAnsi="Times New Roman" w:cs="Times New Roman"/>
                <w:color w:val="00B050"/>
              </w:rPr>
            </w:pPr>
            <w:r w:rsidRPr="00B5740C">
              <w:rPr>
                <w:rFonts w:ascii="Times New Roman" w:hAnsi="Times New Roman" w:cs="Times New Roman"/>
                <w:color w:val="00B050"/>
              </w:rPr>
              <w:t xml:space="preserve">    # insert to database</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for</w:t>
            </w:r>
            <w:r w:rsidRPr="00B5740C">
              <w:rPr>
                <w:rFonts w:ascii="Times New Roman" w:hAnsi="Times New Roman" w:cs="Times New Roman"/>
              </w:rPr>
              <w:t xml:space="preserve"> status </w:t>
            </w:r>
            <w:r w:rsidRPr="00B5740C">
              <w:rPr>
                <w:rFonts w:ascii="Times New Roman" w:hAnsi="Times New Roman" w:cs="Times New Roman"/>
                <w:b/>
                <w:bCs/>
              </w:rPr>
              <w:t>in</w:t>
            </w:r>
            <w:r w:rsidRPr="00B5740C">
              <w:rPr>
                <w:rFonts w:ascii="Times New Roman" w:hAnsi="Times New Roman" w:cs="Times New Roman"/>
              </w:rPr>
              <w:t xml:space="preserve"> results</w:t>
            </w:r>
            <w:r w:rsidRPr="00B5740C">
              <w:rPr>
                <w:rFonts w:ascii="Times New Roman" w:hAnsi="Times New Roman" w:cs="Times New Roman"/>
                <w:b/>
                <w:bCs/>
              </w:rPr>
              <w:t>:</w:t>
            </w:r>
          </w:p>
          <w:p w:rsidR="00143AAA" w:rsidRPr="00B5740C" w:rsidRDefault="00143AAA" w:rsidP="00143AAA">
            <w:pPr>
              <w:jc w:val="both"/>
              <w:rPr>
                <w:rFonts w:ascii="Times New Roman" w:hAnsi="Times New Roman" w:cs="Times New Roman"/>
              </w:rPr>
            </w:pPr>
            <w:r w:rsidRPr="00B5740C">
              <w:rPr>
                <w:rFonts w:ascii="Times New Roman" w:hAnsi="Times New Roman" w:cs="Times New Roman"/>
              </w:rPr>
              <w:t xml:space="preserve">                                . </w:t>
            </w:r>
          </w:p>
          <w:p w:rsidR="00143AAA" w:rsidRPr="00B5740C" w:rsidRDefault="00143AAA" w:rsidP="00143AAA">
            <w:pPr>
              <w:jc w:val="both"/>
              <w:rPr>
                <w:rFonts w:ascii="Times New Roman" w:hAnsi="Times New Roman" w:cs="Times New Roman"/>
              </w:rPr>
            </w:pPr>
            <w:r w:rsidRPr="00B5740C">
              <w:rPr>
                <w:rFonts w:ascii="Times New Roman" w:hAnsi="Times New Roman" w:cs="Times New Roman"/>
              </w:rPr>
              <w:t xml:space="preserve">                                . </w:t>
            </w:r>
          </w:p>
          <w:p w:rsidR="004D4C4C" w:rsidRPr="00B5740C" w:rsidRDefault="00143AAA" w:rsidP="00143AAA">
            <w:pPr>
              <w:jc w:val="both"/>
              <w:rPr>
                <w:rFonts w:ascii="Times New Roman" w:hAnsi="Times New Roman" w:cs="Times New Roman"/>
              </w:rPr>
            </w:pPr>
            <w:r w:rsidRPr="00B5740C">
              <w:rPr>
                <w:rFonts w:ascii="Times New Roman" w:hAnsi="Times New Roman" w:cs="Times New Roman"/>
              </w:rPr>
              <w:t xml:space="preserve">                                . </w:t>
            </w:r>
            <w:r w:rsidR="004D4C4C" w:rsidRPr="00B5740C">
              <w:rPr>
                <w:rFonts w:ascii="Times New Roman" w:hAnsi="Times New Roman" w:cs="Times New Roman"/>
              </w:rPr>
              <w:t xml:space="preserve">        </w:t>
            </w:r>
          </w:p>
          <w:p w:rsidR="004D4C4C" w:rsidRPr="00B5740C" w:rsidRDefault="004D4C4C" w:rsidP="004D4C4C">
            <w:pPr>
              <w:keepNext/>
              <w:jc w:val="both"/>
              <w:rPr>
                <w:rFonts w:ascii="Times New Roman" w:hAnsi="Times New Roman" w:cs="Times New Roman"/>
                <w:color w:val="00B050"/>
              </w:rPr>
            </w:pPr>
            <w:r w:rsidRPr="00B5740C">
              <w:rPr>
                <w:rFonts w:ascii="Times New Roman" w:hAnsi="Times New Roman" w:cs="Times New Roman"/>
                <w:color w:val="00B050"/>
              </w:rPr>
              <w:t xml:space="preserve">        # SQL statement for adding Twitter data</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insert_info </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"INSERT INTO tweet_data " "(tweet_id, created_at, tweet_text, retweet_count, favorite_count)" "VALUES (%s, %s, %s, %s,%s)"</w:t>
            </w:r>
            <w:r w:rsidRPr="00B5740C">
              <w:rPr>
                <w:rFonts w:ascii="Times New Roman" w:hAnsi="Times New Roman" w:cs="Times New Roman"/>
                <w:b/>
                <w:bCs/>
              </w:rPr>
              <w:t>)</w:t>
            </w:r>
            <w:r w:rsidRPr="00B5740C">
              <w:rPr>
                <w:rFonts w:ascii="Times New Roman" w:hAnsi="Times New Roman" w:cs="Times New Roman"/>
              </w:rPr>
              <w:t xml:space="preserve"> </w:t>
            </w:r>
          </w:p>
          <w:p w:rsidR="00C35120" w:rsidRPr="00B5740C" w:rsidRDefault="00C35120" w:rsidP="00C35120">
            <w:pPr>
              <w:jc w:val="both"/>
              <w:rPr>
                <w:rFonts w:ascii="Times New Roman" w:hAnsi="Times New Roman" w:cs="Times New Roman"/>
              </w:rPr>
            </w:pPr>
            <w:r w:rsidRPr="00B5740C">
              <w:rPr>
                <w:rFonts w:ascii="Times New Roman" w:hAnsi="Times New Roman" w:cs="Times New Roman"/>
              </w:rPr>
              <w:t xml:space="preserve">                                . </w:t>
            </w:r>
          </w:p>
          <w:p w:rsidR="00C35120" w:rsidRPr="00B5740C" w:rsidRDefault="00C35120" w:rsidP="00C35120">
            <w:pPr>
              <w:jc w:val="both"/>
              <w:rPr>
                <w:rFonts w:ascii="Times New Roman" w:hAnsi="Times New Roman" w:cs="Times New Roman"/>
              </w:rPr>
            </w:pPr>
            <w:r w:rsidRPr="00B5740C">
              <w:rPr>
                <w:rFonts w:ascii="Times New Roman" w:hAnsi="Times New Roman" w:cs="Times New Roman"/>
              </w:rPr>
              <w:t xml:space="preserve">                                . </w:t>
            </w:r>
          </w:p>
          <w:p w:rsidR="004D4C4C" w:rsidRPr="00B5740C" w:rsidRDefault="00C35120" w:rsidP="00C35120">
            <w:pPr>
              <w:keepNext/>
              <w:jc w:val="both"/>
              <w:rPr>
                <w:rFonts w:ascii="Times New Roman" w:hAnsi="Times New Roman" w:cs="Times New Roman"/>
              </w:rPr>
            </w:pPr>
            <w:r w:rsidRPr="00B5740C">
              <w:rPr>
                <w:rFonts w:ascii="Times New Roman" w:hAnsi="Times New Roman" w:cs="Times New Roman"/>
              </w:rPr>
              <w:t xml:space="preserve">                                .    </w:t>
            </w:r>
            <w:r w:rsidR="004D4C4C" w:rsidRPr="00B5740C">
              <w:rPr>
                <w:rFonts w:ascii="Times New Roman" w:hAnsi="Times New Roman" w:cs="Times New Roman"/>
              </w:rPr>
              <w:t xml:space="preserve">        </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try:</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with</w:t>
            </w:r>
            <w:r w:rsidRPr="00B5740C">
              <w:rPr>
                <w:rFonts w:ascii="Times New Roman" w:hAnsi="Times New Roman" w:cs="Times New Roman"/>
              </w:rPr>
              <w:t xml:space="preserve"> connection</w:t>
            </w:r>
            <w:r w:rsidRPr="00B5740C">
              <w:rPr>
                <w:rFonts w:ascii="Times New Roman" w:hAnsi="Times New Roman" w:cs="Times New Roman"/>
                <w:b/>
                <w:bCs/>
              </w:rPr>
              <w:t>.</w:t>
            </w:r>
            <w:r w:rsidRPr="00B5740C">
              <w:rPr>
                <w:rFonts w:ascii="Times New Roman" w:hAnsi="Times New Roman" w:cs="Times New Roman"/>
              </w:rPr>
              <w:t>cursor</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as</w:t>
            </w:r>
            <w:r w:rsidRPr="00B5740C">
              <w:rPr>
                <w:rFonts w:ascii="Times New Roman" w:hAnsi="Times New Roman" w:cs="Times New Roman"/>
              </w:rPr>
              <w:t xml:space="preserve"> cursor</w:t>
            </w:r>
            <w:r w:rsidRPr="00B5740C">
              <w:rPr>
                <w:rFonts w:ascii="Times New Roman" w:hAnsi="Times New Roman" w:cs="Times New Roman"/>
                <w:b/>
                <w:bCs/>
              </w:rPr>
              <w:t>:</w:t>
            </w:r>
          </w:p>
          <w:p w:rsidR="004D4C4C" w:rsidRPr="00B5740C" w:rsidRDefault="004D4C4C" w:rsidP="004D4C4C">
            <w:pPr>
              <w:keepNext/>
              <w:jc w:val="both"/>
              <w:rPr>
                <w:rFonts w:ascii="Times New Roman" w:hAnsi="Times New Roman" w:cs="Times New Roman"/>
                <w:color w:val="00B050"/>
              </w:rPr>
            </w:pPr>
            <w:r w:rsidRPr="00B5740C">
              <w:rPr>
                <w:rFonts w:ascii="Times New Roman" w:hAnsi="Times New Roman" w:cs="Times New Roman"/>
                <w:color w:val="00B050"/>
              </w:rPr>
              <w:t xml:space="preserve">                # Create a new record</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color w:val="00B050"/>
              </w:rPr>
              <w:t xml:space="preserve">                # insert the data we pulled into db</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cursor</w:t>
            </w:r>
            <w:r w:rsidRPr="00B5740C">
              <w:rPr>
                <w:rFonts w:ascii="Times New Roman" w:hAnsi="Times New Roman" w:cs="Times New Roman"/>
                <w:b/>
                <w:bCs/>
              </w:rPr>
              <w:t>.</w:t>
            </w:r>
            <w:r w:rsidRPr="00B5740C">
              <w:rPr>
                <w:rFonts w:ascii="Times New Roman" w:hAnsi="Times New Roman" w:cs="Times New Roman"/>
              </w:rPr>
              <w:t>execute</w:t>
            </w:r>
            <w:r w:rsidRPr="00B5740C">
              <w:rPr>
                <w:rFonts w:ascii="Times New Roman" w:hAnsi="Times New Roman" w:cs="Times New Roman"/>
                <w:b/>
                <w:bCs/>
              </w:rPr>
              <w:t>(</w:t>
            </w:r>
            <w:r w:rsidRPr="00B5740C">
              <w:rPr>
                <w:rFonts w:ascii="Times New Roman" w:hAnsi="Times New Roman" w:cs="Times New Roman"/>
              </w:rPr>
              <w:t>insert_info</w:t>
            </w:r>
            <w:r w:rsidRPr="00B5740C">
              <w:rPr>
                <w:rFonts w:ascii="Times New Roman" w:hAnsi="Times New Roman" w:cs="Times New Roman"/>
                <w:b/>
                <w:bCs/>
              </w:rPr>
              <w:t>,</w:t>
            </w:r>
            <w:r w:rsidRPr="00B5740C">
              <w:rPr>
                <w:rFonts w:ascii="Times New Roman" w:hAnsi="Times New Roman" w:cs="Times New Roman"/>
              </w:rPr>
              <w:t xml:space="preserve"> page_data</w:t>
            </w:r>
            <w:r w:rsidRPr="00B5740C">
              <w:rPr>
                <w:rFonts w:ascii="Times New Roman" w:hAnsi="Times New Roman" w:cs="Times New Roman"/>
                <w:b/>
                <w:bCs/>
              </w:rPr>
              <w:t>)</w:t>
            </w:r>
          </w:p>
          <w:p w:rsidR="006C4530" w:rsidRPr="00B5740C" w:rsidRDefault="006C4530" w:rsidP="006C4530">
            <w:pPr>
              <w:jc w:val="both"/>
              <w:rPr>
                <w:rFonts w:ascii="Times New Roman" w:hAnsi="Times New Roman" w:cs="Times New Roman"/>
                <w:lang w:val="el-GR"/>
              </w:rPr>
            </w:pPr>
            <w:r w:rsidRPr="00B5740C">
              <w:rPr>
                <w:rFonts w:ascii="Times New Roman" w:hAnsi="Times New Roman" w:cs="Times New Roman"/>
              </w:rPr>
              <w:t xml:space="preserve">                                </w:t>
            </w:r>
            <w:r w:rsidRPr="00B5740C">
              <w:rPr>
                <w:rFonts w:ascii="Times New Roman" w:hAnsi="Times New Roman" w:cs="Times New Roman"/>
                <w:lang w:val="el-GR"/>
              </w:rPr>
              <w:t xml:space="preserve">. </w:t>
            </w:r>
          </w:p>
          <w:p w:rsidR="006C4530" w:rsidRPr="00B5740C" w:rsidRDefault="006C4530" w:rsidP="006C4530">
            <w:pPr>
              <w:jc w:val="both"/>
              <w:rPr>
                <w:rFonts w:ascii="Times New Roman" w:hAnsi="Times New Roman" w:cs="Times New Roman"/>
                <w:lang w:val="el-GR"/>
              </w:rPr>
            </w:pPr>
            <w:r w:rsidRPr="00B5740C">
              <w:rPr>
                <w:rFonts w:ascii="Times New Roman" w:hAnsi="Times New Roman" w:cs="Times New Roman"/>
              </w:rPr>
              <w:t xml:space="preserve">                                </w:t>
            </w:r>
            <w:r w:rsidRPr="00B5740C">
              <w:rPr>
                <w:rFonts w:ascii="Times New Roman" w:hAnsi="Times New Roman" w:cs="Times New Roman"/>
                <w:lang w:val="el-GR"/>
              </w:rPr>
              <w:t xml:space="preserve">. </w:t>
            </w:r>
          </w:p>
          <w:p w:rsidR="004D4C4C" w:rsidRPr="00B5740C" w:rsidRDefault="006C4530" w:rsidP="006C4530">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lang w:val="el-GR"/>
              </w:rPr>
              <w:t xml:space="preserve">. </w:t>
            </w:r>
            <w:r w:rsidRPr="00B5740C">
              <w:rPr>
                <w:rFonts w:ascii="Times New Roman" w:hAnsi="Times New Roman" w:cs="Times New Roman"/>
              </w:rPr>
              <w:t xml:space="preserve">   </w:t>
            </w:r>
            <w:r w:rsidR="004D4C4C" w:rsidRPr="00B5740C">
              <w:rPr>
                <w:rFonts w:ascii="Times New Roman" w:hAnsi="Times New Roman" w:cs="Times New Roman"/>
              </w:rPr>
              <w:t xml:space="preserve">    </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cursor</w:t>
            </w:r>
            <w:r w:rsidRPr="00B5740C">
              <w:rPr>
                <w:rFonts w:ascii="Times New Roman" w:hAnsi="Times New Roman" w:cs="Times New Roman"/>
                <w:b/>
                <w:bCs/>
              </w:rPr>
              <w:t>.</w:t>
            </w:r>
            <w:r w:rsidRPr="00B5740C">
              <w:rPr>
                <w:rFonts w:ascii="Times New Roman" w:hAnsi="Times New Roman" w:cs="Times New Roman"/>
              </w:rPr>
              <w:t>close</w:t>
            </w:r>
            <w:r w:rsidRPr="00B5740C">
              <w:rPr>
                <w:rFonts w:ascii="Times New Roman" w:hAnsi="Times New Roman" w:cs="Times New Roman"/>
                <w:b/>
                <w:bCs/>
              </w:rPr>
              <w:t>()</w:t>
            </w:r>
          </w:p>
          <w:p w:rsidR="004D4C4C" w:rsidRPr="00B5740C" w:rsidRDefault="004D4C4C" w:rsidP="004D4C4C">
            <w:pPr>
              <w:keepNext/>
              <w:jc w:val="both"/>
              <w:rPr>
                <w:rFonts w:ascii="Times New Roman" w:hAnsi="Times New Roman" w:cs="Times New Roman"/>
              </w:rPr>
            </w:pPr>
            <w:r w:rsidRPr="00B5740C">
              <w:rPr>
                <w:rFonts w:ascii="Times New Roman" w:hAnsi="Times New Roman" w:cs="Times New Roman"/>
              </w:rPr>
              <w:t xml:space="preserve">    connection</w:t>
            </w:r>
            <w:r w:rsidRPr="00B5740C">
              <w:rPr>
                <w:rFonts w:ascii="Times New Roman" w:hAnsi="Times New Roman" w:cs="Times New Roman"/>
                <w:b/>
                <w:bCs/>
              </w:rPr>
              <w:t>.</w:t>
            </w:r>
            <w:r w:rsidRPr="00B5740C">
              <w:rPr>
                <w:rFonts w:ascii="Times New Roman" w:hAnsi="Times New Roman" w:cs="Times New Roman"/>
              </w:rPr>
              <w:t>commit</w:t>
            </w:r>
            <w:r w:rsidRPr="00B5740C">
              <w:rPr>
                <w:rFonts w:ascii="Times New Roman" w:hAnsi="Times New Roman" w:cs="Times New Roman"/>
                <w:b/>
                <w:bCs/>
              </w:rPr>
              <w:t>()</w:t>
            </w:r>
            <w:r w:rsidRPr="00B5740C">
              <w:rPr>
                <w:rFonts w:ascii="Times New Roman" w:hAnsi="Times New Roman" w:cs="Times New Roman"/>
              </w:rPr>
              <w:t xml:space="preserve">     </w:t>
            </w:r>
          </w:p>
          <w:p w:rsidR="004D4C4C" w:rsidRPr="00B5740C" w:rsidRDefault="004D4C4C" w:rsidP="00394AB1">
            <w:pPr>
              <w:keepNext/>
              <w:jc w:val="both"/>
              <w:rPr>
                <w:rFonts w:ascii="Times New Roman" w:hAnsi="Times New Roman" w:cs="Times New Roman"/>
              </w:rPr>
            </w:pPr>
          </w:p>
        </w:tc>
      </w:tr>
    </w:tbl>
    <w:p w:rsidR="006C49DD" w:rsidRPr="00A44CD6" w:rsidRDefault="00394AB1" w:rsidP="008212B6">
      <w:pPr>
        <w:pStyle w:val="Caption"/>
        <w:rPr>
          <w:rFonts w:ascii="Times New Roman" w:hAnsi="Times New Roman" w:cs="Times New Roman"/>
          <w:color w:val="auto"/>
          <w:lang w:val="el-GR"/>
        </w:rPr>
      </w:pPr>
      <w:bookmarkStart w:id="33" w:name="_Toc475363298"/>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18</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Μέρος της συνάρτησης </w:t>
      </w:r>
      <w:r w:rsidRPr="00A44CD6">
        <w:rPr>
          <w:rFonts w:ascii="Times New Roman" w:hAnsi="Times New Roman" w:cs="Times New Roman"/>
          <w:color w:val="auto"/>
        </w:rPr>
        <w:t>fetchAndStore</w:t>
      </w:r>
      <w:r w:rsidRPr="00A44CD6">
        <w:rPr>
          <w:rFonts w:ascii="Times New Roman" w:hAnsi="Times New Roman" w:cs="Times New Roman"/>
          <w:color w:val="auto"/>
          <w:lang w:val="el-GR"/>
        </w:rPr>
        <w:t xml:space="preserve">(), συλλέγει δεδομένα από το </w:t>
      </w:r>
      <w:r w:rsidRPr="00A44CD6">
        <w:rPr>
          <w:rFonts w:ascii="Times New Roman" w:hAnsi="Times New Roman" w:cs="Times New Roman"/>
          <w:color w:val="auto"/>
        </w:rPr>
        <w:t>Twitter</w:t>
      </w:r>
      <w:r w:rsidRPr="00A44CD6">
        <w:rPr>
          <w:rFonts w:ascii="Times New Roman" w:hAnsi="Times New Roman" w:cs="Times New Roman"/>
          <w:color w:val="auto"/>
          <w:lang w:val="el-GR"/>
        </w:rPr>
        <w:t xml:space="preserve"> και τα αποθηκεύει σε βάση δεδομένων. Οι κάθετες τελείες ανάμεσα στις εντολές υποδηλώνουν κώδικα που έχει αφαιρεθεί για λόγους οικονομίας χώρου</w:t>
      </w:r>
      <w:bookmarkEnd w:id="33"/>
    </w:p>
    <w:p w:rsidR="005702BD" w:rsidRPr="00B5740C" w:rsidRDefault="00933A04"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δεύτερη συνάρτηση που αναλύω είναι η </w:t>
      </w:r>
      <w:r w:rsidRPr="00B5740C">
        <w:rPr>
          <w:rFonts w:ascii="Times New Roman" w:hAnsi="Times New Roman" w:cs="Times New Roman"/>
          <w:i/>
          <w:sz w:val="24"/>
          <w:szCs w:val="24"/>
        </w:rPr>
        <w:t>fetchAndUpdate</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συγκεκριμένη συνάρτηση ανακτά δεδομένα από τη βάση δεδομένων, πραγματοποιεί γραμματικό έλεγχο σε αυτά και ανανεώνει ξανά τη βάση δεδομένων. </w:t>
      </w:r>
      <w:r w:rsidR="00592CDF" w:rsidRPr="00B5740C">
        <w:rPr>
          <w:rFonts w:ascii="Times New Roman" w:hAnsi="Times New Roman" w:cs="Times New Roman"/>
          <w:sz w:val="24"/>
          <w:szCs w:val="24"/>
          <w:lang w:val="el-GR"/>
        </w:rPr>
        <w:t xml:space="preserve"> </w:t>
      </w:r>
    </w:p>
    <w:p w:rsidR="005702BD" w:rsidRPr="00B5740C" w:rsidRDefault="00592CDF"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Στη συνάρτηση πραγματοποιείται η σύνδεση με τη βάση μέσω της </w:t>
      </w:r>
      <w:r w:rsidRPr="00B5740C">
        <w:rPr>
          <w:rFonts w:ascii="Times New Roman" w:hAnsi="Times New Roman" w:cs="Times New Roman"/>
          <w:i/>
          <w:sz w:val="24"/>
          <w:szCs w:val="24"/>
        </w:rPr>
        <w:t>connectDb</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w:t>
      </w:r>
      <w:r w:rsidR="00912162" w:rsidRPr="00B5740C">
        <w:rPr>
          <w:rFonts w:ascii="Times New Roman" w:hAnsi="Times New Roman" w:cs="Times New Roman"/>
          <w:sz w:val="24"/>
          <w:szCs w:val="24"/>
          <w:lang w:val="el-GR"/>
        </w:rPr>
        <w:t xml:space="preserve">η οποία είναι ίδια με αυτή που έχω παραθέσει στο κεφάλαιο που περιγράφω τη συλλογή δεδομένων από το </w:t>
      </w:r>
      <w:r w:rsidR="00912162" w:rsidRPr="00B5740C">
        <w:rPr>
          <w:rFonts w:ascii="Times New Roman" w:hAnsi="Times New Roman" w:cs="Times New Roman"/>
          <w:sz w:val="24"/>
          <w:szCs w:val="24"/>
        </w:rPr>
        <w:t>Facebook</w:t>
      </w:r>
      <w:r w:rsidR="00912162" w:rsidRPr="00B5740C">
        <w:rPr>
          <w:rFonts w:ascii="Times New Roman" w:hAnsi="Times New Roman" w:cs="Times New Roman"/>
          <w:sz w:val="24"/>
          <w:szCs w:val="24"/>
          <w:lang w:val="el-GR"/>
        </w:rPr>
        <w:t>.</w:t>
      </w:r>
      <w:r w:rsidR="004301B9" w:rsidRPr="00B5740C">
        <w:rPr>
          <w:rFonts w:ascii="Times New Roman" w:hAnsi="Times New Roman" w:cs="Times New Roman"/>
          <w:sz w:val="24"/>
          <w:szCs w:val="24"/>
          <w:lang w:val="el-GR"/>
        </w:rPr>
        <w:t xml:space="preserve"> </w:t>
      </w:r>
    </w:p>
    <w:p w:rsidR="005702BD" w:rsidRPr="00B5740C" w:rsidRDefault="00595696"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lastRenderedPageBreak/>
        <w:t xml:space="preserve">Στη συνέχει για κάθε εγγραφή της βάσης πραγματοποιώ γραμματική ανάλυση μέσω του </w:t>
      </w:r>
      <w:r w:rsidRPr="00B5740C">
        <w:rPr>
          <w:rFonts w:ascii="Times New Roman" w:hAnsi="Times New Roman" w:cs="Times New Roman"/>
          <w:sz w:val="24"/>
          <w:szCs w:val="24"/>
        </w:rPr>
        <w:t>POS</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Tagger</w:t>
      </w:r>
      <w:r w:rsidRPr="00B5740C">
        <w:rPr>
          <w:rFonts w:ascii="Times New Roman" w:hAnsi="Times New Roman" w:cs="Times New Roman"/>
          <w:sz w:val="24"/>
          <w:szCs w:val="24"/>
          <w:lang w:val="el-GR"/>
        </w:rPr>
        <w:t xml:space="preserve"> και καταγράφω το πλήθος των μερών του λόγου που αποτελούν το κάθε </w:t>
      </w:r>
      <w:r w:rsidRPr="00B5740C">
        <w:rPr>
          <w:rFonts w:ascii="Times New Roman" w:hAnsi="Times New Roman" w:cs="Times New Roman"/>
          <w:sz w:val="24"/>
          <w:szCs w:val="24"/>
        </w:rPr>
        <w:t>tweet</w:t>
      </w:r>
      <w:r w:rsidRPr="00B5740C">
        <w:rPr>
          <w:rFonts w:ascii="Times New Roman" w:hAnsi="Times New Roman" w:cs="Times New Roman"/>
          <w:sz w:val="24"/>
          <w:szCs w:val="24"/>
          <w:lang w:val="el-GR"/>
        </w:rPr>
        <w:t xml:space="preserve">, μέσω της συνάρτηση </w:t>
      </w:r>
      <w:r w:rsidRPr="00B5740C">
        <w:rPr>
          <w:rFonts w:ascii="Times New Roman" w:hAnsi="Times New Roman" w:cs="Times New Roman"/>
          <w:i/>
          <w:sz w:val="24"/>
          <w:szCs w:val="24"/>
        </w:rPr>
        <w:t>firstProcess</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συνάρτηση </w:t>
      </w:r>
      <w:r w:rsidRPr="00B5740C">
        <w:rPr>
          <w:rFonts w:ascii="Times New Roman" w:hAnsi="Times New Roman" w:cs="Times New Roman"/>
          <w:i/>
          <w:sz w:val="24"/>
          <w:szCs w:val="24"/>
        </w:rPr>
        <w:t>firstProcess</w:t>
      </w:r>
      <w:r w:rsidRPr="00B5740C">
        <w:rPr>
          <w:rFonts w:ascii="Times New Roman" w:hAnsi="Times New Roman" w:cs="Times New Roman"/>
          <w:i/>
          <w:sz w:val="24"/>
          <w:szCs w:val="24"/>
          <w:lang w:val="el-GR"/>
        </w:rPr>
        <w:t xml:space="preserve">() </w:t>
      </w:r>
      <w:r w:rsidRPr="00B5740C">
        <w:rPr>
          <w:rFonts w:ascii="Times New Roman" w:hAnsi="Times New Roman" w:cs="Times New Roman"/>
          <w:sz w:val="24"/>
          <w:szCs w:val="24"/>
          <w:lang w:val="el-GR"/>
        </w:rPr>
        <w:t xml:space="preserve">είναι ίδια με αυτή που έχω ήδη παραθέσει στο προηγούμενο κεφάλαιο. </w:t>
      </w:r>
    </w:p>
    <w:p w:rsidR="00595696" w:rsidRPr="00B5740C" w:rsidRDefault="00595696"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Εφόσον έχει ολοκληρωθεί η γραμματική ανάλυση γίνεται η ανανέωση στη βάση δεδομένων. Η βάση δεδομένων διαθέτει πλέον και το πλήθος των μερών του λόγου που αποτελούν το κάθε </w:t>
      </w:r>
      <w:r w:rsidRPr="00B5740C">
        <w:rPr>
          <w:rFonts w:ascii="Times New Roman" w:hAnsi="Times New Roman" w:cs="Times New Roman"/>
          <w:sz w:val="24"/>
          <w:szCs w:val="24"/>
        </w:rPr>
        <w:t>tweet</w:t>
      </w:r>
      <w:r w:rsidRPr="00B5740C">
        <w:rPr>
          <w:rFonts w:ascii="Times New Roman" w:hAnsi="Times New Roman" w:cs="Times New Roman"/>
          <w:sz w:val="24"/>
          <w:szCs w:val="24"/>
          <w:lang w:val="el-GR"/>
        </w:rPr>
        <w:t xml:space="preserve">. </w:t>
      </w:r>
    </w:p>
    <w:p w:rsidR="00595696" w:rsidRPr="00B5740C" w:rsidRDefault="00595696" w:rsidP="00595696">
      <w:pPr>
        <w:ind w:firstLine="720"/>
        <w:jc w:val="both"/>
        <w:rPr>
          <w:rFonts w:ascii="Times New Roman" w:hAnsi="Times New Roman" w:cs="Times New Roman"/>
          <w:sz w:val="24"/>
          <w:szCs w:val="24"/>
          <w:lang w:val="el-GR"/>
        </w:rPr>
      </w:pPr>
    </w:p>
    <w:p w:rsidR="00595696" w:rsidRPr="00B5740C" w:rsidRDefault="00595696" w:rsidP="00912162">
      <w:pPr>
        <w:ind w:firstLine="72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592CDF" w:rsidRPr="00B5740C" w:rsidTr="00143183">
        <w:tc>
          <w:tcPr>
            <w:tcW w:w="8630" w:type="dxa"/>
            <w:shd w:val="clear" w:color="auto" w:fill="F2F2F2" w:themeFill="background1" w:themeFillShade="F2"/>
          </w:tcPr>
          <w:p w:rsidR="00592CDF" w:rsidRPr="00B5740C" w:rsidRDefault="00592CDF" w:rsidP="00592CDF">
            <w:pPr>
              <w:keepNext/>
              <w:jc w:val="both"/>
              <w:rPr>
                <w:rFonts w:ascii="Times New Roman" w:hAnsi="Times New Roman" w:cs="Times New Roman"/>
                <w:color w:val="00B050"/>
                <w:lang w:val="el-GR"/>
              </w:rPr>
            </w:pPr>
            <w:r w:rsidRPr="00B5740C">
              <w:rPr>
                <w:rFonts w:ascii="Times New Roman" w:hAnsi="Times New Roman" w:cs="Times New Roman"/>
                <w:color w:val="00B050"/>
                <w:lang w:val="el-GR"/>
              </w:rPr>
              <w:lastRenderedPageBreak/>
              <w:t xml:space="preserve">                </w:t>
            </w:r>
          </w:p>
          <w:p w:rsidR="00592CDF" w:rsidRPr="00B5740C" w:rsidRDefault="00592CDF" w:rsidP="00592CDF">
            <w:pPr>
              <w:keepNext/>
              <w:jc w:val="both"/>
              <w:rPr>
                <w:rFonts w:ascii="Times New Roman" w:hAnsi="Times New Roman" w:cs="Times New Roman"/>
                <w:color w:val="00B050"/>
              </w:rPr>
            </w:pPr>
            <w:r w:rsidRPr="00B5740C">
              <w:rPr>
                <w:rFonts w:ascii="Times New Roman" w:hAnsi="Times New Roman" w:cs="Times New Roman"/>
                <w:color w:val="00B050"/>
              </w:rPr>
              <w:t># fetch data from database</w:t>
            </w:r>
          </w:p>
          <w:p w:rsidR="00592CDF" w:rsidRPr="00B5740C" w:rsidRDefault="00592CDF" w:rsidP="00592CDF">
            <w:pPr>
              <w:keepNext/>
              <w:jc w:val="both"/>
              <w:rPr>
                <w:rFonts w:ascii="Times New Roman" w:hAnsi="Times New Roman" w:cs="Times New Roman"/>
                <w:color w:val="00B050"/>
              </w:rPr>
            </w:pPr>
            <w:r w:rsidRPr="00B5740C">
              <w:rPr>
                <w:rFonts w:ascii="Times New Roman" w:hAnsi="Times New Roman" w:cs="Times New Roman"/>
                <w:color w:val="00B050"/>
              </w:rPr>
              <w:t xml:space="preserve"># use POSTagger tool                    </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1008C7">
              <w:rPr>
                <w:rFonts w:ascii="Times New Roman" w:hAnsi="Times New Roman" w:cs="Times New Roman"/>
                <w:b/>
              </w:rPr>
              <w:t>fetchAndUpdate</w:t>
            </w:r>
            <w:r w:rsidRPr="00B5740C">
              <w:rPr>
                <w:rFonts w:ascii="Times New Roman" w:hAnsi="Times New Roman" w:cs="Times New Roman"/>
                <w:b/>
                <w:bCs/>
              </w:rPr>
              <w:t>():</w:t>
            </w:r>
          </w:p>
          <w:p w:rsidR="00143183" w:rsidRPr="00B5740C" w:rsidRDefault="00143183" w:rsidP="00143183">
            <w:pPr>
              <w:jc w:val="both"/>
              <w:rPr>
                <w:rFonts w:ascii="Times New Roman" w:hAnsi="Times New Roman" w:cs="Times New Roman"/>
              </w:rPr>
            </w:pPr>
            <w:r w:rsidRPr="00B5740C">
              <w:rPr>
                <w:rFonts w:ascii="Times New Roman" w:hAnsi="Times New Roman" w:cs="Times New Roman"/>
              </w:rPr>
              <w:t xml:space="preserve">                                . </w:t>
            </w:r>
          </w:p>
          <w:p w:rsidR="00143183" w:rsidRPr="00B5740C" w:rsidRDefault="00143183" w:rsidP="00143183">
            <w:pPr>
              <w:jc w:val="both"/>
              <w:rPr>
                <w:rFonts w:ascii="Times New Roman" w:hAnsi="Times New Roman" w:cs="Times New Roman"/>
              </w:rPr>
            </w:pPr>
            <w:r w:rsidRPr="00B5740C">
              <w:rPr>
                <w:rFonts w:ascii="Times New Roman" w:hAnsi="Times New Roman" w:cs="Times New Roman"/>
              </w:rPr>
              <w:t xml:space="preserve">                                . </w:t>
            </w:r>
          </w:p>
          <w:p w:rsidR="00143183" w:rsidRPr="00B5740C" w:rsidRDefault="00143183" w:rsidP="00143183">
            <w:pPr>
              <w:keepNext/>
              <w:jc w:val="both"/>
              <w:rPr>
                <w:rFonts w:ascii="Times New Roman" w:hAnsi="Times New Roman" w:cs="Times New Roman"/>
              </w:rPr>
            </w:pPr>
            <w:r w:rsidRPr="00B5740C">
              <w:rPr>
                <w:rFonts w:ascii="Times New Roman" w:hAnsi="Times New Roman" w:cs="Times New Roman"/>
              </w:rPr>
              <w:t xml:space="preserve">                                .        </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for</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tweet_id</w:t>
            </w:r>
            <w:r w:rsidRPr="00B5740C">
              <w:rPr>
                <w:rFonts w:ascii="Times New Roman" w:hAnsi="Times New Roman" w:cs="Times New Roman"/>
                <w:b/>
                <w:bCs/>
              </w:rPr>
              <w:t>,</w:t>
            </w:r>
            <w:r w:rsidRPr="00B5740C">
              <w:rPr>
                <w:rFonts w:ascii="Times New Roman" w:hAnsi="Times New Roman" w:cs="Times New Roman"/>
              </w:rPr>
              <w:t xml:space="preserve"> tweet_text</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in</w:t>
            </w:r>
            <w:r w:rsidRPr="00B5740C">
              <w:rPr>
                <w:rFonts w:ascii="Times New Roman" w:hAnsi="Times New Roman" w:cs="Times New Roman"/>
              </w:rPr>
              <w:t xml:space="preserve"> cursor1</w:t>
            </w:r>
            <w:r w:rsidRPr="00B5740C">
              <w:rPr>
                <w:rFonts w:ascii="Times New Roman" w:hAnsi="Times New Roman" w:cs="Times New Roman"/>
                <w:b/>
                <w:bCs/>
              </w:rPr>
              <w:t>:</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with</w:t>
            </w:r>
            <w:r w:rsidRPr="00B5740C">
              <w:rPr>
                <w:rFonts w:ascii="Times New Roman" w:hAnsi="Times New Roman" w:cs="Times New Roman"/>
              </w:rPr>
              <w:t xml:space="preserve"> open</w:t>
            </w:r>
            <w:r w:rsidRPr="00B5740C">
              <w:rPr>
                <w:rFonts w:ascii="Times New Roman" w:hAnsi="Times New Roman" w:cs="Times New Roman"/>
                <w:b/>
                <w:bCs/>
              </w:rPr>
              <w:t>(</w:t>
            </w:r>
            <w:r w:rsidRPr="00B5740C">
              <w:rPr>
                <w:rFonts w:ascii="Times New Roman" w:hAnsi="Times New Roman" w:cs="Times New Roman"/>
              </w:rPr>
              <w:t>'POSTagger\processed_output_twitter.txt'</w:t>
            </w:r>
            <w:r w:rsidRPr="00B5740C">
              <w:rPr>
                <w:rFonts w:ascii="Times New Roman" w:hAnsi="Times New Roman" w:cs="Times New Roman"/>
                <w:b/>
                <w:bCs/>
              </w:rPr>
              <w:t>,</w:t>
            </w:r>
            <w:r w:rsidRPr="00B5740C">
              <w:rPr>
                <w:rFonts w:ascii="Times New Roman" w:hAnsi="Times New Roman" w:cs="Times New Roman"/>
              </w:rPr>
              <w:t xml:space="preserve"> 'w'</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as</w:t>
            </w:r>
            <w:r w:rsidRPr="00B5740C">
              <w:rPr>
                <w:rFonts w:ascii="Times New Roman" w:hAnsi="Times New Roman" w:cs="Times New Roman"/>
              </w:rPr>
              <w:t xml:space="preserve"> fout</w:t>
            </w:r>
            <w:r w:rsidRPr="00B5740C">
              <w:rPr>
                <w:rFonts w:ascii="Times New Roman" w:hAnsi="Times New Roman" w:cs="Times New Roman"/>
                <w:b/>
                <w:bCs/>
              </w:rPr>
              <w:t>:</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fout</w:t>
            </w:r>
            <w:r w:rsidRPr="00B5740C">
              <w:rPr>
                <w:rFonts w:ascii="Times New Roman" w:hAnsi="Times New Roman" w:cs="Times New Roman"/>
                <w:b/>
                <w:bCs/>
              </w:rPr>
              <w:t>.</w:t>
            </w:r>
            <w:r w:rsidRPr="00B5740C">
              <w:rPr>
                <w:rFonts w:ascii="Times New Roman" w:hAnsi="Times New Roman" w:cs="Times New Roman"/>
              </w:rPr>
              <w:t>write</w:t>
            </w:r>
            <w:r w:rsidRPr="00B5740C">
              <w:rPr>
                <w:rFonts w:ascii="Times New Roman" w:hAnsi="Times New Roman" w:cs="Times New Roman"/>
                <w:b/>
                <w:bCs/>
              </w:rPr>
              <w:t>(</w:t>
            </w:r>
            <w:r w:rsidRPr="00B5740C">
              <w:rPr>
                <w:rFonts w:ascii="Times New Roman" w:hAnsi="Times New Roman" w:cs="Times New Roman"/>
              </w:rPr>
              <w:t>tweet_text</w:t>
            </w:r>
            <w:r w:rsidRPr="00B5740C">
              <w:rPr>
                <w:rFonts w:ascii="Times New Roman" w:hAnsi="Times New Roman" w:cs="Times New Roman"/>
                <w:b/>
                <w:bCs/>
              </w:rPr>
              <w:t>)</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subprocess</w:t>
            </w:r>
            <w:r w:rsidRPr="00B5740C">
              <w:rPr>
                <w:rFonts w:ascii="Times New Roman" w:hAnsi="Times New Roman" w:cs="Times New Roman"/>
                <w:b/>
                <w:bCs/>
              </w:rPr>
              <w:t>.</w:t>
            </w:r>
            <w:r w:rsidRPr="00B5740C">
              <w:rPr>
                <w:rFonts w:ascii="Times New Roman" w:hAnsi="Times New Roman" w:cs="Times New Roman"/>
              </w:rPr>
              <w:t>call</w:t>
            </w:r>
            <w:r w:rsidRPr="00B5740C">
              <w:rPr>
                <w:rFonts w:ascii="Times New Roman" w:hAnsi="Times New Roman" w:cs="Times New Roman"/>
                <w:b/>
                <w:bCs/>
              </w:rPr>
              <w:t>(</w:t>
            </w:r>
            <w:r w:rsidRPr="00B5740C">
              <w:rPr>
                <w:rFonts w:ascii="Times New Roman" w:hAnsi="Times New Roman" w:cs="Times New Roman"/>
              </w:rPr>
              <w:t>'stanford-postagger models\wsj-0-18-left3words-distsim.tagger processed_output_twitter.txt &gt; processed_output_POS_twitter.txt'</w:t>
            </w:r>
            <w:r w:rsidRPr="00B5740C">
              <w:rPr>
                <w:rFonts w:ascii="Times New Roman" w:hAnsi="Times New Roman" w:cs="Times New Roman"/>
                <w:b/>
                <w:bCs/>
              </w:rPr>
              <w:t>,</w:t>
            </w:r>
            <w:r w:rsidRPr="00B5740C">
              <w:rPr>
                <w:rFonts w:ascii="Times New Roman" w:hAnsi="Times New Roman" w:cs="Times New Roman"/>
              </w:rPr>
              <w:t xml:space="preserve"> cwd</w:t>
            </w:r>
            <w:r w:rsidRPr="00B5740C">
              <w:rPr>
                <w:rFonts w:ascii="Times New Roman" w:hAnsi="Times New Roman" w:cs="Times New Roman"/>
                <w:b/>
                <w:bCs/>
              </w:rPr>
              <w:t>=</w:t>
            </w:r>
            <w:r w:rsidRPr="00B5740C">
              <w:rPr>
                <w:rFonts w:ascii="Times New Roman" w:hAnsi="Times New Roman" w:cs="Times New Roman"/>
              </w:rPr>
              <w:t>'POSTagger'</w:t>
            </w:r>
            <w:r w:rsidRPr="00B5740C">
              <w:rPr>
                <w:rFonts w:ascii="Times New Roman" w:hAnsi="Times New Roman" w:cs="Times New Roman"/>
                <w:b/>
                <w:bCs/>
              </w:rPr>
              <w:t>,</w:t>
            </w:r>
            <w:r w:rsidRPr="00B5740C">
              <w:rPr>
                <w:rFonts w:ascii="Times New Roman" w:hAnsi="Times New Roman" w:cs="Times New Roman"/>
              </w:rPr>
              <w:t xml:space="preserve"> shell</w:t>
            </w:r>
            <w:r w:rsidRPr="00B5740C">
              <w:rPr>
                <w:rFonts w:ascii="Times New Roman" w:hAnsi="Times New Roman" w:cs="Times New Roman"/>
                <w:b/>
                <w:bCs/>
              </w:rPr>
              <w:t>=True)</w:t>
            </w:r>
          </w:p>
          <w:p w:rsidR="00592CDF" w:rsidRPr="00CB72BC" w:rsidRDefault="00592CDF" w:rsidP="00592CDF">
            <w:pPr>
              <w:keepNext/>
              <w:jc w:val="both"/>
              <w:rPr>
                <w:rFonts w:ascii="Times New Roman" w:hAnsi="Times New Roman" w:cs="Times New Roman"/>
              </w:rPr>
            </w:pPr>
            <w:r w:rsidRPr="00CB72BC">
              <w:rPr>
                <w:rFonts w:ascii="Times New Roman" w:hAnsi="Times New Roman" w:cs="Times New Roman"/>
              </w:rPr>
              <w:t xml:space="preserve">        cc_counter</w:t>
            </w:r>
            <w:r w:rsidRPr="00CB72BC">
              <w:rPr>
                <w:rFonts w:ascii="Times New Roman" w:hAnsi="Times New Roman" w:cs="Times New Roman"/>
                <w:b/>
                <w:bCs/>
              </w:rPr>
              <w:t>,</w:t>
            </w:r>
            <w:r w:rsidRPr="00CB72BC">
              <w:rPr>
                <w:rFonts w:ascii="Times New Roman" w:hAnsi="Times New Roman" w:cs="Times New Roman"/>
              </w:rPr>
              <w:t xml:space="preserve"> cd_counter</w:t>
            </w:r>
            <w:r w:rsidRPr="00CB72BC">
              <w:rPr>
                <w:rFonts w:ascii="Times New Roman" w:hAnsi="Times New Roman" w:cs="Times New Roman"/>
                <w:b/>
                <w:bCs/>
              </w:rPr>
              <w:t>,</w:t>
            </w:r>
            <w:r w:rsidRPr="00CB72BC">
              <w:rPr>
                <w:rFonts w:ascii="Times New Roman" w:hAnsi="Times New Roman" w:cs="Times New Roman"/>
              </w:rPr>
              <w:t xml:space="preserve"> dt_counter</w:t>
            </w:r>
            <w:r w:rsidRPr="00CB72BC">
              <w:rPr>
                <w:rFonts w:ascii="Times New Roman" w:hAnsi="Times New Roman" w:cs="Times New Roman"/>
                <w:b/>
                <w:bCs/>
              </w:rPr>
              <w:t>,</w:t>
            </w:r>
            <w:r w:rsidRPr="00CB72BC">
              <w:rPr>
                <w:rFonts w:ascii="Times New Roman" w:hAnsi="Times New Roman" w:cs="Times New Roman"/>
              </w:rPr>
              <w:t xml:space="preserve"> ex_counter</w:t>
            </w:r>
            <w:r w:rsidRPr="00CB72BC">
              <w:rPr>
                <w:rFonts w:ascii="Times New Roman" w:hAnsi="Times New Roman" w:cs="Times New Roman"/>
                <w:b/>
                <w:bCs/>
              </w:rPr>
              <w:t>,</w:t>
            </w:r>
            <w:r w:rsidRPr="00CB72BC">
              <w:rPr>
                <w:rFonts w:ascii="Times New Roman" w:hAnsi="Times New Roman" w:cs="Times New Roman"/>
              </w:rPr>
              <w:t xml:space="preserve"> fw_counter</w:t>
            </w:r>
            <w:r w:rsidRPr="00CB72BC">
              <w:rPr>
                <w:rFonts w:ascii="Times New Roman" w:hAnsi="Times New Roman" w:cs="Times New Roman"/>
                <w:b/>
                <w:bCs/>
              </w:rPr>
              <w:t>,</w:t>
            </w:r>
            <w:r w:rsidRPr="00CB72BC">
              <w:rPr>
                <w:rFonts w:ascii="Times New Roman" w:hAnsi="Times New Roman" w:cs="Times New Roman"/>
              </w:rPr>
              <w:t xml:space="preserve"> in_counter</w:t>
            </w:r>
            <w:r w:rsidRPr="00CB72BC">
              <w:rPr>
                <w:rFonts w:ascii="Times New Roman" w:hAnsi="Times New Roman" w:cs="Times New Roman"/>
                <w:b/>
                <w:bCs/>
              </w:rPr>
              <w:t>,</w:t>
            </w:r>
            <w:r w:rsidRPr="00CB72BC">
              <w:rPr>
                <w:rFonts w:ascii="Times New Roman" w:hAnsi="Times New Roman" w:cs="Times New Roman"/>
              </w:rPr>
              <w:t xml:space="preserve"> jj_counter</w:t>
            </w:r>
            <w:r w:rsidRPr="00CB72BC">
              <w:rPr>
                <w:rFonts w:ascii="Times New Roman" w:hAnsi="Times New Roman" w:cs="Times New Roman"/>
                <w:b/>
                <w:bCs/>
              </w:rPr>
              <w:t>,</w:t>
            </w:r>
            <w:r w:rsidRPr="00CB72BC">
              <w:rPr>
                <w:rFonts w:ascii="Times New Roman" w:hAnsi="Times New Roman" w:cs="Times New Roman"/>
              </w:rPr>
              <w:t xml:space="preserve"> jjr_counter</w:t>
            </w:r>
            <w:r w:rsidRPr="00CB72BC">
              <w:rPr>
                <w:rFonts w:ascii="Times New Roman" w:hAnsi="Times New Roman" w:cs="Times New Roman"/>
                <w:b/>
                <w:bCs/>
              </w:rPr>
              <w:t>,</w:t>
            </w:r>
            <w:r w:rsidRPr="00CB72BC">
              <w:rPr>
                <w:rFonts w:ascii="Times New Roman" w:hAnsi="Times New Roman" w:cs="Times New Roman"/>
              </w:rPr>
              <w:t xml:space="preserve"> jjs_counter</w:t>
            </w:r>
            <w:r w:rsidRPr="00CB72BC">
              <w:rPr>
                <w:rFonts w:ascii="Times New Roman" w:hAnsi="Times New Roman" w:cs="Times New Roman"/>
                <w:b/>
                <w:bCs/>
              </w:rPr>
              <w:t>,</w:t>
            </w:r>
            <w:r w:rsidRPr="00CB72BC">
              <w:rPr>
                <w:rFonts w:ascii="Times New Roman" w:hAnsi="Times New Roman" w:cs="Times New Roman"/>
              </w:rPr>
              <w:t xml:space="preserve"> ls_counter</w:t>
            </w:r>
            <w:r w:rsidRPr="00CB72BC">
              <w:rPr>
                <w:rFonts w:ascii="Times New Roman" w:hAnsi="Times New Roman" w:cs="Times New Roman"/>
                <w:b/>
                <w:bCs/>
              </w:rPr>
              <w:t>,</w:t>
            </w:r>
            <w:r w:rsidRPr="00CB72BC">
              <w:rPr>
                <w:rFonts w:ascii="Times New Roman" w:hAnsi="Times New Roman" w:cs="Times New Roman"/>
              </w:rPr>
              <w:t xml:space="preserve"> md_counter</w:t>
            </w:r>
            <w:r w:rsidRPr="00CB72BC">
              <w:rPr>
                <w:rFonts w:ascii="Times New Roman" w:hAnsi="Times New Roman" w:cs="Times New Roman"/>
                <w:b/>
                <w:bCs/>
              </w:rPr>
              <w:t>,</w:t>
            </w:r>
            <w:r w:rsidRPr="00CB72BC">
              <w:rPr>
                <w:rFonts w:ascii="Times New Roman" w:hAnsi="Times New Roman" w:cs="Times New Roman"/>
              </w:rPr>
              <w:t xml:space="preserve"> nn_counter</w:t>
            </w:r>
            <w:r w:rsidRPr="00CB72BC">
              <w:rPr>
                <w:rFonts w:ascii="Times New Roman" w:hAnsi="Times New Roman" w:cs="Times New Roman"/>
                <w:b/>
                <w:bCs/>
              </w:rPr>
              <w:t>,</w:t>
            </w:r>
            <w:r w:rsidRPr="00CB72BC">
              <w:rPr>
                <w:rFonts w:ascii="Times New Roman" w:hAnsi="Times New Roman" w:cs="Times New Roman"/>
              </w:rPr>
              <w:t xml:space="preserve"> nns_counter</w:t>
            </w:r>
            <w:r w:rsidRPr="00CB72BC">
              <w:rPr>
                <w:rFonts w:ascii="Times New Roman" w:hAnsi="Times New Roman" w:cs="Times New Roman"/>
                <w:b/>
                <w:bCs/>
              </w:rPr>
              <w:t>,</w:t>
            </w:r>
            <w:r w:rsidRPr="00CB72BC">
              <w:rPr>
                <w:rFonts w:ascii="Times New Roman" w:hAnsi="Times New Roman" w:cs="Times New Roman"/>
              </w:rPr>
              <w:t xml:space="preserve"> nnp_counter</w:t>
            </w:r>
            <w:r w:rsidRPr="00CB72BC">
              <w:rPr>
                <w:rFonts w:ascii="Times New Roman" w:hAnsi="Times New Roman" w:cs="Times New Roman"/>
                <w:b/>
                <w:bCs/>
              </w:rPr>
              <w:t>,</w:t>
            </w:r>
            <w:r w:rsidRPr="00CB72BC">
              <w:rPr>
                <w:rFonts w:ascii="Times New Roman" w:hAnsi="Times New Roman" w:cs="Times New Roman"/>
              </w:rPr>
              <w:t xml:space="preserve"> nnps_counter</w:t>
            </w:r>
            <w:r w:rsidRPr="00CB72BC">
              <w:rPr>
                <w:rFonts w:ascii="Times New Roman" w:hAnsi="Times New Roman" w:cs="Times New Roman"/>
                <w:b/>
                <w:bCs/>
              </w:rPr>
              <w:t>,</w:t>
            </w:r>
            <w:r w:rsidRPr="00CB72BC">
              <w:rPr>
                <w:rFonts w:ascii="Times New Roman" w:hAnsi="Times New Roman" w:cs="Times New Roman"/>
              </w:rPr>
              <w:t xml:space="preserve"> pdt_counter</w:t>
            </w:r>
            <w:r w:rsidRPr="00CB72BC">
              <w:rPr>
                <w:rFonts w:ascii="Times New Roman" w:hAnsi="Times New Roman" w:cs="Times New Roman"/>
                <w:b/>
                <w:bCs/>
              </w:rPr>
              <w:t>,</w:t>
            </w:r>
            <w:r w:rsidRPr="00CB72BC">
              <w:rPr>
                <w:rFonts w:ascii="Times New Roman" w:hAnsi="Times New Roman" w:cs="Times New Roman"/>
              </w:rPr>
              <w:t xml:space="preserve"> pos_counter</w:t>
            </w:r>
            <w:r w:rsidRPr="00CB72BC">
              <w:rPr>
                <w:rFonts w:ascii="Times New Roman" w:hAnsi="Times New Roman" w:cs="Times New Roman"/>
                <w:b/>
                <w:bCs/>
              </w:rPr>
              <w:t>,</w:t>
            </w:r>
            <w:r w:rsidRPr="00CB72BC">
              <w:rPr>
                <w:rFonts w:ascii="Times New Roman" w:hAnsi="Times New Roman" w:cs="Times New Roman"/>
              </w:rPr>
              <w:t xml:space="preserve"> prp_counter</w:t>
            </w:r>
            <w:r w:rsidRPr="00CB72BC">
              <w:rPr>
                <w:rFonts w:ascii="Times New Roman" w:hAnsi="Times New Roman" w:cs="Times New Roman"/>
                <w:b/>
                <w:bCs/>
              </w:rPr>
              <w:t>,</w:t>
            </w:r>
            <w:r w:rsidRPr="00CB72BC">
              <w:rPr>
                <w:rFonts w:ascii="Times New Roman" w:hAnsi="Times New Roman" w:cs="Times New Roman"/>
              </w:rPr>
              <w:t xml:space="preserve"> prp6_counter</w:t>
            </w:r>
            <w:r w:rsidRPr="00CB72BC">
              <w:rPr>
                <w:rFonts w:ascii="Times New Roman" w:hAnsi="Times New Roman" w:cs="Times New Roman"/>
                <w:b/>
                <w:bCs/>
              </w:rPr>
              <w:t>,</w:t>
            </w:r>
            <w:r w:rsidRPr="00CB72BC">
              <w:rPr>
                <w:rFonts w:ascii="Times New Roman" w:hAnsi="Times New Roman" w:cs="Times New Roman"/>
              </w:rPr>
              <w:t xml:space="preserve"> rb_counter</w:t>
            </w:r>
            <w:r w:rsidRPr="00CB72BC">
              <w:rPr>
                <w:rFonts w:ascii="Times New Roman" w:hAnsi="Times New Roman" w:cs="Times New Roman"/>
                <w:b/>
                <w:bCs/>
              </w:rPr>
              <w:t>,</w:t>
            </w:r>
            <w:r w:rsidRPr="00CB72BC">
              <w:rPr>
                <w:rFonts w:ascii="Times New Roman" w:hAnsi="Times New Roman" w:cs="Times New Roman"/>
              </w:rPr>
              <w:t xml:space="preserve"> rbr_counter</w:t>
            </w:r>
            <w:r w:rsidRPr="00CB72BC">
              <w:rPr>
                <w:rFonts w:ascii="Times New Roman" w:hAnsi="Times New Roman" w:cs="Times New Roman"/>
                <w:b/>
                <w:bCs/>
              </w:rPr>
              <w:t>,</w:t>
            </w:r>
            <w:r w:rsidRPr="00CB72BC">
              <w:rPr>
                <w:rFonts w:ascii="Times New Roman" w:hAnsi="Times New Roman" w:cs="Times New Roman"/>
              </w:rPr>
              <w:t xml:space="preserve"> rbs_counter</w:t>
            </w:r>
            <w:r w:rsidRPr="00CB72BC">
              <w:rPr>
                <w:rFonts w:ascii="Times New Roman" w:hAnsi="Times New Roman" w:cs="Times New Roman"/>
                <w:b/>
                <w:bCs/>
              </w:rPr>
              <w:t>,</w:t>
            </w:r>
            <w:r w:rsidRPr="00CB72BC">
              <w:rPr>
                <w:rFonts w:ascii="Times New Roman" w:hAnsi="Times New Roman" w:cs="Times New Roman"/>
              </w:rPr>
              <w:t xml:space="preserve"> rp_counter</w:t>
            </w:r>
            <w:r w:rsidRPr="00CB72BC">
              <w:rPr>
                <w:rFonts w:ascii="Times New Roman" w:hAnsi="Times New Roman" w:cs="Times New Roman"/>
                <w:b/>
                <w:bCs/>
              </w:rPr>
              <w:t>,</w:t>
            </w:r>
            <w:r w:rsidRPr="00CB72BC">
              <w:rPr>
                <w:rFonts w:ascii="Times New Roman" w:hAnsi="Times New Roman" w:cs="Times New Roman"/>
              </w:rPr>
              <w:t xml:space="preserve"> sym_counter</w:t>
            </w:r>
            <w:r w:rsidRPr="00CB72BC">
              <w:rPr>
                <w:rFonts w:ascii="Times New Roman" w:hAnsi="Times New Roman" w:cs="Times New Roman"/>
                <w:b/>
                <w:bCs/>
              </w:rPr>
              <w:t>,</w:t>
            </w:r>
            <w:r w:rsidRPr="00CB72BC">
              <w:rPr>
                <w:rFonts w:ascii="Times New Roman" w:hAnsi="Times New Roman" w:cs="Times New Roman"/>
              </w:rPr>
              <w:t xml:space="preserve"> to_counter</w:t>
            </w:r>
            <w:r w:rsidRPr="00CB72BC">
              <w:rPr>
                <w:rFonts w:ascii="Times New Roman" w:hAnsi="Times New Roman" w:cs="Times New Roman"/>
                <w:b/>
                <w:bCs/>
              </w:rPr>
              <w:t>,</w:t>
            </w:r>
            <w:r w:rsidRPr="00CB72BC">
              <w:rPr>
                <w:rFonts w:ascii="Times New Roman" w:hAnsi="Times New Roman" w:cs="Times New Roman"/>
              </w:rPr>
              <w:t xml:space="preserve"> uh_counter</w:t>
            </w:r>
            <w:r w:rsidRPr="00CB72BC">
              <w:rPr>
                <w:rFonts w:ascii="Times New Roman" w:hAnsi="Times New Roman" w:cs="Times New Roman"/>
                <w:b/>
                <w:bCs/>
              </w:rPr>
              <w:t>,</w:t>
            </w:r>
            <w:r w:rsidRPr="00CB72BC">
              <w:rPr>
                <w:rFonts w:ascii="Times New Roman" w:hAnsi="Times New Roman" w:cs="Times New Roman"/>
              </w:rPr>
              <w:t xml:space="preserve"> vb_counter</w:t>
            </w:r>
            <w:r w:rsidRPr="00CB72BC">
              <w:rPr>
                <w:rFonts w:ascii="Times New Roman" w:hAnsi="Times New Roman" w:cs="Times New Roman"/>
                <w:b/>
                <w:bCs/>
              </w:rPr>
              <w:t>,</w:t>
            </w:r>
            <w:r w:rsidRPr="00CB72BC">
              <w:rPr>
                <w:rFonts w:ascii="Times New Roman" w:hAnsi="Times New Roman" w:cs="Times New Roman"/>
              </w:rPr>
              <w:t xml:space="preserve"> vbd_counter</w:t>
            </w:r>
            <w:r w:rsidRPr="00CB72BC">
              <w:rPr>
                <w:rFonts w:ascii="Times New Roman" w:hAnsi="Times New Roman" w:cs="Times New Roman"/>
                <w:b/>
                <w:bCs/>
              </w:rPr>
              <w:t>,</w:t>
            </w:r>
            <w:r w:rsidRPr="00CB72BC">
              <w:rPr>
                <w:rFonts w:ascii="Times New Roman" w:hAnsi="Times New Roman" w:cs="Times New Roman"/>
              </w:rPr>
              <w:t xml:space="preserve">  vbg_counter</w:t>
            </w:r>
            <w:r w:rsidRPr="00CB72BC">
              <w:rPr>
                <w:rFonts w:ascii="Times New Roman" w:hAnsi="Times New Roman" w:cs="Times New Roman"/>
                <w:b/>
                <w:bCs/>
              </w:rPr>
              <w:t>,</w:t>
            </w:r>
            <w:r w:rsidRPr="00CB72BC">
              <w:rPr>
                <w:rFonts w:ascii="Times New Roman" w:hAnsi="Times New Roman" w:cs="Times New Roman"/>
              </w:rPr>
              <w:t xml:space="preserve"> vbn_counter</w:t>
            </w:r>
            <w:r w:rsidRPr="00CB72BC">
              <w:rPr>
                <w:rFonts w:ascii="Times New Roman" w:hAnsi="Times New Roman" w:cs="Times New Roman"/>
                <w:b/>
                <w:bCs/>
              </w:rPr>
              <w:t>,</w:t>
            </w:r>
            <w:r w:rsidRPr="00CB72BC">
              <w:rPr>
                <w:rFonts w:ascii="Times New Roman" w:hAnsi="Times New Roman" w:cs="Times New Roman"/>
              </w:rPr>
              <w:t xml:space="preserve"> vbp_counter</w:t>
            </w:r>
            <w:r w:rsidRPr="00CB72BC">
              <w:rPr>
                <w:rFonts w:ascii="Times New Roman" w:hAnsi="Times New Roman" w:cs="Times New Roman"/>
                <w:b/>
                <w:bCs/>
              </w:rPr>
              <w:t>,</w:t>
            </w:r>
            <w:r w:rsidRPr="00CB72BC">
              <w:rPr>
                <w:rFonts w:ascii="Times New Roman" w:hAnsi="Times New Roman" w:cs="Times New Roman"/>
              </w:rPr>
              <w:t xml:space="preserve"> vbz_counter</w:t>
            </w:r>
            <w:r w:rsidRPr="00CB72BC">
              <w:rPr>
                <w:rFonts w:ascii="Times New Roman" w:hAnsi="Times New Roman" w:cs="Times New Roman"/>
                <w:b/>
                <w:bCs/>
              </w:rPr>
              <w:t>,</w:t>
            </w:r>
            <w:r w:rsidRPr="00CB72BC">
              <w:rPr>
                <w:rFonts w:ascii="Times New Roman" w:hAnsi="Times New Roman" w:cs="Times New Roman"/>
              </w:rPr>
              <w:t xml:space="preserve"> wdt_counter</w:t>
            </w:r>
            <w:r w:rsidRPr="00CB72BC">
              <w:rPr>
                <w:rFonts w:ascii="Times New Roman" w:hAnsi="Times New Roman" w:cs="Times New Roman"/>
                <w:b/>
                <w:bCs/>
              </w:rPr>
              <w:t>,</w:t>
            </w:r>
            <w:r w:rsidRPr="00CB72BC">
              <w:rPr>
                <w:rFonts w:ascii="Times New Roman" w:hAnsi="Times New Roman" w:cs="Times New Roman"/>
              </w:rPr>
              <w:t xml:space="preserve"> wp_counter</w:t>
            </w:r>
            <w:r w:rsidRPr="00CB72BC">
              <w:rPr>
                <w:rFonts w:ascii="Times New Roman" w:hAnsi="Times New Roman" w:cs="Times New Roman"/>
                <w:b/>
                <w:bCs/>
              </w:rPr>
              <w:t>,</w:t>
            </w:r>
            <w:r w:rsidRPr="00CB72BC">
              <w:rPr>
                <w:rFonts w:ascii="Times New Roman" w:hAnsi="Times New Roman" w:cs="Times New Roman"/>
              </w:rPr>
              <w:t xml:space="preserve"> wp6_counter</w:t>
            </w:r>
            <w:r w:rsidRPr="00CB72BC">
              <w:rPr>
                <w:rFonts w:ascii="Times New Roman" w:hAnsi="Times New Roman" w:cs="Times New Roman"/>
                <w:b/>
                <w:bCs/>
              </w:rPr>
              <w:t>,</w:t>
            </w:r>
            <w:r w:rsidRPr="00CB72BC">
              <w:rPr>
                <w:rFonts w:ascii="Times New Roman" w:hAnsi="Times New Roman" w:cs="Times New Roman"/>
              </w:rPr>
              <w:t xml:space="preserve"> wrb_counter </w:t>
            </w:r>
            <w:r w:rsidRPr="00CB72BC">
              <w:rPr>
                <w:rFonts w:ascii="Times New Roman" w:hAnsi="Times New Roman" w:cs="Times New Roman"/>
                <w:b/>
                <w:bCs/>
              </w:rPr>
              <w:t>=</w:t>
            </w:r>
            <w:r w:rsidRPr="00CB72BC">
              <w:rPr>
                <w:rFonts w:ascii="Times New Roman" w:hAnsi="Times New Roman" w:cs="Times New Roman"/>
              </w:rPr>
              <w:t xml:space="preserve"> firstProcess</w:t>
            </w:r>
            <w:r w:rsidRPr="00CB72BC">
              <w:rPr>
                <w:rFonts w:ascii="Times New Roman" w:hAnsi="Times New Roman" w:cs="Times New Roman"/>
                <w:b/>
                <w:bCs/>
              </w:rPr>
              <w:t>()</w:t>
            </w:r>
            <w:r w:rsidRPr="00CB72BC">
              <w:rPr>
                <w:rFonts w:ascii="Times New Roman" w:hAnsi="Times New Roman" w:cs="Times New Roman"/>
              </w:rPr>
              <w:t xml:space="preserve">      </w:t>
            </w:r>
          </w:p>
          <w:p w:rsidR="00592CDF" w:rsidRPr="00B5740C" w:rsidRDefault="00592CDF" w:rsidP="00592CDF">
            <w:pPr>
              <w:jc w:val="both"/>
              <w:rPr>
                <w:rFonts w:ascii="Times New Roman" w:hAnsi="Times New Roman" w:cs="Times New Roman"/>
              </w:rPr>
            </w:pPr>
            <w:r w:rsidRPr="00B5740C">
              <w:rPr>
                <w:rFonts w:ascii="Times New Roman" w:hAnsi="Times New Roman" w:cs="Times New Roman"/>
              </w:rPr>
              <w:t xml:space="preserve">                                . </w:t>
            </w:r>
          </w:p>
          <w:p w:rsidR="00592CDF" w:rsidRPr="00B5740C" w:rsidRDefault="00592CDF" w:rsidP="00592CDF">
            <w:pPr>
              <w:jc w:val="both"/>
              <w:rPr>
                <w:rFonts w:ascii="Times New Roman" w:hAnsi="Times New Roman" w:cs="Times New Roman"/>
              </w:rPr>
            </w:pPr>
            <w:r w:rsidRPr="00B5740C">
              <w:rPr>
                <w:rFonts w:ascii="Times New Roman" w:hAnsi="Times New Roman" w:cs="Times New Roman"/>
              </w:rPr>
              <w:t xml:space="preserve">                                . </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        </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try:</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with</w:t>
            </w:r>
            <w:r w:rsidRPr="00B5740C">
              <w:rPr>
                <w:rFonts w:ascii="Times New Roman" w:hAnsi="Times New Roman" w:cs="Times New Roman"/>
              </w:rPr>
              <w:t xml:space="preserve"> cnx2</w:t>
            </w:r>
            <w:r w:rsidRPr="00B5740C">
              <w:rPr>
                <w:rFonts w:ascii="Times New Roman" w:hAnsi="Times New Roman" w:cs="Times New Roman"/>
                <w:b/>
                <w:bCs/>
              </w:rPr>
              <w:t>.</w:t>
            </w:r>
            <w:r w:rsidRPr="00B5740C">
              <w:rPr>
                <w:rFonts w:ascii="Times New Roman" w:hAnsi="Times New Roman" w:cs="Times New Roman"/>
              </w:rPr>
              <w:t>cursor</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as</w:t>
            </w:r>
            <w:r w:rsidRPr="00B5740C">
              <w:rPr>
                <w:rFonts w:ascii="Times New Roman" w:hAnsi="Times New Roman" w:cs="Times New Roman"/>
              </w:rPr>
              <w:t xml:space="preserve"> cursor2</w:t>
            </w:r>
            <w:r w:rsidRPr="00B5740C">
              <w:rPr>
                <w:rFonts w:ascii="Times New Roman" w:hAnsi="Times New Roman" w:cs="Times New Roman"/>
                <w:b/>
                <w:bCs/>
              </w:rPr>
              <w:t>:</w:t>
            </w:r>
          </w:p>
          <w:p w:rsidR="00592CDF" w:rsidRPr="00B5740C" w:rsidRDefault="00592CDF" w:rsidP="00592CDF">
            <w:pPr>
              <w:keepNext/>
              <w:jc w:val="both"/>
              <w:rPr>
                <w:rFonts w:ascii="Times New Roman" w:hAnsi="Times New Roman" w:cs="Times New Roman"/>
                <w:color w:val="00B050"/>
              </w:rPr>
            </w:pPr>
            <w:r w:rsidRPr="00B5740C">
              <w:rPr>
                <w:rFonts w:ascii="Times New Roman" w:hAnsi="Times New Roman" w:cs="Times New Roman"/>
                <w:color w:val="00B050"/>
              </w:rPr>
              <w:t xml:space="preserve">                # Create a new record</w:t>
            </w:r>
          </w:p>
          <w:p w:rsidR="00592CDF" w:rsidRPr="00B5740C" w:rsidRDefault="00592CDF" w:rsidP="00592CDF">
            <w:pPr>
              <w:keepNext/>
              <w:jc w:val="both"/>
              <w:rPr>
                <w:rFonts w:ascii="Times New Roman" w:hAnsi="Times New Roman" w:cs="Times New Roman"/>
                <w:color w:val="00B050"/>
              </w:rPr>
            </w:pPr>
            <w:r w:rsidRPr="00B5740C">
              <w:rPr>
                <w:rFonts w:ascii="Times New Roman" w:hAnsi="Times New Roman" w:cs="Times New Roman"/>
                <w:color w:val="00B050"/>
              </w:rPr>
              <w:t xml:space="preserve">                #insert the data we pulled into db</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cursor2</w:t>
            </w:r>
            <w:r w:rsidRPr="00B5740C">
              <w:rPr>
                <w:rFonts w:ascii="Times New Roman" w:hAnsi="Times New Roman" w:cs="Times New Roman"/>
                <w:b/>
                <w:bCs/>
              </w:rPr>
              <w:t>.</w:t>
            </w:r>
            <w:r w:rsidRPr="00B5740C">
              <w:rPr>
                <w:rFonts w:ascii="Times New Roman" w:hAnsi="Times New Roman" w:cs="Times New Roman"/>
              </w:rPr>
              <w:t xml:space="preserve">execute </w:t>
            </w:r>
            <w:r w:rsidRPr="00B5740C">
              <w:rPr>
                <w:rFonts w:ascii="Times New Roman" w:hAnsi="Times New Roman" w:cs="Times New Roman"/>
                <w:b/>
                <w:bCs/>
              </w:rPr>
              <w:t>(</w:t>
            </w:r>
            <w:r w:rsidRPr="00B5740C">
              <w:rPr>
                <w:rFonts w:ascii="Times New Roman" w:hAnsi="Times New Roman" w:cs="Times New Roman"/>
              </w:rPr>
              <w:t>"""</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UPDATE tweet_data</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SET  num_cc=%s, num_cd=%s, num_dt=%s, </w:t>
            </w:r>
          </w:p>
          <w:p w:rsidR="00592CDF" w:rsidRPr="00B5740C" w:rsidRDefault="00592CDF" w:rsidP="00592CDF">
            <w:pPr>
              <w:jc w:val="both"/>
              <w:rPr>
                <w:rFonts w:ascii="Times New Roman" w:hAnsi="Times New Roman" w:cs="Times New Roman"/>
              </w:rPr>
            </w:pPr>
            <w:r w:rsidRPr="00B5740C">
              <w:rPr>
                <w:rFonts w:ascii="Times New Roman" w:hAnsi="Times New Roman" w:cs="Times New Roman"/>
              </w:rPr>
              <w:t xml:space="preserve">                                . </w:t>
            </w:r>
          </w:p>
          <w:p w:rsidR="00592CDF" w:rsidRPr="00B5740C" w:rsidRDefault="00592CDF" w:rsidP="00592CDF">
            <w:pPr>
              <w:jc w:val="both"/>
              <w:rPr>
                <w:rFonts w:ascii="Times New Roman" w:hAnsi="Times New Roman" w:cs="Times New Roman"/>
              </w:rPr>
            </w:pPr>
            <w:r w:rsidRPr="00B5740C">
              <w:rPr>
                <w:rFonts w:ascii="Times New Roman" w:hAnsi="Times New Roman" w:cs="Times New Roman"/>
              </w:rPr>
              <w:t xml:space="preserve">                                . </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        </w:t>
            </w:r>
          </w:p>
          <w:p w:rsidR="00592CDF" w:rsidRPr="00B5740C" w:rsidRDefault="00592CDF" w:rsidP="00592CDF">
            <w:pPr>
              <w:keepNext/>
              <w:jc w:val="both"/>
              <w:rPr>
                <w:rFonts w:ascii="Times New Roman" w:hAnsi="Times New Roman" w:cs="Times New Roman"/>
              </w:rPr>
            </w:pPr>
            <w:r w:rsidRPr="00B5740C">
              <w:rPr>
                <w:rFonts w:ascii="Times New Roman" w:hAnsi="Times New Roman" w:cs="Times New Roman"/>
              </w:rPr>
              <w:t xml:space="preserve">                           WHERE tweet_id=%s</w:t>
            </w:r>
          </w:p>
          <w:p w:rsidR="00592CDF" w:rsidRPr="00B5740C" w:rsidRDefault="00592CDF" w:rsidP="00592CDF">
            <w:pPr>
              <w:keepNext/>
              <w:jc w:val="both"/>
              <w:rPr>
                <w:rFonts w:ascii="Times New Roman" w:hAnsi="Times New Roman" w:cs="Times New Roman"/>
                <w:b/>
                <w:bCs/>
              </w:rPr>
            </w:pP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cc_counter</w:t>
            </w:r>
            <w:r w:rsidRPr="00B5740C">
              <w:rPr>
                <w:rFonts w:ascii="Times New Roman" w:hAnsi="Times New Roman" w:cs="Times New Roman"/>
                <w:b/>
                <w:bCs/>
              </w:rPr>
              <w:t>,</w:t>
            </w:r>
            <w:r w:rsidRPr="00B5740C">
              <w:rPr>
                <w:rFonts w:ascii="Times New Roman" w:hAnsi="Times New Roman" w:cs="Times New Roman"/>
              </w:rPr>
              <w:t xml:space="preserve"> cd_counter</w:t>
            </w:r>
            <w:r w:rsidRPr="00B5740C">
              <w:rPr>
                <w:rFonts w:ascii="Times New Roman" w:hAnsi="Times New Roman" w:cs="Times New Roman"/>
                <w:b/>
                <w:bCs/>
              </w:rPr>
              <w:t>,</w:t>
            </w:r>
            <w:r w:rsidRPr="00B5740C">
              <w:rPr>
                <w:rFonts w:ascii="Times New Roman" w:hAnsi="Times New Roman" w:cs="Times New Roman"/>
              </w:rPr>
              <w:t xml:space="preserve"> dt_counter</w:t>
            </w:r>
          </w:p>
          <w:p w:rsidR="00592CDF" w:rsidRPr="00B5740C" w:rsidRDefault="00592CDF" w:rsidP="00592CDF">
            <w:pPr>
              <w:jc w:val="both"/>
              <w:rPr>
                <w:rFonts w:ascii="Times New Roman" w:hAnsi="Times New Roman" w:cs="Times New Roman"/>
              </w:rPr>
            </w:pPr>
            <w:r w:rsidRPr="00B5740C">
              <w:rPr>
                <w:rFonts w:ascii="Times New Roman" w:hAnsi="Times New Roman" w:cs="Times New Roman"/>
              </w:rPr>
              <w:t xml:space="preserve">                                . </w:t>
            </w:r>
          </w:p>
          <w:p w:rsidR="00592CDF" w:rsidRPr="00B5740C" w:rsidRDefault="00592CDF" w:rsidP="00592CDF">
            <w:pPr>
              <w:jc w:val="both"/>
              <w:rPr>
                <w:rFonts w:ascii="Times New Roman" w:hAnsi="Times New Roman" w:cs="Times New Roman"/>
              </w:rPr>
            </w:pPr>
            <w:r w:rsidRPr="00B5740C">
              <w:rPr>
                <w:rFonts w:ascii="Times New Roman" w:hAnsi="Times New Roman" w:cs="Times New Roman"/>
              </w:rPr>
              <w:t xml:space="preserve">                                . </w:t>
            </w:r>
          </w:p>
          <w:p w:rsidR="00592CDF" w:rsidRPr="00B5740C" w:rsidRDefault="00592CDF" w:rsidP="00490E91">
            <w:pPr>
              <w:keepNext/>
              <w:jc w:val="both"/>
              <w:rPr>
                <w:rFonts w:ascii="Times New Roman" w:hAnsi="Times New Roman" w:cs="Times New Roman"/>
              </w:rPr>
            </w:pPr>
            <w:r w:rsidRPr="00B5740C">
              <w:rPr>
                <w:rFonts w:ascii="Times New Roman" w:hAnsi="Times New Roman" w:cs="Times New Roman"/>
              </w:rPr>
              <w:t xml:space="preserve">                                .                    </w:t>
            </w:r>
          </w:p>
        </w:tc>
      </w:tr>
    </w:tbl>
    <w:p w:rsidR="00595696" w:rsidRPr="00A44CD6" w:rsidRDefault="00490E91" w:rsidP="00490E91">
      <w:pPr>
        <w:pStyle w:val="Caption"/>
        <w:rPr>
          <w:rFonts w:ascii="Times New Roman" w:hAnsi="Times New Roman" w:cs="Times New Roman"/>
          <w:color w:val="auto"/>
          <w:sz w:val="24"/>
          <w:szCs w:val="24"/>
          <w:lang w:val="el-GR"/>
        </w:rPr>
      </w:pPr>
      <w:bookmarkStart w:id="34" w:name="_Toc475363299"/>
      <w:r w:rsidRPr="00A44CD6">
        <w:rPr>
          <w:color w:val="auto"/>
          <w:lang w:val="el-GR"/>
        </w:rPr>
        <w:t xml:space="preserve">Κώδικας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Κώδικας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sidRPr="00C93C97">
        <w:rPr>
          <w:noProof/>
          <w:color w:val="auto"/>
          <w:lang w:val="el-GR"/>
        </w:rPr>
        <w:t>19</w:t>
      </w:r>
      <w:r w:rsidRPr="00A44CD6">
        <w:rPr>
          <w:color w:val="auto"/>
        </w:rPr>
        <w:fldChar w:fldCharType="end"/>
      </w:r>
      <w:r w:rsidRPr="00A44CD6">
        <w:rPr>
          <w:color w:val="auto"/>
          <w:lang w:val="el-GR"/>
        </w:rPr>
        <w:t xml:space="preserve"> : Μέρος της συνάρτησης fetchAnd</w:t>
      </w:r>
      <w:r w:rsidRPr="00A44CD6">
        <w:rPr>
          <w:color w:val="auto"/>
        </w:rPr>
        <w:t>Update</w:t>
      </w:r>
      <w:r w:rsidRPr="00A44CD6">
        <w:rPr>
          <w:color w:val="auto"/>
          <w:lang w:val="el-GR"/>
        </w:rPr>
        <w:t>(), επεξεργάζεται τα δεδομένα από το Twitter καιανανεώνει τη  βάση δεδομένων. Οι κάθετες τελείες ανάμεσα στις εντολές υποδηλώνουν κώδικα που έχει αφαιρεθεί για λόγους οικονομίας χώρου</w:t>
      </w:r>
      <w:bookmarkEnd w:id="34"/>
    </w:p>
    <w:p w:rsidR="00595696" w:rsidRDefault="00595696" w:rsidP="00595696">
      <w:pPr>
        <w:ind w:firstLine="720"/>
        <w:jc w:val="both"/>
        <w:rPr>
          <w:rFonts w:ascii="Times New Roman" w:hAnsi="Times New Roman" w:cs="Times New Roman"/>
          <w:sz w:val="24"/>
          <w:szCs w:val="24"/>
          <w:lang w:val="el-GR"/>
        </w:rPr>
      </w:pPr>
    </w:p>
    <w:p w:rsidR="003A41D5" w:rsidRPr="00B5740C" w:rsidRDefault="003A41D5" w:rsidP="00595696">
      <w:pPr>
        <w:ind w:firstLine="720"/>
        <w:jc w:val="both"/>
        <w:rPr>
          <w:rFonts w:ascii="Times New Roman" w:hAnsi="Times New Roman" w:cs="Times New Roman"/>
          <w:sz w:val="24"/>
          <w:szCs w:val="24"/>
          <w:lang w:val="el-GR"/>
        </w:rPr>
      </w:pPr>
    </w:p>
    <w:p w:rsidR="00595696" w:rsidRPr="00B5740C" w:rsidRDefault="00595696" w:rsidP="00595696">
      <w:pPr>
        <w:ind w:firstLine="720"/>
        <w:jc w:val="both"/>
        <w:rPr>
          <w:rFonts w:ascii="Times New Roman" w:hAnsi="Times New Roman" w:cs="Times New Roman"/>
          <w:sz w:val="24"/>
          <w:szCs w:val="24"/>
          <w:lang w:val="el-GR"/>
        </w:rPr>
      </w:pPr>
    </w:p>
    <w:p w:rsidR="00595696" w:rsidRPr="00B5740C" w:rsidRDefault="00595696" w:rsidP="00595696">
      <w:pPr>
        <w:ind w:firstLine="720"/>
        <w:jc w:val="both"/>
        <w:rPr>
          <w:rFonts w:ascii="Times New Roman" w:hAnsi="Times New Roman" w:cs="Times New Roman"/>
          <w:sz w:val="24"/>
          <w:szCs w:val="24"/>
          <w:lang w:val="el-GR"/>
        </w:rPr>
      </w:pPr>
    </w:p>
    <w:p w:rsidR="00595696" w:rsidRPr="00B5740C" w:rsidRDefault="00595696" w:rsidP="00595696">
      <w:pPr>
        <w:ind w:firstLine="720"/>
        <w:jc w:val="both"/>
        <w:rPr>
          <w:rFonts w:ascii="Times New Roman" w:hAnsi="Times New Roman" w:cs="Times New Roman"/>
          <w:sz w:val="24"/>
          <w:szCs w:val="24"/>
          <w:lang w:val="el-GR"/>
        </w:rPr>
      </w:pPr>
    </w:p>
    <w:p w:rsidR="00595696" w:rsidRPr="00B5740C" w:rsidRDefault="00595696" w:rsidP="00595696">
      <w:pPr>
        <w:jc w:val="both"/>
        <w:rPr>
          <w:rFonts w:ascii="Times New Roman" w:hAnsi="Times New Roman" w:cs="Times New Roman"/>
          <w:sz w:val="24"/>
          <w:szCs w:val="24"/>
          <w:lang w:val="el-GR"/>
        </w:rPr>
      </w:pPr>
    </w:p>
    <w:p w:rsidR="00275C85" w:rsidRPr="00B5740C" w:rsidRDefault="005352AC" w:rsidP="003A41D5">
      <w:pPr>
        <w:pStyle w:val="Heading1"/>
        <w:numPr>
          <w:ilvl w:val="0"/>
          <w:numId w:val="1"/>
        </w:numPr>
        <w:spacing w:after="1560"/>
      </w:pPr>
      <w:bookmarkStart w:id="35" w:name="_Toc475372581"/>
      <w:r w:rsidRPr="00B5740C">
        <w:t>Οπτικοποίηση</w:t>
      </w:r>
      <w:r w:rsidR="00275C85" w:rsidRPr="00B5740C">
        <w:t xml:space="preserve"> Δεδομένων</w:t>
      </w:r>
      <w:bookmarkEnd w:id="35"/>
      <w:r w:rsidR="00275C85" w:rsidRPr="00B5740C">
        <w:t xml:space="preserve"> </w:t>
      </w:r>
    </w:p>
    <w:p w:rsidR="005702BD" w:rsidRPr="00B5740C" w:rsidRDefault="005702BD" w:rsidP="00A4504B">
      <w:pPr>
        <w:spacing w:after="0"/>
        <w:ind w:firstLine="720"/>
        <w:jc w:val="both"/>
        <w:rPr>
          <w:rFonts w:ascii="Times New Roman" w:hAnsi="Times New Roman" w:cs="Times New Roman"/>
          <w:lang w:val="el-GR"/>
        </w:rPr>
      </w:pPr>
    </w:p>
    <w:p w:rsidR="005702BD" w:rsidRPr="00B5740C" w:rsidRDefault="005702BD" w:rsidP="00A4504B">
      <w:pPr>
        <w:spacing w:after="0"/>
        <w:ind w:firstLine="720"/>
        <w:jc w:val="both"/>
        <w:rPr>
          <w:rFonts w:ascii="Times New Roman" w:hAnsi="Times New Roman" w:cs="Times New Roman"/>
          <w:sz w:val="24"/>
          <w:szCs w:val="24"/>
          <w:lang w:val="el-GR"/>
        </w:rPr>
      </w:pPr>
    </w:p>
    <w:p w:rsidR="005702BD" w:rsidRPr="00B5740C" w:rsidRDefault="00A4504B"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Σε αυτό το κεφάλαιο θα πραγματοποιηθεί η πρώτη απόπειρα ερμηνείας και κατανόησης των δεδομένων που έχω συλλέξει από τα κοινωνικά δίκτυα. Με τον όρο οπτικοποίηση (</w:t>
      </w:r>
      <w:r w:rsidRPr="00B5740C">
        <w:rPr>
          <w:rFonts w:ascii="Times New Roman" w:hAnsi="Times New Roman" w:cs="Times New Roman"/>
          <w:sz w:val="24"/>
          <w:szCs w:val="24"/>
        </w:rPr>
        <w:t>visualization</w:t>
      </w:r>
      <w:r w:rsidRPr="00B5740C">
        <w:rPr>
          <w:rFonts w:ascii="Times New Roman" w:hAnsi="Times New Roman" w:cs="Times New Roman"/>
          <w:sz w:val="24"/>
          <w:szCs w:val="24"/>
          <w:lang w:val="el-GR"/>
        </w:rPr>
        <w:t>) εννοούμε την ανάπτυξη και τη χρήση οπτικών μέσων ώστε να καταστήσουμε πιο κατανοητό ένα θέμα. Με αυτό τον τρόπο μας δίνεται η δυνατότητα να επεξεργαστούμε αριθμητικά δεδομένα και να τα μετατρέψουμε σε εικόνες δύο ή τριών διαστάσεων.</w:t>
      </w:r>
      <w:r w:rsidR="005702BD" w:rsidRPr="00B5740C">
        <w:rPr>
          <w:rFonts w:ascii="Times New Roman" w:hAnsi="Times New Roman" w:cs="Times New Roman"/>
          <w:sz w:val="24"/>
          <w:szCs w:val="24"/>
          <w:lang w:val="el-GR"/>
        </w:rPr>
        <w:t xml:space="preserve"> </w:t>
      </w:r>
    </w:p>
    <w:p w:rsidR="005702BD" w:rsidRPr="00B5740C" w:rsidRDefault="00A4504B"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Εκτός τη βοήθειας που προσφέρει η οπτικοποίηση των δεδομένων στην ερμηνεία και στην κατανόηση, προβάλλονται ακόμα νέα μη αναμενόμενα δεδομένα τα οποία προσφέρουν νέα οπτική στον αναγνώστη. Ακόμη, σε πολύπλοκα προβλήματα, όπως αυτά που αντιμετωπίζω σε αυτή την εργασία, όπου τα δεδομένα περιπλέκονται μεταξύ τους, δίνεται η δυνατότητα διερεύνησης των σχέσεων και αλληλεξαρτήσεων που </w:t>
      </w:r>
      <w:r w:rsidR="005702BD" w:rsidRPr="00B5740C">
        <w:rPr>
          <w:rFonts w:ascii="Times New Roman" w:hAnsi="Times New Roman" w:cs="Times New Roman"/>
          <w:sz w:val="24"/>
          <w:szCs w:val="24"/>
          <w:lang w:val="el-GR"/>
        </w:rPr>
        <w:t xml:space="preserve">υπάρχουν ανάμεσα στα δεδομένα. </w:t>
      </w:r>
    </w:p>
    <w:p w:rsidR="00A4504B" w:rsidRPr="00B5740C" w:rsidRDefault="00A4504B"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Για την οπτικοποίηση των δεδομένων και την περαιτέρω εξεργασίας τους μέσω τεχνικών μηχανικής μάθησης χρησιμοποίησα την πλατφόρμα </w:t>
      </w:r>
      <w:r w:rsidRPr="00B5740C">
        <w:rPr>
          <w:rFonts w:ascii="Times New Roman" w:hAnsi="Times New Roman" w:cs="Times New Roman"/>
          <w:sz w:val="24"/>
          <w:szCs w:val="24"/>
        </w:rPr>
        <w:t>Anaconda</w:t>
      </w:r>
      <w:sdt>
        <w:sdtPr>
          <w:rPr>
            <w:rFonts w:ascii="Times New Roman" w:hAnsi="Times New Roman" w:cs="Times New Roman"/>
            <w:sz w:val="24"/>
            <w:szCs w:val="24"/>
          </w:rPr>
          <w:id w:val="-1053147401"/>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htt</w:instrText>
          </w:r>
          <w:r w:rsidRPr="00B5740C">
            <w:rPr>
              <w:rFonts w:ascii="Times New Roman" w:hAnsi="Times New Roman" w:cs="Times New Roman"/>
              <w:sz w:val="24"/>
              <w:szCs w:val="24"/>
              <w:lang w:val="el-GR"/>
            </w:rPr>
            <w:instrText>164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[29]</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μία πλατφόρμα ανοικτού λογισμικού γραμμένη σε </w:t>
      </w:r>
      <w:r w:rsidRPr="00B5740C">
        <w:rPr>
          <w:rFonts w:ascii="Times New Roman" w:hAnsi="Times New Roman" w:cs="Times New Roman"/>
          <w:sz w:val="24"/>
          <w:szCs w:val="24"/>
        </w:rPr>
        <w:t>Python</w:t>
      </w:r>
      <w:sdt>
        <w:sdtPr>
          <w:rPr>
            <w:rFonts w:ascii="Times New Roman" w:hAnsi="Times New Roman" w:cs="Times New Roman"/>
            <w:sz w:val="24"/>
            <w:szCs w:val="24"/>
          </w:rPr>
          <w:id w:val="-626863498"/>
          <w:citation/>
        </w:sdtPr>
        <w:sdtContent>
          <w:r w:rsidR="000E5E1B">
            <w:rPr>
              <w:rFonts w:ascii="Times New Roman" w:hAnsi="Times New Roman" w:cs="Times New Roman"/>
              <w:sz w:val="24"/>
              <w:szCs w:val="24"/>
            </w:rPr>
            <w:fldChar w:fldCharType="begin"/>
          </w:r>
          <w:r w:rsidR="000E5E1B" w:rsidRPr="000E5E1B">
            <w:rPr>
              <w:rFonts w:ascii="Times New Roman" w:hAnsi="Times New Roman" w:cs="Times New Roman"/>
              <w:sz w:val="24"/>
              <w:szCs w:val="24"/>
              <w:lang w:val="el-GR"/>
            </w:rPr>
            <w:instrText xml:space="preserve"> </w:instrText>
          </w:r>
          <w:r w:rsidR="000E5E1B">
            <w:rPr>
              <w:rFonts w:ascii="Times New Roman" w:hAnsi="Times New Roman" w:cs="Times New Roman"/>
              <w:sz w:val="24"/>
              <w:szCs w:val="24"/>
            </w:rPr>
            <w:instrText>CITATION</w:instrText>
          </w:r>
          <w:r w:rsidR="000E5E1B" w:rsidRPr="000E5E1B">
            <w:rPr>
              <w:rFonts w:ascii="Times New Roman" w:hAnsi="Times New Roman" w:cs="Times New Roman"/>
              <w:sz w:val="24"/>
              <w:szCs w:val="24"/>
              <w:lang w:val="el-GR"/>
            </w:rPr>
            <w:instrText xml:space="preserve"> </w:instrText>
          </w:r>
          <w:r w:rsidR="000E5E1B">
            <w:rPr>
              <w:rFonts w:ascii="Times New Roman" w:hAnsi="Times New Roman" w:cs="Times New Roman"/>
              <w:sz w:val="24"/>
              <w:szCs w:val="24"/>
            </w:rPr>
            <w:instrText>van</w:instrText>
          </w:r>
          <w:r w:rsidR="000E5E1B" w:rsidRPr="000E5E1B">
            <w:rPr>
              <w:rFonts w:ascii="Times New Roman" w:hAnsi="Times New Roman" w:cs="Times New Roman"/>
              <w:sz w:val="24"/>
              <w:szCs w:val="24"/>
              <w:lang w:val="el-GR"/>
            </w:rPr>
            <w:instrText>17 \</w:instrText>
          </w:r>
          <w:r w:rsidR="000E5E1B">
            <w:rPr>
              <w:rFonts w:ascii="Times New Roman" w:hAnsi="Times New Roman" w:cs="Times New Roman"/>
              <w:sz w:val="24"/>
              <w:szCs w:val="24"/>
            </w:rPr>
            <w:instrText>l</w:instrText>
          </w:r>
          <w:r w:rsidR="000E5E1B" w:rsidRPr="000E5E1B">
            <w:rPr>
              <w:rFonts w:ascii="Times New Roman" w:hAnsi="Times New Roman" w:cs="Times New Roman"/>
              <w:sz w:val="24"/>
              <w:szCs w:val="24"/>
              <w:lang w:val="el-GR"/>
            </w:rPr>
            <w:instrText xml:space="preserve"> 1033 </w:instrText>
          </w:r>
          <w:r w:rsidR="000E5E1B">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[30]</w:t>
          </w:r>
          <w:r w:rsidR="000E5E1B">
            <w:rPr>
              <w:rFonts w:ascii="Times New Roman" w:hAnsi="Times New Roman" w:cs="Times New Roman"/>
              <w:sz w:val="24"/>
              <w:szCs w:val="24"/>
            </w:rPr>
            <w:fldChar w:fldCharType="end"/>
          </w:r>
        </w:sdtContent>
      </w:sdt>
      <w:sdt>
        <w:sdtPr>
          <w:rPr>
            <w:rFonts w:ascii="Times New Roman" w:hAnsi="Times New Roman" w:cs="Times New Roman"/>
            <w:sz w:val="24"/>
            <w:szCs w:val="24"/>
          </w:rPr>
          <w:id w:val="-1820571414"/>
          <w:citation/>
        </w:sdtPr>
        <w:sdtContent>
          <w:r w:rsidR="000E5E1B">
            <w:rPr>
              <w:rFonts w:ascii="Times New Roman" w:hAnsi="Times New Roman" w:cs="Times New Roman"/>
              <w:sz w:val="24"/>
              <w:szCs w:val="24"/>
            </w:rPr>
            <w:fldChar w:fldCharType="begin"/>
          </w:r>
          <w:r w:rsidR="000E5E1B" w:rsidRPr="000E5E1B">
            <w:rPr>
              <w:rFonts w:ascii="Times New Roman" w:hAnsi="Times New Roman" w:cs="Times New Roman"/>
              <w:sz w:val="24"/>
              <w:szCs w:val="24"/>
              <w:lang w:val="el-GR"/>
            </w:rPr>
            <w:instrText xml:space="preserve"> </w:instrText>
          </w:r>
          <w:r w:rsidR="000E5E1B">
            <w:rPr>
              <w:rFonts w:ascii="Times New Roman" w:hAnsi="Times New Roman" w:cs="Times New Roman"/>
              <w:sz w:val="24"/>
              <w:szCs w:val="24"/>
            </w:rPr>
            <w:instrText>CITATION</w:instrText>
          </w:r>
          <w:r w:rsidR="000E5E1B" w:rsidRPr="000E5E1B">
            <w:rPr>
              <w:rFonts w:ascii="Times New Roman" w:hAnsi="Times New Roman" w:cs="Times New Roman"/>
              <w:sz w:val="24"/>
              <w:szCs w:val="24"/>
              <w:lang w:val="el-GR"/>
            </w:rPr>
            <w:instrText xml:space="preserve"> </w:instrText>
          </w:r>
          <w:r w:rsidR="000E5E1B">
            <w:rPr>
              <w:rFonts w:ascii="Times New Roman" w:hAnsi="Times New Roman" w:cs="Times New Roman"/>
              <w:sz w:val="24"/>
              <w:szCs w:val="24"/>
            </w:rPr>
            <w:instrText>Ros</w:instrText>
          </w:r>
          <w:r w:rsidR="000E5E1B" w:rsidRPr="000E5E1B">
            <w:rPr>
              <w:rFonts w:ascii="Times New Roman" w:hAnsi="Times New Roman" w:cs="Times New Roman"/>
              <w:sz w:val="24"/>
              <w:szCs w:val="24"/>
              <w:lang w:val="el-GR"/>
            </w:rPr>
            <w:instrText>95 \</w:instrText>
          </w:r>
          <w:r w:rsidR="000E5E1B">
            <w:rPr>
              <w:rFonts w:ascii="Times New Roman" w:hAnsi="Times New Roman" w:cs="Times New Roman"/>
              <w:sz w:val="24"/>
              <w:szCs w:val="24"/>
            </w:rPr>
            <w:instrText>l</w:instrText>
          </w:r>
          <w:r w:rsidR="000E5E1B" w:rsidRPr="000E5E1B">
            <w:rPr>
              <w:rFonts w:ascii="Times New Roman" w:hAnsi="Times New Roman" w:cs="Times New Roman"/>
              <w:sz w:val="24"/>
              <w:szCs w:val="24"/>
              <w:lang w:val="el-GR"/>
            </w:rPr>
            <w:instrText xml:space="preserve"> 1033 </w:instrText>
          </w:r>
          <w:r w:rsidR="000E5E1B">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[31]</w:t>
          </w:r>
          <w:r w:rsidR="000E5E1B">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Η πλατφόρμα έχει δημιουργηθεί για επεξεργασία δεδομένων(</w:t>
      </w:r>
      <w:r w:rsidRPr="00B5740C">
        <w:rPr>
          <w:rFonts w:ascii="Times New Roman" w:hAnsi="Times New Roman" w:cs="Times New Roman"/>
          <w:sz w:val="24"/>
          <w:szCs w:val="24"/>
        </w:rPr>
        <w:t>data</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science</w:t>
      </w:r>
      <w:r w:rsidRPr="00B5740C">
        <w:rPr>
          <w:rFonts w:ascii="Times New Roman" w:hAnsi="Times New Roman" w:cs="Times New Roman"/>
          <w:sz w:val="24"/>
          <w:szCs w:val="24"/>
          <w:lang w:val="el-GR"/>
        </w:rPr>
        <w:t>) και περιλαμβάνει πολλές σχετικές βιβλιοθήκες(</w:t>
      </w:r>
      <w:r w:rsidRPr="00B5740C">
        <w:rPr>
          <w:rFonts w:ascii="Times New Roman" w:hAnsi="Times New Roman" w:cs="Times New Roman"/>
          <w:sz w:val="24"/>
          <w:szCs w:val="24"/>
        </w:rPr>
        <w:t>pandas</w:t>
      </w:r>
      <w:sdt>
        <w:sdtPr>
          <w:rPr>
            <w:rFonts w:ascii="Times New Roman" w:hAnsi="Times New Roman" w:cs="Times New Roman"/>
            <w:sz w:val="24"/>
            <w:szCs w:val="24"/>
          </w:rPr>
          <w:id w:val="848373855"/>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Wes</w:instrText>
          </w:r>
          <w:r w:rsidRPr="00B5740C">
            <w:rPr>
              <w:rFonts w:ascii="Times New Roman" w:hAnsi="Times New Roman" w:cs="Times New Roman"/>
              <w:sz w:val="24"/>
              <w:szCs w:val="24"/>
              <w:lang w:val="el-GR"/>
            </w:rPr>
            <w:instrText>11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[32]</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matplotlib</w:t>
      </w:r>
      <w:sdt>
        <w:sdtPr>
          <w:rPr>
            <w:rFonts w:ascii="Times New Roman" w:hAnsi="Times New Roman" w:cs="Times New Roman"/>
            <w:sz w:val="24"/>
            <w:szCs w:val="24"/>
          </w:rPr>
          <w:id w:val="44505064"/>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Hun</w:instrText>
          </w:r>
          <w:r w:rsidRPr="00B5740C">
            <w:rPr>
              <w:rFonts w:ascii="Times New Roman" w:hAnsi="Times New Roman" w:cs="Times New Roman"/>
              <w:sz w:val="24"/>
              <w:szCs w:val="24"/>
              <w:lang w:val="el-GR"/>
            </w:rPr>
            <w:instrText>07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[33]</w:t>
          </w:r>
          <w:r w:rsidRPr="00B5740C">
            <w:rPr>
              <w:rFonts w:ascii="Times New Roman" w:hAnsi="Times New Roman" w:cs="Times New Roman"/>
              <w:sz w:val="24"/>
              <w:szCs w:val="24"/>
            </w:rPr>
            <w:fldChar w:fldCharType="end"/>
          </w:r>
        </w:sdtContent>
      </w:sdt>
      <w:r w:rsidR="003A41D5">
        <w:rPr>
          <w:rFonts w:ascii="Times New Roman" w:hAnsi="Times New Roman" w:cs="Times New Roman"/>
          <w:sz w:val="24"/>
          <w:szCs w:val="24"/>
          <w:lang w:val="el-GR"/>
        </w:rPr>
        <w:t xml:space="preserve"> κ.α.). </w:t>
      </w:r>
    </w:p>
    <w:p w:rsidR="00126A69" w:rsidRPr="003A41D5" w:rsidRDefault="00A4504B" w:rsidP="003A41D5">
      <w:pPr>
        <w:pStyle w:val="Heading2"/>
        <w:numPr>
          <w:ilvl w:val="1"/>
          <w:numId w:val="1"/>
        </w:numPr>
        <w:spacing w:before="2760" w:after="840"/>
        <w:ind w:left="778" w:hanging="418"/>
        <w:rPr>
          <w:rFonts w:ascii="Times New Roman" w:hAnsi="Times New Roman" w:cs="Times New Roman"/>
          <w:b/>
          <w:color w:val="auto"/>
          <w:sz w:val="28"/>
          <w:szCs w:val="28"/>
          <w:lang w:val="el-GR"/>
        </w:rPr>
      </w:pPr>
      <w:bookmarkStart w:id="36" w:name="_Toc475372582"/>
      <w:r w:rsidRPr="00B5740C">
        <w:rPr>
          <w:rFonts w:ascii="Times New Roman" w:hAnsi="Times New Roman" w:cs="Times New Roman"/>
          <w:b/>
          <w:color w:val="auto"/>
          <w:sz w:val="28"/>
          <w:szCs w:val="28"/>
          <w:lang w:val="el-GR"/>
        </w:rPr>
        <w:t xml:space="preserve">Οπτικοποίηση Δεδομένων Προερχομένων Από το </w:t>
      </w:r>
      <w:r w:rsidRPr="00B5740C">
        <w:rPr>
          <w:rFonts w:ascii="Times New Roman" w:hAnsi="Times New Roman" w:cs="Times New Roman"/>
          <w:b/>
          <w:color w:val="auto"/>
          <w:sz w:val="28"/>
          <w:szCs w:val="28"/>
        </w:rPr>
        <w:t>Facebook</w:t>
      </w:r>
      <w:bookmarkEnd w:id="36"/>
    </w:p>
    <w:p w:rsidR="00126A69" w:rsidRPr="00B5740C" w:rsidRDefault="00A14F50"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Σε αυτή το υποκεφάλαιο εξετάζονται οι σχέσεις μεταξύ των πεδίων που υπάρχουν σε κάθε εγγραφή στη βάση δεδομένων που έχω δημιουργήσει. Για τη μελέτη της σχέσης </w:t>
      </w:r>
      <w:r w:rsidRPr="00B5740C">
        <w:rPr>
          <w:rFonts w:ascii="Times New Roman" w:hAnsi="Times New Roman" w:cs="Times New Roman"/>
          <w:sz w:val="24"/>
          <w:szCs w:val="24"/>
          <w:lang w:val="el-GR"/>
        </w:rPr>
        <w:lastRenderedPageBreak/>
        <w:t xml:space="preserve">μεταξύ των πεδίων της βάσης δημιουργώ διαγράμματα, από τα οποία εξάγονται σημαντικές πληροφορίες για </w:t>
      </w:r>
      <w:r w:rsidR="002C013F" w:rsidRPr="00B5740C">
        <w:rPr>
          <w:rFonts w:ascii="Times New Roman" w:hAnsi="Times New Roman" w:cs="Times New Roman"/>
          <w:sz w:val="24"/>
          <w:szCs w:val="24"/>
          <w:lang w:val="el-GR"/>
        </w:rPr>
        <w:t>τα δεδομένα που έχω αποθηκεύσει.</w:t>
      </w:r>
      <w:r w:rsidR="00126A69" w:rsidRPr="00B5740C">
        <w:rPr>
          <w:rFonts w:ascii="Times New Roman" w:hAnsi="Times New Roman" w:cs="Times New Roman"/>
          <w:sz w:val="24"/>
          <w:szCs w:val="24"/>
          <w:lang w:val="el-GR"/>
        </w:rPr>
        <w:t xml:space="preserve"> </w:t>
      </w:r>
    </w:p>
    <w:p w:rsidR="00D77446" w:rsidRPr="00B5740C" w:rsidRDefault="002C013F"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Για την καλύτερη κατανόηση των δεδομένων που μελετάω χωρίζω την οπτικοποίηση αυτών σε τρία (3) σκέλη. Στο πρώτο μελετάω τις αντιδράσεις των χρηστών ανά δημοσίευσης, για να κατανοήσω πως οι χρήστες του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χρησιμοποιούν τις διαθέσιμες αντιδράσεις. Στο δεύτερο μέρος της ανάλυσης </w:t>
      </w:r>
      <w:r w:rsidR="00C6318D" w:rsidRPr="00B5740C">
        <w:rPr>
          <w:rFonts w:ascii="Times New Roman" w:hAnsi="Times New Roman" w:cs="Times New Roman"/>
          <w:sz w:val="24"/>
          <w:szCs w:val="24"/>
          <w:lang w:val="el-GR"/>
        </w:rPr>
        <w:t xml:space="preserve">ασχολούμαι με το γραμματικό μέρος που διαθέτουν οι εγγραφές της βάσης δεδομένων, έτσι γίνεται κατανοητή η επίδραση των διαφορετικών μερών του λόγου στους χρήστες του κοινωνικού δικτύου. Στο τελευταίο κομμάτι για την ολοκλήρωση της διαδικασίας της οπτικοποίησης των δεδομένων μελετάω την επιρροή που έχουν στους χρήστες τα διαφορετικά είδη δημοσίευσης (κείμενο, εικόνα, βίντεο). </w:t>
      </w:r>
    </w:p>
    <w:p w:rsidR="00275C85" w:rsidRPr="003A41D5" w:rsidRDefault="00D77446" w:rsidP="003A41D5">
      <w:pPr>
        <w:pStyle w:val="Heading3"/>
        <w:numPr>
          <w:ilvl w:val="2"/>
          <w:numId w:val="1"/>
        </w:numPr>
        <w:spacing w:before="2760" w:after="840"/>
        <w:rPr>
          <w:rFonts w:ascii="Times New Roman" w:hAnsi="Times New Roman" w:cs="Times New Roman"/>
          <w:b/>
          <w:color w:val="auto"/>
          <w:lang w:val="el-GR"/>
        </w:rPr>
      </w:pPr>
      <w:bookmarkStart w:id="37" w:name="_Toc475372583"/>
      <w:r w:rsidRPr="00B5740C">
        <w:rPr>
          <w:rFonts w:ascii="Times New Roman" w:hAnsi="Times New Roman" w:cs="Times New Roman"/>
          <w:b/>
          <w:color w:val="auto"/>
          <w:lang w:val="el-GR"/>
        </w:rPr>
        <w:t>Αντιδράσεις Χρηστών ανά Δημοσίευση</w:t>
      </w:r>
      <w:bookmarkEnd w:id="37"/>
    </w:p>
    <w:p w:rsidR="004265DA" w:rsidRDefault="00D77446"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επόμενο βήμα στην οπτικοποίηση των δεδομένων είναι να μελετήσω τις αντιδράσεις των χρηστών ανά δημοσίευση. Να υπενθυμίσω ότι στο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δίνεται η δυνατότητα στο χρήση να σχολιάσει μία δημοσίευση, να την κοινοποιήσει και να αντιδράσει σε αυτή με 6 διαφορετικούς τρόπους. Παρακάτω φαίνονται τιμές ανά δημοσίευση για κάθε αντίδραση.</w:t>
      </w:r>
      <w:r w:rsidR="00126A69" w:rsidRPr="00B5740C">
        <w:rPr>
          <w:rFonts w:ascii="Times New Roman" w:hAnsi="Times New Roman" w:cs="Times New Roman"/>
          <w:sz w:val="24"/>
          <w:szCs w:val="24"/>
          <w:lang w:val="el-GR"/>
        </w:rPr>
        <w:t xml:space="preserve"> </w:t>
      </w:r>
    </w:p>
    <w:p w:rsidR="003A41D5" w:rsidRPr="00B5740C" w:rsidRDefault="003A41D5" w:rsidP="003A41D5">
      <w:pPr>
        <w:spacing w:after="0"/>
        <w:ind w:firstLine="360"/>
        <w:jc w:val="both"/>
        <w:rPr>
          <w:rFonts w:ascii="Times New Roman" w:hAnsi="Times New Roman" w:cs="Times New Roman"/>
          <w:sz w:val="24"/>
          <w:szCs w:val="24"/>
          <w:lang w:val="el-GR"/>
        </w:rPr>
      </w:pPr>
    </w:p>
    <w:tbl>
      <w:tblPr>
        <w:tblStyle w:val="TableGrid"/>
        <w:tblW w:w="0" w:type="auto"/>
        <w:tblLook w:val="04A0" w:firstRow="1" w:lastRow="0" w:firstColumn="1" w:lastColumn="0" w:noHBand="0" w:noVBand="1"/>
      </w:tblPr>
      <w:tblGrid>
        <w:gridCol w:w="4315"/>
        <w:gridCol w:w="4315"/>
      </w:tblGrid>
      <w:tr w:rsidR="004265DA" w:rsidRPr="00B5740C" w:rsidTr="004265DA">
        <w:tc>
          <w:tcPr>
            <w:tcW w:w="4315" w:type="dxa"/>
          </w:tcPr>
          <w:p w:rsidR="004265DA" w:rsidRPr="00B5740C" w:rsidRDefault="004265DA" w:rsidP="00D77446">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Είδος αντίδρασης</w:t>
            </w:r>
          </w:p>
        </w:tc>
        <w:tc>
          <w:tcPr>
            <w:tcW w:w="4315" w:type="dxa"/>
          </w:tcPr>
          <w:p w:rsidR="004265DA" w:rsidRPr="00B5740C" w:rsidRDefault="00B27180" w:rsidP="00D77446">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Συχνότητα</w:t>
            </w:r>
            <w:r w:rsidR="004265DA" w:rsidRPr="00B5740C">
              <w:rPr>
                <w:rFonts w:ascii="Times New Roman" w:hAnsi="Times New Roman" w:cs="Times New Roman"/>
                <w:b/>
                <w:sz w:val="24"/>
                <w:szCs w:val="24"/>
                <w:lang w:val="el-GR"/>
              </w:rPr>
              <w:t xml:space="preserve">/δημοσίευση </w:t>
            </w:r>
          </w:p>
        </w:tc>
      </w:tr>
      <w:tr w:rsidR="004265DA" w:rsidRPr="00B5740C" w:rsidTr="004265DA">
        <w:tc>
          <w:tcPr>
            <w:tcW w:w="4315" w:type="dxa"/>
          </w:tcPr>
          <w:p w:rsidR="004265DA" w:rsidRPr="00B5740C" w:rsidRDefault="004265DA"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reactions</w:t>
            </w:r>
            <w:r w:rsidRPr="00B5740C">
              <w:rPr>
                <w:rFonts w:ascii="Times New Roman" w:hAnsi="Times New Roman" w:cs="Times New Roman"/>
                <w:sz w:val="24"/>
                <w:szCs w:val="24"/>
                <w:lang w:val="el-GR"/>
              </w:rPr>
              <w:t xml:space="preserve">   </w:t>
            </w:r>
          </w:p>
        </w:tc>
        <w:tc>
          <w:tcPr>
            <w:tcW w:w="4315" w:type="dxa"/>
          </w:tcPr>
          <w:p w:rsidR="004265DA" w:rsidRPr="00B5740C" w:rsidRDefault="004265DA"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18399.855705</w:t>
            </w:r>
          </w:p>
        </w:tc>
      </w:tr>
      <w:tr w:rsidR="004265DA" w:rsidRPr="00B5740C" w:rsidTr="004265DA">
        <w:tc>
          <w:tcPr>
            <w:tcW w:w="4315" w:type="dxa"/>
          </w:tcPr>
          <w:p w:rsidR="004265DA" w:rsidRPr="00B5740C" w:rsidRDefault="00B27180"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comment</w:t>
            </w:r>
            <w:r w:rsidR="004265DA" w:rsidRPr="00B5740C">
              <w:rPr>
                <w:rFonts w:ascii="Times New Roman" w:hAnsi="Times New Roman" w:cs="Times New Roman"/>
                <w:sz w:val="24"/>
                <w:szCs w:val="24"/>
              </w:rPr>
              <w:t xml:space="preserve">    </w:t>
            </w:r>
          </w:p>
        </w:tc>
        <w:tc>
          <w:tcPr>
            <w:tcW w:w="4315" w:type="dxa"/>
          </w:tcPr>
          <w:p w:rsidR="004265DA" w:rsidRPr="00B5740C" w:rsidRDefault="004265DA"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65.815436</w:t>
            </w:r>
          </w:p>
        </w:tc>
      </w:tr>
      <w:tr w:rsidR="004265DA" w:rsidRPr="00B5740C" w:rsidTr="004265DA">
        <w:tc>
          <w:tcPr>
            <w:tcW w:w="4315" w:type="dxa"/>
          </w:tcPr>
          <w:p w:rsidR="004265DA" w:rsidRPr="00B5740C" w:rsidRDefault="00B27180"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share</w:t>
            </w:r>
            <w:r w:rsidR="004265DA" w:rsidRPr="00B5740C">
              <w:rPr>
                <w:rFonts w:ascii="Times New Roman" w:hAnsi="Times New Roman" w:cs="Times New Roman"/>
                <w:sz w:val="24"/>
                <w:szCs w:val="24"/>
              </w:rPr>
              <w:t xml:space="preserve">         </w:t>
            </w:r>
          </w:p>
        </w:tc>
        <w:tc>
          <w:tcPr>
            <w:tcW w:w="4315" w:type="dxa"/>
          </w:tcPr>
          <w:p w:rsidR="004265DA" w:rsidRPr="00B5740C" w:rsidRDefault="004265DA"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118.090604</w:t>
            </w:r>
          </w:p>
        </w:tc>
      </w:tr>
      <w:tr w:rsidR="004265DA" w:rsidRPr="00B5740C" w:rsidTr="004265DA">
        <w:tc>
          <w:tcPr>
            <w:tcW w:w="4315" w:type="dxa"/>
          </w:tcPr>
          <w:p w:rsidR="004265DA" w:rsidRPr="00B5740C" w:rsidRDefault="00B27180"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like</w:t>
            </w:r>
            <w:r w:rsidR="004265DA" w:rsidRPr="00B5740C">
              <w:rPr>
                <w:rFonts w:ascii="Times New Roman" w:hAnsi="Times New Roman" w:cs="Times New Roman"/>
                <w:sz w:val="24"/>
                <w:szCs w:val="24"/>
              </w:rPr>
              <w:t xml:space="preserve">        </w:t>
            </w:r>
          </w:p>
        </w:tc>
        <w:tc>
          <w:tcPr>
            <w:tcW w:w="4315" w:type="dxa"/>
          </w:tcPr>
          <w:p w:rsidR="004265DA" w:rsidRPr="00B5740C" w:rsidRDefault="004265DA" w:rsidP="004265DA">
            <w:pPr>
              <w:rPr>
                <w:rFonts w:ascii="Times New Roman" w:hAnsi="Times New Roman" w:cs="Times New Roman"/>
                <w:sz w:val="24"/>
                <w:szCs w:val="24"/>
              </w:rPr>
            </w:pPr>
            <w:r w:rsidRPr="00B5740C">
              <w:rPr>
                <w:rFonts w:ascii="Times New Roman" w:hAnsi="Times New Roman" w:cs="Times New Roman"/>
                <w:sz w:val="24"/>
                <w:szCs w:val="24"/>
              </w:rPr>
              <w:t>18238.278523</w:t>
            </w:r>
          </w:p>
        </w:tc>
      </w:tr>
      <w:tr w:rsidR="004265DA" w:rsidRPr="00B5740C" w:rsidTr="004265DA">
        <w:tc>
          <w:tcPr>
            <w:tcW w:w="4315" w:type="dxa"/>
          </w:tcPr>
          <w:p w:rsidR="004265DA" w:rsidRPr="00B5740C" w:rsidRDefault="00B27180"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love</w:t>
            </w:r>
            <w:r w:rsidR="004265DA" w:rsidRPr="00B5740C">
              <w:rPr>
                <w:rFonts w:ascii="Times New Roman" w:hAnsi="Times New Roman" w:cs="Times New Roman"/>
                <w:sz w:val="24"/>
                <w:szCs w:val="24"/>
              </w:rPr>
              <w:t xml:space="preserve">          </w:t>
            </w:r>
          </w:p>
        </w:tc>
        <w:tc>
          <w:tcPr>
            <w:tcW w:w="4315" w:type="dxa"/>
          </w:tcPr>
          <w:p w:rsidR="004265DA" w:rsidRPr="00B5740C" w:rsidRDefault="004265DA"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72.932886</w:t>
            </w:r>
          </w:p>
        </w:tc>
      </w:tr>
      <w:tr w:rsidR="004265DA" w:rsidRPr="00B5740C" w:rsidTr="004265DA">
        <w:tc>
          <w:tcPr>
            <w:tcW w:w="4315" w:type="dxa"/>
          </w:tcPr>
          <w:p w:rsidR="004265DA" w:rsidRPr="00B5740C" w:rsidRDefault="00B27180"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wow</w:t>
            </w:r>
            <w:r w:rsidR="004265DA" w:rsidRPr="00B5740C">
              <w:rPr>
                <w:rFonts w:ascii="Times New Roman" w:hAnsi="Times New Roman" w:cs="Times New Roman"/>
                <w:sz w:val="24"/>
                <w:szCs w:val="24"/>
              </w:rPr>
              <w:t xml:space="preserve">            </w:t>
            </w:r>
          </w:p>
        </w:tc>
        <w:tc>
          <w:tcPr>
            <w:tcW w:w="4315" w:type="dxa"/>
          </w:tcPr>
          <w:p w:rsidR="004265DA" w:rsidRPr="00B5740C" w:rsidRDefault="004265DA"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75.298658</w:t>
            </w:r>
          </w:p>
        </w:tc>
      </w:tr>
      <w:tr w:rsidR="004265DA" w:rsidRPr="00B5740C" w:rsidTr="004265DA">
        <w:tc>
          <w:tcPr>
            <w:tcW w:w="4315" w:type="dxa"/>
          </w:tcPr>
          <w:p w:rsidR="004265DA" w:rsidRPr="00B5740C" w:rsidRDefault="00B27180"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haha</w:t>
            </w:r>
            <w:r w:rsidR="004265DA" w:rsidRPr="00B5740C">
              <w:rPr>
                <w:rFonts w:ascii="Times New Roman" w:hAnsi="Times New Roman" w:cs="Times New Roman"/>
                <w:sz w:val="24"/>
                <w:szCs w:val="24"/>
              </w:rPr>
              <w:t xml:space="preserve">           </w:t>
            </w:r>
          </w:p>
        </w:tc>
        <w:tc>
          <w:tcPr>
            <w:tcW w:w="4315" w:type="dxa"/>
          </w:tcPr>
          <w:p w:rsidR="004265DA" w:rsidRPr="00B5740C" w:rsidRDefault="004265DA"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10.392617</w:t>
            </w:r>
          </w:p>
        </w:tc>
      </w:tr>
      <w:tr w:rsidR="004265DA" w:rsidRPr="00B5740C" w:rsidTr="004265DA">
        <w:tc>
          <w:tcPr>
            <w:tcW w:w="4315" w:type="dxa"/>
          </w:tcPr>
          <w:p w:rsidR="004265DA" w:rsidRPr="00B5740C" w:rsidRDefault="00B27180" w:rsidP="00D77446">
            <w:pPr>
              <w:jc w:val="both"/>
              <w:rPr>
                <w:rFonts w:ascii="Times New Roman" w:hAnsi="Times New Roman" w:cs="Times New Roman"/>
                <w:sz w:val="24"/>
                <w:szCs w:val="24"/>
                <w:lang w:val="el-GR"/>
              </w:rPr>
            </w:pPr>
            <w:r w:rsidRPr="00B5740C">
              <w:rPr>
                <w:rFonts w:ascii="Times New Roman" w:hAnsi="Times New Roman" w:cs="Times New Roman"/>
                <w:sz w:val="24"/>
                <w:szCs w:val="24"/>
              </w:rPr>
              <w:t>sad</w:t>
            </w:r>
            <w:r w:rsidR="004265DA" w:rsidRPr="00B5740C">
              <w:rPr>
                <w:rFonts w:ascii="Times New Roman" w:hAnsi="Times New Roman" w:cs="Times New Roman"/>
                <w:sz w:val="24"/>
                <w:szCs w:val="24"/>
              </w:rPr>
              <w:t xml:space="preserve">           </w:t>
            </w:r>
          </w:p>
        </w:tc>
        <w:tc>
          <w:tcPr>
            <w:tcW w:w="4315" w:type="dxa"/>
          </w:tcPr>
          <w:p w:rsidR="004265DA" w:rsidRPr="00B5740C" w:rsidRDefault="004265DA" w:rsidP="004265DA">
            <w:pPr>
              <w:rPr>
                <w:rFonts w:ascii="Times New Roman" w:hAnsi="Times New Roman" w:cs="Times New Roman"/>
                <w:sz w:val="24"/>
                <w:szCs w:val="24"/>
              </w:rPr>
            </w:pPr>
            <w:r w:rsidRPr="00B5740C">
              <w:rPr>
                <w:rFonts w:ascii="Times New Roman" w:hAnsi="Times New Roman" w:cs="Times New Roman"/>
                <w:sz w:val="24"/>
                <w:szCs w:val="24"/>
              </w:rPr>
              <w:t>1.496644</w:t>
            </w:r>
          </w:p>
        </w:tc>
      </w:tr>
      <w:tr w:rsidR="004265DA" w:rsidRPr="00B5740C" w:rsidTr="004265DA">
        <w:tc>
          <w:tcPr>
            <w:tcW w:w="4315" w:type="dxa"/>
          </w:tcPr>
          <w:p w:rsidR="004265DA" w:rsidRPr="00B5740C" w:rsidRDefault="00B27180" w:rsidP="00D77446">
            <w:pPr>
              <w:jc w:val="both"/>
              <w:rPr>
                <w:rFonts w:ascii="Times New Roman" w:hAnsi="Times New Roman" w:cs="Times New Roman"/>
                <w:sz w:val="24"/>
                <w:szCs w:val="24"/>
              </w:rPr>
            </w:pPr>
            <w:r w:rsidRPr="00B5740C">
              <w:rPr>
                <w:rFonts w:ascii="Times New Roman" w:hAnsi="Times New Roman" w:cs="Times New Roman"/>
                <w:sz w:val="24"/>
                <w:szCs w:val="24"/>
              </w:rPr>
              <w:t>angry</w:t>
            </w:r>
            <w:r w:rsidR="004265DA" w:rsidRPr="00B5740C">
              <w:rPr>
                <w:rFonts w:ascii="Times New Roman" w:hAnsi="Times New Roman" w:cs="Times New Roman"/>
                <w:sz w:val="24"/>
                <w:szCs w:val="24"/>
              </w:rPr>
              <w:t xml:space="preserve">       </w:t>
            </w:r>
          </w:p>
        </w:tc>
        <w:tc>
          <w:tcPr>
            <w:tcW w:w="4315" w:type="dxa"/>
          </w:tcPr>
          <w:p w:rsidR="004265DA" w:rsidRPr="00B5740C" w:rsidRDefault="004265DA" w:rsidP="00B27180">
            <w:pPr>
              <w:keepNext/>
              <w:jc w:val="both"/>
              <w:rPr>
                <w:rFonts w:ascii="Times New Roman" w:hAnsi="Times New Roman" w:cs="Times New Roman"/>
                <w:sz w:val="24"/>
                <w:szCs w:val="24"/>
                <w:lang w:val="el-GR"/>
              </w:rPr>
            </w:pPr>
            <w:r w:rsidRPr="00B5740C">
              <w:rPr>
                <w:rFonts w:ascii="Times New Roman" w:hAnsi="Times New Roman" w:cs="Times New Roman"/>
                <w:sz w:val="24"/>
                <w:szCs w:val="24"/>
              </w:rPr>
              <w:t>1.463087</w:t>
            </w:r>
          </w:p>
        </w:tc>
      </w:tr>
    </w:tbl>
    <w:p w:rsidR="00D77446" w:rsidRPr="00A44CD6" w:rsidRDefault="00B27180" w:rsidP="00B27180">
      <w:pPr>
        <w:pStyle w:val="Caption"/>
        <w:rPr>
          <w:rFonts w:ascii="Times New Roman" w:hAnsi="Times New Roman" w:cs="Times New Roman"/>
          <w:color w:val="auto"/>
          <w:sz w:val="24"/>
          <w:szCs w:val="24"/>
          <w:lang w:val="el-GR"/>
        </w:rPr>
      </w:pPr>
      <w:bookmarkStart w:id="38" w:name="_Toc475363202"/>
      <w:bookmarkStart w:id="39" w:name="_Toc475371084"/>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Είδη αντίδρασης και συχνότητα αντίδρασης ανά δημοσίευση</w:t>
      </w:r>
      <w:bookmarkEnd w:id="38"/>
      <w:bookmarkEnd w:id="39"/>
    </w:p>
    <w:p w:rsidR="00031DD2" w:rsidRPr="00B5740C" w:rsidRDefault="00D77446"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O</w:t>
      </w:r>
      <w:r w:rsidRPr="00B5740C">
        <w:rPr>
          <w:rFonts w:ascii="Times New Roman" w:hAnsi="Times New Roman" w:cs="Times New Roman"/>
          <w:sz w:val="24"/>
          <w:szCs w:val="24"/>
          <w:lang w:val="el-GR"/>
        </w:rPr>
        <w:t xml:space="preserve"> </w:t>
      </w:r>
      <w:r w:rsidR="004265DA" w:rsidRPr="00B5740C">
        <w:rPr>
          <w:rFonts w:ascii="Times New Roman" w:hAnsi="Times New Roman" w:cs="Times New Roman"/>
          <w:sz w:val="24"/>
          <w:szCs w:val="24"/>
          <w:lang w:val="el-GR"/>
        </w:rPr>
        <w:t>αριθμός των</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reactions</w:t>
      </w:r>
      <w:r w:rsidR="004265DA" w:rsidRPr="00B5740C">
        <w:rPr>
          <w:rFonts w:ascii="Times New Roman" w:hAnsi="Times New Roman" w:cs="Times New Roman"/>
          <w:sz w:val="24"/>
          <w:szCs w:val="24"/>
          <w:lang w:val="el-GR"/>
        </w:rPr>
        <w:t xml:space="preserve"> είναι το άθροισμα των ‘</w:t>
      </w:r>
      <w:r w:rsidR="004265DA" w:rsidRPr="00B5740C">
        <w:rPr>
          <w:rFonts w:ascii="Times New Roman" w:hAnsi="Times New Roman" w:cs="Times New Roman"/>
          <w:sz w:val="24"/>
          <w:szCs w:val="24"/>
        </w:rPr>
        <w:t>like</w:t>
      </w:r>
      <w:r w:rsidR="004265DA"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 </w:t>
      </w:r>
      <w:r w:rsidR="004265DA" w:rsidRPr="00B5740C">
        <w:rPr>
          <w:rFonts w:ascii="Times New Roman" w:hAnsi="Times New Roman" w:cs="Times New Roman"/>
          <w:sz w:val="24"/>
          <w:szCs w:val="24"/>
          <w:lang w:val="el-GR"/>
        </w:rPr>
        <w:t>‘</w:t>
      </w:r>
      <w:r w:rsidRPr="00B5740C">
        <w:rPr>
          <w:rFonts w:ascii="Times New Roman" w:hAnsi="Times New Roman" w:cs="Times New Roman"/>
          <w:sz w:val="24"/>
          <w:szCs w:val="24"/>
        </w:rPr>
        <w:t>love</w:t>
      </w:r>
      <w:r w:rsidR="004265DA"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 </w:t>
      </w:r>
      <w:r w:rsidR="004265DA" w:rsidRPr="00B5740C">
        <w:rPr>
          <w:rFonts w:ascii="Times New Roman" w:hAnsi="Times New Roman" w:cs="Times New Roman"/>
          <w:sz w:val="24"/>
          <w:szCs w:val="24"/>
          <w:lang w:val="el-GR"/>
        </w:rPr>
        <w:t>‘</w:t>
      </w:r>
      <w:r w:rsidR="004265DA" w:rsidRPr="00B5740C">
        <w:rPr>
          <w:rFonts w:ascii="Times New Roman" w:hAnsi="Times New Roman" w:cs="Times New Roman"/>
          <w:sz w:val="24"/>
          <w:szCs w:val="24"/>
        </w:rPr>
        <w:t>wow</w:t>
      </w:r>
      <w:r w:rsidR="004265DA"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 </w:t>
      </w:r>
      <w:r w:rsidR="004265DA" w:rsidRPr="00B5740C">
        <w:rPr>
          <w:rFonts w:ascii="Times New Roman" w:hAnsi="Times New Roman" w:cs="Times New Roman"/>
          <w:sz w:val="24"/>
          <w:szCs w:val="24"/>
          <w:lang w:val="el-GR"/>
        </w:rPr>
        <w:t>‘</w:t>
      </w:r>
      <w:r w:rsidR="004265DA" w:rsidRPr="00B5740C">
        <w:rPr>
          <w:rFonts w:ascii="Times New Roman" w:hAnsi="Times New Roman" w:cs="Times New Roman"/>
          <w:sz w:val="24"/>
          <w:szCs w:val="24"/>
        </w:rPr>
        <w:t>haha</w:t>
      </w:r>
      <w:r w:rsidR="004265DA"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 </w:t>
      </w:r>
      <w:r w:rsidR="004265DA" w:rsidRPr="00B5740C">
        <w:rPr>
          <w:rFonts w:ascii="Times New Roman" w:hAnsi="Times New Roman" w:cs="Times New Roman"/>
          <w:sz w:val="24"/>
          <w:szCs w:val="24"/>
          <w:lang w:val="el-GR"/>
        </w:rPr>
        <w:t>‘</w:t>
      </w:r>
      <w:r w:rsidR="004265DA" w:rsidRPr="00B5740C">
        <w:rPr>
          <w:rFonts w:ascii="Times New Roman" w:hAnsi="Times New Roman" w:cs="Times New Roman"/>
          <w:sz w:val="24"/>
          <w:szCs w:val="24"/>
        </w:rPr>
        <w:t>sad</w:t>
      </w:r>
      <w:r w:rsidR="004265DA"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 </w:t>
      </w:r>
      <w:r w:rsidR="004265DA" w:rsidRPr="00B5740C">
        <w:rPr>
          <w:rFonts w:ascii="Times New Roman" w:hAnsi="Times New Roman" w:cs="Times New Roman"/>
          <w:sz w:val="24"/>
          <w:szCs w:val="24"/>
          <w:lang w:val="el-GR"/>
        </w:rPr>
        <w:t>‘</w:t>
      </w:r>
      <w:r w:rsidR="004265DA" w:rsidRPr="00B5740C">
        <w:rPr>
          <w:rFonts w:ascii="Times New Roman" w:hAnsi="Times New Roman" w:cs="Times New Roman"/>
          <w:sz w:val="24"/>
          <w:szCs w:val="24"/>
        </w:rPr>
        <w:t>angry</w:t>
      </w:r>
      <w:r w:rsidR="004265DA"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 Τα </w:t>
      </w:r>
      <w:r w:rsidR="004265DA" w:rsidRPr="00B5740C">
        <w:rPr>
          <w:rFonts w:ascii="Times New Roman" w:hAnsi="Times New Roman" w:cs="Times New Roman"/>
          <w:sz w:val="24"/>
          <w:szCs w:val="24"/>
          <w:lang w:val="el-GR"/>
        </w:rPr>
        <w:t>‘</w:t>
      </w:r>
      <w:r w:rsidR="004265DA" w:rsidRPr="00B5740C">
        <w:rPr>
          <w:rFonts w:ascii="Times New Roman" w:hAnsi="Times New Roman" w:cs="Times New Roman"/>
          <w:sz w:val="24"/>
          <w:szCs w:val="24"/>
        </w:rPr>
        <w:t>like</w:t>
      </w:r>
      <w:r w:rsidR="004265DA"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 είναι η ισχυρή πλειοψηφία στις αντιδράσεις των χρηστών, συγκεκριμένα </w:t>
      </w:r>
      <w:r w:rsidRPr="00B5740C">
        <w:rPr>
          <w:rFonts w:ascii="Times New Roman" w:hAnsi="Times New Roman" w:cs="Times New Roman"/>
          <w:sz w:val="24"/>
          <w:szCs w:val="24"/>
          <w:lang w:val="el-GR"/>
        </w:rPr>
        <w:lastRenderedPageBreak/>
        <w:t xml:space="preserve">αποτελούν το 99% των αντιδράσεων. Για αυτό το λόγο σε κάποιες περιπτώσεις θα χρησιμοποιώ τη συνολική μεταβλητή και σε κάποιες άλλες, όταν μελετάω τη σχέση συγκεκριμένης αντιδράσεις, τις μεμονωμένες μεταβλητές. Τα </w:t>
      </w:r>
      <w:r w:rsidR="004265DA" w:rsidRPr="00B5740C">
        <w:rPr>
          <w:rFonts w:ascii="Times New Roman" w:hAnsi="Times New Roman" w:cs="Times New Roman"/>
          <w:sz w:val="24"/>
          <w:szCs w:val="24"/>
          <w:lang w:val="el-GR"/>
        </w:rPr>
        <w:t>διάγραμμα συχνότητας των αντιδράσεων</w:t>
      </w:r>
      <w:r w:rsidRPr="00B5740C">
        <w:rPr>
          <w:rFonts w:ascii="Times New Roman" w:hAnsi="Times New Roman" w:cs="Times New Roman"/>
          <w:sz w:val="24"/>
          <w:szCs w:val="24"/>
          <w:lang w:val="el-GR"/>
        </w:rPr>
        <w:t xml:space="preserve">, φαίνεται παρακάτω.  </w:t>
      </w:r>
    </w:p>
    <w:p w:rsidR="00031DD2" w:rsidRPr="00B5740C" w:rsidRDefault="00A2742C" w:rsidP="00031DD2">
      <w:pPr>
        <w:keepNext/>
        <w:ind w:firstLine="360"/>
        <w:jc w:val="center"/>
        <w:rPr>
          <w:rFonts w:ascii="Times New Roman" w:hAnsi="Times New Roman" w:cs="Times New Roman"/>
        </w:rPr>
      </w:pPr>
      <w:r w:rsidRPr="00B5740C">
        <w:rPr>
          <w:rFonts w:ascii="Times New Roman" w:hAnsi="Times New Roman" w:cs="Times New Roman"/>
          <w:noProof/>
        </w:rPr>
        <w:drawing>
          <wp:inline distT="0" distB="0" distL="0" distR="0" wp14:anchorId="60618FC3" wp14:editId="19D50C6D">
            <wp:extent cx="4553712" cy="3255264"/>
            <wp:effectExtent l="171450" t="152400" r="189865" b="19304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7" t="-827" r="1127" b="35"/>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75C85" w:rsidRPr="00A44CD6" w:rsidRDefault="00031DD2" w:rsidP="00031DD2">
      <w:pPr>
        <w:pStyle w:val="Caption"/>
        <w:jc w:val="center"/>
        <w:rPr>
          <w:rFonts w:ascii="Times New Roman" w:hAnsi="Times New Roman" w:cs="Times New Roman"/>
          <w:color w:val="auto"/>
          <w:sz w:val="24"/>
          <w:szCs w:val="24"/>
          <w:lang w:val="el-GR"/>
        </w:rPr>
      </w:pPr>
      <w:bookmarkStart w:id="40" w:name="_Toc475363070"/>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Συχνότητα εμφάνισης αντιδράσεων</w:t>
      </w:r>
      <w:bookmarkEnd w:id="40"/>
    </w:p>
    <w:p w:rsidR="00126A69" w:rsidRPr="00B5740C" w:rsidRDefault="00B51910"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Από το παραπάνω διάγραμμα διακρίνεται ότι οι συνολικές αντιδράσεις είναι λιγότερες από 5000 στο 85% των περιπτώσεων. Στην παραπάνω περίπτωση όπου έχουμε πολύ μεγάλη συγκέντρωση σε μία τιμή, δεν είναι δυνατή η εύρεση </w:t>
      </w:r>
      <w:r w:rsidR="005E4985" w:rsidRPr="00B5740C">
        <w:rPr>
          <w:rFonts w:ascii="Times New Roman" w:hAnsi="Times New Roman" w:cs="Times New Roman"/>
          <w:sz w:val="24"/>
          <w:szCs w:val="24"/>
          <w:lang w:val="el-GR"/>
        </w:rPr>
        <w:t>κάποιο μοτίβου</w:t>
      </w:r>
      <w:r w:rsidRPr="00B5740C">
        <w:rPr>
          <w:rFonts w:ascii="Times New Roman" w:hAnsi="Times New Roman" w:cs="Times New Roman"/>
          <w:sz w:val="24"/>
          <w:szCs w:val="24"/>
          <w:lang w:val="el-GR"/>
        </w:rPr>
        <w:t xml:space="preserve"> στα δεδομένα μας. </w:t>
      </w:r>
    </w:p>
    <w:p w:rsidR="00CB7891" w:rsidRPr="00B5740C" w:rsidRDefault="00B51910"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Ακολουθούν τα διαγράμματα συχνότητας σχολίων ανά δημοσίευση και συχνότητας κοινοποίησης ανά δημοσίευση. Η κατανομή στις δύο περιπτώσεις είναι παρόμοια με την κατανομή στο διάγραμμα που προηγήθηκε. Συγκέντρωση μεγαλύτερη του 80% στις μικρές τιμές και κατανομή που σταδιακά φθίνει καθώς πληθαίνουν τα σχόλια/κοινοποιήσεις. </w:t>
      </w:r>
    </w:p>
    <w:p w:rsidR="00330E1E" w:rsidRPr="00B5740C" w:rsidRDefault="00CB7891" w:rsidP="001A4A49">
      <w:pPr>
        <w:keepNext/>
        <w:ind w:firstLine="360"/>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01874AFF" wp14:editId="3E54CB70">
            <wp:extent cx="4553712" cy="3255264"/>
            <wp:effectExtent l="190500" t="190500" r="189865" b="1930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275C85" w:rsidRPr="00A44CD6" w:rsidRDefault="00330E1E" w:rsidP="00330E1E">
      <w:pPr>
        <w:pStyle w:val="Caption"/>
        <w:jc w:val="center"/>
        <w:rPr>
          <w:rFonts w:ascii="Times New Roman" w:hAnsi="Times New Roman" w:cs="Times New Roman"/>
          <w:color w:val="auto"/>
          <w:sz w:val="24"/>
          <w:szCs w:val="24"/>
          <w:lang w:val="el-GR"/>
        </w:rPr>
      </w:pPr>
      <w:bookmarkStart w:id="41" w:name="_Toc475363071"/>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2</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Συχνότητα εμφάνισης σχολίων</w:t>
      </w:r>
      <w:bookmarkEnd w:id="41"/>
    </w:p>
    <w:p w:rsidR="00275C85" w:rsidRPr="00B5740C" w:rsidRDefault="00187A70"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Στο διάγραμμα των σχολίων πρέπει να παρατηρήσετε τις μονάδες στον άξονα </w:t>
      </w:r>
      <w:r w:rsidRPr="00B5740C">
        <w:rPr>
          <w:rFonts w:ascii="Times New Roman" w:hAnsi="Times New Roman" w:cs="Times New Roman"/>
          <w:sz w:val="24"/>
          <w:szCs w:val="24"/>
        </w:rPr>
        <w:t>x</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x</w:t>
      </w:r>
      <w:r w:rsidRPr="00B5740C">
        <w:rPr>
          <w:rFonts w:ascii="Times New Roman" w:hAnsi="Times New Roman" w:cs="Times New Roman"/>
          <w:sz w:val="24"/>
          <w:szCs w:val="24"/>
          <w:lang w:val="el-GR"/>
        </w:rPr>
        <w:t>. Τα σχόλια είναι εμφανώς λιγότερα από τις αντιδράσεις ανά δημοσίευση. Πιο συγκεκριμένα, στο 85% των περιπτώσεων παρατηρείται να έχουμε λιγότερα από 200 σχόλια και λιγότερες από 50000 αντιδράσεις.</w:t>
      </w:r>
    </w:p>
    <w:p w:rsidR="00275C85" w:rsidRPr="00B5740C" w:rsidRDefault="00275C85" w:rsidP="00C172E0">
      <w:pPr>
        <w:ind w:firstLine="360"/>
        <w:jc w:val="both"/>
        <w:rPr>
          <w:rFonts w:ascii="Times New Roman" w:hAnsi="Times New Roman" w:cs="Times New Roman"/>
          <w:sz w:val="24"/>
          <w:szCs w:val="24"/>
          <w:lang w:val="el-GR"/>
        </w:rPr>
      </w:pPr>
    </w:p>
    <w:p w:rsidR="00330E1E" w:rsidRPr="00B5740C" w:rsidRDefault="00330E1E" w:rsidP="001A4A49">
      <w:pPr>
        <w:keepNext/>
        <w:ind w:firstLine="360"/>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45BC55C5" wp14:editId="65333FA7">
            <wp:extent cx="4553712" cy="3255264"/>
            <wp:effectExtent l="190500" t="190500" r="189865" b="19304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275C85" w:rsidRPr="00A44CD6" w:rsidRDefault="00330E1E" w:rsidP="00581B69">
      <w:pPr>
        <w:pStyle w:val="Caption"/>
        <w:jc w:val="center"/>
        <w:rPr>
          <w:rFonts w:ascii="Times New Roman" w:hAnsi="Times New Roman" w:cs="Times New Roman"/>
          <w:color w:val="auto"/>
          <w:sz w:val="24"/>
          <w:szCs w:val="24"/>
          <w:lang w:val="el-GR"/>
        </w:rPr>
      </w:pPr>
      <w:bookmarkStart w:id="42" w:name="_Toc475363072"/>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3</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Συχνότητα εμφάνισης </w:t>
      </w:r>
      <w:r w:rsidR="007B2AF8" w:rsidRPr="00A44CD6">
        <w:rPr>
          <w:rFonts w:ascii="Times New Roman" w:hAnsi="Times New Roman" w:cs="Times New Roman"/>
          <w:color w:val="auto"/>
          <w:lang w:val="el-GR"/>
        </w:rPr>
        <w:t>αναδημοσιεύσεων</w:t>
      </w:r>
      <w:bookmarkEnd w:id="42"/>
    </w:p>
    <w:p w:rsidR="00330E1E" w:rsidRPr="00B5740C" w:rsidRDefault="00330E1E"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Στο διάγραμμα των κοινοποιήσεων η κατανομή είναι παρόμοια με τις δύο περιπτώσεις που μόλις ανέφερα, με το 85% των δημοσιεύσεων να έχουν λιγότερες από 200 κοινοποιήσεις.   </w:t>
      </w:r>
    </w:p>
    <w:p w:rsidR="00330E1E" w:rsidRPr="00B5740C" w:rsidRDefault="00585D9E"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Από τα τρία διαγράμματα που έχω παρουσιάσει, καθώς επίσης και από τον πίνακα με τα είδη των αντιδράσεων και τη συχνότητα εμφάνισης τους, συμπεραίνεται ότι αντιδράσεις, σχόλια και κοινοποίησες εμφανίζουν το ίδιο μοντέλο στη συχνότητα εμφάνισης τους. </w:t>
      </w:r>
      <w:r w:rsidR="00581B69" w:rsidRPr="00B5740C">
        <w:rPr>
          <w:rFonts w:ascii="Times New Roman" w:hAnsi="Times New Roman" w:cs="Times New Roman"/>
          <w:sz w:val="24"/>
          <w:szCs w:val="24"/>
          <w:lang w:val="el-GR"/>
        </w:rPr>
        <w:t>Υ</w:t>
      </w:r>
      <w:r w:rsidR="00636015" w:rsidRPr="00B5740C">
        <w:rPr>
          <w:rFonts w:ascii="Times New Roman" w:hAnsi="Times New Roman" w:cs="Times New Roman"/>
          <w:sz w:val="24"/>
          <w:szCs w:val="24"/>
          <w:lang w:val="el-GR"/>
        </w:rPr>
        <w:t xml:space="preserve">πάρχει πληθώρα δημοσιεύσεων από τις σελίδες που μελετάω οι οποίες </w:t>
      </w:r>
      <w:r w:rsidR="006238E7" w:rsidRPr="00B5740C">
        <w:rPr>
          <w:rFonts w:ascii="Times New Roman" w:hAnsi="Times New Roman" w:cs="Times New Roman"/>
          <w:sz w:val="24"/>
          <w:szCs w:val="24"/>
          <w:lang w:val="el-GR"/>
        </w:rPr>
        <w:t xml:space="preserve">φαίνονται αδιάφορες στους χρήστες του κοινωνικού δικτύου που ακολουθούν τη συγκεκριμένη σελίδα. </w:t>
      </w:r>
      <w:r w:rsidR="00636015" w:rsidRPr="00B5740C">
        <w:rPr>
          <w:rFonts w:ascii="Times New Roman" w:hAnsi="Times New Roman" w:cs="Times New Roman"/>
          <w:sz w:val="24"/>
          <w:szCs w:val="24"/>
          <w:lang w:val="el-GR"/>
        </w:rPr>
        <w:t xml:space="preserve"> </w:t>
      </w:r>
    </w:p>
    <w:p w:rsidR="00330E1E" w:rsidRPr="003A41D5" w:rsidRDefault="00625232" w:rsidP="003A41D5">
      <w:pPr>
        <w:pStyle w:val="Heading3"/>
        <w:numPr>
          <w:ilvl w:val="2"/>
          <w:numId w:val="1"/>
        </w:numPr>
        <w:spacing w:before="2760" w:after="840"/>
        <w:rPr>
          <w:rFonts w:ascii="Times New Roman" w:hAnsi="Times New Roman" w:cs="Times New Roman"/>
          <w:b/>
          <w:color w:val="auto"/>
          <w:lang w:val="el-GR"/>
        </w:rPr>
      </w:pPr>
      <w:bookmarkStart w:id="43" w:name="_Toc475372584"/>
      <w:r w:rsidRPr="00B5740C">
        <w:rPr>
          <w:rFonts w:ascii="Times New Roman" w:hAnsi="Times New Roman" w:cs="Times New Roman"/>
          <w:b/>
          <w:color w:val="auto"/>
          <w:lang w:val="el-GR"/>
        </w:rPr>
        <w:lastRenderedPageBreak/>
        <w:t>Κατανομή των Διαφορετικών Μερών του Λόγου</w:t>
      </w:r>
      <w:bookmarkEnd w:id="43"/>
    </w:p>
    <w:p w:rsidR="00330E1E" w:rsidRDefault="00625232"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Εφόσον ολοκλήρωσα την οπτικοποίηση των αντιδράσεων θα προχωρήσω στην κατανομή των διαφορετικών μερών του λόγου. Όπως έχει ήδη αναφερθεί το εργαλείο του </w:t>
      </w:r>
      <w:r w:rsidRPr="00B5740C">
        <w:rPr>
          <w:rFonts w:ascii="Times New Roman" w:hAnsi="Times New Roman" w:cs="Times New Roman"/>
          <w:sz w:val="24"/>
          <w:szCs w:val="24"/>
        </w:rPr>
        <w:t>POSTagger</w:t>
      </w:r>
      <w:r w:rsidRPr="00B5740C">
        <w:rPr>
          <w:rFonts w:ascii="Times New Roman" w:hAnsi="Times New Roman" w:cs="Times New Roman"/>
          <w:sz w:val="24"/>
          <w:szCs w:val="24"/>
          <w:lang w:val="el-GR"/>
        </w:rPr>
        <w:t xml:space="preserve"> προσφέρει 36 διαφορετικά μέρη του λόγου. Η </w:t>
      </w:r>
      <w:r w:rsidR="00194BFD" w:rsidRPr="00B5740C">
        <w:rPr>
          <w:rFonts w:ascii="Times New Roman" w:hAnsi="Times New Roman" w:cs="Times New Roman"/>
          <w:sz w:val="24"/>
          <w:szCs w:val="24"/>
          <w:lang w:val="el-GR"/>
        </w:rPr>
        <w:t>συχνότητα εμφάνισης των διαφορετικών μερών του λόγου</w:t>
      </w:r>
      <w:r w:rsidRPr="00B5740C">
        <w:rPr>
          <w:rFonts w:ascii="Times New Roman" w:hAnsi="Times New Roman" w:cs="Times New Roman"/>
          <w:sz w:val="24"/>
          <w:szCs w:val="24"/>
          <w:lang w:val="el-GR"/>
        </w:rPr>
        <w:t xml:space="preserve"> ανά δημοσίευση φαίνεται </w:t>
      </w:r>
      <w:r w:rsidR="00524A5F" w:rsidRPr="00B5740C">
        <w:rPr>
          <w:rFonts w:ascii="Times New Roman" w:hAnsi="Times New Roman" w:cs="Times New Roman"/>
          <w:sz w:val="24"/>
          <w:szCs w:val="24"/>
          <w:lang w:val="el-GR"/>
        </w:rPr>
        <w:t>στον πίνακα που ακολουθεί</w:t>
      </w:r>
      <w:r w:rsidRPr="00B5740C">
        <w:rPr>
          <w:rFonts w:ascii="Times New Roman" w:hAnsi="Times New Roman" w:cs="Times New Roman"/>
          <w:sz w:val="24"/>
          <w:szCs w:val="24"/>
          <w:lang w:val="el-GR"/>
        </w:rPr>
        <w:t>.</w:t>
      </w:r>
    </w:p>
    <w:p w:rsidR="003A41D5" w:rsidRPr="00B5740C" w:rsidRDefault="003A41D5" w:rsidP="003A41D5">
      <w:pPr>
        <w:spacing w:after="0"/>
        <w:ind w:firstLine="360"/>
        <w:jc w:val="both"/>
        <w:rPr>
          <w:rFonts w:ascii="Times New Roman" w:hAnsi="Times New Roman" w:cs="Times New Roman"/>
          <w:sz w:val="24"/>
          <w:szCs w:val="24"/>
          <w:lang w:val="el-GR"/>
        </w:rPr>
      </w:pPr>
    </w:p>
    <w:tbl>
      <w:tblPr>
        <w:tblStyle w:val="TableGrid"/>
        <w:tblW w:w="0" w:type="auto"/>
        <w:tblLook w:val="04A0" w:firstRow="1" w:lastRow="0" w:firstColumn="1" w:lastColumn="0" w:noHBand="0" w:noVBand="1"/>
      </w:tblPr>
      <w:tblGrid>
        <w:gridCol w:w="4315"/>
        <w:gridCol w:w="4315"/>
      </w:tblGrid>
      <w:tr w:rsidR="00711834" w:rsidRPr="00B5740C" w:rsidTr="00C050FD">
        <w:tc>
          <w:tcPr>
            <w:tcW w:w="4315" w:type="dxa"/>
          </w:tcPr>
          <w:p w:rsidR="00711834" w:rsidRPr="00B5740C" w:rsidRDefault="00711834" w:rsidP="00C172E0">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Μέρος του Λόγου</w:t>
            </w:r>
          </w:p>
        </w:tc>
        <w:tc>
          <w:tcPr>
            <w:tcW w:w="4315" w:type="dxa"/>
          </w:tcPr>
          <w:p w:rsidR="00711834" w:rsidRPr="00B5740C" w:rsidRDefault="00711834" w:rsidP="00C172E0">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Συχνότητα/δημοσίευση</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num_nnp</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3.087248</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num_nn</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2.785235</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num_vb</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2.681208</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 xml:space="preserve">num_dt      </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1.379195</w:t>
            </w:r>
          </w:p>
        </w:tc>
      </w:tr>
      <w:tr w:rsidR="00C050FD" w:rsidRPr="00B5740C" w:rsidTr="00C050FD">
        <w:tc>
          <w:tcPr>
            <w:tcW w:w="4315" w:type="dxa"/>
          </w:tcPr>
          <w:p w:rsidR="00C050FD" w:rsidRPr="00B5740C" w:rsidRDefault="00C050FD" w:rsidP="00C050FD">
            <w:pPr>
              <w:jc w:val="both"/>
              <w:rPr>
                <w:rFonts w:ascii="Times New Roman" w:hAnsi="Times New Roman" w:cs="Times New Roman"/>
                <w:sz w:val="24"/>
                <w:szCs w:val="24"/>
              </w:rPr>
            </w:pPr>
            <w:r w:rsidRPr="00B5740C">
              <w:rPr>
                <w:rFonts w:ascii="Times New Roman" w:hAnsi="Times New Roman" w:cs="Times New Roman"/>
                <w:sz w:val="24"/>
                <w:szCs w:val="24"/>
              </w:rPr>
              <w:t xml:space="preserve">num_in      </w:t>
            </w:r>
            <w:r w:rsidRPr="00B5740C">
              <w:rPr>
                <w:rFonts w:ascii="Times New Roman" w:hAnsi="Times New Roman" w:cs="Times New Roman"/>
                <w:sz w:val="24"/>
                <w:szCs w:val="24"/>
              </w:rPr>
              <w:tab/>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1.738255</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num_jj</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1.278523</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num_prp</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1.422819</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num_nns</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0.828859</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num_cd</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0.644295</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num_rb</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0.620805</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num_vbz</w:t>
            </w:r>
          </w:p>
        </w:tc>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0.604027</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num_cc</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0.476510</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num_to</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0.422819</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num_vbp</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0.395973</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num_vbg</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0.278523</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num_md</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0.208054</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num_vbd</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0.238255</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num_vbn</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0.234899</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num_wp</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0.151007</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num_wrb</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0.147651</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num_rp</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0.137584</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num_jjr</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0.124161</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num_pos</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0.104027</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num_jjs</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0.093960</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num_wdt</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0.063758</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num_rbr</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0.046980</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num_nnps</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0.040268</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num_fw</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0.030201</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num_rbs</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0.030201</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num_uh</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0.020134</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num_sym</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0.016779</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num_ex</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0.013423</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num_pdt</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0.013423</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num_ls</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0.003356</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t>num_wp6</w:t>
            </w:r>
          </w:p>
        </w:tc>
        <w:tc>
          <w:tcPr>
            <w:tcW w:w="4315" w:type="dxa"/>
          </w:tcPr>
          <w:p w:rsidR="00C050FD" w:rsidRPr="00B5740C" w:rsidRDefault="00C050FD" w:rsidP="00C172E0">
            <w:pPr>
              <w:jc w:val="both"/>
              <w:rPr>
                <w:rFonts w:ascii="Times New Roman" w:hAnsi="Times New Roman" w:cs="Times New Roman"/>
                <w:sz w:val="24"/>
                <w:szCs w:val="24"/>
                <w:lang w:val="el-GR"/>
              </w:rPr>
            </w:pPr>
            <w:r w:rsidRPr="00B5740C">
              <w:rPr>
                <w:rFonts w:ascii="Times New Roman" w:hAnsi="Times New Roman" w:cs="Times New Roman"/>
                <w:sz w:val="24"/>
                <w:szCs w:val="24"/>
              </w:rPr>
              <w:t>0.000000</w:t>
            </w:r>
          </w:p>
        </w:tc>
      </w:tr>
      <w:tr w:rsidR="00C050FD" w:rsidRPr="00B5740C" w:rsidTr="00C050FD">
        <w:tc>
          <w:tcPr>
            <w:tcW w:w="4315" w:type="dxa"/>
          </w:tcPr>
          <w:p w:rsidR="00C050FD" w:rsidRPr="00B5740C" w:rsidRDefault="00C050FD" w:rsidP="00C172E0">
            <w:pPr>
              <w:jc w:val="both"/>
              <w:rPr>
                <w:rFonts w:ascii="Times New Roman" w:hAnsi="Times New Roman" w:cs="Times New Roman"/>
                <w:sz w:val="24"/>
                <w:szCs w:val="24"/>
              </w:rPr>
            </w:pPr>
            <w:r w:rsidRPr="00B5740C">
              <w:rPr>
                <w:rFonts w:ascii="Times New Roman" w:hAnsi="Times New Roman" w:cs="Times New Roman"/>
                <w:sz w:val="24"/>
                <w:szCs w:val="24"/>
              </w:rPr>
              <w:lastRenderedPageBreak/>
              <w:t>num_prp6</w:t>
            </w:r>
          </w:p>
        </w:tc>
        <w:tc>
          <w:tcPr>
            <w:tcW w:w="4315" w:type="dxa"/>
          </w:tcPr>
          <w:p w:rsidR="00C050FD" w:rsidRPr="00B5740C" w:rsidRDefault="00C050FD" w:rsidP="001A4A49">
            <w:pPr>
              <w:keepNext/>
              <w:jc w:val="both"/>
              <w:rPr>
                <w:rFonts w:ascii="Times New Roman" w:hAnsi="Times New Roman" w:cs="Times New Roman"/>
                <w:sz w:val="24"/>
                <w:szCs w:val="24"/>
                <w:lang w:val="el-GR"/>
              </w:rPr>
            </w:pPr>
            <w:r w:rsidRPr="00B5740C">
              <w:rPr>
                <w:rFonts w:ascii="Times New Roman" w:hAnsi="Times New Roman" w:cs="Times New Roman"/>
                <w:sz w:val="24"/>
                <w:szCs w:val="24"/>
              </w:rPr>
              <w:t>0.000000</w:t>
            </w:r>
          </w:p>
        </w:tc>
      </w:tr>
    </w:tbl>
    <w:p w:rsidR="00C050FD" w:rsidRPr="00A44CD6" w:rsidRDefault="001A4A49" w:rsidP="001A4A49">
      <w:pPr>
        <w:pStyle w:val="Caption"/>
        <w:rPr>
          <w:rFonts w:ascii="Times New Roman" w:hAnsi="Times New Roman" w:cs="Times New Roman"/>
          <w:color w:val="auto"/>
          <w:sz w:val="24"/>
          <w:szCs w:val="24"/>
          <w:lang w:val="el-GR"/>
        </w:rPr>
      </w:pPr>
      <w:bookmarkStart w:id="44" w:name="_Toc475363203"/>
      <w:bookmarkStart w:id="45" w:name="_Toc475371085"/>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2</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Συχνότητα εμφάνισης μερών του λόγου ανά δημοσίευση</w:t>
      </w:r>
      <w:bookmarkEnd w:id="44"/>
      <w:bookmarkEnd w:id="45"/>
    </w:p>
    <w:p w:rsidR="00BA7506" w:rsidRPr="00B5740C" w:rsidRDefault="00C050FD"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Όπως φαίνεται από τον παραπάνω πίνακα, μόλις 7 μέρη του λόγου εμφανίζονται</w:t>
      </w:r>
      <w:r w:rsidR="00E01C89"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lang w:val="el-GR"/>
        </w:rPr>
        <w:t xml:space="preserve">κατά </w:t>
      </w:r>
      <w:r w:rsidR="00E01C89" w:rsidRPr="00B5740C">
        <w:rPr>
          <w:rFonts w:ascii="Times New Roman" w:hAnsi="Times New Roman" w:cs="Times New Roman"/>
          <w:sz w:val="24"/>
          <w:szCs w:val="24"/>
          <w:lang w:val="el-GR"/>
        </w:rPr>
        <w:t xml:space="preserve">μέσο όρο, </w:t>
      </w:r>
      <w:r w:rsidRPr="00B5740C">
        <w:rPr>
          <w:rFonts w:ascii="Times New Roman" w:hAnsi="Times New Roman" w:cs="Times New Roman"/>
          <w:sz w:val="24"/>
          <w:szCs w:val="24"/>
          <w:lang w:val="el-GR"/>
        </w:rPr>
        <w:t>σε κάθε δημοσίευση και δύο δεν εμφανίστηκαν ποτέ στο δείγμα που έχω στην κατοχή μου. Παρακάτω παραθέτω το ιστόγραμμα που εμφανίζει τη κατανομή των τριών μερών του λόγου με τη μεγαλύτερη συχνότητα(</w:t>
      </w:r>
      <w:r w:rsidRPr="00B5740C">
        <w:rPr>
          <w:rFonts w:ascii="Times New Roman" w:hAnsi="Times New Roman" w:cs="Times New Roman"/>
          <w:sz w:val="24"/>
          <w:szCs w:val="24"/>
        </w:rPr>
        <w:t>nnp</w:t>
      </w:r>
      <w:r w:rsidRPr="00B5740C">
        <w:rPr>
          <w:rFonts w:ascii="Times New Roman" w:hAnsi="Times New Roman" w:cs="Times New Roman"/>
          <w:sz w:val="24"/>
          <w:szCs w:val="24"/>
          <w:lang w:val="el-GR"/>
        </w:rPr>
        <w:t xml:space="preserve"> – κύρια ονόματα, </w:t>
      </w:r>
      <w:r w:rsidRPr="00B5740C">
        <w:rPr>
          <w:rFonts w:ascii="Times New Roman" w:hAnsi="Times New Roman" w:cs="Times New Roman"/>
          <w:sz w:val="24"/>
          <w:szCs w:val="24"/>
        </w:rPr>
        <w:t>vb</w:t>
      </w:r>
      <w:r w:rsidRPr="00B5740C">
        <w:rPr>
          <w:rFonts w:ascii="Times New Roman" w:hAnsi="Times New Roman" w:cs="Times New Roman"/>
          <w:sz w:val="24"/>
          <w:szCs w:val="24"/>
          <w:lang w:val="el-GR"/>
        </w:rPr>
        <w:t xml:space="preserve"> - ρήμα σε βασική μορφή και </w:t>
      </w:r>
      <w:r w:rsidRPr="00B5740C">
        <w:rPr>
          <w:rFonts w:ascii="Times New Roman" w:hAnsi="Times New Roman" w:cs="Times New Roman"/>
          <w:sz w:val="24"/>
          <w:szCs w:val="24"/>
        </w:rPr>
        <w:t>nn</w:t>
      </w:r>
      <w:r w:rsidRPr="00B5740C">
        <w:rPr>
          <w:rFonts w:ascii="Times New Roman" w:hAnsi="Times New Roman" w:cs="Times New Roman"/>
          <w:sz w:val="24"/>
          <w:szCs w:val="24"/>
          <w:lang w:val="el-GR"/>
        </w:rPr>
        <w:t xml:space="preserve"> – ουσιαστικό σε ενικό αριθμό). </w:t>
      </w:r>
    </w:p>
    <w:p w:rsidR="001A4A49" w:rsidRPr="00B5740C" w:rsidRDefault="001A4A49" w:rsidP="001A4A49">
      <w:pPr>
        <w:keepNext/>
        <w:ind w:firstLine="360"/>
        <w:jc w:val="center"/>
        <w:rPr>
          <w:rFonts w:ascii="Times New Roman" w:hAnsi="Times New Roman" w:cs="Times New Roman"/>
        </w:rPr>
      </w:pPr>
      <w:r w:rsidRPr="00B5740C">
        <w:rPr>
          <w:rFonts w:ascii="Times New Roman" w:hAnsi="Times New Roman" w:cs="Times New Roman"/>
          <w:noProof/>
        </w:rPr>
        <w:drawing>
          <wp:inline distT="0" distB="0" distL="0" distR="0" wp14:anchorId="3659714B" wp14:editId="205C13D4">
            <wp:extent cx="4553712" cy="3255264"/>
            <wp:effectExtent l="190500" t="190500" r="189865" b="19304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BA7506" w:rsidRPr="00A44CD6" w:rsidRDefault="001A4A49" w:rsidP="001A4A49">
      <w:pPr>
        <w:pStyle w:val="Caption"/>
        <w:jc w:val="center"/>
        <w:rPr>
          <w:rFonts w:ascii="Times New Roman" w:hAnsi="Times New Roman" w:cs="Times New Roman"/>
          <w:color w:val="auto"/>
          <w:sz w:val="24"/>
          <w:szCs w:val="24"/>
          <w:lang w:val="el-GR"/>
        </w:rPr>
      </w:pPr>
      <w:bookmarkStart w:id="46" w:name="_Toc475363073"/>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4</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Συχνότητα εμφάνισης των τριών πιο συχνά χρησιμοποιημένων μερών του λόγου</w:t>
      </w:r>
      <w:bookmarkEnd w:id="46"/>
    </w:p>
    <w:p w:rsidR="00E046B0" w:rsidRPr="00B5740C" w:rsidRDefault="00E41BEF"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Οι κατανομές των τριών πιο συχνών μερών του λόγου παρουσιάζουν κάποιες ομοιότητες και κάποιες διαφορές. Αρχικά η μεγάλη συγκέντρωση των τιμών είναι στο εύρος από 1 έως 5 και η έντονη μείωση μετά τη τιμή 6 διακρίνονται σε όλα τα μέρη του λόγου. </w:t>
      </w:r>
    </w:p>
    <w:p w:rsidR="00E046B0" w:rsidRPr="00B5740C" w:rsidRDefault="00E41BEF"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Τα ρήματα παρουσιάζουν μία κατανομή η οποία μπορεί να χαρακτηριστεί κανονική με μέση τιμή ίση με 3, ενώ δεν υπάρχουν δημοσιεύσεις με 9 και 10 ρήματα στο δείγμα μας. Τα ουσιαστικά σε ενικό αριθμό παρουσιάζουν συγκέντρωση στο εύρος 2-4, συγκεκριμένα αυτό το υποσύνολο αποτελεί το 60% των εμφανίσεων ουσιαστικών στο δείγμα μας. Τα κύρια ονόματα, παρουσιάζουν την μεγαλύτερη συχνότητα εμφάνισης και την πιο ακανόνιστη κατανομή. Όπως και στα απλά ουσιαστικά, έτσι και στα κύρια ονόματα, δεν υπάρχει μία τιμή με εντυπωσιακά υψηλή συγκέντρωση, αλλά τρεις τιμές (3-5) όπου παρουσιάζουν μεγάλη συγκέντρωση. Το δεύτερο σημείο που αξίζει να σημειωθεί είναι ότι στις τιμές συχνότητας μικρότερες του 1 και μεγαλύτερες του 7 τα κύρια ονόματα έχουν τη μεγαλύτερη συγκέντρωση σε σχέση με τα άλλα δύο μέρη του λόγου.</w:t>
      </w:r>
      <w:r w:rsidR="00E046B0" w:rsidRPr="00B5740C">
        <w:rPr>
          <w:rFonts w:ascii="Times New Roman" w:hAnsi="Times New Roman" w:cs="Times New Roman"/>
          <w:sz w:val="24"/>
          <w:szCs w:val="24"/>
          <w:lang w:val="el-GR"/>
        </w:rPr>
        <w:t xml:space="preserve"> </w:t>
      </w:r>
    </w:p>
    <w:p w:rsidR="00E046B0" w:rsidRPr="00B5740C" w:rsidRDefault="00E41BEF"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lastRenderedPageBreak/>
        <w:t xml:space="preserve">Η εξήγηση που δίνω για την </w:t>
      </w:r>
      <w:r w:rsidR="00442770" w:rsidRPr="00B5740C">
        <w:rPr>
          <w:rFonts w:ascii="Times New Roman" w:hAnsi="Times New Roman" w:cs="Times New Roman"/>
          <w:sz w:val="24"/>
          <w:szCs w:val="24"/>
          <w:lang w:val="el-GR"/>
        </w:rPr>
        <w:t xml:space="preserve">ιδιαίτερη κατανομή των κυρίων ονομάτων είναι ότι παρακολουθώ δημοσιεύσεις τεχνολογικών εταιρειών, οι οποίες τείνουν να αναφέρουν το όνομα της εταιρείας τους και το προϊόν το οποίο προβάλλουν σε κάθε δημοσίευση. Ακόμη πιθανά </w:t>
      </w:r>
      <w:r w:rsidR="00442770" w:rsidRPr="00B5740C">
        <w:rPr>
          <w:rFonts w:ascii="Times New Roman" w:hAnsi="Times New Roman" w:cs="Times New Roman"/>
          <w:i/>
          <w:sz w:val="24"/>
          <w:szCs w:val="24"/>
          <w:lang w:val="el-GR"/>
        </w:rPr>
        <w:t>#</w:t>
      </w:r>
      <w:r w:rsidR="00442770" w:rsidRPr="00B5740C">
        <w:rPr>
          <w:rFonts w:ascii="Times New Roman" w:hAnsi="Times New Roman" w:cs="Times New Roman"/>
          <w:i/>
          <w:sz w:val="24"/>
          <w:szCs w:val="24"/>
        </w:rPr>
        <w:t>hashtags</w:t>
      </w:r>
      <w:r w:rsidR="00442770" w:rsidRPr="00B5740C">
        <w:rPr>
          <w:rFonts w:ascii="Times New Roman" w:hAnsi="Times New Roman" w:cs="Times New Roman"/>
          <w:sz w:val="24"/>
          <w:szCs w:val="24"/>
          <w:lang w:val="el-GR"/>
        </w:rPr>
        <w:t xml:space="preserve"> που χρησιμοποιούνται κατηγοριοποιούνται ως κύρια ονόματα. </w:t>
      </w:r>
      <w:r w:rsidR="00E046B0" w:rsidRPr="00B5740C">
        <w:rPr>
          <w:rFonts w:ascii="Times New Roman" w:hAnsi="Times New Roman" w:cs="Times New Roman"/>
          <w:sz w:val="24"/>
          <w:szCs w:val="24"/>
          <w:lang w:val="el-GR"/>
        </w:rPr>
        <w:t xml:space="preserve">  </w:t>
      </w:r>
    </w:p>
    <w:p w:rsidR="00C92588" w:rsidRPr="00B5740C" w:rsidRDefault="00E41BEF" w:rsidP="003A41D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Η δημιουργία ιστογράμματος με συμμετοχή περισσοτέρων μερών του λόγου δεν μπορεί να δώσει κάποια πληροφορία, αφού οι διαφορετικές κατανομές μπερδεύονται μεταξύ τους, πραγματοποιώντας αδύνατ</w:t>
      </w:r>
      <w:r w:rsidR="003A41D5">
        <w:rPr>
          <w:rFonts w:ascii="Times New Roman" w:hAnsi="Times New Roman" w:cs="Times New Roman"/>
          <w:sz w:val="24"/>
          <w:szCs w:val="24"/>
          <w:lang w:val="el-GR"/>
        </w:rPr>
        <w:t xml:space="preserve">η την εξαγωγή κάποιου μοτίβου. </w:t>
      </w:r>
    </w:p>
    <w:p w:rsidR="00C92588" w:rsidRPr="003A41D5" w:rsidRDefault="00C92588" w:rsidP="003A41D5">
      <w:pPr>
        <w:pStyle w:val="Heading3"/>
        <w:numPr>
          <w:ilvl w:val="2"/>
          <w:numId w:val="1"/>
        </w:numPr>
        <w:spacing w:before="2760" w:after="840"/>
        <w:rPr>
          <w:rFonts w:ascii="Times New Roman" w:hAnsi="Times New Roman" w:cs="Times New Roman"/>
          <w:b/>
          <w:color w:val="auto"/>
          <w:lang w:val="el-GR"/>
        </w:rPr>
      </w:pPr>
      <w:bookmarkStart w:id="47" w:name="_Toc475372585"/>
      <w:r w:rsidRPr="00B5740C">
        <w:rPr>
          <w:rFonts w:ascii="Times New Roman" w:hAnsi="Times New Roman" w:cs="Times New Roman"/>
          <w:b/>
          <w:color w:val="auto"/>
          <w:lang w:val="el-GR"/>
        </w:rPr>
        <w:t>Επίδραση Διαφορετικών Ειδών Δημοσίευσης</w:t>
      </w:r>
      <w:bookmarkEnd w:id="47"/>
    </w:p>
    <w:p w:rsidR="002031E2" w:rsidRPr="00B5740C" w:rsidRDefault="002031E2"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Εφόσον ολοκλήρωσα την οπτική απεικόνιση των διαφόρων μερών του λόγου που υπάρχει στο δείγμα μου, θα προχωρήσω στην εύρεση συσχετίσεων μεταξύ των διαφορετικών πεδίων.</w:t>
      </w:r>
    </w:p>
    <w:p w:rsidR="00B208BA" w:rsidRPr="00B5740C" w:rsidRDefault="00505D0F"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πρώτη μελέτη σχέσεων που μελετάω είναι η συχνότητα εμφάνισης των διαφορετικών τύπων δημοσίευσης που προσφέρονται από 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απλό κείμενο, φωτογραφία, βίντεο και υπερσύνδεσμος (hyperlink). </w:t>
      </w:r>
    </w:p>
    <w:p w:rsidR="00B208BA" w:rsidRDefault="00B208BA" w:rsidP="00B208BA">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Για την αλλαγή του τύπου της δημοσίευσης από αλφαριθμητικό σε ακέραιο, επειδή η δημιουργία ιστογράμματος απαιτεί χρήση δύο ακεραίων μεταβλητών, χρησιμοποίησα τη συνάρτηση </w:t>
      </w:r>
      <w:r w:rsidRPr="00B5740C">
        <w:rPr>
          <w:rFonts w:ascii="Times New Roman" w:hAnsi="Times New Roman" w:cs="Times New Roman"/>
          <w:i/>
          <w:sz w:val="24"/>
          <w:szCs w:val="24"/>
        </w:rPr>
        <w:t>map</w:t>
      </w:r>
      <w:r w:rsidRPr="00B5740C">
        <w:rPr>
          <w:rFonts w:ascii="Times New Roman" w:hAnsi="Times New Roman" w:cs="Times New Roman"/>
          <w:i/>
          <w:sz w:val="24"/>
          <w:szCs w:val="24"/>
          <w:lang w:val="el-GR"/>
        </w:rPr>
        <w:t xml:space="preserve">, </w:t>
      </w:r>
      <w:r w:rsidRPr="00B5740C">
        <w:rPr>
          <w:rFonts w:ascii="Times New Roman" w:hAnsi="Times New Roman" w:cs="Times New Roman"/>
          <w:sz w:val="24"/>
          <w:szCs w:val="24"/>
          <w:lang w:val="el-GR"/>
        </w:rPr>
        <w:t>η κλήση της συνάρτησης και η αντιστοίχιση με ακέραιο φαίν</w:t>
      </w:r>
      <w:r w:rsidR="00163D95">
        <w:rPr>
          <w:rFonts w:ascii="Times New Roman" w:hAnsi="Times New Roman" w:cs="Times New Roman"/>
          <w:sz w:val="24"/>
          <w:szCs w:val="24"/>
          <w:lang w:val="el-GR"/>
        </w:rPr>
        <w:t xml:space="preserve">εται στο παρακάτω στιγμιότυπο. </w:t>
      </w:r>
    </w:p>
    <w:p w:rsidR="00163D95" w:rsidRPr="00B5740C" w:rsidRDefault="00163D95" w:rsidP="00B208BA">
      <w:pPr>
        <w:spacing w:after="0"/>
        <w:ind w:firstLine="360"/>
        <w:jc w:val="both"/>
        <w:rPr>
          <w:rFonts w:ascii="Times New Roman" w:hAnsi="Times New Roman" w:cs="Times New Roman"/>
          <w:sz w:val="24"/>
          <w:szCs w:val="24"/>
          <w:lang w:val="el-GR"/>
        </w:rPr>
      </w:pPr>
    </w:p>
    <w:tbl>
      <w:tblPr>
        <w:tblStyle w:val="TableGrid"/>
        <w:tblW w:w="0" w:type="auto"/>
        <w:tblLook w:val="04A0" w:firstRow="1" w:lastRow="0" w:firstColumn="1" w:lastColumn="0" w:noHBand="0" w:noVBand="1"/>
      </w:tblPr>
      <w:tblGrid>
        <w:gridCol w:w="8630"/>
      </w:tblGrid>
      <w:tr w:rsidR="00B208BA" w:rsidRPr="00B5740C" w:rsidTr="00FD5948">
        <w:tc>
          <w:tcPr>
            <w:tcW w:w="8630" w:type="dxa"/>
            <w:shd w:val="clear" w:color="auto" w:fill="E7E6E6" w:themeFill="background2"/>
          </w:tcPr>
          <w:p w:rsidR="00B208BA" w:rsidRPr="00B5740C" w:rsidRDefault="00B208BA" w:rsidP="00FD5948">
            <w:pPr>
              <w:jc w:val="both"/>
              <w:rPr>
                <w:rFonts w:ascii="Times New Roman" w:hAnsi="Times New Roman" w:cs="Times New Roman"/>
                <w:color w:val="00B050"/>
                <w:sz w:val="24"/>
                <w:szCs w:val="24"/>
                <w:lang w:val="el-GR"/>
              </w:rPr>
            </w:pPr>
          </w:p>
          <w:p w:rsidR="00B208BA" w:rsidRPr="00B5740C" w:rsidRDefault="00B208BA" w:rsidP="00B208BA">
            <w:pPr>
              <w:jc w:val="both"/>
              <w:rPr>
                <w:rFonts w:ascii="Times New Roman" w:hAnsi="Times New Roman" w:cs="Times New Roman"/>
                <w:sz w:val="24"/>
                <w:szCs w:val="24"/>
              </w:rPr>
            </w:pPr>
            <w:r w:rsidRPr="00B5740C">
              <w:rPr>
                <w:rFonts w:ascii="Times New Roman" w:hAnsi="Times New Roman" w:cs="Times New Roman"/>
                <w:sz w:val="24"/>
                <w:szCs w:val="24"/>
              </w:rPr>
              <w:t>X</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status_type </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X</w:t>
            </w:r>
            <w:r w:rsidRPr="00B5740C">
              <w:rPr>
                <w:rFonts w:ascii="Times New Roman" w:hAnsi="Times New Roman" w:cs="Times New Roman"/>
                <w:b/>
                <w:bCs/>
                <w:sz w:val="24"/>
                <w:szCs w:val="24"/>
              </w:rPr>
              <w:t>.</w:t>
            </w:r>
            <w:r w:rsidRPr="00B5740C">
              <w:rPr>
                <w:rFonts w:ascii="Times New Roman" w:hAnsi="Times New Roman" w:cs="Times New Roman"/>
                <w:sz w:val="24"/>
                <w:szCs w:val="24"/>
              </w:rPr>
              <w:t>status_type</w:t>
            </w:r>
            <w:r w:rsidRPr="00B5740C">
              <w:rPr>
                <w:rFonts w:ascii="Times New Roman" w:hAnsi="Times New Roman" w:cs="Times New Roman"/>
                <w:b/>
                <w:bCs/>
                <w:sz w:val="24"/>
                <w:szCs w:val="24"/>
              </w:rPr>
              <w:t>.</w:t>
            </w:r>
            <w:r w:rsidRPr="00B5740C">
              <w:rPr>
                <w:rFonts w:ascii="Times New Roman" w:hAnsi="Times New Roman" w:cs="Times New Roman"/>
                <w:sz w:val="24"/>
                <w:szCs w:val="24"/>
              </w:rPr>
              <w:t>map</w:t>
            </w:r>
            <w:r w:rsidRPr="00B5740C">
              <w:rPr>
                <w:rFonts w:ascii="Times New Roman" w:hAnsi="Times New Roman" w:cs="Times New Roman"/>
                <w:b/>
                <w:bCs/>
                <w:sz w:val="24"/>
                <w:szCs w:val="24"/>
              </w:rPr>
              <w:t>({</w:t>
            </w:r>
            <w:r w:rsidRPr="00B5740C">
              <w:rPr>
                <w:rFonts w:ascii="Times New Roman" w:hAnsi="Times New Roman" w:cs="Times New Roman"/>
                <w:sz w:val="24"/>
                <w:szCs w:val="24"/>
              </w:rPr>
              <w:t>'link'</w:t>
            </w:r>
            <w:r w:rsidRPr="00B5740C">
              <w:rPr>
                <w:rFonts w:ascii="Times New Roman" w:hAnsi="Times New Roman" w:cs="Times New Roman"/>
                <w:b/>
                <w:bCs/>
                <w:sz w:val="24"/>
                <w:szCs w:val="24"/>
              </w:rPr>
              <w:t>:</w:t>
            </w:r>
            <w:r w:rsidRPr="00B5740C">
              <w:rPr>
                <w:rFonts w:ascii="Times New Roman" w:hAnsi="Times New Roman" w:cs="Times New Roman"/>
                <w:sz w:val="24"/>
                <w:szCs w:val="24"/>
              </w:rPr>
              <w:t>1</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'photo'</w:t>
            </w:r>
            <w:r w:rsidRPr="00B5740C">
              <w:rPr>
                <w:rFonts w:ascii="Times New Roman" w:hAnsi="Times New Roman" w:cs="Times New Roman"/>
                <w:b/>
                <w:bCs/>
                <w:sz w:val="24"/>
                <w:szCs w:val="24"/>
              </w:rPr>
              <w:t>:</w:t>
            </w:r>
            <w:r w:rsidRPr="00B5740C">
              <w:rPr>
                <w:rFonts w:ascii="Times New Roman" w:hAnsi="Times New Roman" w:cs="Times New Roman"/>
                <w:sz w:val="24"/>
                <w:szCs w:val="24"/>
              </w:rPr>
              <w:t>2</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'status'</w:t>
            </w:r>
            <w:r w:rsidRPr="00B5740C">
              <w:rPr>
                <w:rFonts w:ascii="Times New Roman" w:hAnsi="Times New Roman" w:cs="Times New Roman"/>
                <w:b/>
                <w:bCs/>
                <w:sz w:val="24"/>
                <w:szCs w:val="24"/>
              </w:rPr>
              <w:t>:</w:t>
            </w:r>
            <w:r w:rsidRPr="00B5740C">
              <w:rPr>
                <w:rFonts w:ascii="Times New Roman" w:hAnsi="Times New Roman" w:cs="Times New Roman"/>
                <w:sz w:val="24"/>
                <w:szCs w:val="24"/>
              </w:rPr>
              <w:t>3</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 'video'</w:t>
            </w:r>
            <w:r w:rsidRPr="00B5740C">
              <w:rPr>
                <w:rFonts w:ascii="Times New Roman" w:hAnsi="Times New Roman" w:cs="Times New Roman"/>
                <w:b/>
                <w:bCs/>
                <w:sz w:val="24"/>
                <w:szCs w:val="24"/>
              </w:rPr>
              <w:t>:</w:t>
            </w:r>
            <w:r w:rsidRPr="00B5740C">
              <w:rPr>
                <w:rFonts w:ascii="Times New Roman" w:hAnsi="Times New Roman" w:cs="Times New Roman"/>
                <w:sz w:val="24"/>
                <w:szCs w:val="24"/>
              </w:rPr>
              <w:t xml:space="preserve">4 </w:t>
            </w:r>
            <w:r w:rsidRPr="00B5740C">
              <w:rPr>
                <w:rFonts w:ascii="Times New Roman" w:hAnsi="Times New Roman" w:cs="Times New Roman"/>
                <w:b/>
                <w:bCs/>
                <w:sz w:val="24"/>
                <w:szCs w:val="24"/>
              </w:rPr>
              <w:t>})</w:t>
            </w:r>
          </w:p>
          <w:p w:rsidR="00B208BA" w:rsidRPr="00B5740C" w:rsidRDefault="00B208BA" w:rsidP="00C3713F">
            <w:pPr>
              <w:keepNext/>
              <w:jc w:val="both"/>
              <w:rPr>
                <w:rFonts w:ascii="Times New Roman" w:hAnsi="Times New Roman" w:cs="Times New Roman"/>
                <w:sz w:val="24"/>
                <w:szCs w:val="24"/>
              </w:rPr>
            </w:pPr>
          </w:p>
        </w:tc>
      </w:tr>
    </w:tbl>
    <w:p w:rsidR="00B208BA" w:rsidRPr="00A44CD6" w:rsidRDefault="00C3713F" w:rsidP="003E3E15">
      <w:pPr>
        <w:pStyle w:val="Caption"/>
        <w:rPr>
          <w:rFonts w:ascii="Times New Roman" w:hAnsi="Times New Roman" w:cs="Times New Roman"/>
          <w:color w:val="auto"/>
          <w:sz w:val="24"/>
          <w:szCs w:val="24"/>
          <w:lang w:val="el-GR"/>
        </w:rPr>
      </w:pPr>
      <w:bookmarkStart w:id="48" w:name="_Toc475363300"/>
      <w:r w:rsidRPr="00A44CD6">
        <w:rPr>
          <w:rFonts w:ascii="Times New Roman" w:hAnsi="Times New Roman" w:cs="Times New Roman"/>
          <w:color w:val="auto"/>
          <w:lang w:val="el-GR"/>
        </w:rPr>
        <w:t xml:space="preserve">Κώδικας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Κώδικας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20</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w:t>
      </w:r>
      <w:r w:rsidRPr="00A44CD6">
        <w:rPr>
          <w:rFonts w:ascii="Times New Roman" w:hAnsi="Times New Roman" w:cs="Times New Roman"/>
          <w:color w:val="auto"/>
        </w:rPr>
        <w:t>H</w:t>
      </w:r>
      <w:r w:rsidRPr="00A44CD6">
        <w:rPr>
          <w:rFonts w:ascii="Times New Roman" w:hAnsi="Times New Roman" w:cs="Times New Roman"/>
          <w:color w:val="auto"/>
          <w:lang w:val="el-GR"/>
        </w:rPr>
        <w:t xml:space="preserve"> συνάρτηση μετατροπής αλφαριθμητικών σε ακέραιους αριθμούς</w:t>
      </w:r>
      <w:bookmarkEnd w:id="48"/>
    </w:p>
    <w:p w:rsidR="003E3E15" w:rsidRPr="00B5740C" w:rsidRDefault="00B208BA"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Στο διάγραμμα που ακολουθεί παρουσιάζω το συνολικό πλήθος εμφανίσεων των δημοσιεύσεων που έχω συλλέξει στη βάση δεδομένων μου.</w:t>
      </w:r>
    </w:p>
    <w:p w:rsidR="00B208BA" w:rsidRPr="00B5740C" w:rsidRDefault="00B208BA" w:rsidP="00B208BA">
      <w:pPr>
        <w:keepNext/>
        <w:ind w:firstLine="360"/>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7CCB00AD" wp14:editId="12E5E05A">
            <wp:extent cx="4553712" cy="3255264"/>
            <wp:effectExtent l="190500" t="190500" r="189865" b="19304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BA7506" w:rsidRPr="00A44CD6" w:rsidRDefault="00B208BA" w:rsidP="00B208BA">
      <w:pPr>
        <w:pStyle w:val="Caption"/>
        <w:jc w:val="center"/>
        <w:rPr>
          <w:rFonts w:ascii="Times New Roman" w:hAnsi="Times New Roman" w:cs="Times New Roman"/>
          <w:color w:val="auto"/>
          <w:sz w:val="24"/>
          <w:szCs w:val="24"/>
          <w:lang w:val="el-GR"/>
        </w:rPr>
      </w:pPr>
      <w:bookmarkStart w:id="49" w:name="_Toc475363074"/>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5</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Συχνότητα χρήσης διαφορετικών ειδών δημοσίευσης</w:t>
      </w:r>
      <w:bookmarkEnd w:id="49"/>
    </w:p>
    <w:p w:rsidR="00E046B0" w:rsidRPr="00B5740C" w:rsidRDefault="00E046B0"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Οι δύο σημαντικότερες παρατηρήσεις είναι ότι οι δημοσιεύσεις απλού κειμένου σπανίζουν και ότι οι δημοσιεύσεις που περιέχουν φωτογραφία αποτελούν το 50% των συνολικών δημοσιεύσεων. Το υπόλοιπο 50% μοιράζεται σε δημοσιεύσεις που περιέχουν υπέρ-συνδέσμους και βίντεο, με μια ελαφριά υπεροχή των δημοσιεύσεων με υπέρ-συνδέσμους. Πρέπει να σημειώσω ότι μία δημοσίευση η οποία διαθέτει φωτογραφία ή βίντεο ή υπερσύνδεσμο διαθέτει και περιγραφή απλού κειμένου. </w:t>
      </w:r>
    </w:p>
    <w:p w:rsidR="00DC615F" w:rsidRPr="00B5740C" w:rsidRDefault="00DC615F"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Συνεχίζω τη μελέτη μου στη συμπεριφορά των χρηστών ανάλογα με το είδος της δημοσίευσης. Ο λόγος της περαιτέρω εξέτασης μου ανάλογα με το είδος της δημοσίευσης προκύπτει από τη φύση του πεδίου, που έχει μόλις 4 διακριτές τιμές. Δεν υπάρχει άλλο πεδίο στα δεδομένα μου με τόσο περιορισμένο και διακριτό σύνολο τιμών. Εκτός αυτού από την εμπειρία μου ως χρήστης κοινωνικών δικτύων, μπορώ να καταλάβω την αμεσότητα και επιρροή μίας φωτογραφίας έναντι μίας δημοσίευσης χωρίς φωτογραφία. Αυτή τη δύναμη της φωτογραφίας αξιοποιούν και οι διαφορετικές σελίδες προκειμένου να προσελκύσουν ακόλουθους και πιθανούς αγοραστές. </w:t>
      </w:r>
    </w:p>
    <w:p w:rsidR="003E3E15" w:rsidRPr="00B5740C" w:rsidRDefault="002B436A"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Η επόμενη σχέση που μελετάω είναι η συσχέτιση των αντιδράσεων των χρηστών ανάλογα με το είδος της δημοσίευσης. Σε αυτή την περίπτωση θεωρώ όλες τις αντιδράσεις ως μία, επειδή οι αντιδράσεις πλην του ‘</w:t>
      </w:r>
      <w:r w:rsidRPr="00B5740C">
        <w:rPr>
          <w:rFonts w:ascii="Times New Roman" w:hAnsi="Times New Roman" w:cs="Times New Roman"/>
          <w:sz w:val="24"/>
          <w:szCs w:val="24"/>
        </w:rPr>
        <w:t>like</w:t>
      </w:r>
      <w:r w:rsidRPr="00B5740C">
        <w:rPr>
          <w:rFonts w:ascii="Times New Roman" w:hAnsi="Times New Roman" w:cs="Times New Roman"/>
          <w:sz w:val="24"/>
          <w:szCs w:val="24"/>
          <w:lang w:val="el-GR"/>
        </w:rPr>
        <w:t xml:space="preserve">’ αποτελούν μόλις το 1% των συνολικών αντιδράσεων, αυτό έχει ως αποτέλεσμα ο απόλυτος αριθμός των αντιδράσεων να είναι πολύ μικρός και να μην γίνεται να εξαχθεί κάποιο συμπέρασμα από την κατανομή τους. </w:t>
      </w:r>
    </w:p>
    <w:p w:rsidR="00CC796C" w:rsidRPr="00B5740C" w:rsidRDefault="00CC796C" w:rsidP="00CC796C">
      <w:pPr>
        <w:keepNext/>
        <w:ind w:firstLine="360"/>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21278D8E" wp14:editId="056E3BDC">
            <wp:extent cx="4553712" cy="3255264"/>
            <wp:effectExtent l="190500" t="190500" r="189865" b="19304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3E3E15" w:rsidRPr="00A44CD6" w:rsidRDefault="00CC796C" w:rsidP="00163D95">
      <w:pPr>
        <w:pStyle w:val="Caption"/>
        <w:jc w:val="center"/>
        <w:rPr>
          <w:rFonts w:ascii="Times New Roman" w:hAnsi="Times New Roman" w:cs="Times New Roman"/>
          <w:color w:val="auto"/>
          <w:sz w:val="24"/>
          <w:szCs w:val="24"/>
          <w:lang w:val="el-GR"/>
        </w:rPr>
      </w:pPr>
      <w:bookmarkStart w:id="50" w:name="_Toc475363075"/>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6</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Αντιδράσεις χρηστών ανάλογα με το είδος της δημοσίευσης</w:t>
      </w:r>
      <w:bookmarkEnd w:id="50"/>
    </w:p>
    <w:p w:rsidR="00E046B0" w:rsidRPr="00B5740C" w:rsidRDefault="00CC796C" w:rsidP="00E046B0">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Από το διάγραμμα αντιδράσεις χρηστών – είδος δημοσίευσης</w:t>
      </w:r>
      <w:r w:rsidR="00090BFA" w:rsidRPr="00B5740C">
        <w:rPr>
          <w:rFonts w:ascii="Times New Roman" w:hAnsi="Times New Roman" w:cs="Times New Roman"/>
          <w:sz w:val="24"/>
          <w:szCs w:val="24"/>
          <w:lang w:val="el-GR"/>
        </w:rPr>
        <w:t xml:space="preserve"> προκαλεί εντύπωση </w:t>
      </w:r>
      <w:r w:rsidRPr="00B5740C">
        <w:rPr>
          <w:rFonts w:ascii="Times New Roman" w:hAnsi="Times New Roman" w:cs="Times New Roman"/>
          <w:sz w:val="24"/>
          <w:szCs w:val="24"/>
          <w:lang w:val="el-GR"/>
        </w:rPr>
        <w:t xml:space="preserve">οι αισθητά λιγότερες αντιδράσεις των χρηστών σε δημοσιεύσεις βίντεο. </w:t>
      </w:r>
      <w:r w:rsidR="00830D0D" w:rsidRPr="00B5740C">
        <w:rPr>
          <w:rFonts w:ascii="Times New Roman" w:hAnsi="Times New Roman" w:cs="Times New Roman"/>
          <w:sz w:val="24"/>
          <w:szCs w:val="24"/>
          <w:lang w:val="el-GR"/>
        </w:rPr>
        <w:t xml:space="preserve">Να υπενθυμίσω ότι οι δημοσιεύσεις που περιλαμβάνουν βίντεο έχουν το ίδιο πλήθος εμφανίσεων με τις δημοσιεύσεις που περιλαμβάνουν υπερσύνδεσμο.  </w:t>
      </w:r>
    </w:p>
    <w:p w:rsidR="00CC796C" w:rsidRPr="00B5740C" w:rsidRDefault="00CC796C" w:rsidP="00E046B0">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Οι δημοσιεύσεις που περιλαμβάνουν βίντεο εκτός του ότι εμφανίζουν λιγότερη αποδοχή στο κόσμο δεν εμφανίζουν κάποιο </w:t>
      </w:r>
      <w:r w:rsidRPr="00B5740C">
        <w:rPr>
          <w:rFonts w:ascii="Times New Roman" w:hAnsi="Times New Roman" w:cs="Times New Roman"/>
          <w:sz w:val="24"/>
          <w:szCs w:val="24"/>
        </w:rPr>
        <w:t>outlier</w:t>
      </w:r>
      <w:r w:rsidRPr="00B5740C">
        <w:rPr>
          <w:rFonts w:ascii="Times New Roman" w:hAnsi="Times New Roman" w:cs="Times New Roman"/>
          <w:sz w:val="24"/>
          <w:szCs w:val="24"/>
          <w:lang w:val="el-GR"/>
        </w:rPr>
        <w:t xml:space="preserve">, το οποίο να υποδηλώνει ότι ένα συγκεκριμένο βίντεο είχε μεγαλύτερη αποδοχή. Η μόνη δυνατή ερμηνεία σε αυτή την παρατήρηση είναι ότι οι χρήστες δεν είχαν την υπομονή ή/και διάθεση να βλέπουν βίντεο στο </w:t>
      </w:r>
      <w:r w:rsidRPr="00B5740C">
        <w:rPr>
          <w:rFonts w:ascii="Times New Roman" w:hAnsi="Times New Roman" w:cs="Times New Roman"/>
          <w:sz w:val="24"/>
          <w:szCs w:val="24"/>
        </w:rPr>
        <w:t>timeline</w:t>
      </w:r>
      <w:r w:rsidRPr="00B5740C">
        <w:rPr>
          <w:rFonts w:ascii="Times New Roman" w:hAnsi="Times New Roman" w:cs="Times New Roman"/>
          <w:sz w:val="24"/>
          <w:szCs w:val="24"/>
          <w:lang w:val="el-GR"/>
        </w:rPr>
        <w:t xml:space="preserve"> τους. </w:t>
      </w:r>
    </w:p>
    <w:p w:rsidR="003E3E15" w:rsidRPr="00B5740C" w:rsidRDefault="00163C0F"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Τα επόμενα δύο διαγράμματα μελετούν τη σχέση μεταξύ των διαφορετικών ειδών δημοσιεύσεων και των άλλων δύο βασικών λειτουργιών που προσφέρουν τα κοινωνικά δίκτυα, σχολιασμού και κοινοποίησης.</w:t>
      </w:r>
    </w:p>
    <w:p w:rsidR="00761982" w:rsidRPr="00B5740C" w:rsidRDefault="00761982" w:rsidP="00761982">
      <w:pPr>
        <w:keepNext/>
        <w:ind w:firstLine="360"/>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5B863306" wp14:editId="466066A3">
            <wp:extent cx="4553712" cy="3255264"/>
            <wp:effectExtent l="190500" t="190500" r="189865" b="19304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C172E0" w:rsidRPr="00A44CD6" w:rsidRDefault="00761982" w:rsidP="00761982">
      <w:pPr>
        <w:pStyle w:val="Caption"/>
        <w:jc w:val="center"/>
        <w:rPr>
          <w:rFonts w:ascii="Times New Roman" w:hAnsi="Times New Roman" w:cs="Times New Roman"/>
          <w:color w:val="auto"/>
          <w:sz w:val="24"/>
          <w:szCs w:val="24"/>
          <w:lang w:val="el-GR"/>
        </w:rPr>
      </w:pPr>
      <w:bookmarkStart w:id="51" w:name="_Toc475363076"/>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7</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Πλήθος σχολίων ανάλογα με το είδος της δημοσίευσης</w:t>
      </w:r>
      <w:bookmarkEnd w:id="51"/>
    </w:p>
    <w:p w:rsidR="005B07E0" w:rsidRPr="00B5740C" w:rsidRDefault="008B5C69"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σχέση σχολίων και είδος δημοσίευσης είναι διαφορετική από αυτή που υπήρχε μεταξύ δημοσιεύσεων και αντιδράσεων. Ο λόγος είναι ότι οι αντιδράσεις είναι 100 φορές περισσότερες από τα σχόλια οδηγώντας σε ιδιαίτερα έντονη κλιμάκωση των μοτίβων συμπεριφοράς των χρηστών. </w:t>
      </w:r>
    </w:p>
    <w:p w:rsidR="005B07E0" w:rsidRPr="00B5740C" w:rsidRDefault="008B5C69"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Ακόμη παρατηρείται ότι οι χρήστες τείνουν να σχολιάζουν και στις δημοσιεύσεις με βίντεο, αλλά τα περισσότερα σχόλια πραγματοποιούνται, όπως περιμέναμε άλλωστε στις φωτογραφίες. Τα σχόλια στις δημοσιεύσεις που περιέχουν βίντεο είναι πολλά αν συγκριθούν με τις απλές αντιδράσεις των χρηστών στο ίδιο είδος δημοσίευσης. </w:t>
      </w:r>
      <w:r w:rsidR="00812047" w:rsidRPr="00B5740C">
        <w:rPr>
          <w:rFonts w:ascii="Times New Roman" w:hAnsi="Times New Roman" w:cs="Times New Roman"/>
          <w:sz w:val="24"/>
          <w:szCs w:val="24"/>
          <w:lang w:val="el-GR"/>
        </w:rPr>
        <w:t xml:space="preserve">Η ερμηνεία που δίνω εγώ σε αυτό το φαινόμενο είναι ότι τις δημοσιεύσεις τύπου βίντεο τις παρακολουθούν λιγότεροι, αλλά πιο ‘πιστοί’ ακόλουθοι της εταιρίας.  </w:t>
      </w:r>
      <w:r w:rsidR="005B07E0" w:rsidRPr="00B5740C">
        <w:rPr>
          <w:rFonts w:ascii="Times New Roman" w:hAnsi="Times New Roman" w:cs="Times New Roman"/>
          <w:sz w:val="24"/>
          <w:szCs w:val="24"/>
          <w:lang w:val="el-GR"/>
        </w:rPr>
        <w:t xml:space="preserve"> </w:t>
      </w:r>
    </w:p>
    <w:p w:rsidR="00475B65" w:rsidRPr="00B5740C" w:rsidRDefault="00475B65"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επόμενο διάγραμμα παρουσιάζει τη σχέση που υπάρχει ανάμεσα στις αναδημοσιεύσεις των χρηστών, ανάλογα με το είδος της δημοσίευσης που πραγματοποιείται από τη σελίδα. </w:t>
      </w:r>
    </w:p>
    <w:p w:rsidR="000F4D61" w:rsidRPr="00B5740C" w:rsidRDefault="008B3361" w:rsidP="000F4D61">
      <w:pPr>
        <w:keepNext/>
        <w:ind w:firstLine="360"/>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154C81E2" wp14:editId="331F6B95">
            <wp:extent cx="4553712" cy="3255264"/>
            <wp:effectExtent l="190500" t="190500" r="189865" b="19304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761982" w:rsidRPr="00A44CD6" w:rsidRDefault="000F4D61" w:rsidP="000F4D61">
      <w:pPr>
        <w:pStyle w:val="Caption"/>
        <w:jc w:val="center"/>
        <w:rPr>
          <w:rFonts w:ascii="Times New Roman" w:hAnsi="Times New Roman" w:cs="Times New Roman"/>
          <w:color w:val="auto"/>
          <w:sz w:val="24"/>
          <w:szCs w:val="24"/>
          <w:lang w:val="el-GR"/>
        </w:rPr>
      </w:pPr>
      <w:bookmarkStart w:id="52" w:name="_Toc475363077"/>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8</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Πλήθος αναδημοσιεύσεων ανάλογα με το είδος της δημοσίευσης</w:t>
      </w:r>
      <w:bookmarkEnd w:id="52"/>
    </w:p>
    <w:p w:rsidR="005B07E0" w:rsidRPr="00B5740C" w:rsidRDefault="008B3361"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Στη σχέση μεταξύ των κοινοποιήσεων και τις διαφορετικές δημοσιεύσεις το μοτίβο που διαγράφεται είναι παρόμοιο με το μοτίβο σχολίων-δημοσιεύσεων. Η μόνη διαφορά είναι η παρουσία ενός </w:t>
      </w:r>
      <w:r w:rsidRPr="00B5740C">
        <w:rPr>
          <w:rFonts w:ascii="Times New Roman" w:hAnsi="Times New Roman" w:cs="Times New Roman"/>
          <w:sz w:val="24"/>
          <w:szCs w:val="24"/>
        </w:rPr>
        <w:t>outlier</w:t>
      </w:r>
      <w:r w:rsidRPr="00B5740C">
        <w:rPr>
          <w:rFonts w:ascii="Times New Roman" w:hAnsi="Times New Roman" w:cs="Times New Roman"/>
          <w:sz w:val="24"/>
          <w:szCs w:val="24"/>
          <w:lang w:val="el-GR"/>
        </w:rPr>
        <w:t xml:space="preserve"> με πολλές κονιοποιήσεις σε δημοσίευση που εμπεριέχει βίντεο. </w:t>
      </w:r>
    </w:p>
    <w:p w:rsidR="00FD5948" w:rsidRPr="00163D95" w:rsidRDefault="00FD5948" w:rsidP="00163D95">
      <w:pPr>
        <w:pStyle w:val="Heading2"/>
        <w:numPr>
          <w:ilvl w:val="1"/>
          <w:numId w:val="1"/>
        </w:numPr>
        <w:spacing w:before="2760" w:after="840"/>
        <w:ind w:left="778" w:hanging="418"/>
        <w:rPr>
          <w:rFonts w:ascii="Times New Roman" w:hAnsi="Times New Roman" w:cs="Times New Roman"/>
          <w:b/>
          <w:color w:val="auto"/>
          <w:sz w:val="28"/>
          <w:szCs w:val="28"/>
          <w:lang w:val="el-GR"/>
        </w:rPr>
      </w:pPr>
      <w:bookmarkStart w:id="53" w:name="_Toc475372586"/>
      <w:r w:rsidRPr="00B5740C">
        <w:rPr>
          <w:rFonts w:ascii="Times New Roman" w:hAnsi="Times New Roman" w:cs="Times New Roman"/>
          <w:b/>
          <w:color w:val="auto"/>
          <w:sz w:val="28"/>
          <w:szCs w:val="28"/>
          <w:lang w:val="el-GR"/>
        </w:rPr>
        <w:t xml:space="preserve">Οπτικοποίηση Δεδομένων Προερχομένων Από το </w:t>
      </w:r>
      <w:r w:rsidR="00C854D3" w:rsidRPr="00B5740C">
        <w:rPr>
          <w:rFonts w:ascii="Times New Roman" w:hAnsi="Times New Roman" w:cs="Times New Roman"/>
          <w:b/>
          <w:color w:val="auto"/>
          <w:sz w:val="28"/>
          <w:szCs w:val="28"/>
        </w:rPr>
        <w:t>Twitter</w:t>
      </w:r>
      <w:bookmarkEnd w:id="53"/>
    </w:p>
    <w:p w:rsidR="00FD5948" w:rsidRPr="00B5740C" w:rsidRDefault="006167E7" w:rsidP="00163D95">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Εφόσον ολοκλήρωσα την οπτικοποίηση των δεδομένων που έχω συλλέξει από 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προχωράω στην οπτικοποίηση των δεδομένων που έχω συγκεντρώσει από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Όπως στην ανάλυση του κώδικα για τη συλλογή δεδομένων, έτσι και στην οπτικοποίηση των δεδομένων για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θα είμαι πιο φειδωλός σε περιγραφές και αναλύσεις για να μην επαναλαμβάνομαι</w:t>
      </w:r>
      <w:r w:rsidR="00163D95">
        <w:rPr>
          <w:rFonts w:ascii="Times New Roman" w:hAnsi="Times New Roman" w:cs="Times New Roman"/>
          <w:sz w:val="24"/>
          <w:szCs w:val="24"/>
          <w:lang w:val="el-GR"/>
        </w:rPr>
        <w:t>.</w:t>
      </w:r>
      <w:r w:rsidR="005B07E0" w:rsidRPr="00B5740C">
        <w:rPr>
          <w:rFonts w:ascii="Times New Roman" w:hAnsi="Times New Roman" w:cs="Times New Roman"/>
          <w:sz w:val="24"/>
          <w:szCs w:val="24"/>
          <w:lang w:val="el-GR"/>
        </w:rPr>
        <w:t xml:space="preserve"> </w:t>
      </w:r>
    </w:p>
    <w:p w:rsidR="00FD5948" w:rsidRPr="00163D95" w:rsidRDefault="00FD5948" w:rsidP="00163D95">
      <w:pPr>
        <w:pStyle w:val="Heading3"/>
        <w:numPr>
          <w:ilvl w:val="2"/>
          <w:numId w:val="1"/>
        </w:numPr>
        <w:spacing w:before="2040" w:after="600"/>
        <w:rPr>
          <w:rFonts w:ascii="Times New Roman" w:hAnsi="Times New Roman" w:cs="Times New Roman"/>
          <w:b/>
          <w:color w:val="auto"/>
          <w:lang w:val="el-GR"/>
        </w:rPr>
      </w:pPr>
      <w:bookmarkStart w:id="54" w:name="_Toc475372587"/>
      <w:r w:rsidRPr="00B5740C">
        <w:rPr>
          <w:rFonts w:ascii="Times New Roman" w:hAnsi="Times New Roman" w:cs="Times New Roman"/>
          <w:b/>
          <w:color w:val="auto"/>
          <w:lang w:val="el-GR"/>
        </w:rPr>
        <w:lastRenderedPageBreak/>
        <w:t>Αντιδράσεις Χρηστών ανά Δημοσίευση</w:t>
      </w:r>
      <w:bookmarkEnd w:id="54"/>
    </w:p>
    <w:p w:rsidR="00FC6A72" w:rsidRPr="00B5740C" w:rsidRDefault="00FC6A72"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προσφέρει μόνο δύο ειδών αντιδράσεις στους χρήστες του το </w:t>
      </w:r>
      <w:r w:rsidRPr="00B5740C">
        <w:rPr>
          <w:rFonts w:ascii="Times New Roman" w:hAnsi="Times New Roman" w:cs="Times New Roman"/>
          <w:sz w:val="24"/>
          <w:szCs w:val="24"/>
        </w:rPr>
        <w:t>retweet</w:t>
      </w:r>
      <w:r w:rsidRPr="00B5740C">
        <w:rPr>
          <w:rFonts w:ascii="Times New Roman" w:hAnsi="Times New Roman" w:cs="Times New Roman"/>
          <w:sz w:val="24"/>
          <w:szCs w:val="24"/>
          <w:lang w:val="el-GR"/>
        </w:rPr>
        <w:t xml:space="preserve">(αναδημοσίευση) και το </w:t>
      </w:r>
      <w:r w:rsidRPr="00B5740C">
        <w:rPr>
          <w:rFonts w:ascii="Times New Roman" w:hAnsi="Times New Roman" w:cs="Times New Roman"/>
          <w:sz w:val="24"/>
          <w:szCs w:val="24"/>
        </w:rPr>
        <w:t>favorite</w:t>
      </w:r>
      <w:r w:rsidRPr="00B5740C">
        <w:rPr>
          <w:rFonts w:ascii="Times New Roman" w:hAnsi="Times New Roman" w:cs="Times New Roman"/>
          <w:sz w:val="24"/>
          <w:szCs w:val="24"/>
          <w:lang w:val="el-GR"/>
        </w:rPr>
        <w:t xml:space="preserve">(αγαπημένο). Το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του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δεν συγκαταλέγει τις απαντήσεις(</w:t>
      </w:r>
      <w:r w:rsidRPr="00B5740C">
        <w:rPr>
          <w:rFonts w:ascii="Times New Roman" w:hAnsi="Times New Roman" w:cs="Times New Roman"/>
          <w:sz w:val="24"/>
          <w:szCs w:val="24"/>
        </w:rPr>
        <w:t>response</w:t>
      </w:r>
      <w:r w:rsidRPr="00B5740C">
        <w:rPr>
          <w:rFonts w:ascii="Times New Roman" w:hAnsi="Times New Roman" w:cs="Times New Roman"/>
          <w:sz w:val="24"/>
          <w:szCs w:val="24"/>
          <w:lang w:val="el-GR"/>
        </w:rPr>
        <w:t>) ως αντίδραση, αντίθετα τοποθετεί τις απαντήσεις και τις αναφορές(</w:t>
      </w:r>
      <w:r w:rsidRPr="00B5740C">
        <w:rPr>
          <w:rFonts w:ascii="Times New Roman" w:hAnsi="Times New Roman" w:cs="Times New Roman"/>
          <w:sz w:val="24"/>
          <w:szCs w:val="24"/>
        </w:rPr>
        <w:t>mentions</w:t>
      </w:r>
      <w:r w:rsidRPr="00B5740C">
        <w:rPr>
          <w:rFonts w:ascii="Times New Roman" w:hAnsi="Times New Roman" w:cs="Times New Roman"/>
          <w:sz w:val="24"/>
          <w:szCs w:val="24"/>
          <w:lang w:val="el-GR"/>
        </w:rPr>
        <w:t xml:space="preserve">) στην ίδια κατηγορία. Έτσι είναι λάθος να θεωρηθούν όλες οι αναφορές προς ένα λογαριασμό απαντήσεις σε </w:t>
      </w:r>
      <w:r w:rsidRPr="00B5740C">
        <w:rPr>
          <w:rFonts w:ascii="Times New Roman" w:hAnsi="Times New Roman" w:cs="Times New Roman"/>
          <w:sz w:val="24"/>
          <w:szCs w:val="24"/>
        </w:rPr>
        <w:t>tweets</w:t>
      </w:r>
      <w:r w:rsidRPr="00B5740C">
        <w:rPr>
          <w:rFonts w:ascii="Times New Roman" w:hAnsi="Times New Roman" w:cs="Times New Roman"/>
          <w:sz w:val="24"/>
          <w:szCs w:val="24"/>
          <w:lang w:val="el-GR"/>
        </w:rPr>
        <w:t xml:space="preserve">. Ακόμη, στην πρώιμη εξέταση και δοκιμή του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πραγματοποίησα ερώτημα για να εξετάσω τη φύση των ερωτημάτων και η πλειοψηφία αυτών είναι ερωτήσεις, κι όχι απαντήσεις ή αντιδράσεις σε </w:t>
      </w:r>
      <w:r w:rsidRPr="00B5740C">
        <w:rPr>
          <w:rFonts w:ascii="Times New Roman" w:hAnsi="Times New Roman" w:cs="Times New Roman"/>
          <w:sz w:val="24"/>
          <w:szCs w:val="24"/>
        </w:rPr>
        <w:t>tweets</w:t>
      </w:r>
      <w:r w:rsidRPr="00B5740C">
        <w:rPr>
          <w:rFonts w:ascii="Times New Roman" w:hAnsi="Times New Roman" w:cs="Times New Roman"/>
          <w:sz w:val="24"/>
          <w:szCs w:val="24"/>
          <w:lang w:val="el-GR"/>
        </w:rPr>
        <w:t xml:space="preserve">. </w:t>
      </w:r>
    </w:p>
    <w:p w:rsidR="00FD5948" w:rsidRDefault="007D029E"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Οι αντιδράσεις ανά </w:t>
      </w:r>
      <w:r w:rsidRPr="00B5740C">
        <w:rPr>
          <w:rFonts w:ascii="Times New Roman" w:hAnsi="Times New Roman" w:cs="Times New Roman"/>
          <w:sz w:val="24"/>
          <w:szCs w:val="24"/>
        </w:rPr>
        <w:t>tweet</w:t>
      </w:r>
      <w:r w:rsidRPr="00B5740C">
        <w:rPr>
          <w:rFonts w:ascii="Times New Roman" w:hAnsi="Times New Roman" w:cs="Times New Roman"/>
          <w:sz w:val="24"/>
          <w:szCs w:val="24"/>
          <w:lang w:val="el-GR"/>
        </w:rPr>
        <w:t xml:space="preserve"> φαίνονται στον πίνακα που ακολουθεί</w:t>
      </w:r>
    </w:p>
    <w:p w:rsidR="00163D95" w:rsidRPr="00B5740C" w:rsidRDefault="00163D95" w:rsidP="00163D95">
      <w:pPr>
        <w:spacing w:after="0"/>
        <w:ind w:firstLine="360"/>
        <w:jc w:val="both"/>
        <w:rPr>
          <w:rFonts w:ascii="Times New Roman" w:hAnsi="Times New Roman" w:cs="Times New Roman"/>
          <w:sz w:val="24"/>
          <w:szCs w:val="24"/>
          <w:lang w:val="el-GR"/>
        </w:rPr>
      </w:pPr>
    </w:p>
    <w:tbl>
      <w:tblPr>
        <w:tblStyle w:val="TableGrid"/>
        <w:tblW w:w="0" w:type="auto"/>
        <w:tblLook w:val="04A0" w:firstRow="1" w:lastRow="0" w:firstColumn="1" w:lastColumn="0" w:noHBand="0" w:noVBand="1"/>
      </w:tblPr>
      <w:tblGrid>
        <w:gridCol w:w="4315"/>
        <w:gridCol w:w="4315"/>
      </w:tblGrid>
      <w:tr w:rsidR="00FD5948" w:rsidRPr="00B5740C" w:rsidTr="00FD5948">
        <w:tc>
          <w:tcPr>
            <w:tcW w:w="4315" w:type="dxa"/>
          </w:tcPr>
          <w:p w:rsidR="00FD5948" w:rsidRPr="00B5740C" w:rsidRDefault="00FD5948" w:rsidP="00FD5948">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Είδος αντίδρασης</w:t>
            </w:r>
          </w:p>
        </w:tc>
        <w:tc>
          <w:tcPr>
            <w:tcW w:w="4315" w:type="dxa"/>
          </w:tcPr>
          <w:p w:rsidR="00FD5948" w:rsidRPr="00B5740C" w:rsidRDefault="00FD5948" w:rsidP="00FD5948">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 xml:space="preserve">Συχνότητα/δημοσίευση </w:t>
            </w:r>
          </w:p>
        </w:tc>
      </w:tr>
      <w:tr w:rsidR="00FD5948" w:rsidRPr="00B5740C" w:rsidTr="00FD5948">
        <w:tc>
          <w:tcPr>
            <w:tcW w:w="4315" w:type="dxa"/>
          </w:tcPr>
          <w:p w:rsidR="00FD5948" w:rsidRPr="00B5740C" w:rsidRDefault="007D029E" w:rsidP="00FD5948">
            <w:pPr>
              <w:jc w:val="both"/>
              <w:rPr>
                <w:rFonts w:ascii="Times New Roman" w:hAnsi="Times New Roman" w:cs="Times New Roman"/>
                <w:sz w:val="24"/>
                <w:szCs w:val="24"/>
              </w:rPr>
            </w:pPr>
            <w:r w:rsidRPr="00B5740C">
              <w:rPr>
                <w:rFonts w:ascii="Times New Roman" w:hAnsi="Times New Roman" w:cs="Times New Roman"/>
                <w:sz w:val="24"/>
                <w:szCs w:val="24"/>
              </w:rPr>
              <w:t>retweet</w:t>
            </w:r>
          </w:p>
        </w:tc>
        <w:tc>
          <w:tcPr>
            <w:tcW w:w="4315" w:type="dxa"/>
          </w:tcPr>
          <w:p w:rsidR="00FD5948" w:rsidRPr="00B5740C" w:rsidRDefault="007D029E"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45.100890</w:t>
            </w:r>
          </w:p>
        </w:tc>
      </w:tr>
      <w:tr w:rsidR="00FD5948" w:rsidRPr="00B5740C" w:rsidTr="00FD5948">
        <w:tc>
          <w:tcPr>
            <w:tcW w:w="4315" w:type="dxa"/>
          </w:tcPr>
          <w:p w:rsidR="00FD5948" w:rsidRPr="00B5740C" w:rsidRDefault="007D029E"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favorite</w:t>
            </w:r>
            <w:r w:rsidR="00FD5948" w:rsidRPr="00B5740C">
              <w:rPr>
                <w:rFonts w:ascii="Times New Roman" w:hAnsi="Times New Roman" w:cs="Times New Roman"/>
                <w:sz w:val="24"/>
                <w:szCs w:val="24"/>
              </w:rPr>
              <w:t xml:space="preserve">    </w:t>
            </w:r>
          </w:p>
        </w:tc>
        <w:tc>
          <w:tcPr>
            <w:tcW w:w="4315" w:type="dxa"/>
          </w:tcPr>
          <w:p w:rsidR="00FD5948" w:rsidRPr="00B5740C" w:rsidRDefault="007D029E" w:rsidP="007D029E">
            <w:pPr>
              <w:keepNext/>
              <w:jc w:val="both"/>
              <w:rPr>
                <w:rFonts w:ascii="Times New Roman" w:hAnsi="Times New Roman" w:cs="Times New Roman"/>
                <w:sz w:val="24"/>
                <w:szCs w:val="24"/>
                <w:lang w:val="el-GR"/>
              </w:rPr>
            </w:pPr>
            <w:r w:rsidRPr="00B5740C">
              <w:rPr>
                <w:rFonts w:ascii="Times New Roman" w:hAnsi="Times New Roman" w:cs="Times New Roman"/>
                <w:sz w:val="24"/>
                <w:szCs w:val="24"/>
              </w:rPr>
              <w:t>132.765579</w:t>
            </w:r>
          </w:p>
        </w:tc>
      </w:tr>
    </w:tbl>
    <w:p w:rsidR="00FD5948" w:rsidRPr="00A44CD6" w:rsidRDefault="007D029E" w:rsidP="007D029E">
      <w:pPr>
        <w:pStyle w:val="Caption"/>
        <w:rPr>
          <w:rFonts w:ascii="Times New Roman" w:hAnsi="Times New Roman" w:cs="Times New Roman"/>
          <w:color w:val="auto"/>
          <w:lang w:val="el-GR"/>
        </w:rPr>
      </w:pPr>
      <w:bookmarkStart w:id="55" w:name="_Toc475363204"/>
      <w:bookmarkStart w:id="56" w:name="_Toc475371086"/>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3</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Είδη αντίδρασης και συχνότητα αντίδρασης ανά δημοσίευση</w:t>
      </w:r>
      <w:bookmarkEnd w:id="55"/>
      <w:bookmarkEnd w:id="56"/>
    </w:p>
    <w:p w:rsidR="006466F6" w:rsidRPr="00B5740C" w:rsidRDefault="00655192"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Οι χρήστες ξεκάθαρα χρησιμοποιούν το </w:t>
      </w:r>
      <w:r w:rsidRPr="00B5740C">
        <w:rPr>
          <w:rFonts w:ascii="Times New Roman" w:hAnsi="Times New Roman" w:cs="Times New Roman"/>
          <w:sz w:val="24"/>
          <w:szCs w:val="24"/>
        </w:rPr>
        <w:t>favorite</w:t>
      </w:r>
      <w:r w:rsidRPr="00B5740C">
        <w:rPr>
          <w:rFonts w:ascii="Times New Roman" w:hAnsi="Times New Roman" w:cs="Times New Roman"/>
          <w:sz w:val="24"/>
          <w:szCs w:val="24"/>
          <w:lang w:val="el-GR"/>
        </w:rPr>
        <w:t xml:space="preserve"> τρεις φορές περισσότερο από το </w:t>
      </w:r>
      <w:r w:rsidRPr="00B5740C">
        <w:rPr>
          <w:rFonts w:ascii="Times New Roman" w:hAnsi="Times New Roman" w:cs="Times New Roman"/>
          <w:sz w:val="24"/>
          <w:szCs w:val="24"/>
        </w:rPr>
        <w:t>retweet</w:t>
      </w:r>
      <w:r w:rsidRPr="00B5740C">
        <w:rPr>
          <w:rFonts w:ascii="Times New Roman" w:hAnsi="Times New Roman" w:cs="Times New Roman"/>
          <w:sz w:val="24"/>
          <w:szCs w:val="24"/>
          <w:lang w:val="el-GR"/>
        </w:rPr>
        <w:t xml:space="preserve"> και στα παρακάτω ιστογράμματα φαίνονται οι συχνότητες χρήσης των δύο αντιδράσεων. Στα δεδομένα που έχω συλλέξει από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υπάρχουν 337 εγγραφές. </w:t>
      </w:r>
    </w:p>
    <w:p w:rsidR="006466F6" w:rsidRPr="00B5740C" w:rsidRDefault="006466F6" w:rsidP="006466F6">
      <w:pPr>
        <w:keepNext/>
        <w:jc w:val="center"/>
        <w:rPr>
          <w:rFonts w:ascii="Times New Roman" w:hAnsi="Times New Roman" w:cs="Times New Roman"/>
        </w:rPr>
      </w:pPr>
      <w:r w:rsidRPr="00B5740C">
        <w:rPr>
          <w:rFonts w:ascii="Times New Roman" w:hAnsi="Times New Roman" w:cs="Times New Roman"/>
          <w:noProof/>
          <w:sz w:val="24"/>
          <w:szCs w:val="24"/>
        </w:rPr>
        <w:drawing>
          <wp:inline distT="0" distB="0" distL="0" distR="0">
            <wp:extent cx="4553712" cy="3255264"/>
            <wp:effectExtent l="190500" t="190500" r="189865" b="19304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figure_1.png"/>
                    <pic:cNvPicPr/>
                  </pic:nvPicPr>
                  <pic:blipFill rotWithShape="1">
                    <a:blip r:embed="rId23">
                      <a:extLst>
                        <a:ext uri="{28A0092B-C50C-407E-A947-70E740481C1C}">
                          <a14:useLocalDpi xmlns:a14="http://schemas.microsoft.com/office/drawing/2010/main" val="0"/>
                        </a:ext>
                      </a:extLst>
                    </a:blip>
                    <a:srcRect l="3992" t="5370" r="7118" b="1493"/>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66F6" w:rsidRPr="00A44CD6" w:rsidRDefault="006466F6" w:rsidP="006466F6">
      <w:pPr>
        <w:pStyle w:val="Caption"/>
        <w:jc w:val="center"/>
        <w:rPr>
          <w:rFonts w:ascii="Times New Roman" w:hAnsi="Times New Roman" w:cs="Times New Roman"/>
          <w:color w:val="auto"/>
          <w:sz w:val="24"/>
          <w:szCs w:val="24"/>
          <w:lang w:val="el-GR"/>
        </w:rPr>
      </w:pPr>
      <w:bookmarkStart w:id="57" w:name="_Toc475363078"/>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9</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Συχνότητα πραγματοποίησης </w:t>
      </w:r>
      <w:r w:rsidRPr="00A44CD6">
        <w:rPr>
          <w:rFonts w:ascii="Times New Roman" w:hAnsi="Times New Roman" w:cs="Times New Roman"/>
          <w:color w:val="auto"/>
        </w:rPr>
        <w:t>retweet</w:t>
      </w:r>
      <w:bookmarkEnd w:id="57"/>
    </w:p>
    <w:p w:rsidR="00C97C04" w:rsidRPr="00B5740C" w:rsidRDefault="007B2AF8"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Στο διάγραμμα στο οποίο μελε</w:t>
      </w:r>
      <w:r w:rsidR="006466F6" w:rsidRPr="00B5740C">
        <w:rPr>
          <w:rFonts w:ascii="Times New Roman" w:hAnsi="Times New Roman" w:cs="Times New Roman"/>
          <w:sz w:val="24"/>
          <w:szCs w:val="24"/>
          <w:lang w:val="el-GR"/>
        </w:rPr>
        <w:t xml:space="preserve">τάω τη συχνότητα πραγματοποίησης </w:t>
      </w:r>
      <w:r w:rsidR="006466F6" w:rsidRPr="00B5740C">
        <w:rPr>
          <w:rFonts w:ascii="Times New Roman" w:hAnsi="Times New Roman" w:cs="Times New Roman"/>
          <w:sz w:val="24"/>
          <w:szCs w:val="24"/>
        </w:rPr>
        <w:t>retweet</w:t>
      </w:r>
      <w:r w:rsidR="006466F6" w:rsidRPr="00B5740C">
        <w:rPr>
          <w:rFonts w:ascii="Times New Roman" w:hAnsi="Times New Roman" w:cs="Times New Roman"/>
          <w:sz w:val="24"/>
          <w:szCs w:val="24"/>
          <w:lang w:val="el-GR"/>
        </w:rPr>
        <w:t xml:space="preserve"> οι αντιδράσεις συσσωρεύονται στο διάστημα [0-50], δείχνοντας ότι σπάνια υπάρχει </w:t>
      </w:r>
      <w:r w:rsidR="006466F6" w:rsidRPr="00B5740C">
        <w:rPr>
          <w:rFonts w:ascii="Times New Roman" w:hAnsi="Times New Roman" w:cs="Times New Roman"/>
          <w:sz w:val="24"/>
          <w:szCs w:val="24"/>
        </w:rPr>
        <w:t>tweet</w:t>
      </w:r>
      <w:r w:rsidR="006466F6" w:rsidRPr="00B5740C">
        <w:rPr>
          <w:rFonts w:ascii="Times New Roman" w:hAnsi="Times New Roman" w:cs="Times New Roman"/>
          <w:sz w:val="24"/>
          <w:szCs w:val="24"/>
          <w:lang w:val="el-GR"/>
        </w:rPr>
        <w:t xml:space="preserve">, </w:t>
      </w:r>
      <w:r w:rsidR="006466F6" w:rsidRPr="00B5740C">
        <w:rPr>
          <w:rFonts w:ascii="Times New Roman" w:hAnsi="Times New Roman" w:cs="Times New Roman"/>
          <w:sz w:val="24"/>
          <w:szCs w:val="24"/>
          <w:lang w:val="el-GR"/>
        </w:rPr>
        <w:lastRenderedPageBreak/>
        <w:t xml:space="preserve">έτσι ώστε να προκαλέσει περισσότερο τους χρήστες, από ότι στην πλειοψηφία των περιπτώσεων. </w:t>
      </w:r>
    </w:p>
    <w:p w:rsidR="006466F6" w:rsidRPr="00B5740C" w:rsidRDefault="006466F6"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Προχωράω στην μελέτη της συχνότητας εμφάνισης </w:t>
      </w:r>
      <w:r w:rsidRPr="00B5740C">
        <w:rPr>
          <w:rFonts w:ascii="Times New Roman" w:hAnsi="Times New Roman" w:cs="Times New Roman"/>
          <w:sz w:val="24"/>
          <w:szCs w:val="24"/>
        </w:rPr>
        <w:t>favorite</w:t>
      </w:r>
      <w:r w:rsidRPr="00B5740C">
        <w:rPr>
          <w:rFonts w:ascii="Times New Roman" w:hAnsi="Times New Roman" w:cs="Times New Roman"/>
          <w:sz w:val="24"/>
          <w:szCs w:val="24"/>
          <w:lang w:val="el-GR"/>
        </w:rPr>
        <w:t xml:space="preserve"> στα </w:t>
      </w:r>
      <w:r w:rsidRPr="00B5740C">
        <w:rPr>
          <w:rFonts w:ascii="Times New Roman" w:hAnsi="Times New Roman" w:cs="Times New Roman"/>
          <w:sz w:val="24"/>
          <w:szCs w:val="24"/>
        </w:rPr>
        <w:t>tweets</w:t>
      </w:r>
      <w:r w:rsidRPr="00B5740C">
        <w:rPr>
          <w:rFonts w:ascii="Times New Roman" w:hAnsi="Times New Roman" w:cs="Times New Roman"/>
          <w:sz w:val="24"/>
          <w:szCs w:val="24"/>
          <w:lang w:val="el-GR"/>
        </w:rPr>
        <w:t xml:space="preserve"> που πραγματοποιούνται από τους λογαριασμούς που εξετάζω. </w:t>
      </w:r>
    </w:p>
    <w:p w:rsidR="00670118" w:rsidRPr="00B5740C" w:rsidRDefault="00670118" w:rsidP="00670118">
      <w:pPr>
        <w:keepNext/>
        <w:jc w:val="center"/>
        <w:rPr>
          <w:rFonts w:ascii="Times New Roman" w:hAnsi="Times New Roman" w:cs="Times New Roman"/>
        </w:rPr>
      </w:pPr>
      <w:r w:rsidRPr="00B5740C">
        <w:rPr>
          <w:rFonts w:ascii="Times New Roman" w:hAnsi="Times New Roman" w:cs="Times New Roman"/>
          <w:noProof/>
          <w:sz w:val="24"/>
          <w:szCs w:val="24"/>
        </w:rPr>
        <w:drawing>
          <wp:inline distT="0" distB="0" distL="0" distR="0">
            <wp:extent cx="4553712" cy="3255264"/>
            <wp:effectExtent l="190500" t="190500" r="189865" b="19304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figure_1.png"/>
                    <pic:cNvPicPr/>
                  </pic:nvPicPr>
                  <pic:blipFill rotWithShape="1">
                    <a:blip r:embed="rId24">
                      <a:extLst>
                        <a:ext uri="{28A0092B-C50C-407E-A947-70E740481C1C}">
                          <a14:useLocalDpi xmlns:a14="http://schemas.microsoft.com/office/drawing/2010/main" val="0"/>
                        </a:ext>
                      </a:extLst>
                    </a:blip>
                    <a:srcRect l="4167" t="5836" r="6944" b="1083"/>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55192" w:rsidRPr="00A44CD6" w:rsidRDefault="00670118" w:rsidP="00670118">
      <w:pPr>
        <w:pStyle w:val="Caption"/>
        <w:jc w:val="center"/>
        <w:rPr>
          <w:rFonts w:ascii="Times New Roman" w:hAnsi="Times New Roman" w:cs="Times New Roman"/>
          <w:color w:val="auto"/>
          <w:sz w:val="24"/>
          <w:szCs w:val="24"/>
          <w:lang w:val="el-GR"/>
        </w:rPr>
      </w:pPr>
      <w:bookmarkStart w:id="58" w:name="_Toc475363079"/>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10</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Συχνότητα πραγματοποίησης </w:t>
      </w:r>
      <w:r w:rsidRPr="00A44CD6">
        <w:rPr>
          <w:rFonts w:ascii="Times New Roman" w:hAnsi="Times New Roman" w:cs="Times New Roman"/>
          <w:color w:val="auto"/>
        </w:rPr>
        <w:t>favorite</w:t>
      </w:r>
      <w:bookmarkEnd w:id="58"/>
    </w:p>
    <w:p w:rsidR="00B63431" w:rsidRPr="00B5740C" w:rsidRDefault="00D40111" w:rsidP="00B63431">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Στην περίπτωση των </w:t>
      </w:r>
      <w:r w:rsidRPr="00B5740C">
        <w:rPr>
          <w:rFonts w:ascii="Times New Roman" w:hAnsi="Times New Roman" w:cs="Times New Roman"/>
          <w:sz w:val="24"/>
          <w:szCs w:val="24"/>
        </w:rPr>
        <w:t>favorites</w:t>
      </w:r>
      <w:r w:rsidRPr="00B5740C">
        <w:rPr>
          <w:rFonts w:ascii="Times New Roman" w:hAnsi="Times New Roman" w:cs="Times New Roman"/>
          <w:sz w:val="24"/>
          <w:szCs w:val="24"/>
          <w:lang w:val="el-GR"/>
        </w:rPr>
        <w:t>, η μείωση των αντιδράσεων είναι κι αυτή εκθετική και παρουσιάζει πανομοιότυπο μοτίβο μείωσης. Επειδή η το ‘</w:t>
      </w:r>
      <w:r w:rsidRPr="00B5740C">
        <w:rPr>
          <w:rFonts w:ascii="Times New Roman" w:hAnsi="Times New Roman" w:cs="Times New Roman"/>
          <w:sz w:val="24"/>
          <w:szCs w:val="24"/>
        </w:rPr>
        <w:t>favorite</w:t>
      </w:r>
      <w:r w:rsidRPr="00B5740C">
        <w:rPr>
          <w:rFonts w:ascii="Times New Roman" w:hAnsi="Times New Roman" w:cs="Times New Roman"/>
          <w:sz w:val="24"/>
          <w:szCs w:val="24"/>
          <w:lang w:val="el-GR"/>
        </w:rPr>
        <w:t>’ ως αντίδραση εμφανίζεται τρεις φορές συχνότερα, πραγματοποίησα και την απαραίτητη αλλαγή κλίμακας, έτσι οι δύο αντιδράσεις φαίνεται να έχουν ακ</w:t>
      </w:r>
      <w:r w:rsidR="00B63431" w:rsidRPr="00B5740C">
        <w:rPr>
          <w:rFonts w:ascii="Times New Roman" w:hAnsi="Times New Roman" w:cs="Times New Roman"/>
          <w:sz w:val="24"/>
          <w:szCs w:val="24"/>
          <w:lang w:val="el-GR"/>
        </w:rPr>
        <w:t xml:space="preserve">ριβώς το ίδιο μοτίβο εμφάνισης. </w:t>
      </w:r>
    </w:p>
    <w:p w:rsidR="00C854D3" w:rsidRPr="00163D95" w:rsidRDefault="00FD5948" w:rsidP="00163D95">
      <w:pPr>
        <w:pStyle w:val="Heading3"/>
        <w:numPr>
          <w:ilvl w:val="2"/>
          <w:numId w:val="1"/>
        </w:numPr>
        <w:spacing w:before="2040" w:after="600"/>
        <w:rPr>
          <w:rFonts w:ascii="Times New Roman" w:hAnsi="Times New Roman" w:cs="Times New Roman"/>
          <w:b/>
          <w:color w:val="auto"/>
          <w:lang w:val="el-GR"/>
        </w:rPr>
      </w:pPr>
      <w:bookmarkStart w:id="59" w:name="_Toc475372588"/>
      <w:r w:rsidRPr="00B5740C">
        <w:rPr>
          <w:rFonts w:ascii="Times New Roman" w:hAnsi="Times New Roman" w:cs="Times New Roman"/>
          <w:b/>
          <w:color w:val="auto"/>
          <w:lang w:val="el-GR"/>
        </w:rPr>
        <w:t>Κατανομή των Διαφορετικών Μερών του Λόγου</w:t>
      </w:r>
      <w:bookmarkEnd w:id="59"/>
    </w:p>
    <w:p w:rsidR="00FD5948" w:rsidRDefault="00711834"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Ακολουθώντας τη δομή που είχα ακολουθήσει για τα δεδομένα του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έτσι και σε αυτό το κεφάλαιο θα προχωρήσω στην οπτικοποίηση για την κατανομή των διαφορετικών μερών του λόγου μέσα στα </w:t>
      </w:r>
      <w:r w:rsidRPr="00B5740C">
        <w:rPr>
          <w:rFonts w:ascii="Times New Roman" w:hAnsi="Times New Roman" w:cs="Times New Roman"/>
          <w:sz w:val="24"/>
          <w:szCs w:val="24"/>
        </w:rPr>
        <w:t>tweets</w:t>
      </w:r>
      <w:r w:rsidRPr="00B5740C">
        <w:rPr>
          <w:rFonts w:ascii="Times New Roman" w:hAnsi="Times New Roman" w:cs="Times New Roman"/>
          <w:sz w:val="24"/>
          <w:szCs w:val="24"/>
          <w:lang w:val="el-GR"/>
        </w:rPr>
        <w:t xml:space="preserve"> που έχω στο δείγμα μου. Η συχνότητα </w:t>
      </w:r>
      <w:r w:rsidRPr="00B5740C">
        <w:rPr>
          <w:rFonts w:ascii="Times New Roman" w:hAnsi="Times New Roman" w:cs="Times New Roman"/>
          <w:sz w:val="24"/>
          <w:szCs w:val="24"/>
          <w:lang w:val="el-GR"/>
        </w:rPr>
        <w:lastRenderedPageBreak/>
        <w:t xml:space="preserve">εμφάνισης των διαφόρων μερών του λόγου ανά </w:t>
      </w:r>
      <w:r w:rsidRPr="00B5740C">
        <w:rPr>
          <w:rFonts w:ascii="Times New Roman" w:hAnsi="Times New Roman" w:cs="Times New Roman"/>
          <w:sz w:val="24"/>
          <w:szCs w:val="24"/>
        </w:rPr>
        <w:t>tweet</w:t>
      </w:r>
      <w:r w:rsidRPr="00B5740C">
        <w:rPr>
          <w:rFonts w:ascii="Times New Roman" w:hAnsi="Times New Roman" w:cs="Times New Roman"/>
          <w:sz w:val="24"/>
          <w:szCs w:val="24"/>
          <w:lang w:val="el-GR"/>
        </w:rPr>
        <w:t xml:space="preserve"> φαίνεται στον πίνακα που ακολουθεί.</w:t>
      </w:r>
    </w:p>
    <w:p w:rsidR="00163D95" w:rsidRPr="00B5740C" w:rsidRDefault="00163D95" w:rsidP="00163D95">
      <w:pPr>
        <w:spacing w:after="0"/>
        <w:ind w:firstLine="360"/>
        <w:jc w:val="both"/>
        <w:rPr>
          <w:rFonts w:ascii="Times New Roman" w:hAnsi="Times New Roman" w:cs="Times New Roman"/>
          <w:sz w:val="24"/>
          <w:szCs w:val="24"/>
          <w:lang w:val="el-GR"/>
        </w:rPr>
      </w:pPr>
    </w:p>
    <w:tbl>
      <w:tblPr>
        <w:tblStyle w:val="TableGrid"/>
        <w:tblW w:w="0" w:type="auto"/>
        <w:tblLook w:val="04A0" w:firstRow="1" w:lastRow="0" w:firstColumn="1" w:lastColumn="0" w:noHBand="0" w:noVBand="1"/>
      </w:tblPr>
      <w:tblGrid>
        <w:gridCol w:w="4315"/>
        <w:gridCol w:w="4315"/>
      </w:tblGrid>
      <w:tr w:rsidR="00711834" w:rsidRPr="00B5740C" w:rsidTr="00FD5948">
        <w:tc>
          <w:tcPr>
            <w:tcW w:w="4315" w:type="dxa"/>
          </w:tcPr>
          <w:p w:rsidR="00711834" w:rsidRPr="00B5740C" w:rsidRDefault="00711834" w:rsidP="00711834">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Μέρος του Λόγου</w:t>
            </w:r>
          </w:p>
        </w:tc>
        <w:tc>
          <w:tcPr>
            <w:tcW w:w="4315" w:type="dxa"/>
          </w:tcPr>
          <w:p w:rsidR="00711834" w:rsidRPr="00B5740C" w:rsidRDefault="00711834" w:rsidP="00711834">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 xml:space="preserve">Συχνότητα/δημοσίευση </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num_</w:t>
            </w:r>
            <w:r w:rsidR="00E4493C" w:rsidRPr="00B5740C">
              <w:rPr>
                <w:rFonts w:ascii="Times New Roman" w:hAnsi="Times New Roman" w:cs="Times New Roman"/>
                <w:sz w:val="24"/>
                <w:szCs w:val="24"/>
              </w:rPr>
              <w:t>nn</w:t>
            </w:r>
          </w:p>
        </w:tc>
        <w:tc>
          <w:tcPr>
            <w:tcW w:w="4315" w:type="dxa"/>
          </w:tcPr>
          <w:p w:rsidR="00FD5948" w:rsidRPr="00B5740C" w:rsidRDefault="009C2FDC" w:rsidP="009C2FDC">
            <w:pPr>
              <w:jc w:val="both"/>
              <w:rPr>
                <w:rFonts w:ascii="Times New Roman" w:hAnsi="Times New Roman" w:cs="Times New Roman"/>
                <w:sz w:val="24"/>
                <w:szCs w:val="24"/>
              </w:rPr>
            </w:pPr>
            <w:r w:rsidRPr="00B5740C">
              <w:rPr>
                <w:rFonts w:ascii="Times New Roman" w:hAnsi="Times New Roman" w:cs="Times New Roman"/>
                <w:sz w:val="24"/>
                <w:szCs w:val="24"/>
              </w:rPr>
              <w:t>6.777448</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num_nn</w:t>
            </w:r>
            <w:r w:rsidR="00E4493C" w:rsidRPr="00B5740C">
              <w:rPr>
                <w:rFonts w:ascii="Times New Roman" w:hAnsi="Times New Roman" w:cs="Times New Roman"/>
                <w:sz w:val="24"/>
                <w:szCs w:val="24"/>
              </w:rPr>
              <w:t>p</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3.548961</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num_vb</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2.053412</w:t>
            </w:r>
          </w:p>
        </w:tc>
      </w:tr>
      <w:tr w:rsidR="00FD5948" w:rsidRPr="00B5740C" w:rsidTr="00FD5948">
        <w:tc>
          <w:tcPr>
            <w:tcW w:w="4315" w:type="dxa"/>
          </w:tcPr>
          <w:p w:rsidR="00FD5948" w:rsidRPr="00B5740C" w:rsidRDefault="002864FA"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num_in</w:t>
            </w:r>
            <w:r w:rsidR="00FD5948" w:rsidRPr="00B5740C">
              <w:rPr>
                <w:rFonts w:ascii="Times New Roman" w:hAnsi="Times New Roman" w:cs="Times New Roman"/>
                <w:sz w:val="24"/>
                <w:szCs w:val="24"/>
              </w:rPr>
              <w:t xml:space="preserve">   </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1.278932</w:t>
            </w:r>
          </w:p>
        </w:tc>
      </w:tr>
      <w:tr w:rsidR="00FD5948" w:rsidRPr="00B5740C" w:rsidTr="00FD5948">
        <w:tc>
          <w:tcPr>
            <w:tcW w:w="4315" w:type="dxa"/>
          </w:tcPr>
          <w:p w:rsidR="00FD5948" w:rsidRPr="00B5740C" w:rsidRDefault="002864FA" w:rsidP="00FD5948">
            <w:pPr>
              <w:jc w:val="both"/>
              <w:rPr>
                <w:rFonts w:ascii="Times New Roman" w:hAnsi="Times New Roman" w:cs="Times New Roman"/>
                <w:sz w:val="24"/>
                <w:szCs w:val="24"/>
              </w:rPr>
            </w:pPr>
            <w:r w:rsidRPr="00B5740C">
              <w:rPr>
                <w:rFonts w:ascii="Times New Roman" w:hAnsi="Times New Roman" w:cs="Times New Roman"/>
                <w:sz w:val="24"/>
                <w:szCs w:val="24"/>
              </w:rPr>
              <w:t>num_dt</w:t>
            </w:r>
            <w:r w:rsidR="00FD5948" w:rsidRPr="00B5740C">
              <w:rPr>
                <w:rFonts w:ascii="Times New Roman" w:hAnsi="Times New Roman" w:cs="Times New Roman"/>
                <w:sz w:val="24"/>
                <w:szCs w:val="24"/>
              </w:rPr>
              <w:t xml:space="preserve">      </w:t>
            </w:r>
            <w:r w:rsidR="00FD5948" w:rsidRPr="00B5740C">
              <w:rPr>
                <w:rFonts w:ascii="Times New Roman" w:hAnsi="Times New Roman" w:cs="Times New Roman"/>
                <w:sz w:val="24"/>
                <w:szCs w:val="24"/>
              </w:rPr>
              <w:tab/>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1.142433</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num_jj</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1.136499</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rPr>
            </w:pPr>
            <w:r w:rsidRPr="00B5740C">
              <w:rPr>
                <w:rFonts w:ascii="Times New Roman" w:hAnsi="Times New Roman" w:cs="Times New Roman"/>
                <w:sz w:val="24"/>
                <w:szCs w:val="24"/>
              </w:rPr>
              <w:t>num_prp</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1.002967</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num_nns</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0.753709</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rPr>
            </w:pPr>
            <w:r w:rsidRPr="00B5740C">
              <w:rPr>
                <w:rFonts w:ascii="Times New Roman" w:hAnsi="Times New Roman" w:cs="Times New Roman"/>
                <w:sz w:val="24"/>
                <w:szCs w:val="24"/>
              </w:rPr>
              <w:t>num_cd</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0.670623</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rPr>
            </w:pPr>
            <w:r w:rsidRPr="00B5740C">
              <w:rPr>
                <w:rFonts w:ascii="Times New Roman" w:hAnsi="Times New Roman" w:cs="Times New Roman"/>
                <w:sz w:val="24"/>
                <w:szCs w:val="24"/>
              </w:rPr>
              <w:t>num_rb</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0.554896</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rPr>
            </w:pPr>
            <w:r w:rsidRPr="00B5740C">
              <w:rPr>
                <w:rFonts w:ascii="Times New Roman" w:hAnsi="Times New Roman" w:cs="Times New Roman"/>
                <w:sz w:val="24"/>
                <w:szCs w:val="24"/>
              </w:rPr>
              <w:t>num_vbz</w:t>
            </w:r>
          </w:p>
        </w:tc>
        <w:tc>
          <w:tcPr>
            <w:tcW w:w="4315" w:type="dxa"/>
          </w:tcPr>
          <w:p w:rsidR="00FD5948" w:rsidRPr="00B5740C" w:rsidRDefault="009C2FDC" w:rsidP="00FD5948">
            <w:pPr>
              <w:jc w:val="both"/>
              <w:rPr>
                <w:rFonts w:ascii="Times New Roman" w:hAnsi="Times New Roman" w:cs="Times New Roman"/>
                <w:sz w:val="24"/>
                <w:szCs w:val="24"/>
              </w:rPr>
            </w:pPr>
            <w:r w:rsidRPr="00B5740C">
              <w:rPr>
                <w:rFonts w:ascii="Times New Roman" w:hAnsi="Times New Roman" w:cs="Times New Roman"/>
                <w:sz w:val="24"/>
                <w:szCs w:val="24"/>
              </w:rPr>
              <w:t>0.525223</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rPr>
            </w:pPr>
            <w:r w:rsidRPr="00B5740C">
              <w:rPr>
                <w:rFonts w:ascii="Times New Roman" w:hAnsi="Times New Roman" w:cs="Times New Roman"/>
                <w:sz w:val="24"/>
                <w:szCs w:val="24"/>
              </w:rPr>
              <w:t>num_cc</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0.323442</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rPr>
            </w:pPr>
            <w:r w:rsidRPr="00B5740C">
              <w:rPr>
                <w:rFonts w:ascii="Times New Roman" w:hAnsi="Times New Roman" w:cs="Times New Roman"/>
                <w:sz w:val="24"/>
                <w:szCs w:val="24"/>
              </w:rPr>
              <w:t>num_to</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0.320475</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rPr>
            </w:pPr>
            <w:r w:rsidRPr="00B5740C">
              <w:rPr>
                <w:rFonts w:ascii="Times New Roman" w:hAnsi="Times New Roman" w:cs="Times New Roman"/>
                <w:sz w:val="24"/>
                <w:szCs w:val="24"/>
              </w:rPr>
              <w:t>num_vbp</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0.305638</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rPr>
            </w:pPr>
            <w:r w:rsidRPr="00B5740C">
              <w:rPr>
                <w:rFonts w:ascii="Times New Roman" w:hAnsi="Times New Roman" w:cs="Times New Roman"/>
                <w:sz w:val="24"/>
                <w:szCs w:val="24"/>
              </w:rPr>
              <w:t>num_vbg</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0.234421</w:t>
            </w:r>
          </w:p>
        </w:tc>
      </w:tr>
      <w:tr w:rsidR="00FD5948" w:rsidRPr="00B5740C" w:rsidTr="00FD5948">
        <w:tc>
          <w:tcPr>
            <w:tcW w:w="4315" w:type="dxa"/>
          </w:tcPr>
          <w:p w:rsidR="00FD5948" w:rsidRPr="00B5740C" w:rsidRDefault="002864FA" w:rsidP="00FD5948">
            <w:pPr>
              <w:jc w:val="both"/>
              <w:rPr>
                <w:rFonts w:ascii="Times New Roman" w:hAnsi="Times New Roman" w:cs="Times New Roman"/>
                <w:sz w:val="24"/>
                <w:szCs w:val="24"/>
              </w:rPr>
            </w:pPr>
            <w:r w:rsidRPr="00B5740C">
              <w:rPr>
                <w:rFonts w:ascii="Times New Roman" w:hAnsi="Times New Roman" w:cs="Times New Roman"/>
                <w:sz w:val="24"/>
                <w:szCs w:val="24"/>
              </w:rPr>
              <w:t>num_vbn</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0.166172</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rPr>
            </w:pPr>
            <w:r w:rsidRPr="00B5740C">
              <w:rPr>
                <w:rFonts w:ascii="Times New Roman" w:hAnsi="Times New Roman" w:cs="Times New Roman"/>
                <w:sz w:val="24"/>
                <w:szCs w:val="24"/>
              </w:rPr>
              <w:t>num_vbd</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0.163205</w:t>
            </w:r>
          </w:p>
        </w:tc>
      </w:tr>
      <w:tr w:rsidR="00FD5948" w:rsidRPr="00B5740C" w:rsidTr="00FD5948">
        <w:tc>
          <w:tcPr>
            <w:tcW w:w="4315" w:type="dxa"/>
          </w:tcPr>
          <w:p w:rsidR="00FD5948" w:rsidRPr="00B5740C" w:rsidRDefault="002864FA" w:rsidP="00FD5948">
            <w:pPr>
              <w:jc w:val="both"/>
              <w:rPr>
                <w:rFonts w:ascii="Times New Roman" w:hAnsi="Times New Roman" w:cs="Times New Roman"/>
                <w:sz w:val="24"/>
                <w:szCs w:val="24"/>
              </w:rPr>
            </w:pPr>
            <w:r w:rsidRPr="00B5740C">
              <w:rPr>
                <w:rFonts w:ascii="Times New Roman" w:hAnsi="Times New Roman" w:cs="Times New Roman"/>
                <w:sz w:val="24"/>
                <w:szCs w:val="24"/>
              </w:rPr>
              <w:t>num_md</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0.136499</w:t>
            </w:r>
          </w:p>
        </w:tc>
      </w:tr>
      <w:tr w:rsidR="002864FA" w:rsidRPr="00B5740C" w:rsidTr="00FD5948">
        <w:tc>
          <w:tcPr>
            <w:tcW w:w="4315" w:type="dxa"/>
          </w:tcPr>
          <w:p w:rsidR="002864FA" w:rsidRPr="00B5740C" w:rsidRDefault="002864FA" w:rsidP="002864FA">
            <w:pPr>
              <w:jc w:val="both"/>
              <w:rPr>
                <w:rFonts w:ascii="Times New Roman" w:hAnsi="Times New Roman" w:cs="Times New Roman"/>
                <w:sz w:val="24"/>
                <w:szCs w:val="24"/>
              </w:rPr>
            </w:pPr>
            <w:r w:rsidRPr="00B5740C">
              <w:rPr>
                <w:rFonts w:ascii="Times New Roman" w:hAnsi="Times New Roman" w:cs="Times New Roman"/>
                <w:sz w:val="24"/>
                <w:szCs w:val="24"/>
              </w:rPr>
              <w:t>num_rp</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0.112760</w:t>
            </w:r>
          </w:p>
        </w:tc>
      </w:tr>
      <w:tr w:rsidR="00FD5948" w:rsidRPr="00B5740C" w:rsidTr="00FD5948">
        <w:tc>
          <w:tcPr>
            <w:tcW w:w="4315" w:type="dxa"/>
          </w:tcPr>
          <w:p w:rsidR="00FD5948" w:rsidRPr="00B5740C" w:rsidRDefault="00FD5948" w:rsidP="00FD5948">
            <w:pPr>
              <w:jc w:val="both"/>
              <w:rPr>
                <w:rFonts w:ascii="Times New Roman" w:hAnsi="Times New Roman" w:cs="Times New Roman"/>
                <w:sz w:val="24"/>
                <w:szCs w:val="24"/>
              </w:rPr>
            </w:pPr>
            <w:r w:rsidRPr="00B5740C">
              <w:rPr>
                <w:rFonts w:ascii="Times New Roman" w:hAnsi="Times New Roman" w:cs="Times New Roman"/>
                <w:sz w:val="24"/>
                <w:szCs w:val="24"/>
              </w:rPr>
              <w:t>num_wrb</w:t>
            </w:r>
          </w:p>
        </w:tc>
        <w:tc>
          <w:tcPr>
            <w:tcW w:w="4315" w:type="dxa"/>
          </w:tcPr>
          <w:p w:rsidR="00FD5948" w:rsidRPr="00B5740C" w:rsidRDefault="009C2FDC" w:rsidP="00FD5948">
            <w:pPr>
              <w:jc w:val="both"/>
              <w:rPr>
                <w:rFonts w:ascii="Times New Roman" w:hAnsi="Times New Roman" w:cs="Times New Roman"/>
                <w:sz w:val="24"/>
                <w:szCs w:val="24"/>
                <w:lang w:val="el-GR"/>
              </w:rPr>
            </w:pPr>
            <w:r w:rsidRPr="00B5740C">
              <w:rPr>
                <w:rFonts w:ascii="Times New Roman" w:hAnsi="Times New Roman" w:cs="Times New Roman"/>
                <w:sz w:val="24"/>
                <w:szCs w:val="24"/>
              </w:rPr>
              <w:t>0.106825</w:t>
            </w:r>
          </w:p>
        </w:tc>
      </w:tr>
      <w:tr w:rsidR="002864FA" w:rsidRPr="00B5740C" w:rsidTr="00FD5948">
        <w:tc>
          <w:tcPr>
            <w:tcW w:w="4315" w:type="dxa"/>
          </w:tcPr>
          <w:p w:rsidR="002864FA" w:rsidRPr="00B5740C" w:rsidRDefault="002864FA" w:rsidP="002864FA">
            <w:pPr>
              <w:jc w:val="both"/>
              <w:rPr>
                <w:rFonts w:ascii="Times New Roman" w:hAnsi="Times New Roman" w:cs="Times New Roman"/>
                <w:sz w:val="24"/>
                <w:szCs w:val="24"/>
              </w:rPr>
            </w:pPr>
            <w:r w:rsidRPr="00B5740C">
              <w:rPr>
                <w:rFonts w:ascii="Times New Roman" w:hAnsi="Times New Roman" w:cs="Times New Roman"/>
                <w:sz w:val="24"/>
                <w:szCs w:val="24"/>
              </w:rPr>
              <w:t>num_wp</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0.094955</w:t>
            </w:r>
          </w:p>
        </w:tc>
      </w:tr>
      <w:tr w:rsidR="002864FA" w:rsidRPr="00B5740C" w:rsidTr="00FD5948">
        <w:tc>
          <w:tcPr>
            <w:tcW w:w="4315" w:type="dxa"/>
          </w:tcPr>
          <w:p w:rsidR="002864FA" w:rsidRPr="00B5740C" w:rsidRDefault="002864FA" w:rsidP="002864FA">
            <w:pPr>
              <w:jc w:val="both"/>
              <w:rPr>
                <w:rFonts w:ascii="Times New Roman" w:hAnsi="Times New Roman" w:cs="Times New Roman"/>
                <w:sz w:val="24"/>
                <w:szCs w:val="24"/>
              </w:rPr>
            </w:pPr>
            <w:r w:rsidRPr="00B5740C">
              <w:rPr>
                <w:rFonts w:ascii="Times New Roman" w:hAnsi="Times New Roman" w:cs="Times New Roman"/>
                <w:sz w:val="24"/>
                <w:szCs w:val="24"/>
              </w:rPr>
              <w:t>num_jjr</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0.083086</w:t>
            </w:r>
          </w:p>
        </w:tc>
      </w:tr>
      <w:tr w:rsidR="002864FA" w:rsidRPr="00B5740C" w:rsidTr="00FD5948">
        <w:tc>
          <w:tcPr>
            <w:tcW w:w="4315" w:type="dxa"/>
          </w:tcPr>
          <w:p w:rsidR="002864FA" w:rsidRPr="00B5740C" w:rsidRDefault="000447D1" w:rsidP="002864FA">
            <w:pPr>
              <w:jc w:val="both"/>
              <w:rPr>
                <w:rFonts w:ascii="Times New Roman" w:hAnsi="Times New Roman" w:cs="Times New Roman"/>
                <w:sz w:val="24"/>
                <w:szCs w:val="24"/>
              </w:rPr>
            </w:pPr>
            <w:r w:rsidRPr="00B5740C">
              <w:rPr>
                <w:rFonts w:ascii="Times New Roman" w:hAnsi="Times New Roman" w:cs="Times New Roman"/>
                <w:sz w:val="24"/>
                <w:szCs w:val="24"/>
              </w:rPr>
              <w:t>num_fw</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0.068249</w:t>
            </w:r>
          </w:p>
        </w:tc>
      </w:tr>
      <w:tr w:rsidR="002864FA" w:rsidRPr="00B5740C" w:rsidTr="00FD5948">
        <w:tc>
          <w:tcPr>
            <w:tcW w:w="4315" w:type="dxa"/>
          </w:tcPr>
          <w:p w:rsidR="002864FA" w:rsidRPr="00B5740C" w:rsidRDefault="002864FA" w:rsidP="002864FA">
            <w:pPr>
              <w:jc w:val="both"/>
              <w:rPr>
                <w:rFonts w:ascii="Times New Roman" w:hAnsi="Times New Roman" w:cs="Times New Roman"/>
                <w:sz w:val="24"/>
                <w:szCs w:val="24"/>
              </w:rPr>
            </w:pPr>
            <w:r w:rsidRPr="00B5740C">
              <w:rPr>
                <w:rFonts w:ascii="Times New Roman" w:hAnsi="Times New Roman" w:cs="Times New Roman"/>
                <w:sz w:val="24"/>
                <w:szCs w:val="24"/>
              </w:rPr>
              <w:t>num_jjs</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0.059347</w:t>
            </w:r>
          </w:p>
        </w:tc>
      </w:tr>
      <w:tr w:rsidR="002864FA" w:rsidRPr="00B5740C" w:rsidTr="00FD5948">
        <w:tc>
          <w:tcPr>
            <w:tcW w:w="4315" w:type="dxa"/>
          </w:tcPr>
          <w:p w:rsidR="002864FA" w:rsidRPr="00B5740C" w:rsidRDefault="000447D1" w:rsidP="002864FA">
            <w:pPr>
              <w:jc w:val="both"/>
              <w:rPr>
                <w:rFonts w:ascii="Times New Roman" w:hAnsi="Times New Roman" w:cs="Times New Roman"/>
                <w:sz w:val="24"/>
                <w:szCs w:val="24"/>
              </w:rPr>
            </w:pPr>
            <w:r w:rsidRPr="00B5740C">
              <w:rPr>
                <w:rFonts w:ascii="Times New Roman" w:hAnsi="Times New Roman" w:cs="Times New Roman"/>
                <w:sz w:val="24"/>
                <w:szCs w:val="24"/>
              </w:rPr>
              <w:t>num_sym</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0.053412</w:t>
            </w:r>
          </w:p>
        </w:tc>
      </w:tr>
      <w:tr w:rsidR="002864FA" w:rsidRPr="00B5740C" w:rsidTr="00FD5948">
        <w:tc>
          <w:tcPr>
            <w:tcW w:w="4315" w:type="dxa"/>
          </w:tcPr>
          <w:p w:rsidR="002864FA" w:rsidRPr="00B5740C" w:rsidRDefault="002864FA" w:rsidP="002864FA">
            <w:pPr>
              <w:jc w:val="both"/>
              <w:rPr>
                <w:rFonts w:ascii="Times New Roman" w:hAnsi="Times New Roman" w:cs="Times New Roman"/>
                <w:sz w:val="24"/>
                <w:szCs w:val="24"/>
              </w:rPr>
            </w:pPr>
            <w:r w:rsidRPr="00B5740C">
              <w:rPr>
                <w:rFonts w:ascii="Times New Roman" w:hAnsi="Times New Roman" w:cs="Times New Roman"/>
                <w:sz w:val="24"/>
                <w:szCs w:val="24"/>
              </w:rPr>
              <w:t>num_rbr</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0.038576</w:t>
            </w:r>
          </w:p>
        </w:tc>
      </w:tr>
      <w:tr w:rsidR="002864FA" w:rsidRPr="00B5740C" w:rsidTr="00FD5948">
        <w:tc>
          <w:tcPr>
            <w:tcW w:w="4315" w:type="dxa"/>
          </w:tcPr>
          <w:p w:rsidR="002864FA" w:rsidRPr="00B5740C" w:rsidRDefault="000447D1" w:rsidP="002864FA">
            <w:pPr>
              <w:jc w:val="both"/>
              <w:rPr>
                <w:rFonts w:ascii="Times New Roman" w:hAnsi="Times New Roman" w:cs="Times New Roman"/>
                <w:sz w:val="24"/>
                <w:szCs w:val="24"/>
              </w:rPr>
            </w:pPr>
            <w:r w:rsidRPr="00B5740C">
              <w:rPr>
                <w:rFonts w:ascii="Times New Roman" w:hAnsi="Times New Roman" w:cs="Times New Roman"/>
                <w:sz w:val="24"/>
                <w:szCs w:val="24"/>
              </w:rPr>
              <w:t>num_wdt</w:t>
            </w:r>
          </w:p>
        </w:tc>
        <w:tc>
          <w:tcPr>
            <w:tcW w:w="4315" w:type="dxa"/>
          </w:tcPr>
          <w:p w:rsidR="002864FA" w:rsidRPr="00B5740C" w:rsidRDefault="009C2FDC" w:rsidP="002864FA">
            <w:pPr>
              <w:jc w:val="both"/>
              <w:rPr>
                <w:rFonts w:ascii="Times New Roman" w:hAnsi="Times New Roman" w:cs="Times New Roman"/>
                <w:sz w:val="24"/>
                <w:szCs w:val="24"/>
              </w:rPr>
            </w:pPr>
            <w:r w:rsidRPr="00B5740C">
              <w:rPr>
                <w:rFonts w:ascii="Times New Roman" w:hAnsi="Times New Roman" w:cs="Times New Roman"/>
                <w:sz w:val="24"/>
                <w:szCs w:val="24"/>
              </w:rPr>
              <w:t>0.035608</w:t>
            </w:r>
          </w:p>
        </w:tc>
      </w:tr>
      <w:tr w:rsidR="002864FA" w:rsidRPr="00B5740C" w:rsidTr="00FD5948">
        <w:tc>
          <w:tcPr>
            <w:tcW w:w="4315" w:type="dxa"/>
          </w:tcPr>
          <w:p w:rsidR="002864FA" w:rsidRPr="00B5740C" w:rsidRDefault="000447D1" w:rsidP="002864FA">
            <w:pPr>
              <w:jc w:val="both"/>
              <w:rPr>
                <w:rFonts w:ascii="Times New Roman" w:hAnsi="Times New Roman" w:cs="Times New Roman"/>
                <w:sz w:val="24"/>
                <w:szCs w:val="24"/>
              </w:rPr>
            </w:pPr>
            <w:r w:rsidRPr="00B5740C">
              <w:rPr>
                <w:rFonts w:ascii="Times New Roman" w:hAnsi="Times New Roman" w:cs="Times New Roman"/>
                <w:sz w:val="24"/>
                <w:szCs w:val="24"/>
              </w:rPr>
              <w:t>num_pos</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0.029674</w:t>
            </w:r>
          </w:p>
        </w:tc>
      </w:tr>
      <w:tr w:rsidR="002864FA" w:rsidRPr="00B5740C" w:rsidTr="00FD5948">
        <w:tc>
          <w:tcPr>
            <w:tcW w:w="4315" w:type="dxa"/>
          </w:tcPr>
          <w:p w:rsidR="002864FA" w:rsidRPr="00B5740C" w:rsidRDefault="000447D1" w:rsidP="002864FA">
            <w:pPr>
              <w:jc w:val="both"/>
              <w:rPr>
                <w:rFonts w:ascii="Times New Roman" w:hAnsi="Times New Roman" w:cs="Times New Roman"/>
                <w:sz w:val="24"/>
                <w:szCs w:val="24"/>
              </w:rPr>
            </w:pPr>
            <w:r w:rsidRPr="00B5740C">
              <w:rPr>
                <w:rFonts w:ascii="Times New Roman" w:hAnsi="Times New Roman" w:cs="Times New Roman"/>
                <w:sz w:val="24"/>
                <w:szCs w:val="24"/>
              </w:rPr>
              <w:t>num_nnps</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0.020772</w:t>
            </w:r>
          </w:p>
        </w:tc>
      </w:tr>
      <w:tr w:rsidR="002864FA" w:rsidRPr="00B5740C" w:rsidTr="00FD5948">
        <w:tc>
          <w:tcPr>
            <w:tcW w:w="4315" w:type="dxa"/>
          </w:tcPr>
          <w:p w:rsidR="002864FA" w:rsidRPr="00B5740C" w:rsidRDefault="000447D1" w:rsidP="002864FA">
            <w:pPr>
              <w:jc w:val="both"/>
              <w:rPr>
                <w:rFonts w:ascii="Times New Roman" w:hAnsi="Times New Roman" w:cs="Times New Roman"/>
                <w:sz w:val="24"/>
                <w:szCs w:val="24"/>
              </w:rPr>
            </w:pPr>
            <w:r w:rsidRPr="00B5740C">
              <w:rPr>
                <w:rFonts w:ascii="Times New Roman" w:hAnsi="Times New Roman" w:cs="Times New Roman"/>
                <w:sz w:val="24"/>
                <w:szCs w:val="24"/>
              </w:rPr>
              <w:t>num_ex</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0.011869</w:t>
            </w:r>
          </w:p>
        </w:tc>
      </w:tr>
      <w:tr w:rsidR="002864FA" w:rsidRPr="00B5740C" w:rsidTr="00FD5948">
        <w:tc>
          <w:tcPr>
            <w:tcW w:w="4315" w:type="dxa"/>
          </w:tcPr>
          <w:p w:rsidR="002864FA" w:rsidRPr="00B5740C" w:rsidRDefault="000447D1" w:rsidP="002864FA">
            <w:pPr>
              <w:jc w:val="both"/>
              <w:rPr>
                <w:rFonts w:ascii="Times New Roman" w:hAnsi="Times New Roman" w:cs="Times New Roman"/>
                <w:sz w:val="24"/>
                <w:szCs w:val="24"/>
              </w:rPr>
            </w:pPr>
            <w:r w:rsidRPr="00B5740C">
              <w:rPr>
                <w:rFonts w:ascii="Times New Roman" w:hAnsi="Times New Roman" w:cs="Times New Roman"/>
                <w:sz w:val="24"/>
                <w:szCs w:val="24"/>
              </w:rPr>
              <w:t>num_pdt</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0.008902</w:t>
            </w:r>
          </w:p>
        </w:tc>
      </w:tr>
      <w:tr w:rsidR="002864FA" w:rsidRPr="00B5740C" w:rsidTr="00FD5948">
        <w:tc>
          <w:tcPr>
            <w:tcW w:w="4315" w:type="dxa"/>
          </w:tcPr>
          <w:p w:rsidR="002864FA" w:rsidRPr="00B5740C" w:rsidRDefault="000447D1" w:rsidP="002864FA">
            <w:pPr>
              <w:jc w:val="both"/>
              <w:rPr>
                <w:rFonts w:ascii="Times New Roman" w:hAnsi="Times New Roman" w:cs="Times New Roman"/>
                <w:sz w:val="24"/>
                <w:szCs w:val="24"/>
              </w:rPr>
            </w:pPr>
            <w:r w:rsidRPr="00B5740C">
              <w:rPr>
                <w:rFonts w:ascii="Times New Roman" w:hAnsi="Times New Roman" w:cs="Times New Roman"/>
                <w:sz w:val="24"/>
                <w:szCs w:val="24"/>
              </w:rPr>
              <w:t>num_ls</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0.002967</w:t>
            </w:r>
          </w:p>
        </w:tc>
      </w:tr>
      <w:tr w:rsidR="002864FA" w:rsidRPr="00B5740C" w:rsidTr="00FD5948">
        <w:tc>
          <w:tcPr>
            <w:tcW w:w="4315" w:type="dxa"/>
          </w:tcPr>
          <w:p w:rsidR="002864FA" w:rsidRPr="00B5740C" w:rsidRDefault="000447D1" w:rsidP="002864FA">
            <w:pPr>
              <w:jc w:val="both"/>
              <w:rPr>
                <w:rFonts w:ascii="Times New Roman" w:hAnsi="Times New Roman" w:cs="Times New Roman"/>
                <w:sz w:val="24"/>
                <w:szCs w:val="24"/>
              </w:rPr>
            </w:pPr>
            <w:r w:rsidRPr="00B5740C">
              <w:rPr>
                <w:rFonts w:ascii="Times New Roman" w:hAnsi="Times New Roman" w:cs="Times New Roman"/>
                <w:sz w:val="24"/>
                <w:szCs w:val="24"/>
              </w:rPr>
              <w:t>num_wp6</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0.000000</w:t>
            </w:r>
          </w:p>
        </w:tc>
      </w:tr>
      <w:tr w:rsidR="002864FA" w:rsidRPr="00B5740C" w:rsidTr="00FD5948">
        <w:tc>
          <w:tcPr>
            <w:tcW w:w="4315" w:type="dxa"/>
          </w:tcPr>
          <w:p w:rsidR="002864FA" w:rsidRPr="00B5740C" w:rsidRDefault="000447D1" w:rsidP="002864FA">
            <w:pPr>
              <w:jc w:val="both"/>
              <w:rPr>
                <w:rFonts w:ascii="Times New Roman" w:hAnsi="Times New Roman" w:cs="Times New Roman"/>
                <w:sz w:val="24"/>
                <w:szCs w:val="24"/>
              </w:rPr>
            </w:pPr>
            <w:r w:rsidRPr="00B5740C">
              <w:rPr>
                <w:rFonts w:ascii="Times New Roman" w:hAnsi="Times New Roman" w:cs="Times New Roman"/>
                <w:sz w:val="24"/>
                <w:szCs w:val="24"/>
              </w:rPr>
              <w:t>num_prp6</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0.000000</w:t>
            </w:r>
          </w:p>
        </w:tc>
      </w:tr>
      <w:tr w:rsidR="002864FA" w:rsidRPr="00B5740C" w:rsidTr="00FD5948">
        <w:tc>
          <w:tcPr>
            <w:tcW w:w="4315" w:type="dxa"/>
          </w:tcPr>
          <w:p w:rsidR="002864FA" w:rsidRPr="00B5740C" w:rsidRDefault="000447D1" w:rsidP="002864FA">
            <w:pPr>
              <w:jc w:val="both"/>
              <w:rPr>
                <w:rFonts w:ascii="Times New Roman" w:hAnsi="Times New Roman" w:cs="Times New Roman"/>
                <w:sz w:val="24"/>
                <w:szCs w:val="24"/>
              </w:rPr>
            </w:pPr>
            <w:r w:rsidRPr="00B5740C">
              <w:rPr>
                <w:rFonts w:ascii="Times New Roman" w:hAnsi="Times New Roman" w:cs="Times New Roman"/>
                <w:sz w:val="24"/>
                <w:szCs w:val="24"/>
              </w:rPr>
              <w:t>num_uh</w:t>
            </w:r>
          </w:p>
        </w:tc>
        <w:tc>
          <w:tcPr>
            <w:tcW w:w="4315" w:type="dxa"/>
          </w:tcPr>
          <w:p w:rsidR="002864FA" w:rsidRPr="00B5740C" w:rsidRDefault="009C2FDC" w:rsidP="002864FA">
            <w:pPr>
              <w:jc w:val="both"/>
              <w:rPr>
                <w:rFonts w:ascii="Times New Roman" w:hAnsi="Times New Roman" w:cs="Times New Roman"/>
                <w:sz w:val="24"/>
                <w:szCs w:val="24"/>
                <w:lang w:val="el-GR"/>
              </w:rPr>
            </w:pPr>
            <w:r w:rsidRPr="00B5740C">
              <w:rPr>
                <w:rFonts w:ascii="Times New Roman" w:hAnsi="Times New Roman" w:cs="Times New Roman"/>
                <w:sz w:val="24"/>
                <w:szCs w:val="24"/>
              </w:rPr>
              <w:t>0.000000</w:t>
            </w:r>
          </w:p>
        </w:tc>
      </w:tr>
    </w:tbl>
    <w:p w:rsidR="00FD5948" w:rsidRPr="00A44CD6" w:rsidRDefault="00FD5948" w:rsidP="00FD5948">
      <w:pPr>
        <w:pStyle w:val="Caption"/>
        <w:rPr>
          <w:rFonts w:ascii="Times New Roman" w:hAnsi="Times New Roman" w:cs="Times New Roman"/>
          <w:color w:val="auto"/>
          <w:sz w:val="24"/>
          <w:szCs w:val="24"/>
          <w:lang w:val="el-GR"/>
        </w:rPr>
      </w:pPr>
      <w:bookmarkStart w:id="60" w:name="_Toc475363205"/>
      <w:bookmarkStart w:id="61" w:name="_Toc475371087"/>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4</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Συχνότητα εμφάνισης μερών του λόγου ανά </w:t>
      </w:r>
      <w:r w:rsidR="000447D1" w:rsidRPr="00A44CD6">
        <w:rPr>
          <w:rFonts w:ascii="Times New Roman" w:hAnsi="Times New Roman" w:cs="Times New Roman"/>
          <w:color w:val="auto"/>
        </w:rPr>
        <w:t>tweet</w:t>
      </w:r>
      <w:bookmarkEnd w:id="60"/>
      <w:bookmarkEnd w:id="61"/>
    </w:p>
    <w:p w:rsidR="00B63431" w:rsidRPr="00B5740C" w:rsidRDefault="009C2FDC"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Αν συγκρίνουμε τη χρησιμοποίηση διαφόρων μερών του λόγου στο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με τη χρησιμοποίηση μερών του λόγου στο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θα διαπιστωθεί έντονη ομοιότητα. Η μόνη έντονη διαφορά έγκειται στην έντονη χρησιμοποίηση κυρίων ονομάτων στα δεδομένα του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w:t>
      </w:r>
    </w:p>
    <w:p w:rsidR="00B63431" w:rsidRPr="00B5740C" w:rsidRDefault="009C2FDC"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lastRenderedPageBreak/>
        <w:t xml:space="preserve">Υπάρχουν 7 μέρη του λόγου εμφανίζονται σε κάθε δημοσίευση, τα ίδια 7 που παρατηρήθηκαν και στα δεδομένα του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και </w:t>
      </w:r>
      <w:r w:rsidR="00101696" w:rsidRPr="00B5740C">
        <w:rPr>
          <w:rFonts w:ascii="Times New Roman" w:hAnsi="Times New Roman" w:cs="Times New Roman"/>
          <w:sz w:val="24"/>
          <w:szCs w:val="24"/>
          <w:lang w:val="el-GR"/>
        </w:rPr>
        <w:t xml:space="preserve">άλλα </w:t>
      </w:r>
      <w:r w:rsidRPr="00B5740C">
        <w:rPr>
          <w:rFonts w:ascii="Times New Roman" w:hAnsi="Times New Roman" w:cs="Times New Roman"/>
          <w:sz w:val="24"/>
          <w:szCs w:val="24"/>
          <w:lang w:val="el-GR"/>
        </w:rPr>
        <w:t>τρία</w:t>
      </w:r>
      <w:r w:rsidR="00101696" w:rsidRPr="00B5740C">
        <w:rPr>
          <w:rFonts w:ascii="Times New Roman" w:hAnsi="Times New Roman" w:cs="Times New Roman"/>
          <w:sz w:val="24"/>
          <w:szCs w:val="24"/>
          <w:lang w:val="el-GR"/>
        </w:rPr>
        <w:t xml:space="preserve"> μέρη του λόγου που</w:t>
      </w:r>
      <w:r w:rsidRPr="00B5740C">
        <w:rPr>
          <w:rFonts w:ascii="Times New Roman" w:hAnsi="Times New Roman" w:cs="Times New Roman"/>
          <w:sz w:val="24"/>
          <w:szCs w:val="24"/>
          <w:lang w:val="el-GR"/>
        </w:rPr>
        <w:t xml:space="preserve"> δεν εμφανίστηκαν ποτέ στο δ</w:t>
      </w:r>
      <w:r w:rsidR="00B63431" w:rsidRPr="00B5740C">
        <w:rPr>
          <w:rFonts w:ascii="Times New Roman" w:hAnsi="Times New Roman" w:cs="Times New Roman"/>
          <w:sz w:val="24"/>
          <w:szCs w:val="24"/>
          <w:lang w:val="el-GR"/>
        </w:rPr>
        <w:t xml:space="preserve">είγμα που έχω στην κατοχή μου. </w:t>
      </w:r>
    </w:p>
    <w:p w:rsidR="00FD5948" w:rsidRPr="00163D95" w:rsidRDefault="009C2FDC"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Παρακάτω παραθέτω το ιστόγραμμα που εμφανίζει τη κατανομή των τριών μερών του λόγου με τη μεγαλύτερη συχνότητα(</w:t>
      </w:r>
      <w:r w:rsidRPr="00B5740C">
        <w:rPr>
          <w:rFonts w:ascii="Times New Roman" w:hAnsi="Times New Roman" w:cs="Times New Roman"/>
          <w:sz w:val="24"/>
          <w:szCs w:val="24"/>
        </w:rPr>
        <w:t>nn</w:t>
      </w:r>
      <w:r w:rsidRPr="00B5740C">
        <w:rPr>
          <w:rFonts w:ascii="Times New Roman" w:hAnsi="Times New Roman" w:cs="Times New Roman"/>
          <w:sz w:val="24"/>
          <w:szCs w:val="24"/>
          <w:lang w:val="el-GR"/>
        </w:rPr>
        <w:t xml:space="preserve"> – ουσιαστικό σε ενικό αριθμό, </w:t>
      </w:r>
      <w:r w:rsidRPr="00B5740C">
        <w:rPr>
          <w:rFonts w:ascii="Times New Roman" w:hAnsi="Times New Roman" w:cs="Times New Roman"/>
          <w:sz w:val="24"/>
          <w:szCs w:val="24"/>
        </w:rPr>
        <w:t>nnp</w:t>
      </w:r>
      <w:r w:rsidRPr="00B5740C">
        <w:rPr>
          <w:rFonts w:ascii="Times New Roman" w:hAnsi="Times New Roman" w:cs="Times New Roman"/>
          <w:sz w:val="24"/>
          <w:szCs w:val="24"/>
          <w:lang w:val="el-GR"/>
        </w:rPr>
        <w:t xml:space="preserve"> – κύρια ονόματα και </w:t>
      </w:r>
      <w:r w:rsidRPr="00B5740C">
        <w:rPr>
          <w:rFonts w:ascii="Times New Roman" w:hAnsi="Times New Roman" w:cs="Times New Roman"/>
          <w:sz w:val="24"/>
          <w:szCs w:val="24"/>
        </w:rPr>
        <w:t>vb</w:t>
      </w:r>
      <w:r w:rsidR="00163D95">
        <w:rPr>
          <w:rFonts w:ascii="Times New Roman" w:hAnsi="Times New Roman" w:cs="Times New Roman"/>
          <w:sz w:val="24"/>
          <w:szCs w:val="24"/>
          <w:lang w:val="el-GR"/>
        </w:rPr>
        <w:t xml:space="preserve"> - ρήμα σε βασική μορφή). </w:t>
      </w:r>
    </w:p>
    <w:p w:rsidR="005F1EA3" w:rsidRPr="00B5740C" w:rsidRDefault="00101696" w:rsidP="005F1EA3">
      <w:pPr>
        <w:keepNext/>
        <w:ind w:firstLine="360"/>
        <w:jc w:val="center"/>
        <w:rPr>
          <w:rFonts w:ascii="Times New Roman" w:hAnsi="Times New Roman" w:cs="Times New Roman"/>
        </w:rPr>
      </w:pPr>
      <w:r w:rsidRPr="00B5740C">
        <w:rPr>
          <w:rFonts w:ascii="Times New Roman" w:hAnsi="Times New Roman" w:cs="Times New Roman"/>
          <w:noProof/>
        </w:rPr>
        <w:drawing>
          <wp:inline distT="0" distB="0" distL="0" distR="0" wp14:anchorId="62B3D181" wp14:editId="2779255F">
            <wp:extent cx="4553712" cy="3255264"/>
            <wp:effectExtent l="190500" t="190500" r="189865" b="193040"/>
            <wp:docPr id="24" name="Picture 24" descr="C:\Users\TasosLytos\AppData\Local\Microsoft\Windows\INetCacheContent.Word\figure_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TasosLytos\AppData\Local\Microsoft\Windows\INetCacheContent.Word\figure_1-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681" t="5172" r="8220" b="1964"/>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FD5948" w:rsidRPr="00A44CD6" w:rsidRDefault="005F1EA3" w:rsidP="005F1EA3">
      <w:pPr>
        <w:pStyle w:val="Caption"/>
        <w:jc w:val="center"/>
        <w:rPr>
          <w:rFonts w:ascii="Times New Roman" w:hAnsi="Times New Roman" w:cs="Times New Roman"/>
          <w:color w:val="auto"/>
          <w:sz w:val="24"/>
          <w:szCs w:val="24"/>
          <w:lang w:val="el-GR"/>
        </w:rPr>
      </w:pPr>
      <w:bookmarkStart w:id="62" w:name="_Toc475363080"/>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11</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Συχνότητα εμφάνισης των τριών πιο συχνά χρησιμοποιημένων μερών του λόγου</w:t>
      </w:r>
      <w:bookmarkEnd w:id="62"/>
    </w:p>
    <w:p w:rsidR="0058413B" w:rsidRPr="00B5740C" w:rsidRDefault="0058413B"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Οι κατανομές των τριών πιο συχνών μερών του λόγου μπορούν να χαρακτηριστούν και οι 3 ως κανονικές κατανομές, με διαφορετικές μέσες τιμές η κάθε μία. Οι τρεις μέσες τιμές είναι διατεταγμένες σύμφωνα με τη συχνότητα εμφάνισης τους. Συγκρίνοντας αυτό το διάγραμμα με το αντίστοιχο που εξήγαγα από τα δεδομένα του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θα μπορούσα να χαρακτηρίσω τα </w:t>
      </w:r>
      <w:r w:rsidRPr="00B5740C">
        <w:rPr>
          <w:rFonts w:ascii="Times New Roman" w:hAnsi="Times New Roman" w:cs="Times New Roman"/>
          <w:sz w:val="24"/>
          <w:szCs w:val="24"/>
        </w:rPr>
        <w:t>tweets</w:t>
      </w:r>
      <w:r w:rsidRPr="00B5740C">
        <w:rPr>
          <w:rFonts w:ascii="Times New Roman" w:hAnsi="Times New Roman" w:cs="Times New Roman"/>
          <w:sz w:val="24"/>
          <w:szCs w:val="24"/>
          <w:lang w:val="el-GR"/>
        </w:rPr>
        <w:t xml:space="preserve"> πιο φυσικά ως προς τη δομή του λόγου. </w:t>
      </w:r>
    </w:p>
    <w:p w:rsidR="00FD5948" w:rsidRPr="00B5740C" w:rsidRDefault="0058413B"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w:t>
      </w:r>
      <w:r w:rsidRPr="00B5740C">
        <w:rPr>
          <w:rFonts w:ascii="Times New Roman" w:hAnsi="Times New Roman" w:cs="Times New Roman"/>
          <w:sz w:val="24"/>
          <w:szCs w:val="24"/>
        </w:rPr>
        <w:t>API</w:t>
      </w:r>
      <w:r w:rsidRPr="00B5740C">
        <w:rPr>
          <w:rFonts w:ascii="Times New Roman" w:hAnsi="Times New Roman" w:cs="Times New Roman"/>
          <w:sz w:val="24"/>
          <w:szCs w:val="24"/>
          <w:lang w:val="el-GR"/>
        </w:rPr>
        <w:t xml:space="preserve"> του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δεν προσφέρει τη δυνατότητα διαχωρισμού των δημοσιεύσεων σε κατηγορίες όπως 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όπου τις χωρίζει σε απλό κείμενο, φωτογραφία, βίντεο ή υπερσύνδεσμο. Για αυτό το λόγο δεν υπάρχει υποκεφάλαιο για την επίδραση των διαφορετικών ειδών δημοσίευσης στα δεδομένα που έχουν εξαχθεί από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w:t>
      </w:r>
    </w:p>
    <w:p w:rsidR="00C56EB6" w:rsidRPr="00B5740C" w:rsidRDefault="00C56EB6" w:rsidP="00FD5948">
      <w:pPr>
        <w:ind w:firstLine="360"/>
        <w:jc w:val="both"/>
        <w:rPr>
          <w:rFonts w:ascii="Times New Roman" w:hAnsi="Times New Roman" w:cs="Times New Roman"/>
          <w:sz w:val="24"/>
          <w:szCs w:val="24"/>
          <w:lang w:val="el-GR"/>
        </w:rPr>
      </w:pPr>
    </w:p>
    <w:p w:rsidR="00FD5948" w:rsidRDefault="00FD5948" w:rsidP="00FD5948">
      <w:pPr>
        <w:ind w:firstLine="360"/>
        <w:jc w:val="both"/>
        <w:rPr>
          <w:rFonts w:ascii="Times New Roman" w:hAnsi="Times New Roman" w:cs="Times New Roman"/>
          <w:sz w:val="24"/>
          <w:szCs w:val="24"/>
          <w:lang w:val="el-GR"/>
        </w:rPr>
      </w:pPr>
    </w:p>
    <w:p w:rsidR="00163D95" w:rsidRDefault="00163D95" w:rsidP="00FD5948">
      <w:pPr>
        <w:ind w:firstLine="360"/>
        <w:jc w:val="both"/>
        <w:rPr>
          <w:rFonts w:ascii="Times New Roman" w:hAnsi="Times New Roman" w:cs="Times New Roman"/>
          <w:sz w:val="24"/>
          <w:szCs w:val="24"/>
          <w:lang w:val="el-GR"/>
        </w:rPr>
      </w:pPr>
    </w:p>
    <w:p w:rsidR="00163D95" w:rsidRPr="00B5740C" w:rsidRDefault="00163D95" w:rsidP="00FD5948">
      <w:pPr>
        <w:ind w:firstLine="360"/>
        <w:jc w:val="both"/>
        <w:rPr>
          <w:rFonts w:ascii="Times New Roman" w:hAnsi="Times New Roman" w:cs="Times New Roman"/>
          <w:sz w:val="24"/>
          <w:szCs w:val="24"/>
          <w:lang w:val="el-GR"/>
        </w:rPr>
      </w:pPr>
    </w:p>
    <w:p w:rsidR="00FD5948" w:rsidRPr="00163D95" w:rsidRDefault="00C113D0" w:rsidP="00163D95">
      <w:pPr>
        <w:pStyle w:val="Heading1"/>
        <w:numPr>
          <w:ilvl w:val="0"/>
          <w:numId w:val="1"/>
        </w:numPr>
        <w:spacing w:after="1560"/>
      </w:pPr>
      <w:bookmarkStart w:id="63" w:name="_Χρήση_Λεξικών"/>
      <w:bookmarkStart w:id="64" w:name="_Toc475372589"/>
      <w:bookmarkEnd w:id="63"/>
      <w:r w:rsidRPr="00B5740C">
        <w:lastRenderedPageBreak/>
        <w:t>Χρήση Λεξικών</w:t>
      </w:r>
      <w:bookmarkEnd w:id="64"/>
    </w:p>
    <w:p w:rsidR="003716B8" w:rsidRPr="00B5740C" w:rsidRDefault="00C0604D" w:rsidP="00FD5948">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Εφόσον έχω ολοκληρώσει τη συλλογή δεδομένων τόσο από το </w:t>
      </w:r>
      <w:r w:rsidRPr="00B5740C">
        <w:rPr>
          <w:rFonts w:ascii="Times New Roman" w:hAnsi="Times New Roman" w:cs="Times New Roman"/>
          <w:sz w:val="24"/>
          <w:szCs w:val="24"/>
        </w:rPr>
        <w:t>Facebook</w:t>
      </w:r>
      <w:r w:rsidRPr="00B5740C">
        <w:rPr>
          <w:rFonts w:ascii="Times New Roman" w:hAnsi="Times New Roman" w:cs="Times New Roman"/>
          <w:sz w:val="24"/>
          <w:szCs w:val="24"/>
          <w:lang w:val="el-GR"/>
        </w:rPr>
        <w:t xml:space="preserve"> όσο και από το </w:t>
      </w:r>
      <w:r w:rsidRPr="00B5740C">
        <w:rPr>
          <w:rFonts w:ascii="Times New Roman" w:hAnsi="Times New Roman" w:cs="Times New Roman"/>
          <w:sz w:val="24"/>
          <w:szCs w:val="24"/>
        </w:rPr>
        <w:t>Twitter</w:t>
      </w:r>
      <w:r w:rsidR="00A4154E" w:rsidRPr="00B5740C">
        <w:rPr>
          <w:rFonts w:ascii="Times New Roman" w:hAnsi="Times New Roman" w:cs="Times New Roman"/>
          <w:sz w:val="24"/>
          <w:szCs w:val="24"/>
          <w:lang w:val="el-GR"/>
        </w:rPr>
        <w:t xml:space="preserve">, το επόμενο βήμα είναι η αξιολόγηση των δεδομένων από λεξικά. Υπάρχουν λεξικά τα οποία έχουν δημιουργηθεί έτσι ώστε να αποτυπώνουν την υποκειμενικότητα ή αντικειμενικότητα μίας λέξης, καθώς επίσης και την χροιά της (θετική, αρνητική) όταν η λέξη εκφράζει υποκειμενικότητα. </w:t>
      </w:r>
    </w:p>
    <w:p w:rsidR="000753DB" w:rsidRPr="00B5740C" w:rsidRDefault="00A4154E"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Για </w:t>
      </w:r>
      <w:r w:rsidR="009D26DF" w:rsidRPr="00B5740C">
        <w:rPr>
          <w:rFonts w:ascii="Times New Roman" w:hAnsi="Times New Roman" w:cs="Times New Roman"/>
          <w:sz w:val="24"/>
          <w:szCs w:val="24"/>
          <w:lang w:val="el-GR"/>
        </w:rPr>
        <w:t xml:space="preserve">την αξιολόγηση του </w:t>
      </w:r>
      <w:r w:rsidR="009D26DF" w:rsidRPr="00B5740C">
        <w:rPr>
          <w:rFonts w:ascii="Times New Roman" w:hAnsi="Times New Roman" w:cs="Times New Roman"/>
          <w:sz w:val="24"/>
          <w:szCs w:val="24"/>
        </w:rPr>
        <w:t>Sentiment</w:t>
      </w:r>
      <w:r w:rsidR="009D26DF" w:rsidRPr="00B5740C">
        <w:rPr>
          <w:rFonts w:ascii="Times New Roman" w:hAnsi="Times New Roman" w:cs="Times New Roman"/>
          <w:sz w:val="24"/>
          <w:szCs w:val="24"/>
          <w:lang w:val="el-GR"/>
        </w:rPr>
        <w:t xml:space="preserve"> </w:t>
      </w:r>
      <w:r w:rsidR="009D26DF" w:rsidRPr="00B5740C">
        <w:rPr>
          <w:rFonts w:ascii="Times New Roman" w:hAnsi="Times New Roman" w:cs="Times New Roman"/>
          <w:sz w:val="24"/>
          <w:szCs w:val="24"/>
        </w:rPr>
        <w:t>Analysis</w:t>
      </w:r>
      <w:r w:rsidR="009D26DF" w:rsidRPr="00B5740C">
        <w:rPr>
          <w:rFonts w:ascii="Times New Roman" w:hAnsi="Times New Roman" w:cs="Times New Roman"/>
          <w:sz w:val="24"/>
          <w:szCs w:val="24"/>
          <w:lang w:val="el-GR"/>
        </w:rPr>
        <w:t xml:space="preserve"> μέσα σε κείμενο </w:t>
      </w:r>
      <w:r w:rsidRPr="00B5740C">
        <w:rPr>
          <w:rFonts w:ascii="Times New Roman" w:hAnsi="Times New Roman" w:cs="Times New Roman"/>
          <w:sz w:val="24"/>
          <w:szCs w:val="24"/>
          <w:lang w:val="el-GR"/>
        </w:rPr>
        <w:t>υπάρχου</w:t>
      </w:r>
      <w:r w:rsidR="009D26DF" w:rsidRPr="00B5740C">
        <w:rPr>
          <w:rFonts w:ascii="Times New Roman" w:hAnsi="Times New Roman" w:cs="Times New Roman"/>
          <w:sz w:val="24"/>
          <w:szCs w:val="24"/>
          <w:lang w:val="el-GR"/>
        </w:rPr>
        <w:t xml:space="preserve">ν δύο κυρίαρχες προσεγγίσεις </w:t>
      </w:r>
      <w:r w:rsidRPr="00B5740C">
        <w:rPr>
          <w:rFonts w:ascii="Times New Roman" w:hAnsi="Times New Roman" w:cs="Times New Roman"/>
          <w:sz w:val="24"/>
          <w:szCs w:val="24"/>
          <w:lang w:val="el-GR"/>
        </w:rPr>
        <w:t xml:space="preserve">. Η πρώτη προσέγγιση ξεκινάει με κείμενα (π.χ. </w:t>
      </w:r>
      <w:r w:rsidRPr="00B5740C">
        <w:rPr>
          <w:rFonts w:ascii="Times New Roman" w:hAnsi="Times New Roman" w:cs="Times New Roman"/>
          <w:sz w:val="24"/>
          <w:szCs w:val="24"/>
        </w:rPr>
        <w:t>tweets</w:t>
      </w:r>
      <w:r w:rsidRPr="00B5740C">
        <w:rPr>
          <w:rFonts w:ascii="Times New Roman" w:hAnsi="Times New Roman" w:cs="Times New Roman"/>
          <w:sz w:val="24"/>
          <w:szCs w:val="24"/>
          <w:lang w:val="el-GR"/>
        </w:rPr>
        <w:t xml:space="preserve">) τα οποία έχουν αξιολογηθεί χειροκίνητα και μέσω τεχνικών </w:t>
      </w:r>
      <w:r w:rsidR="009D26DF" w:rsidRPr="00B5740C">
        <w:rPr>
          <w:rFonts w:ascii="Times New Roman" w:hAnsi="Times New Roman" w:cs="Times New Roman"/>
          <w:sz w:val="24"/>
          <w:szCs w:val="24"/>
          <w:lang w:val="el-GR"/>
        </w:rPr>
        <w:t>μηχανικής μάθησης με επίβλεψη (</w:t>
      </w:r>
      <w:r w:rsidR="009D26DF" w:rsidRPr="00B5740C">
        <w:rPr>
          <w:rFonts w:ascii="Times New Roman" w:hAnsi="Times New Roman" w:cs="Times New Roman"/>
          <w:sz w:val="24"/>
          <w:szCs w:val="24"/>
        </w:rPr>
        <w:t>supervised</w:t>
      </w:r>
      <w:r w:rsidR="009D26DF" w:rsidRPr="00B5740C">
        <w:rPr>
          <w:rFonts w:ascii="Times New Roman" w:hAnsi="Times New Roman" w:cs="Times New Roman"/>
          <w:sz w:val="24"/>
          <w:szCs w:val="24"/>
          <w:lang w:val="el-GR"/>
        </w:rPr>
        <w:t xml:space="preserve"> </w:t>
      </w:r>
      <w:r w:rsidR="009D26DF" w:rsidRPr="00B5740C">
        <w:rPr>
          <w:rFonts w:ascii="Times New Roman" w:hAnsi="Times New Roman" w:cs="Times New Roman"/>
          <w:sz w:val="24"/>
          <w:szCs w:val="24"/>
        </w:rPr>
        <w:t>machine</w:t>
      </w:r>
      <w:r w:rsidR="009D26DF" w:rsidRPr="00B5740C">
        <w:rPr>
          <w:rFonts w:ascii="Times New Roman" w:hAnsi="Times New Roman" w:cs="Times New Roman"/>
          <w:sz w:val="24"/>
          <w:szCs w:val="24"/>
          <w:lang w:val="el-GR"/>
        </w:rPr>
        <w:t xml:space="preserve"> </w:t>
      </w:r>
      <w:r w:rsidR="009D26DF" w:rsidRPr="00B5740C">
        <w:rPr>
          <w:rFonts w:ascii="Times New Roman" w:hAnsi="Times New Roman" w:cs="Times New Roman"/>
          <w:sz w:val="24"/>
          <w:szCs w:val="24"/>
        </w:rPr>
        <w:t>learning</w:t>
      </w:r>
      <w:r w:rsidR="009D26DF" w:rsidRPr="00B5740C">
        <w:rPr>
          <w:rFonts w:ascii="Times New Roman" w:hAnsi="Times New Roman" w:cs="Times New Roman"/>
          <w:sz w:val="24"/>
          <w:szCs w:val="24"/>
          <w:lang w:val="el-GR"/>
        </w:rPr>
        <w:t>) ταξινομούν νέα κείμενα ανάλογα με τη χροιά που αυτά έχουν</w:t>
      </w:r>
      <w:sdt>
        <w:sdtPr>
          <w:rPr>
            <w:rFonts w:ascii="Times New Roman" w:hAnsi="Times New Roman" w:cs="Times New Roman"/>
            <w:sz w:val="24"/>
            <w:szCs w:val="24"/>
            <w:lang w:val="el-GR"/>
          </w:rPr>
          <w:id w:val="-268621659"/>
          <w:citation/>
        </w:sdtPr>
        <w:sdtContent>
          <w:r w:rsidR="009D26DF" w:rsidRPr="00B5740C">
            <w:rPr>
              <w:rFonts w:ascii="Times New Roman" w:hAnsi="Times New Roman" w:cs="Times New Roman"/>
              <w:sz w:val="24"/>
              <w:szCs w:val="24"/>
              <w:lang w:val="el-GR"/>
            </w:rPr>
            <w:fldChar w:fldCharType="begin"/>
          </w:r>
          <w:r w:rsidR="009D26DF" w:rsidRPr="00B5740C">
            <w:rPr>
              <w:rFonts w:ascii="Times New Roman" w:hAnsi="Times New Roman" w:cs="Times New Roman"/>
              <w:sz w:val="24"/>
              <w:szCs w:val="24"/>
              <w:lang w:val="el-GR"/>
            </w:rPr>
            <w:instrText xml:space="preserve"> CITATION Pan08 \l 1032 </w:instrText>
          </w:r>
          <w:r w:rsidR="009D26DF" w:rsidRPr="00B5740C">
            <w:rPr>
              <w:rFonts w:ascii="Times New Roman" w:hAnsi="Times New Roman" w:cs="Times New Roman"/>
              <w:sz w:val="24"/>
              <w:szCs w:val="24"/>
              <w:lang w:val="el-GR"/>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[2]</w:t>
          </w:r>
          <w:r w:rsidR="009D26DF" w:rsidRPr="00B5740C">
            <w:rPr>
              <w:rFonts w:ascii="Times New Roman" w:hAnsi="Times New Roman" w:cs="Times New Roman"/>
              <w:sz w:val="24"/>
              <w:szCs w:val="24"/>
              <w:lang w:val="el-GR"/>
            </w:rPr>
            <w:fldChar w:fldCharType="end"/>
          </w:r>
        </w:sdtContent>
      </w:sdt>
      <w:r w:rsidR="009D26DF" w:rsidRPr="00B5740C">
        <w:rPr>
          <w:rFonts w:ascii="Times New Roman" w:hAnsi="Times New Roman" w:cs="Times New Roman"/>
          <w:sz w:val="24"/>
          <w:szCs w:val="24"/>
          <w:lang w:val="el-GR"/>
        </w:rPr>
        <w:t xml:space="preserve">. Η δεύτερη προσέγγιση είναι μέσω της δημιουργίας ενός λεξικού, το οποίο εντοπίζει δείγματα </w:t>
      </w:r>
      <w:r w:rsidR="009D26DF" w:rsidRPr="00B5740C">
        <w:rPr>
          <w:rFonts w:ascii="Times New Roman" w:hAnsi="Times New Roman" w:cs="Times New Roman"/>
          <w:sz w:val="24"/>
          <w:szCs w:val="24"/>
        </w:rPr>
        <w:t>Sentiment</w:t>
      </w:r>
      <w:r w:rsidR="009D26DF" w:rsidRPr="00B5740C">
        <w:rPr>
          <w:rFonts w:ascii="Times New Roman" w:hAnsi="Times New Roman" w:cs="Times New Roman"/>
          <w:sz w:val="24"/>
          <w:szCs w:val="24"/>
          <w:lang w:val="el-GR"/>
        </w:rPr>
        <w:t xml:space="preserve"> </w:t>
      </w:r>
      <w:r w:rsidR="009D26DF" w:rsidRPr="00B5740C">
        <w:rPr>
          <w:rFonts w:ascii="Times New Roman" w:hAnsi="Times New Roman" w:cs="Times New Roman"/>
          <w:sz w:val="24"/>
          <w:szCs w:val="24"/>
        </w:rPr>
        <w:t>Analysis</w:t>
      </w:r>
      <w:r w:rsidR="009D26DF" w:rsidRPr="00B5740C">
        <w:rPr>
          <w:rFonts w:ascii="Times New Roman" w:hAnsi="Times New Roman" w:cs="Times New Roman"/>
          <w:sz w:val="24"/>
          <w:szCs w:val="24"/>
          <w:lang w:val="el-GR"/>
        </w:rPr>
        <w:t xml:space="preserve">, και αξιολογεί το κείμενο προς ανάλυση μέσω συγκεκριμένων συναρτήσεων, ανάλογα με το βαθμό ταύτισης των λέξεων και φράσεων που υπάρχουν στο κείμενο και στο λεξικό. </w:t>
      </w:r>
    </w:p>
    <w:p w:rsidR="000753DB" w:rsidRPr="00163D95" w:rsidRDefault="000753DB" w:rsidP="00163D95">
      <w:pPr>
        <w:pStyle w:val="Heading2"/>
        <w:numPr>
          <w:ilvl w:val="1"/>
          <w:numId w:val="1"/>
        </w:numPr>
        <w:spacing w:before="2760" w:after="840"/>
        <w:ind w:left="778" w:hanging="418"/>
        <w:rPr>
          <w:rFonts w:ascii="Times New Roman" w:hAnsi="Times New Roman" w:cs="Times New Roman"/>
          <w:b/>
          <w:color w:val="auto"/>
          <w:sz w:val="28"/>
          <w:szCs w:val="28"/>
          <w:lang w:val="el-GR"/>
        </w:rPr>
      </w:pPr>
      <w:bookmarkStart w:id="65" w:name="_Toc475372590"/>
      <w:r w:rsidRPr="00B5740C">
        <w:rPr>
          <w:rFonts w:ascii="Times New Roman" w:hAnsi="Times New Roman" w:cs="Times New Roman"/>
          <w:b/>
          <w:color w:val="auto"/>
          <w:sz w:val="28"/>
          <w:szCs w:val="28"/>
          <w:lang w:val="el-GR"/>
        </w:rPr>
        <w:t xml:space="preserve">Χρησιμοποίηση Λεξικού </w:t>
      </w:r>
      <w:r w:rsidRPr="00B5740C">
        <w:rPr>
          <w:rFonts w:ascii="Times New Roman" w:hAnsi="Times New Roman" w:cs="Times New Roman"/>
          <w:b/>
          <w:color w:val="auto"/>
          <w:sz w:val="28"/>
          <w:szCs w:val="28"/>
        </w:rPr>
        <w:t>AFINN</w:t>
      </w:r>
      <w:bookmarkEnd w:id="65"/>
    </w:p>
    <w:p w:rsidR="00761982" w:rsidRDefault="00420590"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Στη συγκεκριμένη εργασία χρησιμοποιώ ένα συνδυασμό των δύο πα</w:t>
      </w:r>
      <w:r w:rsidR="00C136B2" w:rsidRPr="00B5740C">
        <w:rPr>
          <w:rFonts w:ascii="Times New Roman" w:hAnsi="Times New Roman" w:cs="Times New Roman"/>
          <w:sz w:val="24"/>
          <w:szCs w:val="24"/>
          <w:lang w:val="el-GR"/>
        </w:rPr>
        <w:t>ραπάνω μεθόδων, αξιολογώ μέσω λεξικού τα κείμενα που έχω συλλέξει και έπειτα κατηγοριοποιώ τα δεδομένα μέσω τεχνικών μηχανικής μάθησης.</w:t>
      </w:r>
      <w:r w:rsidR="00C30C8E" w:rsidRPr="00B5740C">
        <w:rPr>
          <w:rFonts w:ascii="Times New Roman" w:hAnsi="Times New Roman" w:cs="Times New Roman"/>
          <w:sz w:val="24"/>
          <w:szCs w:val="24"/>
          <w:lang w:val="el-GR"/>
        </w:rPr>
        <w:t xml:space="preserve"> </w:t>
      </w:r>
      <w:r w:rsidR="00C136B2" w:rsidRPr="00B5740C">
        <w:rPr>
          <w:rFonts w:ascii="Times New Roman" w:hAnsi="Times New Roman" w:cs="Times New Roman"/>
          <w:sz w:val="24"/>
          <w:szCs w:val="24"/>
          <w:lang w:val="el-GR"/>
        </w:rPr>
        <w:t xml:space="preserve"> Το πρώτο λεξικό που χρησιμοποιώ είναι αυτό του </w:t>
      </w:r>
      <w:r w:rsidR="00C136B2" w:rsidRPr="00B5740C">
        <w:rPr>
          <w:rFonts w:ascii="Times New Roman" w:hAnsi="Times New Roman" w:cs="Times New Roman"/>
          <w:sz w:val="24"/>
          <w:szCs w:val="24"/>
        </w:rPr>
        <w:t>AFINN</w:t>
      </w:r>
      <w:sdt>
        <w:sdtPr>
          <w:rPr>
            <w:rFonts w:ascii="Times New Roman" w:hAnsi="Times New Roman" w:cs="Times New Roman"/>
            <w:sz w:val="24"/>
            <w:szCs w:val="24"/>
          </w:rPr>
          <w:id w:val="-344871729"/>
          <w:citation/>
        </w:sdtPr>
        <w:sdtContent>
          <w:r w:rsidR="00C136B2" w:rsidRPr="00B5740C">
            <w:rPr>
              <w:rFonts w:ascii="Times New Roman" w:hAnsi="Times New Roman" w:cs="Times New Roman"/>
              <w:sz w:val="24"/>
              <w:szCs w:val="24"/>
            </w:rPr>
            <w:fldChar w:fldCharType="begin"/>
          </w:r>
          <w:r w:rsidR="00C136B2" w:rsidRPr="00B5740C">
            <w:rPr>
              <w:rFonts w:ascii="Times New Roman" w:hAnsi="Times New Roman" w:cs="Times New Roman"/>
              <w:sz w:val="24"/>
              <w:szCs w:val="24"/>
              <w:lang w:val="el-GR"/>
            </w:rPr>
            <w:instrText xml:space="preserve"> </w:instrText>
          </w:r>
          <w:r w:rsidR="00C136B2" w:rsidRPr="00B5740C">
            <w:rPr>
              <w:rFonts w:ascii="Times New Roman" w:hAnsi="Times New Roman" w:cs="Times New Roman"/>
              <w:sz w:val="24"/>
              <w:szCs w:val="24"/>
            </w:rPr>
            <w:instrText>CITATION</w:instrText>
          </w:r>
          <w:r w:rsidR="00C136B2" w:rsidRPr="00B5740C">
            <w:rPr>
              <w:rFonts w:ascii="Times New Roman" w:hAnsi="Times New Roman" w:cs="Times New Roman"/>
              <w:sz w:val="24"/>
              <w:szCs w:val="24"/>
              <w:lang w:val="el-GR"/>
            </w:rPr>
            <w:instrText xml:space="preserve"> </w:instrText>
          </w:r>
          <w:r w:rsidR="00C136B2" w:rsidRPr="00B5740C">
            <w:rPr>
              <w:rFonts w:ascii="Times New Roman" w:hAnsi="Times New Roman" w:cs="Times New Roman"/>
              <w:sz w:val="24"/>
              <w:szCs w:val="24"/>
            </w:rPr>
            <w:instrText>Nie</w:instrText>
          </w:r>
          <w:r w:rsidR="00C136B2" w:rsidRPr="00B5740C">
            <w:rPr>
              <w:rFonts w:ascii="Times New Roman" w:hAnsi="Times New Roman" w:cs="Times New Roman"/>
              <w:sz w:val="24"/>
              <w:szCs w:val="24"/>
              <w:lang w:val="el-GR"/>
            </w:rPr>
            <w:instrText>111 \</w:instrText>
          </w:r>
          <w:r w:rsidR="00C136B2" w:rsidRPr="00B5740C">
            <w:rPr>
              <w:rFonts w:ascii="Times New Roman" w:hAnsi="Times New Roman" w:cs="Times New Roman"/>
              <w:sz w:val="24"/>
              <w:szCs w:val="24"/>
            </w:rPr>
            <w:instrText>l</w:instrText>
          </w:r>
          <w:r w:rsidR="00C136B2" w:rsidRPr="00B5740C">
            <w:rPr>
              <w:rFonts w:ascii="Times New Roman" w:hAnsi="Times New Roman" w:cs="Times New Roman"/>
              <w:sz w:val="24"/>
              <w:szCs w:val="24"/>
              <w:lang w:val="el-GR"/>
            </w:rPr>
            <w:instrText xml:space="preserve"> 1033 </w:instrText>
          </w:r>
          <w:r w:rsidR="00C136B2"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[34]</w:t>
          </w:r>
          <w:r w:rsidR="00C136B2" w:rsidRPr="00B5740C">
            <w:rPr>
              <w:rFonts w:ascii="Times New Roman" w:hAnsi="Times New Roman" w:cs="Times New Roman"/>
              <w:sz w:val="24"/>
              <w:szCs w:val="24"/>
            </w:rPr>
            <w:fldChar w:fldCharType="end"/>
          </w:r>
        </w:sdtContent>
      </w:sdt>
      <w:r w:rsidR="00C136B2" w:rsidRPr="00B5740C">
        <w:rPr>
          <w:rFonts w:ascii="Times New Roman" w:hAnsi="Times New Roman" w:cs="Times New Roman"/>
          <w:sz w:val="24"/>
          <w:szCs w:val="24"/>
          <w:lang w:val="el-GR"/>
        </w:rPr>
        <w:t xml:space="preserve">. </w:t>
      </w:r>
      <w:r w:rsidR="00C136B2" w:rsidRPr="00B5740C">
        <w:rPr>
          <w:rFonts w:ascii="Times New Roman" w:hAnsi="Times New Roman" w:cs="Times New Roman"/>
          <w:sz w:val="24"/>
          <w:szCs w:val="24"/>
        </w:rPr>
        <w:t>To</w:t>
      </w:r>
      <w:r w:rsidR="00C136B2" w:rsidRPr="00B5740C">
        <w:rPr>
          <w:rFonts w:ascii="Times New Roman" w:hAnsi="Times New Roman" w:cs="Times New Roman"/>
          <w:sz w:val="24"/>
          <w:szCs w:val="24"/>
          <w:lang w:val="el-GR"/>
        </w:rPr>
        <w:t xml:space="preserve"> </w:t>
      </w:r>
      <w:r w:rsidR="00C136B2" w:rsidRPr="00B5740C">
        <w:rPr>
          <w:rFonts w:ascii="Times New Roman" w:hAnsi="Times New Roman" w:cs="Times New Roman"/>
          <w:sz w:val="24"/>
          <w:szCs w:val="24"/>
        </w:rPr>
        <w:t>AFFIN</w:t>
      </w:r>
      <w:r w:rsidR="00C136B2" w:rsidRPr="00B5740C">
        <w:rPr>
          <w:rFonts w:ascii="Times New Roman" w:hAnsi="Times New Roman" w:cs="Times New Roman"/>
          <w:sz w:val="24"/>
          <w:szCs w:val="24"/>
          <w:lang w:val="el-GR"/>
        </w:rPr>
        <w:t xml:space="preserve"> είναι ένα λεξικό αγγλικών λέξεων το οποίο έχει σχεδιαστεί για να αποδίδει χροιά (</w:t>
      </w:r>
      <w:r w:rsidR="00C136B2" w:rsidRPr="00B5740C">
        <w:rPr>
          <w:rFonts w:ascii="Times New Roman" w:hAnsi="Times New Roman" w:cs="Times New Roman"/>
          <w:sz w:val="24"/>
          <w:szCs w:val="24"/>
        </w:rPr>
        <w:t>valence</w:t>
      </w:r>
      <w:r w:rsidR="00C136B2" w:rsidRPr="00B5740C">
        <w:rPr>
          <w:rFonts w:ascii="Times New Roman" w:hAnsi="Times New Roman" w:cs="Times New Roman"/>
          <w:sz w:val="24"/>
          <w:szCs w:val="24"/>
          <w:lang w:val="el-GR"/>
        </w:rPr>
        <w:t>)</w:t>
      </w:r>
      <w:r w:rsidR="00737F40" w:rsidRPr="00B5740C">
        <w:rPr>
          <w:rFonts w:ascii="Times New Roman" w:hAnsi="Times New Roman" w:cs="Times New Roman"/>
          <w:sz w:val="24"/>
          <w:szCs w:val="24"/>
          <w:lang w:val="el-GR"/>
        </w:rPr>
        <w:t xml:space="preserve"> στις λέξεις που υπάρχουν μέσα στο λεξικό. </w:t>
      </w:r>
      <w:r w:rsidR="00C136B2" w:rsidRPr="00B5740C">
        <w:rPr>
          <w:rFonts w:ascii="Times New Roman" w:hAnsi="Times New Roman" w:cs="Times New Roman"/>
          <w:sz w:val="24"/>
          <w:szCs w:val="24"/>
          <w:lang w:val="el-GR"/>
        </w:rPr>
        <w:t xml:space="preserve"> </w:t>
      </w:r>
      <w:r w:rsidR="00737F40" w:rsidRPr="00B5740C">
        <w:rPr>
          <w:rFonts w:ascii="Times New Roman" w:hAnsi="Times New Roman" w:cs="Times New Roman"/>
          <w:sz w:val="24"/>
          <w:szCs w:val="24"/>
          <w:lang w:val="el-GR"/>
        </w:rPr>
        <w:t xml:space="preserve">Η χροιά στις λέξεις αποδίδεται με έναν ακέραιο ανάμεσα στο μείον πέντε (-5) και στο συν πέντε(5), από την αρνητικότερη στην θετικότερη χροιά. Οι λέξεις έχουν βαθμολογηθεί χειροκίνητα από τον </w:t>
      </w:r>
      <w:r w:rsidR="00737F40" w:rsidRPr="00B5740C">
        <w:rPr>
          <w:rFonts w:ascii="Times New Roman" w:hAnsi="Times New Roman" w:cs="Times New Roman"/>
          <w:sz w:val="24"/>
          <w:szCs w:val="24"/>
        </w:rPr>
        <w:t>Finn</w:t>
      </w:r>
      <w:r w:rsidR="00737F40" w:rsidRPr="00B5740C">
        <w:rPr>
          <w:rFonts w:ascii="Times New Roman" w:hAnsi="Times New Roman" w:cs="Times New Roman"/>
          <w:sz w:val="24"/>
          <w:szCs w:val="24"/>
          <w:lang w:val="el-GR"/>
        </w:rPr>
        <w:t xml:space="preserve"> </w:t>
      </w:r>
      <w:r w:rsidR="00737F40" w:rsidRPr="00B5740C">
        <w:rPr>
          <w:rFonts w:ascii="Times New Roman" w:hAnsi="Times New Roman" w:cs="Times New Roman"/>
          <w:sz w:val="24"/>
          <w:szCs w:val="24"/>
        </w:rPr>
        <w:t>Arup</w:t>
      </w:r>
      <w:r w:rsidR="00737F40" w:rsidRPr="00B5740C">
        <w:rPr>
          <w:rFonts w:ascii="Times New Roman" w:hAnsi="Times New Roman" w:cs="Times New Roman"/>
          <w:sz w:val="24"/>
          <w:szCs w:val="24"/>
          <w:lang w:val="el-GR"/>
        </w:rPr>
        <w:t xml:space="preserve"> </w:t>
      </w:r>
      <w:r w:rsidR="00737F40" w:rsidRPr="00B5740C">
        <w:rPr>
          <w:rFonts w:ascii="Times New Roman" w:hAnsi="Times New Roman" w:cs="Times New Roman"/>
          <w:sz w:val="24"/>
          <w:szCs w:val="24"/>
        </w:rPr>
        <w:t>Nielsen</w:t>
      </w:r>
      <w:r w:rsidR="00737F40" w:rsidRPr="00B5740C">
        <w:rPr>
          <w:rFonts w:ascii="Times New Roman" w:hAnsi="Times New Roman" w:cs="Times New Roman"/>
          <w:sz w:val="24"/>
          <w:szCs w:val="24"/>
          <w:lang w:val="el-GR"/>
        </w:rPr>
        <w:t xml:space="preserve"> ανάμεσα στις χρονιές 2009-2011.</w:t>
      </w:r>
      <w:r w:rsidR="008C5F82" w:rsidRPr="00B5740C">
        <w:rPr>
          <w:rFonts w:ascii="Times New Roman" w:hAnsi="Times New Roman" w:cs="Times New Roman"/>
          <w:sz w:val="24"/>
          <w:szCs w:val="24"/>
          <w:lang w:val="el-GR"/>
        </w:rPr>
        <w:t xml:space="preserve"> Χαρακτηριστικές εγγραφές του λεξικού φαίνονται στον πίνακα που ακολουθεί. </w:t>
      </w:r>
    </w:p>
    <w:p w:rsidR="00163D95" w:rsidRPr="00B5740C" w:rsidRDefault="00163D95" w:rsidP="00163D95">
      <w:pPr>
        <w:spacing w:after="0"/>
        <w:ind w:firstLine="360"/>
        <w:jc w:val="both"/>
        <w:rPr>
          <w:rFonts w:ascii="Times New Roman" w:hAnsi="Times New Roman" w:cs="Times New Roman"/>
          <w:sz w:val="24"/>
          <w:szCs w:val="24"/>
          <w:lang w:val="el-GR"/>
        </w:rPr>
      </w:pPr>
    </w:p>
    <w:tbl>
      <w:tblPr>
        <w:tblStyle w:val="TableGrid"/>
        <w:tblW w:w="0" w:type="auto"/>
        <w:tblLook w:val="04A0" w:firstRow="1" w:lastRow="0" w:firstColumn="1" w:lastColumn="0" w:noHBand="0" w:noVBand="1"/>
      </w:tblPr>
      <w:tblGrid>
        <w:gridCol w:w="4315"/>
        <w:gridCol w:w="4315"/>
      </w:tblGrid>
      <w:tr w:rsidR="008C5F82" w:rsidRPr="00B5740C" w:rsidTr="008C5F82">
        <w:tc>
          <w:tcPr>
            <w:tcW w:w="4315" w:type="dxa"/>
          </w:tcPr>
          <w:p w:rsidR="008C5F82" w:rsidRPr="00B5740C" w:rsidRDefault="008C5F82" w:rsidP="00F543DF">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lastRenderedPageBreak/>
              <w:t>Λέξη</w:t>
            </w:r>
          </w:p>
        </w:tc>
        <w:tc>
          <w:tcPr>
            <w:tcW w:w="4315" w:type="dxa"/>
          </w:tcPr>
          <w:p w:rsidR="008C5F82" w:rsidRPr="00B5740C" w:rsidRDefault="008C5F82" w:rsidP="00F543DF">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Βαθμολογία</w:t>
            </w:r>
          </w:p>
        </w:tc>
      </w:tr>
      <w:tr w:rsidR="008C5F82" w:rsidRPr="00B5740C" w:rsidTr="00C222BE">
        <w:tc>
          <w:tcPr>
            <w:tcW w:w="4315" w:type="dxa"/>
            <w:vAlign w:val="bottom"/>
          </w:tcPr>
          <w:p w:rsidR="008C5F82" w:rsidRPr="00B5740C" w:rsidRDefault="008C5F82" w:rsidP="008C5F82">
            <w:pPr>
              <w:rPr>
                <w:rFonts w:ascii="Times New Roman" w:hAnsi="Times New Roman" w:cs="Times New Roman"/>
                <w:color w:val="000000"/>
              </w:rPr>
            </w:pPr>
            <w:r w:rsidRPr="00B5740C">
              <w:rPr>
                <w:rFonts w:ascii="Times New Roman" w:hAnsi="Times New Roman" w:cs="Times New Roman"/>
                <w:color w:val="000000"/>
              </w:rPr>
              <w:t>accepting</w:t>
            </w:r>
          </w:p>
        </w:tc>
        <w:tc>
          <w:tcPr>
            <w:tcW w:w="4315" w:type="dxa"/>
            <w:vAlign w:val="bottom"/>
          </w:tcPr>
          <w:p w:rsidR="008C5F82" w:rsidRPr="00B5740C" w:rsidRDefault="008C5F82" w:rsidP="008C5F82">
            <w:pPr>
              <w:jc w:val="right"/>
              <w:rPr>
                <w:rFonts w:ascii="Times New Roman" w:hAnsi="Times New Roman" w:cs="Times New Roman"/>
                <w:color w:val="000000"/>
              </w:rPr>
            </w:pPr>
            <w:r w:rsidRPr="00B5740C">
              <w:rPr>
                <w:rFonts w:ascii="Times New Roman" w:hAnsi="Times New Roman" w:cs="Times New Roman"/>
                <w:color w:val="000000"/>
              </w:rPr>
              <w:t>1</w:t>
            </w:r>
          </w:p>
        </w:tc>
      </w:tr>
      <w:tr w:rsidR="008C5F82" w:rsidRPr="00B5740C" w:rsidTr="00C222BE">
        <w:tc>
          <w:tcPr>
            <w:tcW w:w="4315" w:type="dxa"/>
            <w:vAlign w:val="bottom"/>
          </w:tcPr>
          <w:p w:rsidR="008C5F82" w:rsidRPr="00B5740C" w:rsidRDefault="008C5F82" w:rsidP="008C5F82">
            <w:pPr>
              <w:rPr>
                <w:rFonts w:ascii="Times New Roman" w:hAnsi="Times New Roman" w:cs="Times New Roman"/>
                <w:color w:val="000000"/>
              </w:rPr>
            </w:pPr>
            <w:r w:rsidRPr="00B5740C">
              <w:rPr>
                <w:rFonts w:ascii="Times New Roman" w:hAnsi="Times New Roman" w:cs="Times New Roman"/>
                <w:color w:val="000000"/>
              </w:rPr>
              <w:t>accepts</w:t>
            </w:r>
          </w:p>
        </w:tc>
        <w:tc>
          <w:tcPr>
            <w:tcW w:w="4315" w:type="dxa"/>
            <w:vAlign w:val="bottom"/>
          </w:tcPr>
          <w:p w:rsidR="008C5F82" w:rsidRPr="00B5740C" w:rsidRDefault="008C5F82" w:rsidP="008C5F82">
            <w:pPr>
              <w:jc w:val="right"/>
              <w:rPr>
                <w:rFonts w:ascii="Times New Roman" w:hAnsi="Times New Roman" w:cs="Times New Roman"/>
                <w:color w:val="000000"/>
              </w:rPr>
            </w:pPr>
            <w:r w:rsidRPr="00B5740C">
              <w:rPr>
                <w:rFonts w:ascii="Times New Roman" w:hAnsi="Times New Roman" w:cs="Times New Roman"/>
                <w:color w:val="000000"/>
              </w:rPr>
              <w:t>1</w:t>
            </w:r>
          </w:p>
        </w:tc>
      </w:tr>
      <w:tr w:rsidR="008C5F82" w:rsidRPr="00B5740C" w:rsidTr="00C222BE">
        <w:tc>
          <w:tcPr>
            <w:tcW w:w="4315" w:type="dxa"/>
            <w:vAlign w:val="bottom"/>
          </w:tcPr>
          <w:p w:rsidR="008C5F82" w:rsidRPr="00B5740C" w:rsidRDefault="008C5F82" w:rsidP="008C5F82">
            <w:pPr>
              <w:rPr>
                <w:rFonts w:ascii="Times New Roman" w:hAnsi="Times New Roman" w:cs="Times New Roman"/>
                <w:color w:val="000000"/>
              </w:rPr>
            </w:pPr>
            <w:r w:rsidRPr="00B5740C">
              <w:rPr>
                <w:rFonts w:ascii="Times New Roman" w:hAnsi="Times New Roman" w:cs="Times New Roman"/>
                <w:color w:val="000000"/>
              </w:rPr>
              <w:t>ACCESS</w:t>
            </w:r>
          </w:p>
        </w:tc>
        <w:tc>
          <w:tcPr>
            <w:tcW w:w="4315" w:type="dxa"/>
            <w:vAlign w:val="bottom"/>
          </w:tcPr>
          <w:p w:rsidR="008C5F82" w:rsidRPr="00B5740C" w:rsidRDefault="008C5F82" w:rsidP="008C5F82">
            <w:pPr>
              <w:jc w:val="right"/>
              <w:rPr>
                <w:rFonts w:ascii="Times New Roman" w:hAnsi="Times New Roman" w:cs="Times New Roman"/>
                <w:color w:val="000000"/>
              </w:rPr>
            </w:pPr>
            <w:r w:rsidRPr="00B5740C">
              <w:rPr>
                <w:rFonts w:ascii="Times New Roman" w:hAnsi="Times New Roman" w:cs="Times New Roman"/>
                <w:color w:val="000000"/>
              </w:rPr>
              <w:t>0</w:t>
            </w:r>
          </w:p>
        </w:tc>
      </w:tr>
      <w:tr w:rsidR="008C5F82" w:rsidRPr="00B5740C" w:rsidTr="00C222BE">
        <w:tc>
          <w:tcPr>
            <w:tcW w:w="4315" w:type="dxa"/>
            <w:vAlign w:val="bottom"/>
          </w:tcPr>
          <w:p w:rsidR="008C5F82" w:rsidRPr="00B5740C" w:rsidRDefault="008C5F82" w:rsidP="008C5F82">
            <w:pPr>
              <w:rPr>
                <w:rFonts w:ascii="Times New Roman" w:hAnsi="Times New Roman" w:cs="Times New Roman"/>
                <w:color w:val="000000"/>
              </w:rPr>
            </w:pPr>
            <w:r w:rsidRPr="00B5740C">
              <w:rPr>
                <w:rFonts w:ascii="Times New Roman" w:hAnsi="Times New Roman" w:cs="Times New Roman"/>
                <w:color w:val="000000"/>
              </w:rPr>
              <w:t>accident</w:t>
            </w:r>
          </w:p>
        </w:tc>
        <w:tc>
          <w:tcPr>
            <w:tcW w:w="4315" w:type="dxa"/>
            <w:vAlign w:val="bottom"/>
          </w:tcPr>
          <w:p w:rsidR="008C5F82" w:rsidRPr="00B5740C" w:rsidRDefault="008C5F82" w:rsidP="008C5F82">
            <w:pPr>
              <w:jc w:val="right"/>
              <w:rPr>
                <w:rFonts w:ascii="Times New Roman" w:hAnsi="Times New Roman" w:cs="Times New Roman"/>
                <w:color w:val="000000"/>
              </w:rPr>
            </w:pPr>
            <w:r w:rsidRPr="00B5740C">
              <w:rPr>
                <w:rFonts w:ascii="Times New Roman" w:hAnsi="Times New Roman" w:cs="Times New Roman"/>
                <w:color w:val="000000"/>
              </w:rPr>
              <w:t>-2</w:t>
            </w:r>
          </w:p>
        </w:tc>
      </w:tr>
      <w:tr w:rsidR="008C5F82" w:rsidRPr="00B5740C" w:rsidTr="00C222BE">
        <w:tc>
          <w:tcPr>
            <w:tcW w:w="4315" w:type="dxa"/>
            <w:vAlign w:val="bottom"/>
          </w:tcPr>
          <w:p w:rsidR="008C5F82" w:rsidRPr="00B5740C" w:rsidRDefault="008C5F82" w:rsidP="008C5F82">
            <w:pPr>
              <w:rPr>
                <w:rFonts w:ascii="Times New Roman" w:hAnsi="Times New Roman" w:cs="Times New Roman"/>
                <w:color w:val="000000"/>
              </w:rPr>
            </w:pPr>
            <w:r w:rsidRPr="00B5740C">
              <w:rPr>
                <w:rFonts w:ascii="Times New Roman" w:hAnsi="Times New Roman" w:cs="Times New Roman"/>
                <w:color w:val="000000"/>
              </w:rPr>
              <w:t>accidental</w:t>
            </w:r>
          </w:p>
        </w:tc>
        <w:tc>
          <w:tcPr>
            <w:tcW w:w="4315" w:type="dxa"/>
            <w:vAlign w:val="bottom"/>
          </w:tcPr>
          <w:p w:rsidR="008C5F82" w:rsidRPr="00B5740C" w:rsidRDefault="008C5F82" w:rsidP="004A6CCA">
            <w:pPr>
              <w:keepNext/>
              <w:jc w:val="right"/>
              <w:rPr>
                <w:rFonts w:ascii="Times New Roman" w:hAnsi="Times New Roman" w:cs="Times New Roman"/>
                <w:color w:val="000000"/>
              </w:rPr>
            </w:pPr>
            <w:r w:rsidRPr="00B5740C">
              <w:rPr>
                <w:rFonts w:ascii="Times New Roman" w:hAnsi="Times New Roman" w:cs="Times New Roman"/>
                <w:color w:val="000000"/>
              </w:rPr>
              <w:t>-2</w:t>
            </w:r>
          </w:p>
        </w:tc>
      </w:tr>
    </w:tbl>
    <w:p w:rsidR="008C5F82" w:rsidRPr="00A44CD6" w:rsidRDefault="004A6CCA" w:rsidP="00163D95">
      <w:pPr>
        <w:pStyle w:val="Caption"/>
        <w:rPr>
          <w:rFonts w:ascii="Times New Roman" w:hAnsi="Times New Roman" w:cs="Times New Roman"/>
          <w:color w:val="auto"/>
          <w:sz w:val="24"/>
          <w:szCs w:val="24"/>
          <w:lang w:val="el-GR"/>
        </w:rPr>
      </w:pPr>
      <w:bookmarkStart w:id="66" w:name="_Toc475363206"/>
      <w:bookmarkStart w:id="67" w:name="_Toc475371088"/>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5</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Παραδείγματα εγγραφών του λεξικού </w:t>
      </w:r>
      <w:r w:rsidRPr="00A44CD6">
        <w:rPr>
          <w:rFonts w:ascii="Times New Roman" w:hAnsi="Times New Roman" w:cs="Times New Roman"/>
          <w:color w:val="auto"/>
        </w:rPr>
        <w:t>AFINN</w:t>
      </w:r>
      <w:bookmarkEnd w:id="66"/>
      <w:bookmarkEnd w:id="67"/>
    </w:p>
    <w:p w:rsidR="00F543DF" w:rsidRPr="00B5740C" w:rsidRDefault="00505B6F"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Η κατασκευή του συγκεκριμένου λεξικού έχει ως σκεπτικό δημιουργίας την εύρεση συναισθήματος σε κείμενου τύπου </w:t>
      </w:r>
      <w:r w:rsidRPr="00B5740C">
        <w:rPr>
          <w:rFonts w:ascii="Times New Roman" w:hAnsi="Times New Roman" w:cs="Times New Roman"/>
          <w:sz w:val="24"/>
          <w:szCs w:val="24"/>
        </w:rPr>
        <w:t>microblog</w:t>
      </w:r>
      <w:r w:rsidRPr="00B5740C">
        <w:rPr>
          <w:rFonts w:ascii="Times New Roman" w:hAnsi="Times New Roman" w:cs="Times New Roman"/>
          <w:sz w:val="24"/>
          <w:szCs w:val="24"/>
          <w:lang w:val="el-GR"/>
        </w:rPr>
        <w:t xml:space="preserve">, μάλιστα η χειροκίνητη αξιολόγηση των λέξεων που υπάρχουν στο λεξικό έχουν εξαχθεί από το </w:t>
      </w:r>
      <w:r w:rsidRPr="00B5740C">
        <w:rPr>
          <w:rFonts w:ascii="Times New Roman" w:hAnsi="Times New Roman" w:cs="Times New Roman"/>
          <w:sz w:val="24"/>
          <w:szCs w:val="24"/>
        </w:rPr>
        <w:t>Twitter</w:t>
      </w:r>
      <w:r w:rsidRPr="00B5740C">
        <w:rPr>
          <w:rFonts w:ascii="Times New Roman" w:hAnsi="Times New Roman" w:cs="Times New Roman"/>
          <w:sz w:val="24"/>
          <w:szCs w:val="24"/>
          <w:lang w:val="el-GR"/>
        </w:rPr>
        <w:t xml:space="preserve">. </w:t>
      </w:r>
      <w:r w:rsidR="00D03B9A" w:rsidRPr="00B5740C">
        <w:rPr>
          <w:rFonts w:ascii="Times New Roman" w:hAnsi="Times New Roman" w:cs="Times New Roman"/>
          <w:sz w:val="24"/>
          <w:szCs w:val="24"/>
          <w:lang w:val="el-GR"/>
        </w:rPr>
        <w:t xml:space="preserve">Στο λεξικό του </w:t>
      </w:r>
      <w:r w:rsidR="00D03B9A" w:rsidRPr="00B5740C">
        <w:rPr>
          <w:rFonts w:ascii="Times New Roman" w:hAnsi="Times New Roman" w:cs="Times New Roman"/>
          <w:sz w:val="24"/>
          <w:szCs w:val="24"/>
        </w:rPr>
        <w:t>AFINN</w:t>
      </w:r>
      <w:r w:rsidR="00D03B9A" w:rsidRPr="00B5740C">
        <w:rPr>
          <w:rFonts w:ascii="Times New Roman" w:hAnsi="Times New Roman" w:cs="Times New Roman"/>
          <w:sz w:val="24"/>
          <w:szCs w:val="24"/>
          <w:lang w:val="el-GR"/>
        </w:rPr>
        <w:t xml:space="preserve"> περιλαμβάνονται λέξεις που ανήκουν στην αργκό καθώς επίσης και ύβρις. Το λεξικό έχει χρησιμοποιηθεί για </w:t>
      </w:r>
      <w:r w:rsidR="00D03B9A" w:rsidRPr="00B5740C">
        <w:rPr>
          <w:rFonts w:ascii="Times New Roman" w:hAnsi="Times New Roman" w:cs="Times New Roman"/>
          <w:sz w:val="24"/>
          <w:szCs w:val="24"/>
        </w:rPr>
        <w:t>Sentiment</w:t>
      </w:r>
      <w:r w:rsidR="00D03B9A" w:rsidRPr="00B5740C">
        <w:rPr>
          <w:rFonts w:ascii="Times New Roman" w:hAnsi="Times New Roman" w:cs="Times New Roman"/>
          <w:sz w:val="24"/>
          <w:szCs w:val="24"/>
          <w:lang w:val="el-GR"/>
        </w:rPr>
        <w:t xml:space="preserve"> </w:t>
      </w:r>
      <w:r w:rsidR="00D03B9A" w:rsidRPr="00B5740C">
        <w:rPr>
          <w:rFonts w:ascii="Times New Roman" w:hAnsi="Times New Roman" w:cs="Times New Roman"/>
          <w:sz w:val="24"/>
          <w:szCs w:val="24"/>
        </w:rPr>
        <w:t>Analysis</w:t>
      </w:r>
      <w:r w:rsidR="00D03B9A" w:rsidRPr="00B5740C">
        <w:rPr>
          <w:rFonts w:ascii="Times New Roman" w:hAnsi="Times New Roman" w:cs="Times New Roman"/>
          <w:sz w:val="24"/>
          <w:szCs w:val="24"/>
          <w:lang w:val="el-GR"/>
        </w:rPr>
        <w:t xml:space="preserve"> σε δημοσιεύσεις από το </w:t>
      </w:r>
      <w:r w:rsidR="00D03B9A" w:rsidRPr="00B5740C">
        <w:rPr>
          <w:rFonts w:ascii="Times New Roman" w:hAnsi="Times New Roman" w:cs="Times New Roman"/>
          <w:sz w:val="24"/>
          <w:szCs w:val="24"/>
        </w:rPr>
        <w:t>Twitter</w:t>
      </w:r>
      <w:sdt>
        <w:sdtPr>
          <w:rPr>
            <w:rFonts w:ascii="Times New Roman" w:hAnsi="Times New Roman" w:cs="Times New Roman"/>
            <w:sz w:val="24"/>
            <w:szCs w:val="24"/>
          </w:rPr>
          <w:id w:val="-1608571991"/>
          <w:citation/>
        </w:sdtPr>
        <w:sdtContent>
          <w:r w:rsidR="00D03B9A" w:rsidRPr="00B5740C">
            <w:rPr>
              <w:rFonts w:ascii="Times New Roman" w:hAnsi="Times New Roman" w:cs="Times New Roman"/>
              <w:sz w:val="24"/>
              <w:szCs w:val="24"/>
            </w:rPr>
            <w:fldChar w:fldCharType="begin"/>
          </w:r>
          <w:r w:rsidR="00D03B9A" w:rsidRPr="00B5740C">
            <w:rPr>
              <w:rFonts w:ascii="Times New Roman" w:hAnsi="Times New Roman" w:cs="Times New Roman"/>
              <w:sz w:val="24"/>
              <w:szCs w:val="24"/>
              <w:lang w:val="el-GR"/>
            </w:rPr>
            <w:instrText xml:space="preserve"> </w:instrText>
          </w:r>
          <w:r w:rsidR="00D03B9A" w:rsidRPr="00B5740C">
            <w:rPr>
              <w:rFonts w:ascii="Times New Roman" w:hAnsi="Times New Roman" w:cs="Times New Roman"/>
              <w:sz w:val="24"/>
              <w:szCs w:val="24"/>
            </w:rPr>
            <w:instrText>CITATION</w:instrText>
          </w:r>
          <w:r w:rsidR="00D03B9A" w:rsidRPr="00B5740C">
            <w:rPr>
              <w:rFonts w:ascii="Times New Roman" w:hAnsi="Times New Roman" w:cs="Times New Roman"/>
              <w:sz w:val="24"/>
              <w:szCs w:val="24"/>
              <w:lang w:val="el-GR"/>
            </w:rPr>
            <w:instrText xml:space="preserve"> </w:instrText>
          </w:r>
          <w:r w:rsidR="00D03B9A" w:rsidRPr="00B5740C">
            <w:rPr>
              <w:rFonts w:ascii="Times New Roman" w:hAnsi="Times New Roman" w:cs="Times New Roman"/>
              <w:sz w:val="24"/>
              <w:szCs w:val="24"/>
            </w:rPr>
            <w:instrText>Lar</w:instrText>
          </w:r>
          <w:r w:rsidR="00D03B9A" w:rsidRPr="00B5740C">
            <w:rPr>
              <w:rFonts w:ascii="Times New Roman" w:hAnsi="Times New Roman" w:cs="Times New Roman"/>
              <w:sz w:val="24"/>
              <w:szCs w:val="24"/>
              <w:lang w:val="el-GR"/>
            </w:rPr>
            <w:instrText>11 \</w:instrText>
          </w:r>
          <w:r w:rsidR="00D03B9A" w:rsidRPr="00B5740C">
            <w:rPr>
              <w:rFonts w:ascii="Times New Roman" w:hAnsi="Times New Roman" w:cs="Times New Roman"/>
              <w:sz w:val="24"/>
              <w:szCs w:val="24"/>
            </w:rPr>
            <w:instrText>l</w:instrText>
          </w:r>
          <w:r w:rsidR="00D03B9A" w:rsidRPr="00B5740C">
            <w:rPr>
              <w:rFonts w:ascii="Times New Roman" w:hAnsi="Times New Roman" w:cs="Times New Roman"/>
              <w:sz w:val="24"/>
              <w:szCs w:val="24"/>
              <w:lang w:val="el-GR"/>
            </w:rPr>
            <w:instrText xml:space="preserve"> 1033 </w:instrText>
          </w:r>
          <w:r w:rsidR="00D03B9A"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[35]</w:t>
          </w:r>
          <w:r w:rsidR="00D03B9A" w:rsidRPr="00B5740C">
            <w:rPr>
              <w:rFonts w:ascii="Times New Roman" w:hAnsi="Times New Roman" w:cs="Times New Roman"/>
              <w:sz w:val="24"/>
              <w:szCs w:val="24"/>
            </w:rPr>
            <w:fldChar w:fldCharType="end"/>
          </w:r>
        </w:sdtContent>
      </w:sdt>
      <w:r w:rsidR="00D03B9A" w:rsidRPr="00B5740C">
        <w:rPr>
          <w:rFonts w:ascii="Times New Roman" w:hAnsi="Times New Roman" w:cs="Times New Roman"/>
          <w:sz w:val="24"/>
          <w:szCs w:val="24"/>
          <w:lang w:val="el-GR"/>
        </w:rPr>
        <w:t xml:space="preserve">, αλλά δεν είναι πλήρως δοκιμασμένο. </w:t>
      </w:r>
    </w:p>
    <w:p w:rsidR="00C56C10" w:rsidRPr="00B5740C" w:rsidRDefault="002E35A4"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Η διαφορά του συγκεκριμένου λεξικού με τα υπόλοιπα έγκειται στην συμπερίληψη συγκεκριμένων λέξεων που χρησιμοποιούνται στο Διαδίκτυο, όπως κάποιες υβριστικές λέξεις καθώς και ακρωνύμια, όπως τα ‘</w:t>
      </w:r>
      <w:r w:rsidRPr="00B5740C">
        <w:rPr>
          <w:rFonts w:ascii="Times New Roman" w:hAnsi="Times New Roman" w:cs="Times New Roman"/>
          <w:sz w:val="24"/>
          <w:szCs w:val="24"/>
        </w:rPr>
        <w:t>WTF</w:t>
      </w:r>
      <w:r w:rsidRPr="00B5740C">
        <w:rPr>
          <w:rFonts w:ascii="Times New Roman" w:hAnsi="Times New Roman" w:cs="Times New Roman"/>
          <w:sz w:val="24"/>
          <w:szCs w:val="24"/>
          <w:lang w:val="el-GR"/>
        </w:rPr>
        <w:t>’ και ‘</w:t>
      </w:r>
      <w:r w:rsidRPr="00B5740C">
        <w:rPr>
          <w:rFonts w:ascii="Times New Roman" w:hAnsi="Times New Roman" w:cs="Times New Roman"/>
          <w:sz w:val="24"/>
          <w:szCs w:val="24"/>
        </w:rPr>
        <w:t>lol</w:t>
      </w:r>
      <w:r w:rsidRPr="00B5740C">
        <w:rPr>
          <w:rFonts w:ascii="Times New Roman" w:hAnsi="Times New Roman" w:cs="Times New Roman"/>
          <w:sz w:val="24"/>
          <w:szCs w:val="24"/>
          <w:lang w:val="el-GR"/>
        </w:rPr>
        <w:t xml:space="preserve">’. Η συμπερίληψη τέτοιων λέξεων μπορεί να αυξήσει την επιτυχία στην κατηγοριοποίηση των δεδομένων, όταν τα δεδομένα προέρχονται από κείμενα μικρού μήκους και με ανεπίσημο χαρακτήρα, όπως κείμενα που υπάρχουν σε φόρουμ και κοινωνικά δίκτυα. </w:t>
      </w:r>
    </w:p>
    <w:p w:rsidR="00F96472" w:rsidRPr="00B5740C" w:rsidRDefault="00F96472" w:rsidP="002C424D">
      <w:pPr>
        <w:spacing w:after="12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Το λεξικό διαθέτει συνολικά 9</w:t>
      </w:r>
      <w:r w:rsidR="009A2E28" w:rsidRPr="00B5740C">
        <w:rPr>
          <w:rFonts w:ascii="Times New Roman" w:hAnsi="Times New Roman" w:cs="Times New Roman"/>
          <w:sz w:val="24"/>
          <w:szCs w:val="24"/>
          <w:lang w:val="el-GR"/>
        </w:rPr>
        <w:t>,</w:t>
      </w:r>
      <w:r w:rsidRPr="00B5740C">
        <w:rPr>
          <w:rFonts w:ascii="Times New Roman" w:hAnsi="Times New Roman" w:cs="Times New Roman"/>
          <w:sz w:val="24"/>
          <w:szCs w:val="24"/>
          <w:lang w:val="el-GR"/>
        </w:rPr>
        <w:t xml:space="preserve">164 εγγραφές, των οποίων η μέση τιμή ισούται με 0.513967. Το λεξικό βαθμολογεί τις λέξεις στο πεδίο τιμών [-5,5] με το πλήθος των βαθμολογιών για την κάθε τιμή να φαίνεται στο παρακάτω πίνακα. </w:t>
      </w:r>
    </w:p>
    <w:tbl>
      <w:tblPr>
        <w:tblStyle w:val="TableGrid"/>
        <w:tblW w:w="0" w:type="auto"/>
        <w:tblLook w:val="04A0" w:firstRow="1" w:lastRow="0" w:firstColumn="1" w:lastColumn="0" w:noHBand="0" w:noVBand="1"/>
      </w:tblPr>
      <w:tblGrid>
        <w:gridCol w:w="3009"/>
        <w:gridCol w:w="3050"/>
        <w:gridCol w:w="2571"/>
      </w:tblGrid>
      <w:tr w:rsidR="00F96472" w:rsidRPr="00B5740C" w:rsidTr="00F96472">
        <w:tc>
          <w:tcPr>
            <w:tcW w:w="3009" w:type="dxa"/>
          </w:tcPr>
          <w:p w:rsidR="00F96472" w:rsidRPr="00B5740C" w:rsidRDefault="00F96472" w:rsidP="00F96472">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Σκορ Εγγραφής</w:t>
            </w:r>
          </w:p>
        </w:tc>
        <w:tc>
          <w:tcPr>
            <w:tcW w:w="3050" w:type="dxa"/>
          </w:tcPr>
          <w:p w:rsidR="00F96472" w:rsidRPr="00B5740C" w:rsidRDefault="00F96472" w:rsidP="00F96472">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Πλήθος Εμφάνισης</w:t>
            </w:r>
          </w:p>
        </w:tc>
        <w:tc>
          <w:tcPr>
            <w:tcW w:w="2571" w:type="dxa"/>
          </w:tcPr>
          <w:p w:rsidR="00F96472" w:rsidRPr="00B5740C" w:rsidRDefault="00F96472" w:rsidP="00F96472">
            <w:pPr>
              <w:jc w:val="both"/>
              <w:rPr>
                <w:rFonts w:ascii="Times New Roman" w:hAnsi="Times New Roman" w:cs="Times New Roman"/>
                <w:b/>
                <w:sz w:val="24"/>
                <w:szCs w:val="24"/>
                <w:lang w:val="el-GR"/>
              </w:rPr>
            </w:pPr>
            <w:r w:rsidRPr="00B5740C">
              <w:rPr>
                <w:rFonts w:ascii="Times New Roman" w:hAnsi="Times New Roman" w:cs="Times New Roman"/>
                <w:b/>
                <w:sz w:val="24"/>
                <w:szCs w:val="24"/>
                <w:lang w:val="el-GR"/>
              </w:rPr>
              <w:t>Συχνότητα/Εγγραφή</w:t>
            </w:r>
          </w:p>
        </w:tc>
      </w:tr>
      <w:tr w:rsidR="00F96472" w:rsidRPr="00B5740C" w:rsidTr="00F96472">
        <w:tc>
          <w:tcPr>
            <w:tcW w:w="3009"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-5</w:t>
            </w:r>
          </w:p>
        </w:tc>
        <w:tc>
          <w:tcPr>
            <w:tcW w:w="3050"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16</w:t>
            </w:r>
          </w:p>
        </w:tc>
        <w:tc>
          <w:tcPr>
            <w:tcW w:w="2571" w:type="dxa"/>
          </w:tcPr>
          <w:p w:rsidR="00F96472" w:rsidRPr="00B5740C" w:rsidRDefault="00471884" w:rsidP="00F96472">
            <w:pPr>
              <w:jc w:val="both"/>
              <w:rPr>
                <w:rFonts w:ascii="Times New Roman" w:hAnsi="Times New Roman" w:cs="Times New Roman"/>
                <w:sz w:val="24"/>
                <w:szCs w:val="24"/>
              </w:rPr>
            </w:pPr>
            <w:r w:rsidRPr="00B5740C">
              <w:rPr>
                <w:rFonts w:ascii="Times New Roman" w:hAnsi="Times New Roman" w:cs="Times New Roman"/>
                <w:sz w:val="24"/>
                <w:szCs w:val="24"/>
                <w:lang w:val="el-GR"/>
              </w:rPr>
              <w:t>0.17459624618</w:t>
            </w:r>
          </w:p>
        </w:tc>
      </w:tr>
      <w:tr w:rsidR="00F96472" w:rsidRPr="00B5740C" w:rsidTr="00F96472">
        <w:tc>
          <w:tcPr>
            <w:tcW w:w="3009"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-4</w:t>
            </w:r>
          </w:p>
        </w:tc>
        <w:tc>
          <w:tcPr>
            <w:tcW w:w="3050"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44</w:t>
            </w:r>
          </w:p>
        </w:tc>
        <w:tc>
          <w:tcPr>
            <w:tcW w:w="2571" w:type="dxa"/>
          </w:tcPr>
          <w:p w:rsidR="00F96472" w:rsidRPr="00B5740C" w:rsidRDefault="00471884" w:rsidP="00F96472">
            <w:pPr>
              <w:jc w:val="both"/>
              <w:rPr>
                <w:rFonts w:ascii="Times New Roman" w:hAnsi="Times New Roman" w:cs="Times New Roman"/>
                <w:sz w:val="24"/>
                <w:szCs w:val="24"/>
              </w:rPr>
            </w:pPr>
            <w:r w:rsidRPr="00B5740C">
              <w:rPr>
                <w:rStyle w:val="cwcot"/>
                <w:rFonts w:ascii="Times New Roman" w:hAnsi="Times New Roman" w:cs="Times New Roman"/>
                <w:color w:val="222222"/>
                <w:sz w:val="24"/>
                <w:szCs w:val="24"/>
                <w:lang w:val="el-GR"/>
              </w:rPr>
              <w:t>0.48013967699</w:t>
            </w:r>
          </w:p>
        </w:tc>
      </w:tr>
      <w:tr w:rsidR="00F96472" w:rsidRPr="00B5740C" w:rsidTr="00F96472">
        <w:tc>
          <w:tcPr>
            <w:tcW w:w="3009"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-3</w:t>
            </w:r>
          </w:p>
        </w:tc>
        <w:tc>
          <w:tcPr>
            <w:tcW w:w="3050"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264</w:t>
            </w:r>
          </w:p>
        </w:tc>
        <w:tc>
          <w:tcPr>
            <w:tcW w:w="2571" w:type="dxa"/>
          </w:tcPr>
          <w:p w:rsidR="00F96472" w:rsidRPr="00B5740C" w:rsidRDefault="00471884" w:rsidP="00F96472">
            <w:pPr>
              <w:jc w:val="both"/>
              <w:rPr>
                <w:rFonts w:ascii="Times New Roman" w:hAnsi="Times New Roman" w:cs="Times New Roman"/>
                <w:sz w:val="24"/>
                <w:szCs w:val="24"/>
              </w:rPr>
            </w:pPr>
            <w:r w:rsidRPr="00B5740C">
              <w:rPr>
                <w:rFonts w:ascii="Times New Roman" w:hAnsi="Times New Roman" w:cs="Times New Roman"/>
                <w:sz w:val="24"/>
                <w:szCs w:val="24"/>
                <w:lang w:val="el-GR"/>
              </w:rPr>
              <w:t>2.88083806198</w:t>
            </w:r>
          </w:p>
        </w:tc>
      </w:tr>
      <w:tr w:rsidR="00F96472" w:rsidRPr="00B5740C" w:rsidTr="00F96472">
        <w:tc>
          <w:tcPr>
            <w:tcW w:w="3009"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-2</w:t>
            </w:r>
          </w:p>
        </w:tc>
        <w:tc>
          <w:tcPr>
            <w:tcW w:w="3050"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1010</w:t>
            </w:r>
          </w:p>
        </w:tc>
        <w:tc>
          <w:tcPr>
            <w:tcW w:w="2571" w:type="dxa"/>
          </w:tcPr>
          <w:p w:rsidR="00F96472" w:rsidRPr="00B5740C" w:rsidRDefault="00471884" w:rsidP="00F96472">
            <w:pPr>
              <w:jc w:val="both"/>
              <w:rPr>
                <w:rFonts w:ascii="Times New Roman" w:hAnsi="Times New Roman" w:cs="Times New Roman"/>
                <w:sz w:val="24"/>
                <w:szCs w:val="24"/>
              </w:rPr>
            </w:pPr>
            <w:r w:rsidRPr="00B5740C">
              <w:rPr>
                <w:rFonts w:ascii="Times New Roman" w:hAnsi="Times New Roman" w:cs="Times New Roman"/>
                <w:sz w:val="24"/>
                <w:szCs w:val="24"/>
                <w:lang w:val="el-GR"/>
              </w:rPr>
              <w:t>11.0213880402</w:t>
            </w:r>
          </w:p>
        </w:tc>
      </w:tr>
      <w:tr w:rsidR="00F96472" w:rsidRPr="00B5740C" w:rsidTr="00F96472">
        <w:tc>
          <w:tcPr>
            <w:tcW w:w="3009"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-1</w:t>
            </w:r>
          </w:p>
        </w:tc>
        <w:tc>
          <w:tcPr>
            <w:tcW w:w="3050"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567</w:t>
            </w:r>
          </w:p>
        </w:tc>
        <w:tc>
          <w:tcPr>
            <w:tcW w:w="2571" w:type="dxa"/>
          </w:tcPr>
          <w:p w:rsidR="00F96472" w:rsidRPr="00B5740C" w:rsidRDefault="00471884" w:rsidP="00F96472">
            <w:pPr>
              <w:jc w:val="both"/>
              <w:rPr>
                <w:rFonts w:ascii="Times New Roman" w:hAnsi="Times New Roman" w:cs="Times New Roman"/>
                <w:sz w:val="24"/>
                <w:szCs w:val="24"/>
              </w:rPr>
            </w:pPr>
            <w:r w:rsidRPr="00B5740C">
              <w:rPr>
                <w:rStyle w:val="cwcot"/>
                <w:rFonts w:ascii="Times New Roman" w:hAnsi="Times New Roman" w:cs="Times New Roman"/>
                <w:color w:val="222222"/>
                <w:sz w:val="24"/>
                <w:szCs w:val="24"/>
                <w:lang w:val="el-GR"/>
              </w:rPr>
              <w:t>6.18725447403</w:t>
            </w:r>
          </w:p>
        </w:tc>
      </w:tr>
      <w:tr w:rsidR="00F96472" w:rsidRPr="00B5740C" w:rsidTr="00F96472">
        <w:tc>
          <w:tcPr>
            <w:tcW w:w="3009"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0</w:t>
            </w:r>
          </w:p>
        </w:tc>
        <w:tc>
          <w:tcPr>
            <w:tcW w:w="3050"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1380</w:t>
            </w:r>
          </w:p>
        </w:tc>
        <w:tc>
          <w:tcPr>
            <w:tcW w:w="2571" w:type="dxa"/>
          </w:tcPr>
          <w:p w:rsidR="00F96472" w:rsidRPr="00B5740C" w:rsidRDefault="00471884" w:rsidP="00F96472">
            <w:pPr>
              <w:jc w:val="both"/>
              <w:rPr>
                <w:rFonts w:ascii="Times New Roman" w:hAnsi="Times New Roman" w:cs="Times New Roman"/>
                <w:sz w:val="24"/>
                <w:szCs w:val="24"/>
              </w:rPr>
            </w:pPr>
            <w:r w:rsidRPr="00B5740C">
              <w:rPr>
                <w:rFonts w:ascii="Times New Roman" w:hAnsi="Times New Roman" w:cs="Times New Roman"/>
                <w:sz w:val="24"/>
                <w:szCs w:val="24"/>
              </w:rPr>
              <w:t>15.0589262331</w:t>
            </w:r>
          </w:p>
        </w:tc>
      </w:tr>
      <w:tr w:rsidR="00F96472" w:rsidRPr="00B5740C" w:rsidTr="00F96472">
        <w:tc>
          <w:tcPr>
            <w:tcW w:w="3009"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1</w:t>
            </w:r>
          </w:p>
        </w:tc>
        <w:tc>
          <w:tcPr>
            <w:tcW w:w="3050" w:type="dxa"/>
          </w:tcPr>
          <w:p w:rsidR="00F96472" w:rsidRPr="00B5740C" w:rsidRDefault="00471884" w:rsidP="00F96472">
            <w:pPr>
              <w:jc w:val="both"/>
              <w:rPr>
                <w:rFonts w:ascii="Times New Roman" w:hAnsi="Times New Roman" w:cs="Times New Roman"/>
                <w:sz w:val="24"/>
                <w:szCs w:val="24"/>
              </w:rPr>
            </w:pPr>
            <w:r w:rsidRPr="00B5740C">
              <w:rPr>
                <w:rFonts w:ascii="Times New Roman" w:hAnsi="Times New Roman" w:cs="Times New Roman"/>
                <w:sz w:val="24"/>
                <w:szCs w:val="24"/>
              </w:rPr>
              <w:t>3971</w:t>
            </w:r>
          </w:p>
        </w:tc>
        <w:tc>
          <w:tcPr>
            <w:tcW w:w="2571" w:type="dxa"/>
          </w:tcPr>
          <w:p w:rsidR="00F96472" w:rsidRPr="00B5740C" w:rsidRDefault="00471884" w:rsidP="00F96472">
            <w:pPr>
              <w:jc w:val="both"/>
              <w:rPr>
                <w:rFonts w:ascii="Times New Roman" w:hAnsi="Times New Roman" w:cs="Times New Roman"/>
                <w:sz w:val="24"/>
                <w:szCs w:val="24"/>
              </w:rPr>
            </w:pPr>
            <w:r w:rsidRPr="00B5740C">
              <w:rPr>
                <w:rFonts w:ascii="Times New Roman" w:hAnsi="Times New Roman" w:cs="Times New Roman"/>
                <w:sz w:val="24"/>
                <w:szCs w:val="24"/>
              </w:rPr>
              <w:t>43.332605849</w:t>
            </w:r>
          </w:p>
        </w:tc>
      </w:tr>
      <w:tr w:rsidR="00F96472" w:rsidRPr="00B5740C" w:rsidTr="00F96472">
        <w:tc>
          <w:tcPr>
            <w:tcW w:w="3009"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2</w:t>
            </w:r>
          </w:p>
        </w:tc>
        <w:tc>
          <w:tcPr>
            <w:tcW w:w="3050"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1475</w:t>
            </w:r>
          </w:p>
        </w:tc>
        <w:tc>
          <w:tcPr>
            <w:tcW w:w="2571" w:type="dxa"/>
          </w:tcPr>
          <w:p w:rsidR="00F96472" w:rsidRPr="00B5740C" w:rsidRDefault="00471884" w:rsidP="00F96472">
            <w:pPr>
              <w:jc w:val="both"/>
              <w:rPr>
                <w:rFonts w:ascii="Times New Roman" w:hAnsi="Times New Roman" w:cs="Times New Roman"/>
                <w:sz w:val="24"/>
                <w:szCs w:val="24"/>
              </w:rPr>
            </w:pPr>
            <w:r w:rsidRPr="00B5740C">
              <w:rPr>
                <w:rFonts w:ascii="Times New Roman" w:hAnsi="Times New Roman" w:cs="Times New Roman"/>
                <w:sz w:val="24"/>
                <w:szCs w:val="24"/>
              </w:rPr>
              <w:t>16.0955914448</w:t>
            </w:r>
          </w:p>
        </w:tc>
      </w:tr>
      <w:tr w:rsidR="00F96472" w:rsidRPr="00B5740C" w:rsidTr="00F96472">
        <w:tc>
          <w:tcPr>
            <w:tcW w:w="3009"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3</w:t>
            </w:r>
          </w:p>
        </w:tc>
        <w:tc>
          <w:tcPr>
            <w:tcW w:w="3050"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337</w:t>
            </w:r>
          </w:p>
        </w:tc>
        <w:tc>
          <w:tcPr>
            <w:tcW w:w="2571" w:type="dxa"/>
          </w:tcPr>
          <w:p w:rsidR="00F96472" w:rsidRPr="00B5740C" w:rsidRDefault="00471884" w:rsidP="00F96472">
            <w:pPr>
              <w:jc w:val="both"/>
              <w:rPr>
                <w:rFonts w:ascii="Times New Roman" w:hAnsi="Times New Roman" w:cs="Times New Roman"/>
                <w:sz w:val="24"/>
                <w:szCs w:val="24"/>
              </w:rPr>
            </w:pPr>
            <w:r w:rsidRPr="00B5740C">
              <w:rPr>
                <w:rFonts w:ascii="Times New Roman" w:hAnsi="Times New Roman" w:cs="Times New Roman"/>
                <w:sz w:val="24"/>
                <w:szCs w:val="24"/>
              </w:rPr>
              <w:t>3.67743343518</w:t>
            </w:r>
          </w:p>
        </w:tc>
      </w:tr>
      <w:tr w:rsidR="00F96472" w:rsidRPr="00B5740C" w:rsidTr="00F96472">
        <w:tc>
          <w:tcPr>
            <w:tcW w:w="3009"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4</w:t>
            </w:r>
          </w:p>
        </w:tc>
        <w:tc>
          <w:tcPr>
            <w:tcW w:w="3050"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87</w:t>
            </w:r>
          </w:p>
        </w:tc>
        <w:tc>
          <w:tcPr>
            <w:tcW w:w="2571" w:type="dxa"/>
          </w:tcPr>
          <w:p w:rsidR="00F96472" w:rsidRPr="00B5740C" w:rsidRDefault="00471884" w:rsidP="00F96472">
            <w:pPr>
              <w:jc w:val="both"/>
              <w:rPr>
                <w:rFonts w:ascii="Times New Roman" w:hAnsi="Times New Roman" w:cs="Times New Roman"/>
                <w:sz w:val="24"/>
                <w:szCs w:val="24"/>
              </w:rPr>
            </w:pPr>
            <w:r w:rsidRPr="00B5740C">
              <w:rPr>
                <w:rFonts w:ascii="Times New Roman" w:hAnsi="Times New Roman" w:cs="Times New Roman"/>
                <w:sz w:val="24"/>
                <w:szCs w:val="24"/>
              </w:rPr>
              <w:t>0.9493670886</w:t>
            </w:r>
          </w:p>
        </w:tc>
      </w:tr>
      <w:tr w:rsidR="00F96472" w:rsidRPr="00B5740C" w:rsidTr="00F96472">
        <w:tc>
          <w:tcPr>
            <w:tcW w:w="3009"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5</w:t>
            </w:r>
          </w:p>
        </w:tc>
        <w:tc>
          <w:tcPr>
            <w:tcW w:w="3050" w:type="dxa"/>
          </w:tcPr>
          <w:p w:rsidR="00F96472" w:rsidRPr="00B5740C" w:rsidRDefault="00F96472" w:rsidP="00F96472">
            <w:pPr>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13</w:t>
            </w:r>
          </w:p>
        </w:tc>
        <w:tc>
          <w:tcPr>
            <w:tcW w:w="2571" w:type="dxa"/>
          </w:tcPr>
          <w:p w:rsidR="00F96472" w:rsidRPr="00B5740C" w:rsidRDefault="00C222BE" w:rsidP="004111D9">
            <w:pPr>
              <w:keepNext/>
              <w:jc w:val="both"/>
              <w:rPr>
                <w:rFonts w:ascii="Times New Roman" w:hAnsi="Times New Roman" w:cs="Times New Roman"/>
                <w:sz w:val="24"/>
                <w:szCs w:val="24"/>
              </w:rPr>
            </w:pPr>
            <w:r w:rsidRPr="00B5740C">
              <w:rPr>
                <w:rFonts w:ascii="Times New Roman" w:hAnsi="Times New Roman" w:cs="Times New Roman"/>
                <w:sz w:val="24"/>
                <w:szCs w:val="24"/>
              </w:rPr>
              <w:t>0.14185945002</w:t>
            </w:r>
          </w:p>
        </w:tc>
      </w:tr>
    </w:tbl>
    <w:p w:rsidR="00F96472" w:rsidRPr="00A44CD6" w:rsidRDefault="004111D9" w:rsidP="004111D9">
      <w:pPr>
        <w:pStyle w:val="Caption"/>
        <w:rPr>
          <w:rFonts w:ascii="Times New Roman" w:hAnsi="Times New Roman" w:cs="Times New Roman"/>
          <w:color w:val="auto"/>
          <w:sz w:val="24"/>
          <w:szCs w:val="24"/>
          <w:lang w:val="el-GR"/>
        </w:rPr>
      </w:pPr>
      <w:bookmarkStart w:id="68" w:name="_Toc475363207"/>
      <w:bookmarkStart w:id="69" w:name="_Toc475371089"/>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sidRPr="00C93C97">
        <w:rPr>
          <w:rFonts w:ascii="Times New Roman" w:hAnsi="Times New Roman" w:cs="Times New Roman"/>
          <w:noProof/>
          <w:color w:val="auto"/>
          <w:lang w:val="el-GR"/>
        </w:rPr>
        <w:t>6</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Πλήθος εμφάνισης τιμών και συχνότητας ανά εγγραφή για τα πιθανά σκορ του </w:t>
      </w:r>
      <w:r w:rsidRPr="00A44CD6">
        <w:rPr>
          <w:rFonts w:ascii="Times New Roman" w:hAnsi="Times New Roman" w:cs="Times New Roman"/>
          <w:color w:val="auto"/>
        </w:rPr>
        <w:t>AFINN</w:t>
      </w:r>
      <w:bookmarkEnd w:id="68"/>
      <w:bookmarkEnd w:id="69"/>
    </w:p>
    <w:p w:rsidR="003F48B3" w:rsidRPr="00B5740C" w:rsidRDefault="0083147E"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οπτική απεικόνιση του πίνακα φαίνεται στα δύο διαγράμματα που ακολουθούν. Στο πρώτο διάγραμμα διακρίνεται η σχέση των σκορ με το πλήθος εμφανίσεων </w:t>
      </w:r>
      <w:r w:rsidR="00E71181" w:rsidRPr="00B5740C">
        <w:rPr>
          <w:rFonts w:ascii="Times New Roman" w:hAnsi="Times New Roman" w:cs="Times New Roman"/>
          <w:sz w:val="24"/>
          <w:szCs w:val="24"/>
          <w:lang w:val="el-GR"/>
        </w:rPr>
        <w:t>σε απόλυτη τιμή</w:t>
      </w:r>
      <w:r w:rsidRPr="00B5740C">
        <w:rPr>
          <w:rFonts w:ascii="Times New Roman" w:hAnsi="Times New Roman" w:cs="Times New Roman"/>
          <w:sz w:val="24"/>
          <w:szCs w:val="24"/>
          <w:lang w:val="el-GR"/>
        </w:rPr>
        <w:t xml:space="preserve"> και στο δεύτερο</w:t>
      </w:r>
      <w:r w:rsidR="00166650" w:rsidRPr="00B5740C">
        <w:rPr>
          <w:rFonts w:ascii="Times New Roman" w:hAnsi="Times New Roman" w:cs="Times New Roman"/>
          <w:sz w:val="24"/>
          <w:szCs w:val="24"/>
          <w:lang w:val="el-GR"/>
        </w:rPr>
        <w:t>, διάγραμμα διασπορά</w:t>
      </w:r>
      <w:r w:rsidR="00E71181" w:rsidRPr="00B5740C">
        <w:rPr>
          <w:rFonts w:ascii="Times New Roman" w:hAnsi="Times New Roman" w:cs="Times New Roman"/>
          <w:sz w:val="24"/>
          <w:szCs w:val="24"/>
          <w:lang w:val="el-GR"/>
        </w:rPr>
        <w:t>ς</w:t>
      </w:r>
      <w:r w:rsidR="00166650" w:rsidRPr="00B5740C">
        <w:rPr>
          <w:rFonts w:ascii="Times New Roman" w:hAnsi="Times New Roman" w:cs="Times New Roman"/>
          <w:sz w:val="24"/>
          <w:szCs w:val="24"/>
          <w:lang w:val="el-GR"/>
        </w:rPr>
        <w:t>, διακρίνεται</w:t>
      </w:r>
      <w:r w:rsidRPr="00B5740C">
        <w:rPr>
          <w:rFonts w:ascii="Times New Roman" w:hAnsi="Times New Roman" w:cs="Times New Roman"/>
          <w:sz w:val="24"/>
          <w:szCs w:val="24"/>
          <w:lang w:val="el-GR"/>
        </w:rPr>
        <w:t xml:space="preserve"> η συχνότητα εμφάνισης</w:t>
      </w:r>
      <w:r w:rsidR="00166650" w:rsidRPr="00B5740C">
        <w:rPr>
          <w:rFonts w:ascii="Times New Roman" w:hAnsi="Times New Roman" w:cs="Times New Roman"/>
          <w:sz w:val="24"/>
          <w:szCs w:val="24"/>
          <w:lang w:val="el-GR"/>
        </w:rPr>
        <w:t xml:space="preserve"> σε ποσοστό επί τοις εκατό</w:t>
      </w:r>
      <w:r w:rsidRPr="00B5740C">
        <w:rPr>
          <w:rFonts w:ascii="Times New Roman" w:hAnsi="Times New Roman" w:cs="Times New Roman"/>
          <w:sz w:val="24"/>
          <w:szCs w:val="24"/>
          <w:lang w:val="el-GR"/>
        </w:rPr>
        <w:t xml:space="preserve"> των συγκεκριμένων σκορ ανά εγγραφή</w:t>
      </w:r>
      <w:r w:rsidR="00166650" w:rsidRPr="00B5740C">
        <w:rPr>
          <w:rFonts w:ascii="Times New Roman" w:hAnsi="Times New Roman" w:cs="Times New Roman"/>
          <w:sz w:val="24"/>
          <w:szCs w:val="24"/>
          <w:lang w:val="el-GR"/>
        </w:rPr>
        <w:t xml:space="preserve">. </w:t>
      </w:r>
    </w:p>
    <w:p w:rsidR="00C222BE" w:rsidRPr="00B5740C" w:rsidRDefault="00C222BE" w:rsidP="00163D95">
      <w:pPr>
        <w:keepNext/>
        <w:ind w:firstLine="360"/>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39B65926" wp14:editId="09D4DB10">
            <wp:extent cx="4553712" cy="3255264"/>
            <wp:effectExtent l="190500" t="190500" r="189865" b="19304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F96472" w:rsidRPr="00A44CD6" w:rsidRDefault="00C222BE" w:rsidP="004111D9">
      <w:pPr>
        <w:pStyle w:val="Caption"/>
        <w:jc w:val="center"/>
        <w:rPr>
          <w:rFonts w:ascii="Times New Roman" w:hAnsi="Times New Roman" w:cs="Times New Roman"/>
          <w:color w:val="auto"/>
          <w:sz w:val="24"/>
          <w:szCs w:val="24"/>
          <w:lang w:val="el-GR"/>
        </w:rPr>
      </w:pPr>
      <w:bookmarkStart w:id="70" w:name="_Toc475363081"/>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12</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Πλήθος εμφάνισης των διαθέσιμων σκορ</w:t>
      </w:r>
      <w:r w:rsidR="006E3F4D" w:rsidRPr="00A44CD6">
        <w:rPr>
          <w:rFonts w:ascii="Times New Roman" w:hAnsi="Times New Roman" w:cs="Times New Roman"/>
          <w:color w:val="auto"/>
          <w:lang w:val="el-GR"/>
        </w:rPr>
        <w:t xml:space="preserve"> στο λεξικό του </w:t>
      </w:r>
      <w:r w:rsidR="006E3F4D" w:rsidRPr="00A44CD6">
        <w:rPr>
          <w:rFonts w:ascii="Times New Roman" w:hAnsi="Times New Roman" w:cs="Times New Roman"/>
          <w:color w:val="auto"/>
        </w:rPr>
        <w:t>AFINN</w:t>
      </w:r>
      <w:bookmarkEnd w:id="70"/>
    </w:p>
    <w:p w:rsidR="00E34FC5" w:rsidRPr="00B5740C" w:rsidRDefault="00E71181" w:rsidP="00163D95">
      <w:pPr>
        <w:keepNext/>
        <w:ind w:firstLine="360"/>
        <w:jc w:val="center"/>
        <w:rPr>
          <w:rFonts w:ascii="Times New Roman" w:hAnsi="Times New Roman" w:cs="Times New Roman"/>
        </w:rPr>
      </w:pPr>
      <w:r w:rsidRPr="00B5740C">
        <w:rPr>
          <w:rFonts w:ascii="Times New Roman" w:hAnsi="Times New Roman" w:cs="Times New Roman"/>
          <w:noProof/>
        </w:rPr>
        <w:drawing>
          <wp:inline distT="0" distB="0" distL="0" distR="0" wp14:anchorId="7562F5A2" wp14:editId="030AC62E">
            <wp:extent cx="4553712" cy="3255264"/>
            <wp:effectExtent l="190500" t="190500" r="189865" b="1930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EB01C6" w:rsidRPr="00A44CD6" w:rsidRDefault="00E34FC5" w:rsidP="00EB01C6">
      <w:pPr>
        <w:pStyle w:val="Caption"/>
        <w:jc w:val="center"/>
        <w:rPr>
          <w:rFonts w:ascii="Times New Roman" w:hAnsi="Times New Roman" w:cs="Times New Roman"/>
          <w:color w:val="auto"/>
          <w:sz w:val="24"/>
          <w:szCs w:val="24"/>
          <w:lang w:val="el-GR"/>
        </w:rPr>
      </w:pPr>
      <w:bookmarkStart w:id="71" w:name="_Toc475363082"/>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13</w:t>
      </w:r>
      <w:r w:rsidRPr="00A44CD6">
        <w:rPr>
          <w:rFonts w:ascii="Times New Roman" w:hAnsi="Times New Roman" w:cs="Times New Roman"/>
          <w:color w:val="auto"/>
        </w:rPr>
        <w:fldChar w:fldCharType="end"/>
      </w:r>
      <w:r w:rsidR="00DD19FD" w:rsidRPr="00A44CD6">
        <w:rPr>
          <w:rFonts w:ascii="Times New Roman" w:hAnsi="Times New Roman" w:cs="Times New Roman"/>
          <w:color w:val="auto"/>
          <w:lang w:val="el-GR"/>
        </w:rPr>
        <w:t xml:space="preserve">: Πιθανότητα </w:t>
      </w:r>
      <w:r w:rsidRPr="00A44CD6">
        <w:rPr>
          <w:rFonts w:ascii="Times New Roman" w:hAnsi="Times New Roman" w:cs="Times New Roman"/>
          <w:color w:val="auto"/>
          <w:lang w:val="el-GR"/>
        </w:rPr>
        <w:t>εμφάνισης</w:t>
      </w:r>
      <w:r w:rsidR="00DD19FD" w:rsidRPr="00A44CD6">
        <w:rPr>
          <w:rFonts w:ascii="Times New Roman" w:hAnsi="Times New Roman" w:cs="Times New Roman"/>
          <w:color w:val="auto"/>
          <w:lang w:val="el-GR"/>
        </w:rPr>
        <w:t xml:space="preserve"> %</w:t>
      </w:r>
      <w:r w:rsidRPr="00A44CD6">
        <w:rPr>
          <w:rFonts w:ascii="Times New Roman" w:hAnsi="Times New Roman" w:cs="Times New Roman"/>
          <w:color w:val="auto"/>
          <w:lang w:val="el-GR"/>
        </w:rPr>
        <w:t xml:space="preserve"> διαθέσιμων σκορ</w:t>
      </w:r>
      <w:r w:rsidR="006E3F4D" w:rsidRPr="00A44CD6">
        <w:rPr>
          <w:rFonts w:ascii="Times New Roman" w:hAnsi="Times New Roman" w:cs="Times New Roman"/>
          <w:color w:val="auto"/>
          <w:lang w:val="el-GR"/>
        </w:rPr>
        <w:t xml:space="preserve"> στο λεξικό του </w:t>
      </w:r>
      <w:r w:rsidR="006E3F4D" w:rsidRPr="00A44CD6">
        <w:rPr>
          <w:rFonts w:ascii="Times New Roman" w:hAnsi="Times New Roman" w:cs="Times New Roman"/>
          <w:color w:val="auto"/>
        </w:rPr>
        <w:t>AFINN</w:t>
      </w:r>
      <w:bookmarkEnd w:id="71"/>
    </w:p>
    <w:p w:rsidR="00F543DF" w:rsidRPr="00B5740C" w:rsidRDefault="00C24526" w:rsidP="00F543DF">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lastRenderedPageBreak/>
        <w:t xml:space="preserve">Για την αξιολόγηση των δεδομένων που έχω συλλέξει δημιούργησα μία συνάρτηση η οποία πραγματοποιεί τη σύνδεση με τη βάση δεδομένων και ερώτημα σε αυτή για να ανακτήσει των δημοσιεύσεων. Έπειτα έχω δημιουργήσει μία επανάληψη για όλες τις δημοσιεύσεις, τοποθετώ τις δημοσιεύσεις σε μία λίστα και διαχωρίζω τη δημοσίευση στις επιμέρους λέξεις. Η συνάρτηση διαθέτει ακόμα μία επανάληψη για τις λέξεις που αποτελούν τη δημοσίευση, μέσα στην οποία διαβάζεται το λεξικό και συγκρίνονται οι εγγραφές του με τις λέξεις της κάθε δημοσίευσης και ανάλογα με τη βαθμολογία της κάθε λέξης αθροίζεται το συνολικό σκορ της δημοσίευσης. Τέλος, ανανεώνεται η βάση δεδομένων με το νέο πεδίο </w:t>
      </w:r>
      <w:r w:rsidRPr="00B5740C">
        <w:rPr>
          <w:rFonts w:ascii="Times New Roman" w:hAnsi="Times New Roman" w:cs="Times New Roman"/>
          <w:sz w:val="24"/>
          <w:szCs w:val="24"/>
        </w:rPr>
        <w:t>machine</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score</w:t>
      </w:r>
      <w:r w:rsidRPr="00B5740C">
        <w:rPr>
          <w:rFonts w:ascii="Times New Roman" w:hAnsi="Times New Roman" w:cs="Times New Roman"/>
          <w:sz w:val="24"/>
          <w:szCs w:val="24"/>
          <w:lang w:val="el-GR"/>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8630"/>
      </w:tblGrid>
      <w:tr w:rsidR="00387D29" w:rsidRPr="00B5740C" w:rsidTr="00C222BE">
        <w:tc>
          <w:tcPr>
            <w:tcW w:w="8630" w:type="dxa"/>
            <w:shd w:val="clear" w:color="auto" w:fill="F2F2F2" w:themeFill="background1" w:themeFillShade="F2"/>
          </w:tcPr>
          <w:p w:rsidR="00B137EA" w:rsidRPr="00B5740C" w:rsidRDefault="00B137EA" w:rsidP="00B137EA">
            <w:pPr>
              <w:keepNext/>
              <w:jc w:val="both"/>
              <w:rPr>
                <w:rFonts w:ascii="Times New Roman" w:hAnsi="Times New Roman" w:cs="Times New Roman"/>
                <w:color w:val="00B050"/>
                <w:lang w:val="el-GR"/>
              </w:rPr>
            </w:pPr>
            <w:r w:rsidRPr="00B5740C">
              <w:rPr>
                <w:rFonts w:ascii="Times New Roman" w:hAnsi="Times New Roman" w:cs="Times New Roman"/>
                <w:color w:val="00B050"/>
                <w:lang w:val="el-GR"/>
              </w:rPr>
              <w:lastRenderedPageBreak/>
              <w:t xml:space="preserve">                </w:t>
            </w:r>
          </w:p>
          <w:p w:rsidR="00B137EA" w:rsidRPr="00B5740C" w:rsidRDefault="00B137EA" w:rsidP="00B137EA">
            <w:pPr>
              <w:keepNext/>
              <w:jc w:val="both"/>
              <w:rPr>
                <w:rFonts w:ascii="Times New Roman" w:hAnsi="Times New Roman" w:cs="Times New Roman"/>
                <w:color w:val="00B050"/>
              </w:rPr>
            </w:pPr>
            <w:r w:rsidRPr="00B5740C">
              <w:rPr>
                <w:rFonts w:ascii="Times New Roman" w:hAnsi="Times New Roman" w:cs="Times New Roman"/>
                <w:color w:val="00B050"/>
              </w:rPr>
              <w:t xml:space="preserve"># call the dictionary that creates the machine score </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b/>
                <w:bCs/>
              </w:rPr>
              <w:t>def</w:t>
            </w:r>
            <w:r w:rsidRPr="00B5740C">
              <w:rPr>
                <w:rFonts w:ascii="Times New Roman" w:hAnsi="Times New Roman" w:cs="Times New Roman"/>
              </w:rPr>
              <w:t xml:space="preserve"> </w:t>
            </w:r>
            <w:r w:rsidRPr="002C424D">
              <w:rPr>
                <w:rFonts w:ascii="Times New Roman" w:hAnsi="Times New Roman" w:cs="Times New Roman"/>
                <w:b/>
              </w:rPr>
              <w:t>machineScore</w:t>
            </w:r>
            <w:r w:rsidRPr="00B5740C">
              <w:rPr>
                <w:rFonts w:ascii="Times New Roman" w:hAnsi="Times New Roman" w:cs="Times New Roman"/>
                <w:b/>
                <w:bCs/>
              </w:rPr>
              <w:t>():</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query </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"SELECT status_id, status_message FROM statuses_pos "</w:t>
            </w:r>
            <w:r w:rsidRPr="00B5740C">
              <w:rPr>
                <w:rFonts w:ascii="Times New Roman" w:hAnsi="Times New Roman" w:cs="Times New Roman"/>
                <w:b/>
                <w:bCs/>
              </w:rPr>
              <w:t>)</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cursor</w:t>
            </w:r>
            <w:r w:rsidRPr="00B5740C">
              <w:rPr>
                <w:rFonts w:ascii="Times New Roman" w:hAnsi="Times New Roman" w:cs="Times New Roman"/>
                <w:b/>
                <w:bCs/>
              </w:rPr>
              <w:t>.</w:t>
            </w:r>
            <w:r w:rsidRPr="00B5740C">
              <w:rPr>
                <w:rFonts w:ascii="Times New Roman" w:hAnsi="Times New Roman" w:cs="Times New Roman"/>
              </w:rPr>
              <w:t>execute</w:t>
            </w:r>
            <w:r w:rsidRPr="00B5740C">
              <w:rPr>
                <w:rFonts w:ascii="Times New Roman" w:hAnsi="Times New Roman" w:cs="Times New Roman"/>
                <w:b/>
                <w:bCs/>
              </w:rPr>
              <w:t>(</w:t>
            </w:r>
            <w:r w:rsidRPr="00B5740C">
              <w:rPr>
                <w:rFonts w:ascii="Times New Roman" w:hAnsi="Times New Roman" w:cs="Times New Roman"/>
              </w:rPr>
              <w:t>query</w:t>
            </w:r>
            <w:r w:rsidRPr="00B5740C">
              <w:rPr>
                <w:rFonts w:ascii="Times New Roman" w:hAnsi="Times New Roman" w:cs="Times New Roman"/>
                <w:b/>
                <w:bCs/>
              </w:rPr>
              <w:t>)</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for</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status_id</w:t>
            </w:r>
            <w:r w:rsidRPr="00B5740C">
              <w:rPr>
                <w:rFonts w:ascii="Times New Roman" w:hAnsi="Times New Roman" w:cs="Times New Roman"/>
                <w:b/>
                <w:bCs/>
              </w:rPr>
              <w:t>,</w:t>
            </w:r>
            <w:r w:rsidRPr="00B5740C">
              <w:rPr>
                <w:rFonts w:ascii="Times New Roman" w:hAnsi="Times New Roman" w:cs="Times New Roman"/>
              </w:rPr>
              <w:t xml:space="preserve"> status_message</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in</w:t>
            </w:r>
            <w:r w:rsidRPr="00B5740C">
              <w:rPr>
                <w:rFonts w:ascii="Times New Roman" w:hAnsi="Times New Roman" w:cs="Times New Roman"/>
              </w:rPr>
              <w:t xml:space="preserve"> cursor</w:t>
            </w:r>
            <w:r w:rsidRPr="00B5740C">
              <w:rPr>
                <w:rFonts w:ascii="Times New Roman" w:hAnsi="Times New Roman" w:cs="Times New Roman"/>
                <w:b/>
                <w:bCs/>
              </w:rPr>
              <w:t>:</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my_list</w:t>
            </w:r>
            <w:r w:rsidRPr="00B5740C">
              <w:rPr>
                <w:rFonts w:ascii="Times New Roman" w:hAnsi="Times New Roman" w:cs="Times New Roman"/>
                <w:b/>
                <w:bCs/>
              </w:rPr>
              <w:t>.</w:t>
            </w:r>
            <w:r w:rsidRPr="00B5740C">
              <w:rPr>
                <w:rFonts w:ascii="Times New Roman" w:hAnsi="Times New Roman" w:cs="Times New Roman"/>
              </w:rPr>
              <w:t>append</w:t>
            </w:r>
            <w:r w:rsidRPr="00B5740C">
              <w:rPr>
                <w:rFonts w:ascii="Times New Roman" w:hAnsi="Times New Roman" w:cs="Times New Roman"/>
                <w:b/>
                <w:bCs/>
              </w:rPr>
              <w:t>(</w:t>
            </w:r>
            <w:r w:rsidRPr="00B5740C">
              <w:rPr>
                <w:rFonts w:ascii="Times New Roman" w:hAnsi="Times New Roman" w:cs="Times New Roman"/>
              </w:rPr>
              <w:t>status_message</w:t>
            </w:r>
            <w:r w:rsidRPr="00B5740C">
              <w:rPr>
                <w:rFonts w:ascii="Times New Roman" w:hAnsi="Times New Roman" w:cs="Times New Roman"/>
                <w:b/>
                <w:bCs/>
              </w:rPr>
              <w:t>)</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keepNext/>
              <w:jc w:val="both"/>
              <w:rPr>
                <w:rFonts w:ascii="Times New Roman" w:hAnsi="Times New Roman" w:cs="Times New Roman"/>
              </w:rPr>
            </w:pP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words </w:t>
            </w:r>
            <w:r w:rsidRPr="00B5740C">
              <w:rPr>
                <w:rFonts w:ascii="Times New Roman" w:hAnsi="Times New Roman" w:cs="Times New Roman"/>
                <w:b/>
                <w:bCs/>
              </w:rPr>
              <w:t>=</w:t>
            </w:r>
            <w:r w:rsidRPr="00B5740C">
              <w:rPr>
                <w:rFonts w:ascii="Times New Roman" w:hAnsi="Times New Roman" w:cs="Times New Roman"/>
              </w:rPr>
              <w:t xml:space="preserve"> status_message</w:t>
            </w:r>
            <w:r w:rsidRPr="00B5740C">
              <w:rPr>
                <w:rFonts w:ascii="Times New Roman" w:hAnsi="Times New Roman" w:cs="Times New Roman"/>
                <w:b/>
                <w:bCs/>
              </w:rPr>
              <w:t>.</w:t>
            </w:r>
            <w:r w:rsidRPr="00B5740C">
              <w:rPr>
                <w:rFonts w:ascii="Times New Roman" w:hAnsi="Times New Roman" w:cs="Times New Roman"/>
              </w:rPr>
              <w:t>split</w:t>
            </w:r>
            <w:r w:rsidRPr="00B5740C">
              <w:rPr>
                <w:rFonts w:ascii="Times New Roman" w:hAnsi="Times New Roman" w:cs="Times New Roman"/>
                <w:b/>
                <w:bCs/>
              </w:rPr>
              <w:t>()</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machine_result </w:t>
            </w:r>
            <w:r w:rsidRPr="00B5740C">
              <w:rPr>
                <w:rFonts w:ascii="Times New Roman" w:hAnsi="Times New Roman" w:cs="Times New Roman"/>
                <w:b/>
                <w:bCs/>
              </w:rPr>
              <w:t>=</w:t>
            </w:r>
            <w:r w:rsidRPr="00B5740C">
              <w:rPr>
                <w:rFonts w:ascii="Times New Roman" w:hAnsi="Times New Roman" w:cs="Times New Roman"/>
              </w:rPr>
              <w:t xml:space="preserve"> 0</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for</w:t>
            </w:r>
            <w:r w:rsidRPr="00B5740C">
              <w:rPr>
                <w:rFonts w:ascii="Times New Roman" w:hAnsi="Times New Roman" w:cs="Times New Roman"/>
              </w:rPr>
              <w:t xml:space="preserve"> counter </w:t>
            </w:r>
            <w:r w:rsidRPr="00B5740C">
              <w:rPr>
                <w:rFonts w:ascii="Times New Roman" w:hAnsi="Times New Roman" w:cs="Times New Roman"/>
                <w:b/>
                <w:bCs/>
              </w:rPr>
              <w:t>in</w:t>
            </w:r>
            <w:r w:rsidRPr="00B5740C">
              <w:rPr>
                <w:rFonts w:ascii="Times New Roman" w:hAnsi="Times New Roman" w:cs="Times New Roman"/>
              </w:rPr>
              <w:t xml:space="preserve"> </w:t>
            </w:r>
            <w:r w:rsidRPr="000F5668">
              <w:rPr>
                <w:rFonts w:ascii="Times New Roman" w:hAnsi="Times New Roman" w:cs="Times New Roman"/>
                <w:b/>
              </w:rPr>
              <w:t>range</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0</w:t>
            </w:r>
            <w:r w:rsidRPr="00B5740C">
              <w:rPr>
                <w:rFonts w:ascii="Times New Roman" w:hAnsi="Times New Roman" w:cs="Times New Roman"/>
                <w:b/>
                <w:bCs/>
              </w:rPr>
              <w:t>,</w:t>
            </w:r>
            <w:r w:rsidRPr="00B5740C">
              <w:rPr>
                <w:rFonts w:ascii="Times New Roman" w:hAnsi="Times New Roman" w:cs="Times New Roman"/>
              </w:rPr>
              <w:t>len</w:t>
            </w:r>
            <w:r w:rsidRPr="00B5740C">
              <w:rPr>
                <w:rFonts w:ascii="Times New Roman" w:hAnsi="Times New Roman" w:cs="Times New Roman"/>
                <w:b/>
                <w:bCs/>
              </w:rPr>
              <w:t>(</w:t>
            </w:r>
            <w:r w:rsidRPr="00B5740C">
              <w:rPr>
                <w:rFonts w:ascii="Times New Roman" w:hAnsi="Times New Roman" w:cs="Times New Roman"/>
              </w:rPr>
              <w:t>words</w:t>
            </w:r>
            <w:r w:rsidRPr="00B5740C">
              <w:rPr>
                <w:rFonts w:ascii="Times New Roman" w:hAnsi="Times New Roman" w:cs="Times New Roman"/>
                <w:b/>
                <w:bCs/>
              </w:rPr>
              <w:t>)):</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with</w:t>
            </w:r>
            <w:r w:rsidRPr="00B5740C">
              <w:rPr>
                <w:rFonts w:ascii="Times New Roman" w:hAnsi="Times New Roman" w:cs="Times New Roman"/>
              </w:rPr>
              <w:t xml:space="preserve"> open</w:t>
            </w:r>
            <w:r w:rsidRPr="00B5740C">
              <w:rPr>
                <w:rFonts w:ascii="Times New Roman" w:hAnsi="Times New Roman" w:cs="Times New Roman"/>
                <w:b/>
                <w:bCs/>
              </w:rPr>
              <w:t>(</w:t>
            </w:r>
            <w:r w:rsidRPr="00B5740C">
              <w:rPr>
                <w:rFonts w:ascii="Times New Roman" w:hAnsi="Times New Roman" w:cs="Times New Roman"/>
              </w:rPr>
              <w:t>'AFINN.csv'</w:t>
            </w:r>
            <w:r w:rsidRPr="00B5740C">
              <w:rPr>
                <w:rFonts w:ascii="Times New Roman" w:hAnsi="Times New Roman" w:cs="Times New Roman"/>
                <w:b/>
                <w:bCs/>
              </w:rPr>
              <w:t>,</w:t>
            </w:r>
            <w:r w:rsidRPr="00B5740C">
              <w:rPr>
                <w:rFonts w:ascii="Times New Roman" w:hAnsi="Times New Roman" w:cs="Times New Roman"/>
              </w:rPr>
              <w:t xml:space="preserve"> 'rb'</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as</w:t>
            </w:r>
            <w:r w:rsidRPr="00B5740C">
              <w:rPr>
                <w:rFonts w:ascii="Times New Roman" w:hAnsi="Times New Roman" w:cs="Times New Roman"/>
              </w:rPr>
              <w:t xml:space="preserve"> f</w:t>
            </w:r>
            <w:r w:rsidRPr="00B5740C">
              <w:rPr>
                <w:rFonts w:ascii="Times New Roman" w:hAnsi="Times New Roman" w:cs="Times New Roman"/>
                <w:b/>
                <w:bCs/>
              </w:rPr>
              <w:t>:</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reader </w:t>
            </w:r>
            <w:r w:rsidRPr="00B5740C">
              <w:rPr>
                <w:rFonts w:ascii="Times New Roman" w:hAnsi="Times New Roman" w:cs="Times New Roman"/>
                <w:b/>
                <w:bCs/>
              </w:rPr>
              <w:t>=</w:t>
            </w:r>
            <w:r w:rsidRPr="00B5740C">
              <w:rPr>
                <w:rFonts w:ascii="Times New Roman" w:hAnsi="Times New Roman" w:cs="Times New Roman"/>
              </w:rPr>
              <w:t xml:space="preserve"> csv</w:t>
            </w:r>
            <w:r w:rsidRPr="00B5740C">
              <w:rPr>
                <w:rFonts w:ascii="Times New Roman" w:hAnsi="Times New Roman" w:cs="Times New Roman"/>
                <w:b/>
                <w:bCs/>
              </w:rPr>
              <w:t>.</w:t>
            </w:r>
            <w:r w:rsidRPr="00B5740C">
              <w:rPr>
                <w:rFonts w:ascii="Times New Roman" w:hAnsi="Times New Roman" w:cs="Times New Roman"/>
              </w:rPr>
              <w:t>reader</w:t>
            </w:r>
            <w:r w:rsidRPr="00B5740C">
              <w:rPr>
                <w:rFonts w:ascii="Times New Roman" w:hAnsi="Times New Roman" w:cs="Times New Roman"/>
                <w:b/>
                <w:bCs/>
              </w:rPr>
              <w:t>(</w:t>
            </w:r>
            <w:r w:rsidRPr="00B5740C">
              <w:rPr>
                <w:rFonts w:ascii="Times New Roman" w:hAnsi="Times New Roman" w:cs="Times New Roman"/>
              </w:rPr>
              <w:t>f</w:t>
            </w:r>
            <w:r w:rsidRPr="00B5740C">
              <w:rPr>
                <w:rFonts w:ascii="Times New Roman" w:hAnsi="Times New Roman" w:cs="Times New Roman"/>
                <w:b/>
                <w:bCs/>
              </w:rPr>
              <w:t>)</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for</w:t>
            </w:r>
            <w:r w:rsidRPr="00B5740C">
              <w:rPr>
                <w:rFonts w:ascii="Times New Roman" w:hAnsi="Times New Roman" w:cs="Times New Roman"/>
              </w:rPr>
              <w:t xml:space="preserve"> row </w:t>
            </w:r>
            <w:r w:rsidRPr="00B5740C">
              <w:rPr>
                <w:rFonts w:ascii="Times New Roman" w:hAnsi="Times New Roman" w:cs="Times New Roman"/>
                <w:b/>
                <w:bCs/>
              </w:rPr>
              <w:t>in</w:t>
            </w:r>
            <w:r w:rsidRPr="00B5740C">
              <w:rPr>
                <w:rFonts w:ascii="Times New Roman" w:hAnsi="Times New Roman" w:cs="Times New Roman"/>
              </w:rPr>
              <w:t xml:space="preserve"> reader</w:t>
            </w:r>
            <w:r w:rsidRPr="00B5740C">
              <w:rPr>
                <w:rFonts w:ascii="Times New Roman" w:hAnsi="Times New Roman" w:cs="Times New Roman"/>
                <w:b/>
                <w:bCs/>
              </w:rPr>
              <w:t>:</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if</w:t>
            </w:r>
            <w:r w:rsidRPr="00B5740C">
              <w:rPr>
                <w:rFonts w:ascii="Times New Roman" w:hAnsi="Times New Roman" w:cs="Times New Roman"/>
              </w:rPr>
              <w:t xml:space="preserve"> row</w:t>
            </w:r>
            <w:r w:rsidRPr="00B5740C">
              <w:rPr>
                <w:rFonts w:ascii="Times New Roman" w:hAnsi="Times New Roman" w:cs="Times New Roman"/>
                <w:b/>
                <w:bCs/>
              </w:rPr>
              <w:t>[</w:t>
            </w:r>
            <w:r w:rsidRPr="00B5740C">
              <w:rPr>
                <w:rFonts w:ascii="Times New Roman" w:hAnsi="Times New Roman" w:cs="Times New Roman"/>
              </w:rPr>
              <w:t>0</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 xml:space="preserve"> words</w:t>
            </w:r>
            <w:r w:rsidRPr="00B5740C">
              <w:rPr>
                <w:rFonts w:ascii="Times New Roman" w:hAnsi="Times New Roman" w:cs="Times New Roman"/>
                <w:b/>
                <w:bCs/>
              </w:rPr>
              <w:t>[</w:t>
            </w:r>
            <w:r w:rsidRPr="00B5740C">
              <w:rPr>
                <w:rFonts w:ascii="Times New Roman" w:hAnsi="Times New Roman" w:cs="Times New Roman"/>
              </w:rPr>
              <w:t>counter</w:t>
            </w:r>
            <w:r w:rsidRPr="00B5740C">
              <w:rPr>
                <w:rFonts w:ascii="Times New Roman" w:hAnsi="Times New Roman" w:cs="Times New Roman"/>
                <w:b/>
                <w:bCs/>
              </w:rPr>
              <w:t>]:</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machine_result </w:t>
            </w:r>
            <w:r w:rsidRPr="00B5740C">
              <w:rPr>
                <w:rFonts w:ascii="Times New Roman" w:hAnsi="Times New Roman" w:cs="Times New Roman"/>
                <w:b/>
                <w:bCs/>
              </w:rPr>
              <w:t>=</w:t>
            </w:r>
            <w:r w:rsidRPr="00B5740C">
              <w:rPr>
                <w:rFonts w:ascii="Times New Roman" w:hAnsi="Times New Roman" w:cs="Times New Roman"/>
              </w:rPr>
              <w:t xml:space="preserve"> machine_result </w:t>
            </w:r>
            <w:r w:rsidRPr="00B5740C">
              <w:rPr>
                <w:rFonts w:ascii="Times New Roman" w:hAnsi="Times New Roman" w:cs="Times New Roman"/>
                <w:b/>
                <w:bCs/>
              </w:rPr>
              <w:t>+</w:t>
            </w:r>
            <w:r w:rsidRPr="00B5740C">
              <w:rPr>
                <w:rFonts w:ascii="Times New Roman" w:hAnsi="Times New Roman" w:cs="Times New Roman"/>
              </w:rPr>
              <w:t xml:space="preserve"> int</w:t>
            </w:r>
            <w:r w:rsidRPr="00B5740C">
              <w:rPr>
                <w:rFonts w:ascii="Times New Roman" w:hAnsi="Times New Roman" w:cs="Times New Roman"/>
                <w:b/>
                <w:bCs/>
              </w:rPr>
              <w:t>(</w:t>
            </w:r>
            <w:r w:rsidRPr="00B5740C">
              <w:rPr>
                <w:rFonts w:ascii="Times New Roman" w:hAnsi="Times New Roman" w:cs="Times New Roman"/>
              </w:rPr>
              <w:t>row</w:t>
            </w:r>
            <w:r w:rsidRPr="00B5740C">
              <w:rPr>
                <w:rFonts w:ascii="Times New Roman" w:hAnsi="Times New Roman" w:cs="Times New Roman"/>
                <w:b/>
                <w:bCs/>
              </w:rPr>
              <w:t>[</w:t>
            </w:r>
            <w:r w:rsidRPr="00B5740C">
              <w:rPr>
                <w:rFonts w:ascii="Times New Roman" w:hAnsi="Times New Roman" w:cs="Times New Roman"/>
              </w:rPr>
              <w:t>1</w:t>
            </w:r>
            <w:r w:rsidRPr="00B5740C">
              <w:rPr>
                <w:rFonts w:ascii="Times New Roman" w:hAnsi="Times New Roman" w:cs="Times New Roman"/>
                <w:b/>
                <w:bCs/>
              </w:rPr>
              <w:t>])</w:t>
            </w:r>
            <w:r w:rsidRPr="00B5740C">
              <w:rPr>
                <w:rFonts w:ascii="Times New Roman" w:hAnsi="Times New Roman" w:cs="Times New Roman"/>
              </w:rPr>
              <w:t xml:space="preserve">       </w:t>
            </w:r>
          </w:p>
          <w:p w:rsidR="009002A6" w:rsidRPr="00B5740C" w:rsidRDefault="009002A6" w:rsidP="009002A6">
            <w:pPr>
              <w:jc w:val="both"/>
              <w:rPr>
                <w:rFonts w:ascii="Times New Roman" w:hAnsi="Times New Roman" w:cs="Times New Roman"/>
              </w:rPr>
            </w:pPr>
            <w:r w:rsidRPr="00B5740C">
              <w:rPr>
                <w:rFonts w:ascii="Times New Roman" w:hAnsi="Times New Roman" w:cs="Times New Roman"/>
              </w:rPr>
              <w:t xml:space="preserve">                                . </w:t>
            </w:r>
          </w:p>
          <w:p w:rsidR="009002A6" w:rsidRPr="00B5740C" w:rsidRDefault="009002A6" w:rsidP="009002A6">
            <w:pPr>
              <w:jc w:val="both"/>
              <w:rPr>
                <w:rFonts w:ascii="Times New Roman" w:hAnsi="Times New Roman" w:cs="Times New Roman"/>
              </w:rPr>
            </w:pPr>
            <w:r w:rsidRPr="00B5740C">
              <w:rPr>
                <w:rFonts w:ascii="Times New Roman" w:hAnsi="Times New Roman" w:cs="Times New Roman"/>
              </w:rPr>
              <w:t xml:space="preserve">                                . </w:t>
            </w:r>
          </w:p>
          <w:p w:rsidR="009002A6" w:rsidRPr="00B5740C" w:rsidRDefault="009002A6" w:rsidP="009002A6">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try:</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with</w:t>
            </w:r>
            <w:r w:rsidRPr="00B5740C">
              <w:rPr>
                <w:rFonts w:ascii="Times New Roman" w:hAnsi="Times New Roman" w:cs="Times New Roman"/>
              </w:rPr>
              <w:t xml:space="preserve"> cnx2</w:t>
            </w:r>
            <w:r w:rsidRPr="00B5740C">
              <w:rPr>
                <w:rFonts w:ascii="Times New Roman" w:hAnsi="Times New Roman" w:cs="Times New Roman"/>
                <w:b/>
                <w:bCs/>
              </w:rPr>
              <w:t>.</w:t>
            </w:r>
            <w:r w:rsidRPr="00B5740C">
              <w:rPr>
                <w:rFonts w:ascii="Times New Roman" w:hAnsi="Times New Roman" w:cs="Times New Roman"/>
              </w:rPr>
              <w:t>cursor</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as</w:t>
            </w:r>
            <w:r w:rsidRPr="00B5740C">
              <w:rPr>
                <w:rFonts w:ascii="Times New Roman" w:hAnsi="Times New Roman" w:cs="Times New Roman"/>
              </w:rPr>
              <w:t xml:space="preserve"> cursor2</w:t>
            </w:r>
            <w:r w:rsidRPr="00B5740C">
              <w:rPr>
                <w:rFonts w:ascii="Times New Roman" w:hAnsi="Times New Roman" w:cs="Times New Roman"/>
                <w:b/>
                <w:bCs/>
              </w:rPr>
              <w:t>:</w:t>
            </w:r>
          </w:p>
          <w:p w:rsidR="00B137EA" w:rsidRPr="00B5740C" w:rsidRDefault="00B137EA" w:rsidP="00B137EA">
            <w:pPr>
              <w:keepNext/>
              <w:jc w:val="both"/>
              <w:rPr>
                <w:rFonts w:ascii="Times New Roman" w:hAnsi="Times New Roman" w:cs="Times New Roman"/>
                <w:color w:val="00B050"/>
              </w:rPr>
            </w:pPr>
            <w:r w:rsidRPr="00B5740C">
              <w:rPr>
                <w:rFonts w:ascii="Times New Roman" w:hAnsi="Times New Roman" w:cs="Times New Roman"/>
                <w:color w:val="00B050"/>
              </w:rPr>
              <w:t xml:space="preserve">                # Create a new record</w:t>
            </w:r>
          </w:p>
          <w:p w:rsidR="00B137EA" w:rsidRPr="00B5740C" w:rsidRDefault="00B137EA" w:rsidP="00B137EA">
            <w:pPr>
              <w:keepNext/>
              <w:jc w:val="both"/>
              <w:rPr>
                <w:rFonts w:ascii="Times New Roman" w:hAnsi="Times New Roman" w:cs="Times New Roman"/>
                <w:color w:val="00B050"/>
              </w:rPr>
            </w:pPr>
            <w:r w:rsidRPr="00B5740C">
              <w:rPr>
                <w:rFonts w:ascii="Times New Roman" w:hAnsi="Times New Roman" w:cs="Times New Roman"/>
                <w:color w:val="00B050"/>
              </w:rPr>
              <w:t xml:space="preserve">                # insert the data we pulled into db</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cursor2</w:t>
            </w:r>
            <w:r w:rsidRPr="00B5740C">
              <w:rPr>
                <w:rFonts w:ascii="Times New Roman" w:hAnsi="Times New Roman" w:cs="Times New Roman"/>
                <w:b/>
                <w:bCs/>
              </w:rPr>
              <w:t>.</w:t>
            </w:r>
            <w:r w:rsidRPr="00B5740C">
              <w:rPr>
                <w:rFonts w:ascii="Times New Roman" w:hAnsi="Times New Roman" w:cs="Times New Roman"/>
              </w:rPr>
              <w:t xml:space="preserve">execute </w:t>
            </w:r>
            <w:r w:rsidRPr="00B5740C">
              <w:rPr>
                <w:rFonts w:ascii="Times New Roman" w:hAnsi="Times New Roman" w:cs="Times New Roman"/>
                <w:b/>
                <w:bCs/>
              </w:rPr>
              <w:t>(</w:t>
            </w:r>
            <w:r w:rsidRPr="00B5740C">
              <w:rPr>
                <w:rFonts w:ascii="Times New Roman" w:hAnsi="Times New Roman" w:cs="Times New Roman"/>
              </w:rPr>
              <w:t>"""</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UPDATE statuses_pos</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SET  computer_score=%s</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WHERE status_id=%s</w:t>
            </w:r>
          </w:p>
          <w:p w:rsidR="00B137EA" w:rsidRPr="00B5740C" w:rsidRDefault="00B137EA" w:rsidP="00B137EA">
            <w:pPr>
              <w:keepNext/>
              <w:jc w:val="both"/>
              <w:rPr>
                <w:rFonts w:ascii="Times New Roman" w:hAnsi="Times New Roman" w:cs="Times New Roman"/>
              </w:rPr>
            </w:pP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 xml:space="preserve"> </w:t>
            </w:r>
            <w:r w:rsidRPr="00B5740C">
              <w:rPr>
                <w:rFonts w:ascii="Times New Roman" w:hAnsi="Times New Roman" w:cs="Times New Roman"/>
                <w:b/>
                <w:bCs/>
              </w:rPr>
              <w:t>(</w:t>
            </w:r>
            <w:r w:rsidRPr="00B5740C">
              <w:rPr>
                <w:rFonts w:ascii="Times New Roman" w:hAnsi="Times New Roman" w:cs="Times New Roman"/>
              </w:rPr>
              <w:t>machine_result</w:t>
            </w:r>
            <w:r w:rsidRPr="00B5740C">
              <w:rPr>
                <w:rFonts w:ascii="Times New Roman" w:hAnsi="Times New Roman" w:cs="Times New Roman"/>
                <w:b/>
                <w:bCs/>
              </w:rPr>
              <w:t>,</w:t>
            </w:r>
            <w:r w:rsidRPr="00B5740C">
              <w:rPr>
                <w:rFonts w:ascii="Times New Roman" w:hAnsi="Times New Roman" w:cs="Times New Roman"/>
              </w:rPr>
              <w:t xml:space="preserve"> status_id</w:t>
            </w:r>
            <w:r w:rsidRPr="00B5740C">
              <w:rPr>
                <w:rFonts w:ascii="Times New Roman" w:hAnsi="Times New Roman" w:cs="Times New Roman"/>
                <w:b/>
                <w:bCs/>
              </w:rPr>
              <w:t>))</w:t>
            </w:r>
            <w:r w:rsidRPr="00B5740C">
              <w:rPr>
                <w:rFonts w:ascii="Times New Roman" w:hAnsi="Times New Roman" w:cs="Times New Roman"/>
              </w:rPr>
              <w:t xml:space="preserve">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B137EA" w:rsidRPr="00B5740C" w:rsidRDefault="00B137EA" w:rsidP="00B137EA">
            <w:pPr>
              <w:jc w:val="both"/>
              <w:rPr>
                <w:rFonts w:ascii="Times New Roman" w:hAnsi="Times New Roman" w:cs="Times New Roman"/>
              </w:rPr>
            </w:pPr>
            <w:r w:rsidRPr="00B5740C">
              <w:rPr>
                <w:rFonts w:ascii="Times New Roman" w:hAnsi="Times New Roman" w:cs="Times New Roman"/>
              </w:rPr>
              <w:t xml:space="preserve">                                . </w:t>
            </w:r>
          </w:p>
          <w:p w:rsidR="00387D29" w:rsidRPr="00B5740C" w:rsidRDefault="00B137EA" w:rsidP="00C56C10">
            <w:pPr>
              <w:jc w:val="both"/>
              <w:rPr>
                <w:rFonts w:ascii="Times New Roman" w:hAnsi="Times New Roman" w:cs="Times New Roman"/>
              </w:rPr>
            </w:pPr>
            <w:r w:rsidRPr="00B5740C">
              <w:rPr>
                <w:rFonts w:ascii="Times New Roman" w:hAnsi="Times New Roman" w:cs="Times New Roman"/>
              </w:rPr>
              <w:t xml:space="preserve">                                </w:t>
            </w:r>
            <w:r w:rsidR="00C56C10" w:rsidRPr="00B5740C">
              <w:rPr>
                <w:rFonts w:ascii="Times New Roman" w:hAnsi="Times New Roman" w:cs="Times New Roman"/>
              </w:rPr>
              <w:t xml:space="preserve">. </w:t>
            </w:r>
          </w:p>
          <w:p w:rsidR="00C56C10" w:rsidRPr="00B5740C" w:rsidRDefault="00C56C10" w:rsidP="00A44CD6">
            <w:pPr>
              <w:keepNext/>
              <w:jc w:val="both"/>
              <w:rPr>
                <w:rFonts w:ascii="Times New Roman" w:hAnsi="Times New Roman" w:cs="Times New Roman"/>
              </w:rPr>
            </w:pPr>
          </w:p>
        </w:tc>
      </w:tr>
    </w:tbl>
    <w:p w:rsidR="00F543DF" w:rsidRPr="00A44CD6" w:rsidRDefault="00A44CD6" w:rsidP="00A44CD6">
      <w:pPr>
        <w:pStyle w:val="Caption"/>
        <w:rPr>
          <w:rFonts w:ascii="Times New Roman" w:hAnsi="Times New Roman" w:cs="Times New Roman"/>
          <w:sz w:val="24"/>
          <w:szCs w:val="24"/>
          <w:lang w:val="el-GR"/>
        </w:rPr>
      </w:pPr>
      <w:r w:rsidRPr="00A44CD6">
        <w:rPr>
          <w:lang w:val="el-GR"/>
        </w:rPr>
        <w:t xml:space="preserve">Κώδικας </w:t>
      </w:r>
      <w:r>
        <w:fldChar w:fldCharType="begin"/>
      </w:r>
      <w:r w:rsidRPr="00A44CD6">
        <w:rPr>
          <w:lang w:val="el-GR"/>
        </w:rPr>
        <w:instrText xml:space="preserve"> </w:instrText>
      </w:r>
      <w:r>
        <w:instrText>SEQ</w:instrText>
      </w:r>
      <w:r w:rsidRPr="00A44CD6">
        <w:rPr>
          <w:lang w:val="el-GR"/>
        </w:rPr>
        <w:instrText xml:space="preserve"> Κώδικας \* </w:instrText>
      </w:r>
      <w:r>
        <w:instrText>ARABIC</w:instrText>
      </w:r>
      <w:r w:rsidRPr="00A44CD6">
        <w:rPr>
          <w:lang w:val="el-GR"/>
        </w:rPr>
        <w:instrText xml:space="preserve"> </w:instrText>
      </w:r>
      <w:r>
        <w:fldChar w:fldCharType="separate"/>
      </w:r>
      <w:r w:rsidR="00C93C97">
        <w:rPr>
          <w:noProof/>
        </w:rPr>
        <w:t>21</w:t>
      </w:r>
      <w:r>
        <w:fldChar w:fldCharType="end"/>
      </w:r>
      <w:r>
        <w:rPr>
          <w:lang w:val="el-GR"/>
        </w:rPr>
        <w:t>:</w:t>
      </w:r>
      <w:r w:rsidRPr="00F85604">
        <w:rPr>
          <w:lang w:val="el-GR"/>
        </w:rPr>
        <w:t>Μέρ</w:t>
      </w:r>
      <w:r>
        <w:rPr>
          <w:lang w:val="el-GR"/>
        </w:rPr>
        <w:t xml:space="preserve">ος της συνάρτησης </w:t>
      </w:r>
      <w:r>
        <w:t>machineScore</w:t>
      </w:r>
      <w:r w:rsidRPr="00F85604">
        <w:rPr>
          <w:lang w:val="el-GR"/>
        </w:rPr>
        <w:t xml:space="preserve">(), </w:t>
      </w:r>
      <w:r>
        <w:rPr>
          <w:lang w:val="el-GR"/>
        </w:rPr>
        <w:t>κάνει κλήση στη βάση δεδομένων, πραγματοποιεί την αξιολόγηση μέσω λεξικού</w:t>
      </w:r>
      <w:r w:rsidRPr="00F85604">
        <w:rPr>
          <w:lang w:val="el-GR"/>
        </w:rPr>
        <w:t xml:space="preserve"> και</w:t>
      </w:r>
      <w:r>
        <w:rPr>
          <w:lang w:val="el-GR"/>
        </w:rPr>
        <w:t xml:space="preserve"> </w:t>
      </w:r>
      <w:r w:rsidRPr="00F85604">
        <w:rPr>
          <w:lang w:val="el-GR"/>
        </w:rPr>
        <w:t>ανανεώνει τη  βάση δεδομένων. Οι κάθετες τελείες ανάμεσα στις εντολές υποδηλώνουν κώδικα που έχει αφαιρεθεί για λόγους οικονομίας χώρου</w:t>
      </w:r>
    </w:p>
    <w:p w:rsidR="003F48B3" w:rsidRPr="00B5740C" w:rsidRDefault="003F48B3" w:rsidP="003F48B3">
      <w:pPr>
        <w:rPr>
          <w:rFonts w:ascii="Times New Roman" w:hAnsi="Times New Roman" w:cs="Times New Roman"/>
          <w:sz w:val="24"/>
          <w:szCs w:val="24"/>
          <w:lang w:val="el-GR"/>
        </w:rPr>
      </w:pPr>
    </w:p>
    <w:p w:rsidR="00C03C2D" w:rsidRPr="00B5740C" w:rsidRDefault="00156403" w:rsidP="00163D95">
      <w:pPr>
        <w:pStyle w:val="Heading2"/>
        <w:numPr>
          <w:ilvl w:val="1"/>
          <w:numId w:val="1"/>
        </w:numPr>
        <w:spacing w:before="2760" w:after="840"/>
        <w:ind w:left="778" w:hanging="418"/>
        <w:jc w:val="both"/>
        <w:rPr>
          <w:rFonts w:ascii="Times New Roman" w:hAnsi="Times New Roman" w:cs="Times New Roman"/>
          <w:b/>
          <w:color w:val="auto"/>
          <w:sz w:val="28"/>
          <w:szCs w:val="28"/>
          <w:lang w:val="el-GR"/>
        </w:rPr>
      </w:pPr>
      <w:bookmarkStart w:id="72" w:name="_Toc475372591"/>
      <w:r w:rsidRPr="00B5740C">
        <w:rPr>
          <w:rFonts w:ascii="Times New Roman" w:hAnsi="Times New Roman" w:cs="Times New Roman"/>
          <w:b/>
          <w:color w:val="auto"/>
          <w:sz w:val="28"/>
          <w:szCs w:val="28"/>
          <w:lang w:val="el-GR"/>
        </w:rPr>
        <w:t xml:space="preserve">Χρησιμοποίηση Λεξικών </w:t>
      </w:r>
      <w:r w:rsidR="0045687A" w:rsidRPr="00B5740C">
        <w:rPr>
          <w:rFonts w:ascii="Times New Roman" w:hAnsi="Times New Roman" w:cs="Times New Roman"/>
          <w:b/>
          <w:color w:val="auto"/>
          <w:sz w:val="28"/>
          <w:szCs w:val="28"/>
          <w:lang w:val="el-GR"/>
        </w:rPr>
        <w:t>Προερχομένων Από Ιστοσελίδες</w:t>
      </w:r>
      <w:bookmarkEnd w:id="72"/>
    </w:p>
    <w:p w:rsidR="00C03C2D" w:rsidRPr="00B5740C" w:rsidRDefault="00C03C2D" w:rsidP="003F48B3">
      <w:pPr>
        <w:ind w:firstLine="360"/>
        <w:jc w:val="both"/>
        <w:rPr>
          <w:rFonts w:ascii="Times New Roman" w:hAnsi="Times New Roman" w:cs="Times New Roman"/>
          <w:sz w:val="24"/>
          <w:szCs w:val="24"/>
          <w:lang w:val="el-GR"/>
        </w:rPr>
      </w:pPr>
    </w:p>
    <w:p w:rsidR="00D74BDB" w:rsidRPr="00B5740C" w:rsidRDefault="00C03C2D"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Έχοντας ολοκληρώσει την ανάλυση του λεξικού </w:t>
      </w:r>
      <w:r w:rsidRPr="00B5740C">
        <w:rPr>
          <w:rFonts w:ascii="Times New Roman" w:hAnsi="Times New Roman" w:cs="Times New Roman"/>
          <w:sz w:val="24"/>
          <w:szCs w:val="24"/>
        </w:rPr>
        <w:t>AFINN</w:t>
      </w:r>
      <w:r w:rsidRPr="00B5740C">
        <w:rPr>
          <w:rFonts w:ascii="Times New Roman" w:hAnsi="Times New Roman" w:cs="Times New Roman"/>
          <w:sz w:val="24"/>
          <w:szCs w:val="24"/>
          <w:lang w:val="el-GR"/>
        </w:rPr>
        <w:t xml:space="preserve">, προχωράω στην μελέτη μιας οικογένειας λεξικών. Το </w:t>
      </w:r>
      <w:r w:rsidRPr="00B5740C">
        <w:rPr>
          <w:rFonts w:ascii="Times New Roman" w:hAnsi="Times New Roman" w:cs="Times New Roman"/>
          <w:sz w:val="24"/>
          <w:szCs w:val="24"/>
        </w:rPr>
        <w:t>AFINN</w:t>
      </w:r>
      <w:r w:rsidRPr="00B5740C">
        <w:rPr>
          <w:rFonts w:ascii="Times New Roman" w:hAnsi="Times New Roman" w:cs="Times New Roman"/>
          <w:sz w:val="24"/>
          <w:szCs w:val="24"/>
          <w:lang w:val="el-GR"/>
        </w:rPr>
        <w:t xml:space="preserve"> δημιουργήθηκε </w:t>
      </w:r>
      <w:r w:rsidR="00D32650" w:rsidRPr="00B5740C">
        <w:rPr>
          <w:rFonts w:ascii="Times New Roman" w:hAnsi="Times New Roman" w:cs="Times New Roman"/>
          <w:sz w:val="24"/>
          <w:szCs w:val="24"/>
          <w:lang w:val="el-GR"/>
        </w:rPr>
        <w:t xml:space="preserve">από την χειροκίνητη αξιολόγηση </w:t>
      </w:r>
      <w:r w:rsidR="00D32650" w:rsidRPr="00B5740C">
        <w:rPr>
          <w:rFonts w:ascii="Times New Roman" w:hAnsi="Times New Roman" w:cs="Times New Roman"/>
          <w:sz w:val="24"/>
          <w:szCs w:val="24"/>
        </w:rPr>
        <w:t>tweets</w:t>
      </w:r>
      <w:r w:rsidR="00D32650" w:rsidRPr="00B5740C">
        <w:rPr>
          <w:rFonts w:ascii="Times New Roman" w:hAnsi="Times New Roman" w:cs="Times New Roman"/>
          <w:sz w:val="24"/>
          <w:szCs w:val="24"/>
          <w:lang w:val="el-GR"/>
        </w:rPr>
        <w:t xml:space="preserve">, πιο συγκεκριμένα ξεκίνησε με </w:t>
      </w:r>
      <w:r w:rsidR="00D32650" w:rsidRPr="00B5740C">
        <w:rPr>
          <w:rFonts w:ascii="Times New Roman" w:hAnsi="Times New Roman" w:cs="Times New Roman"/>
          <w:sz w:val="24"/>
          <w:szCs w:val="24"/>
        </w:rPr>
        <w:t>tweets</w:t>
      </w:r>
      <w:r w:rsidR="00D32650" w:rsidRPr="00B5740C">
        <w:rPr>
          <w:rFonts w:ascii="Times New Roman" w:hAnsi="Times New Roman" w:cs="Times New Roman"/>
          <w:sz w:val="24"/>
          <w:szCs w:val="24"/>
          <w:lang w:val="el-GR"/>
        </w:rPr>
        <w:t xml:space="preserve"> που συσχετίζονταν με το Συνέδριο των Ηνωμένων Εθνών για την Κλιματική Αλλαγή (United Nations Climate Change Conference Copenhagen 2009, </w:t>
      </w:r>
      <w:r w:rsidR="00D32650" w:rsidRPr="00B5740C">
        <w:rPr>
          <w:rFonts w:ascii="Times New Roman" w:hAnsi="Times New Roman" w:cs="Times New Roman"/>
          <w:sz w:val="24"/>
          <w:szCs w:val="24"/>
        </w:rPr>
        <w:t>COP</w:t>
      </w:r>
      <w:r w:rsidR="00D32650" w:rsidRPr="00B5740C">
        <w:rPr>
          <w:rFonts w:ascii="Times New Roman" w:hAnsi="Times New Roman" w:cs="Times New Roman"/>
          <w:sz w:val="24"/>
          <w:szCs w:val="24"/>
          <w:lang w:val="el-GR"/>
        </w:rPr>
        <w:t xml:space="preserve"> 15).</w:t>
      </w:r>
      <w:r w:rsidR="00D74BDB" w:rsidRPr="00B5740C">
        <w:rPr>
          <w:rFonts w:ascii="Times New Roman" w:hAnsi="Times New Roman" w:cs="Times New Roman"/>
          <w:sz w:val="24"/>
          <w:szCs w:val="24"/>
          <w:lang w:val="el-GR"/>
        </w:rPr>
        <w:t xml:space="preserve"> </w:t>
      </w:r>
    </w:p>
    <w:p w:rsidR="00C03C2D" w:rsidRPr="00B5740C" w:rsidRDefault="00D74BDB"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T</w:t>
      </w:r>
      <w:r w:rsidRPr="00B5740C">
        <w:rPr>
          <w:rFonts w:ascii="Times New Roman" w:hAnsi="Times New Roman" w:cs="Times New Roman"/>
          <w:sz w:val="24"/>
          <w:szCs w:val="24"/>
          <w:lang w:val="el-GR"/>
        </w:rPr>
        <w:t xml:space="preserve">α επόμενα τέσσερα λεξικά που θα εξετάσω έχουν εμπνευστεί από δημοφιλείς ιστοσελίδες που περιέχουν κριτικές είτε για ταινίες είτε για ταξιδιωτικούς προορισμούς είτε για βιβλία είτε για εστιατόρια. </w:t>
      </w:r>
      <w:r w:rsidR="001A1965" w:rsidRPr="00B5740C">
        <w:rPr>
          <w:rFonts w:ascii="Times New Roman" w:eastAsia="Times New Roman" w:hAnsi="Times New Roman" w:cs="Times New Roman"/>
          <w:color w:val="1D1F22"/>
          <w:sz w:val="24"/>
          <w:szCs w:val="24"/>
          <w:lang w:val="el-GR"/>
        </w:rPr>
        <w:t>Η θεμελιώδης ιδέα πίσω από τη δημιουργία αυτών των λεξικών είναι ότι οι επισκέπτες των συγκεκριμένων ιστοσελίδων μπορούν με μια μικρή απόκλιση να μαντέψουν την τελική βαθμολογία του χρήστη που πραγματοποιεί την κριτική μέσα από τα γραφόμενα του.</w:t>
      </w:r>
      <w:r w:rsidR="00D32650" w:rsidRPr="00B5740C">
        <w:rPr>
          <w:rFonts w:ascii="Times New Roman" w:hAnsi="Times New Roman" w:cs="Times New Roman"/>
          <w:sz w:val="24"/>
          <w:szCs w:val="24"/>
          <w:lang w:val="el-GR"/>
        </w:rPr>
        <w:t xml:space="preserve"> </w:t>
      </w:r>
    </w:p>
    <w:p w:rsidR="00951B3F" w:rsidRPr="00B5740C" w:rsidRDefault="00733D9B"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Στην παρακάτω εικόνα διακρίνεται το μοτίβο εικασίας των χρηστών για τη βαθμολογία μίας κριτικής. Επίσης διακρίνεται και το ποσοστό επιτυχίας αυτών των εικασιών. </w:t>
      </w:r>
    </w:p>
    <w:p w:rsidR="00733D9B" w:rsidRPr="00B5740C" w:rsidRDefault="00733D9B" w:rsidP="00733D9B">
      <w:pPr>
        <w:keepNext/>
        <w:ind w:firstLine="360"/>
        <w:jc w:val="center"/>
        <w:rPr>
          <w:rFonts w:ascii="Times New Roman" w:hAnsi="Times New Roman" w:cs="Times New Roman"/>
        </w:rPr>
      </w:pPr>
      <w:r w:rsidRPr="00B5740C">
        <w:rPr>
          <w:rFonts w:ascii="Times New Roman" w:hAnsi="Times New Roman" w:cs="Times New Roman"/>
          <w:noProof/>
          <w:sz w:val="24"/>
          <w:szCs w:val="24"/>
        </w:rPr>
        <w:lastRenderedPageBreak/>
        <w:drawing>
          <wp:inline distT="0" distB="0" distL="0" distR="0">
            <wp:extent cx="4553712" cy="3255264"/>
            <wp:effectExtent l="190500" t="190500" r="189865" b="19304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mturk-reader-ratings.png"/>
                    <pic:cNvPicPr/>
                  </pic:nvPicPr>
                  <pic:blipFill>
                    <a:blip r:embed="rId28">
                      <a:extLst>
                        <a:ext uri="{28A0092B-C50C-407E-A947-70E740481C1C}">
                          <a14:useLocalDpi xmlns:a14="http://schemas.microsoft.com/office/drawing/2010/main" val="0"/>
                        </a:ext>
                      </a:extLst>
                    </a:blip>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733D9B" w:rsidRPr="00A44CD6" w:rsidRDefault="00733D9B" w:rsidP="00733D9B">
      <w:pPr>
        <w:pStyle w:val="Caption"/>
        <w:jc w:val="center"/>
        <w:rPr>
          <w:rFonts w:ascii="Times New Roman" w:hAnsi="Times New Roman" w:cs="Times New Roman"/>
          <w:color w:val="auto"/>
          <w:sz w:val="24"/>
          <w:szCs w:val="24"/>
          <w:lang w:val="el-GR"/>
        </w:rPr>
      </w:pPr>
      <w:bookmarkStart w:id="73" w:name="_Toc475363320"/>
      <w:r w:rsidRPr="00A44CD6">
        <w:rPr>
          <w:rFonts w:ascii="Times New Roman" w:hAnsi="Times New Roman" w:cs="Times New Roman"/>
          <w:color w:val="auto"/>
          <w:lang w:val="el-GR"/>
        </w:rPr>
        <w:t xml:space="preserve">Εικόνα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Εικόνα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Πειραματικά αποτελέσματα που δείχνουν την αξιόπιστη εικασία των χρηστών για πιθανές βαθμολογίες σε κριτικές σε σύστημα πέντε (5) αστέρων</w:t>
      </w:r>
      <w:sdt>
        <w:sdtPr>
          <w:rPr>
            <w:rFonts w:ascii="Times New Roman" w:hAnsi="Times New Roman" w:cs="Times New Roman"/>
            <w:color w:val="auto"/>
            <w:lang w:val="el-GR"/>
          </w:rPr>
          <w:id w:val="-179981367"/>
          <w:citation/>
        </w:sdtPr>
        <w:sdtContent>
          <w:r w:rsidRPr="00A44CD6">
            <w:rPr>
              <w:rFonts w:ascii="Times New Roman" w:hAnsi="Times New Roman" w:cs="Times New Roman"/>
              <w:color w:val="auto"/>
              <w:lang w:val="el-GR"/>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CITATION</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Chr</w:instrText>
          </w:r>
          <w:r w:rsidRPr="00A44CD6">
            <w:rPr>
              <w:rFonts w:ascii="Times New Roman" w:hAnsi="Times New Roman" w:cs="Times New Roman"/>
              <w:color w:val="auto"/>
              <w:lang w:val="el-GR"/>
            </w:rPr>
            <w:instrText>11 \</w:instrText>
          </w:r>
          <w:r w:rsidRPr="00A44CD6">
            <w:rPr>
              <w:rFonts w:ascii="Times New Roman" w:hAnsi="Times New Roman" w:cs="Times New Roman"/>
              <w:color w:val="auto"/>
            </w:rPr>
            <w:instrText>l</w:instrText>
          </w:r>
          <w:r w:rsidRPr="00A44CD6">
            <w:rPr>
              <w:rFonts w:ascii="Times New Roman" w:hAnsi="Times New Roman" w:cs="Times New Roman"/>
              <w:color w:val="auto"/>
              <w:lang w:val="el-GR"/>
            </w:rPr>
            <w:instrText xml:space="preserve"> 1033 </w:instrText>
          </w:r>
          <w:r w:rsidRPr="00A44CD6">
            <w:rPr>
              <w:rFonts w:ascii="Times New Roman" w:hAnsi="Times New Roman" w:cs="Times New Roman"/>
              <w:color w:val="auto"/>
              <w:lang w:val="el-GR"/>
            </w:rPr>
            <w:fldChar w:fldCharType="separate"/>
          </w:r>
          <w:r w:rsidR="005B6367" w:rsidRPr="00A44CD6">
            <w:rPr>
              <w:rFonts w:ascii="Times New Roman" w:hAnsi="Times New Roman" w:cs="Times New Roman"/>
              <w:noProof/>
              <w:color w:val="auto"/>
              <w:lang w:val="el-GR"/>
            </w:rPr>
            <w:t xml:space="preserve"> [36]</w:t>
          </w:r>
          <w:r w:rsidRPr="00A44CD6">
            <w:rPr>
              <w:rFonts w:ascii="Times New Roman" w:hAnsi="Times New Roman" w:cs="Times New Roman"/>
              <w:color w:val="auto"/>
              <w:lang w:val="el-GR"/>
            </w:rPr>
            <w:fldChar w:fldCharType="end"/>
          </w:r>
        </w:sdtContent>
      </w:sdt>
      <w:r w:rsidR="006A3CEA" w:rsidRPr="00A44CD6">
        <w:rPr>
          <w:rFonts w:ascii="Times New Roman" w:hAnsi="Times New Roman" w:cs="Times New Roman"/>
          <w:color w:val="auto"/>
          <w:lang w:val="el-GR"/>
        </w:rPr>
        <w:t xml:space="preserve">. </w:t>
      </w:r>
      <w:r w:rsidR="006A3CEA" w:rsidRPr="00A44CD6">
        <w:rPr>
          <w:rFonts w:ascii="Times New Roman" w:hAnsi="Times New Roman" w:cs="Times New Roman"/>
          <w:color w:val="auto"/>
        </w:rPr>
        <w:t>T</w:t>
      </w:r>
      <w:r w:rsidR="006A3CEA" w:rsidRPr="00A44CD6">
        <w:rPr>
          <w:rFonts w:ascii="Times New Roman" w:hAnsi="Times New Roman" w:cs="Times New Roman"/>
          <w:color w:val="auto"/>
          <w:lang w:val="el-GR"/>
        </w:rPr>
        <w:t xml:space="preserve">α δεδομένα πάρθηκα από κριτικές στην ιστοσελίδα </w:t>
      </w:r>
      <w:r w:rsidR="006A3CEA" w:rsidRPr="00A44CD6">
        <w:rPr>
          <w:rFonts w:ascii="Times New Roman" w:hAnsi="Times New Roman" w:cs="Times New Roman"/>
          <w:color w:val="auto"/>
        </w:rPr>
        <w:t>opentable</w:t>
      </w:r>
      <w:r w:rsidR="006A3CEA" w:rsidRPr="00A44CD6">
        <w:rPr>
          <w:rFonts w:ascii="Times New Roman" w:hAnsi="Times New Roman" w:cs="Times New Roman"/>
          <w:color w:val="auto"/>
          <w:lang w:val="el-GR"/>
        </w:rPr>
        <w:t>.</w:t>
      </w:r>
      <w:r w:rsidR="006A3CEA" w:rsidRPr="00A44CD6">
        <w:rPr>
          <w:rFonts w:ascii="Times New Roman" w:hAnsi="Times New Roman" w:cs="Times New Roman"/>
          <w:color w:val="auto"/>
        </w:rPr>
        <w:t>com</w:t>
      </w:r>
      <w:bookmarkEnd w:id="73"/>
    </w:p>
    <w:p w:rsidR="00FD080B" w:rsidRPr="00B5740C" w:rsidRDefault="00FD080B" w:rsidP="003F48B3">
      <w:pPr>
        <w:ind w:firstLine="360"/>
        <w:jc w:val="both"/>
        <w:rPr>
          <w:rFonts w:ascii="Times New Roman" w:hAnsi="Times New Roman" w:cs="Times New Roman"/>
          <w:sz w:val="24"/>
          <w:szCs w:val="24"/>
          <w:lang w:val="el-GR"/>
        </w:rPr>
      </w:pPr>
    </w:p>
    <w:p w:rsidR="00FD080B" w:rsidRPr="00B5740C" w:rsidRDefault="00FD080B" w:rsidP="003F48B3">
      <w:pPr>
        <w:ind w:firstLine="360"/>
        <w:jc w:val="both"/>
        <w:rPr>
          <w:rFonts w:ascii="Times New Roman" w:hAnsi="Times New Roman" w:cs="Times New Roman"/>
          <w:sz w:val="24"/>
          <w:szCs w:val="24"/>
          <w:lang w:val="el-GR"/>
        </w:rPr>
      </w:pPr>
    </w:p>
    <w:p w:rsidR="003875E5" w:rsidRPr="00163D95" w:rsidRDefault="00C16227" w:rsidP="00163D95">
      <w:pPr>
        <w:pStyle w:val="Heading3"/>
        <w:numPr>
          <w:ilvl w:val="2"/>
          <w:numId w:val="1"/>
        </w:numPr>
        <w:spacing w:before="2040" w:after="600"/>
        <w:rPr>
          <w:rFonts w:ascii="Times New Roman" w:hAnsi="Times New Roman" w:cs="Times New Roman"/>
          <w:b/>
          <w:color w:val="auto"/>
          <w:lang w:val="el-GR"/>
        </w:rPr>
      </w:pPr>
      <w:bookmarkStart w:id="74" w:name="_Toc475372592"/>
      <w:r w:rsidRPr="00B5740C">
        <w:rPr>
          <w:rFonts w:ascii="Times New Roman" w:hAnsi="Times New Roman" w:cs="Times New Roman"/>
          <w:b/>
          <w:color w:val="auto"/>
          <w:lang w:val="el-GR"/>
        </w:rPr>
        <w:t xml:space="preserve">Χρήση λεξικού </w:t>
      </w:r>
      <w:r w:rsidRPr="00B5740C">
        <w:rPr>
          <w:rFonts w:ascii="Times New Roman" w:hAnsi="Times New Roman" w:cs="Times New Roman"/>
          <w:b/>
          <w:color w:val="auto"/>
        </w:rPr>
        <w:t>imdb</w:t>
      </w:r>
      <w:bookmarkEnd w:id="74"/>
    </w:p>
    <w:p w:rsidR="0048315B" w:rsidRPr="00B5740C" w:rsidRDefault="003875E5" w:rsidP="00163D95">
      <w:pPr>
        <w:spacing w:after="0"/>
        <w:ind w:firstLine="360"/>
        <w:jc w:val="both"/>
        <w:rPr>
          <w:rFonts w:ascii="Times New Roman" w:eastAsia="Times New Roman" w:hAnsi="Times New Roman" w:cs="Times New Roman"/>
          <w:color w:val="1D1F22"/>
          <w:sz w:val="24"/>
          <w:szCs w:val="24"/>
          <w:lang w:val="el-GR"/>
        </w:rPr>
      </w:pPr>
      <w:r w:rsidRPr="00B5740C">
        <w:rPr>
          <w:rFonts w:ascii="Times New Roman" w:hAnsi="Times New Roman" w:cs="Times New Roman"/>
          <w:sz w:val="24"/>
          <w:szCs w:val="24"/>
          <w:lang w:val="el-GR"/>
        </w:rPr>
        <w:t xml:space="preserve">Σε αυτό το υποκεφάλαιο μελετάω το λεξικό που έχει δημιουργηθεί από τον </w:t>
      </w:r>
      <w:r w:rsidRPr="00B5740C">
        <w:rPr>
          <w:rFonts w:ascii="Times New Roman" w:hAnsi="Times New Roman" w:cs="Times New Roman"/>
          <w:sz w:val="24"/>
          <w:szCs w:val="24"/>
        </w:rPr>
        <w:t>Alexander</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Potts</w:t>
      </w:r>
      <w:sdt>
        <w:sdtPr>
          <w:rPr>
            <w:rFonts w:ascii="Times New Roman" w:hAnsi="Times New Roman" w:cs="Times New Roman"/>
            <w:sz w:val="24"/>
            <w:szCs w:val="24"/>
          </w:rPr>
          <w:id w:val="972335549"/>
          <w:citation/>
        </w:sdtPr>
        <w:sdtContent>
          <w:r w:rsidR="0048315B" w:rsidRPr="00B5740C">
            <w:rPr>
              <w:rFonts w:ascii="Times New Roman" w:hAnsi="Times New Roman" w:cs="Times New Roman"/>
              <w:sz w:val="24"/>
              <w:szCs w:val="24"/>
            </w:rPr>
            <w:fldChar w:fldCharType="begin"/>
          </w:r>
          <w:r w:rsidR="0048315B" w:rsidRPr="00B5740C">
            <w:rPr>
              <w:rFonts w:ascii="Times New Roman" w:hAnsi="Times New Roman" w:cs="Times New Roman"/>
              <w:sz w:val="24"/>
              <w:szCs w:val="24"/>
              <w:lang w:val="el-GR"/>
            </w:rPr>
            <w:instrText xml:space="preserve"> </w:instrText>
          </w:r>
          <w:r w:rsidR="0048315B" w:rsidRPr="00B5740C">
            <w:rPr>
              <w:rFonts w:ascii="Times New Roman" w:hAnsi="Times New Roman" w:cs="Times New Roman"/>
              <w:sz w:val="24"/>
              <w:szCs w:val="24"/>
            </w:rPr>
            <w:instrText>CITATION</w:instrText>
          </w:r>
          <w:r w:rsidR="0048315B" w:rsidRPr="00B5740C">
            <w:rPr>
              <w:rFonts w:ascii="Times New Roman" w:hAnsi="Times New Roman" w:cs="Times New Roman"/>
              <w:sz w:val="24"/>
              <w:szCs w:val="24"/>
              <w:lang w:val="el-GR"/>
            </w:rPr>
            <w:instrText xml:space="preserve"> </w:instrText>
          </w:r>
          <w:r w:rsidR="0048315B" w:rsidRPr="00B5740C">
            <w:rPr>
              <w:rFonts w:ascii="Times New Roman" w:hAnsi="Times New Roman" w:cs="Times New Roman"/>
              <w:sz w:val="24"/>
              <w:szCs w:val="24"/>
            </w:rPr>
            <w:instrText>Pot</w:instrText>
          </w:r>
          <w:r w:rsidR="0048315B" w:rsidRPr="00B5740C">
            <w:rPr>
              <w:rFonts w:ascii="Times New Roman" w:hAnsi="Times New Roman" w:cs="Times New Roman"/>
              <w:sz w:val="24"/>
              <w:szCs w:val="24"/>
              <w:lang w:val="el-GR"/>
            </w:rPr>
            <w:instrText>10 \</w:instrText>
          </w:r>
          <w:r w:rsidR="0048315B" w:rsidRPr="00B5740C">
            <w:rPr>
              <w:rFonts w:ascii="Times New Roman" w:hAnsi="Times New Roman" w:cs="Times New Roman"/>
              <w:sz w:val="24"/>
              <w:szCs w:val="24"/>
            </w:rPr>
            <w:instrText>l</w:instrText>
          </w:r>
          <w:r w:rsidR="0048315B" w:rsidRPr="00B5740C">
            <w:rPr>
              <w:rFonts w:ascii="Times New Roman" w:hAnsi="Times New Roman" w:cs="Times New Roman"/>
              <w:sz w:val="24"/>
              <w:szCs w:val="24"/>
              <w:lang w:val="el-GR"/>
            </w:rPr>
            <w:instrText xml:space="preserve"> 1033 </w:instrText>
          </w:r>
          <w:r w:rsidR="0048315B"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[37]</w:t>
          </w:r>
          <w:r w:rsidR="0048315B" w:rsidRPr="00B5740C">
            <w:rPr>
              <w:rFonts w:ascii="Times New Roman" w:hAnsi="Times New Roman" w:cs="Times New Roman"/>
              <w:sz w:val="24"/>
              <w:szCs w:val="24"/>
            </w:rPr>
            <w:fldChar w:fldCharType="end"/>
          </w:r>
        </w:sdtContent>
      </w:sdt>
      <w:r w:rsidR="0048315B" w:rsidRPr="00B5740C">
        <w:rPr>
          <w:rFonts w:ascii="Times New Roman" w:hAnsi="Times New Roman" w:cs="Times New Roman"/>
          <w:sz w:val="24"/>
          <w:szCs w:val="24"/>
          <w:lang w:val="el-GR"/>
        </w:rPr>
        <w:t>, η</w:t>
      </w:r>
      <w:r w:rsidR="0048315B" w:rsidRPr="00B5740C">
        <w:rPr>
          <w:rFonts w:ascii="Times New Roman" w:eastAsia="Times New Roman" w:hAnsi="Times New Roman" w:cs="Times New Roman"/>
          <w:color w:val="1D1F22"/>
          <w:sz w:val="24"/>
          <w:szCs w:val="24"/>
          <w:lang w:val="el-GR"/>
        </w:rPr>
        <w:t xml:space="preserve"> δημιουργία του έχει βασιστεί στις κριτικές χρηστών σε ταινίες που είναι καταχωρημένες στην ιστοσελίδα του </w:t>
      </w:r>
      <w:r w:rsidR="0048315B" w:rsidRPr="00B5740C">
        <w:rPr>
          <w:rFonts w:ascii="Times New Roman" w:eastAsia="Times New Roman" w:hAnsi="Times New Roman" w:cs="Times New Roman"/>
          <w:color w:val="1D1F22"/>
          <w:sz w:val="24"/>
          <w:szCs w:val="24"/>
        </w:rPr>
        <w:t>imdb</w:t>
      </w:r>
      <w:sdt>
        <w:sdtPr>
          <w:rPr>
            <w:rFonts w:ascii="Times New Roman" w:eastAsia="Times New Roman" w:hAnsi="Times New Roman" w:cs="Times New Roman"/>
            <w:color w:val="1D1F22"/>
            <w:sz w:val="24"/>
            <w:szCs w:val="24"/>
          </w:rPr>
          <w:id w:val="1264187114"/>
          <w:citation/>
        </w:sdtPr>
        <w:sdtContent>
          <w:r w:rsidR="0048315B" w:rsidRPr="00B5740C">
            <w:rPr>
              <w:rFonts w:ascii="Times New Roman" w:eastAsia="Times New Roman" w:hAnsi="Times New Roman" w:cs="Times New Roman"/>
              <w:color w:val="1D1F22"/>
              <w:sz w:val="24"/>
              <w:szCs w:val="24"/>
            </w:rPr>
            <w:fldChar w:fldCharType="begin"/>
          </w:r>
          <w:r w:rsidR="0048315B" w:rsidRPr="00B5740C">
            <w:rPr>
              <w:rFonts w:ascii="Times New Roman" w:eastAsia="Times New Roman" w:hAnsi="Times New Roman" w:cs="Times New Roman"/>
              <w:color w:val="1D1F22"/>
              <w:sz w:val="24"/>
              <w:szCs w:val="24"/>
              <w:lang w:val="el-GR"/>
            </w:rPr>
            <w:instrText xml:space="preserve"> </w:instrText>
          </w:r>
          <w:r w:rsidR="0048315B" w:rsidRPr="00B5740C">
            <w:rPr>
              <w:rFonts w:ascii="Times New Roman" w:eastAsia="Times New Roman" w:hAnsi="Times New Roman" w:cs="Times New Roman"/>
              <w:color w:val="1D1F22"/>
              <w:sz w:val="24"/>
              <w:szCs w:val="24"/>
            </w:rPr>
            <w:instrText>CITATION</w:instrText>
          </w:r>
          <w:r w:rsidR="0048315B" w:rsidRPr="00B5740C">
            <w:rPr>
              <w:rFonts w:ascii="Times New Roman" w:eastAsia="Times New Roman" w:hAnsi="Times New Roman" w:cs="Times New Roman"/>
              <w:color w:val="1D1F22"/>
              <w:sz w:val="24"/>
              <w:szCs w:val="24"/>
              <w:lang w:val="el-GR"/>
            </w:rPr>
            <w:instrText xml:space="preserve"> </w:instrText>
          </w:r>
          <w:r w:rsidR="0048315B" w:rsidRPr="00B5740C">
            <w:rPr>
              <w:rFonts w:ascii="Times New Roman" w:eastAsia="Times New Roman" w:hAnsi="Times New Roman" w:cs="Times New Roman"/>
              <w:color w:val="1D1F22"/>
              <w:sz w:val="24"/>
              <w:szCs w:val="24"/>
            </w:rPr>
            <w:instrText>htt</w:instrText>
          </w:r>
          <w:r w:rsidR="0048315B" w:rsidRPr="00B5740C">
            <w:rPr>
              <w:rFonts w:ascii="Times New Roman" w:eastAsia="Times New Roman" w:hAnsi="Times New Roman" w:cs="Times New Roman"/>
              <w:color w:val="1D1F22"/>
              <w:sz w:val="24"/>
              <w:szCs w:val="24"/>
              <w:lang w:val="el-GR"/>
            </w:rPr>
            <w:instrText>5 \</w:instrText>
          </w:r>
          <w:r w:rsidR="0048315B" w:rsidRPr="00B5740C">
            <w:rPr>
              <w:rFonts w:ascii="Times New Roman" w:eastAsia="Times New Roman" w:hAnsi="Times New Roman" w:cs="Times New Roman"/>
              <w:color w:val="1D1F22"/>
              <w:sz w:val="24"/>
              <w:szCs w:val="24"/>
            </w:rPr>
            <w:instrText>l</w:instrText>
          </w:r>
          <w:r w:rsidR="0048315B" w:rsidRPr="00B5740C">
            <w:rPr>
              <w:rFonts w:ascii="Times New Roman" w:eastAsia="Times New Roman" w:hAnsi="Times New Roman" w:cs="Times New Roman"/>
              <w:color w:val="1D1F22"/>
              <w:sz w:val="24"/>
              <w:szCs w:val="24"/>
              <w:lang w:val="el-GR"/>
            </w:rPr>
            <w:instrText xml:space="preserve"> 1033 </w:instrText>
          </w:r>
          <w:r w:rsidR="0048315B" w:rsidRPr="00B5740C">
            <w:rPr>
              <w:rFonts w:ascii="Times New Roman" w:eastAsia="Times New Roman" w:hAnsi="Times New Roman" w:cs="Times New Roman"/>
              <w:color w:val="1D1F22"/>
              <w:sz w:val="24"/>
              <w:szCs w:val="24"/>
            </w:rPr>
            <w:fldChar w:fldCharType="separate"/>
          </w:r>
          <w:r w:rsidR="005B6367" w:rsidRPr="00717D44">
            <w:rPr>
              <w:rFonts w:ascii="Times New Roman" w:eastAsia="Times New Roman" w:hAnsi="Times New Roman" w:cs="Times New Roman"/>
              <w:noProof/>
              <w:color w:val="1D1F22"/>
              <w:sz w:val="24"/>
              <w:szCs w:val="24"/>
              <w:lang w:val="el-GR"/>
            </w:rPr>
            <w:t xml:space="preserve"> [38]</w:t>
          </w:r>
          <w:r w:rsidR="0048315B" w:rsidRPr="00B5740C">
            <w:rPr>
              <w:rFonts w:ascii="Times New Roman" w:eastAsia="Times New Roman" w:hAnsi="Times New Roman" w:cs="Times New Roman"/>
              <w:color w:val="1D1F22"/>
              <w:sz w:val="24"/>
              <w:szCs w:val="24"/>
            </w:rPr>
            <w:fldChar w:fldCharType="end"/>
          </w:r>
        </w:sdtContent>
      </w:sdt>
      <w:r w:rsidR="0048315B" w:rsidRPr="00B5740C">
        <w:rPr>
          <w:rFonts w:ascii="Times New Roman" w:eastAsia="Times New Roman" w:hAnsi="Times New Roman" w:cs="Times New Roman"/>
          <w:color w:val="1D1F22"/>
          <w:sz w:val="24"/>
          <w:szCs w:val="24"/>
          <w:lang w:val="el-GR"/>
        </w:rPr>
        <w:t xml:space="preserve">. Για αυτή την εργασία η προσωρινή ονομασία που θα αναθέσω στο συγκεκριμένο λεξικό είναι ‘λεξικό του </w:t>
      </w:r>
      <w:r w:rsidR="0048315B" w:rsidRPr="00B5740C">
        <w:rPr>
          <w:rFonts w:ascii="Times New Roman" w:eastAsia="Times New Roman" w:hAnsi="Times New Roman" w:cs="Times New Roman"/>
          <w:color w:val="1D1F22"/>
          <w:sz w:val="24"/>
          <w:szCs w:val="24"/>
        </w:rPr>
        <w:t>imdb</w:t>
      </w:r>
      <w:r w:rsidR="0048315B" w:rsidRPr="00B5740C">
        <w:rPr>
          <w:rFonts w:ascii="Times New Roman" w:eastAsia="Times New Roman" w:hAnsi="Times New Roman" w:cs="Times New Roman"/>
          <w:color w:val="1D1F22"/>
          <w:sz w:val="24"/>
          <w:szCs w:val="24"/>
          <w:lang w:val="el-GR"/>
        </w:rPr>
        <w:t xml:space="preserve">’. </w:t>
      </w:r>
    </w:p>
    <w:p w:rsidR="00736998" w:rsidRDefault="0048315B" w:rsidP="00163D95">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 xml:space="preserve">Το λεξικό του </w:t>
      </w:r>
      <w:r w:rsidRPr="00B5740C">
        <w:rPr>
          <w:rFonts w:ascii="Times New Roman" w:eastAsia="Times New Roman" w:hAnsi="Times New Roman" w:cs="Times New Roman"/>
          <w:color w:val="1D1F22"/>
          <w:sz w:val="24"/>
          <w:szCs w:val="24"/>
        </w:rPr>
        <w:t>imdb</w:t>
      </w:r>
      <w:r w:rsidRPr="00B5740C">
        <w:rPr>
          <w:rFonts w:ascii="Times New Roman" w:eastAsia="Times New Roman" w:hAnsi="Times New Roman" w:cs="Times New Roman"/>
          <w:color w:val="1D1F22"/>
          <w:sz w:val="24"/>
          <w:szCs w:val="24"/>
          <w:lang w:val="el-GR"/>
        </w:rPr>
        <w:t xml:space="preserve"> διαθέτει συνολικά 631</w:t>
      </w:r>
      <w:r w:rsidR="009A2E28" w:rsidRPr="00B5740C">
        <w:rPr>
          <w:rFonts w:ascii="Times New Roman" w:eastAsia="Times New Roman" w:hAnsi="Times New Roman" w:cs="Times New Roman"/>
          <w:color w:val="1D1F22"/>
          <w:sz w:val="24"/>
          <w:szCs w:val="24"/>
          <w:lang w:val="el-GR"/>
        </w:rPr>
        <w:t>,</w:t>
      </w:r>
      <w:r w:rsidRPr="00B5740C">
        <w:rPr>
          <w:rFonts w:ascii="Times New Roman" w:eastAsia="Times New Roman" w:hAnsi="Times New Roman" w:cs="Times New Roman"/>
          <w:color w:val="1D1F22"/>
          <w:sz w:val="24"/>
          <w:szCs w:val="24"/>
          <w:lang w:val="el-GR"/>
        </w:rPr>
        <w:t xml:space="preserve">040 εγγραφές και 5 στήλες. Στη πρώτη στήλη τοποθετείται η λέξη, στη δεύτερη το μέρος του λόγου στο οποίο ανήκει η λέξη, στη τρίτη υπάρχει μία από τις δέκα δυνατές βαθμολογίες που δίνονται, στη τέταρτη το σύνολο των εμφανίσεων της λέξης σε κριτική με τη συγκεκριμένη βαθμολογία και στη τελευταία στήλη υπάρχει το σύνολο των λέξεων που εμφανίζονται σε κριτικές με τη συγκεκριμένη </w:t>
      </w:r>
      <w:r w:rsidRPr="00B5740C">
        <w:rPr>
          <w:rFonts w:ascii="Times New Roman" w:eastAsia="Times New Roman" w:hAnsi="Times New Roman" w:cs="Times New Roman"/>
          <w:color w:val="1D1F22"/>
          <w:sz w:val="24"/>
          <w:szCs w:val="24"/>
          <w:lang w:val="el-GR"/>
        </w:rPr>
        <w:lastRenderedPageBreak/>
        <w:t>βαθμολογία. Δηλαδή η κάθε λέξη υπάρχει 10 φορές στο λεξικό, μία για κάθε κατηγορία βαθμολογίας.</w:t>
      </w:r>
      <w:r w:rsidR="006368D3" w:rsidRPr="00B5740C">
        <w:rPr>
          <w:rFonts w:ascii="Times New Roman" w:eastAsia="Times New Roman" w:hAnsi="Times New Roman" w:cs="Times New Roman"/>
          <w:color w:val="1D1F22"/>
          <w:sz w:val="24"/>
          <w:szCs w:val="24"/>
          <w:lang w:val="el-GR"/>
        </w:rPr>
        <w:t xml:space="preserve"> Για την κατανόηση της δομής του λεξικού του </w:t>
      </w:r>
      <w:r w:rsidR="006368D3" w:rsidRPr="00B5740C">
        <w:rPr>
          <w:rFonts w:ascii="Times New Roman" w:eastAsia="Times New Roman" w:hAnsi="Times New Roman" w:cs="Times New Roman"/>
          <w:color w:val="1D1F22"/>
          <w:sz w:val="24"/>
          <w:szCs w:val="24"/>
        </w:rPr>
        <w:t>imdb</w:t>
      </w:r>
      <w:r w:rsidR="006368D3" w:rsidRPr="00B5740C">
        <w:rPr>
          <w:rFonts w:ascii="Times New Roman" w:eastAsia="Times New Roman" w:hAnsi="Times New Roman" w:cs="Times New Roman"/>
          <w:color w:val="1D1F22"/>
          <w:sz w:val="24"/>
          <w:szCs w:val="24"/>
          <w:lang w:val="el-GR"/>
        </w:rPr>
        <w:t xml:space="preserve"> παραθέτω τον παρακάτω πίνακα, ο οποίος διαθέτει τις βαθμολογίες για τη λέξη </w:t>
      </w:r>
      <w:r w:rsidR="009B5074" w:rsidRPr="00B5740C">
        <w:rPr>
          <w:rFonts w:ascii="Times New Roman" w:eastAsia="Times New Roman" w:hAnsi="Times New Roman" w:cs="Times New Roman"/>
          <w:color w:val="1D1F22"/>
          <w:sz w:val="24"/>
          <w:szCs w:val="24"/>
          <w:lang w:val="el-GR"/>
        </w:rPr>
        <w:t>‘</w:t>
      </w:r>
      <w:r w:rsidR="006368D3" w:rsidRPr="00B5740C">
        <w:rPr>
          <w:rFonts w:ascii="Times New Roman" w:eastAsia="Times New Roman" w:hAnsi="Times New Roman" w:cs="Times New Roman"/>
          <w:color w:val="1D1F22"/>
          <w:sz w:val="24"/>
          <w:szCs w:val="24"/>
          <w:lang w:val="el-GR"/>
        </w:rPr>
        <w:t>bad</w:t>
      </w:r>
      <w:r w:rsidR="009B5074" w:rsidRPr="00B5740C">
        <w:rPr>
          <w:rFonts w:ascii="Times New Roman" w:eastAsia="Times New Roman" w:hAnsi="Times New Roman" w:cs="Times New Roman"/>
          <w:color w:val="1D1F22"/>
          <w:sz w:val="24"/>
          <w:szCs w:val="24"/>
          <w:lang w:val="el-GR"/>
        </w:rPr>
        <w:t>’</w:t>
      </w:r>
      <w:r w:rsidR="006368D3" w:rsidRPr="00B5740C">
        <w:rPr>
          <w:rFonts w:ascii="Times New Roman" w:eastAsia="Times New Roman" w:hAnsi="Times New Roman" w:cs="Times New Roman"/>
          <w:color w:val="1D1F22"/>
          <w:sz w:val="24"/>
          <w:szCs w:val="24"/>
          <w:lang w:val="el-GR"/>
        </w:rPr>
        <w:t xml:space="preserve">. </w:t>
      </w:r>
    </w:p>
    <w:p w:rsidR="00163D95" w:rsidRPr="00B5740C" w:rsidRDefault="00163D95" w:rsidP="00163D95">
      <w:pPr>
        <w:spacing w:after="0"/>
        <w:ind w:firstLine="360"/>
        <w:jc w:val="both"/>
        <w:rPr>
          <w:rFonts w:ascii="Times New Roman" w:eastAsia="Times New Roman" w:hAnsi="Times New Roman" w:cs="Times New Roman"/>
          <w:color w:val="1D1F22"/>
          <w:sz w:val="24"/>
          <w:szCs w:val="24"/>
          <w:lang w:val="el-GR"/>
        </w:rPr>
      </w:pPr>
    </w:p>
    <w:tbl>
      <w:tblPr>
        <w:tblStyle w:val="TableGrid"/>
        <w:tblW w:w="0" w:type="auto"/>
        <w:tblInd w:w="360" w:type="dxa"/>
        <w:tblLook w:val="04A0" w:firstRow="1" w:lastRow="0" w:firstColumn="1" w:lastColumn="0" w:noHBand="0" w:noVBand="1"/>
      </w:tblPr>
      <w:tblGrid>
        <w:gridCol w:w="1665"/>
        <w:gridCol w:w="1652"/>
        <w:gridCol w:w="1659"/>
        <w:gridCol w:w="1647"/>
        <w:gridCol w:w="1647"/>
      </w:tblGrid>
      <w:tr w:rsidR="00421EA6" w:rsidRPr="00B5740C" w:rsidTr="00421EA6">
        <w:tc>
          <w:tcPr>
            <w:tcW w:w="1665" w:type="dxa"/>
          </w:tcPr>
          <w:p w:rsidR="00421EA6" w:rsidRPr="00B5740C" w:rsidRDefault="00421EA6" w:rsidP="0048315B">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Word</w:t>
            </w:r>
          </w:p>
        </w:tc>
        <w:tc>
          <w:tcPr>
            <w:tcW w:w="1652" w:type="dxa"/>
          </w:tcPr>
          <w:p w:rsidR="00421EA6" w:rsidRPr="00B5740C" w:rsidRDefault="00421EA6" w:rsidP="0048315B">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Tag</w:t>
            </w:r>
          </w:p>
        </w:tc>
        <w:tc>
          <w:tcPr>
            <w:tcW w:w="1659" w:type="dxa"/>
          </w:tcPr>
          <w:p w:rsidR="00421EA6" w:rsidRPr="00B5740C" w:rsidRDefault="00421EA6" w:rsidP="0048315B">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Category</w:t>
            </w:r>
          </w:p>
        </w:tc>
        <w:tc>
          <w:tcPr>
            <w:tcW w:w="1647" w:type="dxa"/>
          </w:tcPr>
          <w:p w:rsidR="00421EA6" w:rsidRPr="00B5740C" w:rsidRDefault="00421EA6" w:rsidP="0048315B">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Count</w:t>
            </w:r>
          </w:p>
        </w:tc>
        <w:tc>
          <w:tcPr>
            <w:tcW w:w="1647" w:type="dxa"/>
          </w:tcPr>
          <w:p w:rsidR="00421EA6" w:rsidRPr="00B5740C" w:rsidRDefault="00421EA6" w:rsidP="0048315B">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Total</w:t>
            </w:r>
          </w:p>
        </w:tc>
      </w:tr>
      <w:tr w:rsidR="00421EA6" w:rsidRPr="00B5740C" w:rsidTr="00421EA6">
        <w:tc>
          <w:tcPr>
            <w:tcW w:w="1665"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w:t>
            </w:r>
          </w:p>
        </w:tc>
        <w:tc>
          <w:tcPr>
            <w:tcW w:w="1652"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w:t>
            </w:r>
          </w:p>
        </w:tc>
        <w:tc>
          <w:tcPr>
            <w:tcW w:w="1659"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1</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122232</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25395214</w:t>
            </w:r>
          </w:p>
        </w:tc>
      </w:tr>
      <w:tr w:rsidR="00421EA6" w:rsidRPr="00B5740C" w:rsidTr="00421EA6">
        <w:tc>
          <w:tcPr>
            <w:tcW w:w="1665"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w:t>
            </w:r>
          </w:p>
        </w:tc>
        <w:tc>
          <w:tcPr>
            <w:tcW w:w="1652"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w:t>
            </w:r>
          </w:p>
        </w:tc>
        <w:tc>
          <w:tcPr>
            <w:tcW w:w="1659"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2</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40491</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11755132</w:t>
            </w:r>
          </w:p>
        </w:tc>
      </w:tr>
      <w:tr w:rsidR="00421EA6" w:rsidRPr="00B5740C" w:rsidTr="00421EA6">
        <w:tc>
          <w:tcPr>
            <w:tcW w:w="1665"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w:t>
            </w:r>
          </w:p>
        </w:tc>
        <w:tc>
          <w:tcPr>
            <w:tcW w:w="1652"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w:t>
            </w:r>
          </w:p>
        </w:tc>
        <w:tc>
          <w:tcPr>
            <w:tcW w:w="1659"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3</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37787</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13995838</w:t>
            </w:r>
          </w:p>
        </w:tc>
      </w:tr>
      <w:tr w:rsidR="00421EA6" w:rsidRPr="00B5740C" w:rsidTr="00421EA6">
        <w:tc>
          <w:tcPr>
            <w:tcW w:w="1665"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w:t>
            </w:r>
          </w:p>
        </w:tc>
        <w:tc>
          <w:tcPr>
            <w:tcW w:w="1652"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w:t>
            </w:r>
          </w:p>
        </w:tc>
        <w:tc>
          <w:tcPr>
            <w:tcW w:w="1659"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4</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33070</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14963866</w:t>
            </w:r>
          </w:p>
        </w:tc>
      </w:tr>
      <w:tr w:rsidR="00421EA6" w:rsidRPr="00B5740C" w:rsidTr="00421EA6">
        <w:tc>
          <w:tcPr>
            <w:tcW w:w="1665"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w:t>
            </w:r>
          </w:p>
        </w:tc>
        <w:tc>
          <w:tcPr>
            <w:tcW w:w="1652"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w:t>
            </w:r>
          </w:p>
        </w:tc>
        <w:tc>
          <w:tcPr>
            <w:tcW w:w="1659"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5</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39205</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20390515</w:t>
            </w:r>
          </w:p>
        </w:tc>
      </w:tr>
      <w:tr w:rsidR="00421EA6" w:rsidRPr="00B5740C" w:rsidTr="00421EA6">
        <w:tc>
          <w:tcPr>
            <w:tcW w:w="1665"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w:t>
            </w:r>
          </w:p>
        </w:tc>
        <w:tc>
          <w:tcPr>
            <w:tcW w:w="1652"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w:t>
            </w:r>
          </w:p>
        </w:tc>
        <w:tc>
          <w:tcPr>
            <w:tcW w:w="1659"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6</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43101</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27420036</w:t>
            </w:r>
          </w:p>
        </w:tc>
      </w:tr>
      <w:tr w:rsidR="00421EA6" w:rsidRPr="00B5740C" w:rsidTr="00421EA6">
        <w:tc>
          <w:tcPr>
            <w:tcW w:w="1665"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w:t>
            </w:r>
          </w:p>
        </w:tc>
        <w:tc>
          <w:tcPr>
            <w:tcW w:w="1652"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w:t>
            </w:r>
          </w:p>
        </w:tc>
        <w:tc>
          <w:tcPr>
            <w:tcW w:w="1659"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7</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46696</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40192077</w:t>
            </w:r>
          </w:p>
        </w:tc>
      </w:tr>
      <w:tr w:rsidR="00421EA6" w:rsidRPr="00B5740C" w:rsidTr="00421EA6">
        <w:tc>
          <w:tcPr>
            <w:tcW w:w="1665"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w:t>
            </w:r>
          </w:p>
        </w:tc>
        <w:tc>
          <w:tcPr>
            <w:tcW w:w="1652"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w:t>
            </w:r>
          </w:p>
        </w:tc>
        <w:tc>
          <w:tcPr>
            <w:tcW w:w="1659"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8</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42228</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48723444</w:t>
            </w:r>
          </w:p>
        </w:tc>
      </w:tr>
      <w:tr w:rsidR="00421EA6" w:rsidRPr="00B5740C" w:rsidTr="00421EA6">
        <w:tc>
          <w:tcPr>
            <w:tcW w:w="1665"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w:t>
            </w:r>
          </w:p>
        </w:tc>
        <w:tc>
          <w:tcPr>
            <w:tcW w:w="1652"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w:t>
            </w:r>
          </w:p>
        </w:tc>
        <w:tc>
          <w:tcPr>
            <w:tcW w:w="1659"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9</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29588</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40277743</w:t>
            </w:r>
          </w:p>
        </w:tc>
      </w:tr>
      <w:tr w:rsidR="00421EA6" w:rsidRPr="00B5740C" w:rsidTr="00421EA6">
        <w:tc>
          <w:tcPr>
            <w:tcW w:w="1665"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w:t>
            </w:r>
          </w:p>
        </w:tc>
        <w:tc>
          <w:tcPr>
            <w:tcW w:w="1652"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w:t>
            </w:r>
          </w:p>
        </w:tc>
        <w:tc>
          <w:tcPr>
            <w:tcW w:w="1659"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10</w:t>
            </w:r>
          </w:p>
        </w:tc>
        <w:tc>
          <w:tcPr>
            <w:tcW w:w="1647" w:type="dxa"/>
          </w:tcPr>
          <w:p w:rsidR="00421EA6" w:rsidRPr="00B5740C" w:rsidRDefault="00421EA6" w:rsidP="0048315B">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51778</w:t>
            </w:r>
          </w:p>
        </w:tc>
        <w:tc>
          <w:tcPr>
            <w:tcW w:w="1647" w:type="dxa"/>
          </w:tcPr>
          <w:p w:rsidR="00421EA6" w:rsidRPr="00B5740C" w:rsidRDefault="00421EA6" w:rsidP="00421EA6">
            <w:pPr>
              <w:keepNext/>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73948447</w:t>
            </w:r>
          </w:p>
        </w:tc>
      </w:tr>
    </w:tbl>
    <w:p w:rsidR="00421EA6" w:rsidRPr="00A44CD6" w:rsidRDefault="00421EA6" w:rsidP="00421EA6">
      <w:pPr>
        <w:pStyle w:val="Caption"/>
        <w:rPr>
          <w:rFonts w:ascii="Times New Roman" w:eastAsia="Times New Roman" w:hAnsi="Times New Roman" w:cs="Times New Roman"/>
          <w:color w:val="auto"/>
          <w:sz w:val="24"/>
          <w:szCs w:val="24"/>
          <w:lang w:val="el-GR"/>
        </w:rPr>
      </w:pPr>
      <w:bookmarkStart w:id="75" w:name="_Toc475363208"/>
      <w:bookmarkStart w:id="76" w:name="_Toc475371090"/>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7</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Εγγραφές για τη λέξη '</w:t>
      </w:r>
      <w:r w:rsidRPr="00A44CD6">
        <w:rPr>
          <w:rFonts w:ascii="Times New Roman" w:hAnsi="Times New Roman" w:cs="Times New Roman"/>
          <w:color w:val="auto"/>
        </w:rPr>
        <w:t>bad</w:t>
      </w:r>
      <w:r w:rsidRPr="00A44CD6">
        <w:rPr>
          <w:rFonts w:ascii="Times New Roman" w:hAnsi="Times New Roman" w:cs="Times New Roman"/>
          <w:color w:val="auto"/>
          <w:lang w:val="el-GR"/>
        </w:rPr>
        <w:t xml:space="preserve">' στο λεξικό του </w:t>
      </w:r>
      <w:r w:rsidRPr="00A44CD6">
        <w:rPr>
          <w:rFonts w:ascii="Times New Roman" w:hAnsi="Times New Roman" w:cs="Times New Roman"/>
          <w:color w:val="auto"/>
        </w:rPr>
        <w:t>imdb</w:t>
      </w:r>
      <w:bookmarkEnd w:id="75"/>
      <w:bookmarkEnd w:id="76"/>
    </w:p>
    <w:p w:rsidR="00C16227" w:rsidRPr="00B5740C" w:rsidRDefault="00736998"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Στο λεξικό του </w:t>
      </w:r>
      <w:r w:rsidRPr="00B5740C">
        <w:rPr>
          <w:rFonts w:ascii="Times New Roman" w:hAnsi="Times New Roman" w:cs="Times New Roman"/>
          <w:sz w:val="24"/>
          <w:szCs w:val="24"/>
        </w:rPr>
        <w:t>imdb</w:t>
      </w:r>
      <w:r w:rsidRPr="00B5740C">
        <w:rPr>
          <w:rFonts w:ascii="Times New Roman" w:hAnsi="Times New Roman" w:cs="Times New Roman"/>
          <w:sz w:val="24"/>
          <w:szCs w:val="24"/>
          <w:lang w:val="el-GR"/>
        </w:rPr>
        <w:t xml:space="preserve"> η τρίτη στήλη</w:t>
      </w:r>
      <w:r w:rsidR="001A415A" w:rsidRPr="00B5740C">
        <w:rPr>
          <w:rFonts w:ascii="Times New Roman" w:hAnsi="Times New Roman" w:cs="Times New Roman"/>
          <w:sz w:val="24"/>
          <w:szCs w:val="24"/>
          <w:lang w:val="el-GR"/>
        </w:rPr>
        <w:t>, η οποία δηλώνει μία από τις δέκα πιθανές εγγραφές,</w:t>
      </w:r>
      <w:r w:rsidRPr="00B5740C">
        <w:rPr>
          <w:rFonts w:ascii="Times New Roman" w:hAnsi="Times New Roman" w:cs="Times New Roman"/>
          <w:sz w:val="24"/>
          <w:szCs w:val="24"/>
          <w:lang w:val="el-GR"/>
        </w:rPr>
        <w:t xml:space="preserve"> επαναλαμβάνεται </w:t>
      </w:r>
      <w:r w:rsidR="001A415A" w:rsidRPr="00B5740C">
        <w:rPr>
          <w:rFonts w:ascii="Times New Roman" w:hAnsi="Times New Roman" w:cs="Times New Roman"/>
          <w:sz w:val="24"/>
          <w:szCs w:val="24"/>
          <w:lang w:val="el-GR"/>
        </w:rPr>
        <w:t xml:space="preserve">κάθε δέκα (10) εγγραφές, όπως και η πέμπτη στήλη η οποία αναφέρει τις συνολικές λέξεις στη συγκεκριμένη κατηγορία.   </w:t>
      </w:r>
    </w:p>
    <w:p w:rsidR="004111D9" w:rsidRPr="00B5740C" w:rsidRDefault="00F7693A" w:rsidP="00163D95">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rPr>
        <w:t>To</w:t>
      </w:r>
      <w:r w:rsidRPr="00B5740C">
        <w:rPr>
          <w:rFonts w:ascii="Times New Roman" w:eastAsia="Times New Roman" w:hAnsi="Times New Roman" w:cs="Times New Roman"/>
          <w:color w:val="1D1F22"/>
          <w:sz w:val="24"/>
          <w:szCs w:val="24"/>
          <w:lang w:val="el-GR"/>
        </w:rPr>
        <w:t xml:space="preserve"> λεξικό δεν διαθέτει συγκεκριμένο σκορ για την κάθε εγγραφή, έτσι πρέπει να το δημιουργήσω εγώ. </w:t>
      </w:r>
      <w:r w:rsidRPr="00B5740C">
        <w:rPr>
          <w:rFonts w:ascii="Times New Roman" w:eastAsia="Times New Roman" w:hAnsi="Times New Roman" w:cs="Times New Roman"/>
          <w:color w:val="1D1F22"/>
          <w:sz w:val="24"/>
          <w:szCs w:val="24"/>
        </w:rPr>
        <w:t>H</w:t>
      </w:r>
      <w:r w:rsidRPr="00B5740C">
        <w:rPr>
          <w:rFonts w:ascii="Times New Roman" w:eastAsia="Times New Roman" w:hAnsi="Times New Roman" w:cs="Times New Roman"/>
          <w:color w:val="1D1F22"/>
          <w:sz w:val="24"/>
          <w:szCs w:val="24"/>
          <w:lang w:val="el-GR"/>
        </w:rPr>
        <w:t xml:space="preserve"> πρώτη μετρική που δημιούργησα είναι το </w:t>
      </w:r>
      <w:r w:rsidRPr="00B5740C">
        <w:rPr>
          <w:rFonts w:ascii="Times New Roman" w:eastAsia="Times New Roman" w:hAnsi="Times New Roman" w:cs="Times New Roman"/>
          <w:color w:val="1D1F22"/>
          <w:sz w:val="24"/>
          <w:szCs w:val="24"/>
        </w:rPr>
        <w:t>Relative</w:t>
      </w:r>
      <w:r w:rsidRPr="00B5740C">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Frequency</w:t>
      </w:r>
      <w:r w:rsidRPr="00B5740C">
        <w:rPr>
          <w:rFonts w:ascii="Times New Roman" w:eastAsia="Times New Roman" w:hAnsi="Times New Roman" w:cs="Times New Roman"/>
          <w:color w:val="1D1F22"/>
          <w:sz w:val="24"/>
          <w:szCs w:val="24"/>
          <w:lang w:val="el-GR"/>
        </w:rPr>
        <w:t xml:space="preserve"> (Σχετική Συχνότητα Εμφάνισης), η οποία είναι το πηλίκο του αριθμού εμφανίσεων της κάθε λέξης σε συγκεκριμένη κατηγορία, προς το συνολικό αριθμό εγγραφών της συγκεκριμένης κατηγορίας. Δηλαδή για κάθε γραμμή είναι το πηλίκο της τρίτης στήλης προς την τέταρτη. </w:t>
      </w:r>
    </w:p>
    <w:p w:rsidR="002B20BF" w:rsidRPr="00B5740C" w:rsidRDefault="00F7693A" w:rsidP="00163D95">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 xml:space="preserve">Το μειονέκτημα της συγκεκριμένης μετρικής, είναι ότι είναι ιδιαίτερα ευαίσθητη στη συνολική συχνότητα της εγγραφής. Αυτή η ευαισθησία φανερώνεται στο παρακάτω διάγραμμα, όπου η λέξη </w:t>
      </w:r>
      <w:r w:rsidRPr="00B5740C">
        <w:rPr>
          <w:rFonts w:ascii="Times New Roman" w:eastAsia="Times New Roman" w:hAnsi="Times New Roman" w:cs="Times New Roman"/>
          <w:color w:val="1D1F22"/>
          <w:sz w:val="24"/>
          <w:szCs w:val="24"/>
        </w:rPr>
        <w:t>bad</w:t>
      </w:r>
      <w:r w:rsidRPr="00B5740C">
        <w:rPr>
          <w:rFonts w:ascii="Times New Roman" w:eastAsia="Times New Roman" w:hAnsi="Times New Roman" w:cs="Times New Roman"/>
          <w:color w:val="1D1F22"/>
          <w:sz w:val="24"/>
          <w:szCs w:val="24"/>
          <w:lang w:val="el-GR"/>
        </w:rPr>
        <w:t xml:space="preserve"> εμφανίζεται πιο συχνά ακόμα και σε κριτικές ταινιών που βαθμολογούνται με 10 σε σχέση με τη λέξη </w:t>
      </w:r>
      <w:r w:rsidRPr="00B5740C">
        <w:rPr>
          <w:rFonts w:ascii="Times New Roman" w:eastAsia="Times New Roman" w:hAnsi="Times New Roman" w:cs="Times New Roman"/>
          <w:color w:val="1D1F22"/>
          <w:sz w:val="24"/>
          <w:szCs w:val="24"/>
        </w:rPr>
        <w:t>horrible</w:t>
      </w:r>
      <w:r w:rsidRPr="00B5740C">
        <w:rPr>
          <w:rFonts w:ascii="Times New Roman" w:eastAsia="Times New Roman" w:hAnsi="Times New Roman" w:cs="Times New Roman"/>
          <w:color w:val="1D1F22"/>
          <w:sz w:val="24"/>
          <w:szCs w:val="24"/>
          <w:lang w:val="el-GR"/>
        </w:rPr>
        <w:t xml:space="preserve"> σε κριτικές που βαθμολογούν την ταινία με 1. Γίνεται κατανοητό ότι το </w:t>
      </w:r>
      <w:r w:rsidRPr="00B5740C">
        <w:rPr>
          <w:rFonts w:ascii="Times New Roman" w:eastAsia="Times New Roman" w:hAnsi="Times New Roman" w:cs="Times New Roman"/>
          <w:color w:val="1D1F22"/>
          <w:sz w:val="24"/>
          <w:szCs w:val="24"/>
        </w:rPr>
        <w:t>Relative</w:t>
      </w:r>
      <w:r w:rsidRPr="00B5740C">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Frequency</w:t>
      </w:r>
      <w:r w:rsidRPr="00B5740C">
        <w:rPr>
          <w:rFonts w:ascii="Times New Roman" w:eastAsia="Times New Roman" w:hAnsi="Times New Roman" w:cs="Times New Roman"/>
          <w:color w:val="1D1F22"/>
          <w:sz w:val="24"/>
          <w:szCs w:val="24"/>
          <w:lang w:val="el-GR"/>
        </w:rPr>
        <w:t xml:space="preserve"> δεν αποτυπώνει τη βαρύτητα των λέξεων. </w:t>
      </w:r>
    </w:p>
    <w:p w:rsidR="00630AEB" w:rsidRPr="00B5740C" w:rsidRDefault="00630AEB" w:rsidP="00630AEB">
      <w:pPr>
        <w:keepNext/>
        <w:spacing w:after="0"/>
        <w:jc w:val="center"/>
        <w:rPr>
          <w:rFonts w:ascii="Times New Roman" w:hAnsi="Times New Roman" w:cs="Times New Roman"/>
        </w:rPr>
      </w:pPr>
      <w:r w:rsidRPr="00B5740C">
        <w:rPr>
          <w:rFonts w:ascii="Times New Roman" w:hAnsi="Times New Roman" w:cs="Times New Roman"/>
          <w:noProof/>
          <w:sz w:val="36"/>
          <w:szCs w:val="36"/>
        </w:rPr>
        <w:lastRenderedPageBreak/>
        <w:drawing>
          <wp:inline distT="0" distB="0" distL="0" distR="0">
            <wp:extent cx="4553712" cy="3255264"/>
            <wp:effectExtent l="190500" t="190500" r="189865" b="193040"/>
            <wp:docPr id="16" name="Picture 16" descr="http://sentiment.christopherpotts.net/figures/imdb-bad-horrible-relfreq.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oomImage" descr="http://sentiment.christopherpotts.net/figures/imdb-bad-horrible-relfreq.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58413B" w:rsidRPr="00A44CD6" w:rsidRDefault="00630AEB" w:rsidP="00163D95">
      <w:pPr>
        <w:pStyle w:val="Caption"/>
        <w:jc w:val="center"/>
        <w:rPr>
          <w:rFonts w:ascii="Times New Roman" w:eastAsia="Times New Roman" w:hAnsi="Times New Roman" w:cs="Times New Roman"/>
          <w:color w:val="auto"/>
          <w:sz w:val="24"/>
          <w:szCs w:val="24"/>
          <w:lang w:val="el-GR"/>
        </w:rPr>
      </w:pPr>
      <w:bookmarkStart w:id="77" w:name="_Toc475363083"/>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14</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Σχετική συχνότητα των λέξεων '</w:t>
      </w:r>
      <w:r w:rsidRPr="00A44CD6">
        <w:rPr>
          <w:rFonts w:ascii="Times New Roman" w:hAnsi="Times New Roman" w:cs="Times New Roman"/>
          <w:color w:val="auto"/>
        </w:rPr>
        <w:t>bad</w:t>
      </w:r>
      <w:r w:rsidRPr="00A44CD6">
        <w:rPr>
          <w:rFonts w:ascii="Times New Roman" w:hAnsi="Times New Roman" w:cs="Times New Roman"/>
          <w:color w:val="auto"/>
          <w:lang w:val="el-GR"/>
        </w:rPr>
        <w:t>' και '</w:t>
      </w:r>
      <w:r w:rsidRPr="00A44CD6">
        <w:rPr>
          <w:rFonts w:ascii="Times New Roman" w:hAnsi="Times New Roman" w:cs="Times New Roman"/>
          <w:color w:val="auto"/>
        </w:rPr>
        <w:t>horrible</w:t>
      </w:r>
      <w:r w:rsidRPr="00A44CD6">
        <w:rPr>
          <w:rFonts w:ascii="Times New Roman" w:hAnsi="Times New Roman" w:cs="Times New Roman"/>
          <w:color w:val="auto"/>
          <w:lang w:val="el-GR"/>
        </w:rPr>
        <w:t>' σε λογαριθμική κλίμακα</w:t>
      </w:r>
      <w:sdt>
        <w:sdtPr>
          <w:rPr>
            <w:rFonts w:ascii="Times New Roman" w:hAnsi="Times New Roman" w:cs="Times New Roman"/>
            <w:color w:val="auto"/>
            <w:lang w:val="el-GR"/>
          </w:rPr>
          <w:id w:val="-55623104"/>
          <w:citation/>
        </w:sdtPr>
        <w:sdtContent>
          <w:r w:rsidR="00D4042A" w:rsidRPr="00A44CD6">
            <w:rPr>
              <w:rFonts w:ascii="Times New Roman" w:hAnsi="Times New Roman" w:cs="Times New Roman"/>
              <w:color w:val="auto"/>
              <w:lang w:val="el-GR"/>
            </w:rPr>
            <w:fldChar w:fldCharType="begin"/>
          </w:r>
          <w:r w:rsidR="00D4042A" w:rsidRPr="00A44CD6">
            <w:rPr>
              <w:rFonts w:ascii="Times New Roman" w:hAnsi="Times New Roman" w:cs="Times New Roman"/>
              <w:color w:val="auto"/>
              <w:lang w:val="el-GR"/>
            </w:rPr>
            <w:instrText xml:space="preserve"> CITATION Chr11 \l 1032 </w:instrText>
          </w:r>
          <w:r w:rsidR="00D4042A" w:rsidRPr="00A44CD6">
            <w:rPr>
              <w:rFonts w:ascii="Times New Roman" w:hAnsi="Times New Roman" w:cs="Times New Roman"/>
              <w:color w:val="auto"/>
              <w:lang w:val="el-GR"/>
            </w:rPr>
            <w:fldChar w:fldCharType="separate"/>
          </w:r>
          <w:r w:rsidR="005B6367" w:rsidRPr="00A44CD6">
            <w:rPr>
              <w:rFonts w:ascii="Times New Roman" w:hAnsi="Times New Roman" w:cs="Times New Roman"/>
              <w:noProof/>
              <w:color w:val="auto"/>
              <w:lang w:val="el-GR"/>
            </w:rPr>
            <w:t xml:space="preserve"> [36]</w:t>
          </w:r>
          <w:r w:rsidR="00D4042A" w:rsidRPr="00A44CD6">
            <w:rPr>
              <w:rFonts w:ascii="Times New Roman" w:hAnsi="Times New Roman" w:cs="Times New Roman"/>
              <w:color w:val="auto"/>
              <w:lang w:val="el-GR"/>
            </w:rPr>
            <w:fldChar w:fldCharType="end"/>
          </w:r>
        </w:sdtContent>
      </w:sdt>
      <w:bookmarkEnd w:id="77"/>
    </w:p>
    <w:p w:rsidR="00444519" w:rsidRPr="00B5740C" w:rsidRDefault="009D5596" w:rsidP="00444519">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 xml:space="preserve">Επειδή το </w:t>
      </w:r>
      <w:r w:rsidRPr="00B5740C">
        <w:rPr>
          <w:rFonts w:ascii="Times New Roman" w:eastAsia="Times New Roman" w:hAnsi="Times New Roman" w:cs="Times New Roman"/>
          <w:color w:val="1D1F22"/>
          <w:sz w:val="24"/>
          <w:szCs w:val="24"/>
        </w:rPr>
        <w:t>Relative</w:t>
      </w:r>
      <w:r w:rsidRPr="00B5740C">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Frequency</w:t>
      </w:r>
      <w:r w:rsidRPr="00B5740C">
        <w:rPr>
          <w:rFonts w:ascii="Times New Roman" w:eastAsia="Times New Roman" w:hAnsi="Times New Roman" w:cs="Times New Roman"/>
          <w:color w:val="1D1F22"/>
          <w:sz w:val="24"/>
          <w:szCs w:val="24"/>
          <w:lang w:val="el-GR"/>
        </w:rPr>
        <w:t xml:space="preserve"> αποδεικνύεται αδύναμο να σταθεί ως αντικειμενική μετρική σκορ, δημιουργώ τη μετρική του </w:t>
      </w:r>
      <w:r w:rsidRPr="00B5740C">
        <w:rPr>
          <w:rFonts w:ascii="Times New Roman" w:eastAsia="Times New Roman" w:hAnsi="Times New Roman" w:cs="Times New Roman"/>
          <w:color w:val="1D1F22"/>
          <w:sz w:val="24"/>
          <w:szCs w:val="24"/>
        </w:rPr>
        <w:t>Probabilities</w:t>
      </w:r>
      <w:r w:rsidRPr="00B5740C">
        <w:rPr>
          <w:rFonts w:ascii="Times New Roman" w:eastAsia="Times New Roman" w:hAnsi="Times New Roman" w:cs="Times New Roman"/>
          <w:color w:val="1D1F22"/>
          <w:sz w:val="24"/>
          <w:szCs w:val="24"/>
          <w:lang w:val="el-GR"/>
        </w:rPr>
        <w:t xml:space="preserve"> (Πιθανότητα). Η συγκεκριμένη μετρική είναι ουσιαστικά η μεταβλητή του </w:t>
      </w:r>
      <w:r w:rsidRPr="00B5740C">
        <w:rPr>
          <w:rFonts w:ascii="Times New Roman" w:eastAsia="Times New Roman" w:hAnsi="Times New Roman" w:cs="Times New Roman"/>
          <w:color w:val="1D1F22"/>
          <w:sz w:val="24"/>
          <w:szCs w:val="24"/>
        </w:rPr>
        <w:t>Relative</w:t>
      </w:r>
      <w:r w:rsidRPr="00B5740C">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Frequency</w:t>
      </w:r>
      <w:r w:rsidRPr="00B5740C">
        <w:rPr>
          <w:rFonts w:ascii="Times New Roman" w:eastAsia="Times New Roman" w:hAnsi="Times New Roman" w:cs="Times New Roman"/>
          <w:color w:val="1D1F22"/>
          <w:sz w:val="24"/>
          <w:szCs w:val="24"/>
          <w:lang w:val="el-GR"/>
        </w:rPr>
        <w:t xml:space="preserve"> σε διαφορετική κλίμακα. Είναι το πηλίκο του </w:t>
      </w:r>
      <w:r w:rsidRPr="00B5740C">
        <w:rPr>
          <w:rFonts w:ascii="Times New Roman" w:eastAsia="Times New Roman" w:hAnsi="Times New Roman" w:cs="Times New Roman"/>
          <w:color w:val="1D1F22"/>
          <w:sz w:val="24"/>
          <w:szCs w:val="24"/>
        </w:rPr>
        <w:t>Relative</w:t>
      </w:r>
      <w:r w:rsidRPr="00B5740C">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Frequency</w:t>
      </w:r>
      <w:r w:rsidRPr="00B5740C">
        <w:rPr>
          <w:rFonts w:ascii="Times New Roman" w:eastAsia="Times New Roman" w:hAnsi="Times New Roman" w:cs="Times New Roman"/>
          <w:color w:val="1D1F22"/>
          <w:sz w:val="24"/>
          <w:szCs w:val="24"/>
          <w:lang w:val="el-GR"/>
        </w:rPr>
        <w:t xml:space="preserve"> της κάθε εγγραφής, προς το σύνολο εμφανίσεων της λέξης. Αυτή η μετρική έχει την ίδια διακύμανση με τη </w:t>
      </w:r>
      <w:r w:rsidRPr="00B5740C">
        <w:rPr>
          <w:rFonts w:ascii="Times New Roman" w:eastAsia="Times New Roman" w:hAnsi="Times New Roman" w:cs="Times New Roman"/>
          <w:color w:val="1D1F22"/>
          <w:sz w:val="24"/>
          <w:szCs w:val="24"/>
        </w:rPr>
        <w:t>Relative</w:t>
      </w:r>
      <w:r w:rsidRPr="00B5740C">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Frequency</w:t>
      </w:r>
      <w:r w:rsidRPr="00B5740C">
        <w:rPr>
          <w:rFonts w:ascii="Times New Roman" w:eastAsia="Times New Roman" w:hAnsi="Times New Roman" w:cs="Times New Roman"/>
          <w:color w:val="1D1F22"/>
          <w:sz w:val="24"/>
          <w:szCs w:val="24"/>
          <w:lang w:val="el-GR"/>
        </w:rPr>
        <w:t xml:space="preserve"> με τη διαφορά ότι βρίσκεται στην κλίμακα [0,1]. </w:t>
      </w:r>
      <w:r w:rsidR="00282B5B" w:rsidRPr="00B5740C">
        <w:rPr>
          <w:rFonts w:ascii="Times New Roman" w:eastAsia="Times New Roman" w:hAnsi="Times New Roman" w:cs="Times New Roman"/>
          <w:color w:val="1D1F22"/>
          <w:sz w:val="24"/>
          <w:szCs w:val="24"/>
          <w:lang w:val="el-GR"/>
        </w:rPr>
        <w:t xml:space="preserve">Οι δύο μετρικές φαίνονται στα παρακάτω διαγράμματα. </w:t>
      </w:r>
      <w:r w:rsidR="00D4042A" w:rsidRPr="00B5740C">
        <w:rPr>
          <w:rFonts w:ascii="Times New Roman" w:eastAsia="Times New Roman" w:hAnsi="Times New Roman" w:cs="Times New Roman"/>
          <w:color w:val="1D1F22"/>
          <w:sz w:val="24"/>
          <w:szCs w:val="24"/>
          <w:lang w:val="el-GR"/>
        </w:rPr>
        <w:t>Οι δύο μετρικές φαίνο</w:t>
      </w:r>
      <w:r w:rsidR="00741B69" w:rsidRPr="00B5740C">
        <w:rPr>
          <w:rFonts w:ascii="Times New Roman" w:eastAsia="Times New Roman" w:hAnsi="Times New Roman" w:cs="Times New Roman"/>
          <w:color w:val="1D1F22"/>
          <w:sz w:val="24"/>
          <w:szCs w:val="24"/>
          <w:lang w:val="el-GR"/>
        </w:rPr>
        <w:t>νται στα διαγράμματα που ακολουθούν.</w:t>
      </w:r>
    </w:p>
    <w:p w:rsidR="009D5596" w:rsidRPr="00B5740C" w:rsidRDefault="009D5596" w:rsidP="0058413B">
      <w:pPr>
        <w:spacing w:after="0"/>
        <w:jc w:val="both"/>
        <w:rPr>
          <w:rFonts w:ascii="Times New Roman" w:eastAsia="Times New Roman" w:hAnsi="Times New Roman" w:cs="Times New Roman"/>
          <w:color w:val="1D1F22"/>
          <w:sz w:val="24"/>
          <w:szCs w:val="24"/>
          <w:lang w:val="el-GR"/>
        </w:rPr>
      </w:pPr>
    </w:p>
    <w:p w:rsidR="002B20BF" w:rsidRPr="00B5740C" w:rsidRDefault="002B20BF" w:rsidP="00F7693A">
      <w:pPr>
        <w:spacing w:after="0"/>
        <w:ind w:firstLine="720"/>
        <w:jc w:val="both"/>
        <w:rPr>
          <w:rFonts w:ascii="Times New Roman" w:eastAsia="Times New Roman" w:hAnsi="Times New Roman" w:cs="Times New Roman"/>
          <w:color w:val="1D1F22"/>
          <w:sz w:val="24"/>
          <w:szCs w:val="24"/>
          <w:lang w:val="el-GR"/>
        </w:rPr>
      </w:pPr>
    </w:p>
    <w:p w:rsidR="00D4042A" w:rsidRPr="00B5740C" w:rsidRDefault="00D4042A" w:rsidP="00D4042A">
      <w:pPr>
        <w:keepNext/>
        <w:spacing w:after="0"/>
        <w:ind w:firstLine="720"/>
        <w:jc w:val="center"/>
        <w:rPr>
          <w:rFonts w:ascii="Times New Roman" w:hAnsi="Times New Roman" w:cs="Times New Roman"/>
        </w:rPr>
      </w:pPr>
      <w:r w:rsidRPr="00B5740C">
        <w:rPr>
          <w:rFonts w:ascii="Times New Roman" w:eastAsia="Times New Roman" w:hAnsi="Times New Roman" w:cs="Times New Roman"/>
          <w:noProof/>
          <w:color w:val="1D1F22"/>
          <w:sz w:val="24"/>
          <w:szCs w:val="24"/>
        </w:rPr>
        <w:lastRenderedPageBreak/>
        <w:drawing>
          <wp:inline distT="0" distB="0" distL="0" distR="0">
            <wp:extent cx="4553712" cy="3255264"/>
            <wp:effectExtent l="190500" t="190500" r="189865" b="19304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mturk-reader-ratings.png"/>
                    <pic:cNvPicPr/>
                  </pic:nvPicPr>
                  <pic:blipFill>
                    <a:blip r:embed="rId30">
                      <a:extLst>
                        <a:ext uri="{28A0092B-C50C-407E-A947-70E740481C1C}">
                          <a14:useLocalDpi xmlns:a14="http://schemas.microsoft.com/office/drawing/2010/main" val="0"/>
                        </a:ext>
                      </a:extLst>
                    </a:blip>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2B20BF" w:rsidRPr="00A44CD6" w:rsidRDefault="00D4042A" w:rsidP="00D4042A">
      <w:pPr>
        <w:pStyle w:val="Caption"/>
        <w:jc w:val="center"/>
        <w:rPr>
          <w:rFonts w:ascii="Times New Roman" w:hAnsi="Times New Roman" w:cs="Times New Roman"/>
          <w:color w:val="auto"/>
          <w:lang w:val="el-GR"/>
        </w:rPr>
      </w:pPr>
      <w:bookmarkStart w:id="78" w:name="_Toc475363084"/>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15</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Η πιθανότητα εμφάνισης της λέξης '</w:t>
      </w:r>
      <w:r w:rsidRPr="00A44CD6">
        <w:rPr>
          <w:rFonts w:ascii="Times New Roman" w:hAnsi="Times New Roman" w:cs="Times New Roman"/>
          <w:color w:val="auto"/>
        </w:rPr>
        <w:t>bad</w:t>
      </w:r>
      <w:r w:rsidRPr="00A44CD6">
        <w:rPr>
          <w:rFonts w:ascii="Times New Roman" w:hAnsi="Times New Roman" w:cs="Times New Roman"/>
          <w:color w:val="auto"/>
          <w:lang w:val="el-GR"/>
        </w:rPr>
        <w:t>' σε κάθε πιθανή κατηγορία</w:t>
      </w:r>
      <w:sdt>
        <w:sdtPr>
          <w:rPr>
            <w:rFonts w:ascii="Times New Roman" w:hAnsi="Times New Roman" w:cs="Times New Roman"/>
            <w:color w:val="auto"/>
            <w:lang w:val="el-GR"/>
          </w:rPr>
          <w:id w:val="-931434991"/>
          <w:citation/>
        </w:sdtPr>
        <w:sdtContent>
          <w:r w:rsidR="00592EC1" w:rsidRPr="00A44CD6">
            <w:rPr>
              <w:rFonts w:ascii="Times New Roman" w:hAnsi="Times New Roman" w:cs="Times New Roman"/>
              <w:color w:val="auto"/>
              <w:lang w:val="el-GR"/>
            </w:rPr>
            <w:fldChar w:fldCharType="begin"/>
          </w:r>
          <w:r w:rsidR="00592EC1" w:rsidRPr="00A44CD6">
            <w:rPr>
              <w:rFonts w:ascii="Times New Roman" w:hAnsi="Times New Roman" w:cs="Times New Roman"/>
              <w:color w:val="auto"/>
              <w:lang w:val="el-GR"/>
            </w:rPr>
            <w:instrText xml:space="preserve"> CITATION Chr11 \l 1032 </w:instrText>
          </w:r>
          <w:r w:rsidR="00592EC1" w:rsidRPr="00A44CD6">
            <w:rPr>
              <w:rFonts w:ascii="Times New Roman" w:hAnsi="Times New Roman" w:cs="Times New Roman"/>
              <w:color w:val="auto"/>
              <w:lang w:val="el-GR"/>
            </w:rPr>
            <w:fldChar w:fldCharType="separate"/>
          </w:r>
          <w:r w:rsidR="005B6367" w:rsidRPr="00A44CD6">
            <w:rPr>
              <w:rFonts w:ascii="Times New Roman" w:hAnsi="Times New Roman" w:cs="Times New Roman"/>
              <w:noProof/>
              <w:color w:val="auto"/>
              <w:lang w:val="el-GR"/>
            </w:rPr>
            <w:t xml:space="preserve"> [36]</w:t>
          </w:r>
          <w:r w:rsidR="00592EC1" w:rsidRPr="00A44CD6">
            <w:rPr>
              <w:rFonts w:ascii="Times New Roman" w:hAnsi="Times New Roman" w:cs="Times New Roman"/>
              <w:color w:val="auto"/>
              <w:lang w:val="el-GR"/>
            </w:rPr>
            <w:fldChar w:fldCharType="end"/>
          </w:r>
        </w:sdtContent>
      </w:sdt>
      <w:bookmarkEnd w:id="78"/>
    </w:p>
    <w:p w:rsidR="00D4042A" w:rsidRPr="00B5740C" w:rsidRDefault="00D4042A" w:rsidP="00D4042A">
      <w:pPr>
        <w:rPr>
          <w:rFonts w:ascii="Times New Roman" w:hAnsi="Times New Roman" w:cs="Times New Roman"/>
          <w:lang w:val="el-GR"/>
        </w:rPr>
      </w:pPr>
    </w:p>
    <w:p w:rsidR="00D4042A" w:rsidRPr="00B5740C" w:rsidRDefault="00D4042A" w:rsidP="00D4042A">
      <w:pPr>
        <w:keepNext/>
        <w:spacing w:after="0"/>
        <w:ind w:firstLine="720"/>
        <w:jc w:val="center"/>
        <w:rPr>
          <w:rFonts w:ascii="Times New Roman" w:hAnsi="Times New Roman" w:cs="Times New Roman"/>
          <w:lang w:val="el-GR"/>
        </w:rPr>
      </w:pPr>
      <w:r w:rsidRPr="00B5740C">
        <w:rPr>
          <w:rFonts w:ascii="Times New Roman" w:eastAsia="Times New Roman" w:hAnsi="Times New Roman" w:cs="Times New Roman"/>
          <w:noProof/>
          <w:color w:val="1D1F22"/>
          <w:sz w:val="24"/>
          <w:szCs w:val="24"/>
        </w:rPr>
        <w:drawing>
          <wp:inline distT="0" distB="0" distL="0" distR="0">
            <wp:extent cx="4553712" cy="3255264"/>
            <wp:effectExtent l="190500" t="190500" r="189865" b="19304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mturk-reader-ratings.png"/>
                    <pic:cNvPicPr/>
                  </pic:nvPicPr>
                  <pic:blipFill>
                    <a:blip r:embed="rId31">
                      <a:extLst>
                        <a:ext uri="{28A0092B-C50C-407E-A947-70E740481C1C}">
                          <a14:useLocalDpi xmlns:a14="http://schemas.microsoft.com/office/drawing/2010/main" val="0"/>
                        </a:ext>
                      </a:extLst>
                    </a:blip>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58413B" w:rsidRPr="00A44CD6" w:rsidRDefault="00D4042A" w:rsidP="0058413B">
      <w:pPr>
        <w:pStyle w:val="Caption"/>
        <w:jc w:val="center"/>
        <w:rPr>
          <w:rFonts w:ascii="Times New Roman" w:hAnsi="Times New Roman" w:cs="Times New Roman"/>
          <w:color w:val="auto"/>
          <w:lang w:val="el-GR"/>
        </w:rPr>
      </w:pPr>
      <w:bookmarkStart w:id="79" w:name="_Toc475363085"/>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16</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Η σχετική συχνότητα εμφάνισης της λέξης '</w:t>
      </w:r>
      <w:r w:rsidRPr="00A44CD6">
        <w:rPr>
          <w:rFonts w:ascii="Times New Roman" w:hAnsi="Times New Roman" w:cs="Times New Roman"/>
          <w:color w:val="auto"/>
        </w:rPr>
        <w:t>bad</w:t>
      </w:r>
      <w:r w:rsidRPr="00A44CD6">
        <w:rPr>
          <w:rFonts w:ascii="Times New Roman" w:hAnsi="Times New Roman" w:cs="Times New Roman"/>
          <w:color w:val="auto"/>
          <w:lang w:val="el-GR"/>
        </w:rPr>
        <w:t>' σε κάθε πιθανή κατηγορία</w:t>
      </w:r>
      <w:sdt>
        <w:sdtPr>
          <w:rPr>
            <w:rFonts w:ascii="Times New Roman" w:hAnsi="Times New Roman" w:cs="Times New Roman"/>
            <w:color w:val="auto"/>
            <w:lang w:val="el-GR"/>
          </w:rPr>
          <w:id w:val="-1956312098"/>
          <w:citation/>
        </w:sdtPr>
        <w:sdtContent>
          <w:r w:rsidR="00592EC1" w:rsidRPr="00A44CD6">
            <w:rPr>
              <w:rFonts w:ascii="Times New Roman" w:hAnsi="Times New Roman" w:cs="Times New Roman"/>
              <w:color w:val="auto"/>
              <w:lang w:val="el-GR"/>
            </w:rPr>
            <w:fldChar w:fldCharType="begin"/>
          </w:r>
          <w:r w:rsidR="00592EC1" w:rsidRPr="00A44CD6">
            <w:rPr>
              <w:rFonts w:ascii="Times New Roman" w:hAnsi="Times New Roman" w:cs="Times New Roman"/>
              <w:color w:val="auto"/>
              <w:lang w:val="el-GR"/>
            </w:rPr>
            <w:instrText xml:space="preserve"> CITATION Chr11 \l 1032 </w:instrText>
          </w:r>
          <w:r w:rsidR="00592EC1" w:rsidRPr="00A44CD6">
            <w:rPr>
              <w:rFonts w:ascii="Times New Roman" w:hAnsi="Times New Roman" w:cs="Times New Roman"/>
              <w:color w:val="auto"/>
              <w:lang w:val="el-GR"/>
            </w:rPr>
            <w:fldChar w:fldCharType="separate"/>
          </w:r>
          <w:r w:rsidR="005B6367" w:rsidRPr="00A44CD6">
            <w:rPr>
              <w:rFonts w:ascii="Times New Roman" w:hAnsi="Times New Roman" w:cs="Times New Roman"/>
              <w:noProof/>
              <w:color w:val="auto"/>
              <w:lang w:val="el-GR"/>
            </w:rPr>
            <w:t xml:space="preserve"> [36]</w:t>
          </w:r>
          <w:r w:rsidR="00592EC1" w:rsidRPr="00A44CD6">
            <w:rPr>
              <w:rFonts w:ascii="Times New Roman" w:hAnsi="Times New Roman" w:cs="Times New Roman"/>
              <w:color w:val="auto"/>
              <w:lang w:val="el-GR"/>
            </w:rPr>
            <w:fldChar w:fldCharType="end"/>
          </w:r>
        </w:sdtContent>
      </w:sdt>
      <w:bookmarkEnd w:id="79"/>
    </w:p>
    <w:p w:rsidR="00FC2CFD" w:rsidRPr="00B5740C" w:rsidRDefault="00FC2CFD" w:rsidP="00741B69">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lastRenderedPageBreak/>
        <w:t>Εφόσον</w:t>
      </w:r>
      <w:r w:rsidR="00D4042A" w:rsidRPr="00B5740C">
        <w:rPr>
          <w:rFonts w:ascii="Times New Roman" w:eastAsia="Times New Roman" w:hAnsi="Times New Roman" w:cs="Times New Roman"/>
          <w:color w:val="1D1F22"/>
          <w:sz w:val="24"/>
          <w:szCs w:val="24"/>
          <w:lang w:val="el-GR"/>
        </w:rPr>
        <w:t xml:space="preserve"> έχω δημιουργήσει και τη μετρική </w:t>
      </w:r>
      <w:r w:rsidR="00D4042A" w:rsidRPr="00B5740C">
        <w:rPr>
          <w:rFonts w:ascii="Times New Roman" w:eastAsia="Times New Roman" w:hAnsi="Times New Roman" w:cs="Times New Roman"/>
          <w:color w:val="1D1F22"/>
          <w:sz w:val="24"/>
          <w:szCs w:val="24"/>
        </w:rPr>
        <w:t>Probabilities</w:t>
      </w:r>
      <w:r w:rsidR="00D4042A" w:rsidRPr="00B5740C">
        <w:rPr>
          <w:rFonts w:ascii="Times New Roman" w:eastAsia="Times New Roman" w:hAnsi="Times New Roman" w:cs="Times New Roman"/>
          <w:color w:val="1D1F22"/>
          <w:sz w:val="24"/>
          <w:szCs w:val="24"/>
          <w:lang w:val="el-GR"/>
        </w:rPr>
        <w:t>, το τελευταίο βήμα είναι η δημιουργία της τελικής μετρικής για τη βαρύτητα της κάθε λέξης. Δημιούργησα μία λίστα βαρύτητας με 10 θέσεις [1,2,3,4,5,6,7,8,9,10], την οποία πολλαπλασιάζω με την πιθανότητα εμφάνισης(</w:t>
      </w:r>
      <w:r w:rsidR="00D4042A" w:rsidRPr="00B5740C">
        <w:rPr>
          <w:rFonts w:ascii="Times New Roman" w:eastAsia="Times New Roman" w:hAnsi="Times New Roman" w:cs="Times New Roman"/>
          <w:color w:val="1D1F22"/>
          <w:sz w:val="24"/>
          <w:szCs w:val="24"/>
        </w:rPr>
        <w:t>Probabilities</w:t>
      </w:r>
      <w:r w:rsidR="00D4042A" w:rsidRPr="00B5740C">
        <w:rPr>
          <w:rFonts w:ascii="Times New Roman" w:eastAsia="Times New Roman" w:hAnsi="Times New Roman" w:cs="Times New Roman"/>
          <w:color w:val="1D1F22"/>
          <w:sz w:val="24"/>
          <w:szCs w:val="24"/>
          <w:lang w:val="el-GR"/>
        </w:rPr>
        <w:t xml:space="preserve">) κάθε λέξης και έπειτα αθροίζω τα επιμέρους γινόμενα. Παραδείγματος χάριν, έστω οι πιθανότητες εμφάνισης της λέξης </w:t>
      </w:r>
      <w:r w:rsidR="00D4042A" w:rsidRPr="00B5740C">
        <w:rPr>
          <w:rFonts w:ascii="Times New Roman" w:eastAsia="Times New Roman" w:hAnsi="Times New Roman" w:cs="Times New Roman"/>
          <w:color w:val="1D1F22"/>
          <w:sz w:val="24"/>
          <w:szCs w:val="24"/>
        </w:rPr>
        <w:t>x</w:t>
      </w:r>
      <w:r w:rsidR="00D4042A" w:rsidRPr="00B5740C">
        <w:rPr>
          <w:rFonts w:ascii="Times New Roman" w:eastAsia="Times New Roman" w:hAnsi="Times New Roman" w:cs="Times New Roman"/>
          <w:color w:val="1D1F22"/>
          <w:sz w:val="24"/>
          <w:szCs w:val="24"/>
          <w:lang w:val="el-GR"/>
        </w:rPr>
        <w:t xml:space="preserve"> σε κάθε κατηγορία είναι : [0, 0, 0.2, 0.1, 0, 0, 0, 0, 0.7, 0], θα αθροίσω τα επιμέρους γινόμενα 3*0.2 + 4*0.1 + 10*0.7 τα οποία καταλήγουν σε βαθμολογία ίση με 8. Έτσι δημιουργείται η τ</w:t>
      </w:r>
      <w:r w:rsidR="00B47817" w:rsidRPr="00B5740C">
        <w:rPr>
          <w:rFonts w:ascii="Times New Roman" w:eastAsia="Times New Roman" w:hAnsi="Times New Roman" w:cs="Times New Roman"/>
          <w:color w:val="1D1F22"/>
          <w:sz w:val="24"/>
          <w:szCs w:val="24"/>
          <w:lang w:val="el-GR"/>
        </w:rPr>
        <w:t xml:space="preserve">ελική βαθμολογία για κάθε λέξη. Στον πίνακα που παραθέτω παρακάτω δίνω </w:t>
      </w:r>
      <w:r w:rsidR="002C4927" w:rsidRPr="00B5740C">
        <w:rPr>
          <w:rFonts w:ascii="Times New Roman" w:eastAsia="Times New Roman" w:hAnsi="Times New Roman" w:cs="Times New Roman"/>
          <w:color w:val="1D1F22"/>
          <w:sz w:val="24"/>
          <w:szCs w:val="24"/>
          <w:lang w:val="el-GR"/>
        </w:rPr>
        <w:t xml:space="preserve">δέκα (10) εγγραφές, στις οποίες διακρίνεται η λέξη, το μέρος του λόγου της λέξης και η βαθμολογία που έχω θέσει στη λέξη. </w:t>
      </w:r>
    </w:p>
    <w:p w:rsidR="00741B69" w:rsidRPr="00B5740C" w:rsidRDefault="00741B69" w:rsidP="00741B69">
      <w:pPr>
        <w:spacing w:after="0"/>
        <w:ind w:firstLine="360"/>
        <w:jc w:val="both"/>
        <w:rPr>
          <w:rFonts w:ascii="Times New Roman" w:eastAsia="Times New Roman" w:hAnsi="Times New Roman" w:cs="Times New Roman"/>
          <w:color w:val="1D1F22"/>
          <w:sz w:val="24"/>
          <w:szCs w:val="24"/>
          <w:lang w:val="el-GR"/>
        </w:rPr>
      </w:pPr>
    </w:p>
    <w:tbl>
      <w:tblPr>
        <w:tblStyle w:val="TableGrid"/>
        <w:tblW w:w="0" w:type="auto"/>
        <w:tblLook w:val="04A0" w:firstRow="1" w:lastRow="0" w:firstColumn="1" w:lastColumn="0" w:noHBand="0" w:noVBand="1"/>
      </w:tblPr>
      <w:tblGrid>
        <w:gridCol w:w="2876"/>
        <w:gridCol w:w="2877"/>
        <w:gridCol w:w="2877"/>
      </w:tblGrid>
      <w:tr w:rsidR="00FC2CFD" w:rsidRPr="00B5740C" w:rsidTr="003E45B1">
        <w:tc>
          <w:tcPr>
            <w:tcW w:w="2876" w:type="dxa"/>
            <w:vAlign w:val="bottom"/>
          </w:tcPr>
          <w:p w:rsidR="00FC2CFD" w:rsidRPr="00B5740C" w:rsidRDefault="00FC2CFD" w:rsidP="00FC2CFD">
            <w:pPr>
              <w:rPr>
                <w:rFonts w:ascii="Times New Roman" w:hAnsi="Times New Roman" w:cs="Times New Roman"/>
                <w:b/>
                <w:color w:val="000000"/>
              </w:rPr>
            </w:pPr>
            <w:r w:rsidRPr="00B5740C">
              <w:rPr>
                <w:rFonts w:ascii="Times New Roman" w:hAnsi="Times New Roman" w:cs="Times New Roman"/>
                <w:b/>
                <w:color w:val="000000"/>
              </w:rPr>
              <w:t>Word</w:t>
            </w:r>
          </w:p>
        </w:tc>
        <w:tc>
          <w:tcPr>
            <w:tcW w:w="2877" w:type="dxa"/>
            <w:vAlign w:val="bottom"/>
          </w:tcPr>
          <w:p w:rsidR="00FC2CFD" w:rsidRPr="00B5740C" w:rsidRDefault="00FC2CFD" w:rsidP="00FC2CFD">
            <w:pPr>
              <w:rPr>
                <w:rFonts w:ascii="Times New Roman" w:hAnsi="Times New Roman" w:cs="Times New Roman"/>
                <w:b/>
                <w:color w:val="000000"/>
              </w:rPr>
            </w:pPr>
            <w:r w:rsidRPr="00B5740C">
              <w:rPr>
                <w:rFonts w:ascii="Times New Roman" w:hAnsi="Times New Roman" w:cs="Times New Roman"/>
                <w:b/>
                <w:color w:val="000000"/>
              </w:rPr>
              <w:t>Tag</w:t>
            </w:r>
          </w:p>
        </w:tc>
        <w:tc>
          <w:tcPr>
            <w:tcW w:w="2877" w:type="dxa"/>
            <w:vAlign w:val="bottom"/>
          </w:tcPr>
          <w:p w:rsidR="00FC2CFD" w:rsidRPr="00B5740C" w:rsidRDefault="00FC2CFD" w:rsidP="00FC2CFD">
            <w:pPr>
              <w:rPr>
                <w:rFonts w:ascii="Times New Roman" w:hAnsi="Times New Roman" w:cs="Times New Roman"/>
                <w:b/>
                <w:color w:val="000000"/>
              </w:rPr>
            </w:pPr>
            <w:r w:rsidRPr="00B5740C">
              <w:rPr>
                <w:rFonts w:ascii="Times New Roman" w:hAnsi="Times New Roman" w:cs="Times New Roman"/>
                <w:b/>
                <w:color w:val="000000"/>
              </w:rPr>
              <w:t>Expected Rate</w:t>
            </w:r>
          </w:p>
        </w:tc>
      </w:tr>
      <w:tr w:rsidR="00FC2CFD" w:rsidRPr="00B5740C" w:rsidTr="003E45B1">
        <w:tc>
          <w:tcPr>
            <w:tcW w:w="2876"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backwards</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r</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5.195962</w:t>
            </w:r>
          </w:p>
        </w:tc>
      </w:tr>
      <w:tr w:rsidR="00FC2CFD" w:rsidRPr="00B5740C" w:rsidTr="003E45B1">
        <w:tc>
          <w:tcPr>
            <w:tcW w:w="2876"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backwater</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5.68107</w:t>
            </w:r>
          </w:p>
        </w:tc>
      </w:tr>
      <w:tr w:rsidR="00FC2CFD" w:rsidRPr="00B5740C" w:rsidTr="003E45B1">
        <w:tc>
          <w:tcPr>
            <w:tcW w:w="2876"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backwoods</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5.134421</w:t>
            </w:r>
          </w:p>
        </w:tc>
      </w:tr>
      <w:tr w:rsidR="00FC2CFD" w:rsidRPr="00B5740C" w:rsidTr="003E45B1">
        <w:tc>
          <w:tcPr>
            <w:tcW w:w="2876"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backyard</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4.765561</w:t>
            </w:r>
          </w:p>
        </w:tc>
      </w:tr>
      <w:tr w:rsidR="00FC2CFD" w:rsidRPr="00B5740C" w:rsidTr="003E45B1">
        <w:tc>
          <w:tcPr>
            <w:tcW w:w="2876"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baclanova</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7.264575</w:t>
            </w:r>
          </w:p>
        </w:tc>
      </w:tr>
      <w:tr w:rsidR="00FC2CFD" w:rsidRPr="00B5740C" w:rsidTr="003E45B1">
        <w:tc>
          <w:tcPr>
            <w:tcW w:w="2876"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bacon</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5.627349</w:t>
            </w:r>
          </w:p>
        </w:tc>
      </w:tr>
      <w:tr w:rsidR="00FC2CFD" w:rsidRPr="00B5740C" w:rsidTr="003E45B1">
        <w:tc>
          <w:tcPr>
            <w:tcW w:w="2876"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bacri</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7.360036</w:t>
            </w:r>
          </w:p>
        </w:tc>
      </w:tr>
      <w:tr w:rsidR="00FC2CFD" w:rsidRPr="00B5740C" w:rsidTr="003E45B1">
        <w:tc>
          <w:tcPr>
            <w:tcW w:w="2876"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bacteria</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4.40163</w:t>
            </w:r>
          </w:p>
        </w:tc>
      </w:tr>
      <w:tr w:rsidR="00FC2CFD" w:rsidRPr="00B5740C" w:rsidTr="003E45B1">
        <w:tc>
          <w:tcPr>
            <w:tcW w:w="2876"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bacterial</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a</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4.592892</w:t>
            </w:r>
          </w:p>
        </w:tc>
      </w:tr>
      <w:tr w:rsidR="00FC2CFD" w:rsidRPr="00B5740C" w:rsidTr="003E45B1">
        <w:tc>
          <w:tcPr>
            <w:tcW w:w="2876"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w:t>
            </w:r>
          </w:p>
        </w:tc>
        <w:tc>
          <w:tcPr>
            <w:tcW w:w="2877" w:type="dxa"/>
            <w:vAlign w:val="bottom"/>
          </w:tcPr>
          <w:p w:rsidR="00FC2CFD" w:rsidRPr="00B5740C" w:rsidRDefault="00FC2CFD" w:rsidP="00FC2CFD">
            <w:pPr>
              <w:rPr>
                <w:rFonts w:ascii="Times New Roman" w:hAnsi="Times New Roman" w:cs="Times New Roman"/>
                <w:color w:val="000000"/>
                <w:sz w:val="24"/>
                <w:szCs w:val="24"/>
              </w:rPr>
            </w:pPr>
            <w:r w:rsidRPr="00B5740C">
              <w:rPr>
                <w:rFonts w:ascii="Times New Roman" w:hAnsi="Times New Roman" w:cs="Times New Roman"/>
                <w:color w:val="000000"/>
                <w:sz w:val="24"/>
                <w:szCs w:val="24"/>
              </w:rPr>
              <w:t>a</w:t>
            </w:r>
          </w:p>
        </w:tc>
        <w:tc>
          <w:tcPr>
            <w:tcW w:w="2877" w:type="dxa"/>
            <w:vAlign w:val="bottom"/>
          </w:tcPr>
          <w:p w:rsidR="00FC2CFD" w:rsidRPr="00B5740C" w:rsidRDefault="00FC2CFD" w:rsidP="002C4927">
            <w:pPr>
              <w:keepNext/>
              <w:rPr>
                <w:rFonts w:ascii="Times New Roman" w:hAnsi="Times New Roman" w:cs="Times New Roman"/>
                <w:color w:val="000000"/>
                <w:sz w:val="24"/>
                <w:szCs w:val="24"/>
              </w:rPr>
            </w:pPr>
            <w:r w:rsidRPr="00B5740C">
              <w:rPr>
                <w:rFonts w:ascii="Times New Roman" w:hAnsi="Times New Roman" w:cs="Times New Roman"/>
                <w:color w:val="000000"/>
                <w:sz w:val="24"/>
                <w:szCs w:val="24"/>
              </w:rPr>
              <w:t>3.794504</w:t>
            </w:r>
          </w:p>
        </w:tc>
      </w:tr>
    </w:tbl>
    <w:p w:rsidR="00FC2CFD" w:rsidRPr="00A44CD6" w:rsidRDefault="002C4927" w:rsidP="002C4927">
      <w:pPr>
        <w:pStyle w:val="Caption"/>
        <w:rPr>
          <w:rFonts w:ascii="Times New Roman" w:eastAsia="Times New Roman" w:hAnsi="Times New Roman" w:cs="Times New Roman"/>
          <w:color w:val="auto"/>
          <w:sz w:val="24"/>
          <w:szCs w:val="24"/>
          <w:lang w:val="el-GR"/>
        </w:rPr>
      </w:pPr>
      <w:bookmarkStart w:id="80" w:name="_Toc475363209"/>
      <w:bookmarkStart w:id="81" w:name="_Toc475371091"/>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8</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Δέκα εγγραφές στην τελική έκδοση του λεξικού</w:t>
      </w:r>
      <w:bookmarkEnd w:id="80"/>
      <w:bookmarkEnd w:id="81"/>
    </w:p>
    <w:p w:rsidR="009A2E28" w:rsidRPr="00B5740C" w:rsidRDefault="00DB53E9" w:rsidP="00784360">
      <w:pPr>
        <w:ind w:firstLine="360"/>
        <w:jc w:val="both"/>
        <w:rPr>
          <w:rFonts w:ascii="Times New Roman" w:eastAsia="Times New Roman" w:hAnsi="Times New Roman" w:cs="Times New Roman"/>
          <w:color w:val="1D1F22"/>
          <w:sz w:val="24"/>
          <w:szCs w:val="24"/>
          <w:lang w:val="el-GR"/>
        </w:rPr>
      </w:pPr>
      <w:r w:rsidRPr="00B5740C">
        <w:rPr>
          <w:rFonts w:ascii="Times New Roman" w:hAnsi="Times New Roman" w:cs="Times New Roman"/>
          <w:sz w:val="24"/>
          <w:szCs w:val="24"/>
          <w:lang w:val="el-GR"/>
        </w:rPr>
        <w:t xml:space="preserve">Το λεξικό του </w:t>
      </w:r>
      <w:r w:rsidRPr="00B5740C">
        <w:rPr>
          <w:rFonts w:ascii="Times New Roman" w:hAnsi="Times New Roman" w:cs="Times New Roman"/>
          <w:sz w:val="24"/>
          <w:szCs w:val="24"/>
        </w:rPr>
        <w:t>imdb</w:t>
      </w:r>
      <w:r w:rsidRPr="00B5740C">
        <w:rPr>
          <w:rFonts w:ascii="Times New Roman" w:hAnsi="Times New Roman" w:cs="Times New Roman"/>
          <w:sz w:val="24"/>
          <w:szCs w:val="24"/>
          <w:lang w:val="el-GR"/>
        </w:rPr>
        <w:t xml:space="preserve"> μετά το τέλος της</w:t>
      </w:r>
      <w:r w:rsidR="00D76909" w:rsidRPr="00B5740C">
        <w:rPr>
          <w:rFonts w:ascii="Times New Roman" w:hAnsi="Times New Roman" w:cs="Times New Roman"/>
          <w:sz w:val="24"/>
          <w:szCs w:val="24"/>
          <w:lang w:val="el-GR"/>
        </w:rPr>
        <w:t xml:space="preserve"> επεξεργασίας</w:t>
      </w:r>
      <w:r w:rsidRPr="00B5740C">
        <w:rPr>
          <w:rFonts w:ascii="Times New Roman" w:hAnsi="Times New Roman" w:cs="Times New Roman"/>
          <w:sz w:val="24"/>
          <w:szCs w:val="24"/>
          <w:lang w:val="el-GR"/>
        </w:rPr>
        <w:t xml:space="preserve"> διαθέτει </w:t>
      </w:r>
      <w:r w:rsidRPr="00B5740C">
        <w:rPr>
          <w:rFonts w:ascii="Times New Roman" w:eastAsia="Times New Roman" w:hAnsi="Times New Roman" w:cs="Times New Roman"/>
          <w:color w:val="1D1F22"/>
          <w:sz w:val="24"/>
          <w:szCs w:val="24"/>
          <w:lang w:val="el-GR"/>
        </w:rPr>
        <w:t>63</w:t>
      </w:r>
      <w:r w:rsidR="009A2E28" w:rsidRPr="00B5740C">
        <w:rPr>
          <w:rFonts w:ascii="Times New Roman" w:eastAsia="Times New Roman" w:hAnsi="Times New Roman" w:cs="Times New Roman"/>
          <w:color w:val="1D1F22"/>
          <w:sz w:val="24"/>
          <w:szCs w:val="24"/>
          <w:lang w:val="el-GR"/>
        </w:rPr>
        <w:t>,</w:t>
      </w:r>
      <w:r w:rsidRPr="00B5740C">
        <w:rPr>
          <w:rFonts w:ascii="Times New Roman" w:eastAsia="Times New Roman" w:hAnsi="Times New Roman" w:cs="Times New Roman"/>
          <w:color w:val="1D1F22"/>
          <w:sz w:val="24"/>
          <w:szCs w:val="24"/>
          <w:lang w:val="el-GR"/>
        </w:rPr>
        <w:t>104 εγγραφές οι οποίες λαμβάνουν σκορ στο εύρος [1,10]. Οι τιμές που λαμβάνουν οι λέξεις δεν είναι ακέραιες για αυτό το λόγο δεν μπορώ να παραθέσω έναν πίνακα με τη πλήθος εμφάνισης και συχνότητα ανά εγγραφή για κάθε τιμ</w:t>
      </w:r>
      <w:r w:rsidR="0099313C" w:rsidRPr="00B5740C">
        <w:rPr>
          <w:rFonts w:ascii="Times New Roman" w:eastAsia="Times New Roman" w:hAnsi="Times New Roman" w:cs="Times New Roman"/>
          <w:color w:val="1D1F22"/>
          <w:sz w:val="24"/>
          <w:szCs w:val="24"/>
          <w:lang w:val="el-GR"/>
        </w:rPr>
        <w:t xml:space="preserve">ή, για αυτό το λόγο παραθέτω μόνο διάγραμμα με το τη πιθανότητα εμφάνισης των διαφόρων σκορ σε ποσοστό επί τοις εκατό. </w:t>
      </w:r>
      <w:r w:rsidR="00784360" w:rsidRPr="00B5740C">
        <w:rPr>
          <w:rFonts w:ascii="Times New Roman" w:eastAsia="Times New Roman" w:hAnsi="Times New Roman" w:cs="Times New Roman"/>
          <w:color w:val="1D1F22"/>
          <w:sz w:val="24"/>
          <w:szCs w:val="24"/>
          <w:lang w:val="el-GR"/>
        </w:rPr>
        <w:t xml:space="preserve"> </w:t>
      </w:r>
      <w:r w:rsidR="009A2E28" w:rsidRPr="00B5740C">
        <w:rPr>
          <w:rFonts w:ascii="Times New Roman" w:eastAsia="Times New Roman" w:hAnsi="Times New Roman" w:cs="Times New Roman"/>
          <w:color w:val="1D1F22"/>
          <w:sz w:val="24"/>
          <w:szCs w:val="24"/>
        </w:rPr>
        <w:t>H</w:t>
      </w:r>
      <w:r w:rsidR="009A2E28" w:rsidRPr="00B5740C">
        <w:rPr>
          <w:rFonts w:ascii="Times New Roman" w:eastAsia="Times New Roman" w:hAnsi="Times New Roman" w:cs="Times New Roman"/>
          <w:color w:val="1D1F22"/>
          <w:sz w:val="24"/>
          <w:szCs w:val="24"/>
          <w:lang w:val="el-GR"/>
        </w:rPr>
        <w:t xml:space="preserve"> μέση τιμή που λαμβάνουν οι λέξεις είναι ίση με 5.773240 με διακύμανση 1.037391, συνολικά υπάρχουν 63,058 μοναδικά σκορ. </w:t>
      </w:r>
    </w:p>
    <w:p w:rsidR="009A2E28" w:rsidRPr="00B5740C" w:rsidRDefault="009A2E28" w:rsidP="00DB53E9">
      <w:pPr>
        <w:ind w:firstLine="360"/>
        <w:jc w:val="both"/>
        <w:rPr>
          <w:rFonts w:ascii="Times New Roman" w:hAnsi="Times New Roman" w:cs="Times New Roman"/>
          <w:sz w:val="24"/>
          <w:szCs w:val="24"/>
          <w:lang w:val="el-GR"/>
        </w:rPr>
      </w:pPr>
    </w:p>
    <w:p w:rsidR="00B85572" w:rsidRPr="00B5740C" w:rsidRDefault="00B85572" w:rsidP="00B85572">
      <w:pPr>
        <w:keepNext/>
        <w:ind w:firstLine="360"/>
        <w:jc w:val="center"/>
        <w:rPr>
          <w:rFonts w:ascii="Times New Roman" w:hAnsi="Times New Roman" w:cs="Times New Roman"/>
          <w:lang w:val="el-GR"/>
        </w:rPr>
      </w:pPr>
    </w:p>
    <w:p w:rsidR="00CA5E76" w:rsidRPr="00B5740C" w:rsidRDefault="00CA5E76" w:rsidP="003F48B3">
      <w:pPr>
        <w:ind w:firstLine="360"/>
        <w:jc w:val="both"/>
        <w:rPr>
          <w:rFonts w:ascii="Times New Roman" w:hAnsi="Times New Roman" w:cs="Times New Roman"/>
          <w:sz w:val="24"/>
          <w:szCs w:val="24"/>
          <w:lang w:val="el-GR"/>
        </w:rPr>
      </w:pPr>
    </w:p>
    <w:p w:rsidR="00EB01C6" w:rsidRPr="00B5740C" w:rsidRDefault="00EB01C6" w:rsidP="003F48B3">
      <w:pPr>
        <w:ind w:firstLine="360"/>
        <w:jc w:val="both"/>
        <w:rPr>
          <w:rFonts w:ascii="Times New Roman" w:hAnsi="Times New Roman" w:cs="Times New Roman"/>
          <w:sz w:val="24"/>
          <w:szCs w:val="24"/>
          <w:lang w:val="el-GR"/>
        </w:rPr>
      </w:pPr>
    </w:p>
    <w:p w:rsidR="00335118" w:rsidRPr="00B5740C" w:rsidRDefault="00335118" w:rsidP="003F48B3">
      <w:pPr>
        <w:ind w:firstLine="360"/>
        <w:jc w:val="both"/>
        <w:rPr>
          <w:rFonts w:ascii="Times New Roman" w:hAnsi="Times New Roman" w:cs="Times New Roman"/>
          <w:sz w:val="24"/>
          <w:szCs w:val="24"/>
          <w:lang w:val="el-GR"/>
        </w:rPr>
      </w:pPr>
    </w:p>
    <w:p w:rsidR="00335118" w:rsidRPr="00B5740C" w:rsidRDefault="00335118" w:rsidP="00335118">
      <w:pPr>
        <w:keepNext/>
        <w:ind w:firstLine="360"/>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2DA815C4" wp14:editId="37606388">
            <wp:extent cx="4553712" cy="3255264"/>
            <wp:effectExtent l="190500" t="190500" r="189865" b="19304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0992"/>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B01C6" w:rsidRPr="00A44CD6" w:rsidRDefault="00335118" w:rsidP="00163D95">
      <w:pPr>
        <w:pStyle w:val="Caption"/>
        <w:jc w:val="center"/>
        <w:rPr>
          <w:rFonts w:ascii="Times New Roman" w:hAnsi="Times New Roman" w:cs="Times New Roman"/>
          <w:color w:val="auto"/>
          <w:sz w:val="24"/>
          <w:szCs w:val="24"/>
          <w:lang w:val="el-GR"/>
        </w:rPr>
      </w:pPr>
      <w:bookmarkStart w:id="82" w:name="_Toc475363086"/>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17</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Ποσοστό εμφάνισης διαθέσιμων σκορ στο λεξικό του </w:t>
      </w:r>
      <w:r w:rsidRPr="00A44CD6">
        <w:rPr>
          <w:rFonts w:ascii="Times New Roman" w:hAnsi="Times New Roman" w:cs="Times New Roman"/>
          <w:color w:val="auto"/>
        </w:rPr>
        <w:t>imdb</w:t>
      </w:r>
      <w:r w:rsidRPr="00A44CD6">
        <w:rPr>
          <w:rFonts w:ascii="Times New Roman" w:hAnsi="Times New Roman" w:cs="Times New Roman"/>
          <w:color w:val="auto"/>
          <w:lang w:val="el-GR"/>
        </w:rPr>
        <w:t>, ομαδοποιημένα σε 10 υποσύνολα</w:t>
      </w:r>
      <w:bookmarkEnd w:id="82"/>
    </w:p>
    <w:p w:rsidR="006D7F92" w:rsidRPr="00B5740C" w:rsidRDefault="006D7F92" w:rsidP="00163D95">
      <w:pPr>
        <w:pStyle w:val="Heading3"/>
        <w:numPr>
          <w:ilvl w:val="2"/>
          <w:numId w:val="1"/>
        </w:numPr>
        <w:spacing w:before="2040" w:after="600"/>
        <w:rPr>
          <w:rFonts w:ascii="Times New Roman" w:hAnsi="Times New Roman" w:cs="Times New Roman"/>
          <w:b/>
          <w:color w:val="auto"/>
          <w:lang w:val="el-GR"/>
        </w:rPr>
      </w:pPr>
      <w:bookmarkStart w:id="83" w:name="_Toc475372593"/>
      <w:r w:rsidRPr="00B5740C">
        <w:rPr>
          <w:rFonts w:ascii="Times New Roman" w:hAnsi="Times New Roman" w:cs="Times New Roman"/>
          <w:b/>
          <w:color w:val="auto"/>
          <w:lang w:val="el-GR"/>
        </w:rPr>
        <w:t xml:space="preserve">Χρήση λεξικού </w:t>
      </w:r>
      <w:r w:rsidR="006A3CEA" w:rsidRPr="00B5740C">
        <w:rPr>
          <w:rFonts w:ascii="Times New Roman" w:hAnsi="Times New Roman" w:cs="Times New Roman"/>
          <w:b/>
          <w:color w:val="auto"/>
        </w:rPr>
        <w:t>Amazon/</w:t>
      </w:r>
      <w:r w:rsidR="00C0594A" w:rsidRPr="00B5740C">
        <w:rPr>
          <w:rFonts w:ascii="Times New Roman" w:hAnsi="Times New Roman" w:cs="Times New Roman"/>
          <w:b/>
          <w:color w:val="auto"/>
        </w:rPr>
        <w:t>TripAdvisor</w:t>
      </w:r>
      <w:bookmarkEnd w:id="83"/>
    </w:p>
    <w:p w:rsidR="006D7F92" w:rsidRPr="00B5740C" w:rsidRDefault="006D7F92" w:rsidP="006D7F92">
      <w:pPr>
        <w:ind w:firstLine="360"/>
        <w:jc w:val="both"/>
        <w:rPr>
          <w:rFonts w:ascii="Times New Roman" w:hAnsi="Times New Roman" w:cs="Times New Roman"/>
          <w:sz w:val="24"/>
          <w:szCs w:val="24"/>
          <w:lang w:val="el-GR"/>
        </w:rPr>
      </w:pPr>
    </w:p>
    <w:p w:rsidR="008218BA" w:rsidRPr="00B5740C" w:rsidRDefault="00C0594A"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συγκεκριμένο λεξικό, όπως και τα δύο λεξικά που ακολουθούν, μπορούν να θεωρηθούν ως φυσική συνέχεια του λεξικού του </w:t>
      </w:r>
      <w:r w:rsidRPr="00B5740C">
        <w:rPr>
          <w:rFonts w:ascii="Times New Roman" w:hAnsi="Times New Roman" w:cs="Times New Roman"/>
          <w:sz w:val="24"/>
          <w:szCs w:val="24"/>
        </w:rPr>
        <w:t>imdb</w:t>
      </w:r>
      <w:r w:rsidRPr="00B5740C">
        <w:rPr>
          <w:rFonts w:ascii="Times New Roman" w:hAnsi="Times New Roman" w:cs="Times New Roman"/>
          <w:sz w:val="24"/>
          <w:szCs w:val="24"/>
          <w:lang w:val="el-GR"/>
        </w:rPr>
        <w:t>. Δημιουργήθηκαν από το ίδιο άτομο, με την ίδια λογική και με την ίδια τεχνική</w:t>
      </w:r>
      <w:sdt>
        <w:sdtPr>
          <w:rPr>
            <w:rFonts w:ascii="Times New Roman" w:hAnsi="Times New Roman" w:cs="Times New Roman"/>
            <w:sz w:val="24"/>
            <w:szCs w:val="24"/>
            <w:lang w:val="el-GR"/>
          </w:rPr>
          <w:id w:val="-533351633"/>
          <w:citation/>
        </w:sdtPr>
        <w:sdtContent>
          <w:r w:rsidR="008218BA" w:rsidRPr="00B5740C">
            <w:rPr>
              <w:rFonts w:ascii="Times New Roman" w:hAnsi="Times New Roman" w:cs="Times New Roman"/>
              <w:sz w:val="24"/>
              <w:szCs w:val="24"/>
              <w:lang w:val="el-GR"/>
            </w:rPr>
            <w:fldChar w:fldCharType="begin"/>
          </w:r>
          <w:r w:rsidR="008218BA" w:rsidRPr="00B5740C">
            <w:rPr>
              <w:rFonts w:ascii="Times New Roman" w:hAnsi="Times New Roman" w:cs="Times New Roman"/>
              <w:sz w:val="24"/>
              <w:szCs w:val="24"/>
              <w:lang w:val="el-GR"/>
            </w:rPr>
            <w:instrText xml:space="preserve"> </w:instrText>
          </w:r>
          <w:r w:rsidR="008218BA" w:rsidRPr="00B5740C">
            <w:rPr>
              <w:rFonts w:ascii="Times New Roman" w:hAnsi="Times New Roman" w:cs="Times New Roman"/>
              <w:sz w:val="24"/>
              <w:szCs w:val="24"/>
            </w:rPr>
            <w:instrText>CITATION</w:instrText>
          </w:r>
          <w:r w:rsidR="008218BA" w:rsidRPr="00B5740C">
            <w:rPr>
              <w:rFonts w:ascii="Times New Roman" w:hAnsi="Times New Roman" w:cs="Times New Roman"/>
              <w:sz w:val="24"/>
              <w:szCs w:val="24"/>
              <w:lang w:val="el-GR"/>
            </w:rPr>
            <w:instrText xml:space="preserve"> </w:instrText>
          </w:r>
          <w:r w:rsidR="008218BA" w:rsidRPr="00B5740C">
            <w:rPr>
              <w:rFonts w:ascii="Times New Roman" w:hAnsi="Times New Roman" w:cs="Times New Roman"/>
              <w:sz w:val="24"/>
              <w:szCs w:val="24"/>
            </w:rPr>
            <w:instrText>Pot</w:instrText>
          </w:r>
          <w:r w:rsidR="008218BA" w:rsidRPr="00B5740C">
            <w:rPr>
              <w:rFonts w:ascii="Times New Roman" w:hAnsi="Times New Roman" w:cs="Times New Roman"/>
              <w:sz w:val="24"/>
              <w:szCs w:val="24"/>
              <w:lang w:val="el-GR"/>
            </w:rPr>
            <w:instrText>11 \</w:instrText>
          </w:r>
          <w:r w:rsidR="008218BA" w:rsidRPr="00B5740C">
            <w:rPr>
              <w:rFonts w:ascii="Times New Roman" w:hAnsi="Times New Roman" w:cs="Times New Roman"/>
              <w:sz w:val="24"/>
              <w:szCs w:val="24"/>
            </w:rPr>
            <w:instrText>l</w:instrText>
          </w:r>
          <w:r w:rsidR="008218BA" w:rsidRPr="00B5740C">
            <w:rPr>
              <w:rFonts w:ascii="Times New Roman" w:hAnsi="Times New Roman" w:cs="Times New Roman"/>
              <w:sz w:val="24"/>
              <w:szCs w:val="24"/>
              <w:lang w:val="el-GR"/>
            </w:rPr>
            <w:instrText xml:space="preserve"> 1033 </w:instrText>
          </w:r>
          <w:r w:rsidR="008218BA"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[39]</w:t>
          </w:r>
          <w:r w:rsidR="008218BA"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w:t>
      </w:r>
    </w:p>
    <w:p w:rsidR="00ED054B" w:rsidRPr="00B5740C" w:rsidRDefault="00D27800" w:rsidP="00163D95">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Στο συγκεκριμένο λεξικό </w:t>
      </w:r>
      <w:r w:rsidR="00ED054B" w:rsidRPr="00B5740C">
        <w:rPr>
          <w:rFonts w:ascii="Times New Roman" w:hAnsi="Times New Roman" w:cs="Times New Roman"/>
          <w:sz w:val="24"/>
          <w:szCs w:val="24"/>
          <w:lang w:val="el-GR"/>
        </w:rPr>
        <w:t xml:space="preserve">οι εγγραφές έχουν εξαχθεί από τις ιστοσελίδες των </w:t>
      </w:r>
      <w:r w:rsidR="00ED054B" w:rsidRPr="00B5740C">
        <w:rPr>
          <w:rFonts w:ascii="Times New Roman" w:hAnsi="Times New Roman" w:cs="Times New Roman"/>
          <w:sz w:val="24"/>
          <w:szCs w:val="24"/>
        </w:rPr>
        <w:t>Amazon</w:t>
      </w:r>
      <w:sdt>
        <w:sdtPr>
          <w:rPr>
            <w:rFonts w:ascii="Times New Roman" w:hAnsi="Times New Roman" w:cs="Times New Roman"/>
            <w:sz w:val="24"/>
            <w:szCs w:val="24"/>
          </w:rPr>
          <w:id w:val="-1832667869"/>
          <w:citation/>
        </w:sdtPr>
        <w:sdtContent>
          <w:r w:rsidR="00ED054B" w:rsidRPr="00B5740C">
            <w:rPr>
              <w:rFonts w:ascii="Times New Roman" w:hAnsi="Times New Roman" w:cs="Times New Roman"/>
              <w:sz w:val="24"/>
              <w:szCs w:val="24"/>
            </w:rPr>
            <w:fldChar w:fldCharType="begin"/>
          </w:r>
          <w:r w:rsidR="00ED054B" w:rsidRPr="00B5740C">
            <w:rPr>
              <w:rFonts w:ascii="Times New Roman" w:hAnsi="Times New Roman" w:cs="Times New Roman"/>
              <w:sz w:val="24"/>
              <w:szCs w:val="24"/>
              <w:lang w:val="el-GR"/>
            </w:rPr>
            <w:instrText xml:space="preserve"> </w:instrText>
          </w:r>
          <w:r w:rsidR="00ED054B" w:rsidRPr="00B5740C">
            <w:rPr>
              <w:rFonts w:ascii="Times New Roman" w:hAnsi="Times New Roman" w:cs="Times New Roman"/>
              <w:sz w:val="24"/>
              <w:szCs w:val="24"/>
            </w:rPr>
            <w:instrText>CITATION</w:instrText>
          </w:r>
          <w:r w:rsidR="00ED054B" w:rsidRPr="00B5740C">
            <w:rPr>
              <w:rFonts w:ascii="Times New Roman" w:hAnsi="Times New Roman" w:cs="Times New Roman"/>
              <w:sz w:val="24"/>
              <w:szCs w:val="24"/>
              <w:lang w:val="el-GR"/>
            </w:rPr>
            <w:instrText xml:space="preserve"> </w:instrText>
          </w:r>
          <w:r w:rsidR="00ED054B" w:rsidRPr="00B5740C">
            <w:rPr>
              <w:rFonts w:ascii="Times New Roman" w:hAnsi="Times New Roman" w:cs="Times New Roman"/>
              <w:sz w:val="24"/>
              <w:szCs w:val="24"/>
            </w:rPr>
            <w:instrText>htt</w:instrText>
          </w:r>
          <w:r w:rsidR="00ED054B" w:rsidRPr="00B5740C">
            <w:rPr>
              <w:rFonts w:ascii="Times New Roman" w:hAnsi="Times New Roman" w:cs="Times New Roman"/>
              <w:sz w:val="24"/>
              <w:szCs w:val="24"/>
              <w:lang w:val="el-GR"/>
            </w:rPr>
            <w:instrText>6 \</w:instrText>
          </w:r>
          <w:r w:rsidR="00ED054B" w:rsidRPr="00B5740C">
            <w:rPr>
              <w:rFonts w:ascii="Times New Roman" w:hAnsi="Times New Roman" w:cs="Times New Roman"/>
              <w:sz w:val="24"/>
              <w:szCs w:val="24"/>
            </w:rPr>
            <w:instrText>l</w:instrText>
          </w:r>
          <w:r w:rsidR="00ED054B" w:rsidRPr="00B5740C">
            <w:rPr>
              <w:rFonts w:ascii="Times New Roman" w:hAnsi="Times New Roman" w:cs="Times New Roman"/>
              <w:sz w:val="24"/>
              <w:szCs w:val="24"/>
              <w:lang w:val="el-GR"/>
            </w:rPr>
            <w:instrText xml:space="preserve"> 1033 </w:instrText>
          </w:r>
          <w:r w:rsidR="00ED054B"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[40]</w:t>
          </w:r>
          <w:r w:rsidR="00ED054B" w:rsidRPr="00B5740C">
            <w:rPr>
              <w:rFonts w:ascii="Times New Roman" w:hAnsi="Times New Roman" w:cs="Times New Roman"/>
              <w:sz w:val="24"/>
              <w:szCs w:val="24"/>
            </w:rPr>
            <w:fldChar w:fldCharType="end"/>
          </w:r>
        </w:sdtContent>
      </w:sdt>
      <w:r w:rsidR="00ED054B" w:rsidRPr="00B5740C">
        <w:rPr>
          <w:rFonts w:ascii="Times New Roman" w:hAnsi="Times New Roman" w:cs="Times New Roman"/>
          <w:sz w:val="24"/>
          <w:szCs w:val="24"/>
          <w:lang w:val="el-GR"/>
        </w:rPr>
        <w:t xml:space="preserve"> και </w:t>
      </w:r>
      <w:r w:rsidR="00ED054B" w:rsidRPr="00B5740C">
        <w:rPr>
          <w:rFonts w:ascii="Times New Roman" w:hAnsi="Times New Roman" w:cs="Times New Roman"/>
          <w:sz w:val="24"/>
          <w:szCs w:val="24"/>
        </w:rPr>
        <w:t>TripAdvisor</w:t>
      </w:r>
      <w:sdt>
        <w:sdtPr>
          <w:rPr>
            <w:rFonts w:ascii="Times New Roman" w:hAnsi="Times New Roman" w:cs="Times New Roman"/>
            <w:sz w:val="24"/>
            <w:szCs w:val="24"/>
          </w:rPr>
          <w:id w:val="-2113735392"/>
          <w:citation/>
        </w:sdtPr>
        <w:sdtContent>
          <w:r w:rsidR="00ED054B" w:rsidRPr="00B5740C">
            <w:rPr>
              <w:rFonts w:ascii="Times New Roman" w:hAnsi="Times New Roman" w:cs="Times New Roman"/>
              <w:sz w:val="24"/>
              <w:szCs w:val="24"/>
            </w:rPr>
            <w:fldChar w:fldCharType="begin"/>
          </w:r>
          <w:r w:rsidR="00ED054B" w:rsidRPr="00B5740C">
            <w:rPr>
              <w:rFonts w:ascii="Times New Roman" w:hAnsi="Times New Roman" w:cs="Times New Roman"/>
              <w:sz w:val="24"/>
              <w:szCs w:val="24"/>
              <w:lang w:val="el-GR"/>
            </w:rPr>
            <w:instrText xml:space="preserve"> </w:instrText>
          </w:r>
          <w:r w:rsidR="00ED054B" w:rsidRPr="00B5740C">
            <w:rPr>
              <w:rFonts w:ascii="Times New Roman" w:hAnsi="Times New Roman" w:cs="Times New Roman"/>
              <w:sz w:val="24"/>
              <w:szCs w:val="24"/>
            </w:rPr>
            <w:instrText>CITATION</w:instrText>
          </w:r>
          <w:r w:rsidR="00ED054B" w:rsidRPr="00B5740C">
            <w:rPr>
              <w:rFonts w:ascii="Times New Roman" w:hAnsi="Times New Roman" w:cs="Times New Roman"/>
              <w:sz w:val="24"/>
              <w:szCs w:val="24"/>
              <w:lang w:val="el-GR"/>
            </w:rPr>
            <w:instrText xml:space="preserve"> </w:instrText>
          </w:r>
          <w:r w:rsidR="00ED054B" w:rsidRPr="00B5740C">
            <w:rPr>
              <w:rFonts w:ascii="Times New Roman" w:hAnsi="Times New Roman" w:cs="Times New Roman"/>
              <w:sz w:val="24"/>
              <w:szCs w:val="24"/>
            </w:rPr>
            <w:instrText>htt</w:instrText>
          </w:r>
          <w:r w:rsidR="00ED054B" w:rsidRPr="00B5740C">
            <w:rPr>
              <w:rFonts w:ascii="Times New Roman" w:hAnsi="Times New Roman" w:cs="Times New Roman"/>
              <w:sz w:val="24"/>
              <w:szCs w:val="24"/>
              <w:lang w:val="el-GR"/>
            </w:rPr>
            <w:instrText>7 \</w:instrText>
          </w:r>
          <w:r w:rsidR="00ED054B" w:rsidRPr="00B5740C">
            <w:rPr>
              <w:rFonts w:ascii="Times New Roman" w:hAnsi="Times New Roman" w:cs="Times New Roman"/>
              <w:sz w:val="24"/>
              <w:szCs w:val="24"/>
            </w:rPr>
            <w:instrText>l</w:instrText>
          </w:r>
          <w:r w:rsidR="00ED054B" w:rsidRPr="00B5740C">
            <w:rPr>
              <w:rFonts w:ascii="Times New Roman" w:hAnsi="Times New Roman" w:cs="Times New Roman"/>
              <w:sz w:val="24"/>
              <w:szCs w:val="24"/>
              <w:lang w:val="el-GR"/>
            </w:rPr>
            <w:instrText xml:space="preserve"> 1033 </w:instrText>
          </w:r>
          <w:r w:rsidR="00ED054B"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[41]</w:t>
          </w:r>
          <w:r w:rsidR="00ED054B" w:rsidRPr="00B5740C">
            <w:rPr>
              <w:rFonts w:ascii="Times New Roman" w:hAnsi="Times New Roman" w:cs="Times New Roman"/>
              <w:sz w:val="24"/>
              <w:szCs w:val="24"/>
            </w:rPr>
            <w:fldChar w:fldCharType="end"/>
          </w:r>
        </w:sdtContent>
      </w:sdt>
      <w:r w:rsidR="00ED054B" w:rsidRPr="00B5740C">
        <w:rPr>
          <w:rFonts w:ascii="Times New Roman" w:hAnsi="Times New Roman" w:cs="Times New Roman"/>
          <w:sz w:val="24"/>
          <w:szCs w:val="24"/>
          <w:lang w:val="el-GR"/>
        </w:rPr>
        <w:t xml:space="preserve"> και έχουν ομαδοποιηθεί σε ένα σύνολο, έτσι θεωρώ ότι το λεξικό είναι μίξη αυτών των δύο ιστοσελίδων και το ονομάζω, στα πλαίσιο αυτής της εργασίας, λεξικό </w:t>
      </w:r>
      <w:r w:rsidR="00ED054B" w:rsidRPr="00B5740C">
        <w:rPr>
          <w:rFonts w:ascii="Times New Roman" w:hAnsi="Times New Roman" w:cs="Times New Roman"/>
          <w:sz w:val="24"/>
          <w:szCs w:val="24"/>
        </w:rPr>
        <w:t>Amazon</w:t>
      </w:r>
      <w:r w:rsidR="00ED054B" w:rsidRPr="00B5740C">
        <w:rPr>
          <w:rFonts w:ascii="Times New Roman" w:hAnsi="Times New Roman" w:cs="Times New Roman"/>
          <w:sz w:val="24"/>
          <w:szCs w:val="24"/>
          <w:lang w:val="el-GR"/>
        </w:rPr>
        <w:t>/</w:t>
      </w:r>
      <w:r w:rsidR="00ED054B" w:rsidRPr="00B5740C">
        <w:rPr>
          <w:rFonts w:ascii="Times New Roman" w:hAnsi="Times New Roman" w:cs="Times New Roman"/>
          <w:sz w:val="24"/>
          <w:szCs w:val="24"/>
        </w:rPr>
        <w:t>TripAdvisor</w:t>
      </w:r>
      <w:r w:rsidR="00ED054B" w:rsidRPr="00B5740C">
        <w:rPr>
          <w:rFonts w:ascii="Times New Roman" w:hAnsi="Times New Roman" w:cs="Times New Roman"/>
          <w:sz w:val="24"/>
          <w:szCs w:val="24"/>
          <w:lang w:val="el-GR"/>
        </w:rPr>
        <w:t xml:space="preserve">. </w:t>
      </w:r>
    </w:p>
    <w:p w:rsidR="00920B28" w:rsidRPr="00B5740C" w:rsidRDefault="00ED054B" w:rsidP="00163D95">
      <w:pPr>
        <w:spacing w:after="0"/>
        <w:ind w:firstLine="360"/>
        <w:jc w:val="both"/>
        <w:rPr>
          <w:rFonts w:ascii="Times New Roman" w:eastAsia="Times New Roman" w:hAnsi="Times New Roman" w:cs="Times New Roman"/>
          <w:color w:val="1D1F22"/>
          <w:sz w:val="24"/>
          <w:szCs w:val="24"/>
          <w:lang w:val="el-GR"/>
        </w:rPr>
      </w:pPr>
      <w:r w:rsidRPr="00B5740C">
        <w:rPr>
          <w:rFonts w:ascii="Times New Roman" w:hAnsi="Times New Roman" w:cs="Times New Roman"/>
          <w:sz w:val="24"/>
          <w:szCs w:val="24"/>
          <w:lang w:val="el-GR"/>
        </w:rPr>
        <w:t xml:space="preserve">Στις συγκεκριμένες ιστοσελίδες η βαθμολογία των χρηστών είναι στην κλίμακα [1,5] είτε για προϊόν που διατίθεται μέσω του </w:t>
      </w:r>
      <w:r w:rsidRPr="00B5740C">
        <w:rPr>
          <w:rFonts w:ascii="Times New Roman" w:hAnsi="Times New Roman" w:cs="Times New Roman"/>
          <w:sz w:val="24"/>
          <w:szCs w:val="24"/>
        </w:rPr>
        <w:t>Amazon</w:t>
      </w:r>
      <w:r w:rsidRPr="00B5740C">
        <w:rPr>
          <w:rFonts w:ascii="Times New Roman" w:hAnsi="Times New Roman" w:cs="Times New Roman"/>
          <w:sz w:val="24"/>
          <w:szCs w:val="24"/>
          <w:lang w:val="el-GR"/>
        </w:rPr>
        <w:t xml:space="preserve"> είτε για κριτική μέρους με τουριστικό ενδιαφέρον στο </w:t>
      </w:r>
      <w:r w:rsidRPr="00B5740C">
        <w:rPr>
          <w:rFonts w:ascii="Times New Roman" w:hAnsi="Times New Roman" w:cs="Times New Roman"/>
          <w:sz w:val="24"/>
          <w:szCs w:val="24"/>
        </w:rPr>
        <w:t>TripAdvisor</w:t>
      </w:r>
      <w:r w:rsidRPr="00B5740C">
        <w:rPr>
          <w:rFonts w:ascii="Times New Roman" w:hAnsi="Times New Roman" w:cs="Times New Roman"/>
          <w:sz w:val="24"/>
          <w:szCs w:val="24"/>
          <w:lang w:val="el-GR"/>
        </w:rPr>
        <w:t xml:space="preserve">. </w:t>
      </w:r>
      <w:r w:rsidRPr="00B5740C">
        <w:rPr>
          <w:rFonts w:ascii="Times New Roman" w:eastAsia="Times New Roman" w:hAnsi="Times New Roman" w:cs="Times New Roman"/>
          <w:color w:val="1D1F22"/>
          <w:sz w:val="24"/>
          <w:szCs w:val="24"/>
          <w:lang w:val="el-GR"/>
        </w:rPr>
        <w:t xml:space="preserve">Το συγκεκριμένο αρχείο έχει 6 στήλες, στην πρώτη στήλη υπάρχει η λέξη μαζί με την ετικέτα της, στην μορφή </w:t>
      </w:r>
      <w:r w:rsidRPr="00B5740C">
        <w:rPr>
          <w:rFonts w:ascii="Times New Roman" w:eastAsia="Times New Roman" w:hAnsi="Times New Roman" w:cs="Times New Roman"/>
          <w:color w:val="1D1F22"/>
          <w:sz w:val="24"/>
          <w:szCs w:val="24"/>
        </w:rPr>
        <w:t>WORD</w:t>
      </w:r>
      <w:r w:rsidRPr="00B5740C">
        <w:rPr>
          <w:rFonts w:ascii="Times New Roman" w:eastAsia="Times New Roman" w:hAnsi="Times New Roman" w:cs="Times New Roman"/>
          <w:color w:val="1D1F22"/>
          <w:sz w:val="24"/>
          <w:szCs w:val="24"/>
          <w:lang w:val="el-GR"/>
        </w:rPr>
        <w:t>/</w:t>
      </w:r>
      <w:r w:rsidRPr="00B5740C">
        <w:rPr>
          <w:rFonts w:ascii="Times New Roman" w:eastAsia="Times New Roman" w:hAnsi="Times New Roman" w:cs="Times New Roman"/>
          <w:color w:val="1D1F22"/>
          <w:sz w:val="24"/>
          <w:szCs w:val="24"/>
        </w:rPr>
        <w:t>tag</w:t>
      </w:r>
      <w:r w:rsidRPr="00B5740C">
        <w:rPr>
          <w:rFonts w:ascii="Times New Roman" w:eastAsia="Times New Roman" w:hAnsi="Times New Roman" w:cs="Times New Roman"/>
          <w:color w:val="1D1F22"/>
          <w:sz w:val="24"/>
          <w:szCs w:val="24"/>
          <w:lang w:val="el-GR"/>
        </w:rPr>
        <w:t xml:space="preserve">, στη δεύτερη στήλη η </w:t>
      </w:r>
      <w:r w:rsidRPr="00B5740C">
        <w:rPr>
          <w:rFonts w:ascii="Times New Roman" w:eastAsia="Times New Roman" w:hAnsi="Times New Roman" w:cs="Times New Roman"/>
          <w:color w:val="1D1F22"/>
          <w:sz w:val="24"/>
          <w:szCs w:val="24"/>
          <w:lang w:val="el-GR"/>
        </w:rPr>
        <w:lastRenderedPageBreak/>
        <w:t xml:space="preserve">βαθμολογία στην οποία συναντάται η συγκεκριμένη λέξη, για το υποσύνολο του </w:t>
      </w:r>
      <w:r w:rsidRPr="00B5740C">
        <w:rPr>
          <w:rFonts w:ascii="Times New Roman" w:eastAsia="Times New Roman" w:hAnsi="Times New Roman" w:cs="Times New Roman"/>
          <w:color w:val="1D1F22"/>
          <w:sz w:val="24"/>
          <w:szCs w:val="24"/>
        </w:rPr>
        <w:t>Amazon</w:t>
      </w:r>
      <w:r w:rsidRPr="00B5740C">
        <w:rPr>
          <w:rFonts w:ascii="Times New Roman" w:eastAsia="Times New Roman" w:hAnsi="Times New Roman" w:cs="Times New Roman"/>
          <w:color w:val="1D1F22"/>
          <w:sz w:val="24"/>
          <w:szCs w:val="24"/>
          <w:lang w:val="el-GR"/>
        </w:rPr>
        <w:t>/</w:t>
      </w:r>
      <w:r w:rsidRPr="00B5740C">
        <w:rPr>
          <w:rFonts w:ascii="Times New Roman" w:eastAsia="Times New Roman" w:hAnsi="Times New Roman" w:cs="Times New Roman"/>
          <w:color w:val="1D1F22"/>
          <w:sz w:val="24"/>
          <w:szCs w:val="24"/>
        </w:rPr>
        <w:t>TripAdvisor</w:t>
      </w:r>
      <w:r w:rsidRPr="00B5740C">
        <w:rPr>
          <w:rFonts w:ascii="Times New Roman" w:eastAsia="Times New Roman" w:hAnsi="Times New Roman" w:cs="Times New Roman"/>
          <w:color w:val="1D1F22"/>
          <w:sz w:val="24"/>
          <w:szCs w:val="24"/>
          <w:lang w:val="el-GR"/>
        </w:rPr>
        <w:t xml:space="preserve"> είναι [1,5], στην τρίτη στήλη ο δημιουργός του λεξικού θέτει την κατηγορία της στην κλίμακα του [-0.5,0.5]</w:t>
      </w:r>
      <w:r w:rsidR="00BA1808" w:rsidRPr="00B5740C">
        <w:rPr>
          <w:rFonts w:ascii="Times New Roman" w:eastAsia="Times New Roman" w:hAnsi="Times New Roman" w:cs="Times New Roman"/>
          <w:color w:val="1D1F22"/>
          <w:sz w:val="24"/>
          <w:szCs w:val="24"/>
          <w:lang w:val="el-GR"/>
        </w:rPr>
        <w:t xml:space="preserve"> αυξάνοντας κατά 0.5 σε κάθε εγγραφή</w:t>
      </w:r>
      <w:r w:rsidRPr="00B5740C">
        <w:rPr>
          <w:rFonts w:ascii="Times New Roman" w:eastAsia="Times New Roman" w:hAnsi="Times New Roman" w:cs="Times New Roman"/>
          <w:color w:val="1D1F22"/>
          <w:sz w:val="24"/>
          <w:szCs w:val="24"/>
          <w:lang w:val="el-GR"/>
        </w:rPr>
        <w:t xml:space="preserve">, στην τέταρτη υπάρχει ένας αριθμός που υποδηλώνει τον αριθμό εμφανίσεων της λέξης στη συγκεκριμένη βαθμολογία, στην πέμπτη υπάρχει ο συνολικός αριθμός λέξεων που εμφανίζονται στην ανάλογη κατηγορία. </w:t>
      </w:r>
    </w:p>
    <w:p w:rsidR="008218BA" w:rsidRPr="00B5740C" w:rsidRDefault="00ED054B" w:rsidP="00163D95">
      <w:pPr>
        <w:spacing w:after="0"/>
        <w:ind w:firstLine="360"/>
        <w:jc w:val="both"/>
        <w:rPr>
          <w:rFonts w:ascii="Times New Roman" w:hAnsi="Times New Roman" w:cs="Times New Roman"/>
          <w:sz w:val="24"/>
          <w:szCs w:val="24"/>
          <w:lang w:val="el-GR"/>
        </w:rPr>
      </w:pPr>
      <w:r w:rsidRPr="00B5740C">
        <w:rPr>
          <w:rFonts w:ascii="Times New Roman" w:eastAsia="Times New Roman" w:hAnsi="Times New Roman" w:cs="Times New Roman"/>
          <w:color w:val="1D1F22"/>
          <w:sz w:val="24"/>
          <w:szCs w:val="24"/>
          <w:lang w:val="el-GR"/>
        </w:rPr>
        <w:t>Τέλος,</w:t>
      </w:r>
      <w:r w:rsidR="00920B28" w:rsidRPr="00B5740C">
        <w:rPr>
          <w:rFonts w:ascii="Times New Roman" w:eastAsia="Times New Roman" w:hAnsi="Times New Roman" w:cs="Times New Roman"/>
          <w:color w:val="1D1F22"/>
          <w:sz w:val="24"/>
          <w:szCs w:val="24"/>
          <w:lang w:val="el-GR"/>
        </w:rPr>
        <w:t xml:space="preserve"> για την έκδοση του λεξικού που έχω εγώ στην κατοχή μου</w:t>
      </w:r>
      <w:sdt>
        <w:sdtPr>
          <w:rPr>
            <w:rFonts w:ascii="Times New Roman" w:eastAsia="Times New Roman" w:hAnsi="Times New Roman" w:cs="Times New Roman"/>
            <w:color w:val="1D1F22"/>
            <w:sz w:val="24"/>
            <w:szCs w:val="24"/>
            <w:lang w:val="el-GR"/>
          </w:rPr>
          <w:id w:val="1746378307"/>
          <w:citation/>
        </w:sdtPr>
        <w:sdtContent>
          <w:r w:rsidR="00920B28" w:rsidRPr="00B5740C">
            <w:rPr>
              <w:rFonts w:ascii="Times New Roman" w:eastAsia="Times New Roman" w:hAnsi="Times New Roman" w:cs="Times New Roman"/>
              <w:color w:val="1D1F22"/>
              <w:sz w:val="24"/>
              <w:szCs w:val="24"/>
              <w:lang w:val="el-GR"/>
            </w:rPr>
            <w:fldChar w:fldCharType="begin"/>
          </w:r>
          <w:r w:rsidR="00920B28" w:rsidRPr="00B5740C">
            <w:rPr>
              <w:rFonts w:ascii="Times New Roman" w:eastAsia="Times New Roman" w:hAnsi="Times New Roman" w:cs="Times New Roman"/>
              <w:color w:val="1D1F22"/>
              <w:sz w:val="24"/>
              <w:szCs w:val="24"/>
              <w:lang w:val="el-GR"/>
            </w:rPr>
            <w:instrText xml:space="preserve"> CITATION htt8 \l 1032 </w:instrText>
          </w:r>
          <w:r w:rsidR="00920B28" w:rsidRPr="00B5740C">
            <w:rPr>
              <w:rFonts w:ascii="Times New Roman" w:eastAsia="Times New Roman" w:hAnsi="Times New Roman" w:cs="Times New Roman"/>
              <w:color w:val="1D1F22"/>
              <w:sz w:val="24"/>
              <w:szCs w:val="24"/>
              <w:lang w:val="el-GR"/>
            </w:rPr>
            <w:fldChar w:fldCharType="separate"/>
          </w:r>
          <w:r w:rsidR="005B6367">
            <w:rPr>
              <w:rFonts w:ascii="Times New Roman" w:eastAsia="Times New Roman" w:hAnsi="Times New Roman" w:cs="Times New Roman"/>
              <w:noProof/>
              <w:color w:val="1D1F22"/>
              <w:sz w:val="24"/>
              <w:szCs w:val="24"/>
              <w:lang w:val="el-GR"/>
            </w:rPr>
            <w:t xml:space="preserve"> </w:t>
          </w:r>
          <w:r w:rsidR="005B6367" w:rsidRPr="005B6367">
            <w:rPr>
              <w:rFonts w:ascii="Times New Roman" w:eastAsia="Times New Roman" w:hAnsi="Times New Roman" w:cs="Times New Roman"/>
              <w:noProof/>
              <w:color w:val="1D1F22"/>
              <w:sz w:val="24"/>
              <w:szCs w:val="24"/>
              <w:lang w:val="el-GR"/>
            </w:rPr>
            <w:t>[42]</w:t>
          </w:r>
          <w:r w:rsidR="00920B28" w:rsidRPr="00B5740C">
            <w:rPr>
              <w:rFonts w:ascii="Times New Roman" w:eastAsia="Times New Roman" w:hAnsi="Times New Roman" w:cs="Times New Roman"/>
              <w:color w:val="1D1F22"/>
              <w:sz w:val="24"/>
              <w:szCs w:val="24"/>
              <w:lang w:val="el-GR"/>
            </w:rPr>
            <w:fldChar w:fldCharType="end"/>
          </w:r>
        </w:sdtContent>
      </w:sdt>
      <w:r w:rsidR="00F73A0A" w:rsidRPr="00B5740C">
        <w:rPr>
          <w:rFonts w:ascii="Times New Roman" w:eastAsia="Times New Roman" w:hAnsi="Times New Roman" w:cs="Times New Roman"/>
          <w:color w:val="1D1F22"/>
          <w:sz w:val="24"/>
          <w:szCs w:val="24"/>
          <w:lang w:val="el-GR"/>
        </w:rPr>
        <w:t>,</w:t>
      </w:r>
      <w:r w:rsidR="00920B28" w:rsidRPr="00B5740C">
        <w:rPr>
          <w:rFonts w:ascii="Times New Roman" w:eastAsia="Times New Roman" w:hAnsi="Times New Roman" w:cs="Times New Roman"/>
          <w:color w:val="1D1F22"/>
          <w:sz w:val="24"/>
          <w:szCs w:val="24"/>
          <w:lang w:val="el-GR"/>
        </w:rPr>
        <w:t xml:space="preserve"> όλα τα λεξικά αυτού του υποκεφαλαίου</w:t>
      </w:r>
      <w:r w:rsidR="00F73A0A" w:rsidRPr="00B5740C">
        <w:rPr>
          <w:rFonts w:ascii="Times New Roman" w:eastAsia="Times New Roman" w:hAnsi="Times New Roman" w:cs="Times New Roman"/>
          <w:color w:val="1D1F22"/>
          <w:sz w:val="24"/>
          <w:szCs w:val="24"/>
          <w:lang w:val="el-GR"/>
        </w:rPr>
        <w:t xml:space="preserve"> βρίσκονται στο ίδιο αρχείο</w:t>
      </w:r>
      <w:r w:rsidR="00920B28" w:rsidRPr="00B5740C">
        <w:rPr>
          <w:rFonts w:ascii="Times New Roman" w:eastAsia="Times New Roman" w:hAnsi="Times New Roman" w:cs="Times New Roman"/>
          <w:color w:val="1D1F22"/>
          <w:sz w:val="24"/>
          <w:szCs w:val="24"/>
          <w:lang w:val="el-GR"/>
        </w:rPr>
        <w:t>, στην τελευταία στήλη υπάρχει αναφορά στη σελίδα από όπου προήλθαν τα δεδομένα (</w:t>
      </w:r>
      <w:r w:rsidR="00F73A0A" w:rsidRPr="00B5740C">
        <w:rPr>
          <w:rFonts w:ascii="Times New Roman" w:eastAsia="Times New Roman" w:hAnsi="Times New Roman" w:cs="Times New Roman"/>
          <w:color w:val="1D1F22"/>
          <w:sz w:val="24"/>
          <w:szCs w:val="24"/>
        </w:rPr>
        <w:t>Amazon</w:t>
      </w:r>
      <w:r w:rsidR="00F73A0A" w:rsidRPr="00B5740C">
        <w:rPr>
          <w:rFonts w:ascii="Times New Roman" w:eastAsia="Times New Roman" w:hAnsi="Times New Roman" w:cs="Times New Roman"/>
          <w:color w:val="1D1F22"/>
          <w:sz w:val="24"/>
          <w:szCs w:val="24"/>
          <w:lang w:val="el-GR"/>
        </w:rPr>
        <w:t>/</w:t>
      </w:r>
      <w:r w:rsidR="00F73A0A" w:rsidRPr="00B5740C">
        <w:rPr>
          <w:rFonts w:ascii="Times New Roman" w:eastAsia="Times New Roman" w:hAnsi="Times New Roman" w:cs="Times New Roman"/>
          <w:color w:val="1D1F22"/>
          <w:sz w:val="24"/>
          <w:szCs w:val="24"/>
        </w:rPr>
        <w:t>TripAdvisor</w:t>
      </w:r>
      <w:r w:rsidR="00F73A0A" w:rsidRPr="00B5740C">
        <w:rPr>
          <w:rFonts w:ascii="Times New Roman" w:eastAsia="Times New Roman" w:hAnsi="Times New Roman" w:cs="Times New Roman"/>
          <w:color w:val="1D1F22"/>
          <w:sz w:val="24"/>
          <w:szCs w:val="24"/>
          <w:lang w:val="el-GR"/>
        </w:rPr>
        <w:t xml:space="preserve">, </w:t>
      </w:r>
      <w:r w:rsidR="00F73A0A" w:rsidRPr="00B5740C">
        <w:rPr>
          <w:rFonts w:ascii="Times New Roman" w:eastAsia="Times New Roman" w:hAnsi="Times New Roman" w:cs="Times New Roman"/>
          <w:color w:val="1D1F22"/>
          <w:sz w:val="24"/>
          <w:szCs w:val="24"/>
        </w:rPr>
        <w:t>Goodreads</w:t>
      </w:r>
      <w:r w:rsidR="00F73A0A" w:rsidRPr="00B5740C">
        <w:rPr>
          <w:rFonts w:ascii="Times New Roman" w:eastAsia="Times New Roman" w:hAnsi="Times New Roman" w:cs="Times New Roman"/>
          <w:color w:val="1D1F22"/>
          <w:sz w:val="24"/>
          <w:szCs w:val="24"/>
          <w:lang w:val="el-GR"/>
        </w:rPr>
        <w:t xml:space="preserve">, </w:t>
      </w:r>
      <w:r w:rsidR="00F73A0A" w:rsidRPr="00B5740C">
        <w:rPr>
          <w:rFonts w:ascii="Times New Roman" w:eastAsia="Times New Roman" w:hAnsi="Times New Roman" w:cs="Times New Roman"/>
          <w:color w:val="1D1F22"/>
          <w:sz w:val="24"/>
          <w:szCs w:val="24"/>
        </w:rPr>
        <w:t>imdb</w:t>
      </w:r>
      <w:r w:rsidR="00F73A0A" w:rsidRPr="00B5740C">
        <w:rPr>
          <w:rFonts w:ascii="Times New Roman" w:eastAsia="Times New Roman" w:hAnsi="Times New Roman" w:cs="Times New Roman"/>
          <w:color w:val="1D1F22"/>
          <w:sz w:val="24"/>
          <w:szCs w:val="24"/>
          <w:lang w:val="el-GR"/>
        </w:rPr>
        <w:t xml:space="preserve">, </w:t>
      </w:r>
      <w:r w:rsidR="00F73A0A" w:rsidRPr="00B5740C">
        <w:rPr>
          <w:rFonts w:ascii="Times New Roman" w:eastAsia="Times New Roman" w:hAnsi="Times New Roman" w:cs="Times New Roman"/>
          <w:color w:val="1D1F22"/>
          <w:sz w:val="24"/>
          <w:szCs w:val="24"/>
        </w:rPr>
        <w:t>Opentable</w:t>
      </w:r>
      <w:r w:rsidR="00920B28" w:rsidRPr="00B5740C">
        <w:rPr>
          <w:rFonts w:ascii="Times New Roman" w:eastAsia="Times New Roman" w:hAnsi="Times New Roman" w:cs="Times New Roman"/>
          <w:color w:val="1D1F22"/>
          <w:sz w:val="24"/>
          <w:szCs w:val="24"/>
          <w:lang w:val="el-GR"/>
        </w:rPr>
        <w:t>)</w:t>
      </w:r>
      <w:r w:rsidR="004C7FB6" w:rsidRPr="00B5740C">
        <w:rPr>
          <w:rFonts w:ascii="Times New Roman" w:eastAsia="Times New Roman" w:hAnsi="Times New Roman" w:cs="Times New Roman"/>
          <w:color w:val="1D1F22"/>
          <w:sz w:val="24"/>
          <w:szCs w:val="24"/>
          <w:lang w:val="el-GR"/>
        </w:rPr>
        <w:t>.</w:t>
      </w:r>
    </w:p>
    <w:p w:rsidR="00E85A18" w:rsidRDefault="006D7F92" w:rsidP="00163D95">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 xml:space="preserve">Για την κατανόηση της δομής του λεξικού του </w:t>
      </w:r>
      <w:r w:rsidR="00556C94" w:rsidRPr="00B5740C">
        <w:rPr>
          <w:rFonts w:ascii="Times New Roman" w:eastAsia="Times New Roman" w:hAnsi="Times New Roman" w:cs="Times New Roman"/>
          <w:color w:val="1D1F22"/>
          <w:sz w:val="24"/>
          <w:szCs w:val="24"/>
        </w:rPr>
        <w:t>Amazon</w:t>
      </w:r>
      <w:r w:rsidR="00556C94" w:rsidRPr="00B5740C">
        <w:rPr>
          <w:rFonts w:ascii="Times New Roman" w:eastAsia="Times New Roman" w:hAnsi="Times New Roman" w:cs="Times New Roman"/>
          <w:color w:val="1D1F22"/>
          <w:sz w:val="24"/>
          <w:szCs w:val="24"/>
          <w:lang w:val="el-GR"/>
        </w:rPr>
        <w:t>/</w:t>
      </w:r>
      <w:r w:rsidR="00556C94" w:rsidRPr="00B5740C">
        <w:rPr>
          <w:rFonts w:ascii="Times New Roman" w:eastAsia="Times New Roman" w:hAnsi="Times New Roman" w:cs="Times New Roman"/>
          <w:color w:val="1D1F22"/>
          <w:sz w:val="24"/>
          <w:szCs w:val="24"/>
        </w:rPr>
        <w:t>TripAdvisor</w:t>
      </w:r>
      <w:r w:rsidRPr="00B5740C">
        <w:rPr>
          <w:rFonts w:ascii="Times New Roman" w:eastAsia="Times New Roman" w:hAnsi="Times New Roman" w:cs="Times New Roman"/>
          <w:color w:val="1D1F22"/>
          <w:sz w:val="24"/>
          <w:szCs w:val="24"/>
          <w:lang w:val="el-GR"/>
        </w:rPr>
        <w:t xml:space="preserve"> </w:t>
      </w:r>
      <w:r w:rsidR="00556C94" w:rsidRPr="00B5740C">
        <w:rPr>
          <w:rFonts w:ascii="Times New Roman" w:eastAsia="Times New Roman" w:hAnsi="Times New Roman" w:cs="Times New Roman"/>
          <w:color w:val="1D1F22"/>
          <w:sz w:val="24"/>
          <w:szCs w:val="24"/>
          <w:lang w:val="el-GR"/>
        </w:rPr>
        <w:t xml:space="preserve">παραθέτω τον </w:t>
      </w:r>
      <w:r w:rsidRPr="00B5740C">
        <w:rPr>
          <w:rFonts w:ascii="Times New Roman" w:eastAsia="Times New Roman" w:hAnsi="Times New Roman" w:cs="Times New Roman"/>
          <w:color w:val="1D1F22"/>
          <w:sz w:val="24"/>
          <w:szCs w:val="24"/>
          <w:lang w:val="el-GR"/>
        </w:rPr>
        <w:t xml:space="preserve">παρακάτω πίνακα, ο οποίος διαθέτει τις βαθμολογίες για τη λέξη ‘bad’. </w:t>
      </w:r>
    </w:p>
    <w:p w:rsidR="00163D95" w:rsidRPr="00B5740C" w:rsidRDefault="00163D95" w:rsidP="00163D95">
      <w:pPr>
        <w:spacing w:after="0"/>
        <w:ind w:firstLine="360"/>
        <w:jc w:val="both"/>
        <w:rPr>
          <w:rFonts w:ascii="Times New Roman" w:eastAsia="Times New Roman" w:hAnsi="Times New Roman" w:cs="Times New Roman"/>
          <w:color w:val="1D1F22"/>
          <w:sz w:val="24"/>
          <w:szCs w:val="24"/>
          <w:lang w:val="el-GR"/>
        </w:rPr>
      </w:pPr>
    </w:p>
    <w:tbl>
      <w:tblPr>
        <w:tblStyle w:val="TableGrid"/>
        <w:tblW w:w="0" w:type="auto"/>
        <w:tblInd w:w="-5" w:type="dxa"/>
        <w:tblLook w:val="04A0" w:firstRow="1" w:lastRow="0" w:firstColumn="1" w:lastColumn="0" w:noHBand="0" w:noVBand="1"/>
      </w:tblPr>
      <w:tblGrid>
        <w:gridCol w:w="1350"/>
        <w:gridCol w:w="1150"/>
        <w:gridCol w:w="1348"/>
        <w:gridCol w:w="1152"/>
        <w:gridCol w:w="1352"/>
        <w:gridCol w:w="2283"/>
      </w:tblGrid>
      <w:tr w:rsidR="00E85A18" w:rsidRPr="00B5740C" w:rsidTr="00A44CD6">
        <w:tc>
          <w:tcPr>
            <w:tcW w:w="1350" w:type="dxa"/>
          </w:tcPr>
          <w:p w:rsidR="00E85A18" w:rsidRPr="00B5740C" w:rsidRDefault="00E85A18" w:rsidP="00D640CD">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Word</w:t>
            </w:r>
          </w:p>
        </w:tc>
        <w:tc>
          <w:tcPr>
            <w:tcW w:w="1150" w:type="dxa"/>
          </w:tcPr>
          <w:p w:rsidR="00E85A18" w:rsidRPr="00B5740C" w:rsidRDefault="00E85A18" w:rsidP="00D640CD">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Tag</w:t>
            </w:r>
          </w:p>
        </w:tc>
        <w:tc>
          <w:tcPr>
            <w:tcW w:w="1348" w:type="dxa"/>
          </w:tcPr>
          <w:p w:rsidR="00E85A18" w:rsidRPr="00B5740C" w:rsidRDefault="00E85A18" w:rsidP="00D640CD">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Category</w:t>
            </w:r>
          </w:p>
        </w:tc>
        <w:tc>
          <w:tcPr>
            <w:tcW w:w="1152" w:type="dxa"/>
          </w:tcPr>
          <w:p w:rsidR="00E85A18" w:rsidRPr="00B5740C" w:rsidRDefault="00E85A18" w:rsidP="00D640CD">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Count</w:t>
            </w:r>
          </w:p>
        </w:tc>
        <w:tc>
          <w:tcPr>
            <w:tcW w:w="1352" w:type="dxa"/>
          </w:tcPr>
          <w:p w:rsidR="00E85A18" w:rsidRPr="00B5740C" w:rsidRDefault="00E85A18" w:rsidP="00D640CD">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Total</w:t>
            </w:r>
          </w:p>
        </w:tc>
        <w:tc>
          <w:tcPr>
            <w:tcW w:w="2283" w:type="dxa"/>
          </w:tcPr>
          <w:p w:rsidR="00E85A18" w:rsidRPr="00B5740C" w:rsidRDefault="00E85A18" w:rsidP="00D640CD">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Corpus</w:t>
            </w:r>
          </w:p>
        </w:tc>
      </w:tr>
      <w:tr w:rsidR="00E85A18" w:rsidRPr="00B5740C" w:rsidTr="00A44CD6">
        <w:tc>
          <w:tcPr>
            <w:tcW w:w="1350"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150"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1</w:t>
            </w:r>
          </w:p>
        </w:tc>
        <w:tc>
          <w:tcPr>
            <w:tcW w:w="1348" w:type="dxa"/>
          </w:tcPr>
          <w:p w:rsidR="00E85A18" w:rsidRPr="00B5740C" w:rsidRDefault="00F0238B"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lang w:val="el-GR"/>
              </w:rPr>
              <w:t>-</w:t>
            </w:r>
            <w:r w:rsidR="00E85A18" w:rsidRPr="00B5740C">
              <w:rPr>
                <w:rFonts w:ascii="Times New Roman" w:eastAsia="Times New Roman" w:hAnsi="Times New Roman" w:cs="Times New Roman"/>
                <w:color w:val="1D1F22"/>
                <w:sz w:val="24"/>
                <w:szCs w:val="24"/>
              </w:rPr>
              <w:t>0.5</w:t>
            </w:r>
          </w:p>
        </w:tc>
        <w:tc>
          <w:tcPr>
            <w:tcW w:w="1152" w:type="dxa"/>
          </w:tcPr>
          <w:p w:rsidR="00E85A18" w:rsidRPr="00B5740C" w:rsidRDefault="00E85A18" w:rsidP="00D640CD">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1241</w:t>
            </w:r>
          </w:p>
        </w:tc>
        <w:tc>
          <w:tcPr>
            <w:tcW w:w="1352" w:type="dxa"/>
          </w:tcPr>
          <w:p w:rsidR="00E85A18" w:rsidRPr="00B5740C" w:rsidRDefault="00E85A18" w:rsidP="00D640CD">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3419923</w:t>
            </w:r>
          </w:p>
        </w:tc>
        <w:tc>
          <w:tcPr>
            <w:tcW w:w="2283"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Amazon/TripAdvisor</w:t>
            </w:r>
          </w:p>
        </w:tc>
      </w:tr>
      <w:tr w:rsidR="00E85A18" w:rsidRPr="00B5740C" w:rsidTr="00A44CD6">
        <w:tc>
          <w:tcPr>
            <w:tcW w:w="1350"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150"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2</w:t>
            </w:r>
          </w:p>
        </w:tc>
        <w:tc>
          <w:tcPr>
            <w:tcW w:w="1348" w:type="dxa"/>
          </w:tcPr>
          <w:p w:rsidR="00E85A18" w:rsidRPr="00B5740C" w:rsidRDefault="00F0238B"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lang w:val="el-GR"/>
              </w:rPr>
              <w:t>-</w:t>
            </w:r>
            <w:r w:rsidR="00E85A18" w:rsidRPr="00B5740C">
              <w:rPr>
                <w:rFonts w:ascii="Times New Roman" w:eastAsia="Times New Roman" w:hAnsi="Times New Roman" w:cs="Times New Roman"/>
                <w:color w:val="1D1F22"/>
                <w:sz w:val="24"/>
                <w:szCs w:val="24"/>
              </w:rPr>
              <w:t>0.25</w:t>
            </w:r>
          </w:p>
        </w:tc>
        <w:tc>
          <w:tcPr>
            <w:tcW w:w="1152" w:type="dxa"/>
          </w:tcPr>
          <w:p w:rsidR="00E85A18" w:rsidRPr="00B5740C" w:rsidRDefault="00E85A18" w:rsidP="00D640CD">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791</w:t>
            </w:r>
          </w:p>
        </w:tc>
        <w:tc>
          <w:tcPr>
            <w:tcW w:w="1352" w:type="dxa"/>
          </w:tcPr>
          <w:p w:rsidR="00E85A18" w:rsidRPr="00B5740C" w:rsidRDefault="00E85A18" w:rsidP="00D640CD">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3912625</w:t>
            </w:r>
          </w:p>
        </w:tc>
        <w:tc>
          <w:tcPr>
            <w:tcW w:w="2283"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Amazon/TripAdvisor</w:t>
            </w:r>
          </w:p>
        </w:tc>
      </w:tr>
      <w:tr w:rsidR="00E85A18" w:rsidRPr="00B5740C" w:rsidTr="00A44CD6">
        <w:tc>
          <w:tcPr>
            <w:tcW w:w="1350"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150"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3</w:t>
            </w:r>
          </w:p>
        </w:tc>
        <w:tc>
          <w:tcPr>
            <w:tcW w:w="1348"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0</w:t>
            </w:r>
          </w:p>
        </w:tc>
        <w:tc>
          <w:tcPr>
            <w:tcW w:w="1152" w:type="dxa"/>
          </w:tcPr>
          <w:p w:rsidR="00E85A18" w:rsidRPr="00B5740C" w:rsidRDefault="00E85A18" w:rsidP="00D640CD">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870</w:t>
            </w:r>
          </w:p>
        </w:tc>
        <w:tc>
          <w:tcPr>
            <w:tcW w:w="1352" w:type="dxa"/>
          </w:tcPr>
          <w:p w:rsidR="00E85A18" w:rsidRPr="00B5740C" w:rsidRDefault="00E85A18" w:rsidP="00D640CD">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6011388</w:t>
            </w:r>
          </w:p>
        </w:tc>
        <w:tc>
          <w:tcPr>
            <w:tcW w:w="2283"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Amazon/TripAdvisor</w:t>
            </w:r>
          </w:p>
        </w:tc>
      </w:tr>
      <w:tr w:rsidR="00E85A18" w:rsidRPr="00B5740C" w:rsidTr="00A44CD6">
        <w:tc>
          <w:tcPr>
            <w:tcW w:w="1350"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150"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4</w:t>
            </w:r>
          </w:p>
        </w:tc>
        <w:tc>
          <w:tcPr>
            <w:tcW w:w="1348"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0.25</w:t>
            </w:r>
          </w:p>
        </w:tc>
        <w:tc>
          <w:tcPr>
            <w:tcW w:w="1152" w:type="dxa"/>
          </w:tcPr>
          <w:p w:rsidR="00E85A18" w:rsidRPr="00B5740C" w:rsidRDefault="00E85A18" w:rsidP="00D640CD">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1301</w:t>
            </w:r>
          </w:p>
        </w:tc>
        <w:tc>
          <w:tcPr>
            <w:tcW w:w="1352" w:type="dxa"/>
          </w:tcPr>
          <w:p w:rsidR="00E85A18" w:rsidRPr="00B5740C" w:rsidRDefault="00E85A18" w:rsidP="00D640CD">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10187257</w:t>
            </w:r>
          </w:p>
        </w:tc>
        <w:tc>
          <w:tcPr>
            <w:tcW w:w="2283"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Amazon/TripAdvisor</w:t>
            </w:r>
          </w:p>
        </w:tc>
      </w:tr>
      <w:tr w:rsidR="00E85A18" w:rsidRPr="00B5740C" w:rsidTr="00A44CD6">
        <w:tc>
          <w:tcPr>
            <w:tcW w:w="1350"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150"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5</w:t>
            </w:r>
          </w:p>
        </w:tc>
        <w:tc>
          <w:tcPr>
            <w:tcW w:w="1348"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0.5</w:t>
            </w:r>
          </w:p>
        </w:tc>
        <w:tc>
          <w:tcPr>
            <w:tcW w:w="1152" w:type="dxa"/>
          </w:tcPr>
          <w:p w:rsidR="00E85A18" w:rsidRPr="00B5740C" w:rsidRDefault="00E85A18" w:rsidP="00D640CD">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2025</w:t>
            </w:r>
          </w:p>
        </w:tc>
        <w:tc>
          <w:tcPr>
            <w:tcW w:w="1352" w:type="dxa"/>
          </w:tcPr>
          <w:p w:rsidR="00E85A18" w:rsidRPr="00B5740C" w:rsidRDefault="00E85A18" w:rsidP="00D640CD">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16202230</w:t>
            </w:r>
          </w:p>
        </w:tc>
        <w:tc>
          <w:tcPr>
            <w:tcW w:w="2283" w:type="dxa"/>
          </w:tcPr>
          <w:p w:rsidR="00E85A18" w:rsidRPr="00B5740C" w:rsidRDefault="00E85A18" w:rsidP="00D640CD">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Amazon/TripAdvisor</w:t>
            </w:r>
          </w:p>
        </w:tc>
      </w:tr>
    </w:tbl>
    <w:p w:rsidR="009371A2" w:rsidRPr="00A44CD6" w:rsidRDefault="00E85A18" w:rsidP="009371A2">
      <w:pPr>
        <w:pStyle w:val="Caption"/>
        <w:rPr>
          <w:rFonts w:ascii="Times New Roman" w:eastAsia="Times New Roman" w:hAnsi="Times New Roman" w:cs="Times New Roman"/>
          <w:color w:val="auto"/>
          <w:sz w:val="24"/>
          <w:szCs w:val="24"/>
          <w:lang w:val="el-GR"/>
        </w:rPr>
      </w:pPr>
      <w:bookmarkStart w:id="84" w:name="_Toc475363210"/>
      <w:bookmarkStart w:id="85" w:name="_Toc475371092"/>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9</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Εγγραφές για τη λέξη '</w:t>
      </w:r>
      <w:r w:rsidRPr="00A44CD6">
        <w:rPr>
          <w:rFonts w:ascii="Times New Roman" w:hAnsi="Times New Roman" w:cs="Times New Roman"/>
          <w:color w:val="auto"/>
        </w:rPr>
        <w:t>bad</w:t>
      </w:r>
      <w:r w:rsidRPr="00A44CD6">
        <w:rPr>
          <w:rFonts w:ascii="Times New Roman" w:hAnsi="Times New Roman" w:cs="Times New Roman"/>
          <w:color w:val="auto"/>
          <w:lang w:val="el-GR"/>
        </w:rPr>
        <w:t xml:space="preserve">' στο λεξικό του </w:t>
      </w:r>
      <w:r w:rsidR="00492B26" w:rsidRPr="00A44CD6">
        <w:rPr>
          <w:rFonts w:ascii="Times New Roman" w:hAnsi="Times New Roman" w:cs="Times New Roman"/>
          <w:color w:val="auto"/>
        </w:rPr>
        <w:t>Amazon</w:t>
      </w:r>
      <w:r w:rsidR="00492B26" w:rsidRPr="00A44CD6">
        <w:rPr>
          <w:rFonts w:ascii="Times New Roman" w:hAnsi="Times New Roman" w:cs="Times New Roman"/>
          <w:color w:val="auto"/>
          <w:lang w:val="el-GR"/>
        </w:rPr>
        <w:t>/</w:t>
      </w:r>
      <w:r w:rsidR="00492B26" w:rsidRPr="00A44CD6">
        <w:rPr>
          <w:rFonts w:ascii="Times New Roman" w:hAnsi="Times New Roman" w:cs="Times New Roman"/>
          <w:color w:val="auto"/>
        </w:rPr>
        <w:t>TripAdvisor</w:t>
      </w:r>
      <w:bookmarkEnd w:id="84"/>
      <w:bookmarkEnd w:id="85"/>
    </w:p>
    <w:p w:rsidR="009371A2" w:rsidRPr="00B5740C" w:rsidRDefault="009371A2" w:rsidP="00163D95">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 xml:space="preserve">Όπως στο λεξικό του </w:t>
      </w:r>
      <w:r w:rsidRPr="00B5740C">
        <w:rPr>
          <w:rFonts w:ascii="Times New Roman" w:eastAsia="Times New Roman" w:hAnsi="Times New Roman" w:cs="Times New Roman"/>
          <w:color w:val="1D1F22"/>
          <w:sz w:val="24"/>
          <w:szCs w:val="24"/>
        </w:rPr>
        <w:t>imdb</w:t>
      </w:r>
      <w:r w:rsidRPr="00B5740C">
        <w:rPr>
          <w:rFonts w:ascii="Times New Roman" w:eastAsia="Times New Roman" w:hAnsi="Times New Roman" w:cs="Times New Roman"/>
          <w:color w:val="1D1F22"/>
          <w:sz w:val="24"/>
          <w:szCs w:val="24"/>
          <w:lang w:val="el-GR"/>
        </w:rPr>
        <w:t xml:space="preserve">, έτσι και στο λεξικό του </w:t>
      </w:r>
      <w:r w:rsidRPr="00B5740C">
        <w:rPr>
          <w:rFonts w:ascii="Times New Roman" w:eastAsia="Times New Roman" w:hAnsi="Times New Roman" w:cs="Times New Roman"/>
          <w:color w:val="1D1F22"/>
          <w:sz w:val="24"/>
          <w:szCs w:val="24"/>
        </w:rPr>
        <w:t>Amazon</w:t>
      </w:r>
      <w:r w:rsidRPr="00B5740C">
        <w:rPr>
          <w:rFonts w:ascii="Times New Roman" w:eastAsia="Times New Roman" w:hAnsi="Times New Roman" w:cs="Times New Roman"/>
          <w:color w:val="1D1F22"/>
          <w:sz w:val="24"/>
          <w:szCs w:val="24"/>
          <w:lang w:val="el-GR"/>
        </w:rPr>
        <w:t>/</w:t>
      </w:r>
      <w:r w:rsidRPr="00B5740C">
        <w:rPr>
          <w:rFonts w:ascii="Times New Roman" w:eastAsia="Times New Roman" w:hAnsi="Times New Roman" w:cs="Times New Roman"/>
          <w:color w:val="1D1F22"/>
          <w:sz w:val="24"/>
          <w:szCs w:val="24"/>
        </w:rPr>
        <w:t>TripAdvisor</w:t>
      </w:r>
      <w:r w:rsidRPr="00B5740C">
        <w:rPr>
          <w:rFonts w:ascii="Times New Roman" w:eastAsia="Times New Roman" w:hAnsi="Times New Roman" w:cs="Times New Roman"/>
          <w:color w:val="1D1F22"/>
          <w:sz w:val="24"/>
          <w:szCs w:val="24"/>
          <w:lang w:val="el-GR"/>
        </w:rPr>
        <w:t xml:space="preserve"> πρέπει να δημιουργήσω το δικό μου σκορ για την κάθε εγγραφή του λεξικού. Η διαδικασία για την εξαγωγή σκορ για τις εγγραφές του λεξικού είναι ίδια με αυτή που ακολούθησα στο λεξικό του </w:t>
      </w:r>
      <w:r w:rsidRPr="00B5740C">
        <w:rPr>
          <w:rFonts w:ascii="Times New Roman" w:eastAsia="Times New Roman" w:hAnsi="Times New Roman" w:cs="Times New Roman"/>
          <w:color w:val="1D1F22"/>
          <w:sz w:val="24"/>
          <w:szCs w:val="24"/>
        </w:rPr>
        <w:t>imdb</w:t>
      </w:r>
      <w:r w:rsidRPr="00B5740C">
        <w:rPr>
          <w:rFonts w:ascii="Times New Roman" w:eastAsia="Times New Roman" w:hAnsi="Times New Roman" w:cs="Times New Roman"/>
          <w:color w:val="1D1F22"/>
          <w:sz w:val="24"/>
          <w:szCs w:val="24"/>
          <w:lang w:val="el-GR"/>
        </w:rPr>
        <w:t xml:space="preserve">. Δημιούργησα την μετρική του </w:t>
      </w:r>
      <w:r w:rsidRPr="00B5740C">
        <w:rPr>
          <w:rFonts w:ascii="Times New Roman" w:eastAsia="Times New Roman" w:hAnsi="Times New Roman" w:cs="Times New Roman"/>
          <w:color w:val="1D1F22"/>
          <w:sz w:val="24"/>
          <w:szCs w:val="24"/>
        </w:rPr>
        <w:t>Relative</w:t>
      </w:r>
      <w:r w:rsidRPr="00B5740C">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Frequency</w:t>
      </w:r>
      <w:r w:rsidRPr="00B5740C">
        <w:rPr>
          <w:rFonts w:ascii="Times New Roman" w:eastAsia="Times New Roman" w:hAnsi="Times New Roman" w:cs="Times New Roman"/>
          <w:color w:val="1D1F22"/>
          <w:sz w:val="24"/>
          <w:szCs w:val="24"/>
          <w:lang w:val="el-GR"/>
        </w:rPr>
        <w:t xml:space="preserve"> για την κάθε εγγραφή, στη συνέχεια όρισα την πιθανότητα εμφάνισης της λέξης για την κάθε κατηγορία και τέλος για την μετρική του σκορ πολλαπλασίασα τις πιθανότητες εμφάνισης με το σύνολο των πιθανών βαθμολογιών, [1,2,3,4,5]. </w:t>
      </w:r>
    </w:p>
    <w:p w:rsidR="006D7F92" w:rsidRPr="00B5740C" w:rsidRDefault="009371A2" w:rsidP="00163D95">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 xml:space="preserve">Το συγκεκριμένο λεξικό διαθέτει κάποιες διπλοεγγραφές. Ο λόγος ύπαρξης αυτών των διπλοεγγραφών είναι η διπλή ετικέτα που μπορεί να διαθέτει μία λέξη. Παραδείγματος χάριν, η λέξη </w:t>
      </w:r>
      <w:r w:rsidRPr="00B5740C">
        <w:rPr>
          <w:rFonts w:ascii="Times New Roman" w:eastAsia="Times New Roman" w:hAnsi="Times New Roman" w:cs="Times New Roman"/>
          <w:i/>
          <w:color w:val="1D1F22"/>
          <w:sz w:val="24"/>
          <w:szCs w:val="24"/>
        </w:rPr>
        <w:t>bad</w:t>
      </w:r>
      <w:r w:rsidRPr="00B5740C">
        <w:rPr>
          <w:rFonts w:ascii="Times New Roman" w:eastAsia="Times New Roman" w:hAnsi="Times New Roman" w:cs="Times New Roman"/>
          <w:i/>
          <w:color w:val="1D1F22"/>
          <w:sz w:val="24"/>
          <w:szCs w:val="24"/>
          <w:lang w:val="el-GR"/>
        </w:rPr>
        <w:t xml:space="preserve"> </w:t>
      </w:r>
      <w:r w:rsidRPr="00B5740C">
        <w:rPr>
          <w:rFonts w:ascii="Times New Roman" w:eastAsia="Times New Roman" w:hAnsi="Times New Roman" w:cs="Times New Roman"/>
          <w:color w:val="1D1F22"/>
          <w:sz w:val="24"/>
          <w:szCs w:val="24"/>
          <w:lang w:val="el-GR"/>
        </w:rPr>
        <w:t xml:space="preserve">μπορεί να έχει ετικέτα είτε </w:t>
      </w:r>
      <w:r w:rsidRPr="00B5740C">
        <w:rPr>
          <w:rFonts w:ascii="Times New Roman" w:eastAsia="Times New Roman" w:hAnsi="Times New Roman" w:cs="Times New Roman"/>
          <w:i/>
          <w:color w:val="1D1F22"/>
          <w:sz w:val="24"/>
          <w:szCs w:val="24"/>
          <w:lang w:val="el-GR"/>
        </w:rPr>
        <w:t>/</w:t>
      </w:r>
      <w:r w:rsidRPr="00B5740C">
        <w:rPr>
          <w:rFonts w:ascii="Times New Roman" w:eastAsia="Times New Roman" w:hAnsi="Times New Roman" w:cs="Times New Roman"/>
          <w:i/>
          <w:color w:val="1D1F22"/>
          <w:sz w:val="24"/>
          <w:szCs w:val="24"/>
        </w:rPr>
        <w:t>r</w:t>
      </w:r>
      <w:r w:rsidRPr="00B5740C">
        <w:rPr>
          <w:rFonts w:ascii="Times New Roman" w:eastAsia="Times New Roman" w:hAnsi="Times New Roman" w:cs="Times New Roman"/>
          <w:color w:val="1D1F22"/>
          <w:sz w:val="24"/>
          <w:szCs w:val="24"/>
          <w:lang w:val="el-GR"/>
        </w:rPr>
        <w:t xml:space="preserve"> είτε </w:t>
      </w:r>
      <w:r w:rsidRPr="00B5740C">
        <w:rPr>
          <w:rFonts w:ascii="Times New Roman" w:eastAsia="Times New Roman" w:hAnsi="Times New Roman" w:cs="Times New Roman"/>
          <w:i/>
          <w:color w:val="1D1F22"/>
          <w:sz w:val="24"/>
          <w:szCs w:val="24"/>
          <w:lang w:val="el-GR"/>
        </w:rPr>
        <w:t>/</w:t>
      </w:r>
      <w:r w:rsidRPr="00B5740C">
        <w:rPr>
          <w:rFonts w:ascii="Times New Roman" w:eastAsia="Times New Roman" w:hAnsi="Times New Roman" w:cs="Times New Roman"/>
          <w:i/>
          <w:color w:val="1D1F22"/>
          <w:sz w:val="24"/>
          <w:szCs w:val="24"/>
        </w:rPr>
        <w:t>a</w:t>
      </w:r>
      <w:r w:rsidRPr="00B5740C">
        <w:rPr>
          <w:rFonts w:ascii="Times New Roman" w:eastAsia="Times New Roman" w:hAnsi="Times New Roman" w:cs="Times New Roman"/>
          <w:color w:val="1D1F22"/>
          <w:sz w:val="24"/>
          <w:szCs w:val="24"/>
          <w:lang w:val="el-GR"/>
        </w:rPr>
        <w:t xml:space="preserve"> ανάλογα με το μέρους του λόγου στο οποίο ανήκει. Στην εργασία μου δεν εφάρμοσα σύγκριση του μέρους του λόγου για τη λέξη όταν βρίσκεται μέσα στην πρόταση και </w:t>
      </w:r>
      <w:r w:rsidR="00A6508E" w:rsidRPr="00B5740C">
        <w:rPr>
          <w:rFonts w:ascii="Times New Roman" w:eastAsia="Times New Roman" w:hAnsi="Times New Roman" w:cs="Times New Roman"/>
          <w:color w:val="1D1F22"/>
          <w:sz w:val="24"/>
          <w:szCs w:val="24"/>
          <w:lang w:val="el-GR"/>
        </w:rPr>
        <w:t xml:space="preserve">έπειτα ανάθεση του κατάλληλου σκορ, αλλά εξήγαγα το μέσο </w:t>
      </w:r>
    </w:p>
    <w:p w:rsidR="00B33DCC" w:rsidRPr="00B5740C" w:rsidRDefault="006D7F92" w:rsidP="00B33DCC">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Στον πίνακα που παραθέτω παρακάτω δίνω δέκα (10) εγγραφές, στι</w:t>
      </w:r>
      <w:r w:rsidR="00A6508E" w:rsidRPr="00B5740C">
        <w:rPr>
          <w:rFonts w:ascii="Times New Roman" w:eastAsia="Times New Roman" w:hAnsi="Times New Roman" w:cs="Times New Roman"/>
          <w:color w:val="1D1F22"/>
          <w:sz w:val="24"/>
          <w:szCs w:val="24"/>
          <w:lang w:val="el-GR"/>
        </w:rPr>
        <w:t xml:space="preserve">ς οποίες διακρίνεται η λέξη, </w:t>
      </w:r>
      <w:r w:rsidRPr="00B5740C">
        <w:rPr>
          <w:rFonts w:ascii="Times New Roman" w:eastAsia="Times New Roman" w:hAnsi="Times New Roman" w:cs="Times New Roman"/>
          <w:color w:val="1D1F22"/>
          <w:sz w:val="24"/>
          <w:szCs w:val="24"/>
          <w:lang w:val="el-GR"/>
        </w:rPr>
        <w:t>η βα</w:t>
      </w:r>
      <w:r w:rsidR="00A6508E" w:rsidRPr="00B5740C">
        <w:rPr>
          <w:rFonts w:ascii="Times New Roman" w:eastAsia="Times New Roman" w:hAnsi="Times New Roman" w:cs="Times New Roman"/>
          <w:color w:val="1D1F22"/>
          <w:sz w:val="24"/>
          <w:szCs w:val="24"/>
          <w:lang w:val="el-GR"/>
        </w:rPr>
        <w:t>θμολογία που έχω θέσει στη λέξη και στην τρίτη στήλη φαίνεται η μέση τιμή σε περίπτωση που υπάρχει διπλοεγγραφή. Στις περιπτώσεις που δεν υπάρχει διπλοεγγραφή</w:t>
      </w:r>
      <w:r w:rsidR="002F32B1" w:rsidRPr="00B5740C">
        <w:rPr>
          <w:rFonts w:ascii="Times New Roman" w:eastAsia="Times New Roman" w:hAnsi="Times New Roman" w:cs="Times New Roman"/>
          <w:color w:val="1D1F22"/>
          <w:sz w:val="24"/>
          <w:szCs w:val="24"/>
          <w:lang w:val="el-GR"/>
        </w:rPr>
        <w:t xml:space="preserve"> </w:t>
      </w:r>
      <w:r w:rsidR="00A6508E" w:rsidRPr="00B5740C">
        <w:rPr>
          <w:rFonts w:ascii="Times New Roman" w:eastAsia="Times New Roman" w:hAnsi="Times New Roman" w:cs="Times New Roman"/>
          <w:color w:val="1D1F22"/>
          <w:sz w:val="24"/>
          <w:szCs w:val="24"/>
          <w:lang w:val="el-GR"/>
        </w:rPr>
        <w:t>θέτω τιμή της στην μετρική ίση με την τιμή του σκορ.</w:t>
      </w:r>
      <w:r w:rsidR="002F32B1" w:rsidRPr="00B5740C">
        <w:rPr>
          <w:rFonts w:ascii="Times New Roman" w:eastAsia="Times New Roman" w:hAnsi="Times New Roman" w:cs="Times New Roman"/>
          <w:color w:val="1D1F22"/>
          <w:sz w:val="24"/>
          <w:szCs w:val="24"/>
          <w:lang w:val="el-GR"/>
        </w:rPr>
        <w:t xml:space="preserve"> Στον πίνακα που παραθέτω η μόνη λέξη που διαθέτει διπλοεγγραφή είναι η λέξη </w:t>
      </w:r>
      <w:r w:rsidR="002F32B1" w:rsidRPr="00B5740C">
        <w:rPr>
          <w:rFonts w:ascii="Times New Roman" w:eastAsia="Times New Roman" w:hAnsi="Times New Roman" w:cs="Times New Roman"/>
          <w:color w:val="1D1F22"/>
          <w:sz w:val="24"/>
          <w:szCs w:val="24"/>
        </w:rPr>
        <w:t>bad</w:t>
      </w:r>
      <w:r w:rsidR="002F32B1" w:rsidRPr="00B5740C">
        <w:rPr>
          <w:rFonts w:ascii="Times New Roman" w:eastAsia="Times New Roman" w:hAnsi="Times New Roman" w:cs="Times New Roman"/>
          <w:color w:val="1D1F22"/>
          <w:sz w:val="24"/>
          <w:szCs w:val="24"/>
          <w:lang w:val="el-GR"/>
        </w:rPr>
        <w:t xml:space="preserve">. </w:t>
      </w:r>
    </w:p>
    <w:p w:rsidR="00B33DCC" w:rsidRPr="00B5740C" w:rsidRDefault="00B33DCC" w:rsidP="00B33DCC">
      <w:pPr>
        <w:spacing w:after="0"/>
        <w:ind w:firstLine="360"/>
        <w:jc w:val="both"/>
        <w:rPr>
          <w:rFonts w:ascii="Times New Roman" w:eastAsia="Times New Roman" w:hAnsi="Times New Roman" w:cs="Times New Roman"/>
          <w:color w:val="1D1F22"/>
          <w:sz w:val="24"/>
          <w:szCs w:val="24"/>
          <w:lang w:val="el-GR"/>
        </w:rPr>
      </w:pPr>
    </w:p>
    <w:tbl>
      <w:tblPr>
        <w:tblStyle w:val="TableGrid"/>
        <w:tblW w:w="0" w:type="auto"/>
        <w:tblLook w:val="04A0" w:firstRow="1" w:lastRow="0" w:firstColumn="1" w:lastColumn="0" w:noHBand="0" w:noVBand="1"/>
      </w:tblPr>
      <w:tblGrid>
        <w:gridCol w:w="2876"/>
        <w:gridCol w:w="2877"/>
        <w:gridCol w:w="2877"/>
      </w:tblGrid>
      <w:tr w:rsidR="00A6508E" w:rsidRPr="00B5740C" w:rsidTr="003E45B1">
        <w:tc>
          <w:tcPr>
            <w:tcW w:w="2876" w:type="dxa"/>
            <w:vAlign w:val="bottom"/>
          </w:tcPr>
          <w:p w:rsidR="00A6508E" w:rsidRPr="00B5740C" w:rsidRDefault="00A6508E" w:rsidP="00A6508E">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Word</w:t>
            </w:r>
          </w:p>
        </w:tc>
        <w:tc>
          <w:tcPr>
            <w:tcW w:w="2877" w:type="dxa"/>
            <w:vAlign w:val="bottom"/>
          </w:tcPr>
          <w:p w:rsidR="00A6508E" w:rsidRPr="00B5740C" w:rsidRDefault="00A6508E" w:rsidP="00A6508E">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Expected Rate</w:t>
            </w:r>
          </w:p>
        </w:tc>
        <w:tc>
          <w:tcPr>
            <w:tcW w:w="2877" w:type="dxa"/>
            <w:vAlign w:val="bottom"/>
          </w:tcPr>
          <w:p w:rsidR="00A6508E" w:rsidRPr="00B5740C" w:rsidRDefault="00A6508E" w:rsidP="00A6508E">
            <w:pPr>
              <w:rPr>
                <w:rFonts w:ascii="Times New Roman" w:hAnsi="Times New Roman" w:cs="Times New Roman"/>
                <w:b/>
                <w:color w:val="000000"/>
                <w:sz w:val="24"/>
                <w:szCs w:val="24"/>
                <w:lang w:val="el-GR"/>
              </w:rPr>
            </w:pPr>
            <w:r w:rsidRPr="00B5740C">
              <w:rPr>
                <w:rFonts w:ascii="Times New Roman" w:hAnsi="Times New Roman" w:cs="Times New Roman"/>
                <w:b/>
                <w:color w:val="000000"/>
                <w:sz w:val="24"/>
                <w:szCs w:val="24"/>
              </w:rPr>
              <w:t>Average of Duplicates</w:t>
            </w:r>
          </w:p>
        </w:tc>
      </w:tr>
      <w:tr w:rsidR="00A6508E" w:rsidRPr="00B5740C" w:rsidTr="003E45B1">
        <w:tc>
          <w:tcPr>
            <w:tcW w:w="2876" w:type="dxa"/>
            <w:vAlign w:val="bottom"/>
          </w:tcPr>
          <w:p w:rsidR="00A6508E" w:rsidRPr="00B5740C" w:rsidRDefault="00A6508E" w:rsidP="00A6508E">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2.428297</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2.635769</w:t>
            </w:r>
          </w:p>
        </w:tc>
      </w:tr>
      <w:tr w:rsidR="00A6508E" w:rsidRPr="00B5740C" w:rsidTr="003E45B1">
        <w:tc>
          <w:tcPr>
            <w:tcW w:w="2876" w:type="dxa"/>
            <w:vAlign w:val="bottom"/>
          </w:tcPr>
          <w:p w:rsidR="00A6508E" w:rsidRPr="00B5740C" w:rsidRDefault="00A6508E" w:rsidP="00A6508E">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badly</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2.164226</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2.164226</w:t>
            </w:r>
          </w:p>
        </w:tc>
      </w:tr>
      <w:tr w:rsidR="00A6508E" w:rsidRPr="00B5740C" w:rsidTr="003E45B1">
        <w:tc>
          <w:tcPr>
            <w:tcW w:w="2876" w:type="dxa"/>
            <w:vAlign w:val="bottom"/>
          </w:tcPr>
          <w:p w:rsidR="00A6508E" w:rsidRPr="00B5740C" w:rsidRDefault="00A6508E" w:rsidP="00A6508E">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baffled</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w:t>
            </w:r>
          </w:p>
        </w:tc>
      </w:tr>
      <w:tr w:rsidR="00A6508E" w:rsidRPr="00B5740C" w:rsidTr="003E45B1">
        <w:tc>
          <w:tcPr>
            <w:tcW w:w="2876" w:type="dxa"/>
            <w:vAlign w:val="bottom"/>
          </w:tcPr>
          <w:p w:rsidR="00A6508E" w:rsidRPr="00B5740C" w:rsidRDefault="00A6508E" w:rsidP="00A6508E">
            <w:pPr>
              <w:rPr>
                <w:rFonts w:ascii="Times New Roman" w:hAnsi="Times New Roman" w:cs="Times New Roman"/>
                <w:color w:val="000000"/>
                <w:sz w:val="24"/>
                <w:szCs w:val="24"/>
              </w:rPr>
            </w:pPr>
            <w:r w:rsidRPr="00B5740C">
              <w:rPr>
                <w:rFonts w:ascii="Times New Roman" w:hAnsi="Times New Roman" w:cs="Times New Roman"/>
                <w:color w:val="000000"/>
                <w:sz w:val="24"/>
                <w:szCs w:val="24"/>
              </w:rPr>
              <w:lastRenderedPageBreak/>
              <w:t>baffling</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5</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5</w:t>
            </w:r>
          </w:p>
        </w:tc>
      </w:tr>
      <w:tr w:rsidR="00A6508E" w:rsidRPr="00B5740C" w:rsidTr="003E45B1">
        <w:tc>
          <w:tcPr>
            <w:tcW w:w="2876" w:type="dxa"/>
            <w:vAlign w:val="bottom"/>
          </w:tcPr>
          <w:p w:rsidR="00A6508E" w:rsidRPr="00B5740C" w:rsidRDefault="00A6508E" w:rsidP="00A6508E">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baggy</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1.697156</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1.697156</w:t>
            </w:r>
          </w:p>
        </w:tc>
      </w:tr>
      <w:tr w:rsidR="00A6508E" w:rsidRPr="00B5740C" w:rsidTr="003E45B1">
        <w:tc>
          <w:tcPr>
            <w:tcW w:w="2876" w:type="dxa"/>
            <w:vAlign w:val="bottom"/>
          </w:tcPr>
          <w:p w:rsidR="00A6508E" w:rsidRPr="00B5740C" w:rsidRDefault="00A6508E" w:rsidP="00A6508E">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baked</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3.880473</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3.880473</w:t>
            </w:r>
          </w:p>
        </w:tc>
      </w:tr>
      <w:tr w:rsidR="00A6508E" w:rsidRPr="00B5740C" w:rsidTr="003E45B1">
        <w:tc>
          <w:tcPr>
            <w:tcW w:w="2876" w:type="dxa"/>
            <w:vAlign w:val="bottom"/>
          </w:tcPr>
          <w:p w:rsidR="00A6508E" w:rsidRPr="00B5740C" w:rsidRDefault="00A6508E" w:rsidP="00A6508E">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baking hot</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2.554987</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2.554987</w:t>
            </w:r>
          </w:p>
        </w:tc>
      </w:tr>
      <w:tr w:rsidR="00A6508E" w:rsidRPr="00B5740C" w:rsidTr="003E45B1">
        <w:tc>
          <w:tcPr>
            <w:tcW w:w="2876" w:type="dxa"/>
            <w:vAlign w:val="bottom"/>
          </w:tcPr>
          <w:p w:rsidR="00A6508E" w:rsidRPr="00B5740C" w:rsidRDefault="00A6508E" w:rsidP="00A6508E">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balanced</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3.072097</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3.072097</w:t>
            </w:r>
          </w:p>
        </w:tc>
      </w:tr>
      <w:tr w:rsidR="00A6508E" w:rsidRPr="00B5740C" w:rsidTr="003E45B1">
        <w:tc>
          <w:tcPr>
            <w:tcW w:w="2876" w:type="dxa"/>
            <w:vAlign w:val="bottom"/>
          </w:tcPr>
          <w:p w:rsidR="00A6508E" w:rsidRPr="00B5740C" w:rsidRDefault="00A6508E" w:rsidP="00A6508E">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bald</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2.897826</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2.897826</w:t>
            </w:r>
          </w:p>
        </w:tc>
      </w:tr>
      <w:tr w:rsidR="00A6508E" w:rsidRPr="00B5740C" w:rsidTr="003E45B1">
        <w:tc>
          <w:tcPr>
            <w:tcW w:w="2876" w:type="dxa"/>
            <w:vAlign w:val="bottom"/>
          </w:tcPr>
          <w:p w:rsidR="00A6508E" w:rsidRPr="00B5740C" w:rsidRDefault="00A6508E" w:rsidP="00A6508E">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baldly</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5</w:t>
            </w:r>
          </w:p>
        </w:tc>
        <w:tc>
          <w:tcPr>
            <w:tcW w:w="2877" w:type="dxa"/>
            <w:vAlign w:val="bottom"/>
          </w:tcPr>
          <w:p w:rsidR="00A6508E" w:rsidRPr="00B5740C" w:rsidRDefault="00A6508E" w:rsidP="00A6508E">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5</w:t>
            </w:r>
          </w:p>
        </w:tc>
      </w:tr>
    </w:tbl>
    <w:p w:rsidR="00EA244B" w:rsidRPr="00A44CD6" w:rsidRDefault="006D7F92" w:rsidP="00163D95">
      <w:pPr>
        <w:pStyle w:val="Caption"/>
        <w:rPr>
          <w:rFonts w:ascii="Times New Roman" w:eastAsia="Times New Roman" w:hAnsi="Times New Roman" w:cs="Times New Roman"/>
          <w:color w:val="auto"/>
          <w:sz w:val="24"/>
          <w:szCs w:val="24"/>
          <w:lang w:val="el-GR"/>
        </w:rPr>
      </w:pPr>
      <w:bookmarkStart w:id="86" w:name="_Toc475363211"/>
      <w:bookmarkStart w:id="87" w:name="_Toc475371093"/>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10</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Δέκα εγγραφές στην τελική έκδοση του λεξικού</w:t>
      </w:r>
      <w:bookmarkEnd w:id="86"/>
      <w:bookmarkEnd w:id="87"/>
    </w:p>
    <w:p w:rsidR="006D7F92" w:rsidRPr="00B5740C" w:rsidRDefault="006D7F92" w:rsidP="00163D95">
      <w:pPr>
        <w:spacing w:after="0"/>
        <w:ind w:firstLine="360"/>
        <w:jc w:val="both"/>
        <w:rPr>
          <w:rFonts w:ascii="Times New Roman" w:eastAsia="Times New Roman" w:hAnsi="Times New Roman" w:cs="Times New Roman"/>
          <w:color w:val="1D1F22"/>
          <w:sz w:val="24"/>
          <w:szCs w:val="24"/>
          <w:lang w:val="el-GR"/>
        </w:rPr>
      </w:pPr>
      <w:r w:rsidRPr="00B5740C">
        <w:rPr>
          <w:rFonts w:ascii="Times New Roman" w:hAnsi="Times New Roman" w:cs="Times New Roman"/>
          <w:sz w:val="24"/>
          <w:szCs w:val="24"/>
          <w:lang w:val="el-GR"/>
        </w:rPr>
        <w:t xml:space="preserve">Το λεξικό του </w:t>
      </w:r>
      <w:r w:rsidR="00EA244B" w:rsidRPr="00B5740C">
        <w:rPr>
          <w:rFonts w:ascii="Times New Roman" w:hAnsi="Times New Roman" w:cs="Times New Roman"/>
          <w:sz w:val="24"/>
          <w:szCs w:val="24"/>
        </w:rPr>
        <w:t>Amazon</w:t>
      </w:r>
      <w:r w:rsidR="00EA244B" w:rsidRPr="00B5740C">
        <w:rPr>
          <w:rFonts w:ascii="Times New Roman" w:hAnsi="Times New Roman" w:cs="Times New Roman"/>
          <w:sz w:val="24"/>
          <w:szCs w:val="24"/>
          <w:lang w:val="el-GR"/>
        </w:rPr>
        <w:t>/</w:t>
      </w:r>
      <w:r w:rsidR="00EA244B" w:rsidRPr="00B5740C">
        <w:rPr>
          <w:rFonts w:ascii="Times New Roman" w:hAnsi="Times New Roman" w:cs="Times New Roman"/>
          <w:sz w:val="24"/>
          <w:szCs w:val="24"/>
        </w:rPr>
        <w:t>TripAdvisor</w:t>
      </w:r>
      <w:r w:rsidR="00D76909" w:rsidRPr="00B5740C">
        <w:rPr>
          <w:rFonts w:ascii="Times New Roman" w:hAnsi="Times New Roman" w:cs="Times New Roman"/>
          <w:sz w:val="24"/>
          <w:szCs w:val="24"/>
          <w:lang w:val="el-GR"/>
        </w:rPr>
        <w:t xml:space="preserve"> μετά το τέλος της επεξεργασίας</w:t>
      </w:r>
      <w:r w:rsidRPr="00B5740C">
        <w:rPr>
          <w:rFonts w:ascii="Times New Roman" w:hAnsi="Times New Roman" w:cs="Times New Roman"/>
          <w:sz w:val="24"/>
          <w:szCs w:val="24"/>
          <w:lang w:val="el-GR"/>
        </w:rPr>
        <w:t xml:space="preserve"> διαθέτει </w:t>
      </w:r>
      <w:r w:rsidR="00EA244B" w:rsidRPr="00B5740C">
        <w:rPr>
          <w:rFonts w:ascii="Times New Roman" w:eastAsia="Times New Roman" w:hAnsi="Times New Roman" w:cs="Times New Roman"/>
          <w:color w:val="1D1F22"/>
          <w:sz w:val="24"/>
          <w:szCs w:val="24"/>
          <w:lang w:val="el-GR"/>
        </w:rPr>
        <w:t xml:space="preserve">9,686 </w:t>
      </w:r>
      <w:r w:rsidRPr="00B5740C">
        <w:rPr>
          <w:rFonts w:ascii="Times New Roman" w:eastAsia="Times New Roman" w:hAnsi="Times New Roman" w:cs="Times New Roman"/>
          <w:color w:val="1D1F22"/>
          <w:sz w:val="24"/>
          <w:szCs w:val="24"/>
          <w:lang w:val="el-GR"/>
        </w:rPr>
        <w:t>εγγραφές οι οποίε</w:t>
      </w:r>
      <w:r w:rsidR="00EA244B" w:rsidRPr="00B5740C">
        <w:rPr>
          <w:rFonts w:ascii="Times New Roman" w:eastAsia="Times New Roman" w:hAnsi="Times New Roman" w:cs="Times New Roman"/>
          <w:color w:val="1D1F22"/>
          <w:sz w:val="24"/>
          <w:szCs w:val="24"/>
          <w:lang w:val="el-GR"/>
        </w:rPr>
        <w:t>ς λαμβάνουν σκορ στο εύρος [1,5</w:t>
      </w:r>
      <w:r w:rsidRPr="00B5740C">
        <w:rPr>
          <w:rFonts w:ascii="Times New Roman" w:eastAsia="Times New Roman" w:hAnsi="Times New Roman" w:cs="Times New Roman"/>
          <w:color w:val="1D1F22"/>
          <w:sz w:val="24"/>
          <w:szCs w:val="24"/>
          <w:lang w:val="el-GR"/>
        </w:rPr>
        <w:t xml:space="preserve">]. Οι τιμές που λαμβάνουν οι λέξεις δεν είναι ακέραιες για αυτό το λόγο δεν μπορώ να παραθέσω έναν πίνακα με τη πλήθος εμφάνισης και συχνότητα ανά εγγραφή για κάθε τιμή, για αυτό το λόγο παραθέτω μόνο διάγραμμα με το τη πιθανότητα εμφάνισης των διαφόρων σκορ σε ποσοστό επί τοις εκατό.  </w:t>
      </w:r>
      <w:r w:rsidRPr="00B5740C">
        <w:rPr>
          <w:rFonts w:ascii="Times New Roman" w:eastAsia="Times New Roman" w:hAnsi="Times New Roman" w:cs="Times New Roman"/>
          <w:color w:val="1D1F22"/>
          <w:sz w:val="24"/>
          <w:szCs w:val="24"/>
        </w:rPr>
        <w:t>H</w:t>
      </w:r>
      <w:r w:rsidRPr="00B5740C">
        <w:rPr>
          <w:rFonts w:ascii="Times New Roman" w:eastAsia="Times New Roman" w:hAnsi="Times New Roman" w:cs="Times New Roman"/>
          <w:color w:val="1D1F22"/>
          <w:sz w:val="24"/>
          <w:szCs w:val="24"/>
          <w:lang w:val="el-GR"/>
        </w:rPr>
        <w:t xml:space="preserve"> μέση τιμή που λαμβάνουν οι λέξεις είναι ίση με </w:t>
      </w:r>
      <w:r w:rsidR="00EA244B" w:rsidRPr="00B5740C">
        <w:rPr>
          <w:rFonts w:ascii="Times New Roman" w:eastAsia="Times New Roman" w:hAnsi="Times New Roman" w:cs="Times New Roman"/>
          <w:color w:val="1D1F22"/>
          <w:sz w:val="24"/>
          <w:szCs w:val="24"/>
          <w:lang w:val="el-GR"/>
        </w:rPr>
        <w:t xml:space="preserve">3.368708 </w:t>
      </w:r>
      <w:r w:rsidRPr="00B5740C">
        <w:rPr>
          <w:rFonts w:ascii="Times New Roman" w:eastAsia="Times New Roman" w:hAnsi="Times New Roman" w:cs="Times New Roman"/>
          <w:color w:val="1D1F22"/>
          <w:sz w:val="24"/>
          <w:szCs w:val="24"/>
          <w:lang w:val="el-GR"/>
        </w:rPr>
        <w:t xml:space="preserve">με διακύμανση </w:t>
      </w:r>
      <w:r w:rsidR="00EA244B" w:rsidRPr="00B5740C">
        <w:rPr>
          <w:rFonts w:ascii="Times New Roman" w:eastAsia="Times New Roman" w:hAnsi="Times New Roman" w:cs="Times New Roman"/>
          <w:color w:val="1D1F22"/>
          <w:sz w:val="24"/>
          <w:szCs w:val="24"/>
          <w:lang w:val="el-GR"/>
        </w:rPr>
        <w:t>0.9815, συνολικά υπάρχουν 4,931</w:t>
      </w:r>
      <w:r w:rsidR="00472E96" w:rsidRPr="00B5740C">
        <w:rPr>
          <w:rFonts w:ascii="Times New Roman" w:eastAsia="Times New Roman" w:hAnsi="Times New Roman" w:cs="Times New Roman"/>
          <w:color w:val="1D1F22"/>
          <w:sz w:val="24"/>
          <w:szCs w:val="24"/>
          <w:lang w:val="el-GR"/>
        </w:rPr>
        <w:t xml:space="preserve"> μοναδικά σκορ. Άξιο παρατήρησης είναι ότι υπάρχουν 1210 λέξεις οι οποίες λαμβάνουν σκορ ίσο με π</w:t>
      </w:r>
      <w:r w:rsidR="00286B17" w:rsidRPr="00B5740C">
        <w:rPr>
          <w:rFonts w:ascii="Times New Roman" w:eastAsia="Times New Roman" w:hAnsi="Times New Roman" w:cs="Times New Roman"/>
          <w:color w:val="1D1F22"/>
          <w:sz w:val="24"/>
          <w:szCs w:val="24"/>
          <w:lang w:val="el-GR"/>
        </w:rPr>
        <w:t xml:space="preserve">έντε(5), δηλαδή </w:t>
      </w:r>
      <w:r w:rsidR="00FD62E5" w:rsidRPr="00B5740C">
        <w:rPr>
          <w:rFonts w:ascii="Times New Roman" w:eastAsia="Times New Roman" w:hAnsi="Times New Roman" w:cs="Times New Roman"/>
          <w:color w:val="1D1F22"/>
          <w:sz w:val="24"/>
          <w:szCs w:val="24"/>
          <w:lang w:val="el-GR"/>
        </w:rPr>
        <w:t>2</w:t>
      </w:r>
      <w:r w:rsidR="00286B17" w:rsidRPr="00B5740C">
        <w:rPr>
          <w:rFonts w:ascii="Times New Roman" w:eastAsia="Times New Roman" w:hAnsi="Times New Roman" w:cs="Times New Roman"/>
          <w:color w:val="1D1F22"/>
          <w:sz w:val="24"/>
          <w:szCs w:val="24"/>
          <w:lang w:val="el-GR"/>
        </w:rPr>
        <w:t>4</w:t>
      </w:r>
      <w:r w:rsidR="00FD62E5" w:rsidRPr="00B5740C">
        <w:rPr>
          <w:rFonts w:ascii="Times New Roman" w:eastAsia="Times New Roman" w:hAnsi="Times New Roman" w:cs="Times New Roman"/>
          <w:color w:val="1D1F22"/>
          <w:sz w:val="24"/>
          <w:szCs w:val="24"/>
          <w:lang w:val="el-GR"/>
        </w:rPr>
        <w:t xml:space="preserve">.5% των εγγραφών βαθμολογούνται με το υψηλότερο δυνατό σκορ. </w:t>
      </w:r>
      <w:r w:rsidRPr="00B5740C">
        <w:rPr>
          <w:rFonts w:ascii="Times New Roman" w:eastAsia="Times New Roman" w:hAnsi="Times New Roman" w:cs="Times New Roman"/>
          <w:color w:val="1D1F22"/>
          <w:sz w:val="24"/>
          <w:szCs w:val="24"/>
          <w:lang w:val="el-GR"/>
        </w:rPr>
        <w:t xml:space="preserve"> </w:t>
      </w:r>
    </w:p>
    <w:p w:rsidR="00335118" w:rsidRPr="00B5740C" w:rsidRDefault="00335118" w:rsidP="00335118">
      <w:pPr>
        <w:keepNext/>
        <w:ind w:firstLine="360"/>
        <w:jc w:val="center"/>
        <w:rPr>
          <w:rFonts w:ascii="Times New Roman" w:hAnsi="Times New Roman" w:cs="Times New Roman"/>
        </w:rPr>
      </w:pPr>
      <w:r w:rsidRPr="00B5740C">
        <w:rPr>
          <w:rFonts w:ascii="Times New Roman" w:hAnsi="Times New Roman" w:cs="Times New Roman"/>
          <w:noProof/>
        </w:rPr>
        <w:drawing>
          <wp:inline distT="0" distB="0" distL="0" distR="0" wp14:anchorId="794B3320" wp14:editId="501CB9AC">
            <wp:extent cx="4553712" cy="3255264"/>
            <wp:effectExtent l="190500" t="190500" r="189865"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0198"/>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35118" w:rsidRPr="00A44CD6" w:rsidRDefault="00335118" w:rsidP="00335118">
      <w:pPr>
        <w:pStyle w:val="Caption"/>
        <w:jc w:val="center"/>
        <w:rPr>
          <w:rFonts w:ascii="Times New Roman" w:eastAsia="Times New Roman" w:hAnsi="Times New Roman" w:cs="Times New Roman"/>
          <w:color w:val="auto"/>
          <w:sz w:val="24"/>
          <w:szCs w:val="24"/>
          <w:lang w:val="el-GR"/>
        </w:rPr>
      </w:pPr>
      <w:bookmarkStart w:id="88" w:name="_Toc475363087"/>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18</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Πιθανότητα εμφάνισης διαθέσιμων σκορ στο λεξικό του </w:t>
      </w:r>
      <w:r w:rsidRPr="00A44CD6">
        <w:rPr>
          <w:rFonts w:ascii="Times New Roman" w:hAnsi="Times New Roman" w:cs="Times New Roman"/>
          <w:color w:val="auto"/>
        </w:rPr>
        <w:t>Amazon</w:t>
      </w:r>
      <w:r w:rsidRPr="00A44CD6">
        <w:rPr>
          <w:rFonts w:ascii="Times New Roman" w:hAnsi="Times New Roman" w:cs="Times New Roman"/>
          <w:color w:val="auto"/>
          <w:lang w:val="el-GR"/>
        </w:rPr>
        <w:t>/</w:t>
      </w:r>
      <w:r w:rsidRPr="00A44CD6">
        <w:rPr>
          <w:rFonts w:ascii="Times New Roman" w:hAnsi="Times New Roman" w:cs="Times New Roman"/>
          <w:color w:val="auto"/>
        </w:rPr>
        <w:t>TripAdvisor</w:t>
      </w:r>
      <w:r w:rsidRPr="00A44CD6">
        <w:rPr>
          <w:rFonts w:ascii="Times New Roman" w:hAnsi="Times New Roman" w:cs="Times New Roman"/>
          <w:color w:val="auto"/>
          <w:lang w:val="el-GR"/>
        </w:rPr>
        <w:t>, ομαδοποιημένα σε 10 υποσύνολα</w:t>
      </w:r>
      <w:bookmarkEnd w:id="88"/>
    </w:p>
    <w:p w:rsidR="00335118" w:rsidRPr="00B5740C" w:rsidRDefault="00335118" w:rsidP="006D7F92">
      <w:pPr>
        <w:ind w:firstLine="360"/>
        <w:jc w:val="both"/>
        <w:rPr>
          <w:rFonts w:ascii="Times New Roman" w:eastAsia="Times New Roman" w:hAnsi="Times New Roman" w:cs="Times New Roman"/>
          <w:color w:val="1D1F22"/>
          <w:sz w:val="24"/>
          <w:szCs w:val="24"/>
          <w:lang w:val="el-GR"/>
        </w:rPr>
      </w:pPr>
    </w:p>
    <w:p w:rsidR="002104D0" w:rsidRPr="00B5740C" w:rsidRDefault="002104D0" w:rsidP="006D7F92">
      <w:pPr>
        <w:ind w:firstLine="360"/>
        <w:jc w:val="both"/>
        <w:rPr>
          <w:rFonts w:ascii="Times New Roman" w:eastAsia="Times New Roman" w:hAnsi="Times New Roman" w:cs="Times New Roman"/>
          <w:color w:val="1D1F22"/>
          <w:sz w:val="24"/>
          <w:szCs w:val="24"/>
          <w:lang w:val="el-GR"/>
        </w:rPr>
      </w:pPr>
    </w:p>
    <w:p w:rsidR="00F607B8" w:rsidRPr="00B5740C" w:rsidRDefault="00F607B8" w:rsidP="00F607B8">
      <w:pPr>
        <w:ind w:firstLine="360"/>
        <w:jc w:val="both"/>
        <w:rPr>
          <w:rFonts w:ascii="Times New Roman" w:hAnsi="Times New Roman" w:cs="Times New Roman"/>
          <w:sz w:val="24"/>
          <w:szCs w:val="24"/>
          <w:lang w:val="el-GR"/>
        </w:rPr>
      </w:pPr>
    </w:p>
    <w:p w:rsidR="00F607B8" w:rsidRPr="00680F81" w:rsidRDefault="00F607B8" w:rsidP="00680F81">
      <w:pPr>
        <w:pStyle w:val="Heading3"/>
        <w:numPr>
          <w:ilvl w:val="2"/>
          <w:numId w:val="1"/>
        </w:numPr>
        <w:spacing w:before="2040" w:after="600"/>
        <w:rPr>
          <w:rFonts w:ascii="Times New Roman" w:hAnsi="Times New Roman" w:cs="Times New Roman"/>
          <w:b/>
          <w:color w:val="auto"/>
          <w:lang w:val="el-GR"/>
        </w:rPr>
      </w:pPr>
      <w:bookmarkStart w:id="89" w:name="_Toc475372594"/>
      <w:r w:rsidRPr="00B5740C">
        <w:rPr>
          <w:rFonts w:ascii="Times New Roman" w:hAnsi="Times New Roman" w:cs="Times New Roman"/>
          <w:b/>
          <w:color w:val="auto"/>
          <w:lang w:val="el-GR"/>
        </w:rPr>
        <w:lastRenderedPageBreak/>
        <w:t xml:space="preserve">Χρήση λεξικού </w:t>
      </w:r>
      <w:r w:rsidRPr="00B5740C">
        <w:rPr>
          <w:rFonts w:ascii="Times New Roman" w:hAnsi="Times New Roman" w:cs="Times New Roman"/>
          <w:b/>
          <w:color w:val="auto"/>
        </w:rPr>
        <w:t>Goodreads</w:t>
      </w:r>
      <w:bookmarkEnd w:id="89"/>
    </w:p>
    <w:p w:rsidR="00492B26" w:rsidRPr="00B5740C" w:rsidRDefault="00492B26" w:rsidP="00680F81">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To</w:t>
      </w:r>
      <w:r w:rsidRPr="00B5740C">
        <w:rPr>
          <w:rFonts w:ascii="Times New Roman" w:hAnsi="Times New Roman" w:cs="Times New Roman"/>
          <w:sz w:val="24"/>
          <w:szCs w:val="24"/>
          <w:lang w:val="el-GR"/>
        </w:rPr>
        <w:t xml:space="preserve"> λεξικό που εξετάζω σε αυτό το υποκεφάλαιο προέρχεται από τη μελέτη δεδομένων της ιστοσελίδας </w:t>
      </w:r>
      <w:r w:rsidRPr="00B5740C">
        <w:rPr>
          <w:rFonts w:ascii="Times New Roman" w:hAnsi="Times New Roman" w:cs="Times New Roman"/>
          <w:sz w:val="24"/>
          <w:szCs w:val="24"/>
        </w:rPr>
        <w:t>Goodreads</w:t>
      </w:r>
      <w:sdt>
        <w:sdtPr>
          <w:rPr>
            <w:rFonts w:ascii="Times New Roman" w:hAnsi="Times New Roman" w:cs="Times New Roman"/>
            <w:sz w:val="24"/>
            <w:szCs w:val="24"/>
          </w:rPr>
          <w:id w:val="69782357"/>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htt</w:instrText>
          </w:r>
          <w:r w:rsidRPr="00B5740C">
            <w:rPr>
              <w:rFonts w:ascii="Times New Roman" w:hAnsi="Times New Roman" w:cs="Times New Roman"/>
              <w:sz w:val="24"/>
              <w:szCs w:val="24"/>
              <w:lang w:val="el-GR"/>
            </w:rPr>
            <w:instrText>9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[43]</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και επομένως το ονομάζω λεξικό </w:t>
      </w:r>
      <w:r w:rsidRPr="00B5740C">
        <w:rPr>
          <w:rFonts w:ascii="Times New Roman" w:hAnsi="Times New Roman" w:cs="Times New Roman"/>
          <w:sz w:val="24"/>
          <w:szCs w:val="24"/>
        </w:rPr>
        <w:t>Goodreads</w:t>
      </w:r>
      <w:r w:rsidRPr="00B5740C">
        <w:rPr>
          <w:rFonts w:ascii="Times New Roman" w:hAnsi="Times New Roman" w:cs="Times New Roman"/>
          <w:sz w:val="24"/>
          <w:szCs w:val="24"/>
          <w:lang w:val="el-GR"/>
        </w:rPr>
        <w:t xml:space="preserve">. Το σκεπτικό δημιουργίας του είναι ίδιο με αυτό των λεξικών του </w:t>
      </w:r>
      <w:r w:rsidRPr="00B5740C">
        <w:rPr>
          <w:rFonts w:ascii="Times New Roman" w:hAnsi="Times New Roman" w:cs="Times New Roman"/>
          <w:sz w:val="24"/>
          <w:szCs w:val="24"/>
        </w:rPr>
        <w:t>imdb</w:t>
      </w:r>
      <w:r w:rsidRPr="00B5740C">
        <w:rPr>
          <w:rFonts w:ascii="Times New Roman" w:hAnsi="Times New Roman" w:cs="Times New Roman"/>
          <w:sz w:val="24"/>
          <w:szCs w:val="24"/>
          <w:lang w:val="el-GR"/>
        </w:rPr>
        <w:t xml:space="preserve"> και του </w:t>
      </w:r>
      <w:r w:rsidRPr="00B5740C">
        <w:rPr>
          <w:rFonts w:ascii="Times New Roman" w:hAnsi="Times New Roman" w:cs="Times New Roman"/>
          <w:sz w:val="24"/>
          <w:szCs w:val="24"/>
        </w:rPr>
        <w:t>Amazon</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TripAdvisor</w:t>
      </w:r>
      <w:r w:rsidRPr="00B5740C">
        <w:rPr>
          <w:rFonts w:ascii="Times New Roman" w:hAnsi="Times New Roman" w:cs="Times New Roman"/>
          <w:sz w:val="24"/>
          <w:szCs w:val="24"/>
          <w:lang w:val="el-GR"/>
        </w:rPr>
        <w:t xml:space="preserve">, καθώς επίσης βρίσκεται και στο ίδιο αρχείο. Οπότε η διαδικασία για την απομόνωση του λεξικού και την εξαγωγή βαθμολογίας είναι ακριβώς ίδια και για λόγους οικονομίας χώρου δεν την επαναλαμβάνω. </w:t>
      </w:r>
    </w:p>
    <w:p w:rsidR="00492B26" w:rsidRDefault="00492B26" w:rsidP="00680F81">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Στον πίνακα που ακολουθεί παραθέτω τον τρόπο χρησιμοποίησης της λέξης ‘</w:t>
      </w:r>
      <w:r w:rsidRPr="00B5740C">
        <w:rPr>
          <w:rFonts w:ascii="Times New Roman" w:hAnsi="Times New Roman" w:cs="Times New Roman"/>
          <w:sz w:val="24"/>
          <w:szCs w:val="24"/>
        </w:rPr>
        <w:t>bad</w:t>
      </w:r>
      <w:r w:rsidRPr="00B5740C">
        <w:rPr>
          <w:rFonts w:ascii="Times New Roman" w:hAnsi="Times New Roman" w:cs="Times New Roman"/>
          <w:sz w:val="24"/>
          <w:szCs w:val="24"/>
          <w:lang w:val="el-GR"/>
        </w:rPr>
        <w:t xml:space="preserve">’ στις κριτικές που γίνονται πάνω σε βιβλία και υπάρχουν στη συγκεκριμένη ιστοσελίδα. </w:t>
      </w:r>
    </w:p>
    <w:p w:rsidR="00680F81" w:rsidRPr="00B5740C" w:rsidRDefault="00680F81" w:rsidP="00680F81">
      <w:pPr>
        <w:spacing w:after="0"/>
        <w:ind w:firstLine="360"/>
        <w:jc w:val="both"/>
        <w:rPr>
          <w:rFonts w:ascii="Times New Roman" w:hAnsi="Times New Roman" w:cs="Times New Roman"/>
          <w:sz w:val="24"/>
          <w:szCs w:val="24"/>
          <w:lang w:val="el-GR"/>
        </w:rPr>
      </w:pPr>
    </w:p>
    <w:tbl>
      <w:tblPr>
        <w:tblStyle w:val="TableGrid"/>
        <w:tblW w:w="0" w:type="auto"/>
        <w:tblInd w:w="360" w:type="dxa"/>
        <w:tblLook w:val="04A0" w:firstRow="1" w:lastRow="0" w:firstColumn="1" w:lastColumn="0" w:noHBand="0" w:noVBand="1"/>
      </w:tblPr>
      <w:tblGrid>
        <w:gridCol w:w="1132"/>
        <w:gridCol w:w="1003"/>
        <w:gridCol w:w="1348"/>
        <w:gridCol w:w="1152"/>
        <w:gridCol w:w="1352"/>
        <w:gridCol w:w="2283"/>
      </w:tblGrid>
      <w:tr w:rsidR="00F607B8" w:rsidRPr="00B5740C" w:rsidTr="00505A75">
        <w:tc>
          <w:tcPr>
            <w:tcW w:w="1132" w:type="dxa"/>
          </w:tcPr>
          <w:p w:rsidR="00F607B8" w:rsidRPr="00B5740C" w:rsidRDefault="00F607B8"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Word</w:t>
            </w:r>
          </w:p>
        </w:tc>
        <w:tc>
          <w:tcPr>
            <w:tcW w:w="1003" w:type="dxa"/>
          </w:tcPr>
          <w:p w:rsidR="00F607B8" w:rsidRPr="00B5740C" w:rsidRDefault="00F607B8"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Tag</w:t>
            </w:r>
          </w:p>
        </w:tc>
        <w:tc>
          <w:tcPr>
            <w:tcW w:w="1348" w:type="dxa"/>
          </w:tcPr>
          <w:p w:rsidR="00F607B8" w:rsidRPr="00B5740C" w:rsidRDefault="00F607B8"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Category</w:t>
            </w:r>
          </w:p>
        </w:tc>
        <w:tc>
          <w:tcPr>
            <w:tcW w:w="1152" w:type="dxa"/>
          </w:tcPr>
          <w:p w:rsidR="00F607B8" w:rsidRPr="00B5740C" w:rsidRDefault="00F607B8"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Count</w:t>
            </w:r>
          </w:p>
        </w:tc>
        <w:tc>
          <w:tcPr>
            <w:tcW w:w="1352" w:type="dxa"/>
          </w:tcPr>
          <w:p w:rsidR="00F607B8" w:rsidRPr="00B5740C" w:rsidRDefault="00F607B8"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Total</w:t>
            </w:r>
          </w:p>
        </w:tc>
        <w:tc>
          <w:tcPr>
            <w:tcW w:w="2283" w:type="dxa"/>
          </w:tcPr>
          <w:p w:rsidR="00F607B8" w:rsidRPr="00B5740C" w:rsidRDefault="00F607B8"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Corpus</w:t>
            </w:r>
          </w:p>
        </w:tc>
      </w:tr>
      <w:tr w:rsidR="00F607B8" w:rsidRPr="00B5740C" w:rsidTr="00505A75">
        <w:tc>
          <w:tcPr>
            <w:tcW w:w="1132" w:type="dxa"/>
          </w:tcPr>
          <w:p w:rsidR="00F607B8" w:rsidRPr="00B5740C" w:rsidRDefault="00F607B8" w:rsidP="00505A75">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003" w:type="dxa"/>
          </w:tcPr>
          <w:p w:rsidR="00F607B8" w:rsidRPr="00B5740C" w:rsidRDefault="00F607B8" w:rsidP="00505A75">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1</w:t>
            </w:r>
          </w:p>
        </w:tc>
        <w:tc>
          <w:tcPr>
            <w:tcW w:w="1348" w:type="dxa"/>
          </w:tcPr>
          <w:p w:rsidR="00F607B8" w:rsidRPr="00B5740C" w:rsidRDefault="00F607B8" w:rsidP="00505A75">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lang w:val="el-GR"/>
              </w:rPr>
              <w:t>-</w:t>
            </w:r>
            <w:r w:rsidRPr="00B5740C">
              <w:rPr>
                <w:rFonts w:ascii="Times New Roman" w:eastAsia="Times New Roman" w:hAnsi="Times New Roman" w:cs="Times New Roman"/>
                <w:color w:val="1D1F22"/>
                <w:sz w:val="24"/>
                <w:szCs w:val="24"/>
              </w:rPr>
              <w:t>0.5</w:t>
            </w:r>
          </w:p>
        </w:tc>
        <w:tc>
          <w:tcPr>
            <w:tcW w:w="1152" w:type="dxa"/>
          </w:tcPr>
          <w:p w:rsidR="00F607B8" w:rsidRPr="00B5740C" w:rsidRDefault="00492B26" w:rsidP="00505A75">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2100</w:t>
            </w:r>
          </w:p>
        </w:tc>
        <w:tc>
          <w:tcPr>
            <w:tcW w:w="1352" w:type="dxa"/>
          </w:tcPr>
          <w:p w:rsidR="00F607B8" w:rsidRPr="00B5740C" w:rsidRDefault="00492B26" w:rsidP="00505A75">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3419923</w:t>
            </w:r>
          </w:p>
        </w:tc>
        <w:tc>
          <w:tcPr>
            <w:tcW w:w="2283" w:type="dxa"/>
          </w:tcPr>
          <w:p w:rsidR="00F607B8" w:rsidRPr="00B5740C" w:rsidRDefault="00492B26" w:rsidP="00505A75">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Goodreads</w:t>
            </w:r>
          </w:p>
        </w:tc>
      </w:tr>
      <w:tr w:rsidR="00492B26" w:rsidRPr="00B5740C" w:rsidTr="00505A75">
        <w:tc>
          <w:tcPr>
            <w:tcW w:w="1132"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003"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2</w:t>
            </w:r>
          </w:p>
        </w:tc>
        <w:tc>
          <w:tcPr>
            <w:tcW w:w="1348"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lang w:val="el-GR"/>
              </w:rPr>
              <w:t>-</w:t>
            </w:r>
            <w:r w:rsidRPr="00B5740C">
              <w:rPr>
                <w:rFonts w:ascii="Times New Roman" w:eastAsia="Times New Roman" w:hAnsi="Times New Roman" w:cs="Times New Roman"/>
                <w:color w:val="1D1F22"/>
                <w:sz w:val="24"/>
                <w:szCs w:val="24"/>
              </w:rPr>
              <w:t>0.25</w:t>
            </w:r>
          </w:p>
        </w:tc>
        <w:tc>
          <w:tcPr>
            <w:tcW w:w="1152" w:type="dxa"/>
          </w:tcPr>
          <w:p w:rsidR="00492B26" w:rsidRPr="00B5740C" w:rsidRDefault="00492B26" w:rsidP="00492B26">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1956</w:t>
            </w:r>
          </w:p>
        </w:tc>
        <w:tc>
          <w:tcPr>
            <w:tcW w:w="1352" w:type="dxa"/>
          </w:tcPr>
          <w:p w:rsidR="00492B26" w:rsidRPr="00B5740C" w:rsidRDefault="00492B26" w:rsidP="00492B26">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3912625</w:t>
            </w:r>
          </w:p>
        </w:tc>
        <w:tc>
          <w:tcPr>
            <w:tcW w:w="2283"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Goodreads</w:t>
            </w:r>
          </w:p>
        </w:tc>
      </w:tr>
      <w:tr w:rsidR="00492B26" w:rsidRPr="00B5740C" w:rsidTr="00505A75">
        <w:tc>
          <w:tcPr>
            <w:tcW w:w="1132"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003"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3</w:t>
            </w:r>
          </w:p>
        </w:tc>
        <w:tc>
          <w:tcPr>
            <w:tcW w:w="1348"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0</w:t>
            </w:r>
          </w:p>
        </w:tc>
        <w:tc>
          <w:tcPr>
            <w:tcW w:w="1152" w:type="dxa"/>
          </w:tcPr>
          <w:p w:rsidR="00492B26" w:rsidRPr="00B5740C" w:rsidRDefault="00492B26" w:rsidP="00492B26">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2780</w:t>
            </w:r>
          </w:p>
        </w:tc>
        <w:tc>
          <w:tcPr>
            <w:tcW w:w="1352" w:type="dxa"/>
          </w:tcPr>
          <w:p w:rsidR="00492B26" w:rsidRPr="00B5740C" w:rsidRDefault="00492B26" w:rsidP="00492B26">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6011388</w:t>
            </w:r>
          </w:p>
        </w:tc>
        <w:tc>
          <w:tcPr>
            <w:tcW w:w="2283"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Goodreads</w:t>
            </w:r>
          </w:p>
        </w:tc>
      </w:tr>
      <w:tr w:rsidR="00492B26" w:rsidRPr="00B5740C" w:rsidTr="00505A75">
        <w:tc>
          <w:tcPr>
            <w:tcW w:w="1132"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003"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4</w:t>
            </w:r>
          </w:p>
        </w:tc>
        <w:tc>
          <w:tcPr>
            <w:tcW w:w="1348"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0.25</w:t>
            </w:r>
          </w:p>
        </w:tc>
        <w:tc>
          <w:tcPr>
            <w:tcW w:w="1152" w:type="dxa"/>
          </w:tcPr>
          <w:p w:rsidR="00492B26" w:rsidRPr="00B5740C" w:rsidRDefault="00492B26" w:rsidP="00492B26">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2298</w:t>
            </w:r>
          </w:p>
        </w:tc>
        <w:tc>
          <w:tcPr>
            <w:tcW w:w="1352" w:type="dxa"/>
          </w:tcPr>
          <w:p w:rsidR="00492B26" w:rsidRPr="00B5740C" w:rsidRDefault="00492B26" w:rsidP="00492B26">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10187257</w:t>
            </w:r>
          </w:p>
        </w:tc>
        <w:tc>
          <w:tcPr>
            <w:tcW w:w="2283"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Goodreads</w:t>
            </w:r>
          </w:p>
        </w:tc>
      </w:tr>
      <w:tr w:rsidR="00492B26" w:rsidRPr="00B5740C" w:rsidTr="00505A75">
        <w:tc>
          <w:tcPr>
            <w:tcW w:w="1132"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003"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5</w:t>
            </w:r>
          </w:p>
        </w:tc>
        <w:tc>
          <w:tcPr>
            <w:tcW w:w="1348"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0.5</w:t>
            </w:r>
          </w:p>
        </w:tc>
        <w:tc>
          <w:tcPr>
            <w:tcW w:w="1152" w:type="dxa"/>
          </w:tcPr>
          <w:p w:rsidR="00492B26" w:rsidRPr="00B5740C" w:rsidRDefault="00492B26" w:rsidP="00492B26">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2119</w:t>
            </w:r>
          </w:p>
        </w:tc>
        <w:tc>
          <w:tcPr>
            <w:tcW w:w="1352" w:type="dxa"/>
          </w:tcPr>
          <w:p w:rsidR="00492B26" w:rsidRPr="00B5740C" w:rsidRDefault="00492B26" w:rsidP="00492B26">
            <w:pPr>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16202230</w:t>
            </w:r>
          </w:p>
        </w:tc>
        <w:tc>
          <w:tcPr>
            <w:tcW w:w="2283" w:type="dxa"/>
          </w:tcPr>
          <w:p w:rsidR="00492B26" w:rsidRPr="00B5740C" w:rsidRDefault="00492B26" w:rsidP="00492B26">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Goodreads</w:t>
            </w:r>
          </w:p>
        </w:tc>
      </w:tr>
    </w:tbl>
    <w:p w:rsidR="00CD3A47" w:rsidRPr="00A44CD6" w:rsidRDefault="00F607B8" w:rsidP="00CD3A47">
      <w:pPr>
        <w:pStyle w:val="Caption"/>
        <w:rPr>
          <w:rFonts w:ascii="Times New Roman" w:eastAsia="Times New Roman" w:hAnsi="Times New Roman" w:cs="Times New Roman"/>
          <w:color w:val="auto"/>
          <w:sz w:val="24"/>
          <w:szCs w:val="24"/>
          <w:lang w:val="el-GR"/>
        </w:rPr>
      </w:pPr>
      <w:bookmarkStart w:id="90" w:name="_Toc475363212"/>
      <w:bookmarkStart w:id="91" w:name="_Toc475371094"/>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11</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Εγγραφές για τη λέξη '</w:t>
      </w:r>
      <w:r w:rsidRPr="00A44CD6">
        <w:rPr>
          <w:rFonts w:ascii="Times New Roman" w:hAnsi="Times New Roman" w:cs="Times New Roman"/>
          <w:color w:val="auto"/>
        </w:rPr>
        <w:t>bad</w:t>
      </w:r>
      <w:r w:rsidRPr="00A44CD6">
        <w:rPr>
          <w:rFonts w:ascii="Times New Roman" w:hAnsi="Times New Roman" w:cs="Times New Roman"/>
          <w:color w:val="auto"/>
          <w:lang w:val="el-GR"/>
        </w:rPr>
        <w:t xml:space="preserve">' στο λεξικό του </w:t>
      </w:r>
      <w:r w:rsidR="00492B26" w:rsidRPr="00A44CD6">
        <w:rPr>
          <w:rFonts w:ascii="Times New Roman" w:hAnsi="Times New Roman" w:cs="Times New Roman"/>
          <w:color w:val="auto"/>
        </w:rPr>
        <w:t>Goodreads</w:t>
      </w:r>
      <w:bookmarkEnd w:id="90"/>
      <w:bookmarkEnd w:id="91"/>
    </w:p>
    <w:p w:rsidR="00F607B8" w:rsidRPr="00B5740C" w:rsidRDefault="00F607B8" w:rsidP="00680F81">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 xml:space="preserve">Στον πίνακα που παραθέτω παρακάτω δίνω δέκα (10) εγγραφές, </w:t>
      </w:r>
      <w:r w:rsidR="00CD3A47" w:rsidRPr="00B5740C">
        <w:rPr>
          <w:rFonts w:ascii="Times New Roman" w:eastAsia="Times New Roman" w:hAnsi="Times New Roman" w:cs="Times New Roman"/>
          <w:color w:val="1D1F22"/>
          <w:sz w:val="24"/>
          <w:szCs w:val="24"/>
          <w:lang w:val="el-GR"/>
        </w:rPr>
        <w:t>όπως έκανα και στο λεξικό το imdb. Υπάρχουν τρεις στήλες στο λεξικό, στην πρώτη υπάρχει η λέξη της εγγραφής, στη δεύτερη η βαθμολογία αυτής και στην τρίτη η μέση τιμή των υφιστάμενων διπλοεγγραφών. Να σημειώσω ότι λέξη ‘</w:t>
      </w:r>
      <w:r w:rsidR="00CD3A47" w:rsidRPr="00B5740C">
        <w:rPr>
          <w:rFonts w:ascii="Times New Roman" w:eastAsia="Times New Roman" w:hAnsi="Times New Roman" w:cs="Times New Roman"/>
          <w:color w:val="1D1F22"/>
          <w:sz w:val="24"/>
          <w:szCs w:val="24"/>
        </w:rPr>
        <w:t>bad</w:t>
      </w:r>
      <w:r w:rsidR="00CD3A47" w:rsidRPr="00B5740C">
        <w:rPr>
          <w:rFonts w:ascii="Times New Roman" w:eastAsia="Times New Roman" w:hAnsi="Times New Roman" w:cs="Times New Roman"/>
          <w:color w:val="1D1F22"/>
          <w:sz w:val="24"/>
          <w:szCs w:val="24"/>
          <w:lang w:val="el-GR"/>
        </w:rPr>
        <w:t xml:space="preserve">’ την οποία χρησιμοποιώ ως σημείο αναφοράς το συγκεκριμένο λεξικό δεν υφίσταται ως διπλοεγγραφή. </w:t>
      </w:r>
    </w:p>
    <w:p w:rsidR="00F607B8" w:rsidRPr="00B5740C" w:rsidRDefault="00F607B8" w:rsidP="00F607B8">
      <w:pPr>
        <w:spacing w:after="0"/>
        <w:ind w:firstLine="720"/>
        <w:jc w:val="both"/>
        <w:rPr>
          <w:rFonts w:ascii="Times New Roman" w:eastAsia="Times New Roman" w:hAnsi="Times New Roman" w:cs="Times New Roman"/>
          <w:color w:val="1D1F22"/>
          <w:sz w:val="24"/>
          <w:szCs w:val="24"/>
          <w:lang w:val="el-GR"/>
        </w:rPr>
      </w:pPr>
    </w:p>
    <w:tbl>
      <w:tblPr>
        <w:tblStyle w:val="TableGrid"/>
        <w:tblW w:w="0" w:type="auto"/>
        <w:tblLook w:val="04A0" w:firstRow="1" w:lastRow="0" w:firstColumn="1" w:lastColumn="0" w:noHBand="0" w:noVBand="1"/>
      </w:tblPr>
      <w:tblGrid>
        <w:gridCol w:w="2876"/>
        <w:gridCol w:w="2877"/>
        <w:gridCol w:w="2877"/>
      </w:tblGrid>
      <w:tr w:rsidR="00F607B8" w:rsidRPr="00B5740C" w:rsidTr="00505A75">
        <w:tc>
          <w:tcPr>
            <w:tcW w:w="2876" w:type="dxa"/>
            <w:vAlign w:val="bottom"/>
          </w:tcPr>
          <w:p w:rsidR="00F607B8" w:rsidRPr="00B5740C" w:rsidRDefault="00F607B8" w:rsidP="00505A75">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Word</w:t>
            </w:r>
          </w:p>
        </w:tc>
        <w:tc>
          <w:tcPr>
            <w:tcW w:w="2877" w:type="dxa"/>
            <w:vAlign w:val="bottom"/>
          </w:tcPr>
          <w:p w:rsidR="00F607B8" w:rsidRPr="00B5740C" w:rsidRDefault="00F607B8" w:rsidP="00505A75">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Expected Rate</w:t>
            </w:r>
          </w:p>
        </w:tc>
        <w:tc>
          <w:tcPr>
            <w:tcW w:w="2877" w:type="dxa"/>
            <w:vAlign w:val="bottom"/>
          </w:tcPr>
          <w:p w:rsidR="00F607B8" w:rsidRPr="00B5740C" w:rsidRDefault="00F607B8" w:rsidP="00505A75">
            <w:pPr>
              <w:rPr>
                <w:rFonts w:ascii="Times New Roman" w:hAnsi="Times New Roman" w:cs="Times New Roman"/>
                <w:b/>
                <w:color w:val="000000"/>
                <w:sz w:val="24"/>
                <w:szCs w:val="24"/>
                <w:lang w:val="el-GR"/>
              </w:rPr>
            </w:pPr>
            <w:r w:rsidRPr="00B5740C">
              <w:rPr>
                <w:rFonts w:ascii="Times New Roman" w:hAnsi="Times New Roman" w:cs="Times New Roman"/>
                <w:b/>
                <w:color w:val="000000"/>
                <w:sz w:val="24"/>
                <w:szCs w:val="24"/>
              </w:rPr>
              <w:t>Average of Duplicates</w:t>
            </w:r>
          </w:p>
        </w:tc>
      </w:tr>
      <w:tr w:rsidR="00CD3A47" w:rsidRPr="00B5740C" w:rsidTr="00505A75">
        <w:tc>
          <w:tcPr>
            <w:tcW w:w="2876" w:type="dxa"/>
            <w:vAlign w:val="bottom"/>
          </w:tcPr>
          <w:p w:rsidR="00CD3A47" w:rsidRPr="00B5740C" w:rsidRDefault="00CD3A47" w:rsidP="00CD3A47">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2.357987</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2.357987</w:t>
            </w:r>
          </w:p>
        </w:tc>
      </w:tr>
      <w:tr w:rsidR="00CD3A47" w:rsidRPr="00B5740C" w:rsidTr="00505A75">
        <w:tc>
          <w:tcPr>
            <w:tcW w:w="2876" w:type="dxa"/>
            <w:vAlign w:val="bottom"/>
          </w:tcPr>
          <w:p w:rsidR="00CD3A47" w:rsidRPr="00B5740C" w:rsidRDefault="00CD3A47" w:rsidP="00CD3A47">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badly</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2.013399</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2.013399</w:t>
            </w:r>
          </w:p>
        </w:tc>
      </w:tr>
      <w:tr w:rsidR="00CD3A47" w:rsidRPr="00B5740C" w:rsidTr="00505A75">
        <w:tc>
          <w:tcPr>
            <w:tcW w:w="2876" w:type="dxa"/>
            <w:vAlign w:val="bottom"/>
          </w:tcPr>
          <w:p w:rsidR="00CD3A47" w:rsidRPr="00B5740C" w:rsidRDefault="00CD3A47" w:rsidP="00CD3A47">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baffled</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2.757086</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2.757086</w:t>
            </w:r>
          </w:p>
        </w:tc>
      </w:tr>
      <w:tr w:rsidR="00CD3A47" w:rsidRPr="00B5740C" w:rsidTr="00505A75">
        <w:tc>
          <w:tcPr>
            <w:tcW w:w="2876" w:type="dxa"/>
            <w:vAlign w:val="bottom"/>
          </w:tcPr>
          <w:p w:rsidR="00CD3A47" w:rsidRPr="00B5740C" w:rsidRDefault="00CD3A47" w:rsidP="00CD3A47">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baffling</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1.584345</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1.584345</w:t>
            </w:r>
          </w:p>
        </w:tc>
      </w:tr>
      <w:tr w:rsidR="00CD3A47" w:rsidRPr="00B5740C" w:rsidTr="00505A75">
        <w:tc>
          <w:tcPr>
            <w:tcW w:w="2876" w:type="dxa"/>
            <w:vAlign w:val="bottom"/>
          </w:tcPr>
          <w:p w:rsidR="00CD3A47" w:rsidRPr="00B5740C" w:rsidRDefault="00CD3A47" w:rsidP="00CD3A47">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baggy</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4</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4</w:t>
            </w:r>
          </w:p>
        </w:tc>
      </w:tr>
      <w:tr w:rsidR="00CD3A47" w:rsidRPr="00B5740C" w:rsidTr="00505A75">
        <w:tc>
          <w:tcPr>
            <w:tcW w:w="2876" w:type="dxa"/>
            <w:vAlign w:val="bottom"/>
          </w:tcPr>
          <w:p w:rsidR="00CD3A47" w:rsidRPr="00B5740C" w:rsidRDefault="00CD3A47" w:rsidP="00CD3A47">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baked</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2.093055</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2.093055</w:t>
            </w:r>
          </w:p>
        </w:tc>
      </w:tr>
      <w:tr w:rsidR="00CD3A47" w:rsidRPr="00B5740C" w:rsidTr="00505A75">
        <w:tc>
          <w:tcPr>
            <w:tcW w:w="2876" w:type="dxa"/>
            <w:vAlign w:val="bottom"/>
          </w:tcPr>
          <w:p w:rsidR="00CD3A47" w:rsidRPr="00B5740C" w:rsidRDefault="00CD3A47" w:rsidP="00CD3A47">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balanced</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3.187153</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3.187153</w:t>
            </w:r>
          </w:p>
        </w:tc>
      </w:tr>
      <w:tr w:rsidR="00CD3A47" w:rsidRPr="00B5740C" w:rsidTr="00505A75">
        <w:tc>
          <w:tcPr>
            <w:tcW w:w="2876" w:type="dxa"/>
            <w:vAlign w:val="bottom"/>
          </w:tcPr>
          <w:p w:rsidR="00CD3A47" w:rsidRPr="00B5740C" w:rsidRDefault="00CD3A47" w:rsidP="00CD3A47">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bald</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2.146235</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2.146235</w:t>
            </w:r>
          </w:p>
        </w:tc>
      </w:tr>
      <w:tr w:rsidR="00CD3A47" w:rsidRPr="00B5740C" w:rsidTr="00505A75">
        <w:tc>
          <w:tcPr>
            <w:tcW w:w="2876" w:type="dxa"/>
            <w:vAlign w:val="bottom"/>
          </w:tcPr>
          <w:p w:rsidR="00CD3A47" w:rsidRPr="00B5740C" w:rsidRDefault="00CD3A47" w:rsidP="00CD3A47">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baldly</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2.412892</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2.412892</w:t>
            </w:r>
          </w:p>
        </w:tc>
      </w:tr>
      <w:tr w:rsidR="00CD3A47" w:rsidRPr="00B5740C" w:rsidTr="00505A75">
        <w:tc>
          <w:tcPr>
            <w:tcW w:w="2876" w:type="dxa"/>
            <w:vAlign w:val="bottom"/>
          </w:tcPr>
          <w:p w:rsidR="00CD3A47" w:rsidRPr="00B5740C" w:rsidRDefault="00CD3A47" w:rsidP="00CD3A47">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baleful</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4</w:t>
            </w:r>
          </w:p>
        </w:tc>
        <w:tc>
          <w:tcPr>
            <w:tcW w:w="2877" w:type="dxa"/>
            <w:vAlign w:val="bottom"/>
          </w:tcPr>
          <w:p w:rsidR="00CD3A47" w:rsidRPr="00B5740C" w:rsidRDefault="00CD3A47" w:rsidP="00CD3A47">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4</w:t>
            </w:r>
          </w:p>
        </w:tc>
      </w:tr>
    </w:tbl>
    <w:p w:rsidR="0007314D" w:rsidRPr="00A44CD6" w:rsidRDefault="00F607B8" w:rsidP="00EB01C6">
      <w:pPr>
        <w:pStyle w:val="Caption"/>
        <w:rPr>
          <w:rFonts w:ascii="Times New Roman" w:eastAsia="Times New Roman" w:hAnsi="Times New Roman" w:cs="Times New Roman"/>
          <w:color w:val="auto"/>
          <w:sz w:val="24"/>
          <w:szCs w:val="24"/>
          <w:lang w:val="el-GR"/>
        </w:rPr>
      </w:pPr>
      <w:bookmarkStart w:id="92" w:name="_Toc475363213"/>
      <w:bookmarkStart w:id="93" w:name="_Toc475371095"/>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12</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Δέκα εγγραφές στην τελική έκδοση του λεξικού</w:t>
      </w:r>
      <w:bookmarkEnd w:id="92"/>
      <w:bookmarkEnd w:id="93"/>
    </w:p>
    <w:p w:rsidR="00D76909" w:rsidRPr="00B5740C" w:rsidRDefault="00F607B8" w:rsidP="00F607B8">
      <w:pPr>
        <w:ind w:firstLine="360"/>
        <w:jc w:val="both"/>
        <w:rPr>
          <w:rFonts w:ascii="Times New Roman" w:eastAsia="Times New Roman" w:hAnsi="Times New Roman" w:cs="Times New Roman"/>
          <w:color w:val="1D1F22"/>
          <w:sz w:val="24"/>
          <w:szCs w:val="24"/>
          <w:lang w:val="el-GR"/>
        </w:rPr>
      </w:pPr>
      <w:r w:rsidRPr="00B5740C">
        <w:rPr>
          <w:rFonts w:ascii="Times New Roman" w:hAnsi="Times New Roman" w:cs="Times New Roman"/>
          <w:sz w:val="24"/>
          <w:szCs w:val="24"/>
          <w:lang w:val="el-GR"/>
        </w:rPr>
        <w:t xml:space="preserve">Το λεξικό του </w:t>
      </w:r>
      <w:r w:rsidR="00D76909" w:rsidRPr="00B5740C">
        <w:rPr>
          <w:rFonts w:ascii="Times New Roman" w:hAnsi="Times New Roman" w:cs="Times New Roman"/>
          <w:sz w:val="24"/>
          <w:szCs w:val="24"/>
        </w:rPr>
        <w:t>Goodreads</w:t>
      </w:r>
      <w:r w:rsidRPr="00B5740C">
        <w:rPr>
          <w:rFonts w:ascii="Times New Roman" w:hAnsi="Times New Roman" w:cs="Times New Roman"/>
          <w:sz w:val="24"/>
          <w:szCs w:val="24"/>
          <w:lang w:val="el-GR"/>
        </w:rPr>
        <w:t xml:space="preserve"> </w:t>
      </w:r>
      <w:r w:rsidR="00D76909" w:rsidRPr="00B5740C">
        <w:rPr>
          <w:rFonts w:ascii="Times New Roman" w:hAnsi="Times New Roman" w:cs="Times New Roman"/>
          <w:sz w:val="24"/>
          <w:szCs w:val="24"/>
          <w:lang w:val="el-GR"/>
        </w:rPr>
        <w:t xml:space="preserve">μετά το τέλος της επεξεργασίας </w:t>
      </w:r>
      <w:r w:rsidRPr="00B5740C">
        <w:rPr>
          <w:rFonts w:ascii="Times New Roman" w:hAnsi="Times New Roman" w:cs="Times New Roman"/>
          <w:sz w:val="24"/>
          <w:szCs w:val="24"/>
          <w:lang w:val="el-GR"/>
        </w:rPr>
        <w:t xml:space="preserve">διαθέτει </w:t>
      </w:r>
      <w:r w:rsidR="00D76909" w:rsidRPr="00B5740C">
        <w:rPr>
          <w:rFonts w:ascii="Times New Roman" w:eastAsia="Times New Roman" w:hAnsi="Times New Roman" w:cs="Times New Roman"/>
          <w:color w:val="1D1F22"/>
          <w:sz w:val="24"/>
          <w:szCs w:val="24"/>
          <w:lang w:val="el-GR"/>
        </w:rPr>
        <w:t>10</w:t>
      </w:r>
      <w:r w:rsidRPr="00B5740C">
        <w:rPr>
          <w:rFonts w:ascii="Times New Roman" w:eastAsia="Times New Roman" w:hAnsi="Times New Roman" w:cs="Times New Roman"/>
          <w:color w:val="1D1F22"/>
          <w:sz w:val="24"/>
          <w:szCs w:val="24"/>
          <w:lang w:val="el-GR"/>
        </w:rPr>
        <w:t>,</w:t>
      </w:r>
      <w:r w:rsidR="00D76909" w:rsidRPr="00B5740C">
        <w:rPr>
          <w:rFonts w:ascii="Times New Roman" w:eastAsia="Times New Roman" w:hAnsi="Times New Roman" w:cs="Times New Roman"/>
          <w:color w:val="1D1F22"/>
          <w:sz w:val="24"/>
          <w:szCs w:val="24"/>
          <w:lang w:val="el-GR"/>
        </w:rPr>
        <w:t>050</w:t>
      </w:r>
      <w:r w:rsidRPr="00B5740C">
        <w:rPr>
          <w:rFonts w:ascii="Times New Roman" w:eastAsia="Times New Roman" w:hAnsi="Times New Roman" w:cs="Times New Roman"/>
          <w:color w:val="1D1F22"/>
          <w:sz w:val="24"/>
          <w:szCs w:val="24"/>
          <w:lang w:val="el-GR"/>
        </w:rPr>
        <w:t xml:space="preserve"> εγγραφές οι οποίες λαμβάνουν σκορ στο εύρος [1,5</w:t>
      </w:r>
      <w:r w:rsidR="00D76909" w:rsidRPr="00B5740C">
        <w:rPr>
          <w:rFonts w:ascii="Times New Roman" w:eastAsia="Times New Roman" w:hAnsi="Times New Roman" w:cs="Times New Roman"/>
          <w:color w:val="1D1F22"/>
          <w:sz w:val="24"/>
          <w:szCs w:val="24"/>
          <w:lang w:val="el-GR"/>
        </w:rPr>
        <w:t>] και τιμές του σκορ δεν είναι ακέραιες. Η μέση τιμή για τα σκορ των εγγραφών είναι 3.036105 με διακύμανση ίση με 0.829019 και συνολικά υπ</w:t>
      </w:r>
      <w:r w:rsidR="00286B17" w:rsidRPr="00B5740C">
        <w:rPr>
          <w:rFonts w:ascii="Times New Roman" w:eastAsia="Times New Roman" w:hAnsi="Times New Roman" w:cs="Times New Roman"/>
          <w:color w:val="1D1F22"/>
          <w:sz w:val="24"/>
          <w:szCs w:val="24"/>
          <w:lang w:val="el-GR"/>
        </w:rPr>
        <w:t xml:space="preserve">άρχουν 5,286 μοναδικά σκορ. </w:t>
      </w:r>
    </w:p>
    <w:p w:rsidR="00DF5BF5" w:rsidRPr="00B5740C" w:rsidRDefault="00DF5BF5" w:rsidP="00F607B8">
      <w:pPr>
        <w:ind w:firstLine="360"/>
        <w:jc w:val="both"/>
        <w:rPr>
          <w:rFonts w:ascii="Times New Roman" w:eastAsia="Times New Roman" w:hAnsi="Times New Roman" w:cs="Times New Roman"/>
          <w:color w:val="1D1F22"/>
          <w:sz w:val="24"/>
          <w:szCs w:val="24"/>
          <w:lang w:val="el-GR"/>
        </w:rPr>
      </w:pPr>
    </w:p>
    <w:p w:rsidR="00DF5BF5" w:rsidRPr="00B5740C" w:rsidRDefault="00DF5BF5" w:rsidP="006A09D3">
      <w:pPr>
        <w:spacing w:after="0"/>
        <w:ind w:firstLine="360"/>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19BBFBE2" wp14:editId="3681A5AC">
            <wp:extent cx="4553712" cy="3255264"/>
            <wp:effectExtent l="190500" t="190500" r="189865" b="1930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0794"/>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05A75" w:rsidRPr="00A44CD6" w:rsidRDefault="00DF5BF5" w:rsidP="006A09D3">
      <w:pPr>
        <w:pStyle w:val="Caption"/>
        <w:jc w:val="center"/>
        <w:rPr>
          <w:rFonts w:ascii="Times New Roman" w:eastAsia="Times New Roman" w:hAnsi="Times New Roman" w:cs="Times New Roman"/>
          <w:color w:val="auto"/>
          <w:sz w:val="24"/>
          <w:szCs w:val="24"/>
          <w:lang w:val="el-GR"/>
        </w:rPr>
      </w:pPr>
      <w:bookmarkStart w:id="94" w:name="_Toc475363088"/>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19</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Πιθανότητα εμφάνισης διαθέσιμων σκορ στο λεξικό του </w:t>
      </w:r>
      <w:r w:rsidRPr="00A44CD6">
        <w:rPr>
          <w:rFonts w:ascii="Times New Roman" w:hAnsi="Times New Roman" w:cs="Times New Roman"/>
          <w:color w:val="auto"/>
        </w:rPr>
        <w:t>Goodreads</w:t>
      </w:r>
      <w:r w:rsidRPr="00A44CD6">
        <w:rPr>
          <w:rFonts w:ascii="Times New Roman" w:hAnsi="Times New Roman" w:cs="Times New Roman"/>
          <w:color w:val="auto"/>
          <w:lang w:val="el-GR"/>
        </w:rPr>
        <w:t>, ομαδοποιημένα σε 10 υποσύνολα</w:t>
      </w:r>
      <w:bookmarkEnd w:id="94"/>
    </w:p>
    <w:p w:rsidR="00505A75" w:rsidRPr="006A09D3" w:rsidRDefault="00505A75" w:rsidP="006A09D3">
      <w:pPr>
        <w:pStyle w:val="Heading3"/>
        <w:numPr>
          <w:ilvl w:val="2"/>
          <w:numId w:val="1"/>
        </w:numPr>
        <w:spacing w:before="2040" w:after="600"/>
        <w:rPr>
          <w:rFonts w:ascii="Times New Roman" w:hAnsi="Times New Roman" w:cs="Times New Roman"/>
          <w:b/>
          <w:color w:val="auto"/>
          <w:lang w:val="el-GR"/>
        </w:rPr>
      </w:pPr>
      <w:bookmarkStart w:id="95" w:name="_Toc475372595"/>
      <w:r w:rsidRPr="00B5740C">
        <w:rPr>
          <w:rFonts w:ascii="Times New Roman" w:hAnsi="Times New Roman" w:cs="Times New Roman"/>
          <w:b/>
          <w:color w:val="auto"/>
          <w:lang w:val="el-GR"/>
        </w:rPr>
        <w:t xml:space="preserve">Χρήση λεξικού </w:t>
      </w:r>
      <w:r w:rsidRPr="00B5740C">
        <w:rPr>
          <w:rFonts w:ascii="Times New Roman" w:hAnsi="Times New Roman" w:cs="Times New Roman"/>
          <w:b/>
          <w:color w:val="auto"/>
        </w:rPr>
        <w:t>Open</w:t>
      </w:r>
      <w:r w:rsidR="00A81F10" w:rsidRPr="00B5740C">
        <w:rPr>
          <w:rFonts w:ascii="Times New Roman" w:hAnsi="Times New Roman" w:cs="Times New Roman"/>
          <w:b/>
          <w:color w:val="auto"/>
        </w:rPr>
        <w:t>T</w:t>
      </w:r>
      <w:r w:rsidRPr="00B5740C">
        <w:rPr>
          <w:rFonts w:ascii="Times New Roman" w:hAnsi="Times New Roman" w:cs="Times New Roman"/>
          <w:b/>
          <w:color w:val="auto"/>
        </w:rPr>
        <w:t>able</w:t>
      </w:r>
      <w:bookmarkEnd w:id="95"/>
    </w:p>
    <w:p w:rsidR="00505A75" w:rsidRPr="00B5740C" w:rsidRDefault="00505A75" w:rsidP="000107EE">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τελευταίο λεξικό αυτής της οικογένειας που μελετάω σε αυτή την εργασία δημιουργήθηκε από την ανάγνωση κριτικών σε εστιατόρια και υπάρχουν στην ιστοσελίδα του </w:t>
      </w:r>
      <w:r w:rsidR="00A81F10" w:rsidRPr="00B5740C">
        <w:rPr>
          <w:rFonts w:ascii="Times New Roman" w:hAnsi="Times New Roman" w:cs="Times New Roman"/>
          <w:sz w:val="24"/>
          <w:szCs w:val="24"/>
        </w:rPr>
        <w:t>OpenT</w:t>
      </w:r>
      <w:r w:rsidRPr="00B5740C">
        <w:rPr>
          <w:rFonts w:ascii="Times New Roman" w:hAnsi="Times New Roman" w:cs="Times New Roman"/>
          <w:sz w:val="24"/>
          <w:szCs w:val="24"/>
        </w:rPr>
        <w:t>able</w:t>
      </w:r>
      <w:sdt>
        <w:sdtPr>
          <w:rPr>
            <w:rFonts w:ascii="Times New Roman" w:hAnsi="Times New Roman" w:cs="Times New Roman"/>
            <w:sz w:val="24"/>
            <w:szCs w:val="24"/>
          </w:rPr>
          <w:id w:val="1876655912"/>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CITATION</w:instrText>
          </w:r>
          <w:r w:rsidRPr="00B5740C">
            <w:rPr>
              <w:rFonts w:ascii="Times New Roman" w:hAnsi="Times New Roman" w:cs="Times New Roman"/>
              <w:sz w:val="24"/>
              <w:szCs w:val="24"/>
              <w:lang w:val="el-GR"/>
            </w:rPr>
            <w:instrText xml:space="preserve"> </w:instrText>
          </w:r>
          <w:r w:rsidRPr="00B5740C">
            <w:rPr>
              <w:rFonts w:ascii="Times New Roman" w:hAnsi="Times New Roman" w:cs="Times New Roman"/>
              <w:sz w:val="24"/>
              <w:szCs w:val="24"/>
            </w:rPr>
            <w:instrText>htt</w:instrText>
          </w:r>
          <w:r w:rsidRPr="00B5740C">
            <w:rPr>
              <w:rFonts w:ascii="Times New Roman" w:hAnsi="Times New Roman" w:cs="Times New Roman"/>
              <w:sz w:val="24"/>
              <w:szCs w:val="24"/>
              <w:lang w:val="el-GR"/>
            </w:rPr>
            <w:instrText>10 \</w:instrText>
          </w:r>
          <w:r w:rsidRPr="00B5740C">
            <w:rPr>
              <w:rFonts w:ascii="Times New Roman" w:hAnsi="Times New Roman" w:cs="Times New Roman"/>
              <w:sz w:val="24"/>
              <w:szCs w:val="24"/>
            </w:rPr>
            <w:instrText>l</w:instrText>
          </w:r>
          <w:r w:rsidRPr="00B5740C">
            <w:rPr>
              <w:rFonts w:ascii="Times New Roman" w:hAnsi="Times New Roman" w:cs="Times New Roman"/>
              <w:sz w:val="24"/>
              <w:szCs w:val="24"/>
              <w:lang w:val="el-GR"/>
            </w:rPr>
            <w:instrText xml:space="preserve"> 1033 </w:instrText>
          </w:r>
          <w:r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[44]</w:t>
          </w:r>
          <w:r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Το συγκεκριμένο λεξικό στα πλαίσια αυτής της εργασίας το ονομάζω λεξικό </w:t>
      </w:r>
      <w:r w:rsidR="00A81F10" w:rsidRPr="00B5740C">
        <w:rPr>
          <w:rFonts w:ascii="Times New Roman" w:hAnsi="Times New Roman" w:cs="Times New Roman"/>
          <w:sz w:val="24"/>
          <w:szCs w:val="24"/>
        </w:rPr>
        <w:t>OpenT</w:t>
      </w:r>
      <w:r w:rsidRPr="00B5740C">
        <w:rPr>
          <w:rFonts w:ascii="Times New Roman" w:hAnsi="Times New Roman" w:cs="Times New Roman"/>
          <w:sz w:val="24"/>
          <w:szCs w:val="24"/>
        </w:rPr>
        <w:t>able</w:t>
      </w:r>
      <w:r w:rsidRPr="00B5740C">
        <w:rPr>
          <w:rFonts w:ascii="Times New Roman" w:hAnsi="Times New Roman" w:cs="Times New Roman"/>
          <w:sz w:val="24"/>
          <w:szCs w:val="24"/>
          <w:lang w:val="el-GR"/>
        </w:rPr>
        <w:t xml:space="preserve">. </w:t>
      </w:r>
    </w:p>
    <w:p w:rsidR="00505A75" w:rsidRPr="00B5740C" w:rsidRDefault="00505A75" w:rsidP="000107EE">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λεξικό του </w:t>
      </w:r>
      <w:r w:rsidR="00A81F10" w:rsidRPr="00B5740C">
        <w:rPr>
          <w:rFonts w:ascii="Times New Roman" w:hAnsi="Times New Roman" w:cs="Times New Roman"/>
          <w:sz w:val="24"/>
          <w:szCs w:val="24"/>
        </w:rPr>
        <w:t>OpenT</w:t>
      </w:r>
      <w:r w:rsidRPr="00B5740C">
        <w:rPr>
          <w:rFonts w:ascii="Times New Roman" w:hAnsi="Times New Roman" w:cs="Times New Roman"/>
          <w:sz w:val="24"/>
          <w:szCs w:val="24"/>
        </w:rPr>
        <w:t>able</w:t>
      </w:r>
      <w:r w:rsidRPr="00B5740C">
        <w:rPr>
          <w:rFonts w:ascii="Times New Roman" w:hAnsi="Times New Roman" w:cs="Times New Roman"/>
          <w:sz w:val="24"/>
          <w:szCs w:val="24"/>
          <w:lang w:val="el-GR"/>
        </w:rPr>
        <w:t xml:space="preserve"> βρίσκεται στο ίδιο αρχείο με τα υπόλοιπα τρία (3) λεξικά που έχω παρουσιάσει σε αυτό το υποκεφάλαιο και επομένως εφάρμοσα την ίδια τεχνική για να το απομονώνω και να θέσω σε κάθε εγγραφή του το κατάλληλο σκορ. </w:t>
      </w:r>
      <w:r w:rsidR="00571939" w:rsidRPr="00B5740C">
        <w:rPr>
          <w:rFonts w:ascii="Times New Roman" w:hAnsi="Times New Roman" w:cs="Times New Roman"/>
          <w:sz w:val="24"/>
          <w:szCs w:val="24"/>
          <w:lang w:val="el-GR"/>
        </w:rPr>
        <w:t>Στον πίνακα που ακολουθεί παραθέτω τα σκορ που δίνει το λεξικό για τη λέξη του ‘</w:t>
      </w:r>
      <w:r w:rsidR="00571939" w:rsidRPr="00B5740C">
        <w:rPr>
          <w:rFonts w:ascii="Times New Roman" w:hAnsi="Times New Roman" w:cs="Times New Roman"/>
          <w:sz w:val="24"/>
          <w:szCs w:val="24"/>
        </w:rPr>
        <w:t>bad</w:t>
      </w:r>
      <w:r w:rsidR="00571939" w:rsidRPr="00B5740C">
        <w:rPr>
          <w:rFonts w:ascii="Times New Roman" w:hAnsi="Times New Roman" w:cs="Times New Roman"/>
          <w:sz w:val="24"/>
          <w:szCs w:val="24"/>
          <w:lang w:val="el-GR"/>
        </w:rPr>
        <w:t xml:space="preserve">’. </w:t>
      </w:r>
    </w:p>
    <w:p w:rsidR="009712F6" w:rsidRPr="00B5740C" w:rsidRDefault="009712F6" w:rsidP="000107EE">
      <w:pPr>
        <w:spacing w:after="0"/>
        <w:ind w:firstLine="360"/>
        <w:jc w:val="both"/>
        <w:rPr>
          <w:rFonts w:ascii="Times New Roman" w:hAnsi="Times New Roman" w:cs="Times New Roman"/>
          <w:sz w:val="24"/>
          <w:szCs w:val="24"/>
          <w:lang w:val="el-GR"/>
        </w:rPr>
      </w:pPr>
    </w:p>
    <w:tbl>
      <w:tblPr>
        <w:tblStyle w:val="TableGrid"/>
        <w:tblW w:w="0" w:type="auto"/>
        <w:tblInd w:w="360" w:type="dxa"/>
        <w:tblLook w:val="04A0" w:firstRow="1" w:lastRow="0" w:firstColumn="1" w:lastColumn="0" w:noHBand="0" w:noVBand="1"/>
      </w:tblPr>
      <w:tblGrid>
        <w:gridCol w:w="1132"/>
        <w:gridCol w:w="1003"/>
        <w:gridCol w:w="1348"/>
        <w:gridCol w:w="1152"/>
        <w:gridCol w:w="1352"/>
        <w:gridCol w:w="2283"/>
      </w:tblGrid>
      <w:tr w:rsidR="00505A75" w:rsidRPr="00B5740C" w:rsidTr="00505A75">
        <w:tc>
          <w:tcPr>
            <w:tcW w:w="1132" w:type="dxa"/>
          </w:tcPr>
          <w:p w:rsidR="00505A75" w:rsidRPr="00B5740C" w:rsidRDefault="00505A75"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Word</w:t>
            </w:r>
          </w:p>
        </w:tc>
        <w:tc>
          <w:tcPr>
            <w:tcW w:w="1003" w:type="dxa"/>
          </w:tcPr>
          <w:p w:rsidR="00505A75" w:rsidRPr="00B5740C" w:rsidRDefault="00505A75"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Tag</w:t>
            </w:r>
          </w:p>
        </w:tc>
        <w:tc>
          <w:tcPr>
            <w:tcW w:w="1348" w:type="dxa"/>
          </w:tcPr>
          <w:p w:rsidR="00505A75" w:rsidRPr="00B5740C" w:rsidRDefault="00505A75"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Category</w:t>
            </w:r>
          </w:p>
        </w:tc>
        <w:tc>
          <w:tcPr>
            <w:tcW w:w="1152" w:type="dxa"/>
          </w:tcPr>
          <w:p w:rsidR="00505A75" w:rsidRPr="00B5740C" w:rsidRDefault="00505A75"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Count</w:t>
            </w:r>
          </w:p>
        </w:tc>
        <w:tc>
          <w:tcPr>
            <w:tcW w:w="1352" w:type="dxa"/>
          </w:tcPr>
          <w:p w:rsidR="00505A75" w:rsidRPr="00B5740C" w:rsidRDefault="00505A75"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Total</w:t>
            </w:r>
          </w:p>
        </w:tc>
        <w:tc>
          <w:tcPr>
            <w:tcW w:w="2283" w:type="dxa"/>
          </w:tcPr>
          <w:p w:rsidR="00505A75" w:rsidRPr="00B5740C" w:rsidRDefault="00505A75" w:rsidP="00505A75">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Corpus</w:t>
            </w:r>
          </w:p>
        </w:tc>
      </w:tr>
      <w:tr w:rsidR="00571939" w:rsidRPr="00B5740C" w:rsidTr="00853E40">
        <w:trPr>
          <w:trHeight w:val="125"/>
        </w:trPr>
        <w:tc>
          <w:tcPr>
            <w:tcW w:w="1132"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003"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1</w:t>
            </w:r>
          </w:p>
        </w:tc>
        <w:tc>
          <w:tcPr>
            <w:tcW w:w="1348"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lang w:val="el-GR"/>
              </w:rPr>
              <w:t>-</w:t>
            </w:r>
            <w:r w:rsidRPr="00B5740C">
              <w:rPr>
                <w:rFonts w:ascii="Times New Roman" w:eastAsia="Times New Roman" w:hAnsi="Times New Roman" w:cs="Times New Roman"/>
                <w:color w:val="1D1F22"/>
                <w:sz w:val="24"/>
                <w:szCs w:val="24"/>
              </w:rPr>
              <w:t>0.5</w:t>
            </w:r>
          </w:p>
        </w:tc>
        <w:tc>
          <w:tcPr>
            <w:tcW w:w="1152" w:type="dxa"/>
          </w:tcPr>
          <w:p w:rsidR="00571939" w:rsidRPr="00B5740C" w:rsidRDefault="00571939" w:rsidP="00571939">
            <w:pPr>
              <w:rPr>
                <w:rFonts w:ascii="Times New Roman" w:hAnsi="Times New Roman" w:cs="Times New Roman"/>
                <w:sz w:val="24"/>
                <w:szCs w:val="24"/>
              </w:rPr>
            </w:pPr>
            <w:r w:rsidRPr="00B5740C">
              <w:rPr>
                <w:rFonts w:ascii="Times New Roman" w:hAnsi="Times New Roman" w:cs="Times New Roman"/>
                <w:sz w:val="24"/>
                <w:szCs w:val="24"/>
              </w:rPr>
              <w:t>1127</w:t>
            </w:r>
          </w:p>
        </w:tc>
        <w:tc>
          <w:tcPr>
            <w:tcW w:w="1352" w:type="dxa"/>
          </w:tcPr>
          <w:p w:rsidR="00571939" w:rsidRPr="00B5740C" w:rsidRDefault="00571939" w:rsidP="00571939">
            <w:pPr>
              <w:rPr>
                <w:rFonts w:ascii="Times New Roman" w:hAnsi="Times New Roman" w:cs="Times New Roman"/>
                <w:sz w:val="24"/>
                <w:szCs w:val="24"/>
              </w:rPr>
            </w:pPr>
            <w:r w:rsidRPr="00B5740C">
              <w:rPr>
                <w:rFonts w:ascii="Times New Roman" w:hAnsi="Times New Roman" w:cs="Times New Roman"/>
                <w:sz w:val="24"/>
                <w:szCs w:val="24"/>
              </w:rPr>
              <w:t>699695</w:t>
            </w:r>
          </w:p>
        </w:tc>
        <w:tc>
          <w:tcPr>
            <w:tcW w:w="2283" w:type="dxa"/>
            <w:vAlign w:val="bottom"/>
          </w:tcPr>
          <w:p w:rsidR="00571939" w:rsidRPr="00B5740C" w:rsidRDefault="00571939" w:rsidP="00571939">
            <w:pPr>
              <w:rPr>
                <w:rFonts w:ascii="Times New Roman" w:hAnsi="Times New Roman" w:cs="Times New Roman"/>
                <w:color w:val="000000"/>
                <w:sz w:val="24"/>
                <w:szCs w:val="24"/>
              </w:rPr>
            </w:pPr>
            <w:r w:rsidRPr="00B5740C">
              <w:rPr>
                <w:rFonts w:ascii="Times New Roman" w:hAnsi="Times New Roman" w:cs="Times New Roman"/>
                <w:color w:val="000000"/>
                <w:sz w:val="24"/>
                <w:szCs w:val="24"/>
              </w:rPr>
              <w:t>OpenTable</w:t>
            </w:r>
          </w:p>
        </w:tc>
      </w:tr>
      <w:tr w:rsidR="00571939" w:rsidRPr="00B5740C" w:rsidTr="00853E40">
        <w:tc>
          <w:tcPr>
            <w:tcW w:w="1132"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003"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2</w:t>
            </w:r>
          </w:p>
        </w:tc>
        <w:tc>
          <w:tcPr>
            <w:tcW w:w="1348"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lang w:val="el-GR"/>
              </w:rPr>
              <w:t>-</w:t>
            </w:r>
            <w:r w:rsidRPr="00B5740C">
              <w:rPr>
                <w:rFonts w:ascii="Times New Roman" w:eastAsia="Times New Roman" w:hAnsi="Times New Roman" w:cs="Times New Roman"/>
                <w:color w:val="1D1F22"/>
                <w:sz w:val="24"/>
                <w:szCs w:val="24"/>
              </w:rPr>
              <w:t>0.25</w:t>
            </w:r>
          </w:p>
        </w:tc>
        <w:tc>
          <w:tcPr>
            <w:tcW w:w="1152" w:type="dxa"/>
          </w:tcPr>
          <w:p w:rsidR="00571939" w:rsidRPr="00B5740C" w:rsidRDefault="00571939" w:rsidP="00571939">
            <w:pPr>
              <w:rPr>
                <w:rFonts w:ascii="Times New Roman" w:hAnsi="Times New Roman" w:cs="Times New Roman"/>
                <w:sz w:val="24"/>
                <w:szCs w:val="24"/>
              </w:rPr>
            </w:pPr>
            <w:r w:rsidRPr="00B5740C">
              <w:rPr>
                <w:rFonts w:ascii="Times New Roman" w:hAnsi="Times New Roman" w:cs="Times New Roman"/>
                <w:sz w:val="24"/>
                <w:szCs w:val="24"/>
              </w:rPr>
              <w:t>2595</w:t>
            </w:r>
          </w:p>
        </w:tc>
        <w:tc>
          <w:tcPr>
            <w:tcW w:w="1352" w:type="dxa"/>
          </w:tcPr>
          <w:p w:rsidR="00571939" w:rsidRPr="00B5740C" w:rsidRDefault="00571939" w:rsidP="00571939">
            <w:pPr>
              <w:rPr>
                <w:rFonts w:ascii="Times New Roman" w:hAnsi="Times New Roman" w:cs="Times New Roman"/>
                <w:sz w:val="24"/>
                <w:szCs w:val="24"/>
              </w:rPr>
            </w:pPr>
            <w:r w:rsidRPr="00B5740C">
              <w:rPr>
                <w:rFonts w:ascii="Times New Roman" w:hAnsi="Times New Roman" w:cs="Times New Roman"/>
                <w:sz w:val="24"/>
                <w:szCs w:val="24"/>
              </w:rPr>
              <w:t>2507147</w:t>
            </w:r>
          </w:p>
        </w:tc>
        <w:tc>
          <w:tcPr>
            <w:tcW w:w="2283" w:type="dxa"/>
            <w:vAlign w:val="bottom"/>
          </w:tcPr>
          <w:p w:rsidR="00571939" w:rsidRPr="00B5740C" w:rsidRDefault="00571939" w:rsidP="00571939">
            <w:pPr>
              <w:rPr>
                <w:rFonts w:ascii="Times New Roman" w:hAnsi="Times New Roman" w:cs="Times New Roman"/>
                <w:color w:val="000000"/>
                <w:sz w:val="24"/>
                <w:szCs w:val="24"/>
              </w:rPr>
            </w:pPr>
            <w:r w:rsidRPr="00B5740C">
              <w:rPr>
                <w:rFonts w:ascii="Times New Roman" w:hAnsi="Times New Roman" w:cs="Times New Roman"/>
                <w:color w:val="000000"/>
                <w:sz w:val="24"/>
                <w:szCs w:val="24"/>
              </w:rPr>
              <w:t>OpenTable</w:t>
            </w:r>
          </w:p>
        </w:tc>
      </w:tr>
      <w:tr w:rsidR="00571939" w:rsidRPr="00B5740C" w:rsidTr="00853E40">
        <w:tc>
          <w:tcPr>
            <w:tcW w:w="1132"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003"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3</w:t>
            </w:r>
          </w:p>
        </w:tc>
        <w:tc>
          <w:tcPr>
            <w:tcW w:w="1348"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0</w:t>
            </w:r>
          </w:p>
        </w:tc>
        <w:tc>
          <w:tcPr>
            <w:tcW w:w="1152" w:type="dxa"/>
          </w:tcPr>
          <w:p w:rsidR="00571939" w:rsidRPr="00B5740C" w:rsidRDefault="00571939" w:rsidP="00571939">
            <w:pPr>
              <w:rPr>
                <w:rFonts w:ascii="Times New Roman" w:hAnsi="Times New Roman" w:cs="Times New Roman"/>
                <w:sz w:val="24"/>
                <w:szCs w:val="24"/>
              </w:rPr>
            </w:pPr>
            <w:r w:rsidRPr="00B5740C">
              <w:rPr>
                <w:rFonts w:ascii="Times New Roman" w:hAnsi="Times New Roman" w:cs="Times New Roman"/>
                <w:sz w:val="24"/>
                <w:szCs w:val="24"/>
              </w:rPr>
              <w:t>2859</w:t>
            </w:r>
          </w:p>
        </w:tc>
        <w:tc>
          <w:tcPr>
            <w:tcW w:w="1352" w:type="dxa"/>
          </w:tcPr>
          <w:p w:rsidR="00571939" w:rsidRPr="00B5740C" w:rsidRDefault="00571939" w:rsidP="00571939">
            <w:pPr>
              <w:rPr>
                <w:rFonts w:ascii="Times New Roman" w:hAnsi="Times New Roman" w:cs="Times New Roman"/>
                <w:sz w:val="24"/>
                <w:szCs w:val="24"/>
              </w:rPr>
            </w:pPr>
            <w:r w:rsidRPr="00B5740C">
              <w:rPr>
                <w:rFonts w:ascii="Times New Roman" w:hAnsi="Times New Roman" w:cs="Times New Roman"/>
                <w:sz w:val="24"/>
                <w:szCs w:val="24"/>
              </w:rPr>
              <w:t>4207700</w:t>
            </w:r>
          </w:p>
        </w:tc>
        <w:tc>
          <w:tcPr>
            <w:tcW w:w="2283" w:type="dxa"/>
            <w:vAlign w:val="bottom"/>
          </w:tcPr>
          <w:p w:rsidR="00571939" w:rsidRPr="00B5740C" w:rsidRDefault="00571939" w:rsidP="00571939">
            <w:pPr>
              <w:rPr>
                <w:rFonts w:ascii="Times New Roman" w:hAnsi="Times New Roman" w:cs="Times New Roman"/>
                <w:color w:val="000000"/>
                <w:sz w:val="24"/>
                <w:szCs w:val="24"/>
              </w:rPr>
            </w:pPr>
            <w:r w:rsidRPr="00B5740C">
              <w:rPr>
                <w:rFonts w:ascii="Times New Roman" w:hAnsi="Times New Roman" w:cs="Times New Roman"/>
                <w:color w:val="000000"/>
                <w:sz w:val="24"/>
                <w:szCs w:val="24"/>
              </w:rPr>
              <w:t>OpenTable</w:t>
            </w:r>
          </w:p>
        </w:tc>
      </w:tr>
      <w:tr w:rsidR="00571939" w:rsidRPr="00B5740C" w:rsidTr="00853E40">
        <w:tc>
          <w:tcPr>
            <w:tcW w:w="1132"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lastRenderedPageBreak/>
              <w:t>bad/a</w:t>
            </w:r>
          </w:p>
        </w:tc>
        <w:tc>
          <w:tcPr>
            <w:tcW w:w="1003"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4</w:t>
            </w:r>
          </w:p>
        </w:tc>
        <w:tc>
          <w:tcPr>
            <w:tcW w:w="1348"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0.25</w:t>
            </w:r>
          </w:p>
        </w:tc>
        <w:tc>
          <w:tcPr>
            <w:tcW w:w="1152" w:type="dxa"/>
          </w:tcPr>
          <w:p w:rsidR="00571939" w:rsidRPr="00B5740C" w:rsidRDefault="00571939" w:rsidP="00571939">
            <w:pPr>
              <w:rPr>
                <w:rFonts w:ascii="Times New Roman" w:hAnsi="Times New Roman" w:cs="Times New Roman"/>
                <w:sz w:val="24"/>
                <w:szCs w:val="24"/>
              </w:rPr>
            </w:pPr>
            <w:r w:rsidRPr="00B5740C">
              <w:rPr>
                <w:rFonts w:ascii="Times New Roman" w:hAnsi="Times New Roman" w:cs="Times New Roman"/>
                <w:sz w:val="24"/>
                <w:szCs w:val="24"/>
              </w:rPr>
              <w:t>2544</w:t>
            </w:r>
          </w:p>
        </w:tc>
        <w:tc>
          <w:tcPr>
            <w:tcW w:w="1352" w:type="dxa"/>
          </w:tcPr>
          <w:p w:rsidR="00571939" w:rsidRPr="00B5740C" w:rsidRDefault="00571939" w:rsidP="00571939">
            <w:pPr>
              <w:rPr>
                <w:rFonts w:ascii="Times New Roman" w:hAnsi="Times New Roman" w:cs="Times New Roman"/>
                <w:sz w:val="24"/>
                <w:szCs w:val="24"/>
              </w:rPr>
            </w:pPr>
            <w:r w:rsidRPr="00B5740C">
              <w:rPr>
                <w:rFonts w:ascii="Times New Roman" w:hAnsi="Times New Roman" w:cs="Times New Roman"/>
                <w:sz w:val="24"/>
                <w:szCs w:val="24"/>
              </w:rPr>
              <w:t>7789649</w:t>
            </w:r>
          </w:p>
        </w:tc>
        <w:tc>
          <w:tcPr>
            <w:tcW w:w="2283" w:type="dxa"/>
            <w:vAlign w:val="bottom"/>
          </w:tcPr>
          <w:p w:rsidR="00571939" w:rsidRPr="00B5740C" w:rsidRDefault="00571939" w:rsidP="00571939">
            <w:pPr>
              <w:rPr>
                <w:rFonts w:ascii="Times New Roman" w:hAnsi="Times New Roman" w:cs="Times New Roman"/>
                <w:color w:val="000000"/>
                <w:sz w:val="24"/>
                <w:szCs w:val="24"/>
              </w:rPr>
            </w:pPr>
            <w:r w:rsidRPr="00B5740C">
              <w:rPr>
                <w:rFonts w:ascii="Times New Roman" w:hAnsi="Times New Roman" w:cs="Times New Roman"/>
                <w:color w:val="000000"/>
                <w:sz w:val="24"/>
                <w:szCs w:val="24"/>
              </w:rPr>
              <w:t>OpenTable</w:t>
            </w:r>
          </w:p>
        </w:tc>
      </w:tr>
      <w:tr w:rsidR="00571939" w:rsidRPr="00B5740C" w:rsidTr="00853E40">
        <w:tc>
          <w:tcPr>
            <w:tcW w:w="1132"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bad/a</w:t>
            </w:r>
          </w:p>
        </w:tc>
        <w:tc>
          <w:tcPr>
            <w:tcW w:w="1003"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5</w:t>
            </w:r>
          </w:p>
        </w:tc>
        <w:tc>
          <w:tcPr>
            <w:tcW w:w="1348" w:type="dxa"/>
          </w:tcPr>
          <w:p w:rsidR="00571939" w:rsidRPr="00B5740C" w:rsidRDefault="00571939" w:rsidP="00571939">
            <w:pPr>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0.5</w:t>
            </w:r>
          </w:p>
        </w:tc>
        <w:tc>
          <w:tcPr>
            <w:tcW w:w="1152" w:type="dxa"/>
          </w:tcPr>
          <w:p w:rsidR="00571939" w:rsidRPr="00B5740C" w:rsidRDefault="00571939" w:rsidP="00571939">
            <w:pPr>
              <w:rPr>
                <w:rFonts w:ascii="Times New Roman" w:hAnsi="Times New Roman" w:cs="Times New Roman"/>
                <w:sz w:val="24"/>
                <w:szCs w:val="24"/>
              </w:rPr>
            </w:pPr>
            <w:r w:rsidRPr="00B5740C">
              <w:rPr>
                <w:rFonts w:ascii="Times New Roman" w:hAnsi="Times New Roman" w:cs="Times New Roman"/>
                <w:sz w:val="24"/>
                <w:szCs w:val="24"/>
              </w:rPr>
              <w:t>1905</w:t>
            </w:r>
          </w:p>
        </w:tc>
        <w:tc>
          <w:tcPr>
            <w:tcW w:w="1352" w:type="dxa"/>
          </w:tcPr>
          <w:p w:rsidR="00571939" w:rsidRPr="00B5740C" w:rsidRDefault="00571939" w:rsidP="00571939">
            <w:pPr>
              <w:rPr>
                <w:rFonts w:ascii="Times New Roman" w:hAnsi="Times New Roman" w:cs="Times New Roman"/>
                <w:sz w:val="24"/>
                <w:szCs w:val="24"/>
              </w:rPr>
            </w:pPr>
            <w:r w:rsidRPr="00B5740C">
              <w:rPr>
                <w:rFonts w:ascii="Times New Roman" w:hAnsi="Times New Roman" w:cs="Times New Roman"/>
                <w:sz w:val="24"/>
                <w:szCs w:val="24"/>
              </w:rPr>
              <w:t>8266564</w:t>
            </w:r>
          </w:p>
        </w:tc>
        <w:tc>
          <w:tcPr>
            <w:tcW w:w="2283" w:type="dxa"/>
            <w:vAlign w:val="bottom"/>
          </w:tcPr>
          <w:p w:rsidR="00571939" w:rsidRPr="00B5740C" w:rsidRDefault="00571939" w:rsidP="00293024">
            <w:pPr>
              <w:keepNext/>
              <w:rPr>
                <w:rFonts w:ascii="Times New Roman" w:hAnsi="Times New Roman" w:cs="Times New Roman"/>
                <w:color w:val="000000"/>
                <w:sz w:val="24"/>
                <w:szCs w:val="24"/>
              </w:rPr>
            </w:pPr>
            <w:r w:rsidRPr="00B5740C">
              <w:rPr>
                <w:rFonts w:ascii="Times New Roman" w:hAnsi="Times New Roman" w:cs="Times New Roman"/>
                <w:color w:val="000000"/>
                <w:sz w:val="24"/>
                <w:szCs w:val="24"/>
              </w:rPr>
              <w:t>OpenTable</w:t>
            </w:r>
          </w:p>
        </w:tc>
      </w:tr>
    </w:tbl>
    <w:p w:rsidR="00293024" w:rsidRPr="006A09D3" w:rsidRDefault="00293024" w:rsidP="006A09D3">
      <w:pPr>
        <w:pStyle w:val="Caption"/>
        <w:rPr>
          <w:rFonts w:ascii="Times New Roman" w:hAnsi="Times New Roman" w:cs="Times New Roman"/>
          <w:lang w:val="el-GR"/>
        </w:rPr>
      </w:pPr>
      <w:bookmarkStart w:id="96" w:name="_Toc475363214"/>
      <w:bookmarkStart w:id="97" w:name="_Toc475371096"/>
      <w:r w:rsidRPr="00B5740C">
        <w:rPr>
          <w:rFonts w:ascii="Times New Roman" w:hAnsi="Times New Roman" w:cs="Times New Roman"/>
          <w:lang w:val="el-GR"/>
        </w:rPr>
        <w:t xml:space="preserve">Πίνακας </w:t>
      </w:r>
      <w:r w:rsidRPr="00B5740C">
        <w:rPr>
          <w:rFonts w:ascii="Times New Roman" w:hAnsi="Times New Roman" w:cs="Times New Roman"/>
        </w:rPr>
        <w:fldChar w:fldCharType="begin"/>
      </w:r>
      <w:r w:rsidRPr="00B5740C">
        <w:rPr>
          <w:rFonts w:ascii="Times New Roman" w:hAnsi="Times New Roman" w:cs="Times New Roman"/>
          <w:lang w:val="el-GR"/>
        </w:rPr>
        <w:instrText xml:space="preserve"> </w:instrText>
      </w:r>
      <w:r w:rsidRPr="00B5740C">
        <w:rPr>
          <w:rFonts w:ascii="Times New Roman" w:hAnsi="Times New Roman" w:cs="Times New Roman"/>
        </w:rPr>
        <w:instrText>SEQ</w:instrText>
      </w:r>
      <w:r w:rsidRPr="00B5740C">
        <w:rPr>
          <w:rFonts w:ascii="Times New Roman" w:hAnsi="Times New Roman" w:cs="Times New Roman"/>
          <w:lang w:val="el-GR"/>
        </w:rPr>
        <w:instrText xml:space="preserve"> Πίνακας \* </w:instrText>
      </w:r>
      <w:r w:rsidRPr="00B5740C">
        <w:rPr>
          <w:rFonts w:ascii="Times New Roman" w:hAnsi="Times New Roman" w:cs="Times New Roman"/>
        </w:rPr>
        <w:instrText>ARABIC</w:instrText>
      </w:r>
      <w:r w:rsidRPr="00B5740C">
        <w:rPr>
          <w:rFonts w:ascii="Times New Roman" w:hAnsi="Times New Roman" w:cs="Times New Roman"/>
          <w:lang w:val="el-GR"/>
        </w:rPr>
        <w:instrText xml:space="preserve"> </w:instrText>
      </w:r>
      <w:r w:rsidRPr="00B5740C">
        <w:rPr>
          <w:rFonts w:ascii="Times New Roman" w:hAnsi="Times New Roman" w:cs="Times New Roman"/>
        </w:rPr>
        <w:fldChar w:fldCharType="separate"/>
      </w:r>
      <w:r w:rsidR="00C93C97">
        <w:rPr>
          <w:rFonts w:ascii="Times New Roman" w:hAnsi="Times New Roman" w:cs="Times New Roman"/>
          <w:noProof/>
        </w:rPr>
        <w:t>13</w:t>
      </w:r>
      <w:r w:rsidRPr="00B5740C">
        <w:rPr>
          <w:rFonts w:ascii="Times New Roman" w:hAnsi="Times New Roman" w:cs="Times New Roman"/>
        </w:rPr>
        <w:fldChar w:fldCharType="end"/>
      </w:r>
      <w:r w:rsidRPr="00B5740C">
        <w:rPr>
          <w:rFonts w:ascii="Times New Roman" w:hAnsi="Times New Roman" w:cs="Times New Roman"/>
          <w:lang w:val="el-GR"/>
        </w:rPr>
        <w:t>: Εγγραφές για τη λέξη '</w:t>
      </w:r>
      <w:r w:rsidRPr="00B5740C">
        <w:rPr>
          <w:rFonts w:ascii="Times New Roman" w:hAnsi="Times New Roman" w:cs="Times New Roman"/>
        </w:rPr>
        <w:t>bad</w:t>
      </w:r>
      <w:r w:rsidRPr="00B5740C">
        <w:rPr>
          <w:rFonts w:ascii="Times New Roman" w:hAnsi="Times New Roman" w:cs="Times New Roman"/>
          <w:lang w:val="el-GR"/>
        </w:rPr>
        <w:t xml:space="preserve">' στο λεξικό του </w:t>
      </w:r>
      <w:r w:rsidRPr="00B5740C">
        <w:rPr>
          <w:rFonts w:ascii="Times New Roman" w:hAnsi="Times New Roman" w:cs="Times New Roman"/>
        </w:rPr>
        <w:t>OpenTable</w:t>
      </w:r>
      <w:bookmarkEnd w:id="96"/>
      <w:bookmarkEnd w:id="97"/>
    </w:p>
    <w:p w:rsidR="00243AA3" w:rsidRPr="00B5740C" w:rsidRDefault="00293024" w:rsidP="00243AA3">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 xml:space="preserve">Μετά την επεξεργασία που πραγματοποιώ στο λεξικό του </w:t>
      </w:r>
      <w:r w:rsidRPr="00B5740C">
        <w:rPr>
          <w:rFonts w:ascii="Times New Roman" w:eastAsia="Times New Roman" w:hAnsi="Times New Roman" w:cs="Times New Roman"/>
          <w:color w:val="1D1F22"/>
          <w:sz w:val="24"/>
          <w:szCs w:val="24"/>
        </w:rPr>
        <w:t>OpenTable</w:t>
      </w:r>
      <w:r w:rsidRPr="00B5740C">
        <w:rPr>
          <w:rFonts w:ascii="Times New Roman" w:eastAsia="Times New Roman" w:hAnsi="Times New Roman" w:cs="Times New Roman"/>
          <w:color w:val="1D1F22"/>
          <w:sz w:val="24"/>
          <w:szCs w:val="24"/>
          <w:lang w:val="el-GR"/>
        </w:rPr>
        <w:t xml:space="preserve">, </w:t>
      </w:r>
      <w:r w:rsidR="00243AA3" w:rsidRPr="00B5740C">
        <w:rPr>
          <w:rFonts w:ascii="Times New Roman" w:eastAsia="Times New Roman" w:hAnsi="Times New Roman" w:cs="Times New Roman"/>
          <w:color w:val="1D1F22"/>
          <w:sz w:val="24"/>
          <w:szCs w:val="24"/>
          <w:lang w:val="el-GR"/>
        </w:rPr>
        <w:t>εξαγωγή</w:t>
      </w:r>
      <w:r w:rsidRPr="00B5740C">
        <w:rPr>
          <w:rFonts w:ascii="Times New Roman" w:eastAsia="Times New Roman" w:hAnsi="Times New Roman" w:cs="Times New Roman"/>
          <w:color w:val="1D1F22"/>
          <w:sz w:val="24"/>
          <w:szCs w:val="24"/>
          <w:lang w:val="el-GR"/>
        </w:rPr>
        <w:t xml:space="preserve"> σκορ και εκκαθάριση διπλοεγγραφών, έχουν απομείνει 7,575 από τις 7,724</w:t>
      </w:r>
      <w:r w:rsidR="00D43EBC" w:rsidRPr="00B5740C">
        <w:rPr>
          <w:rFonts w:ascii="Times New Roman" w:eastAsia="Times New Roman" w:hAnsi="Times New Roman" w:cs="Times New Roman"/>
          <w:color w:val="1D1F22"/>
          <w:sz w:val="24"/>
          <w:szCs w:val="24"/>
          <w:lang w:val="el-GR"/>
        </w:rPr>
        <w:t xml:space="preserve"> εγγραφές</w:t>
      </w:r>
      <w:r w:rsidR="00243AA3" w:rsidRPr="00B5740C">
        <w:rPr>
          <w:rFonts w:ascii="Times New Roman" w:eastAsia="Times New Roman" w:hAnsi="Times New Roman" w:cs="Times New Roman"/>
          <w:color w:val="1D1F22"/>
          <w:sz w:val="24"/>
          <w:szCs w:val="24"/>
          <w:lang w:val="el-GR"/>
        </w:rPr>
        <w:t>. Δέκα (10) από αυτές τις εγγραφές παρουσιάζονται στον πίνακα που ακολουθεί.</w:t>
      </w:r>
    </w:p>
    <w:p w:rsidR="00505A75" w:rsidRPr="00B5740C" w:rsidRDefault="00505A75" w:rsidP="00505A75">
      <w:pPr>
        <w:spacing w:after="0"/>
        <w:ind w:firstLine="720"/>
        <w:jc w:val="both"/>
        <w:rPr>
          <w:rFonts w:ascii="Times New Roman" w:eastAsia="Times New Roman" w:hAnsi="Times New Roman" w:cs="Times New Roman"/>
          <w:color w:val="1D1F22"/>
          <w:sz w:val="24"/>
          <w:szCs w:val="24"/>
          <w:lang w:val="el-GR"/>
        </w:rPr>
      </w:pPr>
    </w:p>
    <w:tbl>
      <w:tblPr>
        <w:tblStyle w:val="TableGrid"/>
        <w:tblW w:w="0" w:type="auto"/>
        <w:tblLook w:val="04A0" w:firstRow="1" w:lastRow="0" w:firstColumn="1" w:lastColumn="0" w:noHBand="0" w:noVBand="1"/>
      </w:tblPr>
      <w:tblGrid>
        <w:gridCol w:w="2876"/>
        <w:gridCol w:w="2877"/>
        <w:gridCol w:w="2877"/>
      </w:tblGrid>
      <w:tr w:rsidR="00505A75" w:rsidRPr="00B5740C" w:rsidTr="00505A75">
        <w:tc>
          <w:tcPr>
            <w:tcW w:w="2876" w:type="dxa"/>
            <w:vAlign w:val="bottom"/>
          </w:tcPr>
          <w:p w:rsidR="00505A75" w:rsidRPr="00B5740C" w:rsidRDefault="00505A75" w:rsidP="00505A75">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Word</w:t>
            </w:r>
          </w:p>
        </w:tc>
        <w:tc>
          <w:tcPr>
            <w:tcW w:w="2877" w:type="dxa"/>
            <w:vAlign w:val="bottom"/>
          </w:tcPr>
          <w:p w:rsidR="00505A75" w:rsidRPr="00B5740C" w:rsidRDefault="00505A75" w:rsidP="00505A75">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Expected Rate</w:t>
            </w:r>
          </w:p>
        </w:tc>
        <w:tc>
          <w:tcPr>
            <w:tcW w:w="2877" w:type="dxa"/>
            <w:vAlign w:val="bottom"/>
          </w:tcPr>
          <w:p w:rsidR="00505A75" w:rsidRPr="00B5740C" w:rsidRDefault="00505A75" w:rsidP="00505A75">
            <w:pPr>
              <w:rPr>
                <w:rFonts w:ascii="Times New Roman" w:hAnsi="Times New Roman" w:cs="Times New Roman"/>
                <w:b/>
                <w:color w:val="000000"/>
                <w:sz w:val="24"/>
                <w:szCs w:val="24"/>
                <w:lang w:val="el-GR"/>
              </w:rPr>
            </w:pPr>
            <w:r w:rsidRPr="00B5740C">
              <w:rPr>
                <w:rFonts w:ascii="Times New Roman" w:hAnsi="Times New Roman" w:cs="Times New Roman"/>
                <w:b/>
                <w:color w:val="000000"/>
                <w:sz w:val="24"/>
                <w:szCs w:val="24"/>
              </w:rPr>
              <w:t>Average of Duplicates</w:t>
            </w:r>
          </w:p>
        </w:tc>
      </w:tr>
      <w:tr w:rsidR="00243AA3" w:rsidRPr="00B5740C" w:rsidTr="00505A75">
        <w:tc>
          <w:tcPr>
            <w:tcW w:w="2876" w:type="dxa"/>
            <w:vAlign w:val="bottom"/>
          </w:tcPr>
          <w:p w:rsidR="00243AA3" w:rsidRPr="00B5740C" w:rsidRDefault="00243AA3" w:rsidP="00243AA3">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badly</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1.865014</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1.865014</w:t>
            </w:r>
          </w:p>
        </w:tc>
      </w:tr>
      <w:tr w:rsidR="00243AA3" w:rsidRPr="00B5740C" w:rsidTr="00505A75">
        <w:tc>
          <w:tcPr>
            <w:tcW w:w="2876" w:type="dxa"/>
            <w:vAlign w:val="bottom"/>
          </w:tcPr>
          <w:p w:rsidR="00243AA3" w:rsidRPr="00B5740C" w:rsidRDefault="00243AA3" w:rsidP="00243AA3">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baffled</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3.760392</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3.760392</w:t>
            </w:r>
          </w:p>
        </w:tc>
      </w:tr>
      <w:tr w:rsidR="00243AA3" w:rsidRPr="00B5740C" w:rsidTr="00505A75">
        <w:tc>
          <w:tcPr>
            <w:tcW w:w="2876" w:type="dxa"/>
            <w:vAlign w:val="bottom"/>
          </w:tcPr>
          <w:p w:rsidR="00243AA3" w:rsidRPr="00B5740C" w:rsidRDefault="00243AA3" w:rsidP="00243AA3">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baggy</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5</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5</w:t>
            </w:r>
          </w:p>
        </w:tc>
      </w:tr>
      <w:tr w:rsidR="00243AA3" w:rsidRPr="00B5740C" w:rsidTr="00505A75">
        <w:tc>
          <w:tcPr>
            <w:tcW w:w="2876" w:type="dxa"/>
            <w:vAlign w:val="bottom"/>
          </w:tcPr>
          <w:p w:rsidR="00243AA3" w:rsidRPr="00B5740C" w:rsidRDefault="00243AA3" w:rsidP="00243AA3">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bahamian</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4</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4</w:t>
            </w:r>
          </w:p>
        </w:tc>
      </w:tr>
      <w:tr w:rsidR="00243AA3" w:rsidRPr="00B5740C" w:rsidTr="00505A75">
        <w:tc>
          <w:tcPr>
            <w:tcW w:w="2876" w:type="dxa"/>
            <w:vAlign w:val="bottom"/>
          </w:tcPr>
          <w:p w:rsidR="00243AA3" w:rsidRPr="00B5740C" w:rsidRDefault="00243AA3" w:rsidP="00243AA3">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baked</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2.82386</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2.82386</w:t>
            </w:r>
          </w:p>
        </w:tc>
      </w:tr>
      <w:tr w:rsidR="00243AA3" w:rsidRPr="00B5740C" w:rsidTr="00505A75">
        <w:tc>
          <w:tcPr>
            <w:tcW w:w="2876" w:type="dxa"/>
            <w:vAlign w:val="bottom"/>
          </w:tcPr>
          <w:p w:rsidR="00243AA3" w:rsidRPr="00B5740C" w:rsidRDefault="00243AA3" w:rsidP="00243AA3">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balanced</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3.796321</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3.796321</w:t>
            </w:r>
          </w:p>
        </w:tc>
      </w:tr>
      <w:tr w:rsidR="00243AA3" w:rsidRPr="00B5740C" w:rsidTr="00505A75">
        <w:tc>
          <w:tcPr>
            <w:tcW w:w="2876" w:type="dxa"/>
            <w:vAlign w:val="bottom"/>
          </w:tcPr>
          <w:p w:rsidR="00243AA3" w:rsidRPr="00B5740C" w:rsidRDefault="00243AA3" w:rsidP="00243AA3">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bald-headed</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w:t>
            </w:r>
          </w:p>
        </w:tc>
      </w:tr>
      <w:tr w:rsidR="00243AA3" w:rsidRPr="00B5740C" w:rsidTr="00505A75">
        <w:tc>
          <w:tcPr>
            <w:tcW w:w="2876" w:type="dxa"/>
            <w:vAlign w:val="bottom"/>
          </w:tcPr>
          <w:p w:rsidR="00243AA3" w:rsidRPr="00B5740C" w:rsidRDefault="00243AA3" w:rsidP="00243AA3">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bald</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2.016125</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2.016125</w:t>
            </w:r>
          </w:p>
        </w:tc>
      </w:tr>
      <w:tr w:rsidR="00243AA3" w:rsidRPr="00B5740C" w:rsidTr="00505A75">
        <w:tc>
          <w:tcPr>
            <w:tcW w:w="2876" w:type="dxa"/>
            <w:vAlign w:val="bottom"/>
          </w:tcPr>
          <w:p w:rsidR="00243AA3" w:rsidRPr="00B5740C" w:rsidRDefault="00243AA3" w:rsidP="00243AA3">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ball-shaped</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5</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5</w:t>
            </w:r>
          </w:p>
        </w:tc>
      </w:tr>
      <w:tr w:rsidR="00243AA3" w:rsidRPr="00B5740C" w:rsidTr="00505A75">
        <w:tc>
          <w:tcPr>
            <w:tcW w:w="2876" w:type="dxa"/>
            <w:vAlign w:val="bottom"/>
          </w:tcPr>
          <w:p w:rsidR="00243AA3" w:rsidRPr="00B5740C" w:rsidRDefault="00243AA3" w:rsidP="00243AA3">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balmy</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3.712617</w:t>
            </w:r>
          </w:p>
        </w:tc>
        <w:tc>
          <w:tcPr>
            <w:tcW w:w="2877" w:type="dxa"/>
            <w:vAlign w:val="bottom"/>
          </w:tcPr>
          <w:p w:rsidR="00243AA3" w:rsidRPr="00B5740C" w:rsidRDefault="00243AA3" w:rsidP="00243AA3">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3.712617</w:t>
            </w:r>
          </w:p>
        </w:tc>
      </w:tr>
    </w:tbl>
    <w:p w:rsidR="00505A75" w:rsidRPr="00A44CD6" w:rsidRDefault="00505A75" w:rsidP="00505A75">
      <w:pPr>
        <w:pStyle w:val="Caption"/>
        <w:rPr>
          <w:rFonts w:ascii="Times New Roman" w:eastAsia="Times New Roman" w:hAnsi="Times New Roman" w:cs="Times New Roman"/>
          <w:color w:val="auto"/>
          <w:sz w:val="24"/>
          <w:szCs w:val="24"/>
          <w:lang w:val="el-GR"/>
        </w:rPr>
      </w:pPr>
      <w:bookmarkStart w:id="98" w:name="_Toc475363215"/>
      <w:bookmarkStart w:id="99" w:name="_Toc475371097"/>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14</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Δέκα εγγραφές στην τελική έκδοση του λεξικού</w:t>
      </w:r>
      <w:bookmarkEnd w:id="98"/>
      <w:bookmarkEnd w:id="99"/>
    </w:p>
    <w:p w:rsidR="00B920BB" w:rsidRPr="00B5740C" w:rsidRDefault="00505A75" w:rsidP="006A09D3">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Η μέση τιμή για τα σκορ των εγγραφών</w:t>
      </w:r>
      <w:r w:rsidR="000107EE" w:rsidRPr="00B5740C">
        <w:rPr>
          <w:rFonts w:ascii="Times New Roman" w:eastAsia="Times New Roman" w:hAnsi="Times New Roman" w:cs="Times New Roman"/>
          <w:color w:val="1D1F22"/>
          <w:sz w:val="24"/>
          <w:szCs w:val="24"/>
          <w:lang w:val="el-GR"/>
        </w:rPr>
        <w:t xml:space="preserve"> που έχουν απομείνει</w:t>
      </w:r>
      <w:r w:rsidR="00B920BB" w:rsidRPr="00B5740C">
        <w:rPr>
          <w:rFonts w:ascii="Times New Roman" w:eastAsia="Times New Roman" w:hAnsi="Times New Roman" w:cs="Times New Roman"/>
          <w:color w:val="1D1F22"/>
          <w:sz w:val="24"/>
          <w:szCs w:val="24"/>
          <w:lang w:val="el-GR"/>
        </w:rPr>
        <w:t xml:space="preserve"> είναι 3.252655</w:t>
      </w:r>
      <w:r w:rsidRPr="00B5740C">
        <w:rPr>
          <w:rFonts w:ascii="Times New Roman" w:eastAsia="Times New Roman" w:hAnsi="Times New Roman" w:cs="Times New Roman"/>
          <w:color w:val="1D1F22"/>
          <w:sz w:val="24"/>
          <w:szCs w:val="24"/>
          <w:lang w:val="el-GR"/>
        </w:rPr>
        <w:t xml:space="preserve"> με διακύμανση ίση με 0.</w:t>
      </w:r>
      <w:r w:rsidR="00B920BB" w:rsidRPr="00B5740C">
        <w:rPr>
          <w:rFonts w:ascii="Times New Roman" w:eastAsia="Times New Roman" w:hAnsi="Times New Roman" w:cs="Times New Roman"/>
          <w:color w:val="1D1F22"/>
          <w:sz w:val="24"/>
          <w:szCs w:val="24"/>
          <w:lang w:val="el-GR"/>
        </w:rPr>
        <w:t xml:space="preserve">916501 και συνολικά υπάρχουν 4,001 μοναδικά σκορ. Οι συχνότητες με τις οποίες εμφανίζονται τα συγκεκριμένα σκορ στις εγγραφές του λεξικού φαίνονται στο παρακάτω διάγραμμα.  </w:t>
      </w:r>
    </w:p>
    <w:p w:rsidR="00B920BB" w:rsidRPr="00B5740C" w:rsidRDefault="000107EE" w:rsidP="00B920BB">
      <w:pPr>
        <w:keepNext/>
        <w:ind w:firstLine="360"/>
        <w:jc w:val="both"/>
        <w:rPr>
          <w:rFonts w:ascii="Times New Roman" w:hAnsi="Times New Roman" w:cs="Times New Roman"/>
        </w:rPr>
      </w:pPr>
      <w:r w:rsidRPr="00B5740C">
        <w:rPr>
          <w:rFonts w:ascii="Times New Roman" w:hAnsi="Times New Roman" w:cs="Times New Roman"/>
          <w:noProof/>
        </w:rPr>
        <w:lastRenderedPageBreak/>
        <w:drawing>
          <wp:inline distT="0" distB="0" distL="0" distR="0" wp14:anchorId="6A7EEAF3" wp14:editId="1798DC42">
            <wp:extent cx="4553712" cy="3255264"/>
            <wp:effectExtent l="190500" t="190500" r="189865" b="19304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0000"/>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6231A" w:rsidRPr="00A44CD6" w:rsidRDefault="00B920BB" w:rsidP="006A09D3">
      <w:pPr>
        <w:pStyle w:val="Caption"/>
        <w:jc w:val="both"/>
        <w:rPr>
          <w:rFonts w:ascii="Times New Roman" w:eastAsia="Times New Roman" w:hAnsi="Times New Roman" w:cs="Times New Roman"/>
          <w:color w:val="auto"/>
          <w:sz w:val="24"/>
          <w:szCs w:val="24"/>
          <w:lang w:val="el-GR"/>
        </w:rPr>
      </w:pPr>
      <w:bookmarkStart w:id="100" w:name="_Toc475363216"/>
      <w:bookmarkStart w:id="101" w:name="_Toc475371098"/>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15</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Ποσοστό εμφάνισης διαθέσιμων σκορ στο λεξικό του </w:t>
      </w:r>
      <w:r w:rsidRPr="00A44CD6">
        <w:rPr>
          <w:rFonts w:ascii="Times New Roman" w:hAnsi="Times New Roman" w:cs="Times New Roman"/>
          <w:color w:val="auto"/>
        </w:rPr>
        <w:t>OpenTable</w:t>
      </w:r>
      <w:r w:rsidRPr="00A44CD6">
        <w:rPr>
          <w:rFonts w:ascii="Times New Roman" w:hAnsi="Times New Roman" w:cs="Times New Roman"/>
          <w:color w:val="auto"/>
          <w:lang w:val="el-GR"/>
        </w:rPr>
        <w:t>, ομαδοποιημένα σε 10 υποσύνολα</w:t>
      </w:r>
      <w:bookmarkEnd w:id="100"/>
      <w:bookmarkEnd w:id="101"/>
    </w:p>
    <w:p w:rsidR="0066231A" w:rsidRPr="006A09D3" w:rsidRDefault="0066231A" w:rsidP="006A09D3">
      <w:pPr>
        <w:pStyle w:val="Heading2"/>
        <w:numPr>
          <w:ilvl w:val="1"/>
          <w:numId w:val="1"/>
        </w:numPr>
        <w:spacing w:before="2760" w:after="840"/>
        <w:ind w:left="778" w:hanging="418"/>
        <w:rPr>
          <w:rFonts w:ascii="Times New Roman" w:hAnsi="Times New Roman" w:cs="Times New Roman"/>
          <w:b/>
          <w:color w:val="auto"/>
          <w:sz w:val="28"/>
          <w:szCs w:val="28"/>
        </w:rPr>
      </w:pPr>
      <w:bookmarkStart w:id="102" w:name="_Toc475372596"/>
      <w:r w:rsidRPr="00B5740C">
        <w:rPr>
          <w:rFonts w:ascii="Times New Roman" w:hAnsi="Times New Roman" w:cs="Times New Roman"/>
          <w:b/>
          <w:color w:val="auto"/>
          <w:sz w:val="28"/>
          <w:szCs w:val="28"/>
          <w:lang w:val="el-GR"/>
        </w:rPr>
        <w:t xml:space="preserve">Χρησιμοποίηση Λεξικού </w:t>
      </w:r>
      <w:r w:rsidR="00E21C07" w:rsidRPr="00B5740C">
        <w:rPr>
          <w:rFonts w:ascii="Times New Roman" w:hAnsi="Times New Roman" w:cs="Times New Roman"/>
          <w:b/>
          <w:color w:val="auto"/>
          <w:sz w:val="28"/>
          <w:szCs w:val="28"/>
        </w:rPr>
        <w:t>Opinion Observer</w:t>
      </w:r>
      <w:bookmarkEnd w:id="102"/>
    </w:p>
    <w:p w:rsidR="00E21C07" w:rsidRPr="00B5740C" w:rsidRDefault="00E21C07" w:rsidP="006A09D3">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Έχοντας ολοκληρώσει την μελέτη των λεξικών που προέρχονται από τέσσερις (4) συγκεκριμένες ιστοσελίδες (</w:t>
      </w:r>
      <w:r w:rsidRPr="00B5740C">
        <w:rPr>
          <w:rFonts w:ascii="Times New Roman" w:eastAsia="Times New Roman" w:hAnsi="Times New Roman" w:cs="Times New Roman"/>
          <w:color w:val="1D1F22"/>
          <w:sz w:val="24"/>
          <w:szCs w:val="24"/>
        </w:rPr>
        <w:t>imdb</w:t>
      </w:r>
      <w:r w:rsidRPr="00B5740C">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Amazon</w:t>
      </w:r>
      <w:r w:rsidRPr="00B5740C">
        <w:rPr>
          <w:rFonts w:ascii="Times New Roman" w:eastAsia="Times New Roman" w:hAnsi="Times New Roman" w:cs="Times New Roman"/>
          <w:color w:val="1D1F22"/>
          <w:sz w:val="24"/>
          <w:szCs w:val="24"/>
          <w:lang w:val="el-GR"/>
        </w:rPr>
        <w:t>/</w:t>
      </w:r>
      <w:r w:rsidRPr="00B5740C">
        <w:rPr>
          <w:rFonts w:ascii="Times New Roman" w:eastAsia="Times New Roman" w:hAnsi="Times New Roman" w:cs="Times New Roman"/>
          <w:color w:val="1D1F22"/>
          <w:sz w:val="24"/>
          <w:szCs w:val="24"/>
        </w:rPr>
        <w:t>TripAdvisor</w:t>
      </w:r>
      <w:r w:rsidRPr="00B5740C">
        <w:rPr>
          <w:rFonts w:ascii="Times New Roman" w:eastAsia="Times New Roman" w:hAnsi="Times New Roman" w:cs="Times New Roman"/>
          <w:color w:val="1D1F22"/>
          <w:sz w:val="24"/>
          <w:szCs w:val="24"/>
          <w:lang w:val="el-GR"/>
        </w:rPr>
        <w:t xml:space="preserve">, </w:t>
      </w:r>
      <w:r w:rsidRPr="00B5740C">
        <w:rPr>
          <w:rFonts w:ascii="Times New Roman" w:hAnsi="Times New Roman" w:cs="Times New Roman"/>
          <w:sz w:val="24"/>
          <w:szCs w:val="24"/>
        </w:rPr>
        <w:t>Goodreads</w:t>
      </w:r>
      <w:r w:rsidRPr="00B5740C">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Opentable</w:t>
      </w:r>
      <w:r w:rsidR="00853E40" w:rsidRPr="00B5740C">
        <w:rPr>
          <w:rFonts w:ascii="Times New Roman" w:eastAsia="Times New Roman" w:hAnsi="Times New Roman" w:cs="Times New Roman"/>
          <w:color w:val="1D1F22"/>
          <w:sz w:val="24"/>
          <w:szCs w:val="24"/>
          <w:lang w:val="el-GR"/>
        </w:rPr>
        <w:t>) προχωράω στην μελέτη ενός ακόμη λεξικού. Το λεξικό που μελετάω σε αυτό το υποκεφάλαιο έχει δημιουργηθεί με σκοπ</w:t>
      </w:r>
      <w:r w:rsidR="00C25ED8" w:rsidRPr="00B5740C">
        <w:rPr>
          <w:rFonts w:ascii="Times New Roman" w:eastAsia="Times New Roman" w:hAnsi="Times New Roman" w:cs="Times New Roman"/>
          <w:color w:val="1D1F22"/>
          <w:sz w:val="24"/>
          <w:szCs w:val="24"/>
          <w:lang w:val="el-GR"/>
        </w:rPr>
        <w:t>ό την κατηγοριοποίηση κριτικών από διαφορετικές</w:t>
      </w:r>
      <w:r w:rsidR="00853E40" w:rsidRPr="00B5740C">
        <w:rPr>
          <w:rFonts w:ascii="Times New Roman" w:eastAsia="Times New Roman" w:hAnsi="Times New Roman" w:cs="Times New Roman"/>
          <w:color w:val="1D1F22"/>
          <w:sz w:val="24"/>
          <w:szCs w:val="24"/>
          <w:lang w:val="el-GR"/>
        </w:rPr>
        <w:t xml:space="preserve"> ιστοσελίδες</w:t>
      </w:r>
      <w:sdt>
        <w:sdtPr>
          <w:rPr>
            <w:rFonts w:ascii="Times New Roman" w:eastAsia="Times New Roman" w:hAnsi="Times New Roman" w:cs="Times New Roman"/>
            <w:color w:val="1D1F22"/>
            <w:sz w:val="24"/>
            <w:szCs w:val="24"/>
            <w:lang w:val="el-GR"/>
          </w:rPr>
          <w:id w:val="-412315887"/>
          <w:citation/>
        </w:sdtPr>
        <w:sdtContent>
          <w:r w:rsidR="00853E40" w:rsidRPr="00B5740C">
            <w:rPr>
              <w:rFonts w:ascii="Times New Roman" w:eastAsia="Times New Roman" w:hAnsi="Times New Roman" w:cs="Times New Roman"/>
              <w:color w:val="1D1F22"/>
              <w:sz w:val="24"/>
              <w:szCs w:val="24"/>
              <w:lang w:val="el-GR"/>
            </w:rPr>
            <w:fldChar w:fldCharType="begin"/>
          </w:r>
          <w:r w:rsidR="00853E40" w:rsidRPr="00B5740C">
            <w:rPr>
              <w:rFonts w:ascii="Times New Roman" w:eastAsia="Times New Roman" w:hAnsi="Times New Roman" w:cs="Times New Roman"/>
              <w:color w:val="1D1F22"/>
              <w:sz w:val="24"/>
              <w:szCs w:val="24"/>
              <w:lang w:val="el-GR"/>
            </w:rPr>
            <w:instrText xml:space="preserve"> </w:instrText>
          </w:r>
          <w:r w:rsidR="00853E40" w:rsidRPr="00B5740C">
            <w:rPr>
              <w:rFonts w:ascii="Times New Roman" w:eastAsia="Times New Roman" w:hAnsi="Times New Roman" w:cs="Times New Roman"/>
              <w:color w:val="1D1F22"/>
              <w:sz w:val="24"/>
              <w:szCs w:val="24"/>
            </w:rPr>
            <w:instrText>CITATION</w:instrText>
          </w:r>
          <w:r w:rsidR="00853E40" w:rsidRPr="00B5740C">
            <w:rPr>
              <w:rFonts w:ascii="Times New Roman" w:eastAsia="Times New Roman" w:hAnsi="Times New Roman" w:cs="Times New Roman"/>
              <w:color w:val="1D1F22"/>
              <w:sz w:val="24"/>
              <w:szCs w:val="24"/>
              <w:lang w:val="el-GR"/>
            </w:rPr>
            <w:instrText xml:space="preserve"> </w:instrText>
          </w:r>
          <w:r w:rsidR="00853E40" w:rsidRPr="00B5740C">
            <w:rPr>
              <w:rFonts w:ascii="Times New Roman" w:eastAsia="Times New Roman" w:hAnsi="Times New Roman" w:cs="Times New Roman"/>
              <w:color w:val="1D1F22"/>
              <w:sz w:val="24"/>
              <w:szCs w:val="24"/>
            </w:rPr>
            <w:instrText>HuM</w:instrText>
          </w:r>
          <w:r w:rsidR="00853E40" w:rsidRPr="00B5740C">
            <w:rPr>
              <w:rFonts w:ascii="Times New Roman" w:eastAsia="Times New Roman" w:hAnsi="Times New Roman" w:cs="Times New Roman"/>
              <w:color w:val="1D1F22"/>
              <w:sz w:val="24"/>
              <w:szCs w:val="24"/>
              <w:lang w:val="el-GR"/>
            </w:rPr>
            <w:instrText>04 \</w:instrText>
          </w:r>
          <w:r w:rsidR="00853E40" w:rsidRPr="00B5740C">
            <w:rPr>
              <w:rFonts w:ascii="Times New Roman" w:eastAsia="Times New Roman" w:hAnsi="Times New Roman" w:cs="Times New Roman"/>
              <w:color w:val="1D1F22"/>
              <w:sz w:val="24"/>
              <w:szCs w:val="24"/>
            </w:rPr>
            <w:instrText>l</w:instrText>
          </w:r>
          <w:r w:rsidR="00853E40" w:rsidRPr="00B5740C">
            <w:rPr>
              <w:rFonts w:ascii="Times New Roman" w:eastAsia="Times New Roman" w:hAnsi="Times New Roman" w:cs="Times New Roman"/>
              <w:color w:val="1D1F22"/>
              <w:sz w:val="24"/>
              <w:szCs w:val="24"/>
              <w:lang w:val="el-GR"/>
            </w:rPr>
            <w:instrText xml:space="preserve"> 1033 </w:instrText>
          </w:r>
          <w:r w:rsidR="00853E40" w:rsidRPr="00B5740C">
            <w:rPr>
              <w:rFonts w:ascii="Times New Roman" w:eastAsia="Times New Roman" w:hAnsi="Times New Roman" w:cs="Times New Roman"/>
              <w:color w:val="1D1F22"/>
              <w:sz w:val="24"/>
              <w:szCs w:val="24"/>
              <w:lang w:val="el-GR"/>
            </w:rPr>
            <w:fldChar w:fldCharType="separate"/>
          </w:r>
          <w:r w:rsidR="005B6367" w:rsidRPr="00717D44">
            <w:rPr>
              <w:rFonts w:ascii="Times New Roman" w:eastAsia="Times New Roman" w:hAnsi="Times New Roman" w:cs="Times New Roman"/>
              <w:noProof/>
              <w:color w:val="1D1F22"/>
              <w:sz w:val="24"/>
              <w:szCs w:val="24"/>
              <w:lang w:val="el-GR"/>
            </w:rPr>
            <w:t xml:space="preserve"> [45]</w:t>
          </w:r>
          <w:r w:rsidR="00853E40" w:rsidRPr="00B5740C">
            <w:rPr>
              <w:rFonts w:ascii="Times New Roman" w:eastAsia="Times New Roman" w:hAnsi="Times New Roman" w:cs="Times New Roman"/>
              <w:color w:val="1D1F22"/>
              <w:sz w:val="24"/>
              <w:szCs w:val="24"/>
              <w:lang w:val="el-GR"/>
            </w:rPr>
            <w:fldChar w:fldCharType="end"/>
          </w:r>
        </w:sdtContent>
      </w:sdt>
      <w:sdt>
        <w:sdtPr>
          <w:rPr>
            <w:rFonts w:ascii="Times New Roman" w:eastAsia="Times New Roman" w:hAnsi="Times New Roman" w:cs="Times New Roman"/>
            <w:color w:val="1D1F22"/>
            <w:sz w:val="24"/>
            <w:szCs w:val="24"/>
            <w:lang w:val="el-GR"/>
          </w:rPr>
          <w:id w:val="1572088651"/>
          <w:citation/>
        </w:sdtPr>
        <w:sdtContent>
          <w:r w:rsidR="00853E40" w:rsidRPr="00B5740C">
            <w:rPr>
              <w:rFonts w:ascii="Times New Roman" w:eastAsia="Times New Roman" w:hAnsi="Times New Roman" w:cs="Times New Roman"/>
              <w:color w:val="1D1F22"/>
              <w:sz w:val="24"/>
              <w:szCs w:val="24"/>
              <w:lang w:val="el-GR"/>
            </w:rPr>
            <w:fldChar w:fldCharType="begin"/>
          </w:r>
          <w:r w:rsidR="00853E40" w:rsidRPr="00B5740C">
            <w:rPr>
              <w:rFonts w:ascii="Times New Roman" w:eastAsia="Times New Roman" w:hAnsi="Times New Roman" w:cs="Times New Roman"/>
              <w:color w:val="1D1F22"/>
              <w:sz w:val="24"/>
              <w:szCs w:val="24"/>
              <w:lang w:val="el-GR"/>
            </w:rPr>
            <w:instrText xml:space="preserve"> </w:instrText>
          </w:r>
          <w:r w:rsidR="00853E40" w:rsidRPr="00B5740C">
            <w:rPr>
              <w:rFonts w:ascii="Times New Roman" w:eastAsia="Times New Roman" w:hAnsi="Times New Roman" w:cs="Times New Roman"/>
              <w:color w:val="1D1F22"/>
              <w:sz w:val="24"/>
              <w:szCs w:val="24"/>
            </w:rPr>
            <w:instrText>CITATION</w:instrText>
          </w:r>
          <w:r w:rsidR="00853E40" w:rsidRPr="00B5740C">
            <w:rPr>
              <w:rFonts w:ascii="Times New Roman" w:eastAsia="Times New Roman" w:hAnsi="Times New Roman" w:cs="Times New Roman"/>
              <w:color w:val="1D1F22"/>
              <w:sz w:val="24"/>
              <w:szCs w:val="24"/>
              <w:lang w:val="el-GR"/>
            </w:rPr>
            <w:instrText xml:space="preserve"> </w:instrText>
          </w:r>
          <w:r w:rsidR="00853E40" w:rsidRPr="00B5740C">
            <w:rPr>
              <w:rFonts w:ascii="Times New Roman" w:eastAsia="Times New Roman" w:hAnsi="Times New Roman" w:cs="Times New Roman"/>
              <w:color w:val="1D1F22"/>
              <w:sz w:val="24"/>
              <w:szCs w:val="24"/>
            </w:rPr>
            <w:instrText>Liu</w:instrText>
          </w:r>
          <w:r w:rsidR="00853E40" w:rsidRPr="00B5740C">
            <w:rPr>
              <w:rFonts w:ascii="Times New Roman" w:eastAsia="Times New Roman" w:hAnsi="Times New Roman" w:cs="Times New Roman"/>
              <w:color w:val="1D1F22"/>
              <w:sz w:val="24"/>
              <w:szCs w:val="24"/>
              <w:lang w:val="el-GR"/>
            </w:rPr>
            <w:instrText>05 \</w:instrText>
          </w:r>
          <w:r w:rsidR="00853E40" w:rsidRPr="00B5740C">
            <w:rPr>
              <w:rFonts w:ascii="Times New Roman" w:eastAsia="Times New Roman" w:hAnsi="Times New Roman" w:cs="Times New Roman"/>
              <w:color w:val="1D1F22"/>
              <w:sz w:val="24"/>
              <w:szCs w:val="24"/>
            </w:rPr>
            <w:instrText>l</w:instrText>
          </w:r>
          <w:r w:rsidR="00853E40" w:rsidRPr="00B5740C">
            <w:rPr>
              <w:rFonts w:ascii="Times New Roman" w:eastAsia="Times New Roman" w:hAnsi="Times New Roman" w:cs="Times New Roman"/>
              <w:color w:val="1D1F22"/>
              <w:sz w:val="24"/>
              <w:szCs w:val="24"/>
              <w:lang w:val="el-GR"/>
            </w:rPr>
            <w:instrText xml:space="preserve"> 1033 </w:instrText>
          </w:r>
          <w:r w:rsidR="00853E40" w:rsidRPr="00B5740C">
            <w:rPr>
              <w:rFonts w:ascii="Times New Roman" w:eastAsia="Times New Roman" w:hAnsi="Times New Roman" w:cs="Times New Roman"/>
              <w:color w:val="1D1F22"/>
              <w:sz w:val="24"/>
              <w:szCs w:val="24"/>
              <w:lang w:val="el-GR"/>
            </w:rPr>
            <w:fldChar w:fldCharType="separate"/>
          </w:r>
          <w:r w:rsidR="005B6367" w:rsidRPr="00717D44">
            <w:rPr>
              <w:rFonts w:ascii="Times New Roman" w:eastAsia="Times New Roman" w:hAnsi="Times New Roman" w:cs="Times New Roman"/>
              <w:noProof/>
              <w:color w:val="1D1F22"/>
              <w:sz w:val="24"/>
              <w:szCs w:val="24"/>
              <w:lang w:val="el-GR"/>
            </w:rPr>
            <w:t xml:space="preserve"> [46]</w:t>
          </w:r>
          <w:r w:rsidR="00853E40" w:rsidRPr="00B5740C">
            <w:rPr>
              <w:rFonts w:ascii="Times New Roman" w:eastAsia="Times New Roman" w:hAnsi="Times New Roman" w:cs="Times New Roman"/>
              <w:color w:val="1D1F22"/>
              <w:sz w:val="24"/>
              <w:szCs w:val="24"/>
              <w:lang w:val="el-GR"/>
            </w:rPr>
            <w:fldChar w:fldCharType="end"/>
          </w:r>
        </w:sdtContent>
      </w:sdt>
      <w:r w:rsidR="00853E40" w:rsidRPr="00B5740C">
        <w:rPr>
          <w:rFonts w:ascii="Times New Roman" w:eastAsia="Times New Roman" w:hAnsi="Times New Roman" w:cs="Times New Roman"/>
          <w:color w:val="1D1F22"/>
          <w:sz w:val="24"/>
          <w:szCs w:val="24"/>
          <w:lang w:val="el-GR"/>
        </w:rPr>
        <w:t xml:space="preserve">.  </w:t>
      </w:r>
    </w:p>
    <w:p w:rsidR="00C25ED8" w:rsidRPr="00B5740C" w:rsidRDefault="00C25ED8" w:rsidP="006A09D3">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 xml:space="preserve">Η βασική ιδέα πίσω από την δημιουργία του συγκεκριμένου λεξικού είναι η αυτόματη κατηγοριοποίηση των κριτικών σε θετικές και αρνητικές. Ο συγκεκριμένος συλλογισμός γεννήθηκε από την ανάγκη για γρήγορη ερμηνεία των δημοφιλών προϊόντων, τα οποία μπορούν να έχουν εκατοντάδες ή χιλιάδες κριτικές. Οι δημιουργοί του λεξικού </w:t>
      </w:r>
      <w:r w:rsidRPr="00B5740C">
        <w:rPr>
          <w:rFonts w:ascii="Times New Roman" w:eastAsia="Times New Roman" w:hAnsi="Times New Roman" w:cs="Times New Roman"/>
          <w:color w:val="1D1F22"/>
          <w:sz w:val="24"/>
          <w:szCs w:val="24"/>
          <w:lang w:val="el-GR"/>
        </w:rPr>
        <w:lastRenderedPageBreak/>
        <w:t xml:space="preserve">δημιούργησαν ένα ολοκληρωμένο λογισμικό οπτικοποίησης της ερμηνείας των κριτικών με το όνομα </w:t>
      </w:r>
      <w:r w:rsidRPr="00B5740C">
        <w:rPr>
          <w:rFonts w:ascii="Times New Roman" w:eastAsia="Times New Roman" w:hAnsi="Times New Roman" w:cs="Times New Roman"/>
          <w:color w:val="1D1F22"/>
          <w:sz w:val="24"/>
          <w:szCs w:val="24"/>
        </w:rPr>
        <w:t>Opinion</w:t>
      </w:r>
      <w:r w:rsidRPr="00B5740C">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Observer</w:t>
      </w:r>
      <w:sdt>
        <w:sdtPr>
          <w:rPr>
            <w:rFonts w:ascii="Times New Roman" w:eastAsia="Times New Roman" w:hAnsi="Times New Roman" w:cs="Times New Roman"/>
            <w:color w:val="1D1F22"/>
            <w:sz w:val="24"/>
            <w:szCs w:val="24"/>
          </w:rPr>
          <w:id w:val="579343980"/>
          <w:citation/>
        </w:sdtPr>
        <w:sdtContent>
          <w:r w:rsidRPr="00B5740C">
            <w:rPr>
              <w:rFonts w:ascii="Times New Roman" w:eastAsia="Times New Roman" w:hAnsi="Times New Roman" w:cs="Times New Roman"/>
              <w:color w:val="1D1F22"/>
              <w:sz w:val="24"/>
              <w:szCs w:val="24"/>
            </w:rPr>
            <w:fldChar w:fldCharType="begin"/>
          </w:r>
          <w:r w:rsidRPr="00B5740C">
            <w:rPr>
              <w:rFonts w:ascii="Times New Roman" w:eastAsia="Times New Roman" w:hAnsi="Times New Roman" w:cs="Times New Roman"/>
              <w:color w:val="1D1F22"/>
              <w:sz w:val="24"/>
              <w:szCs w:val="24"/>
              <w:lang w:val="el-GR"/>
            </w:rPr>
            <w:instrText xml:space="preserve"> </w:instrText>
          </w:r>
          <w:r w:rsidRPr="00B5740C">
            <w:rPr>
              <w:rFonts w:ascii="Times New Roman" w:eastAsia="Times New Roman" w:hAnsi="Times New Roman" w:cs="Times New Roman"/>
              <w:color w:val="1D1F22"/>
              <w:sz w:val="24"/>
              <w:szCs w:val="24"/>
            </w:rPr>
            <w:instrText>CITATION</w:instrText>
          </w:r>
          <w:r w:rsidRPr="00B5740C">
            <w:rPr>
              <w:rFonts w:ascii="Times New Roman" w:eastAsia="Times New Roman" w:hAnsi="Times New Roman" w:cs="Times New Roman"/>
              <w:color w:val="1D1F22"/>
              <w:sz w:val="24"/>
              <w:szCs w:val="24"/>
              <w:lang w:val="el-GR"/>
            </w:rPr>
            <w:instrText xml:space="preserve"> </w:instrText>
          </w:r>
          <w:r w:rsidRPr="00B5740C">
            <w:rPr>
              <w:rFonts w:ascii="Times New Roman" w:eastAsia="Times New Roman" w:hAnsi="Times New Roman" w:cs="Times New Roman"/>
              <w:color w:val="1D1F22"/>
              <w:sz w:val="24"/>
              <w:szCs w:val="24"/>
            </w:rPr>
            <w:instrText>Liu</w:instrText>
          </w:r>
          <w:r w:rsidRPr="00B5740C">
            <w:rPr>
              <w:rFonts w:ascii="Times New Roman" w:eastAsia="Times New Roman" w:hAnsi="Times New Roman" w:cs="Times New Roman"/>
              <w:color w:val="1D1F22"/>
              <w:sz w:val="24"/>
              <w:szCs w:val="24"/>
              <w:lang w:val="el-GR"/>
            </w:rPr>
            <w:instrText>05 \</w:instrText>
          </w:r>
          <w:r w:rsidRPr="00B5740C">
            <w:rPr>
              <w:rFonts w:ascii="Times New Roman" w:eastAsia="Times New Roman" w:hAnsi="Times New Roman" w:cs="Times New Roman"/>
              <w:color w:val="1D1F22"/>
              <w:sz w:val="24"/>
              <w:szCs w:val="24"/>
            </w:rPr>
            <w:instrText>l</w:instrText>
          </w:r>
          <w:r w:rsidRPr="00B5740C">
            <w:rPr>
              <w:rFonts w:ascii="Times New Roman" w:eastAsia="Times New Roman" w:hAnsi="Times New Roman" w:cs="Times New Roman"/>
              <w:color w:val="1D1F22"/>
              <w:sz w:val="24"/>
              <w:szCs w:val="24"/>
              <w:lang w:val="el-GR"/>
            </w:rPr>
            <w:instrText xml:space="preserve"> 1033 </w:instrText>
          </w:r>
          <w:r w:rsidRPr="00B5740C">
            <w:rPr>
              <w:rFonts w:ascii="Times New Roman" w:eastAsia="Times New Roman" w:hAnsi="Times New Roman" w:cs="Times New Roman"/>
              <w:color w:val="1D1F22"/>
              <w:sz w:val="24"/>
              <w:szCs w:val="24"/>
            </w:rPr>
            <w:fldChar w:fldCharType="separate"/>
          </w:r>
          <w:r w:rsidR="005B6367" w:rsidRPr="00717D44">
            <w:rPr>
              <w:rFonts w:ascii="Times New Roman" w:eastAsia="Times New Roman" w:hAnsi="Times New Roman" w:cs="Times New Roman"/>
              <w:noProof/>
              <w:color w:val="1D1F22"/>
              <w:sz w:val="24"/>
              <w:szCs w:val="24"/>
              <w:lang w:val="el-GR"/>
            </w:rPr>
            <w:t xml:space="preserve"> [46]</w:t>
          </w:r>
          <w:r w:rsidRPr="00B5740C">
            <w:rPr>
              <w:rFonts w:ascii="Times New Roman" w:eastAsia="Times New Roman" w:hAnsi="Times New Roman" w:cs="Times New Roman"/>
              <w:color w:val="1D1F22"/>
              <w:sz w:val="24"/>
              <w:szCs w:val="24"/>
            </w:rPr>
            <w:fldChar w:fldCharType="end"/>
          </w:r>
        </w:sdtContent>
      </w:sdt>
      <w:r w:rsidRPr="00B5740C">
        <w:rPr>
          <w:rFonts w:ascii="Times New Roman" w:eastAsia="Times New Roman" w:hAnsi="Times New Roman" w:cs="Times New Roman"/>
          <w:color w:val="1D1F22"/>
          <w:sz w:val="24"/>
          <w:szCs w:val="24"/>
          <w:lang w:val="el-GR"/>
        </w:rPr>
        <w:t xml:space="preserve">, για αυτό το λόγο το συγκεκριμένο λεξικό στα πλαίσια αυτής της εργασίας το ονομάζω </w:t>
      </w:r>
      <w:r w:rsidRPr="00B5740C">
        <w:rPr>
          <w:rFonts w:ascii="Times New Roman" w:eastAsia="Times New Roman" w:hAnsi="Times New Roman" w:cs="Times New Roman"/>
          <w:color w:val="1D1F22"/>
          <w:sz w:val="24"/>
          <w:szCs w:val="24"/>
        </w:rPr>
        <w:t>Opinion</w:t>
      </w:r>
      <w:r w:rsidRPr="00B5740C">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Observer</w:t>
      </w:r>
      <w:r w:rsidRPr="00B5740C">
        <w:rPr>
          <w:rFonts w:ascii="Times New Roman" w:eastAsia="Times New Roman" w:hAnsi="Times New Roman" w:cs="Times New Roman"/>
          <w:color w:val="1D1F22"/>
          <w:sz w:val="24"/>
          <w:szCs w:val="24"/>
          <w:lang w:val="el-GR"/>
        </w:rPr>
        <w:t xml:space="preserve">. </w:t>
      </w:r>
    </w:p>
    <w:p w:rsidR="00E21C07" w:rsidRPr="00B5740C" w:rsidRDefault="00D65894" w:rsidP="006A09D3">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 xml:space="preserve">Όσον αφορά την δημιουργία του λεξικού, αρχικά πραγματοποιήθηκε η εξόρυξη των κριτικών από διαφορετικές ιστοσελίδες, στη συνέχεια αυτές οι κριτικές επεξεργάστηκαν μέσα από εργαλεία εύρεσης μερών του λόγου, απομόνωσης χαρακτηριστικών προϊόντος, εύρεση συνωνύμων και δημιουργίας διάφορων κανόνων, προκειμένου να πραγματοποιηθεί σωστή κατηγοριοποίηση. Στη συνέχεια πρόσθεσαν και τη δυνατότητα χειροκίνητου ελέγχουν στις κριτικές που έχουν επεξεργαστεί και κατηγοριοποιηθεί. Για την καλύτερη κατανόηση του συστήματος που δημιουργήσαν και κατ’ επέκταση του λεξικού που χρησιμοποιώ παραθέτω την παρακάτω εικόνα.  </w:t>
      </w:r>
    </w:p>
    <w:p w:rsidR="00142302" w:rsidRPr="00B5740C" w:rsidRDefault="00D65894" w:rsidP="00142302">
      <w:pPr>
        <w:keepNext/>
        <w:jc w:val="center"/>
        <w:rPr>
          <w:rFonts w:ascii="Times New Roman" w:hAnsi="Times New Roman" w:cs="Times New Roman"/>
        </w:rPr>
      </w:pPr>
      <w:r w:rsidRPr="00B5740C">
        <w:rPr>
          <w:rFonts w:ascii="Times New Roman" w:hAnsi="Times New Roman" w:cs="Times New Roman"/>
          <w:noProof/>
        </w:rPr>
        <w:drawing>
          <wp:inline distT="0" distB="0" distL="0" distR="0" wp14:anchorId="29A415BF" wp14:editId="2FB3DBA6">
            <wp:extent cx="4553712" cy="3255264"/>
            <wp:effectExtent l="190500" t="190500" r="189865" b="19304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142302" w:rsidRPr="00A44CD6" w:rsidRDefault="00142302" w:rsidP="00BB09D4">
      <w:pPr>
        <w:pStyle w:val="Caption"/>
        <w:rPr>
          <w:rFonts w:ascii="Times New Roman" w:hAnsi="Times New Roman" w:cs="Times New Roman"/>
          <w:color w:val="auto"/>
          <w:sz w:val="28"/>
          <w:szCs w:val="28"/>
          <w:lang w:val="el-GR"/>
        </w:rPr>
      </w:pPr>
      <w:bookmarkStart w:id="103" w:name="_Toc475363321"/>
      <w:r w:rsidRPr="00A44CD6">
        <w:rPr>
          <w:rFonts w:ascii="Times New Roman" w:hAnsi="Times New Roman" w:cs="Times New Roman"/>
          <w:color w:val="auto"/>
          <w:lang w:val="el-GR"/>
        </w:rPr>
        <w:t xml:space="preserve">Εικόνα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Εικόνα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2</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Αρχιτεκτονική του λογισμικού </w:t>
      </w:r>
      <w:r w:rsidR="005A08AF" w:rsidRPr="00A44CD6">
        <w:rPr>
          <w:rFonts w:ascii="Times New Roman" w:hAnsi="Times New Roman" w:cs="Times New Roman"/>
          <w:color w:val="auto"/>
        </w:rPr>
        <w:t>Opinion</w:t>
      </w:r>
      <w:r w:rsidR="009A6813" w:rsidRPr="00A44CD6">
        <w:rPr>
          <w:rFonts w:ascii="Times New Roman" w:hAnsi="Times New Roman" w:cs="Times New Roman"/>
          <w:color w:val="auto"/>
          <w:lang w:val="el-GR"/>
        </w:rPr>
        <w:t xml:space="preserve"> </w:t>
      </w:r>
      <w:r w:rsidR="005A08AF" w:rsidRPr="00A44CD6">
        <w:rPr>
          <w:rFonts w:ascii="Times New Roman" w:hAnsi="Times New Roman" w:cs="Times New Roman"/>
          <w:color w:val="auto"/>
        </w:rPr>
        <w:t>Observer</w:t>
      </w:r>
      <w:bookmarkEnd w:id="103"/>
    </w:p>
    <w:p w:rsidR="004D2D40" w:rsidRPr="00B5740C" w:rsidRDefault="00142302" w:rsidP="006A09D3">
      <w:pPr>
        <w:spacing w:after="12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 xml:space="preserve">Σημεία που πρέπει να τονιστούν είναι ότι το λεξικό του </w:t>
      </w:r>
      <w:r w:rsidRPr="00B5740C">
        <w:rPr>
          <w:rFonts w:ascii="Times New Roman" w:eastAsia="Times New Roman" w:hAnsi="Times New Roman" w:cs="Times New Roman"/>
          <w:color w:val="1D1F22"/>
          <w:sz w:val="24"/>
          <w:szCs w:val="24"/>
        </w:rPr>
        <w:t>Opinion</w:t>
      </w:r>
      <w:r w:rsidR="009A6813" w:rsidRPr="009A6813">
        <w:rPr>
          <w:rFonts w:ascii="Times New Roman" w:eastAsia="Times New Roman" w:hAnsi="Times New Roman" w:cs="Times New Roman"/>
          <w:color w:val="1D1F22"/>
          <w:sz w:val="24"/>
          <w:szCs w:val="24"/>
          <w:lang w:val="el-GR"/>
        </w:rPr>
        <w:t xml:space="preserve"> </w:t>
      </w:r>
      <w:r w:rsidRPr="00B5740C">
        <w:rPr>
          <w:rFonts w:ascii="Times New Roman" w:eastAsia="Times New Roman" w:hAnsi="Times New Roman" w:cs="Times New Roman"/>
          <w:color w:val="1D1F22"/>
          <w:sz w:val="24"/>
          <w:szCs w:val="24"/>
        </w:rPr>
        <w:t>Observer</w:t>
      </w:r>
      <w:r w:rsidRPr="00B5740C">
        <w:rPr>
          <w:rFonts w:ascii="Times New Roman" w:eastAsia="Times New Roman" w:hAnsi="Times New Roman" w:cs="Times New Roman"/>
          <w:color w:val="1D1F22"/>
          <w:sz w:val="24"/>
          <w:szCs w:val="24"/>
          <w:lang w:val="el-GR"/>
        </w:rPr>
        <w:t xml:space="preserve"> έχει δημιουργηθεί για την κατηγοριοπο</w:t>
      </w:r>
      <w:r w:rsidR="005A08AF" w:rsidRPr="00B5740C">
        <w:rPr>
          <w:rFonts w:ascii="Times New Roman" w:eastAsia="Times New Roman" w:hAnsi="Times New Roman" w:cs="Times New Roman"/>
          <w:color w:val="1D1F22"/>
          <w:sz w:val="24"/>
          <w:szCs w:val="24"/>
          <w:lang w:val="el-GR"/>
        </w:rPr>
        <w:t>ίηση κριτικ</w:t>
      </w:r>
      <w:r w:rsidR="004D2D40" w:rsidRPr="00B5740C">
        <w:rPr>
          <w:rFonts w:ascii="Times New Roman" w:eastAsia="Times New Roman" w:hAnsi="Times New Roman" w:cs="Times New Roman"/>
          <w:color w:val="1D1F22"/>
          <w:sz w:val="24"/>
          <w:szCs w:val="24"/>
          <w:lang w:val="el-GR"/>
        </w:rPr>
        <w:t xml:space="preserve">ών και έχει επικεντρωθεί στην κατανόηση προτάσεων και όχι ολοκλήρου κειμένου και κατά την δημιουργία του δεν υπολογίστηκαν τρεις σημαντικοί παράγοντες: </w:t>
      </w:r>
    </w:p>
    <w:p w:rsidR="00142302" w:rsidRPr="00B5740C" w:rsidRDefault="0050795F" w:rsidP="006A09D3">
      <w:pPr>
        <w:pStyle w:val="ListParagraph"/>
        <w:numPr>
          <w:ilvl w:val="0"/>
          <w:numId w:val="5"/>
        </w:numPr>
        <w:spacing w:after="0"/>
        <w:ind w:left="1152"/>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Αντιμετώπιση προτάσεων οι οποίες χρειάζονται ανάλυση αντωνυμιών (π.χ. ‘</w:t>
      </w:r>
      <w:r w:rsidRPr="00B5740C">
        <w:rPr>
          <w:rFonts w:ascii="Times New Roman" w:eastAsia="Times New Roman" w:hAnsi="Times New Roman" w:cs="Times New Roman"/>
          <w:color w:val="1D1F22"/>
          <w:sz w:val="24"/>
          <w:szCs w:val="24"/>
          <w:lang w:val="en-US"/>
        </w:rPr>
        <w:t>it</w:t>
      </w:r>
      <w:r w:rsidRPr="00B5740C">
        <w:rPr>
          <w:rFonts w:ascii="Times New Roman" w:eastAsia="Times New Roman" w:hAnsi="Times New Roman" w:cs="Times New Roman"/>
          <w:color w:val="1D1F22"/>
          <w:sz w:val="24"/>
          <w:szCs w:val="24"/>
        </w:rPr>
        <w:t xml:space="preserve"> </w:t>
      </w:r>
      <w:r w:rsidRPr="00B5740C">
        <w:rPr>
          <w:rFonts w:ascii="Times New Roman" w:eastAsia="Times New Roman" w:hAnsi="Times New Roman" w:cs="Times New Roman"/>
          <w:color w:val="1D1F22"/>
          <w:sz w:val="24"/>
          <w:szCs w:val="24"/>
          <w:lang w:val="en-US"/>
        </w:rPr>
        <w:t>is</w:t>
      </w:r>
      <w:r w:rsidRPr="00B5740C">
        <w:rPr>
          <w:rFonts w:ascii="Times New Roman" w:eastAsia="Times New Roman" w:hAnsi="Times New Roman" w:cs="Times New Roman"/>
          <w:color w:val="1D1F22"/>
          <w:sz w:val="24"/>
          <w:szCs w:val="24"/>
        </w:rPr>
        <w:t xml:space="preserve"> </w:t>
      </w:r>
      <w:r w:rsidRPr="00B5740C">
        <w:rPr>
          <w:rFonts w:ascii="Times New Roman" w:eastAsia="Times New Roman" w:hAnsi="Times New Roman" w:cs="Times New Roman"/>
          <w:color w:val="1D1F22"/>
          <w:sz w:val="24"/>
          <w:szCs w:val="24"/>
          <w:lang w:val="en-US"/>
        </w:rPr>
        <w:t>quiet</w:t>
      </w:r>
      <w:r w:rsidRPr="00B5740C">
        <w:rPr>
          <w:rFonts w:ascii="Times New Roman" w:eastAsia="Times New Roman" w:hAnsi="Times New Roman" w:cs="Times New Roman"/>
          <w:color w:val="1D1F22"/>
          <w:sz w:val="24"/>
          <w:szCs w:val="24"/>
        </w:rPr>
        <w:t xml:space="preserve"> </w:t>
      </w:r>
      <w:r w:rsidRPr="00B5740C">
        <w:rPr>
          <w:rFonts w:ascii="Times New Roman" w:eastAsia="Times New Roman" w:hAnsi="Times New Roman" w:cs="Times New Roman"/>
          <w:color w:val="1D1F22"/>
          <w:sz w:val="24"/>
          <w:szCs w:val="24"/>
          <w:lang w:val="en-US"/>
        </w:rPr>
        <w:t>but</w:t>
      </w:r>
      <w:r w:rsidRPr="00B5740C">
        <w:rPr>
          <w:rFonts w:ascii="Times New Roman" w:eastAsia="Times New Roman" w:hAnsi="Times New Roman" w:cs="Times New Roman"/>
          <w:color w:val="1D1F22"/>
          <w:sz w:val="24"/>
          <w:szCs w:val="24"/>
        </w:rPr>
        <w:t xml:space="preserve"> </w:t>
      </w:r>
      <w:r w:rsidRPr="00B5740C">
        <w:rPr>
          <w:rFonts w:ascii="Times New Roman" w:eastAsia="Times New Roman" w:hAnsi="Times New Roman" w:cs="Times New Roman"/>
          <w:color w:val="1D1F22"/>
          <w:sz w:val="24"/>
          <w:szCs w:val="24"/>
          <w:lang w:val="en-US"/>
        </w:rPr>
        <w:t>powerful</w:t>
      </w:r>
      <w:r w:rsidRPr="00B5740C">
        <w:rPr>
          <w:rFonts w:ascii="Times New Roman" w:eastAsia="Times New Roman" w:hAnsi="Times New Roman" w:cs="Times New Roman"/>
          <w:color w:val="1D1F22"/>
          <w:sz w:val="24"/>
          <w:szCs w:val="24"/>
        </w:rPr>
        <w:t xml:space="preserve">’) </w:t>
      </w:r>
    </w:p>
    <w:p w:rsidR="0050795F" w:rsidRPr="00B5740C" w:rsidRDefault="0050795F" w:rsidP="006A09D3">
      <w:pPr>
        <w:pStyle w:val="ListParagraph"/>
        <w:numPr>
          <w:ilvl w:val="0"/>
          <w:numId w:val="5"/>
        </w:numPr>
        <w:spacing w:after="0"/>
        <w:ind w:left="1152"/>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Μη συμπερίληψη λέξεων που δεν είναι επίθετα, ως λέξεις που εκφράζουν συναίσθημα</w:t>
      </w:r>
    </w:p>
    <w:p w:rsidR="0050795F" w:rsidRPr="00B5740C" w:rsidRDefault="0050795F" w:rsidP="006A09D3">
      <w:pPr>
        <w:pStyle w:val="ListParagraph"/>
        <w:numPr>
          <w:ilvl w:val="0"/>
          <w:numId w:val="5"/>
        </w:numPr>
        <w:spacing w:after="0"/>
        <w:ind w:left="1152"/>
        <w:jc w:val="both"/>
        <w:rPr>
          <w:rFonts w:ascii="Times New Roman" w:eastAsia="Times New Roman" w:hAnsi="Times New Roman" w:cs="Times New Roman"/>
          <w:color w:val="1D1F22"/>
          <w:sz w:val="24"/>
          <w:szCs w:val="24"/>
        </w:rPr>
      </w:pPr>
      <w:r w:rsidRPr="00B5740C">
        <w:rPr>
          <w:rFonts w:ascii="Times New Roman" w:eastAsia="Times New Roman" w:hAnsi="Times New Roman" w:cs="Times New Roman"/>
          <w:color w:val="1D1F22"/>
          <w:sz w:val="24"/>
          <w:szCs w:val="24"/>
        </w:rPr>
        <w:t>Μη προσδιορισμός βαρύτητας στις λέξεις που εκφράζουν συναίσθημα</w:t>
      </w:r>
    </w:p>
    <w:p w:rsidR="00A275E1" w:rsidRPr="00B5740C" w:rsidRDefault="0001137F" w:rsidP="006A09D3">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lastRenderedPageBreak/>
        <w:t>Η δομή του λεξικού</w:t>
      </w:r>
      <w:r w:rsidR="000549EF" w:rsidRPr="00B5740C">
        <w:rPr>
          <w:rFonts w:ascii="Times New Roman" w:eastAsia="Times New Roman" w:hAnsi="Times New Roman" w:cs="Times New Roman"/>
          <w:color w:val="1D1F22"/>
          <w:sz w:val="24"/>
          <w:szCs w:val="24"/>
          <w:lang w:val="el-GR"/>
        </w:rPr>
        <w:t xml:space="preserve"> διαφέρει συγκριτικά με τα υπόλοιπα λεξικά που έχω μελετήσει. Όπως ανέφερα, στόχος των δημιουργών του λεξικού είναι να κατηγοριοποιήσουν μία κριτική προϊόντος ως θετική ή αρνητική, χωρίς να δίνουν διαφορετική βαρύτητα στις λέξεις, αλλά μόνο χροιά (θετική, αρνητική). Για αυτό το λόγο το λεξικό του </w:t>
      </w:r>
      <w:r w:rsidR="000549EF" w:rsidRPr="00B5740C">
        <w:rPr>
          <w:rFonts w:ascii="Times New Roman" w:eastAsia="Times New Roman" w:hAnsi="Times New Roman" w:cs="Times New Roman"/>
          <w:color w:val="1D1F22"/>
          <w:sz w:val="24"/>
          <w:szCs w:val="24"/>
        </w:rPr>
        <w:t>Opinion</w:t>
      </w:r>
      <w:r w:rsidR="000549EF" w:rsidRPr="00B5740C">
        <w:rPr>
          <w:rFonts w:ascii="Times New Roman" w:eastAsia="Times New Roman" w:hAnsi="Times New Roman" w:cs="Times New Roman"/>
          <w:color w:val="1D1F22"/>
          <w:sz w:val="24"/>
          <w:szCs w:val="24"/>
          <w:lang w:val="el-GR"/>
        </w:rPr>
        <w:t xml:space="preserve"> </w:t>
      </w:r>
      <w:r w:rsidR="000549EF" w:rsidRPr="00B5740C">
        <w:rPr>
          <w:rFonts w:ascii="Times New Roman" w:eastAsia="Times New Roman" w:hAnsi="Times New Roman" w:cs="Times New Roman"/>
          <w:color w:val="1D1F22"/>
          <w:sz w:val="24"/>
          <w:szCs w:val="24"/>
        </w:rPr>
        <w:t>Observer</w:t>
      </w:r>
      <w:r w:rsidR="000549EF" w:rsidRPr="00B5740C">
        <w:rPr>
          <w:rFonts w:ascii="Times New Roman" w:eastAsia="Times New Roman" w:hAnsi="Times New Roman" w:cs="Times New Roman"/>
          <w:color w:val="1D1F22"/>
          <w:sz w:val="24"/>
          <w:szCs w:val="24"/>
          <w:lang w:val="el-GR"/>
        </w:rPr>
        <w:t xml:space="preserve"> αποτελείται από δύο αρχεία, το πρώτο διαθέτει 2,006 εγγραφές με θετική χροιά και το δεύτερο 4,783 εγγραφές με αρνητική χροιά. Δεν δίνονται επιπλέον στοιχεία σε κάθε εγγραφή, παρά μόνο η λέξη. Επομένως το σκορ για κάθε λέξη είναι +1 αν υπάρχει στο αρχείο με τις λέξεις που διαθέτουν θετική χροιά ή -1 αν υπάρχει στο δεύτερο αρχείο. </w:t>
      </w:r>
    </w:p>
    <w:p w:rsidR="00A275E1" w:rsidRDefault="00A275E1" w:rsidP="006A09D3">
      <w:pPr>
        <w:spacing w:after="0"/>
        <w:ind w:firstLine="360"/>
        <w:jc w:val="both"/>
        <w:rPr>
          <w:rFonts w:ascii="Times New Roman" w:eastAsia="Times New Roman" w:hAnsi="Times New Roman" w:cs="Times New Roman"/>
          <w:color w:val="1D1F22"/>
          <w:sz w:val="24"/>
          <w:szCs w:val="24"/>
          <w:lang w:val="el-GR"/>
        </w:rPr>
      </w:pPr>
      <w:r w:rsidRPr="00B5740C">
        <w:rPr>
          <w:rFonts w:ascii="Times New Roman" w:eastAsia="Times New Roman" w:hAnsi="Times New Roman" w:cs="Times New Roman"/>
          <w:color w:val="1D1F22"/>
          <w:sz w:val="24"/>
          <w:szCs w:val="24"/>
          <w:lang w:val="el-GR"/>
        </w:rPr>
        <w:t>Στον πίνακα που ακολουθεί τοποθετώ στην αριστερή στήλη 10 λέξεις με θετική χροιά και δέκα με αρνητική στην δεξιά στήλη.</w:t>
      </w:r>
    </w:p>
    <w:p w:rsidR="006A09D3" w:rsidRPr="00B5740C" w:rsidRDefault="006A09D3" w:rsidP="006A09D3">
      <w:pPr>
        <w:spacing w:after="0"/>
        <w:ind w:firstLine="360"/>
        <w:jc w:val="both"/>
        <w:rPr>
          <w:rFonts w:ascii="Times New Roman" w:eastAsia="Times New Roman" w:hAnsi="Times New Roman" w:cs="Times New Roman"/>
          <w:color w:val="1D1F22"/>
          <w:sz w:val="24"/>
          <w:szCs w:val="24"/>
          <w:lang w:val="el-GR"/>
        </w:rPr>
      </w:pPr>
    </w:p>
    <w:tbl>
      <w:tblPr>
        <w:tblStyle w:val="TableGrid"/>
        <w:tblW w:w="0" w:type="auto"/>
        <w:tblLook w:val="04A0" w:firstRow="1" w:lastRow="0" w:firstColumn="1" w:lastColumn="0" w:noHBand="0" w:noVBand="1"/>
      </w:tblPr>
      <w:tblGrid>
        <w:gridCol w:w="4315"/>
        <w:gridCol w:w="4315"/>
      </w:tblGrid>
      <w:tr w:rsidR="00A275E1" w:rsidRPr="00B5740C" w:rsidTr="00A275E1">
        <w:tc>
          <w:tcPr>
            <w:tcW w:w="4315" w:type="dxa"/>
          </w:tcPr>
          <w:p w:rsidR="00A275E1" w:rsidRPr="00B5740C" w:rsidRDefault="00A275E1" w:rsidP="00142302">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Positive</w:t>
            </w:r>
          </w:p>
        </w:tc>
        <w:tc>
          <w:tcPr>
            <w:tcW w:w="4315" w:type="dxa"/>
          </w:tcPr>
          <w:p w:rsidR="00A275E1" w:rsidRPr="00B5740C" w:rsidRDefault="00A275E1" w:rsidP="00142302">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Negative</w:t>
            </w:r>
          </w:p>
        </w:tc>
      </w:tr>
      <w:tr w:rsidR="00A275E1" w:rsidRPr="00B5740C" w:rsidTr="00DB0917">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good</w:t>
            </w:r>
          </w:p>
        </w:tc>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backward</w:t>
            </w:r>
          </w:p>
        </w:tc>
      </w:tr>
      <w:tr w:rsidR="00A275E1" w:rsidRPr="00B5740C" w:rsidTr="00DB0917">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goodly</w:t>
            </w:r>
          </w:p>
        </w:tc>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backwardness</w:t>
            </w:r>
          </w:p>
        </w:tc>
      </w:tr>
      <w:tr w:rsidR="00A275E1" w:rsidRPr="00B5740C" w:rsidTr="00DB0917">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goodness</w:t>
            </w:r>
          </w:p>
        </w:tc>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backwood</w:t>
            </w:r>
          </w:p>
        </w:tc>
      </w:tr>
      <w:tr w:rsidR="00A275E1" w:rsidRPr="00B5740C" w:rsidTr="00DB0917">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goodwill</w:t>
            </w:r>
          </w:p>
        </w:tc>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backwoods</w:t>
            </w:r>
          </w:p>
        </w:tc>
      </w:tr>
      <w:tr w:rsidR="00A275E1" w:rsidRPr="00B5740C" w:rsidTr="00DB0917">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goood</w:t>
            </w:r>
          </w:p>
        </w:tc>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w:t>
            </w:r>
          </w:p>
        </w:tc>
      </w:tr>
      <w:tr w:rsidR="00A275E1" w:rsidRPr="00B5740C" w:rsidTr="00DB0917">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gooood</w:t>
            </w:r>
          </w:p>
        </w:tc>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badly</w:t>
            </w:r>
          </w:p>
        </w:tc>
      </w:tr>
      <w:tr w:rsidR="00A275E1" w:rsidRPr="00B5740C" w:rsidTr="00DB0917">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gorgeous</w:t>
            </w:r>
          </w:p>
        </w:tc>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baffle</w:t>
            </w:r>
          </w:p>
        </w:tc>
      </w:tr>
      <w:tr w:rsidR="00A275E1" w:rsidRPr="00B5740C" w:rsidTr="00DB0917">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gorgeously</w:t>
            </w:r>
          </w:p>
        </w:tc>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baffled</w:t>
            </w:r>
          </w:p>
        </w:tc>
      </w:tr>
      <w:tr w:rsidR="00A275E1" w:rsidRPr="00B5740C" w:rsidTr="00DB0917">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grace</w:t>
            </w:r>
          </w:p>
        </w:tc>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bafflement</w:t>
            </w:r>
          </w:p>
        </w:tc>
      </w:tr>
      <w:tr w:rsidR="00A275E1" w:rsidRPr="00B5740C" w:rsidTr="00DB0917">
        <w:tc>
          <w:tcPr>
            <w:tcW w:w="4315" w:type="dxa"/>
            <w:vAlign w:val="bottom"/>
          </w:tcPr>
          <w:p w:rsidR="00A275E1" w:rsidRPr="00B5740C" w:rsidRDefault="00A275E1" w:rsidP="00A275E1">
            <w:pPr>
              <w:rPr>
                <w:rFonts w:ascii="Times New Roman" w:hAnsi="Times New Roman" w:cs="Times New Roman"/>
                <w:color w:val="000000"/>
                <w:sz w:val="24"/>
                <w:szCs w:val="24"/>
              </w:rPr>
            </w:pPr>
            <w:r w:rsidRPr="00B5740C">
              <w:rPr>
                <w:rFonts w:ascii="Times New Roman" w:hAnsi="Times New Roman" w:cs="Times New Roman"/>
                <w:color w:val="000000"/>
                <w:sz w:val="24"/>
                <w:szCs w:val="24"/>
              </w:rPr>
              <w:t>graceful</w:t>
            </w:r>
          </w:p>
        </w:tc>
        <w:tc>
          <w:tcPr>
            <w:tcW w:w="4315" w:type="dxa"/>
            <w:vAlign w:val="bottom"/>
          </w:tcPr>
          <w:p w:rsidR="00A275E1" w:rsidRPr="00B5740C" w:rsidRDefault="00A275E1" w:rsidP="00BB09D4">
            <w:pPr>
              <w:keepNext/>
              <w:rPr>
                <w:rFonts w:ascii="Times New Roman" w:hAnsi="Times New Roman" w:cs="Times New Roman"/>
                <w:color w:val="000000"/>
                <w:sz w:val="24"/>
                <w:szCs w:val="24"/>
              </w:rPr>
            </w:pPr>
            <w:r w:rsidRPr="00B5740C">
              <w:rPr>
                <w:rFonts w:ascii="Times New Roman" w:hAnsi="Times New Roman" w:cs="Times New Roman"/>
                <w:color w:val="000000"/>
                <w:sz w:val="24"/>
                <w:szCs w:val="24"/>
              </w:rPr>
              <w:t>baffling</w:t>
            </w:r>
          </w:p>
        </w:tc>
      </w:tr>
    </w:tbl>
    <w:p w:rsidR="0066231A" w:rsidRPr="00A44CD6" w:rsidRDefault="00BB09D4" w:rsidP="006A09D3">
      <w:pPr>
        <w:pStyle w:val="Caption"/>
        <w:rPr>
          <w:rFonts w:ascii="Times New Roman" w:hAnsi="Times New Roman" w:cs="Times New Roman"/>
          <w:color w:val="auto"/>
          <w:lang w:val="el-GR"/>
        </w:rPr>
      </w:pPr>
      <w:bookmarkStart w:id="104" w:name="_Toc475363217"/>
      <w:bookmarkStart w:id="105" w:name="_Toc475371099"/>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16</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Δέκα (10) εγγραφές με θετική και αρνητική χροιά στο λεξικό του </w:t>
      </w:r>
      <w:r w:rsidRPr="00A44CD6">
        <w:rPr>
          <w:rFonts w:ascii="Times New Roman" w:hAnsi="Times New Roman" w:cs="Times New Roman"/>
          <w:color w:val="auto"/>
        </w:rPr>
        <w:t>Opinion</w:t>
      </w:r>
      <w:r w:rsidR="009A6813" w:rsidRPr="00A44CD6">
        <w:rPr>
          <w:rFonts w:ascii="Times New Roman" w:hAnsi="Times New Roman" w:cs="Times New Roman"/>
          <w:color w:val="auto"/>
          <w:lang w:val="el-GR"/>
        </w:rPr>
        <w:t xml:space="preserve"> </w:t>
      </w:r>
      <w:r w:rsidRPr="00A44CD6">
        <w:rPr>
          <w:rFonts w:ascii="Times New Roman" w:hAnsi="Times New Roman" w:cs="Times New Roman"/>
          <w:color w:val="auto"/>
        </w:rPr>
        <w:t>Observer</w:t>
      </w:r>
      <w:bookmarkEnd w:id="104"/>
      <w:bookmarkEnd w:id="105"/>
    </w:p>
    <w:p w:rsidR="0066231A" w:rsidRPr="006A09D3" w:rsidRDefault="0066231A" w:rsidP="0066231A">
      <w:pPr>
        <w:pStyle w:val="Heading2"/>
        <w:numPr>
          <w:ilvl w:val="1"/>
          <w:numId w:val="1"/>
        </w:numPr>
        <w:spacing w:before="2760" w:after="840"/>
        <w:ind w:left="1138" w:hanging="418"/>
        <w:rPr>
          <w:rFonts w:ascii="Times New Roman" w:hAnsi="Times New Roman" w:cs="Times New Roman"/>
          <w:b/>
          <w:color w:val="auto"/>
          <w:sz w:val="28"/>
          <w:szCs w:val="28"/>
        </w:rPr>
      </w:pPr>
      <w:bookmarkStart w:id="106" w:name="_Toc475372597"/>
      <w:r w:rsidRPr="00B5740C">
        <w:rPr>
          <w:rFonts w:ascii="Times New Roman" w:hAnsi="Times New Roman" w:cs="Times New Roman"/>
          <w:b/>
          <w:color w:val="auto"/>
          <w:sz w:val="28"/>
          <w:szCs w:val="28"/>
          <w:lang w:val="el-GR"/>
        </w:rPr>
        <w:t>Χρησιμοποίηση</w:t>
      </w:r>
      <w:r w:rsidRPr="00B5740C">
        <w:rPr>
          <w:rFonts w:ascii="Times New Roman" w:hAnsi="Times New Roman" w:cs="Times New Roman"/>
          <w:b/>
          <w:color w:val="auto"/>
          <w:sz w:val="28"/>
          <w:szCs w:val="28"/>
        </w:rPr>
        <w:t xml:space="preserve"> </w:t>
      </w:r>
      <w:r w:rsidRPr="00B5740C">
        <w:rPr>
          <w:rFonts w:ascii="Times New Roman" w:hAnsi="Times New Roman" w:cs="Times New Roman"/>
          <w:b/>
          <w:color w:val="auto"/>
          <w:sz w:val="28"/>
          <w:szCs w:val="28"/>
          <w:lang w:val="el-GR"/>
        </w:rPr>
        <w:t>Λεξικού</w:t>
      </w:r>
      <w:r w:rsidRPr="00B5740C">
        <w:rPr>
          <w:rFonts w:ascii="Times New Roman" w:hAnsi="Times New Roman" w:cs="Times New Roman"/>
          <w:b/>
          <w:color w:val="auto"/>
          <w:sz w:val="28"/>
          <w:szCs w:val="28"/>
        </w:rPr>
        <w:t xml:space="preserve"> SentiWordNet</w:t>
      </w:r>
      <w:bookmarkEnd w:id="106"/>
    </w:p>
    <w:p w:rsidR="00C30C80" w:rsidRPr="00B5740C" w:rsidRDefault="008E4085" w:rsidP="006A09D3">
      <w:pPr>
        <w:spacing w:after="0"/>
        <w:ind w:firstLine="360"/>
        <w:jc w:val="both"/>
        <w:rPr>
          <w:rFonts w:ascii="Times New Roman" w:hAnsi="Times New Roman" w:cs="Times New Roman"/>
          <w:color w:val="000000" w:themeColor="text1"/>
          <w:sz w:val="24"/>
          <w:szCs w:val="24"/>
          <w:lang w:val="el-GR"/>
        </w:rPr>
      </w:pPr>
      <w:r w:rsidRPr="00B5740C">
        <w:rPr>
          <w:rFonts w:ascii="Times New Roman" w:hAnsi="Times New Roman" w:cs="Times New Roman"/>
          <w:sz w:val="24"/>
          <w:szCs w:val="24"/>
        </w:rPr>
        <w:t>To</w:t>
      </w:r>
      <w:r w:rsidRPr="00B5740C">
        <w:rPr>
          <w:rFonts w:ascii="Times New Roman" w:hAnsi="Times New Roman" w:cs="Times New Roman"/>
          <w:sz w:val="24"/>
          <w:szCs w:val="24"/>
          <w:lang w:val="el-GR"/>
        </w:rPr>
        <w:t xml:space="preserve"> έβδομο στη σειρά λεξικό που μελετάω έχει δημιουργηθεί πάνω στο </w:t>
      </w:r>
      <w:r w:rsidRPr="00B5740C">
        <w:rPr>
          <w:rFonts w:ascii="Times New Roman" w:hAnsi="Times New Roman" w:cs="Times New Roman"/>
          <w:sz w:val="24"/>
          <w:szCs w:val="24"/>
        </w:rPr>
        <w:t>WordNet</w:t>
      </w:r>
      <w:sdt>
        <w:sdtPr>
          <w:rPr>
            <w:rFonts w:ascii="Times New Roman" w:hAnsi="Times New Roman" w:cs="Times New Roman"/>
            <w:sz w:val="24"/>
            <w:szCs w:val="24"/>
          </w:rPr>
          <w:id w:val="-386881502"/>
          <w:citation/>
        </w:sdtPr>
        <w:sdtContent>
          <w:r w:rsidRPr="00B5740C">
            <w:rPr>
              <w:rFonts w:ascii="Times New Roman" w:hAnsi="Times New Roman" w:cs="Times New Roman"/>
              <w:sz w:val="24"/>
              <w:szCs w:val="24"/>
            </w:rPr>
            <w:fldChar w:fldCharType="begin"/>
          </w:r>
          <w:r w:rsidRPr="00B5740C">
            <w:rPr>
              <w:rFonts w:ascii="Times New Roman" w:hAnsi="Times New Roman" w:cs="Times New Roman"/>
              <w:sz w:val="24"/>
              <w:szCs w:val="24"/>
              <w:lang w:val="el-GR"/>
            </w:rPr>
            <w:instrText xml:space="preserve">CITATION Mil95 \l 1033 </w:instrText>
          </w:r>
          <w:r w:rsidRPr="00B5740C">
            <w:rPr>
              <w:rFonts w:ascii="Times New Roman" w:hAnsi="Times New Roman" w:cs="Times New Roman"/>
              <w:sz w:val="24"/>
              <w:szCs w:val="24"/>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[47]</w:t>
          </w:r>
          <w:r w:rsidRPr="00B5740C">
            <w:rPr>
              <w:rFonts w:ascii="Times New Roman" w:hAnsi="Times New Roman" w:cs="Times New Roman"/>
              <w:sz w:val="24"/>
              <w:szCs w:val="24"/>
            </w:rPr>
            <w:fldChar w:fldCharType="end"/>
          </w:r>
        </w:sdtContent>
      </w:sdt>
      <w:sdt>
        <w:sdtPr>
          <w:rPr>
            <w:rFonts w:ascii="Times New Roman" w:hAnsi="Times New Roman" w:cs="Times New Roman"/>
            <w:sz w:val="24"/>
            <w:szCs w:val="24"/>
          </w:rPr>
          <w:id w:val="1125348467"/>
          <w:citation/>
        </w:sdtPr>
        <w:sdtContent>
          <w:r w:rsidR="006B404E" w:rsidRPr="00B5740C">
            <w:rPr>
              <w:rFonts w:ascii="Times New Roman" w:hAnsi="Times New Roman" w:cs="Times New Roman"/>
              <w:sz w:val="24"/>
              <w:szCs w:val="24"/>
            </w:rPr>
            <w:fldChar w:fldCharType="begin"/>
          </w:r>
          <w:r w:rsidR="006B404E" w:rsidRPr="00B5740C">
            <w:rPr>
              <w:rFonts w:ascii="Times New Roman" w:hAnsi="Times New Roman" w:cs="Times New Roman"/>
              <w:sz w:val="24"/>
              <w:szCs w:val="24"/>
              <w:lang w:val="el-GR"/>
            </w:rPr>
            <w:instrText xml:space="preserve"> </w:instrText>
          </w:r>
          <w:r w:rsidR="006B404E" w:rsidRPr="00B5740C">
            <w:rPr>
              <w:rFonts w:ascii="Times New Roman" w:hAnsi="Times New Roman" w:cs="Times New Roman"/>
              <w:sz w:val="24"/>
              <w:szCs w:val="24"/>
            </w:rPr>
            <w:instrText>CITATION</w:instrText>
          </w:r>
          <w:r w:rsidR="006B404E" w:rsidRPr="00B5740C">
            <w:rPr>
              <w:rFonts w:ascii="Times New Roman" w:hAnsi="Times New Roman" w:cs="Times New Roman"/>
              <w:sz w:val="24"/>
              <w:szCs w:val="24"/>
              <w:lang w:val="el-GR"/>
            </w:rPr>
            <w:instrText xml:space="preserve"> </w:instrText>
          </w:r>
          <w:r w:rsidR="006B404E" w:rsidRPr="00B5740C">
            <w:rPr>
              <w:rFonts w:ascii="Times New Roman" w:hAnsi="Times New Roman" w:cs="Times New Roman"/>
              <w:sz w:val="24"/>
              <w:szCs w:val="24"/>
            </w:rPr>
            <w:instrText>Chr</w:instrText>
          </w:r>
          <w:r w:rsidR="006B404E" w:rsidRPr="00B5740C">
            <w:rPr>
              <w:rFonts w:ascii="Times New Roman" w:hAnsi="Times New Roman" w:cs="Times New Roman"/>
              <w:sz w:val="24"/>
              <w:szCs w:val="24"/>
              <w:lang w:val="el-GR"/>
            </w:rPr>
            <w:instrText>98 \</w:instrText>
          </w:r>
          <w:r w:rsidR="006B404E" w:rsidRPr="00B5740C">
            <w:rPr>
              <w:rFonts w:ascii="Times New Roman" w:hAnsi="Times New Roman" w:cs="Times New Roman"/>
              <w:sz w:val="24"/>
              <w:szCs w:val="24"/>
            </w:rPr>
            <w:instrText>l</w:instrText>
          </w:r>
          <w:r w:rsidR="006B404E" w:rsidRPr="00B5740C">
            <w:rPr>
              <w:rFonts w:ascii="Times New Roman" w:hAnsi="Times New Roman" w:cs="Times New Roman"/>
              <w:sz w:val="24"/>
              <w:szCs w:val="24"/>
              <w:lang w:val="el-GR"/>
            </w:rPr>
            <w:instrText xml:space="preserve"> 1033 </w:instrText>
          </w:r>
          <w:r w:rsidR="006B404E"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[48]</w:t>
          </w:r>
          <w:r w:rsidR="006B404E" w:rsidRPr="00B5740C">
            <w:rPr>
              <w:rFonts w:ascii="Times New Roman" w:hAnsi="Times New Roman" w:cs="Times New Roman"/>
              <w:sz w:val="24"/>
              <w:szCs w:val="24"/>
            </w:rPr>
            <w:fldChar w:fldCharType="end"/>
          </w:r>
        </w:sdtContent>
      </w:sdt>
      <w:r w:rsidRPr="00B5740C">
        <w:rPr>
          <w:rFonts w:ascii="Times New Roman" w:hAnsi="Times New Roman" w:cs="Times New Roman"/>
          <w:color w:val="000000" w:themeColor="text1"/>
          <w:sz w:val="24"/>
          <w:szCs w:val="24"/>
          <w:lang w:val="el-GR"/>
        </w:rPr>
        <w:t>, μία από τις μεγαλύτερες λεξιλογικές βάσεις δεδομένων, το οποίο ομαδοποιεί τις λέξεις με βάση την εννοιολογικής τους σημασία.</w:t>
      </w:r>
    </w:p>
    <w:p w:rsidR="00C30C80" w:rsidRPr="00B5740C" w:rsidRDefault="00C30C80" w:rsidP="006A09D3">
      <w:pPr>
        <w:spacing w:after="0"/>
        <w:ind w:firstLine="360"/>
        <w:jc w:val="both"/>
        <w:rPr>
          <w:rFonts w:ascii="Times New Roman" w:hAnsi="Times New Roman" w:cs="Times New Roman"/>
          <w:color w:val="000000" w:themeColor="text1"/>
          <w:sz w:val="24"/>
          <w:szCs w:val="24"/>
          <w:lang w:val="el-GR"/>
        </w:rPr>
      </w:pPr>
      <w:r w:rsidRPr="00B5740C">
        <w:rPr>
          <w:rFonts w:ascii="Times New Roman" w:hAnsi="Times New Roman" w:cs="Times New Roman"/>
          <w:color w:val="000000" w:themeColor="text1"/>
          <w:sz w:val="24"/>
          <w:szCs w:val="24"/>
          <w:lang w:val="el-GR"/>
        </w:rPr>
        <w:t xml:space="preserve">Για τη δημιουργία και ολοκλήρωση του λεξικού χρησιμοποιήθηκαν δύο διαφορετικές τεχνικές, σε δύο ξεχωριστά βήματα. Στο πρώτο βήμα χρησιμοποιήθηκε </w:t>
      </w:r>
      <w:r w:rsidRPr="00B5740C">
        <w:rPr>
          <w:rFonts w:ascii="Times New Roman" w:hAnsi="Times New Roman" w:cs="Times New Roman"/>
          <w:color w:val="000000" w:themeColor="text1"/>
          <w:sz w:val="24"/>
          <w:szCs w:val="24"/>
        </w:rPr>
        <w:t>classifier</w:t>
      </w:r>
      <w:r w:rsidRPr="00B5740C">
        <w:rPr>
          <w:rFonts w:ascii="Times New Roman" w:hAnsi="Times New Roman" w:cs="Times New Roman"/>
          <w:color w:val="000000" w:themeColor="text1"/>
          <w:sz w:val="24"/>
          <w:szCs w:val="24"/>
          <w:lang w:val="el-GR"/>
        </w:rPr>
        <w:t xml:space="preserve"> με μερική επίβλεψη, κατά το οποίο αρχικά δόθηκαν 7 χαρακτηριστικά θετικές λέξεις και 7 αρνητικές, και μέσω των δυαδικών (</w:t>
      </w:r>
      <w:r w:rsidRPr="00B5740C">
        <w:rPr>
          <w:rFonts w:ascii="Times New Roman" w:hAnsi="Times New Roman" w:cs="Times New Roman"/>
          <w:color w:val="000000" w:themeColor="text1"/>
          <w:sz w:val="24"/>
          <w:szCs w:val="24"/>
        </w:rPr>
        <w:t>binary</w:t>
      </w:r>
      <w:r w:rsidRPr="00B5740C">
        <w:rPr>
          <w:rFonts w:ascii="Times New Roman" w:hAnsi="Times New Roman" w:cs="Times New Roman"/>
          <w:color w:val="000000" w:themeColor="text1"/>
          <w:sz w:val="24"/>
          <w:szCs w:val="24"/>
          <w:lang w:val="el-GR"/>
        </w:rPr>
        <w:t xml:space="preserve">) σχέσεων που υφίστανται με άλλες λέξεις (συνώνυμα/ανώνυμα) στο λεξικό του </w:t>
      </w:r>
      <w:r w:rsidRPr="00B5740C">
        <w:rPr>
          <w:rFonts w:ascii="Times New Roman" w:hAnsi="Times New Roman" w:cs="Times New Roman"/>
          <w:color w:val="000000" w:themeColor="text1"/>
          <w:sz w:val="24"/>
          <w:szCs w:val="24"/>
        </w:rPr>
        <w:t>WordNet</w:t>
      </w:r>
      <w:r w:rsidRPr="00B5740C">
        <w:rPr>
          <w:rFonts w:ascii="Times New Roman" w:hAnsi="Times New Roman" w:cs="Times New Roman"/>
          <w:color w:val="000000" w:themeColor="text1"/>
          <w:sz w:val="24"/>
          <w:szCs w:val="24"/>
          <w:lang w:val="el-GR"/>
        </w:rPr>
        <w:t xml:space="preserve">, αυτό το σύνολο επεκτάθηκε. Στην </w:t>
      </w:r>
      <w:r w:rsidRPr="00B5740C">
        <w:rPr>
          <w:rFonts w:ascii="Times New Roman" w:hAnsi="Times New Roman" w:cs="Times New Roman"/>
          <w:color w:val="000000" w:themeColor="text1"/>
          <w:sz w:val="24"/>
          <w:szCs w:val="24"/>
          <w:lang w:val="el-GR"/>
        </w:rPr>
        <w:lastRenderedPageBreak/>
        <w:t xml:space="preserve">συνέχεια αυτό το σύνολο, συν κάποιες ουδέτερες λέξεις, χρησιμοποιήθηκε ως </w:t>
      </w:r>
      <w:r w:rsidRPr="00B5740C">
        <w:rPr>
          <w:rFonts w:ascii="Times New Roman" w:hAnsi="Times New Roman" w:cs="Times New Roman"/>
          <w:color w:val="000000" w:themeColor="text1"/>
          <w:sz w:val="24"/>
          <w:szCs w:val="24"/>
        </w:rPr>
        <w:t>training</w:t>
      </w:r>
      <w:r w:rsidRPr="00B5740C">
        <w:rPr>
          <w:rFonts w:ascii="Times New Roman" w:hAnsi="Times New Roman" w:cs="Times New Roman"/>
          <w:color w:val="000000" w:themeColor="text1"/>
          <w:sz w:val="24"/>
          <w:szCs w:val="24"/>
          <w:lang w:val="el-GR"/>
        </w:rPr>
        <w:t xml:space="preserve"> </w:t>
      </w:r>
      <w:r w:rsidRPr="00B5740C">
        <w:rPr>
          <w:rFonts w:ascii="Times New Roman" w:hAnsi="Times New Roman" w:cs="Times New Roman"/>
          <w:color w:val="000000" w:themeColor="text1"/>
          <w:sz w:val="24"/>
          <w:szCs w:val="24"/>
        </w:rPr>
        <w:t>set</w:t>
      </w:r>
      <w:r w:rsidRPr="00B5740C">
        <w:rPr>
          <w:rFonts w:ascii="Times New Roman" w:hAnsi="Times New Roman" w:cs="Times New Roman"/>
          <w:color w:val="000000" w:themeColor="text1"/>
          <w:sz w:val="24"/>
          <w:szCs w:val="24"/>
          <w:lang w:val="el-GR"/>
        </w:rPr>
        <w:t xml:space="preserve"> και με τη χρήση </w:t>
      </w:r>
      <w:r w:rsidRPr="00B5740C">
        <w:rPr>
          <w:rFonts w:ascii="Times New Roman" w:hAnsi="Times New Roman" w:cs="Times New Roman"/>
          <w:color w:val="000000" w:themeColor="text1"/>
          <w:sz w:val="24"/>
          <w:szCs w:val="24"/>
        </w:rPr>
        <w:t>classifier</w:t>
      </w:r>
      <w:r w:rsidRPr="00B5740C">
        <w:rPr>
          <w:rFonts w:ascii="Times New Roman" w:hAnsi="Times New Roman" w:cs="Times New Roman"/>
          <w:color w:val="000000" w:themeColor="text1"/>
          <w:sz w:val="24"/>
          <w:szCs w:val="24"/>
          <w:lang w:val="el-GR"/>
        </w:rPr>
        <w:t xml:space="preserve"> αξιολογήθηκαν όλες οι λέξεις του λεξικού. </w:t>
      </w:r>
    </w:p>
    <w:p w:rsidR="00C30C80" w:rsidRPr="00B5740C" w:rsidRDefault="00C30C80" w:rsidP="006A09D3">
      <w:pPr>
        <w:spacing w:after="0"/>
        <w:ind w:firstLine="360"/>
        <w:jc w:val="both"/>
        <w:rPr>
          <w:rFonts w:ascii="Times New Roman" w:hAnsi="Times New Roman" w:cs="Times New Roman"/>
          <w:color w:val="000000" w:themeColor="text1"/>
          <w:sz w:val="24"/>
          <w:szCs w:val="24"/>
          <w:lang w:val="el-GR"/>
        </w:rPr>
      </w:pPr>
      <w:r w:rsidRPr="00B5740C">
        <w:rPr>
          <w:rFonts w:ascii="Times New Roman" w:hAnsi="Times New Roman" w:cs="Times New Roman"/>
          <w:color w:val="000000" w:themeColor="text1"/>
          <w:sz w:val="24"/>
          <w:szCs w:val="24"/>
          <w:lang w:val="el-GR"/>
        </w:rPr>
        <w:t xml:space="preserve">Το δεύτερο βήμα στη δημιουργία του λεξικού είναι η εφαρμογή του αλγορίθμου </w:t>
      </w:r>
      <w:r w:rsidRPr="00B5740C">
        <w:rPr>
          <w:rFonts w:ascii="Times New Roman" w:hAnsi="Times New Roman" w:cs="Times New Roman"/>
          <w:color w:val="000000" w:themeColor="text1"/>
          <w:sz w:val="24"/>
          <w:szCs w:val="24"/>
        </w:rPr>
        <w:t>Random</w:t>
      </w:r>
      <w:r w:rsidRPr="00B5740C">
        <w:rPr>
          <w:rFonts w:ascii="Times New Roman" w:hAnsi="Times New Roman" w:cs="Times New Roman"/>
          <w:color w:val="000000" w:themeColor="text1"/>
          <w:sz w:val="24"/>
          <w:szCs w:val="24"/>
          <w:lang w:val="el-GR"/>
        </w:rPr>
        <w:t xml:space="preserve"> </w:t>
      </w:r>
      <w:r w:rsidRPr="00B5740C">
        <w:rPr>
          <w:rFonts w:ascii="Times New Roman" w:hAnsi="Times New Roman" w:cs="Times New Roman"/>
          <w:color w:val="000000" w:themeColor="text1"/>
          <w:sz w:val="24"/>
          <w:szCs w:val="24"/>
        </w:rPr>
        <w:t>Walk</w:t>
      </w:r>
      <w:r w:rsidRPr="00B5740C">
        <w:rPr>
          <w:rFonts w:ascii="Times New Roman" w:hAnsi="Times New Roman" w:cs="Times New Roman"/>
          <w:color w:val="000000" w:themeColor="text1"/>
          <w:sz w:val="24"/>
          <w:szCs w:val="24"/>
          <w:lang w:val="el-GR"/>
        </w:rPr>
        <w:t xml:space="preserve">, για την επιβεβαίωση της κατηγορίας στην οποία ανήκει η λέξη. Ο συγκεκριμένος αλγόριθμος, λαμβάνει το λεξικό ως γράφημα, όπου μία λέξη </w:t>
      </w:r>
      <w:r w:rsidRPr="00B5740C">
        <w:rPr>
          <w:rFonts w:ascii="Times New Roman" w:hAnsi="Times New Roman" w:cs="Times New Roman"/>
          <w:i/>
          <w:color w:val="000000" w:themeColor="text1"/>
          <w:sz w:val="24"/>
          <w:szCs w:val="24"/>
        </w:rPr>
        <w:t>s</w:t>
      </w:r>
      <w:r w:rsidRPr="00B5740C">
        <w:rPr>
          <w:rFonts w:ascii="Times New Roman" w:hAnsi="Times New Roman" w:cs="Times New Roman"/>
          <w:i/>
          <w:color w:val="000000" w:themeColor="text1"/>
          <w:sz w:val="24"/>
          <w:szCs w:val="24"/>
          <w:lang w:val="el-GR"/>
        </w:rPr>
        <w:t xml:space="preserve">1 </w:t>
      </w:r>
      <w:r w:rsidRPr="00B5740C">
        <w:rPr>
          <w:rFonts w:ascii="Times New Roman" w:hAnsi="Times New Roman" w:cs="Times New Roman"/>
          <w:color w:val="000000" w:themeColor="text1"/>
          <w:sz w:val="24"/>
          <w:szCs w:val="24"/>
          <w:lang w:val="el-GR"/>
        </w:rPr>
        <w:t xml:space="preserve">συνδέεται με μία λέξη </w:t>
      </w:r>
      <w:r w:rsidRPr="00B5740C">
        <w:rPr>
          <w:rFonts w:ascii="Times New Roman" w:hAnsi="Times New Roman" w:cs="Times New Roman"/>
          <w:i/>
          <w:color w:val="000000" w:themeColor="text1"/>
          <w:sz w:val="24"/>
          <w:szCs w:val="24"/>
        </w:rPr>
        <w:t>s</w:t>
      </w:r>
      <w:r w:rsidRPr="00B5740C">
        <w:rPr>
          <w:rFonts w:ascii="Times New Roman" w:hAnsi="Times New Roman" w:cs="Times New Roman"/>
          <w:i/>
          <w:color w:val="000000" w:themeColor="text1"/>
          <w:sz w:val="24"/>
          <w:szCs w:val="24"/>
          <w:lang w:val="el-GR"/>
        </w:rPr>
        <w:t>2</w:t>
      </w:r>
      <w:r w:rsidRPr="00B5740C">
        <w:rPr>
          <w:rFonts w:ascii="Times New Roman" w:hAnsi="Times New Roman" w:cs="Times New Roman"/>
          <w:color w:val="000000" w:themeColor="text1"/>
          <w:sz w:val="24"/>
          <w:szCs w:val="24"/>
          <w:lang w:val="el-GR"/>
        </w:rPr>
        <w:t>, όταν η πρώτη υπάρχει στην περιγραφή της δεύτερης. Έτσι μέσω επαναλήψεων εξάγεται το συμπέρασμα, ότι όσο περισσότερες θετικές (ή αρνητικές) λέξεις υπάρχουν στην περιγραφή μίας συγκεκριμένης λέξης, τότε είναι πιθανότερο η υπό εξέταση λέξη να είναι κι αυτή θετική (ή αντίστοιχα αρνητική).</w:t>
      </w:r>
    </w:p>
    <w:p w:rsidR="00C30C80" w:rsidRDefault="00766731" w:rsidP="006A09D3">
      <w:pPr>
        <w:spacing w:after="0"/>
        <w:ind w:firstLine="360"/>
        <w:jc w:val="both"/>
        <w:rPr>
          <w:rFonts w:ascii="Times New Roman" w:hAnsi="Times New Roman" w:cs="Times New Roman"/>
          <w:color w:val="000000" w:themeColor="text1"/>
          <w:sz w:val="24"/>
          <w:szCs w:val="24"/>
          <w:lang w:val="el-GR"/>
        </w:rPr>
      </w:pPr>
      <w:r w:rsidRPr="00B5740C">
        <w:rPr>
          <w:rFonts w:ascii="Times New Roman" w:hAnsi="Times New Roman" w:cs="Times New Roman"/>
          <w:color w:val="000000" w:themeColor="text1"/>
          <w:sz w:val="24"/>
          <w:szCs w:val="24"/>
          <w:lang w:val="el-GR"/>
        </w:rPr>
        <w:t xml:space="preserve">Όσον αφορά την </w:t>
      </w:r>
      <w:r w:rsidR="00C30C80" w:rsidRPr="00B5740C">
        <w:rPr>
          <w:rFonts w:ascii="Times New Roman" w:hAnsi="Times New Roman" w:cs="Times New Roman"/>
          <w:color w:val="000000" w:themeColor="text1"/>
          <w:sz w:val="24"/>
          <w:szCs w:val="24"/>
          <w:lang w:val="el-GR"/>
        </w:rPr>
        <w:t xml:space="preserve">μορφή που έχει το  λεξικό του </w:t>
      </w:r>
      <w:r w:rsidR="00C30C80" w:rsidRPr="00B5740C">
        <w:rPr>
          <w:rFonts w:ascii="Times New Roman" w:hAnsi="Times New Roman" w:cs="Times New Roman"/>
          <w:color w:val="000000" w:themeColor="text1"/>
          <w:sz w:val="24"/>
          <w:szCs w:val="24"/>
        </w:rPr>
        <w:t>SentiWordNet</w:t>
      </w:r>
      <w:r w:rsidR="00C30C80" w:rsidRPr="00B5740C">
        <w:rPr>
          <w:rFonts w:ascii="Times New Roman" w:hAnsi="Times New Roman" w:cs="Times New Roman"/>
          <w:color w:val="000000" w:themeColor="text1"/>
          <w:sz w:val="24"/>
          <w:szCs w:val="24"/>
          <w:lang w:val="el-GR"/>
        </w:rPr>
        <w:t xml:space="preserve">, </w:t>
      </w:r>
      <w:r w:rsidR="006714FF" w:rsidRPr="00B5740C">
        <w:rPr>
          <w:rFonts w:ascii="Times New Roman" w:hAnsi="Times New Roman" w:cs="Times New Roman"/>
          <w:color w:val="000000" w:themeColor="text1"/>
          <w:sz w:val="24"/>
          <w:szCs w:val="24"/>
          <w:lang w:val="el-GR"/>
        </w:rPr>
        <w:t xml:space="preserve">η </w:t>
      </w:r>
      <w:r w:rsidR="006714FF" w:rsidRPr="00B5740C">
        <w:rPr>
          <w:rFonts w:ascii="Times New Roman" w:hAnsi="Times New Roman" w:cs="Times New Roman"/>
          <w:sz w:val="24"/>
          <w:szCs w:val="24"/>
          <w:lang w:val="el-GR"/>
        </w:rPr>
        <w:t>έκδοση 3.0 του λεξικού</w:t>
      </w:r>
      <w:sdt>
        <w:sdtPr>
          <w:rPr>
            <w:rFonts w:ascii="Times New Roman" w:hAnsi="Times New Roman" w:cs="Times New Roman"/>
            <w:sz w:val="24"/>
            <w:szCs w:val="24"/>
            <w:lang w:val="el-GR"/>
          </w:rPr>
          <w:id w:val="520293359"/>
          <w:citation/>
        </w:sdtPr>
        <w:sdtContent>
          <w:r w:rsidR="006714FF" w:rsidRPr="00B5740C">
            <w:rPr>
              <w:rFonts w:ascii="Times New Roman" w:hAnsi="Times New Roman" w:cs="Times New Roman"/>
              <w:sz w:val="24"/>
              <w:szCs w:val="24"/>
              <w:lang w:val="el-GR"/>
            </w:rPr>
            <w:fldChar w:fldCharType="begin"/>
          </w:r>
          <w:r w:rsidR="006714FF" w:rsidRPr="00B5740C">
            <w:rPr>
              <w:rFonts w:ascii="Times New Roman" w:hAnsi="Times New Roman" w:cs="Times New Roman"/>
              <w:sz w:val="24"/>
              <w:szCs w:val="24"/>
              <w:lang w:val="el-GR"/>
            </w:rPr>
            <w:instrText xml:space="preserve"> CITATION Bac10 \l 1032 </w:instrText>
          </w:r>
          <w:r w:rsidR="006714FF" w:rsidRPr="00B5740C">
            <w:rPr>
              <w:rFonts w:ascii="Times New Roman" w:hAnsi="Times New Roman" w:cs="Times New Roman"/>
              <w:sz w:val="24"/>
              <w:szCs w:val="24"/>
              <w:lang w:val="el-GR"/>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[49]</w:t>
          </w:r>
          <w:r w:rsidR="006714FF" w:rsidRPr="00B5740C">
            <w:rPr>
              <w:rFonts w:ascii="Times New Roman" w:hAnsi="Times New Roman" w:cs="Times New Roman"/>
              <w:sz w:val="24"/>
              <w:szCs w:val="24"/>
              <w:lang w:val="el-GR"/>
            </w:rPr>
            <w:fldChar w:fldCharType="end"/>
          </w:r>
        </w:sdtContent>
      </w:sdt>
      <w:sdt>
        <w:sdtPr>
          <w:rPr>
            <w:rFonts w:ascii="Times New Roman" w:hAnsi="Times New Roman" w:cs="Times New Roman"/>
            <w:sz w:val="24"/>
            <w:szCs w:val="24"/>
            <w:lang w:val="el-GR"/>
          </w:rPr>
          <w:id w:val="2018028316"/>
          <w:citation/>
        </w:sdtPr>
        <w:sdtContent>
          <w:r w:rsidR="007C4A43" w:rsidRPr="00B5740C">
            <w:rPr>
              <w:rFonts w:ascii="Times New Roman" w:hAnsi="Times New Roman" w:cs="Times New Roman"/>
              <w:sz w:val="24"/>
              <w:szCs w:val="24"/>
              <w:lang w:val="el-GR"/>
            </w:rPr>
            <w:fldChar w:fldCharType="begin"/>
          </w:r>
          <w:r w:rsidR="007C4A43" w:rsidRPr="00B5740C">
            <w:rPr>
              <w:rFonts w:ascii="Times New Roman" w:hAnsi="Times New Roman" w:cs="Times New Roman"/>
              <w:sz w:val="24"/>
              <w:szCs w:val="24"/>
              <w:lang w:val="el-GR"/>
            </w:rPr>
            <w:instrText xml:space="preserve"> </w:instrText>
          </w:r>
          <w:r w:rsidR="007C4A43" w:rsidRPr="00B5740C">
            <w:rPr>
              <w:rFonts w:ascii="Times New Roman" w:hAnsi="Times New Roman" w:cs="Times New Roman"/>
              <w:sz w:val="24"/>
              <w:szCs w:val="24"/>
            </w:rPr>
            <w:instrText>CITATION</w:instrText>
          </w:r>
          <w:r w:rsidR="007C4A43" w:rsidRPr="00B5740C">
            <w:rPr>
              <w:rFonts w:ascii="Times New Roman" w:hAnsi="Times New Roman" w:cs="Times New Roman"/>
              <w:sz w:val="24"/>
              <w:szCs w:val="24"/>
              <w:lang w:val="el-GR"/>
            </w:rPr>
            <w:instrText xml:space="preserve"> </w:instrText>
          </w:r>
          <w:r w:rsidR="007C4A43" w:rsidRPr="00B5740C">
            <w:rPr>
              <w:rFonts w:ascii="Times New Roman" w:hAnsi="Times New Roman" w:cs="Times New Roman"/>
              <w:sz w:val="24"/>
              <w:szCs w:val="24"/>
            </w:rPr>
            <w:instrText>htt</w:instrText>
          </w:r>
          <w:r w:rsidR="007C4A43" w:rsidRPr="00B5740C">
            <w:rPr>
              <w:rFonts w:ascii="Times New Roman" w:hAnsi="Times New Roman" w:cs="Times New Roman"/>
              <w:sz w:val="24"/>
              <w:szCs w:val="24"/>
              <w:lang w:val="el-GR"/>
            </w:rPr>
            <w:instrText>11 \</w:instrText>
          </w:r>
          <w:r w:rsidR="007C4A43" w:rsidRPr="00B5740C">
            <w:rPr>
              <w:rFonts w:ascii="Times New Roman" w:hAnsi="Times New Roman" w:cs="Times New Roman"/>
              <w:sz w:val="24"/>
              <w:szCs w:val="24"/>
            </w:rPr>
            <w:instrText>l</w:instrText>
          </w:r>
          <w:r w:rsidR="007C4A43" w:rsidRPr="00B5740C">
            <w:rPr>
              <w:rFonts w:ascii="Times New Roman" w:hAnsi="Times New Roman" w:cs="Times New Roman"/>
              <w:sz w:val="24"/>
              <w:szCs w:val="24"/>
              <w:lang w:val="el-GR"/>
            </w:rPr>
            <w:instrText xml:space="preserve"> 1033 </w:instrText>
          </w:r>
          <w:r w:rsidR="007C4A43"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[50]</w:t>
          </w:r>
          <w:r w:rsidR="007C4A43" w:rsidRPr="00B5740C">
            <w:rPr>
              <w:rFonts w:ascii="Times New Roman" w:hAnsi="Times New Roman" w:cs="Times New Roman"/>
              <w:sz w:val="24"/>
              <w:szCs w:val="24"/>
              <w:lang w:val="el-GR"/>
            </w:rPr>
            <w:fldChar w:fldCharType="end"/>
          </w:r>
        </w:sdtContent>
      </w:sdt>
      <w:r w:rsidR="006714FF" w:rsidRPr="00B5740C">
        <w:rPr>
          <w:rFonts w:ascii="Times New Roman" w:hAnsi="Times New Roman" w:cs="Times New Roman"/>
          <w:sz w:val="24"/>
          <w:szCs w:val="24"/>
          <w:lang w:val="el-GR"/>
        </w:rPr>
        <w:t xml:space="preserve">, </w:t>
      </w:r>
      <w:r w:rsidR="00C30C80" w:rsidRPr="00B5740C">
        <w:rPr>
          <w:rFonts w:ascii="Times New Roman" w:hAnsi="Times New Roman" w:cs="Times New Roman"/>
          <w:color w:val="000000" w:themeColor="text1"/>
          <w:sz w:val="24"/>
          <w:szCs w:val="24"/>
          <w:lang w:val="el-GR"/>
        </w:rPr>
        <w:t xml:space="preserve">αυτή διαφέρει σε σχέση με τα υπόλοιπα λεξικά που έχω μελετήσει, διαθέτει συνολικά 5 στήλες και η πέμπτη στήλη είναι αυτή που το διαφοροποιεί σημαντικά από τα υπόλοιπα. Στην πρώτη στήλη υπάρχει το μέρος του λόγου στο οποίο ανήκει η εγγραφή, στη δεύτερη το μοναδικό </w:t>
      </w:r>
      <w:r w:rsidR="00C30C80" w:rsidRPr="00B5740C">
        <w:rPr>
          <w:rFonts w:ascii="Times New Roman" w:hAnsi="Times New Roman" w:cs="Times New Roman"/>
          <w:color w:val="000000" w:themeColor="text1"/>
          <w:sz w:val="24"/>
          <w:szCs w:val="24"/>
        </w:rPr>
        <w:t>ID</w:t>
      </w:r>
      <w:r w:rsidR="00C30C80" w:rsidRPr="00B5740C">
        <w:rPr>
          <w:rFonts w:ascii="Times New Roman" w:hAnsi="Times New Roman" w:cs="Times New Roman"/>
          <w:color w:val="000000" w:themeColor="text1"/>
          <w:sz w:val="24"/>
          <w:szCs w:val="24"/>
          <w:lang w:val="el-GR"/>
        </w:rPr>
        <w:t xml:space="preserve"> της εγγραφής, στην τρίτη ένας αριθμός που υποδηλώνει το θετικό σκορ, η επόμενη στήλη δηλώνει το αρνητικό σκορ της εγγραφής, ακολουθεί η λέξη</w:t>
      </w:r>
      <w:r w:rsidR="00964CFA" w:rsidRPr="00B5740C">
        <w:rPr>
          <w:rFonts w:ascii="Times New Roman" w:hAnsi="Times New Roman" w:cs="Times New Roman"/>
          <w:color w:val="000000" w:themeColor="text1"/>
          <w:sz w:val="24"/>
          <w:szCs w:val="24"/>
          <w:lang w:val="el-GR"/>
        </w:rPr>
        <w:t xml:space="preserve"> </w:t>
      </w:r>
      <w:r w:rsidR="00C30C80" w:rsidRPr="00B5740C">
        <w:rPr>
          <w:rFonts w:ascii="Times New Roman" w:hAnsi="Times New Roman" w:cs="Times New Roman"/>
          <w:color w:val="000000" w:themeColor="text1"/>
          <w:sz w:val="24"/>
          <w:szCs w:val="24"/>
          <w:lang w:val="el-GR"/>
        </w:rPr>
        <w:t xml:space="preserve">προς μελέτη και στην τελευταία στήλη υπάρχει λεξιλογική επεξήγηση της εγγραφής. </w:t>
      </w:r>
      <w:r w:rsidRPr="00B5740C">
        <w:rPr>
          <w:rFonts w:ascii="Times New Roman" w:hAnsi="Times New Roman" w:cs="Times New Roman"/>
          <w:color w:val="000000" w:themeColor="text1"/>
          <w:sz w:val="24"/>
          <w:szCs w:val="24"/>
          <w:lang w:val="el-GR"/>
        </w:rPr>
        <w:t>Στον πίνακα που ακολουθεί παραθέτω πέντε (5) εγγραφές</w:t>
      </w:r>
      <w:r w:rsidR="00C30C80" w:rsidRPr="00B5740C">
        <w:rPr>
          <w:rFonts w:ascii="Times New Roman" w:hAnsi="Times New Roman" w:cs="Times New Roman"/>
          <w:color w:val="000000" w:themeColor="text1"/>
          <w:sz w:val="24"/>
          <w:szCs w:val="24"/>
          <w:lang w:val="el-GR"/>
        </w:rPr>
        <w:t xml:space="preserve"> του λεξικού</w:t>
      </w:r>
      <w:r w:rsidRPr="00B5740C">
        <w:rPr>
          <w:rFonts w:ascii="Times New Roman" w:hAnsi="Times New Roman" w:cs="Times New Roman"/>
          <w:color w:val="000000" w:themeColor="text1"/>
          <w:sz w:val="24"/>
          <w:szCs w:val="24"/>
          <w:lang w:val="el-GR"/>
        </w:rPr>
        <w:t xml:space="preserve"> </w:t>
      </w:r>
      <w:r w:rsidRPr="00B5740C">
        <w:rPr>
          <w:rFonts w:ascii="Times New Roman" w:hAnsi="Times New Roman" w:cs="Times New Roman"/>
          <w:color w:val="000000" w:themeColor="text1"/>
          <w:sz w:val="24"/>
          <w:szCs w:val="24"/>
        </w:rPr>
        <w:t>SentiWordNet</w:t>
      </w:r>
      <w:r w:rsidR="006A09D3">
        <w:rPr>
          <w:rFonts w:ascii="Times New Roman" w:hAnsi="Times New Roman" w:cs="Times New Roman"/>
          <w:color w:val="000000" w:themeColor="text1"/>
          <w:sz w:val="24"/>
          <w:szCs w:val="24"/>
          <w:lang w:val="el-GR"/>
        </w:rPr>
        <w:t>.</w:t>
      </w:r>
    </w:p>
    <w:p w:rsidR="006A09D3" w:rsidRPr="00B5740C" w:rsidRDefault="006A09D3" w:rsidP="006A09D3">
      <w:pPr>
        <w:spacing w:after="0"/>
        <w:ind w:firstLine="360"/>
        <w:jc w:val="both"/>
        <w:rPr>
          <w:rFonts w:ascii="Times New Roman" w:hAnsi="Times New Roman" w:cs="Times New Roman"/>
          <w:color w:val="000000" w:themeColor="text1"/>
          <w:sz w:val="24"/>
          <w:szCs w:val="24"/>
          <w:lang w:val="el-GR"/>
        </w:rPr>
      </w:pPr>
    </w:p>
    <w:tbl>
      <w:tblPr>
        <w:tblStyle w:val="TableGrid"/>
        <w:tblW w:w="8743" w:type="dxa"/>
        <w:tblLayout w:type="fixed"/>
        <w:tblLook w:val="04A0" w:firstRow="1" w:lastRow="0" w:firstColumn="1" w:lastColumn="0" w:noHBand="0" w:noVBand="1"/>
      </w:tblPr>
      <w:tblGrid>
        <w:gridCol w:w="803"/>
        <w:gridCol w:w="1218"/>
        <w:gridCol w:w="1214"/>
        <w:gridCol w:w="1259"/>
        <w:gridCol w:w="1531"/>
        <w:gridCol w:w="2718"/>
      </w:tblGrid>
      <w:tr w:rsidR="00766731" w:rsidRPr="00B5740C" w:rsidTr="008C5404">
        <w:tc>
          <w:tcPr>
            <w:tcW w:w="803" w:type="dxa"/>
          </w:tcPr>
          <w:p w:rsidR="00766731" w:rsidRPr="00B5740C" w:rsidRDefault="00766731" w:rsidP="003243FB">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POS</w:t>
            </w:r>
          </w:p>
        </w:tc>
        <w:tc>
          <w:tcPr>
            <w:tcW w:w="1218" w:type="dxa"/>
          </w:tcPr>
          <w:p w:rsidR="00766731" w:rsidRPr="00B5740C" w:rsidRDefault="00766731" w:rsidP="003243FB">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ID</w:t>
            </w:r>
          </w:p>
        </w:tc>
        <w:tc>
          <w:tcPr>
            <w:tcW w:w="1214" w:type="dxa"/>
          </w:tcPr>
          <w:p w:rsidR="00766731" w:rsidRPr="00B5740C" w:rsidRDefault="00766731" w:rsidP="003243FB">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PosScore</w:t>
            </w:r>
          </w:p>
        </w:tc>
        <w:tc>
          <w:tcPr>
            <w:tcW w:w="1259" w:type="dxa"/>
          </w:tcPr>
          <w:p w:rsidR="00766731" w:rsidRPr="00B5740C" w:rsidRDefault="00766731" w:rsidP="003243FB">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NegSco</w:t>
            </w:r>
            <w:r w:rsidR="008C5404" w:rsidRPr="00B5740C">
              <w:rPr>
                <w:rFonts w:ascii="Times New Roman" w:eastAsia="Times New Roman" w:hAnsi="Times New Roman" w:cs="Times New Roman"/>
                <w:b/>
                <w:color w:val="1D1F22"/>
                <w:sz w:val="24"/>
                <w:szCs w:val="24"/>
              </w:rPr>
              <w:t>r</w:t>
            </w:r>
            <w:r w:rsidRPr="00B5740C">
              <w:rPr>
                <w:rFonts w:ascii="Times New Roman" w:eastAsia="Times New Roman" w:hAnsi="Times New Roman" w:cs="Times New Roman"/>
                <w:b/>
                <w:color w:val="1D1F22"/>
                <w:sz w:val="24"/>
                <w:szCs w:val="24"/>
              </w:rPr>
              <w:t>e</w:t>
            </w:r>
          </w:p>
        </w:tc>
        <w:tc>
          <w:tcPr>
            <w:tcW w:w="1531" w:type="dxa"/>
          </w:tcPr>
          <w:p w:rsidR="00766731" w:rsidRPr="00B5740C" w:rsidRDefault="00766731" w:rsidP="003243FB">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Word</w:t>
            </w:r>
          </w:p>
        </w:tc>
        <w:tc>
          <w:tcPr>
            <w:tcW w:w="2718" w:type="dxa"/>
          </w:tcPr>
          <w:p w:rsidR="00766731" w:rsidRPr="00B5740C" w:rsidRDefault="00766731" w:rsidP="003243FB">
            <w:pPr>
              <w:jc w:val="both"/>
              <w:rPr>
                <w:rFonts w:ascii="Times New Roman" w:eastAsia="Times New Roman" w:hAnsi="Times New Roman" w:cs="Times New Roman"/>
                <w:b/>
                <w:color w:val="1D1F22"/>
                <w:sz w:val="24"/>
                <w:szCs w:val="24"/>
              </w:rPr>
            </w:pPr>
            <w:r w:rsidRPr="00B5740C">
              <w:rPr>
                <w:rFonts w:ascii="Times New Roman" w:eastAsia="Times New Roman" w:hAnsi="Times New Roman" w:cs="Times New Roman"/>
                <w:b/>
                <w:color w:val="1D1F22"/>
                <w:sz w:val="24"/>
                <w:szCs w:val="24"/>
              </w:rPr>
              <w:t>SynsetTerms</w:t>
            </w:r>
          </w:p>
        </w:tc>
      </w:tr>
      <w:tr w:rsidR="00766731" w:rsidRPr="00B5740C" w:rsidTr="008C5404">
        <w:tc>
          <w:tcPr>
            <w:tcW w:w="803"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a</w:t>
            </w:r>
          </w:p>
        </w:tc>
        <w:tc>
          <w:tcPr>
            <w:tcW w:w="1218"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00001740</w:t>
            </w:r>
          </w:p>
        </w:tc>
        <w:tc>
          <w:tcPr>
            <w:tcW w:w="1214"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0.125</w:t>
            </w:r>
          </w:p>
        </w:tc>
        <w:tc>
          <w:tcPr>
            <w:tcW w:w="1259"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w:t>
            </w:r>
          </w:p>
        </w:tc>
        <w:tc>
          <w:tcPr>
            <w:tcW w:w="1531"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able#1</w:t>
            </w:r>
          </w:p>
        </w:tc>
        <w:tc>
          <w:tcPr>
            <w:tcW w:w="2718"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 xml:space="preserve">(usually followed by `to') having the necessary means or skill or know-how </w:t>
            </w:r>
            <w:r w:rsidR="008C5404" w:rsidRPr="00B5740C">
              <w:rPr>
                <w:rFonts w:ascii="Times New Roman" w:hAnsi="Times New Roman" w:cs="Times New Roman"/>
                <w:sz w:val="24"/>
                <w:szCs w:val="24"/>
              </w:rPr>
              <w:t>…</w:t>
            </w:r>
          </w:p>
        </w:tc>
      </w:tr>
      <w:tr w:rsidR="00766731" w:rsidRPr="00B5740C" w:rsidTr="008C5404">
        <w:tc>
          <w:tcPr>
            <w:tcW w:w="803"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a</w:t>
            </w:r>
          </w:p>
        </w:tc>
        <w:tc>
          <w:tcPr>
            <w:tcW w:w="1218"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00002098</w:t>
            </w:r>
          </w:p>
        </w:tc>
        <w:tc>
          <w:tcPr>
            <w:tcW w:w="1214"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w:t>
            </w:r>
          </w:p>
        </w:tc>
        <w:tc>
          <w:tcPr>
            <w:tcW w:w="1259"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0.75</w:t>
            </w:r>
          </w:p>
        </w:tc>
        <w:tc>
          <w:tcPr>
            <w:tcW w:w="1531"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unable#1</w:t>
            </w:r>
          </w:p>
        </w:tc>
        <w:tc>
          <w:tcPr>
            <w:tcW w:w="2718"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(usually followed by `to') not having the necessary means or skill or know-how</w:t>
            </w:r>
            <w:r w:rsidR="008C5404" w:rsidRPr="00B5740C">
              <w:rPr>
                <w:rFonts w:ascii="Times New Roman" w:hAnsi="Times New Roman" w:cs="Times New Roman"/>
                <w:sz w:val="24"/>
                <w:szCs w:val="24"/>
              </w:rPr>
              <w:t>…</w:t>
            </w:r>
          </w:p>
        </w:tc>
      </w:tr>
      <w:tr w:rsidR="00766731" w:rsidRPr="00B5740C" w:rsidTr="008C5404">
        <w:tc>
          <w:tcPr>
            <w:tcW w:w="803"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a</w:t>
            </w:r>
          </w:p>
        </w:tc>
        <w:tc>
          <w:tcPr>
            <w:tcW w:w="1218"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00002312</w:t>
            </w:r>
          </w:p>
        </w:tc>
        <w:tc>
          <w:tcPr>
            <w:tcW w:w="1214"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w:t>
            </w:r>
          </w:p>
        </w:tc>
        <w:tc>
          <w:tcPr>
            <w:tcW w:w="1259"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w:t>
            </w:r>
          </w:p>
        </w:tc>
        <w:tc>
          <w:tcPr>
            <w:tcW w:w="1531"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dorsal#2 abaxial#1</w:t>
            </w:r>
          </w:p>
        </w:tc>
        <w:tc>
          <w:tcPr>
            <w:tcW w:w="2718"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 xml:space="preserve">facing away from the axis of an organ or organism; </w:t>
            </w:r>
            <w:r w:rsidR="008C5404" w:rsidRPr="00B5740C">
              <w:rPr>
                <w:rFonts w:ascii="Times New Roman" w:hAnsi="Times New Roman" w:cs="Times New Roman"/>
                <w:sz w:val="24"/>
                <w:szCs w:val="24"/>
              </w:rPr>
              <w:t>…</w:t>
            </w:r>
          </w:p>
        </w:tc>
      </w:tr>
      <w:tr w:rsidR="00766731" w:rsidRPr="00B5740C" w:rsidTr="008C5404">
        <w:tc>
          <w:tcPr>
            <w:tcW w:w="803"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a</w:t>
            </w:r>
          </w:p>
        </w:tc>
        <w:tc>
          <w:tcPr>
            <w:tcW w:w="1218"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00002527</w:t>
            </w:r>
          </w:p>
        </w:tc>
        <w:tc>
          <w:tcPr>
            <w:tcW w:w="1214"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w:t>
            </w:r>
          </w:p>
        </w:tc>
        <w:tc>
          <w:tcPr>
            <w:tcW w:w="1259"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w:t>
            </w:r>
          </w:p>
        </w:tc>
        <w:tc>
          <w:tcPr>
            <w:tcW w:w="1531"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ventral#2 adaxial#1</w:t>
            </w:r>
          </w:p>
        </w:tc>
        <w:tc>
          <w:tcPr>
            <w:tcW w:w="2718"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 xml:space="preserve">nearest to or facing toward the axis of an organ or organism; </w:t>
            </w:r>
            <w:r w:rsidR="008C5404" w:rsidRPr="00B5740C">
              <w:rPr>
                <w:rFonts w:ascii="Times New Roman" w:hAnsi="Times New Roman" w:cs="Times New Roman"/>
                <w:sz w:val="24"/>
                <w:szCs w:val="24"/>
              </w:rPr>
              <w:t>…</w:t>
            </w:r>
          </w:p>
        </w:tc>
      </w:tr>
      <w:tr w:rsidR="00766731" w:rsidRPr="00B5740C" w:rsidTr="008C5404">
        <w:tc>
          <w:tcPr>
            <w:tcW w:w="803"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a</w:t>
            </w:r>
          </w:p>
        </w:tc>
        <w:tc>
          <w:tcPr>
            <w:tcW w:w="1218"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00002730</w:t>
            </w:r>
          </w:p>
        </w:tc>
        <w:tc>
          <w:tcPr>
            <w:tcW w:w="1214"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w:t>
            </w:r>
          </w:p>
        </w:tc>
        <w:tc>
          <w:tcPr>
            <w:tcW w:w="1259"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w:t>
            </w:r>
          </w:p>
        </w:tc>
        <w:tc>
          <w:tcPr>
            <w:tcW w:w="1531"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acroscopic#1</w:t>
            </w:r>
          </w:p>
        </w:tc>
        <w:tc>
          <w:tcPr>
            <w:tcW w:w="2718"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facing or on the side toward the apex</w:t>
            </w:r>
          </w:p>
        </w:tc>
      </w:tr>
      <w:tr w:rsidR="00766731" w:rsidRPr="00B5740C" w:rsidTr="008C5404">
        <w:tc>
          <w:tcPr>
            <w:tcW w:w="803"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a</w:t>
            </w:r>
          </w:p>
        </w:tc>
        <w:tc>
          <w:tcPr>
            <w:tcW w:w="1218"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00002843</w:t>
            </w:r>
          </w:p>
        </w:tc>
        <w:tc>
          <w:tcPr>
            <w:tcW w:w="1214"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w:t>
            </w:r>
          </w:p>
        </w:tc>
        <w:tc>
          <w:tcPr>
            <w:tcW w:w="1259"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0</w:t>
            </w:r>
          </w:p>
        </w:tc>
        <w:tc>
          <w:tcPr>
            <w:tcW w:w="1531" w:type="dxa"/>
          </w:tcPr>
          <w:p w:rsidR="00766731" w:rsidRPr="00B5740C" w:rsidRDefault="00766731" w:rsidP="00766731">
            <w:pPr>
              <w:rPr>
                <w:rFonts w:ascii="Times New Roman" w:hAnsi="Times New Roman" w:cs="Times New Roman"/>
                <w:sz w:val="24"/>
                <w:szCs w:val="24"/>
              </w:rPr>
            </w:pPr>
            <w:r w:rsidRPr="00B5740C">
              <w:rPr>
                <w:rFonts w:ascii="Times New Roman" w:hAnsi="Times New Roman" w:cs="Times New Roman"/>
                <w:sz w:val="24"/>
                <w:szCs w:val="24"/>
              </w:rPr>
              <w:t>basiscopic#1</w:t>
            </w:r>
          </w:p>
        </w:tc>
        <w:tc>
          <w:tcPr>
            <w:tcW w:w="2718" w:type="dxa"/>
          </w:tcPr>
          <w:p w:rsidR="00766731" w:rsidRPr="00B5740C" w:rsidRDefault="00766731" w:rsidP="00964CFA">
            <w:pPr>
              <w:keepNext/>
              <w:rPr>
                <w:rFonts w:ascii="Times New Roman" w:hAnsi="Times New Roman" w:cs="Times New Roman"/>
                <w:sz w:val="24"/>
                <w:szCs w:val="24"/>
              </w:rPr>
            </w:pPr>
            <w:r w:rsidRPr="00B5740C">
              <w:rPr>
                <w:rFonts w:ascii="Times New Roman" w:hAnsi="Times New Roman" w:cs="Times New Roman"/>
                <w:sz w:val="24"/>
                <w:szCs w:val="24"/>
              </w:rPr>
              <w:t>facing or on the side toward the base</w:t>
            </w:r>
          </w:p>
        </w:tc>
      </w:tr>
    </w:tbl>
    <w:p w:rsidR="00555390" w:rsidRPr="00A44CD6" w:rsidRDefault="00964CFA" w:rsidP="00964CFA">
      <w:pPr>
        <w:pStyle w:val="Caption"/>
        <w:rPr>
          <w:rFonts w:ascii="Times New Roman" w:hAnsi="Times New Roman" w:cs="Times New Roman"/>
          <w:color w:val="auto"/>
          <w:sz w:val="24"/>
          <w:szCs w:val="24"/>
          <w:lang w:val="el-GR"/>
        </w:rPr>
      </w:pPr>
      <w:bookmarkStart w:id="107" w:name="_Toc475363218"/>
      <w:bookmarkStart w:id="108" w:name="_Toc475371100"/>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17</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Πέντε (5) εγγραφές του λεξικού </w:t>
      </w:r>
      <w:r w:rsidRPr="00A44CD6">
        <w:rPr>
          <w:rFonts w:ascii="Times New Roman" w:hAnsi="Times New Roman" w:cs="Times New Roman"/>
          <w:color w:val="auto"/>
        </w:rPr>
        <w:t>SentiWordNet</w:t>
      </w:r>
      <w:bookmarkEnd w:id="107"/>
      <w:bookmarkEnd w:id="108"/>
    </w:p>
    <w:p w:rsidR="00964CFA" w:rsidRPr="00B5740C" w:rsidRDefault="00964CFA"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Μετά την λέξη ακολουθεί το σύμβολο της δίεσης(</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και ένας αριθμός. Ο αριθμός υποδηλώνει τη συχνότητα εμφάνισης της λέξης στο λεξικό, διότι μία λέξη ενδέχεται να έχει περισσότερες από μία ερμηνείες. Ο αριθμός που ακολουθεί μετά τη δίεση δεν είναι σταθερός για κάθε λέξη, αλλά αυξάνεται σε κάθε συνάντηση της λέξης. Δηλαδή στην πρώτη εμφάνιση της λέξης λαμβάνει την τιμή ένα (#1) στη δεύτερη τη τιμή δύο (#2) κ.ο.κ.</w:t>
      </w:r>
    </w:p>
    <w:p w:rsidR="00964CFA" w:rsidRPr="00B5740C" w:rsidRDefault="00964CFA"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lastRenderedPageBreak/>
        <w:t>Επίσης υπάρχει το ενδεχόμενο σε μία γραμμή να υπάρχουν περισσότερες από μία λέξεις, οι οποίες είναι συνώνυμες και διαχωρίζονται απλά με δύο κενούς χαρακτήρες. Η τρίτη εγγραφή στον πίνακα ανήκει σε αυτή την κατηγορία. Να σημειώσω ότι το λεξικό είναι σε μορφή .</w:t>
      </w:r>
      <w:r w:rsidRPr="00B5740C">
        <w:rPr>
          <w:rFonts w:ascii="Times New Roman" w:hAnsi="Times New Roman" w:cs="Times New Roman"/>
          <w:sz w:val="24"/>
          <w:szCs w:val="24"/>
        </w:rPr>
        <w:t>txt</w:t>
      </w:r>
      <w:r w:rsidRPr="00B5740C">
        <w:rPr>
          <w:rFonts w:ascii="Times New Roman" w:hAnsi="Times New Roman" w:cs="Times New Roman"/>
          <w:sz w:val="24"/>
          <w:szCs w:val="24"/>
          <w:lang w:val="el-GR"/>
        </w:rPr>
        <w:t xml:space="preserve">, αλλά το παρουσιάζω εγώ σε μορφή πίνακα προκειμένου να γίνει ευκολότερο κατανοητό. </w:t>
      </w:r>
    </w:p>
    <w:p w:rsidR="007C4A43" w:rsidRPr="00B5740C" w:rsidRDefault="00FF6BE7"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Ακόμη πρέπει να σημειώσω ότι για κάθε λέξη του λεξικού υπάρχει και η μετρική της ουδετερότητας (</w:t>
      </w:r>
      <w:r w:rsidRPr="00B5740C">
        <w:rPr>
          <w:rFonts w:ascii="Times New Roman" w:hAnsi="Times New Roman" w:cs="Times New Roman"/>
          <w:sz w:val="24"/>
          <w:szCs w:val="24"/>
        </w:rPr>
        <w:t>objective</w:t>
      </w:r>
      <w:r w:rsidRPr="00B5740C">
        <w:rPr>
          <w:rFonts w:ascii="Times New Roman" w:hAnsi="Times New Roman" w:cs="Times New Roman"/>
          <w:sz w:val="24"/>
          <w:szCs w:val="24"/>
          <w:lang w:val="el-GR"/>
        </w:rPr>
        <w:t xml:space="preserve">/ή </w:t>
      </w:r>
      <w:r w:rsidRPr="00B5740C">
        <w:rPr>
          <w:rFonts w:ascii="Times New Roman" w:hAnsi="Times New Roman" w:cs="Times New Roman"/>
          <w:sz w:val="24"/>
          <w:szCs w:val="24"/>
        </w:rPr>
        <w:t>neutrality</w:t>
      </w:r>
      <w:r w:rsidRPr="00B5740C">
        <w:rPr>
          <w:rFonts w:ascii="Times New Roman" w:hAnsi="Times New Roman" w:cs="Times New Roman"/>
          <w:sz w:val="24"/>
          <w:szCs w:val="24"/>
          <w:lang w:val="el-GR"/>
        </w:rPr>
        <w:t xml:space="preserve">). Η συγκεκριμένη μετρική δεν υφίσταται στο λεξικό, αλλά είναι ιδιαίτερο εύκολο να εξαχθεί, μέσω της συνάρτησης </w:t>
      </w:r>
      <w:r w:rsidRPr="00B5740C">
        <w:rPr>
          <w:rFonts w:ascii="Times New Roman" w:hAnsi="Times New Roman" w:cs="Times New Roman"/>
          <w:i/>
          <w:sz w:val="24"/>
          <w:szCs w:val="24"/>
        </w:rPr>
        <w:t>obj</w:t>
      </w:r>
      <w:r w:rsidRPr="00B5740C">
        <w:rPr>
          <w:rFonts w:ascii="Times New Roman" w:hAnsi="Times New Roman" w:cs="Times New Roman"/>
          <w:i/>
          <w:sz w:val="24"/>
          <w:szCs w:val="24"/>
          <w:lang w:val="el-GR"/>
        </w:rPr>
        <w:t xml:space="preserve"> = 1 – (</w:t>
      </w:r>
      <w:r w:rsidRPr="00B5740C">
        <w:rPr>
          <w:rFonts w:ascii="Times New Roman" w:hAnsi="Times New Roman" w:cs="Times New Roman"/>
          <w:i/>
          <w:sz w:val="24"/>
          <w:szCs w:val="24"/>
        </w:rPr>
        <w:t>pos</w:t>
      </w:r>
      <w:r w:rsidRPr="00B5740C">
        <w:rPr>
          <w:rFonts w:ascii="Times New Roman" w:hAnsi="Times New Roman" w:cs="Times New Roman"/>
          <w:i/>
          <w:sz w:val="24"/>
          <w:szCs w:val="24"/>
          <w:lang w:val="el-GR"/>
        </w:rPr>
        <w:t xml:space="preserve"> + </w:t>
      </w:r>
      <w:r w:rsidRPr="00B5740C">
        <w:rPr>
          <w:rFonts w:ascii="Times New Roman" w:hAnsi="Times New Roman" w:cs="Times New Roman"/>
          <w:i/>
          <w:sz w:val="24"/>
          <w:szCs w:val="24"/>
        </w:rPr>
        <w:t>neg</w:t>
      </w:r>
      <w:r w:rsidRPr="00B5740C">
        <w:rPr>
          <w:rFonts w:ascii="Times New Roman" w:hAnsi="Times New Roman" w:cs="Times New Roman"/>
          <w:i/>
          <w:sz w:val="24"/>
          <w:szCs w:val="24"/>
          <w:lang w:val="el-GR"/>
        </w:rPr>
        <w:t>)</w:t>
      </w:r>
      <w:r w:rsidRPr="00B5740C">
        <w:rPr>
          <w:rFonts w:ascii="Times New Roman" w:hAnsi="Times New Roman" w:cs="Times New Roman"/>
          <w:sz w:val="24"/>
          <w:szCs w:val="24"/>
          <w:lang w:val="el-GR"/>
        </w:rPr>
        <w:t xml:space="preserve">. Οι τρεις μετρικές κυμαίνονται στο εύρος [0,1] και το άθροισμα τους ισούται με τη μονάδα. Στην εργασία μου ως τελικό σκορ δεν χρησιμοποίησα τη μετρική του </w:t>
      </w:r>
      <w:r w:rsidRPr="00B5740C">
        <w:rPr>
          <w:rFonts w:ascii="Times New Roman" w:hAnsi="Times New Roman" w:cs="Times New Roman"/>
          <w:sz w:val="24"/>
          <w:szCs w:val="24"/>
        </w:rPr>
        <w:t>objectivity</w:t>
      </w:r>
      <w:r w:rsidRPr="00B5740C">
        <w:rPr>
          <w:rFonts w:ascii="Times New Roman" w:hAnsi="Times New Roman" w:cs="Times New Roman"/>
          <w:sz w:val="24"/>
          <w:szCs w:val="24"/>
          <w:lang w:val="el-GR"/>
        </w:rPr>
        <w:t xml:space="preserve">, αλλά αφαίρεσα από το θετικό σκορ το αρνητικό, έτσι ώστε όταν υπάρχει μόνο θετικό (ή αρνητικό) σκορ να είναι αυτό το τελικό σκορ ειδάλλως να είναι η διαφορά τους. Οι λέξεις με σκορ ίσο με το 0 είναι απόλυτα ουδέτερες, δηλαδή στην μετρική του </w:t>
      </w:r>
      <w:r w:rsidRPr="00B5740C">
        <w:rPr>
          <w:rFonts w:ascii="Times New Roman" w:hAnsi="Times New Roman" w:cs="Times New Roman"/>
          <w:sz w:val="24"/>
          <w:szCs w:val="24"/>
        </w:rPr>
        <w:t>objective</w:t>
      </w:r>
      <w:r w:rsidRPr="00B5740C">
        <w:rPr>
          <w:rFonts w:ascii="Times New Roman" w:hAnsi="Times New Roman" w:cs="Times New Roman"/>
          <w:sz w:val="24"/>
          <w:szCs w:val="24"/>
          <w:lang w:val="el-GR"/>
        </w:rPr>
        <w:t xml:space="preserve"> έχουν σκορ ίσο με τη μονάδα.</w:t>
      </w:r>
    </w:p>
    <w:p w:rsidR="007C4A43" w:rsidRPr="00B5740C" w:rsidRDefault="007C4A43"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To</w:t>
      </w:r>
      <w:r w:rsidRPr="00B5740C">
        <w:rPr>
          <w:rFonts w:ascii="Times New Roman" w:hAnsi="Times New Roman" w:cs="Times New Roman"/>
          <w:sz w:val="24"/>
          <w:szCs w:val="24"/>
          <w:lang w:val="el-GR"/>
        </w:rPr>
        <w:t xml:space="preserve"> λεξικό με την αρχική του μορφή (αρχείο .</w:t>
      </w:r>
      <w:r w:rsidRPr="00B5740C">
        <w:rPr>
          <w:rFonts w:ascii="Times New Roman" w:hAnsi="Times New Roman" w:cs="Times New Roman"/>
          <w:sz w:val="24"/>
          <w:szCs w:val="24"/>
        </w:rPr>
        <w:t>txt</w:t>
      </w:r>
      <w:r w:rsidRPr="00B5740C">
        <w:rPr>
          <w:rFonts w:ascii="Times New Roman" w:hAnsi="Times New Roman" w:cs="Times New Roman"/>
          <w:sz w:val="24"/>
          <w:szCs w:val="24"/>
          <w:lang w:val="el-GR"/>
        </w:rPr>
        <w:t xml:space="preserve">, πεδία χωρίζονται με κενά) είναι ιδιαίτερα δύσκολο να συσχετιστεί με τη δομή της βάσης δεδομένων που έχω ήδη συλλέξει. Αρχικά αφαίρεσα τα πεδία από το λεξιλόγιο τα οποία δεν μπορούν να χρησιμοποιηθούν από τους </w:t>
      </w:r>
      <w:r w:rsidRPr="00B5740C">
        <w:rPr>
          <w:rFonts w:ascii="Times New Roman" w:hAnsi="Times New Roman" w:cs="Times New Roman"/>
          <w:sz w:val="24"/>
          <w:szCs w:val="24"/>
        </w:rPr>
        <w:t>classifiers</w:t>
      </w:r>
      <w:r w:rsidRPr="00B5740C">
        <w:rPr>
          <w:rFonts w:ascii="Times New Roman" w:hAnsi="Times New Roman" w:cs="Times New Roman"/>
          <w:sz w:val="24"/>
          <w:szCs w:val="24"/>
          <w:lang w:val="el-GR"/>
        </w:rPr>
        <w:t xml:space="preserve"> και άφησα τη λέξη και το τελικό σκορ για κάθε εγγραφή. </w:t>
      </w:r>
    </w:p>
    <w:p w:rsidR="007C4A43" w:rsidRPr="00B5740C" w:rsidRDefault="007C4A43"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Στις περιπτώσεις που μία εγγραφή (γραμμή) διαθέτει περισσότερες από μία λέξεις, τις έσπασα σε περισσότερες εγγραφές, έτσι ώστε κάθε εγγραφή να αποτελείται από μία λέξη και το τελικό σκορ της. Στην τελική μορφή το λεξικό διαθέτει δύο στήλες, στην πρώτη υπάρχει η λέξη και στη δεύτερη το σκορ τη λέξης. Συνολικά υπάρχουν 206940 εγγραφές, αλλά υπάρχουν και πολλές λέξεις οι οποίες υπάρχουν παραπάνω από μία φορά στο λεξικό, οι λέξεις που υπάρχουν, αφαιρώντας τις διπλοεγγραφές, είναι 147790. </w:t>
      </w:r>
    </w:p>
    <w:p w:rsidR="003243FB" w:rsidRPr="00B5740C" w:rsidRDefault="007C4A43"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Όσον αφορά το πρόβλημα με τις διπλοεγγραφές δημιούργησα δύο εναλλακτικές λύσεις. Στην πρώτη υπάρχουν διπλοεγγραφές στο λεξικό και η αναζήτηση της λέξης σταματάει στην εύρεση της πρώτης εγγραφής, όπου το σκορ της λέξης δεν ορίζεται από κάποιον κανόνα. Στην εναλλακτική λύση, απέρριψα τις διπλές εγγραφές από το λεξικό και κράτησα την εγγραφή με το υψηλότερο απόλυτο σκορ. Παραδείγματος χάριν, η λέξη </w:t>
      </w:r>
      <w:r w:rsidRPr="00B5740C">
        <w:rPr>
          <w:rFonts w:ascii="Times New Roman" w:hAnsi="Times New Roman" w:cs="Times New Roman"/>
          <w:sz w:val="24"/>
          <w:szCs w:val="24"/>
        </w:rPr>
        <w:t>greedy</w:t>
      </w:r>
      <w:r w:rsidRPr="00B5740C">
        <w:rPr>
          <w:rFonts w:ascii="Times New Roman" w:hAnsi="Times New Roman" w:cs="Times New Roman"/>
          <w:sz w:val="24"/>
          <w:szCs w:val="24"/>
          <w:lang w:val="el-GR"/>
        </w:rPr>
        <w:t xml:space="preserve"> συναντάται 3 φορές, με σκορ 0, 0, 0.125 στην πρώτη περίπτωση η λέξη λαμβάνει τιμή 0, ενώ στη δεύτερη 0.125.  </w:t>
      </w:r>
    </w:p>
    <w:p w:rsidR="006714FF" w:rsidRPr="00B5740C" w:rsidRDefault="003243FB"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 λόγος που δημιουργώ δύο εναλλακτικά λεξικά είναι η διερεύνηση της συμπεριφοράς των </w:t>
      </w:r>
      <w:r w:rsidRPr="00B5740C">
        <w:rPr>
          <w:rFonts w:ascii="Times New Roman" w:hAnsi="Times New Roman" w:cs="Times New Roman"/>
          <w:sz w:val="24"/>
          <w:szCs w:val="24"/>
        </w:rPr>
        <w:t>classifiers</w:t>
      </w:r>
      <w:r w:rsidRPr="00B5740C">
        <w:rPr>
          <w:rFonts w:ascii="Times New Roman" w:hAnsi="Times New Roman" w:cs="Times New Roman"/>
          <w:sz w:val="24"/>
          <w:szCs w:val="24"/>
          <w:lang w:val="el-GR"/>
        </w:rPr>
        <w:t xml:space="preserve"> σε αυτές τις δύο περιπτώσεις. Όπως παρατηρήθηκε στα προηγούμενα λεξικά, έτσι και στο λεξικό του </w:t>
      </w:r>
      <w:r w:rsidRPr="00B5740C">
        <w:rPr>
          <w:rFonts w:ascii="Times New Roman" w:hAnsi="Times New Roman" w:cs="Times New Roman"/>
          <w:sz w:val="24"/>
          <w:szCs w:val="24"/>
        </w:rPr>
        <w:t>SentiWordNet</w:t>
      </w:r>
      <w:r w:rsidR="00A21CD7" w:rsidRPr="00B5740C">
        <w:rPr>
          <w:rFonts w:ascii="Times New Roman" w:hAnsi="Times New Roman" w:cs="Times New Roman"/>
          <w:sz w:val="24"/>
          <w:szCs w:val="24"/>
          <w:lang w:val="el-GR"/>
        </w:rPr>
        <w:t xml:space="preserve"> η πλειοψηφία των εγγραφών λαμβάνει μηδενική τιμή, κάνοντας την  σωστή κατηγοριοποίηση τους ιδιαίτερα δύσκολη</w:t>
      </w:r>
      <w:r w:rsidRPr="00B5740C">
        <w:rPr>
          <w:rFonts w:ascii="Times New Roman" w:hAnsi="Times New Roman" w:cs="Times New Roman"/>
          <w:sz w:val="24"/>
          <w:szCs w:val="24"/>
          <w:lang w:val="el-GR"/>
        </w:rPr>
        <w:t xml:space="preserve">. </w:t>
      </w:r>
    </w:p>
    <w:p w:rsidR="00D8332B" w:rsidRPr="006A09D3" w:rsidRDefault="006714FF"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Τ</w:t>
      </w:r>
      <w:r w:rsidR="009567EE" w:rsidRPr="00B5740C">
        <w:rPr>
          <w:rFonts w:ascii="Times New Roman" w:hAnsi="Times New Roman" w:cs="Times New Roman"/>
          <w:sz w:val="24"/>
          <w:szCs w:val="24"/>
          <w:lang w:val="el-GR"/>
        </w:rPr>
        <w:t xml:space="preserve">ο αρχείο έχει δύο στήλες, στην πρώτη στήλη υπάρχει η λέξη που μελετάται και στην δεύτερη το σκορ που αποδίδεται σε αυτή. </w:t>
      </w:r>
      <w:r w:rsidR="00A21CD7" w:rsidRPr="00B5740C">
        <w:rPr>
          <w:rFonts w:ascii="Times New Roman" w:hAnsi="Times New Roman" w:cs="Times New Roman"/>
          <w:sz w:val="24"/>
          <w:szCs w:val="24"/>
          <w:lang w:val="el-GR"/>
        </w:rPr>
        <w:t xml:space="preserve">Στην πρώτη έκδοση </w:t>
      </w:r>
      <w:r w:rsidR="00A95599" w:rsidRPr="00B5740C">
        <w:rPr>
          <w:rFonts w:ascii="Times New Roman" w:hAnsi="Times New Roman" w:cs="Times New Roman"/>
          <w:sz w:val="24"/>
          <w:szCs w:val="24"/>
          <w:lang w:val="el-GR"/>
        </w:rPr>
        <w:t xml:space="preserve">του λεξικού </w:t>
      </w:r>
      <w:r w:rsidR="00A21CD7" w:rsidRPr="00B5740C">
        <w:rPr>
          <w:rFonts w:ascii="Times New Roman" w:hAnsi="Times New Roman" w:cs="Times New Roman"/>
          <w:sz w:val="24"/>
          <w:szCs w:val="24"/>
          <w:lang w:val="el-GR"/>
        </w:rPr>
        <w:t>συ</w:t>
      </w:r>
      <w:r w:rsidR="009567EE" w:rsidRPr="00B5740C">
        <w:rPr>
          <w:rFonts w:ascii="Times New Roman" w:hAnsi="Times New Roman" w:cs="Times New Roman"/>
          <w:sz w:val="24"/>
          <w:szCs w:val="24"/>
          <w:lang w:val="el-GR"/>
        </w:rPr>
        <w:t>νολικά υπάρχουν 206,940 εγγραφές, στις οποίες αποδίδεται σκορ στο εύρος [-1, 1]</w:t>
      </w:r>
      <w:r w:rsidR="00A21CD7" w:rsidRPr="00B5740C">
        <w:rPr>
          <w:rFonts w:ascii="Times New Roman" w:hAnsi="Times New Roman" w:cs="Times New Roman"/>
          <w:sz w:val="24"/>
          <w:szCs w:val="24"/>
          <w:lang w:val="el-GR"/>
        </w:rPr>
        <w:t xml:space="preserve">. </w:t>
      </w:r>
      <w:r w:rsidR="00A95599" w:rsidRPr="00B5740C">
        <w:rPr>
          <w:rFonts w:ascii="Times New Roman" w:hAnsi="Times New Roman" w:cs="Times New Roman"/>
          <w:sz w:val="24"/>
          <w:szCs w:val="24"/>
          <w:lang w:val="el-GR"/>
        </w:rPr>
        <w:t xml:space="preserve">Οι </w:t>
      </w:r>
      <w:r w:rsidR="00A21CD7" w:rsidRPr="00B5740C">
        <w:rPr>
          <w:rFonts w:ascii="Times New Roman" w:hAnsi="Times New Roman" w:cs="Times New Roman"/>
          <w:sz w:val="24"/>
          <w:szCs w:val="24"/>
          <w:lang w:val="el-GR"/>
        </w:rPr>
        <w:t>εγγραφές έχουν μέση τιμή</w:t>
      </w:r>
      <w:r w:rsidR="009567EE" w:rsidRPr="00B5740C">
        <w:rPr>
          <w:rFonts w:ascii="Times New Roman" w:hAnsi="Times New Roman" w:cs="Times New Roman"/>
          <w:sz w:val="24"/>
          <w:szCs w:val="24"/>
          <w:lang w:val="el-GR"/>
        </w:rPr>
        <w:t xml:space="preserve"> -0.0114</w:t>
      </w:r>
      <w:r w:rsidR="00A21CD7" w:rsidRPr="00B5740C">
        <w:rPr>
          <w:rFonts w:ascii="Times New Roman" w:hAnsi="Times New Roman" w:cs="Times New Roman"/>
          <w:sz w:val="24"/>
          <w:szCs w:val="24"/>
          <w:lang w:val="el-GR"/>
        </w:rPr>
        <w:t xml:space="preserve">91 και τυπική απόκλιση 0.034453 με </w:t>
      </w:r>
      <w:r w:rsidR="009567EE" w:rsidRPr="00B5740C">
        <w:rPr>
          <w:rFonts w:ascii="Times New Roman" w:hAnsi="Times New Roman" w:cs="Times New Roman"/>
          <w:sz w:val="24"/>
          <w:szCs w:val="24"/>
          <w:lang w:val="el-GR"/>
        </w:rPr>
        <w:t>28 μοναδικές τιμές, αλλά να σημειώσω ότι οι λέξεις που βαθμολογούνται με μηδέν (0) είναι το 78% του συνόλου. Η κατανομή των σκορ που</w:t>
      </w:r>
      <w:r w:rsidR="006C2484" w:rsidRPr="00B5740C">
        <w:rPr>
          <w:rFonts w:ascii="Times New Roman" w:hAnsi="Times New Roman" w:cs="Times New Roman"/>
          <w:sz w:val="24"/>
          <w:szCs w:val="24"/>
          <w:lang w:val="el-GR"/>
        </w:rPr>
        <w:t xml:space="preserve"> αποδίδεται</w:t>
      </w:r>
      <w:r w:rsidR="009567EE" w:rsidRPr="00B5740C">
        <w:rPr>
          <w:rFonts w:ascii="Times New Roman" w:hAnsi="Times New Roman" w:cs="Times New Roman"/>
          <w:sz w:val="24"/>
          <w:szCs w:val="24"/>
          <w:lang w:val="el-GR"/>
        </w:rPr>
        <w:t xml:space="preserve"> στις λέξεις απεικονίζετα</w:t>
      </w:r>
      <w:r w:rsidR="006A09D3">
        <w:rPr>
          <w:rFonts w:ascii="Times New Roman" w:hAnsi="Times New Roman" w:cs="Times New Roman"/>
          <w:sz w:val="24"/>
          <w:szCs w:val="24"/>
          <w:lang w:val="el-GR"/>
        </w:rPr>
        <w:t xml:space="preserve">ι στο διάγραμμα που ακολουθεί. </w:t>
      </w:r>
    </w:p>
    <w:p w:rsidR="00434DE8" w:rsidRPr="00B5740C" w:rsidRDefault="00434DE8" w:rsidP="0066231A">
      <w:pPr>
        <w:rPr>
          <w:rFonts w:ascii="Times New Roman" w:hAnsi="Times New Roman" w:cs="Times New Roman"/>
          <w:sz w:val="28"/>
          <w:szCs w:val="28"/>
          <w:lang w:val="el-GR"/>
        </w:rPr>
      </w:pPr>
    </w:p>
    <w:p w:rsidR="009567EE" w:rsidRPr="00B5740C" w:rsidRDefault="009567EE" w:rsidP="009567EE">
      <w:pPr>
        <w:keepNext/>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0C66B693" wp14:editId="5B76CE3D">
            <wp:extent cx="4553712" cy="3255264"/>
            <wp:effectExtent l="190500" t="190500" r="189865" b="19304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0198"/>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63936" w:rsidRPr="00A44CD6" w:rsidRDefault="009567EE" w:rsidP="006A09D3">
      <w:pPr>
        <w:pStyle w:val="Caption"/>
        <w:jc w:val="center"/>
        <w:rPr>
          <w:rFonts w:ascii="Times New Roman" w:hAnsi="Times New Roman" w:cs="Times New Roman"/>
          <w:color w:val="auto"/>
          <w:lang w:val="el-GR"/>
        </w:rPr>
      </w:pPr>
      <w:bookmarkStart w:id="109" w:name="_Toc475363089"/>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20</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Πιθανότητα εμφάνισης διαθέσιμων σκορ στο λεξικό του </w:t>
      </w:r>
      <w:r w:rsidRPr="00A44CD6">
        <w:rPr>
          <w:rFonts w:ascii="Times New Roman" w:hAnsi="Times New Roman" w:cs="Times New Roman"/>
          <w:color w:val="auto"/>
        </w:rPr>
        <w:t>SentiWordNet</w:t>
      </w:r>
      <w:r w:rsidR="00A95599" w:rsidRPr="00A44CD6">
        <w:rPr>
          <w:rFonts w:ascii="Times New Roman" w:hAnsi="Times New Roman" w:cs="Times New Roman"/>
          <w:color w:val="auto"/>
          <w:lang w:val="el-GR"/>
        </w:rPr>
        <w:t xml:space="preserve"> στην πρώτη έκδοση που δημιούργησα</w:t>
      </w:r>
      <w:r w:rsidRPr="00A44CD6">
        <w:rPr>
          <w:rFonts w:ascii="Times New Roman" w:hAnsi="Times New Roman" w:cs="Times New Roman"/>
          <w:color w:val="auto"/>
          <w:lang w:val="el-GR"/>
        </w:rPr>
        <w:t>, ομαδοποιημένα σε 10 υποσύνολα</w:t>
      </w:r>
      <w:bookmarkEnd w:id="109"/>
    </w:p>
    <w:p w:rsidR="00A21CD7" w:rsidRPr="00B5740C" w:rsidRDefault="00A21CD7" w:rsidP="00A21CD7">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Στην δεύτερη έκδοση του λεξικού </w:t>
      </w:r>
      <w:r w:rsidR="00A95599" w:rsidRPr="00B5740C">
        <w:rPr>
          <w:rFonts w:ascii="Times New Roman" w:hAnsi="Times New Roman" w:cs="Times New Roman"/>
          <w:sz w:val="24"/>
          <w:szCs w:val="24"/>
          <w:lang w:val="el-GR"/>
        </w:rPr>
        <w:t>υπάρχουν 147,791</w:t>
      </w:r>
      <w:r w:rsidRPr="00B5740C">
        <w:rPr>
          <w:rFonts w:ascii="Times New Roman" w:hAnsi="Times New Roman" w:cs="Times New Roman"/>
          <w:sz w:val="24"/>
          <w:szCs w:val="24"/>
          <w:lang w:val="el-GR"/>
        </w:rPr>
        <w:t xml:space="preserve"> εγγραφές </w:t>
      </w:r>
      <w:r w:rsidR="00A95599" w:rsidRPr="00B5740C">
        <w:rPr>
          <w:rFonts w:ascii="Times New Roman" w:hAnsi="Times New Roman" w:cs="Times New Roman"/>
          <w:sz w:val="24"/>
          <w:szCs w:val="24"/>
          <w:lang w:val="el-GR"/>
        </w:rPr>
        <w:t>με</w:t>
      </w:r>
      <w:r w:rsidRPr="00B5740C">
        <w:rPr>
          <w:rFonts w:ascii="Times New Roman" w:hAnsi="Times New Roman" w:cs="Times New Roman"/>
          <w:sz w:val="24"/>
          <w:szCs w:val="24"/>
          <w:lang w:val="el-GR"/>
        </w:rPr>
        <w:t xml:space="preserve"> μέση τιμή</w:t>
      </w:r>
      <w:r w:rsidR="00A95599" w:rsidRPr="00B5740C">
        <w:rPr>
          <w:rFonts w:ascii="Times New Roman" w:hAnsi="Times New Roman" w:cs="Times New Roman"/>
          <w:sz w:val="24"/>
          <w:szCs w:val="24"/>
          <w:lang w:val="el-GR"/>
        </w:rPr>
        <w:t xml:space="preserve"> ίση με </w:t>
      </w:r>
      <w:r w:rsidRPr="00B5740C">
        <w:rPr>
          <w:rFonts w:ascii="Times New Roman" w:hAnsi="Times New Roman" w:cs="Times New Roman"/>
          <w:sz w:val="24"/>
          <w:szCs w:val="24"/>
          <w:lang w:val="el-GR"/>
        </w:rPr>
        <w:t xml:space="preserve">-0.011491 και τυπική απόκλιση </w:t>
      </w:r>
      <w:r w:rsidR="00A95599" w:rsidRPr="00B5740C">
        <w:rPr>
          <w:rFonts w:ascii="Times New Roman" w:hAnsi="Times New Roman" w:cs="Times New Roman"/>
          <w:sz w:val="24"/>
          <w:szCs w:val="24"/>
          <w:lang w:val="el-GR"/>
        </w:rPr>
        <w:t>0.04039</w:t>
      </w:r>
      <w:r w:rsidRPr="00B5740C">
        <w:rPr>
          <w:rFonts w:ascii="Times New Roman" w:hAnsi="Times New Roman" w:cs="Times New Roman"/>
          <w:sz w:val="24"/>
          <w:szCs w:val="24"/>
          <w:lang w:val="el-GR"/>
        </w:rPr>
        <w:t xml:space="preserve"> με </w:t>
      </w:r>
      <w:r w:rsidR="00A95599" w:rsidRPr="00B5740C">
        <w:rPr>
          <w:rFonts w:ascii="Times New Roman" w:hAnsi="Times New Roman" w:cs="Times New Roman"/>
          <w:sz w:val="24"/>
          <w:szCs w:val="24"/>
          <w:lang w:val="el-GR"/>
        </w:rPr>
        <w:t xml:space="preserve">26 μοναδικές τιμές, </w:t>
      </w:r>
      <w:r w:rsidRPr="00B5740C">
        <w:rPr>
          <w:rFonts w:ascii="Times New Roman" w:hAnsi="Times New Roman" w:cs="Times New Roman"/>
          <w:sz w:val="24"/>
          <w:szCs w:val="24"/>
          <w:lang w:val="el-GR"/>
        </w:rPr>
        <w:t>οι λέξεις που β</w:t>
      </w:r>
      <w:r w:rsidR="00A95599" w:rsidRPr="00B5740C">
        <w:rPr>
          <w:rFonts w:ascii="Times New Roman" w:hAnsi="Times New Roman" w:cs="Times New Roman"/>
          <w:sz w:val="24"/>
          <w:szCs w:val="24"/>
          <w:lang w:val="el-GR"/>
        </w:rPr>
        <w:t>αθμολογούνται με μηδέν (0) αποτελούν  το 74</w:t>
      </w:r>
      <w:r w:rsidRPr="00B5740C">
        <w:rPr>
          <w:rFonts w:ascii="Times New Roman" w:hAnsi="Times New Roman" w:cs="Times New Roman"/>
          <w:sz w:val="24"/>
          <w:szCs w:val="24"/>
          <w:lang w:val="el-GR"/>
        </w:rPr>
        <w:t xml:space="preserve">% του συνόλου. Η κατανομή των σκορ που αποδίδοντα στις λέξεις απεικονίζεται στο διάγραμμα που ακολουθεί. </w:t>
      </w:r>
    </w:p>
    <w:p w:rsidR="00A95599" w:rsidRPr="00B5740C" w:rsidRDefault="00A95599" w:rsidP="00A95599">
      <w:pPr>
        <w:keepNext/>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46F5A1BC" wp14:editId="569D6AA3">
            <wp:extent cx="4553712" cy="3255264"/>
            <wp:effectExtent l="190500" t="190500" r="189865" b="19304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992"/>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63936" w:rsidRPr="00A44CD6" w:rsidRDefault="00A95599" w:rsidP="006A09D3">
      <w:pPr>
        <w:pStyle w:val="Caption"/>
        <w:jc w:val="center"/>
        <w:rPr>
          <w:rFonts w:ascii="Times New Roman" w:hAnsi="Times New Roman" w:cs="Times New Roman"/>
          <w:color w:val="auto"/>
          <w:sz w:val="28"/>
          <w:szCs w:val="28"/>
          <w:lang w:val="el-GR"/>
        </w:rPr>
      </w:pPr>
      <w:bookmarkStart w:id="110" w:name="_Toc475363090"/>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21</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Πιθανότητα εμφάνισης διαθέσιμων σκορ στο λεξικό του SentiWordNet στη δεύτερη έκδοση που δημιούργησα, ομαδοποιημένα σε 10 υποσύνολα</w:t>
      </w:r>
      <w:bookmarkEnd w:id="110"/>
    </w:p>
    <w:p w:rsidR="00A21CD7" w:rsidRPr="006A09D3" w:rsidRDefault="00A95599" w:rsidP="006A09D3">
      <w:pPr>
        <w:spacing w:after="0"/>
        <w:ind w:firstLine="360"/>
        <w:jc w:val="both"/>
        <w:rPr>
          <w:rFonts w:ascii="Times New Roman" w:hAnsi="Times New Roman" w:cs="Times New Roman"/>
          <w:sz w:val="24"/>
          <w:szCs w:val="24"/>
          <w:lang w:val="el-GR"/>
        </w:rPr>
      </w:pPr>
      <w:r w:rsidRPr="006A09D3">
        <w:rPr>
          <w:rFonts w:ascii="Times New Roman" w:hAnsi="Times New Roman" w:cs="Times New Roman"/>
          <w:sz w:val="24"/>
          <w:szCs w:val="24"/>
          <w:lang w:val="el-GR"/>
        </w:rPr>
        <w:t>Από τα χαρακτηριστικά των λεξικών, σε συνδυασμό με τα δύο διαγράμματα που παρέθεσα δεν είναι εμφανής κάποια μεγάλη διαφορά στις δύο εκδόσεις του λεξικού που δημιούργησα.</w:t>
      </w:r>
    </w:p>
    <w:p w:rsidR="00D8332B" w:rsidRPr="006A09D3" w:rsidRDefault="0066231A" w:rsidP="006A09D3">
      <w:pPr>
        <w:pStyle w:val="Heading2"/>
        <w:numPr>
          <w:ilvl w:val="1"/>
          <w:numId w:val="1"/>
        </w:numPr>
        <w:spacing w:before="2760" w:after="840"/>
        <w:ind w:left="1138" w:hanging="418"/>
        <w:rPr>
          <w:rFonts w:ascii="Times New Roman" w:hAnsi="Times New Roman" w:cs="Times New Roman"/>
          <w:b/>
          <w:color w:val="auto"/>
          <w:sz w:val="28"/>
          <w:szCs w:val="28"/>
        </w:rPr>
      </w:pPr>
      <w:bookmarkStart w:id="111" w:name="_Toc475372598"/>
      <w:r w:rsidRPr="00B5740C">
        <w:rPr>
          <w:rFonts w:ascii="Times New Roman" w:hAnsi="Times New Roman" w:cs="Times New Roman"/>
          <w:b/>
          <w:color w:val="auto"/>
          <w:sz w:val="28"/>
          <w:szCs w:val="28"/>
          <w:lang w:val="el-GR"/>
        </w:rPr>
        <w:t>Χρησιμοποίηση</w:t>
      </w:r>
      <w:r w:rsidRPr="00B5740C">
        <w:rPr>
          <w:rFonts w:ascii="Times New Roman" w:hAnsi="Times New Roman" w:cs="Times New Roman"/>
          <w:b/>
          <w:color w:val="auto"/>
          <w:sz w:val="28"/>
          <w:szCs w:val="28"/>
        </w:rPr>
        <w:t xml:space="preserve"> </w:t>
      </w:r>
      <w:r w:rsidRPr="00B5740C">
        <w:rPr>
          <w:rFonts w:ascii="Times New Roman" w:hAnsi="Times New Roman" w:cs="Times New Roman"/>
          <w:b/>
          <w:color w:val="auto"/>
          <w:sz w:val="28"/>
          <w:szCs w:val="28"/>
          <w:lang w:val="el-GR"/>
        </w:rPr>
        <w:t>Λεξικού</w:t>
      </w:r>
      <w:r w:rsidRPr="00B5740C">
        <w:rPr>
          <w:rFonts w:ascii="Times New Roman" w:hAnsi="Times New Roman" w:cs="Times New Roman"/>
          <w:b/>
          <w:color w:val="auto"/>
          <w:sz w:val="28"/>
          <w:szCs w:val="28"/>
        </w:rPr>
        <w:t xml:space="preserve"> Subjectivity</w:t>
      </w:r>
      <w:bookmarkEnd w:id="111"/>
    </w:p>
    <w:p w:rsidR="00D8332B" w:rsidRPr="00B5740C" w:rsidRDefault="00D8332B" w:rsidP="006A09D3">
      <w:pPr>
        <w:spacing w:after="0"/>
        <w:ind w:firstLine="360"/>
        <w:jc w:val="both"/>
        <w:rPr>
          <w:rFonts w:ascii="Times New Roman" w:eastAsia="Times New Roman" w:hAnsi="Times New Roman" w:cs="Times New Roman"/>
          <w:color w:val="1D1F22"/>
          <w:sz w:val="24"/>
          <w:szCs w:val="24"/>
          <w:lang w:val="el-GR"/>
        </w:rPr>
      </w:pPr>
      <w:r w:rsidRPr="00B5740C">
        <w:rPr>
          <w:rFonts w:ascii="Times New Roman" w:hAnsi="Times New Roman" w:cs="Times New Roman"/>
          <w:sz w:val="24"/>
          <w:szCs w:val="24"/>
        </w:rPr>
        <w:t>To</w:t>
      </w:r>
      <w:r w:rsidRPr="00B5740C">
        <w:rPr>
          <w:rFonts w:ascii="Times New Roman" w:hAnsi="Times New Roman" w:cs="Times New Roman"/>
          <w:sz w:val="24"/>
          <w:szCs w:val="24"/>
          <w:lang w:val="el-GR"/>
        </w:rPr>
        <w:t xml:space="preserve"> λεξικό που μελετώ</w:t>
      </w:r>
      <w:r w:rsidR="008E4085" w:rsidRPr="00B5740C">
        <w:rPr>
          <w:rFonts w:ascii="Times New Roman" w:hAnsi="Times New Roman" w:cs="Times New Roman"/>
          <w:sz w:val="24"/>
          <w:szCs w:val="24"/>
          <w:lang w:val="el-GR"/>
        </w:rPr>
        <w:t xml:space="preserve"> σε αυτό το υποκεφάλαιο</w:t>
      </w:r>
      <w:r w:rsidRPr="00B5740C">
        <w:rPr>
          <w:rFonts w:ascii="Times New Roman" w:hAnsi="Times New Roman" w:cs="Times New Roman"/>
          <w:sz w:val="24"/>
          <w:szCs w:val="24"/>
          <w:lang w:val="el-GR"/>
        </w:rPr>
        <w:t xml:space="preserve"> επικεντρώνεται στην εύρεση συναισθήματος στο φυσικό λόγο. Σύμφωνα με τη θεωρία πάνω στην οποία δημιούργησαν το λεξικό του το συναίσθημα στον γραπτό λόγο εκφράζεται μέσω λέξεων που συνδέονται με την υποκειμενικότητα (</w:t>
      </w:r>
      <w:r w:rsidRPr="00B5740C">
        <w:rPr>
          <w:rFonts w:ascii="Times New Roman" w:hAnsi="Times New Roman" w:cs="Times New Roman"/>
          <w:sz w:val="24"/>
          <w:szCs w:val="24"/>
        </w:rPr>
        <w:t>subjectivity</w:t>
      </w:r>
      <w:r w:rsidRPr="00B5740C">
        <w:rPr>
          <w:rFonts w:ascii="Times New Roman" w:hAnsi="Times New Roman" w:cs="Times New Roman"/>
          <w:sz w:val="24"/>
          <w:szCs w:val="24"/>
          <w:lang w:val="el-GR"/>
        </w:rPr>
        <w:t>) της άποψης.</w:t>
      </w:r>
      <w:r w:rsidR="00101072" w:rsidRPr="00B5740C">
        <w:rPr>
          <w:rFonts w:ascii="Times New Roman" w:hAnsi="Times New Roman" w:cs="Times New Roman"/>
          <w:sz w:val="24"/>
          <w:szCs w:val="24"/>
          <w:lang w:val="el-GR"/>
        </w:rPr>
        <w:t xml:space="preserve"> Για αυτό το λόγο στα πλαίσια αυτής της εργασίας το λεξικό το ονομάζω λεξικό </w:t>
      </w:r>
      <w:r w:rsidR="00101072" w:rsidRPr="00B5740C">
        <w:rPr>
          <w:rFonts w:ascii="Times New Roman" w:hAnsi="Times New Roman" w:cs="Times New Roman"/>
          <w:sz w:val="24"/>
          <w:szCs w:val="24"/>
        </w:rPr>
        <w:t>Subjectivity</w:t>
      </w:r>
    </w:p>
    <w:p w:rsidR="00D8332B" w:rsidRPr="00B5740C" w:rsidRDefault="00D8332B"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lastRenderedPageBreak/>
        <w:t>H</w:t>
      </w:r>
      <w:r w:rsidRPr="00B5740C">
        <w:rPr>
          <w:rFonts w:ascii="Times New Roman" w:hAnsi="Times New Roman" w:cs="Times New Roman"/>
          <w:sz w:val="24"/>
          <w:szCs w:val="24"/>
          <w:lang w:val="el-GR"/>
        </w:rPr>
        <w:t xml:space="preserve"> καινοτομία στην έρευνα τους για την εύρεση συναισθήματος στον γραπτό λόγο έγκειται στον τρόπο με τον οποίο θεωρούν ότι μία έκφραση συνδέεται με ένα συναίσθημα. Πρώτα αποφασίζεται αν η συγκεκριμένη έκφραση είναι ουδέτερη ή συναισθηματικά φορτισμένη και έπειτα με ποιο συναίσθημα συνδέεται. Μέσω αυτής της τεχνικής διαχωρίζεται το συναίσθημα στην λέξη όταν αυτή κρίνεται αυτόνομα με το νόημα της μέσα στο πλαίσιο λόγου που χρησιμοποιείται. Μέσω της συγκεκριμένης τεχνικής πραγματοποιούν μετρήσεις στις οποίες αποδεικνύεται ότι ο συνδυασμός των τεχνικών παρουσιάζει υψηλότερα σκορ, συγκριτικά με την εφαρμογή των επιμέρους τεχνικών ανεξάρτητα. </w:t>
      </w:r>
    </w:p>
    <w:p w:rsidR="00D8332B" w:rsidRPr="00B5740C" w:rsidRDefault="00D8332B" w:rsidP="006A09D3">
      <w:pPr>
        <w:spacing w:after="0"/>
        <w:ind w:firstLine="360"/>
        <w:jc w:val="both"/>
        <w:rPr>
          <w:rFonts w:ascii="Times New Roman" w:eastAsia="Times New Roman" w:hAnsi="Times New Roman" w:cs="Times New Roman"/>
          <w:color w:val="1D1F22"/>
          <w:sz w:val="24"/>
          <w:szCs w:val="24"/>
          <w:lang w:val="el-GR"/>
        </w:rPr>
      </w:pPr>
      <w:r w:rsidRPr="00B5740C">
        <w:rPr>
          <w:rFonts w:ascii="Times New Roman" w:hAnsi="Times New Roman" w:cs="Times New Roman"/>
          <w:sz w:val="24"/>
          <w:szCs w:val="24"/>
          <w:lang w:val="el-GR"/>
        </w:rPr>
        <w:t>Από την μελέτη για την αξιοπιστία των σχολιαστών(</w:t>
      </w:r>
      <w:r w:rsidRPr="00B5740C">
        <w:rPr>
          <w:rFonts w:ascii="Times New Roman" w:hAnsi="Times New Roman" w:cs="Times New Roman"/>
          <w:sz w:val="24"/>
          <w:szCs w:val="24"/>
        </w:rPr>
        <w:t>annotators</w:t>
      </w:r>
      <w:r w:rsidRPr="00B5740C">
        <w:rPr>
          <w:rFonts w:ascii="Times New Roman" w:hAnsi="Times New Roman" w:cs="Times New Roman"/>
          <w:sz w:val="24"/>
          <w:szCs w:val="24"/>
          <w:lang w:val="el-GR"/>
        </w:rPr>
        <w:t xml:space="preserve">), το 82% των φράσεων θεωρήθηκαν ότι περιέχουν κάποια υποκειμενική έκφραση και από τους δύο </w:t>
      </w:r>
      <w:r w:rsidRPr="00B5740C">
        <w:rPr>
          <w:rFonts w:ascii="Times New Roman" w:hAnsi="Times New Roman" w:cs="Times New Roman"/>
          <w:sz w:val="24"/>
          <w:szCs w:val="24"/>
        </w:rPr>
        <w:t>annotators</w:t>
      </w:r>
      <w:r w:rsidRPr="00B5740C">
        <w:rPr>
          <w:rFonts w:ascii="Times New Roman" w:hAnsi="Times New Roman" w:cs="Times New Roman"/>
          <w:sz w:val="24"/>
          <w:szCs w:val="24"/>
          <w:lang w:val="el-GR"/>
        </w:rPr>
        <w:t xml:space="preserve"> που χρησιμοποιήθηκαν. Το 18% των υποκειμενικών εκφράσεων, χαρακτηρίστηκαν από ένα τουλάχιστον </w:t>
      </w:r>
      <w:r w:rsidRPr="00B5740C">
        <w:rPr>
          <w:rFonts w:ascii="Times New Roman" w:hAnsi="Times New Roman" w:cs="Times New Roman"/>
          <w:sz w:val="24"/>
          <w:szCs w:val="24"/>
        </w:rPr>
        <w:t>annotator</w:t>
      </w:r>
      <w:r w:rsidRPr="00B5740C">
        <w:rPr>
          <w:rFonts w:ascii="Times New Roman" w:hAnsi="Times New Roman" w:cs="Times New Roman"/>
          <w:sz w:val="24"/>
          <w:szCs w:val="24"/>
          <w:lang w:val="el-GR"/>
        </w:rPr>
        <w:t xml:space="preserve"> ως αβέβαιες (</w:t>
      </w:r>
      <w:r w:rsidRPr="00B5740C">
        <w:rPr>
          <w:rFonts w:ascii="Times New Roman" w:hAnsi="Times New Roman" w:cs="Times New Roman"/>
          <w:sz w:val="24"/>
          <w:szCs w:val="24"/>
        </w:rPr>
        <w:t>uncertain</w:t>
      </w:r>
      <w:r w:rsidRPr="00B5740C">
        <w:rPr>
          <w:rFonts w:ascii="Times New Roman" w:hAnsi="Times New Roman" w:cs="Times New Roman"/>
          <w:sz w:val="24"/>
          <w:szCs w:val="24"/>
          <w:lang w:val="el-GR"/>
        </w:rPr>
        <w:t xml:space="preserve">). Αφαιρώντας αυτές τις προτάσεις το ποσοστό συμφωνίας μεταξύ των </w:t>
      </w:r>
      <w:r w:rsidRPr="00B5740C">
        <w:rPr>
          <w:rFonts w:ascii="Times New Roman" w:hAnsi="Times New Roman" w:cs="Times New Roman"/>
          <w:sz w:val="24"/>
          <w:szCs w:val="24"/>
        </w:rPr>
        <w:t>annotators</w:t>
      </w:r>
      <w:r w:rsidRPr="00B5740C">
        <w:rPr>
          <w:rFonts w:ascii="Times New Roman" w:hAnsi="Times New Roman" w:cs="Times New Roman"/>
          <w:sz w:val="24"/>
          <w:szCs w:val="24"/>
          <w:lang w:val="el-GR"/>
        </w:rPr>
        <w:t xml:space="preserve"> έφτασαν το 90%.  </w:t>
      </w:r>
    </w:p>
    <w:p w:rsidR="00D8332B" w:rsidRPr="00B5740C" w:rsidRDefault="00D8332B"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Ως βάση δεδομένων χρησιμοποιήθηκαν αρχεία που υπάρχουν στη βάση δεδομένων του </w:t>
      </w:r>
      <w:r w:rsidRPr="00B5740C">
        <w:rPr>
          <w:rFonts w:ascii="Times New Roman" w:hAnsi="Times New Roman" w:cs="Times New Roman"/>
          <w:sz w:val="24"/>
          <w:szCs w:val="24"/>
        </w:rPr>
        <w:t>MPQA</w:t>
      </w:r>
      <w:sdt>
        <w:sdtPr>
          <w:rPr>
            <w:rFonts w:ascii="Times New Roman" w:hAnsi="Times New Roman" w:cs="Times New Roman"/>
            <w:sz w:val="24"/>
            <w:szCs w:val="24"/>
          </w:rPr>
          <w:id w:val="-1805839192"/>
          <w:citation/>
        </w:sdtPr>
        <w:sdtContent>
          <w:r w:rsidR="00101072" w:rsidRPr="00B5740C">
            <w:rPr>
              <w:rFonts w:ascii="Times New Roman" w:hAnsi="Times New Roman" w:cs="Times New Roman"/>
              <w:sz w:val="24"/>
              <w:szCs w:val="24"/>
            </w:rPr>
            <w:fldChar w:fldCharType="begin"/>
          </w:r>
          <w:r w:rsidR="00101072" w:rsidRPr="00B5740C">
            <w:rPr>
              <w:rFonts w:ascii="Times New Roman" w:hAnsi="Times New Roman" w:cs="Times New Roman"/>
              <w:sz w:val="24"/>
              <w:szCs w:val="24"/>
              <w:lang w:val="el-GR"/>
            </w:rPr>
            <w:instrText xml:space="preserve"> </w:instrText>
          </w:r>
          <w:r w:rsidR="00101072" w:rsidRPr="00B5740C">
            <w:rPr>
              <w:rFonts w:ascii="Times New Roman" w:hAnsi="Times New Roman" w:cs="Times New Roman"/>
              <w:sz w:val="24"/>
              <w:szCs w:val="24"/>
            </w:rPr>
            <w:instrText>CITATION</w:instrText>
          </w:r>
          <w:r w:rsidR="00101072" w:rsidRPr="00B5740C">
            <w:rPr>
              <w:rFonts w:ascii="Times New Roman" w:hAnsi="Times New Roman" w:cs="Times New Roman"/>
              <w:sz w:val="24"/>
              <w:szCs w:val="24"/>
              <w:lang w:val="el-GR"/>
            </w:rPr>
            <w:instrText xml:space="preserve"> </w:instrText>
          </w:r>
          <w:r w:rsidR="00101072" w:rsidRPr="00B5740C">
            <w:rPr>
              <w:rFonts w:ascii="Times New Roman" w:hAnsi="Times New Roman" w:cs="Times New Roman"/>
              <w:sz w:val="24"/>
              <w:szCs w:val="24"/>
            </w:rPr>
            <w:instrText>Wie</w:instrText>
          </w:r>
          <w:r w:rsidR="00101072" w:rsidRPr="00B5740C">
            <w:rPr>
              <w:rFonts w:ascii="Times New Roman" w:hAnsi="Times New Roman" w:cs="Times New Roman"/>
              <w:sz w:val="24"/>
              <w:szCs w:val="24"/>
              <w:lang w:val="el-GR"/>
            </w:rPr>
            <w:instrText>05 \</w:instrText>
          </w:r>
          <w:r w:rsidR="00101072" w:rsidRPr="00B5740C">
            <w:rPr>
              <w:rFonts w:ascii="Times New Roman" w:hAnsi="Times New Roman" w:cs="Times New Roman"/>
              <w:sz w:val="24"/>
              <w:szCs w:val="24"/>
            </w:rPr>
            <w:instrText>l</w:instrText>
          </w:r>
          <w:r w:rsidR="00101072" w:rsidRPr="00B5740C">
            <w:rPr>
              <w:rFonts w:ascii="Times New Roman" w:hAnsi="Times New Roman" w:cs="Times New Roman"/>
              <w:sz w:val="24"/>
              <w:szCs w:val="24"/>
              <w:lang w:val="el-GR"/>
            </w:rPr>
            <w:instrText xml:space="preserve"> 1033 </w:instrText>
          </w:r>
          <w:r w:rsidR="00101072" w:rsidRPr="00B5740C">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[51]</w:t>
          </w:r>
          <w:r w:rsidR="00101072" w:rsidRPr="00B5740C">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Στη μελέτη της βάσης δεδομένων έχουν εξαχθεί κάποιες παρατηρήσεις οι οποίες πρέπει να σημειωθούν. Χρησιμοποιήθηκαν συνολικά 15991 υποκειμενικές εκφράσεις, το 28% των οποίων δεν περιέχει κάποια υποκειμενική έκφραση, το 25% περιέχει μόνο μία και το 47% τουλάχιστον δύο. Από τις 4247 προτάσεις που περιέχουν τουλάχιστον δύο υποκειμενικές εκφράσεις, το 17% περιέχει θετικές καθώς και αρνητικές εκφράσεις και το 62% περιέχει εκφράσεις που χαρακτηρίζονται από διαφορετική συναισθηματική φόρτιση. </w:t>
      </w:r>
    </w:p>
    <w:p w:rsidR="00101072" w:rsidRPr="00B5740C" w:rsidRDefault="00101072"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Για να γίνει πιο εύκολα κατανοητή η βασική ιδέα πίσω από τη δημιουργία του λεξικού παραθέτω μία εικόνα που εξηγεί πως αξιολογούνται κάθε μία από τις λέξεις της πρότασης </w:t>
      </w:r>
      <w:r w:rsidRPr="00B5740C">
        <w:rPr>
          <w:rFonts w:ascii="Times New Roman" w:hAnsi="Times New Roman" w:cs="Times New Roman"/>
          <w:i/>
          <w:sz w:val="24"/>
          <w:szCs w:val="24"/>
          <w:lang w:val="el-GR"/>
        </w:rPr>
        <w:t>‘</w:t>
      </w:r>
      <w:r w:rsidRPr="00B5740C">
        <w:rPr>
          <w:rFonts w:ascii="Times New Roman" w:hAnsi="Times New Roman" w:cs="Times New Roman"/>
          <w:i/>
          <w:sz w:val="24"/>
          <w:szCs w:val="24"/>
        </w:rPr>
        <w:t>The</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human</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rights</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report</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poses</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a</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substantial</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challenge</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to</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the</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US</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interpretation</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of</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good</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and</w:t>
      </w:r>
      <w:r w:rsidRPr="00B5740C">
        <w:rPr>
          <w:rFonts w:ascii="Times New Roman" w:hAnsi="Times New Roman" w:cs="Times New Roman"/>
          <w:i/>
          <w:sz w:val="24"/>
          <w:szCs w:val="24"/>
          <w:lang w:val="el-GR"/>
        </w:rPr>
        <w:t xml:space="preserve"> </w:t>
      </w:r>
      <w:r w:rsidRPr="00B5740C">
        <w:rPr>
          <w:rFonts w:ascii="Times New Roman" w:hAnsi="Times New Roman" w:cs="Times New Roman"/>
          <w:i/>
          <w:sz w:val="24"/>
          <w:szCs w:val="24"/>
        </w:rPr>
        <w:t>evil</w:t>
      </w:r>
      <w:r w:rsidRPr="00B5740C">
        <w:rPr>
          <w:rFonts w:ascii="Times New Roman" w:hAnsi="Times New Roman" w:cs="Times New Roman"/>
          <w:i/>
          <w:sz w:val="24"/>
          <w:szCs w:val="24"/>
          <w:lang w:val="el-GR"/>
        </w:rPr>
        <w:t>’</w:t>
      </w:r>
      <w:r w:rsidR="00434DE8" w:rsidRPr="00B5740C">
        <w:rPr>
          <w:rFonts w:ascii="Times New Roman" w:hAnsi="Times New Roman" w:cs="Times New Roman"/>
          <w:sz w:val="24"/>
          <w:szCs w:val="24"/>
          <w:lang w:val="el-GR"/>
        </w:rPr>
        <w:t>.</w:t>
      </w:r>
    </w:p>
    <w:p w:rsidR="00434DE8" w:rsidRPr="00B5740C" w:rsidRDefault="00434DE8" w:rsidP="00434DE8">
      <w:pPr>
        <w:keepNext/>
        <w:ind w:firstLine="360"/>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7E99CDAE" wp14:editId="6A8CF5CE">
            <wp:extent cx="4553712" cy="3255264"/>
            <wp:effectExtent l="190500" t="190500" r="189865" b="19304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434DE8" w:rsidRPr="00A44CD6" w:rsidRDefault="00434DE8" w:rsidP="00434DE8">
      <w:pPr>
        <w:pStyle w:val="Caption"/>
        <w:jc w:val="center"/>
        <w:rPr>
          <w:rFonts w:ascii="Times New Roman" w:eastAsia="Times New Roman" w:hAnsi="Times New Roman" w:cs="Times New Roman"/>
          <w:color w:val="auto"/>
          <w:sz w:val="24"/>
          <w:szCs w:val="24"/>
          <w:lang w:val="el-GR"/>
        </w:rPr>
      </w:pPr>
      <w:bookmarkStart w:id="112" w:name="_Toc475363322"/>
      <w:r w:rsidRPr="00A44CD6">
        <w:rPr>
          <w:rFonts w:ascii="Times New Roman" w:hAnsi="Times New Roman" w:cs="Times New Roman"/>
          <w:color w:val="auto"/>
        </w:rPr>
        <w:t xml:space="preserve">Εικόνα </w:t>
      </w:r>
      <w:r w:rsidRPr="00A44CD6">
        <w:rPr>
          <w:rFonts w:ascii="Times New Roman" w:hAnsi="Times New Roman" w:cs="Times New Roman"/>
          <w:color w:val="auto"/>
        </w:rPr>
        <w:fldChar w:fldCharType="begin"/>
      </w:r>
      <w:r w:rsidRPr="00A44CD6">
        <w:rPr>
          <w:rFonts w:ascii="Times New Roman" w:hAnsi="Times New Roman" w:cs="Times New Roman"/>
          <w:color w:val="auto"/>
        </w:rPr>
        <w:instrText xml:space="preserve"> SEQ Εικόνα \* ARABIC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3</w:t>
      </w:r>
      <w:r w:rsidRPr="00A44CD6">
        <w:rPr>
          <w:rFonts w:ascii="Times New Roman" w:hAnsi="Times New Roman" w:cs="Times New Roman"/>
          <w:color w:val="auto"/>
        </w:rPr>
        <w:fldChar w:fldCharType="end"/>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Το</w:t>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δέντρο</w:t>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εξάρτησης</w:t>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για</w:t>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την</w:t>
      </w:r>
      <w:r w:rsidRPr="00A44CD6">
        <w:rPr>
          <w:rFonts w:ascii="Times New Roman" w:hAnsi="Times New Roman" w:cs="Times New Roman"/>
          <w:color w:val="auto"/>
        </w:rPr>
        <w:t xml:space="preserve"> </w:t>
      </w:r>
      <w:r w:rsidRPr="00A44CD6">
        <w:rPr>
          <w:rFonts w:ascii="Times New Roman" w:hAnsi="Times New Roman" w:cs="Times New Roman"/>
          <w:color w:val="auto"/>
          <w:lang w:val="el-GR"/>
        </w:rPr>
        <w:t>πρόταση</w:t>
      </w:r>
      <w:r w:rsidRPr="00A44CD6">
        <w:rPr>
          <w:rFonts w:ascii="Times New Roman" w:hAnsi="Times New Roman" w:cs="Times New Roman"/>
          <w:color w:val="auto"/>
        </w:rPr>
        <w:t xml:space="preserve"> 'The human rights report poses a substantial challenge to the US interpretation of good and evil’. </w:t>
      </w:r>
      <w:r w:rsidRPr="00A44CD6">
        <w:rPr>
          <w:rFonts w:ascii="Times New Roman" w:hAnsi="Times New Roman" w:cs="Times New Roman"/>
          <w:color w:val="auto"/>
          <w:lang w:val="el-GR"/>
        </w:rPr>
        <w:t>Η χροιά των λέξεων σημειώνεται μέσα σε παρένθεση</w:t>
      </w:r>
      <w:bookmarkEnd w:id="112"/>
    </w:p>
    <w:p w:rsidR="00872C1A" w:rsidRPr="00B5740C" w:rsidRDefault="00D8332B"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Όσον αφορά τη συναισθηματική φόρτιση που εκφέρουν οι λέξεις όταν αυτές κρίνονται αυτόνομα το 92.8% αυτών χαρακτηρίζονται ότι έχουν συναισθηματική φόρτιση, 33.1% θετική και 59.7% αρνητική. Μόλις 0.3% χαρακτηρίζονται ως αμφισήμαντες στην εκφορά συναισθήματος και 6.9% ως ουδέτερες. </w:t>
      </w:r>
    </w:p>
    <w:p w:rsidR="0066231A" w:rsidRPr="00B5740C" w:rsidRDefault="009567EE"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λεξικό διαθέτει 8,222 εγγραφές με την κάθε εγγραφή να έχει 6 στήλες, στην πρώτη αναγράφεται ο τύπος της λέξης, στη δεύτερη το μήκος της, στην τρίτη η ίδια η λέξη, στην τέταρτη το μέρος του λόγου στο οποίο ανήκει η λέξη, στην πέμπτη στήλη υπάρχει μία δυαδική μεταβλητή που δείχνει αν η λέξη είναι παράγωγο και στη τελευταία στήλη παρουσιάζεται η συναισθηματική φόρτιση της λέξης. </w:t>
      </w:r>
      <w:r w:rsidR="00872C1A" w:rsidRPr="00B5740C">
        <w:rPr>
          <w:rFonts w:ascii="Times New Roman" w:hAnsi="Times New Roman" w:cs="Times New Roman"/>
          <w:sz w:val="24"/>
          <w:szCs w:val="24"/>
          <w:lang w:val="el-GR"/>
        </w:rPr>
        <w:t>Στον πίνακα που ακολουθεί παραθέτω πέντε (5</w:t>
      </w:r>
      <w:r w:rsidR="00D8332B" w:rsidRPr="00B5740C">
        <w:rPr>
          <w:rFonts w:ascii="Times New Roman" w:hAnsi="Times New Roman" w:cs="Times New Roman"/>
          <w:sz w:val="24"/>
          <w:szCs w:val="24"/>
          <w:lang w:val="el-GR"/>
        </w:rPr>
        <w:t>) εγγραφές του λεξικού.</w:t>
      </w:r>
    </w:p>
    <w:p w:rsidR="00872C1A" w:rsidRPr="00B5740C" w:rsidRDefault="00872C1A" w:rsidP="00872C1A">
      <w:pPr>
        <w:spacing w:after="0"/>
        <w:jc w:val="both"/>
        <w:rPr>
          <w:rFonts w:ascii="Times New Roman" w:hAnsi="Times New Roman" w:cs="Times New Roman"/>
          <w:sz w:val="24"/>
          <w:szCs w:val="24"/>
          <w:lang w:val="el-GR"/>
        </w:rPr>
      </w:pPr>
    </w:p>
    <w:tbl>
      <w:tblPr>
        <w:tblStyle w:val="TableGrid"/>
        <w:tblW w:w="0" w:type="auto"/>
        <w:tblLook w:val="04A0" w:firstRow="1" w:lastRow="0" w:firstColumn="1" w:lastColumn="0" w:noHBand="0" w:noVBand="1"/>
      </w:tblPr>
      <w:tblGrid>
        <w:gridCol w:w="1418"/>
        <w:gridCol w:w="1383"/>
        <w:gridCol w:w="1563"/>
        <w:gridCol w:w="1367"/>
        <w:gridCol w:w="1403"/>
        <w:gridCol w:w="1496"/>
      </w:tblGrid>
      <w:tr w:rsidR="009E7484" w:rsidRPr="00B5740C" w:rsidTr="008E4085">
        <w:tc>
          <w:tcPr>
            <w:tcW w:w="1434" w:type="dxa"/>
            <w:vAlign w:val="bottom"/>
          </w:tcPr>
          <w:p w:rsidR="009E7484" w:rsidRPr="00B5740C" w:rsidRDefault="00872C1A" w:rsidP="009E7484">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Τ</w:t>
            </w:r>
            <w:r w:rsidR="009E7484" w:rsidRPr="00B5740C">
              <w:rPr>
                <w:rFonts w:ascii="Times New Roman" w:hAnsi="Times New Roman" w:cs="Times New Roman"/>
                <w:b/>
                <w:color w:val="000000"/>
                <w:sz w:val="24"/>
                <w:szCs w:val="24"/>
              </w:rPr>
              <w:t>ype</w:t>
            </w:r>
          </w:p>
        </w:tc>
        <w:tc>
          <w:tcPr>
            <w:tcW w:w="1424" w:type="dxa"/>
            <w:vAlign w:val="bottom"/>
          </w:tcPr>
          <w:p w:rsidR="009E7484" w:rsidRPr="00B5740C" w:rsidRDefault="00872C1A" w:rsidP="009E7484">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Length</w:t>
            </w:r>
          </w:p>
        </w:tc>
        <w:tc>
          <w:tcPr>
            <w:tcW w:w="1483" w:type="dxa"/>
            <w:vAlign w:val="bottom"/>
          </w:tcPr>
          <w:p w:rsidR="009E7484" w:rsidRPr="00B5740C" w:rsidRDefault="00872C1A" w:rsidP="009E7484">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Word</w:t>
            </w:r>
          </w:p>
        </w:tc>
        <w:tc>
          <w:tcPr>
            <w:tcW w:w="1431" w:type="dxa"/>
            <w:vAlign w:val="bottom"/>
          </w:tcPr>
          <w:p w:rsidR="009E7484" w:rsidRPr="00B5740C" w:rsidRDefault="009E7484" w:rsidP="009E7484">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POS</w:t>
            </w:r>
          </w:p>
        </w:tc>
        <w:tc>
          <w:tcPr>
            <w:tcW w:w="1425" w:type="dxa"/>
            <w:vAlign w:val="bottom"/>
          </w:tcPr>
          <w:p w:rsidR="009E7484" w:rsidRPr="00B5740C" w:rsidRDefault="00872C1A" w:rsidP="009E7484">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Stemmed</w:t>
            </w:r>
          </w:p>
        </w:tc>
        <w:tc>
          <w:tcPr>
            <w:tcW w:w="1433" w:type="dxa"/>
            <w:vAlign w:val="bottom"/>
          </w:tcPr>
          <w:p w:rsidR="009E7484" w:rsidRPr="00B5740C" w:rsidRDefault="00872C1A" w:rsidP="009E7484">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Priorpolariy</w:t>
            </w:r>
          </w:p>
        </w:tc>
      </w:tr>
      <w:tr w:rsidR="009E7484" w:rsidRPr="00B5740C" w:rsidTr="009E7484">
        <w:tc>
          <w:tcPr>
            <w:tcW w:w="1434"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weaksubj</w:t>
            </w:r>
          </w:p>
        </w:tc>
        <w:tc>
          <w:tcPr>
            <w:tcW w:w="1424" w:type="dxa"/>
            <w:vAlign w:val="bottom"/>
          </w:tcPr>
          <w:p w:rsidR="009E7484" w:rsidRPr="00B5740C" w:rsidRDefault="009E7484" w:rsidP="009E7484">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w:t>
            </w:r>
          </w:p>
        </w:tc>
        <w:tc>
          <w:tcPr>
            <w:tcW w:w="1483"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backbone</w:t>
            </w:r>
          </w:p>
        </w:tc>
        <w:tc>
          <w:tcPr>
            <w:tcW w:w="1431"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noun</w:t>
            </w:r>
          </w:p>
        </w:tc>
        <w:tc>
          <w:tcPr>
            <w:tcW w:w="1425"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1433"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positive</w:t>
            </w:r>
          </w:p>
        </w:tc>
      </w:tr>
      <w:tr w:rsidR="009E7484" w:rsidRPr="00B5740C" w:rsidTr="009E7484">
        <w:tc>
          <w:tcPr>
            <w:tcW w:w="1434"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strongsubj</w:t>
            </w:r>
          </w:p>
        </w:tc>
        <w:tc>
          <w:tcPr>
            <w:tcW w:w="1424" w:type="dxa"/>
            <w:vAlign w:val="bottom"/>
          </w:tcPr>
          <w:p w:rsidR="009E7484" w:rsidRPr="00B5740C" w:rsidRDefault="009E7484" w:rsidP="009E7484">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w:t>
            </w:r>
          </w:p>
        </w:tc>
        <w:tc>
          <w:tcPr>
            <w:tcW w:w="1483"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backward</w:t>
            </w:r>
          </w:p>
        </w:tc>
        <w:tc>
          <w:tcPr>
            <w:tcW w:w="1431"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adj</w:t>
            </w:r>
          </w:p>
        </w:tc>
        <w:tc>
          <w:tcPr>
            <w:tcW w:w="1425"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1433"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negative</w:t>
            </w:r>
          </w:p>
        </w:tc>
      </w:tr>
      <w:tr w:rsidR="009E7484" w:rsidRPr="00B5740C" w:rsidTr="009E7484">
        <w:tc>
          <w:tcPr>
            <w:tcW w:w="1434" w:type="dxa"/>
            <w:vAlign w:val="bottom"/>
          </w:tcPr>
          <w:p w:rsidR="009E7484" w:rsidRPr="00B5740C" w:rsidRDefault="00872C1A"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S</w:t>
            </w:r>
            <w:r w:rsidR="009E7484" w:rsidRPr="00B5740C">
              <w:rPr>
                <w:rFonts w:ascii="Times New Roman" w:hAnsi="Times New Roman" w:cs="Times New Roman"/>
                <w:color w:val="000000"/>
                <w:sz w:val="24"/>
                <w:szCs w:val="24"/>
              </w:rPr>
              <w:t>trongsubj</w:t>
            </w:r>
          </w:p>
        </w:tc>
        <w:tc>
          <w:tcPr>
            <w:tcW w:w="1424" w:type="dxa"/>
            <w:vAlign w:val="bottom"/>
          </w:tcPr>
          <w:p w:rsidR="009E7484" w:rsidRPr="00B5740C" w:rsidRDefault="009E7484" w:rsidP="009E7484">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w:t>
            </w:r>
          </w:p>
        </w:tc>
        <w:tc>
          <w:tcPr>
            <w:tcW w:w="1483"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backwardness</w:t>
            </w:r>
          </w:p>
        </w:tc>
        <w:tc>
          <w:tcPr>
            <w:tcW w:w="1431"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noun</w:t>
            </w:r>
          </w:p>
        </w:tc>
        <w:tc>
          <w:tcPr>
            <w:tcW w:w="1425"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1433"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negative</w:t>
            </w:r>
          </w:p>
        </w:tc>
      </w:tr>
      <w:tr w:rsidR="009E7484" w:rsidRPr="00B5740C" w:rsidTr="009E7484">
        <w:tc>
          <w:tcPr>
            <w:tcW w:w="1434" w:type="dxa"/>
            <w:vAlign w:val="bottom"/>
          </w:tcPr>
          <w:p w:rsidR="009E7484" w:rsidRPr="00B5740C" w:rsidRDefault="00872C1A"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S</w:t>
            </w:r>
            <w:r w:rsidR="009E7484" w:rsidRPr="00B5740C">
              <w:rPr>
                <w:rFonts w:ascii="Times New Roman" w:hAnsi="Times New Roman" w:cs="Times New Roman"/>
                <w:color w:val="000000"/>
                <w:sz w:val="24"/>
                <w:szCs w:val="24"/>
              </w:rPr>
              <w:t>trongsubj</w:t>
            </w:r>
          </w:p>
        </w:tc>
        <w:tc>
          <w:tcPr>
            <w:tcW w:w="1424" w:type="dxa"/>
            <w:vAlign w:val="bottom"/>
          </w:tcPr>
          <w:p w:rsidR="009E7484" w:rsidRPr="00B5740C" w:rsidRDefault="009E7484" w:rsidP="009E7484">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w:t>
            </w:r>
          </w:p>
        </w:tc>
        <w:tc>
          <w:tcPr>
            <w:tcW w:w="1483"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w:t>
            </w:r>
          </w:p>
        </w:tc>
        <w:tc>
          <w:tcPr>
            <w:tcW w:w="1431"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adj</w:t>
            </w:r>
          </w:p>
        </w:tc>
        <w:tc>
          <w:tcPr>
            <w:tcW w:w="1425"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1433"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negative</w:t>
            </w:r>
          </w:p>
        </w:tc>
      </w:tr>
      <w:tr w:rsidR="009E7484" w:rsidRPr="00B5740C" w:rsidTr="009E7484">
        <w:tc>
          <w:tcPr>
            <w:tcW w:w="1434" w:type="dxa"/>
            <w:vAlign w:val="bottom"/>
          </w:tcPr>
          <w:p w:rsidR="009E7484" w:rsidRPr="00B5740C" w:rsidRDefault="00872C1A"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S</w:t>
            </w:r>
            <w:r w:rsidR="009E7484" w:rsidRPr="00B5740C">
              <w:rPr>
                <w:rFonts w:ascii="Times New Roman" w:hAnsi="Times New Roman" w:cs="Times New Roman"/>
                <w:color w:val="000000"/>
                <w:sz w:val="24"/>
                <w:szCs w:val="24"/>
              </w:rPr>
              <w:t>trongsubj</w:t>
            </w:r>
          </w:p>
        </w:tc>
        <w:tc>
          <w:tcPr>
            <w:tcW w:w="1424" w:type="dxa"/>
            <w:vAlign w:val="bottom"/>
          </w:tcPr>
          <w:p w:rsidR="009E7484" w:rsidRPr="00B5740C" w:rsidRDefault="009E7484" w:rsidP="009E7484">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w:t>
            </w:r>
          </w:p>
        </w:tc>
        <w:tc>
          <w:tcPr>
            <w:tcW w:w="1483"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badly</w:t>
            </w:r>
          </w:p>
        </w:tc>
        <w:tc>
          <w:tcPr>
            <w:tcW w:w="1431"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adj</w:t>
            </w:r>
          </w:p>
        </w:tc>
        <w:tc>
          <w:tcPr>
            <w:tcW w:w="1425" w:type="dxa"/>
            <w:vAlign w:val="bottom"/>
          </w:tcPr>
          <w:p w:rsidR="009E7484" w:rsidRPr="00B5740C" w:rsidRDefault="009E7484" w:rsidP="009E7484">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1433" w:type="dxa"/>
            <w:vAlign w:val="bottom"/>
          </w:tcPr>
          <w:p w:rsidR="009E7484" w:rsidRPr="00B5740C" w:rsidRDefault="009E7484" w:rsidP="00872C1A">
            <w:pPr>
              <w:keepNext/>
              <w:rPr>
                <w:rFonts w:ascii="Times New Roman" w:hAnsi="Times New Roman" w:cs="Times New Roman"/>
                <w:color w:val="000000"/>
                <w:sz w:val="24"/>
                <w:szCs w:val="24"/>
              </w:rPr>
            </w:pPr>
            <w:r w:rsidRPr="00B5740C">
              <w:rPr>
                <w:rFonts w:ascii="Times New Roman" w:hAnsi="Times New Roman" w:cs="Times New Roman"/>
                <w:color w:val="000000"/>
                <w:sz w:val="24"/>
                <w:szCs w:val="24"/>
              </w:rPr>
              <w:t>negative</w:t>
            </w:r>
          </w:p>
        </w:tc>
      </w:tr>
    </w:tbl>
    <w:p w:rsidR="009567EE" w:rsidRPr="00A44CD6" w:rsidRDefault="00872C1A" w:rsidP="00872C1A">
      <w:pPr>
        <w:pStyle w:val="Caption"/>
        <w:rPr>
          <w:rFonts w:ascii="Times New Roman" w:hAnsi="Times New Roman" w:cs="Times New Roman"/>
          <w:color w:val="auto"/>
          <w:sz w:val="28"/>
          <w:szCs w:val="28"/>
          <w:lang w:val="el-GR"/>
        </w:rPr>
      </w:pPr>
      <w:bookmarkStart w:id="113" w:name="_Toc475363219"/>
      <w:bookmarkStart w:id="114" w:name="_Toc475371101"/>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18</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Πέντε (5) εγγραφές του λεξικού </w:t>
      </w:r>
      <w:r w:rsidRPr="00A44CD6">
        <w:rPr>
          <w:rFonts w:ascii="Times New Roman" w:hAnsi="Times New Roman" w:cs="Times New Roman"/>
          <w:color w:val="auto"/>
        </w:rPr>
        <w:t>Subjectivity</w:t>
      </w:r>
      <w:bookmarkEnd w:id="113"/>
      <w:bookmarkEnd w:id="114"/>
    </w:p>
    <w:p w:rsidR="00872C1A" w:rsidRDefault="00872C1A"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Από τις παραπάνω εγγραφές του λεξικού γίνεται κατανοητό ότι δεν δίνεται κάποιο σκορ για να μπορέσω να εφαρμόσω αλγορίθμους κατηγοριοποίησης στη </w:t>
      </w:r>
      <w:r w:rsidR="006F7727" w:rsidRPr="00B5740C">
        <w:rPr>
          <w:rFonts w:ascii="Times New Roman" w:hAnsi="Times New Roman" w:cs="Times New Roman"/>
          <w:sz w:val="24"/>
          <w:szCs w:val="24"/>
          <w:lang w:val="el-GR"/>
        </w:rPr>
        <w:t>συνέχεια</w:t>
      </w:r>
      <w:r w:rsidRPr="00B5740C">
        <w:rPr>
          <w:rFonts w:ascii="Times New Roman" w:hAnsi="Times New Roman" w:cs="Times New Roman"/>
          <w:sz w:val="24"/>
          <w:szCs w:val="24"/>
          <w:lang w:val="el-GR"/>
        </w:rPr>
        <w:t xml:space="preserve">, έτσι πρέπει να αναθέσω σκορ στην κάθε εγγραφή. Η ανάθεση του σκορ λαμβάνει υπόψιν δύο </w:t>
      </w:r>
      <w:r w:rsidRPr="00B5740C">
        <w:rPr>
          <w:rFonts w:ascii="Times New Roman" w:hAnsi="Times New Roman" w:cs="Times New Roman"/>
          <w:sz w:val="24"/>
          <w:szCs w:val="24"/>
          <w:lang w:val="el-GR"/>
        </w:rPr>
        <w:lastRenderedPageBreak/>
        <w:t xml:space="preserve">πεδία. Το πρώτο είναι ο τύπος της λέξης και το δεύτερο είναι η συναισθηματικότητα. Θέτω σκορ ίσο με το μηδέν στις εγγραφές που έχουν ουδέτερη συναισθηματικότητα, στις εγγραφές με αδύναμη υποκειμενικότητα σκορ ίσο με +1 αν υπάρχει θετική χροιά και -1 αν υπάρχει αρνητική και για της εγγραφές με δυνατή υποκειμενικότητα θέτω +2 σε αυτές που έχουν θετική χροιά και -2 στις λέξεις με αρνητική χροιά. </w:t>
      </w:r>
    </w:p>
    <w:p w:rsidR="006A09D3" w:rsidRPr="00B5740C" w:rsidRDefault="006A09D3" w:rsidP="006A09D3">
      <w:pPr>
        <w:spacing w:after="0"/>
        <w:ind w:firstLine="360"/>
        <w:jc w:val="both"/>
        <w:rPr>
          <w:rFonts w:ascii="Times New Roman" w:hAnsi="Times New Roman" w:cs="Times New Roman"/>
          <w:sz w:val="24"/>
          <w:szCs w:val="24"/>
          <w:lang w:val="el-GR"/>
        </w:rPr>
      </w:pPr>
    </w:p>
    <w:tbl>
      <w:tblPr>
        <w:tblStyle w:val="TableGrid"/>
        <w:tblW w:w="0" w:type="auto"/>
        <w:tblLook w:val="04A0" w:firstRow="1" w:lastRow="0" w:firstColumn="1" w:lastColumn="0" w:noHBand="0" w:noVBand="1"/>
      </w:tblPr>
      <w:tblGrid>
        <w:gridCol w:w="2856"/>
        <w:gridCol w:w="2924"/>
        <w:gridCol w:w="2850"/>
      </w:tblGrid>
      <w:tr w:rsidR="00872C1A" w:rsidRPr="00B5740C" w:rsidTr="008E4085">
        <w:tc>
          <w:tcPr>
            <w:tcW w:w="3063" w:type="dxa"/>
          </w:tcPr>
          <w:p w:rsidR="00872C1A" w:rsidRPr="00B5740C" w:rsidRDefault="00872C1A" w:rsidP="008E4085">
            <w:pPr>
              <w:jc w:val="both"/>
              <w:rPr>
                <w:rFonts w:ascii="Times New Roman" w:hAnsi="Times New Roman" w:cs="Times New Roman"/>
                <w:b/>
                <w:sz w:val="24"/>
                <w:szCs w:val="24"/>
              </w:rPr>
            </w:pPr>
            <w:r w:rsidRPr="00B5740C">
              <w:rPr>
                <w:rFonts w:ascii="Times New Roman" w:hAnsi="Times New Roman" w:cs="Times New Roman"/>
                <w:b/>
                <w:sz w:val="24"/>
                <w:szCs w:val="24"/>
              </w:rPr>
              <w:t>Type</w:t>
            </w:r>
          </w:p>
        </w:tc>
        <w:tc>
          <w:tcPr>
            <w:tcW w:w="3063" w:type="dxa"/>
          </w:tcPr>
          <w:p w:rsidR="00872C1A" w:rsidRPr="00B5740C" w:rsidRDefault="00872C1A" w:rsidP="008E4085">
            <w:pPr>
              <w:jc w:val="both"/>
              <w:rPr>
                <w:rFonts w:ascii="Times New Roman" w:hAnsi="Times New Roman" w:cs="Times New Roman"/>
                <w:b/>
                <w:sz w:val="24"/>
                <w:szCs w:val="24"/>
              </w:rPr>
            </w:pPr>
            <w:r w:rsidRPr="00B5740C">
              <w:rPr>
                <w:rFonts w:ascii="Times New Roman" w:hAnsi="Times New Roman" w:cs="Times New Roman"/>
                <w:b/>
                <w:sz w:val="24"/>
                <w:szCs w:val="24"/>
              </w:rPr>
              <w:t>Priorpolarity</w:t>
            </w:r>
          </w:p>
        </w:tc>
        <w:tc>
          <w:tcPr>
            <w:tcW w:w="3063" w:type="dxa"/>
          </w:tcPr>
          <w:p w:rsidR="00872C1A" w:rsidRPr="00B5740C" w:rsidRDefault="00872C1A" w:rsidP="008E4085">
            <w:pPr>
              <w:jc w:val="both"/>
              <w:rPr>
                <w:rFonts w:ascii="Times New Roman" w:hAnsi="Times New Roman" w:cs="Times New Roman"/>
                <w:b/>
                <w:sz w:val="24"/>
                <w:szCs w:val="24"/>
              </w:rPr>
            </w:pPr>
            <w:r w:rsidRPr="00B5740C">
              <w:rPr>
                <w:rFonts w:ascii="Times New Roman" w:hAnsi="Times New Roman" w:cs="Times New Roman"/>
                <w:b/>
                <w:sz w:val="24"/>
                <w:szCs w:val="24"/>
              </w:rPr>
              <w:t>Score</w:t>
            </w:r>
          </w:p>
        </w:tc>
      </w:tr>
      <w:tr w:rsidR="00872C1A" w:rsidRPr="00B5740C" w:rsidTr="008E4085">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Weak</w:t>
            </w:r>
          </w:p>
        </w:tc>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Neutral</w:t>
            </w:r>
          </w:p>
        </w:tc>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0</w:t>
            </w:r>
          </w:p>
        </w:tc>
      </w:tr>
      <w:tr w:rsidR="00872C1A" w:rsidRPr="00B5740C" w:rsidTr="008E4085">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Strong</w:t>
            </w:r>
          </w:p>
        </w:tc>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Neutral</w:t>
            </w:r>
          </w:p>
        </w:tc>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0</w:t>
            </w:r>
          </w:p>
        </w:tc>
      </w:tr>
      <w:tr w:rsidR="00872C1A" w:rsidRPr="00B5740C" w:rsidTr="008E4085">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Weak</w:t>
            </w:r>
          </w:p>
        </w:tc>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Positive</w:t>
            </w:r>
          </w:p>
        </w:tc>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1</w:t>
            </w:r>
          </w:p>
        </w:tc>
      </w:tr>
      <w:tr w:rsidR="00872C1A" w:rsidRPr="00B5740C" w:rsidTr="008E4085">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Strong</w:t>
            </w:r>
          </w:p>
        </w:tc>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Positive</w:t>
            </w:r>
          </w:p>
        </w:tc>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2</w:t>
            </w:r>
          </w:p>
        </w:tc>
      </w:tr>
      <w:tr w:rsidR="00872C1A" w:rsidRPr="00B5740C" w:rsidTr="008E4085">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Weak</w:t>
            </w:r>
          </w:p>
        </w:tc>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Negative</w:t>
            </w:r>
          </w:p>
        </w:tc>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-1</w:t>
            </w:r>
          </w:p>
        </w:tc>
      </w:tr>
      <w:tr w:rsidR="00872C1A" w:rsidRPr="00B5740C" w:rsidTr="008E4085">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Strong</w:t>
            </w:r>
          </w:p>
        </w:tc>
        <w:tc>
          <w:tcPr>
            <w:tcW w:w="3063" w:type="dxa"/>
          </w:tcPr>
          <w:p w:rsidR="00872C1A" w:rsidRPr="00B5740C" w:rsidRDefault="00872C1A" w:rsidP="008E4085">
            <w:pPr>
              <w:jc w:val="both"/>
              <w:rPr>
                <w:rFonts w:ascii="Times New Roman" w:hAnsi="Times New Roman" w:cs="Times New Roman"/>
                <w:sz w:val="24"/>
                <w:szCs w:val="24"/>
              </w:rPr>
            </w:pPr>
            <w:r w:rsidRPr="00B5740C">
              <w:rPr>
                <w:rFonts w:ascii="Times New Roman" w:hAnsi="Times New Roman" w:cs="Times New Roman"/>
                <w:sz w:val="24"/>
                <w:szCs w:val="24"/>
              </w:rPr>
              <w:t>Negative</w:t>
            </w:r>
          </w:p>
        </w:tc>
        <w:tc>
          <w:tcPr>
            <w:tcW w:w="3063" w:type="dxa"/>
          </w:tcPr>
          <w:p w:rsidR="00872C1A" w:rsidRPr="00B5740C" w:rsidRDefault="00872C1A" w:rsidP="00C4012A">
            <w:pPr>
              <w:keepNext/>
              <w:jc w:val="both"/>
              <w:rPr>
                <w:rFonts w:ascii="Times New Roman" w:hAnsi="Times New Roman" w:cs="Times New Roman"/>
                <w:sz w:val="24"/>
                <w:szCs w:val="24"/>
              </w:rPr>
            </w:pPr>
            <w:r w:rsidRPr="00B5740C">
              <w:rPr>
                <w:rFonts w:ascii="Times New Roman" w:hAnsi="Times New Roman" w:cs="Times New Roman"/>
                <w:sz w:val="24"/>
                <w:szCs w:val="24"/>
              </w:rPr>
              <w:t>-2</w:t>
            </w:r>
          </w:p>
        </w:tc>
      </w:tr>
    </w:tbl>
    <w:p w:rsidR="009567EE" w:rsidRPr="00A44CD6" w:rsidRDefault="00C4012A" w:rsidP="006A09D3">
      <w:pPr>
        <w:pStyle w:val="Caption"/>
        <w:rPr>
          <w:rFonts w:ascii="Times New Roman" w:hAnsi="Times New Roman" w:cs="Times New Roman"/>
          <w:color w:val="auto"/>
          <w:sz w:val="24"/>
          <w:szCs w:val="24"/>
          <w:lang w:val="el-GR"/>
        </w:rPr>
      </w:pPr>
      <w:bookmarkStart w:id="115" w:name="_Toc475363220"/>
      <w:bookmarkStart w:id="116" w:name="_Toc475371102"/>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19</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Ο τρόπος ανάθεσης σκορ στις εγγραφές του λεξικού </w:t>
      </w:r>
      <w:r w:rsidRPr="00A44CD6">
        <w:rPr>
          <w:rFonts w:ascii="Times New Roman" w:hAnsi="Times New Roman" w:cs="Times New Roman"/>
          <w:color w:val="auto"/>
        </w:rPr>
        <w:t>Subjectivity</w:t>
      </w:r>
      <w:bookmarkEnd w:id="115"/>
      <w:bookmarkEnd w:id="116"/>
    </w:p>
    <w:p w:rsidR="009567EE" w:rsidRPr="00B5740C" w:rsidRDefault="00C4012A" w:rsidP="00C4012A">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Οπότε στο λεξικό προσθέτω ακόμα ένα πεδίο και οι πέντε εγγραφές που παρέθεσα παραπάνω παίρνουν τα σκορ που δείχνει ο πίνακας στη συνέχεια. </w:t>
      </w:r>
    </w:p>
    <w:tbl>
      <w:tblPr>
        <w:tblStyle w:val="TableGrid"/>
        <w:tblW w:w="0" w:type="auto"/>
        <w:tblLook w:val="04A0" w:firstRow="1" w:lastRow="0" w:firstColumn="1" w:lastColumn="0" w:noHBand="0" w:noVBand="1"/>
      </w:tblPr>
      <w:tblGrid>
        <w:gridCol w:w="1331"/>
        <w:gridCol w:w="1149"/>
        <w:gridCol w:w="1563"/>
        <w:gridCol w:w="1004"/>
        <w:gridCol w:w="1280"/>
        <w:gridCol w:w="1496"/>
        <w:gridCol w:w="807"/>
      </w:tblGrid>
      <w:tr w:rsidR="00C4012A" w:rsidRPr="00B5740C" w:rsidTr="00C4012A">
        <w:tc>
          <w:tcPr>
            <w:tcW w:w="1331" w:type="dxa"/>
            <w:vAlign w:val="bottom"/>
          </w:tcPr>
          <w:p w:rsidR="00C4012A" w:rsidRPr="00B5740C" w:rsidRDefault="00C4012A" w:rsidP="008E4085">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Τype</w:t>
            </w:r>
          </w:p>
        </w:tc>
        <w:tc>
          <w:tcPr>
            <w:tcW w:w="1149" w:type="dxa"/>
            <w:vAlign w:val="bottom"/>
          </w:tcPr>
          <w:p w:rsidR="00C4012A" w:rsidRPr="00B5740C" w:rsidRDefault="00C4012A" w:rsidP="008E4085">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Length</w:t>
            </w:r>
          </w:p>
        </w:tc>
        <w:tc>
          <w:tcPr>
            <w:tcW w:w="1563" w:type="dxa"/>
            <w:vAlign w:val="bottom"/>
          </w:tcPr>
          <w:p w:rsidR="00C4012A" w:rsidRPr="00B5740C" w:rsidRDefault="00C4012A" w:rsidP="008E4085">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Word</w:t>
            </w:r>
          </w:p>
        </w:tc>
        <w:tc>
          <w:tcPr>
            <w:tcW w:w="1004" w:type="dxa"/>
            <w:vAlign w:val="bottom"/>
          </w:tcPr>
          <w:p w:rsidR="00C4012A" w:rsidRPr="00B5740C" w:rsidRDefault="00C4012A" w:rsidP="008E4085">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POS</w:t>
            </w:r>
          </w:p>
        </w:tc>
        <w:tc>
          <w:tcPr>
            <w:tcW w:w="1280" w:type="dxa"/>
            <w:vAlign w:val="bottom"/>
          </w:tcPr>
          <w:p w:rsidR="00C4012A" w:rsidRPr="00B5740C" w:rsidRDefault="00C4012A" w:rsidP="008E4085">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Stemmed</w:t>
            </w:r>
          </w:p>
        </w:tc>
        <w:tc>
          <w:tcPr>
            <w:tcW w:w="1496" w:type="dxa"/>
            <w:vAlign w:val="bottom"/>
          </w:tcPr>
          <w:p w:rsidR="00C4012A" w:rsidRPr="00B5740C" w:rsidRDefault="00C4012A" w:rsidP="008E4085">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Priorpolariy</w:t>
            </w:r>
          </w:p>
        </w:tc>
        <w:tc>
          <w:tcPr>
            <w:tcW w:w="807" w:type="dxa"/>
          </w:tcPr>
          <w:p w:rsidR="00C4012A" w:rsidRPr="00B5740C" w:rsidRDefault="00C4012A" w:rsidP="008E4085">
            <w:pPr>
              <w:rPr>
                <w:rFonts w:ascii="Times New Roman" w:hAnsi="Times New Roman" w:cs="Times New Roman"/>
                <w:b/>
                <w:color w:val="000000"/>
                <w:sz w:val="24"/>
                <w:szCs w:val="24"/>
              </w:rPr>
            </w:pPr>
            <w:r w:rsidRPr="00B5740C">
              <w:rPr>
                <w:rFonts w:ascii="Times New Roman" w:hAnsi="Times New Roman" w:cs="Times New Roman"/>
                <w:b/>
                <w:color w:val="000000"/>
                <w:sz w:val="24"/>
                <w:szCs w:val="24"/>
              </w:rPr>
              <w:t>Score</w:t>
            </w:r>
          </w:p>
        </w:tc>
      </w:tr>
      <w:tr w:rsidR="00C4012A" w:rsidRPr="00B5740C" w:rsidTr="00C4012A">
        <w:tc>
          <w:tcPr>
            <w:tcW w:w="1331"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weaksubj</w:t>
            </w:r>
          </w:p>
        </w:tc>
        <w:tc>
          <w:tcPr>
            <w:tcW w:w="1149" w:type="dxa"/>
            <w:vAlign w:val="bottom"/>
          </w:tcPr>
          <w:p w:rsidR="00C4012A" w:rsidRPr="00B5740C" w:rsidRDefault="00C4012A" w:rsidP="00C4012A">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w:t>
            </w:r>
          </w:p>
        </w:tc>
        <w:tc>
          <w:tcPr>
            <w:tcW w:w="1563"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backbone</w:t>
            </w:r>
          </w:p>
        </w:tc>
        <w:tc>
          <w:tcPr>
            <w:tcW w:w="1004"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noun</w:t>
            </w:r>
          </w:p>
        </w:tc>
        <w:tc>
          <w:tcPr>
            <w:tcW w:w="1280"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1496"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positive</w:t>
            </w:r>
          </w:p>
        </w:tc>
        <w:tc>
          <w:tcPr>
            <w:tcW w:w="807" w:type="dxa"/>
          </w:tcPr>
          <w:p w:rsidR="00C4012A" w:rsidRPr="00B5740C" w:rsidRDefault="00C4012A" w:rsidP="00C4012A">
            <w:pPr>
              <w:rPr>
                <w:rFonts w:ascii="Times New Roman" w:hAnsi="Times New Roman" w:cs="Times New Roman"/>
              </w:rPr>
            </w:pPr>
            <w:r w:rsidRPr="00B5740C">
              <w:rPr>
                <w:rFonts w:ascii="Times New Roman" w:hAnsi="Times New Roman" w:cs="Times New Roman"/>
              </w:rPr>
              <w:t>1</w:t>
            </w:r>
          </w:p>
        </w:tc>
      </w:tr>
      <w:tr w:rsidR="00C4012A" w:rsidRPr="00B5740C" w:rsidTr="00C4012A">
        <w:tc>
          <w:tcPr>
            <w:tcW w:w="1331"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strongsubj</w:t>
            </w:r>
          </w:p>
        </w:tc>
        <w:tc>
          <w:tcPr>
            <w:tcW w:w="1149" w:type="dxa"/>
            <w:vAlign w:val="bottom"/>
          </w:tcPr>
          <w:p w:rsidR="00C4012A" w:rsidRPr="00B5740C" w:rsidRDefault="00C4012A" w:rsidP="00C4012A">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w:t>
            </w:r>
          </w:p>
        </w:tc>
        <w:tc>
          <w:tcPr>
            <w:tcW w:w="1563"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backward</w:t>
            </w:r>
          </w:p>
        </w:tc>
        <w:tc>
          <w:tcPr>
            <w:tcW w:w="1004"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adj</w:t>
            </w:r>
          </w:p>
        </w:tc>
        <w:tc>
          <w:tcPr>
            <w:tcW w:w="1280"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1496"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negative</w:t>
            </w:r>
          </w:p>
        </w:tc>
        <w:tc>
          <w:tcPr>
            <w:tcW w:w="807" w:type="dxa"/>
          </w:tcPr>
          <w:p w:rsidR="00C4012A" w:rsidRPr="00B5740C" w:rsidRDefault="00C4012A" w:rsidP="00C4012A">
            <w:pPr>
              <w:rPr>
                <w:rFonts w:ascii="Times New Roman" w:hAnsi="Times New Roman" w:cs="Times New Roman"/>
              </w:rPr>
            </w:pPr>
            <w:r w:rsidRPr="00B5740C">
              <w:rPr>
                <w:rFonts w:ascii="Times New Roman" w:hAnsi="Times New Roman" w:cs="Times New Roman"/>
              </w:rPr>
              <w:t>-2</w:t>
            </w:r>
          </w:p>
        </w:tc>
      </w:tr>
      <w:tr w:rsidR="00C4012A" w:rsidRPr="00B5740C" w:rsidTr="00C4012A">
        <w:tc>
          <w:tcPr>
            <w:tcW w:w="1331"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Strongsubj</w:t>
            </w:r>
          </w:p>
        </w:tc>
        <w:tc>
          <w:tcPr>
            <w:tcW w:w="1149" w:type="dxa"/>
            <w:vAlign w:val="bottom"/>
          </w:tcPr>
          <w:p w:rsidR="00C4012A" w:rsidRPr="00B5740C" w:rsidRDefault="00C4012A" w:rsidP="00C4012A">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w:t>
            </w:r>
          </w:p>
        </w:tc>
        <w:tc>
          <w:tcPr>
            <w:tcW w:w="1563"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backwardness</w:t>
            </w:r>
          </w:p>
        </w:tc>
        <w:tc>
          <w:tcPr>
            <w:tcW w:w="1004"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noun</w:t>
            </w:r>
          </w:p>
        </w:tc>
        <w:tc>
          <w:tcPr>
            <w:tcW w:w="1280"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1496"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negative</w:t>
            </w:r>
          </w:p>
        </w:tc>
        <w:tc>
          <w:tcPr>
            <w:tcW w:w="807" w:type="dxa"/>
          </w:tcPr>
          <w:p w:rsidR="00C4012A" w:rsidRPr="00B5740C" w:rsidRDefault="00C4012A" w:rsidP="00C4012A">
            <w:pPr>
              <w:rPr>
                <w:rFonts w:ascii="Times New Roman" w:hAnsi="Times New Roman" w:cs="Times New Roman"/>
              </w:rPr>
            </w:pPr>
            <w:r w:rsidRPr="00B5740C">
              <w:rPr>
                <w:rFonts w:ascii="Times New Roman" w:hAnsi="Times New Roman" w:cs="Times New Roman"/>
              </w:rPr>
              <w:t>-2</w:t>
            </w:r>
          </w:p>
        </w:tc>
      </w:tr>
      <w:tr w:rsidR="00C4012A" w:rsidRPr="00B5740C" w:rsidTr="00C4012A">
        <w:tc>
          <w:tcPr>
            <w:tcW w:w="1331"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Strongsubj</w:t>
            </w:r>
          </w:p>
        </w:tc>
        <w:tc>
          <w:tcPr>
            <w:tcW w:w="1149" w:type="dxa"/>
            <w:vAlign w:val="bottom"/>
          </w:tcPr>
          <w:p w:rsidR="00C4012A" w:rsidRPr="00B5740C" w:rsidRDefault="00C4012A" w:rsidP="00C4012A">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w:t>
            </w:r>
          </w:p>
        </w:tc>
        <w:tc>
          <w:tcPr>
            <w:tcW w:w="1563"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w:t>
            </w:r>
          </w:p>
        </w:tc>
        <w:tc>
          <w:tcPr>
            <w:tcW w:w="1004"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adj</w:t>
            </w:r>
          </w:p>
        </w:tc>
        <w:tc>
          <w:tcPr>
            <w:tcW w:w="1280"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1496"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negative</w:t>
            </w:r>
          </w:p>
        </w:tc>
        <w:tc>
          <w:tcPr>
            <w:tcW w:w="807" w:type="dxa"/>
          </w:tcPr>
          <w:p w:rsidR="00C4012A" w:rsidRPr="00B5740C" w:rsidRDefault="00C4012A" w:rsidP="00C4012A">
            <w:pPr>
              <w:rPr>
                <w:rFonts w:ascii="Times New Roman" w:hAnsi="Times New Roman" w:cs="Times New Roman"/>
              </w:rPr>
            </w:pPr>
            <w:r w:rsidRPr="00B5740C">
              <w:rPr>
                <w:rFonts w:ascii="Times New Roman" w:hAnsi="Times New Roman" w:cs="Times New Roman"/>
              </w:rPr>
              <w:t>-2</w:t>
            </w:r>
          </w:p>
        </w:tc>
      </w:tr>
      <w:tr w:rsidR="00C4012A" w:rsidRPr="00B5740C" w:rsidTr="00C4012A">
        <w:tc>
          <w:tcPr>
            <w:tcW w:w="1331"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Strongsubj</w:t>
            </w:r>
          </w:p>
        </w:tc>
        <w:tc>
          <w:tcPr>
            <w:tcW w:w="1149" w:type="dxa"/>
            <w:vAlign w:val="bottom"/>
          </w:tcPr>
          <w:p w:rsidR="00C4012A" w:rsidRPr="00B5740C" w:rsidRDefault="00C4012A" w:rsidP="00C4012A">
            <w:pPr>
              <w:jc w:val="right"/>
              <w:rPr>
                <w:rFonts w:ascii="Times New Roman" w:hAnsi="Times New Roman" w:cs="Times New Roman"/>
                <w:color w:val="000000"/>
                <w:sz w:val="24"/>
                <w:szCs w:val="24"/>
              </w:rPr>
            </w:pPr>
            <w:r w:rsidRPr="00B5740C">
              <w:rPr>
                <w:rFonts w:ascii="Times New Roman" w:hAnsi="Times New Roman" w:cs="Times New Roman"/>
                <w:color w:val="000000"/>
                <w:sz w:val="24"/>
                <w:szCs w:val="24"/>
              </w:rPr>
              <w:t>1</w:t>
            </w:r>
          </w:p>
        </w:tc>
        <w:tc>
          <w:tcPr>
            <w:tcW w:w="1563"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badly</w:t>
            </w:r>
          </w:p>
        </w:tc>
        <w:tc>
          <w:tcPr>
            <w:tcW w:w="1004"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adj</w:t>
            </w:r>
          </w:p>
        </w:tc>
        <w:tc>
          <w:tcPr>
            <w:tcW w:w="1280" w:type="dxa"/>
            <w:vAlign w:val="bottom"/>
          </w:tcPr>
          <w:p w:rsidR="00C4012A" w:rsidRPr="00B5740C" w:rsidRDefault="00C4012A" w:rsidP="00C4012A">
            <w:pPr>
              <w:rPr>
                <w:rFonts w:ascii="Times New Roman" w:hAnsi="Times New Roman" w:cs="Times New Roman"/>
                <w:color w:val="000000"/>
                <w:sz w:val="24"/>
                <w:szCs w:val="24"/>
              </w:rPr>
            </w:pPr>
            <w:r w:rsidRPr="00B5740C">
              <w:rPr>
                <w:rFonts w:ascii="Times New Roman" w:hAnsi="Times New Roman" w:cs="Times New Roman"/>
                <w:color w:val="000000"/>
                <w:sz w:val="24"/>
                <w:szCs w:val="24"/>
              </w:rPr>
              <w:t>n</w:t>
            </w:r>
          </w:p>
        </w:tc>
        <w:tc>
          <w:tcPr>
            <w:tcW w:w="1496" w:type="dxa"/>
            <w:vAlign w:val="bottom"/>
          </w:tcPr>
          <w:p w:rsidR="00C4012A" w:rsidRPr="00B5740C" w:rsidRDefault="00C4012A" w:rsidP="00C4012A">
            <w:pPr>
              <w:keepNext/>
              <w:rPr>
                <w:rFonts w:ascii="Times New Roman" w:hAnsi="Times New Roman" w:cs="Times New Roman"/>
                <w:color w:val="000000"/>
                <w:sz w:val="24"/>
                <w:szCs w:val="24"/>
              </w:rPr>
            </w:pPr>
            <w:r w:rsidRPr="00B5740C">
              <w:rPr>
                <w:rFonts w:ascii="Times New Roman" w:hAnsi="Times New Roman" w:cs="Times New Roman"/>
                <w:color w:val="000000"/>
                <w:sz w:val="24"/>
                <w:szCs w:val="24"/>
              </w:rPr>
              <w:t>negative</w:t>
            </w:r>
          </w:p>
        </w:tc>
        <w:tc>
          <w:tcPr>
            <w:tcW w:w="807" w:type="dxa"/>
          </w:tcPr>
          <w:p w:rsidR="00C4012A" w:rsidRPr="00B5740C" w:rsidRDefault="00C4012A" w:rsidP="00C4012A">
            <w:pPr>
              <w:keepNext/>
              <w:rPr>
                <w:rFonts w:ascii="Times New Roman" w:hAnsi="Times New Roman" w:cs="Times New Roman"/>
              </w:rPr>
            </w:pPr>
            <w:r w:rsidRPr="00B5740C">
              <w:rPr>
                <w:rFonts w:ascii="Times New Roman" w:hAnsi="Times New Roman" w:cs="Times New Roman"/>
              </w:rPr>
              <w:t>-2</w:t>
            </w:r>
          </w:p>
        </w:tc>
      </w:tr>
    </w:tbl>
    <w:p w:rsidR="00DD19FD" w:rsidRPr="00A44CD6" w:rsidRDefault="00C4012A" w:rsidP="00AF740E">
      <w:pPr>
        <w:pStyle w:val="Caption"/>
        <w:rPr>
          <w:rFonts w:ascii="Times New Roman" w:hAnsi="Times New Roman" w:cs="Times New Roman"/>
          <w:color w:val="auto"/>
          <w:sz w:val="28"/>
          <w:szCs w:val="28"/>
          <w:lang w:val="el-GR"/>
        </w:rPr>
      </w:pPr>
      <w:bookmarkStart w:id="117" w:name="_Toc475363221"/>
      <w:bookmarkStart w:id="118" w:name="_Toc475371103"/>
      <w:r w:rsidRPr="00A44CD6">
        <w:rPr>
          <w:rFonts w:ascii="Times New Roman" w:hAnsi="Times New Roman" w:cs="Times New Roman"/>
          <w:color w:val="auto"/>
          <w:lang w:val="el-GR"/>
        </w:rPr>
        <w:t xml:space="preserve">Πίνακας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Πίνακας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20</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Πέντε (5) εγγραφές του λεξικού </w:t>
      </w:r>
      <w:r w:rsidRPr="00A44CD6">
        <w:rPr>
          <w:rFonts w:ascii="Times New Roman" w:hAnsi="Times New Roman" w:cs="Times New Roman"/>
          <w:color w:val="auto"/>
        </w:rPr>
        <w:t>Subjectivity</w:t>
      </w:r>
      <w:r w:rsidRPr="00A44CD6">
        <w:rPr>
          <w:rFonts w:ascii="Times New Roman" w:hAnsi="Times New Roman" w:cs="Times New Roman"/>
          <w:color w:val="auto"/>
          <w:lang w:val="el-GR"/>
        </w:rPr>
        <w:t xml:space="preserve"> μετά την ανάθεση σκορ</w:t>
      </w:r>
      <w:bookmarkEnd w:id="117"/>
      <w:bookmarkEnd w:id="118"/>
    </w:p>
    <w:p w:rsidR="00DD19FD" w:rsidRPr="00B5740C" w:rsidRDefault="00DD19FD"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Οπότε το λεξικό του </w:t>
      </w:r>
      <w:r w:rsidRPr="00B5740C">
        <w:rPr>
          <w:rFonts w:ascii="Times New Roman" w:hAnsi="Times New Roman" w:cs="Times New Roman"/>
          <w:sz w:val="24"/>
          <w:szCs w:val="24"/>
        </w:rPr>
        <w:t>Subjectivity</w:t>
      </w:r>
      <w:r w:rsidRPr="00B5740C">
        <w:rPr>
          <w:rFonts w:ascii="Times New Roman" w:hAnsi="Times New Roman" w:cs="Times New Roman"/>
          <w:sz w:val="24"/>
          <w:szCs w:val="24"/>
          <w:lang w:val="el-GR"/>
        </w:rPr>
        <w:t xml:space="preserve"> λαμβάνει για σκορ ακέραιες τιμές στο εύρος [-2,2]. Μετά το λεξικό του </w:t>
      </w:r>
      <w:r w:rsidRPr="00B5740C">
        <w:rPr>
          <w:rFonts w:ascii="Times New Roman" w:hAnsi="Times New Roman" w:cs="Times New Roman"/>
          <w:sz w:val="24"/>
          <w:szCs w:val="24"/>
        </w:rPr>
        <w:t>AFINN</w:t>
      </w:r>
      <w:r w:rsidRPr="00B5740C">
        <w:rPr>
          <w:rFonts w:ascii="Times New Roman" w:hAnsi="Times New Roman" w:cs="Times New Roman"/>
          <w:sz w:val="24"/>
          <w:szCs w:val="24"/>
          <w:lang w:val="el-GR"/>
        </w:rPr>
        <w:t xml:space="preserve"> είναι το δεύτερο λεξικό το οποίο λαμβάνει ακέραιες τιμές, αλλά δεν έχουν καμία ομοιότητα στην κατανομή, καθώς το λεξικό του </w:t>
      </w:r>
      <w:r w:rsidRPr="00B5740C">
        <w:rPr>
          <w:rFonts w:ascii="Times New Roman" w:hAnsi="Times New Roman" w:cs="Times New Roman"/>
          <w:sz w:val="24"/>
          <w:szCs w:val="24"/>
        </w:rPr>
        <w:t>AFINN</w:t>
      </w:r>
      <w:r w:rsidRPr="00B5740C">
        <w:rPr>
          <w:rFonts w:ascii="Times New Roman" w:hAnsi="Times New Roman" w:cs="Times New Roman"/>
          <w:sz w:val="24"/>
          <w:szCs w:val="24"/>
          <w:lang w:val="el-GR"/>
        </w:rPr>
        <w:t xml:space="preserve"> έχει κανονική κατανομή, ενώ το λεξικό του </w:t>
      </w:r>
      <w:r w:rsidRPr="00B5740C">
        <w:rPr>
          <w:rFonts w:ascii="Times New Roman" w:hAnsi="Times New Roman" w:cs="Times New Roman"/>
          <w:sz w:val="24"/>
          <w:szCs w:val="24"/>
        </w:rPr>
        <w:t>Subjectivity</w:t>
      </w:r>
      <w:r w:rsidRPr="00B5740C">
        <w:rPr>
          <w:rFonts w:ascii="Times New Roman" w:hAnsi="Times New Roman" w:cs="Times New Roman"/>
          <w:sz w:val="24"/>
          <w:szCs w:val="24"/>
          <w:lang w:val="el-GR"/>
        </w:rPr>
        <w:t xml:space="preserve"> θέτει στην πλειοψηφία των εγγραφών, συγκεκριμένα το 40%, σκορ ίσο με -2. </w:t>
      </w:r>
      <w:r w:rsidR="00C05FA1" w:rsidRPr="00B5740C">
        <w:rPr>
          <w:rFonts w:ascii="Times New Roman" w:hAnsi="Times New Roman" w:cs="Times New Roman"/>
          <w:sz w:val="24"/>
          <w:szCs w:val="24"/>
          <w:lang w:val="el-GR"/>
        </w:rPr>
        <w:t xml:space="preserve">Ακολουθούν τα διαγράμματα που δείχνουν την κατανομή των τιμών στο λεξικό του </w:t>
      </w:r>
      <w:r w:rsidR="00C05FA1" w:rsidRPr="00B5740C">
        <w:rPr>
          <w:rFonts w:ascii="Times New Roman" w:hAnsi="Times New Roman" w:cs="Times New Roman"/>
          <w:sz w:val="24"/>
          <w:szCs w:val="24"/>
        </w:rPr>
        <w:t>Subjectivity</w:t>
      </w:r>
      <w:r w:rsidR="00C05FA1" w:rsidRPr="00B5740C">
        <w:rPr>
          <w:rFonts w:ascii="Times New Roman" w:hAnsi="Times New Roman" w:cs="Times New Roman"/>
          <w:sz w:val="24"/>
          <w:szCs w:val="24"/>
          <w:lang w:val="el-GR"/>
        </w:rPr>
        <w:t>.</w:t>
      </w:r>
    </w:p>
    <w:p w:rsidR="00D259DA" w:rsidRPr="00B5740C" w:rsidRDefault="00D259DA" w:rsidP="00DD19FD">
      <w:pPr>
        <w:ind w:firstLine="360"/>
        <w:jc w:val="both"/>
        <w:rPr>
          <w:rFonts w:ascii="Times New Roman" w:hAnsi="Times New Roman" w:cs="Times New Roman"/>
          <w:sz w:val="24"/>
          <w:szCs w:val="24"/>
          <w:lang w:val="el-GR"/>
        </w:rPr>
      </w:pPr>
    </w:p>
    <w:p w:rsidR="00D259DA" w:rsidRPr="00B5740C" w:rsidRDefault="00D259DA" w:rsidP="00D259DA">
      <w:pPr>
        <w:keepNext/>
        <w:ind w:firstLine="360"/>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01FF2764" wp14:editId="1B1859B8">
            <wp:extent cx="4553712" cy="3255264"/>
            <wp:effectExtent l="190500" t="190500" r="189865" b="19304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9567EE" w:rsidRPr="00A44CD6" w:rsidRDefault="00D259DA" w:rsidP="006A09D3">
      <w:pPr>
        <w:pStyle w:val="Caption"/>
        <w:jc w:val="center"/>
        <w:rPr>
          <w:rFonts w:ascii="Times New Roman" w:hAnsi="Times New Roman" w:cs="Times New Roman"/>
          <w:color w:val="auto"/>
          <w:sz w:val="24"/>
          <w:szCs w:val="24"/>
          <w:lang w:val="el-GR"/>
        </w:rPr>
      </w:pPr>
      <w:bookmarkStart w:id="119" w:name="_Toc475363091"/>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22</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Πλήθος εμφάνισης των διαθέσιμων σκορ στο λεξικό του </w:t>
      </w:r>
      <w:r w:rsidRPr="00A44CD6">
        <w:rPr>
          <w:rFonts w:ascii="Times New Roman" w:hAnsi="Times New Roman" w:cs="Times New Roman"/>
          <w:color w:val="auto"/>
        </w:rPr>
        <w:t>Subjectivity</w:t>
      </w:r>
      <w:bookmarkEnd w:id="119"/>
    </w:p>
    <w:p w:rsidR="00AF740E" w:rsidRPr="00B5740C" w:rsidRDefault="00AF740E" w:rsidP="00AF740E">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H</w:t>
      </w:r>
      <w:r w:rsidRPr="00B5740C">
        <w:rPr>
          <w:rFonts w:ascii="Times New Roman" w:hAnsi="Times New Roman" w:cs="Times New Roman"/>
          <w:sz w:val="24"/>
          <w:szCs w:val="24"/>
          <w:lang w:val="el-GR"/>
        </w:rPr>
        <w:t xml:space="preserve"> </w:t>
      </w:r>
      <w:r w:rsidR="00DD25CA" w:rsidRPr="00B5740C">
        <w:rPr>
          <w:rFonts w:ascii="Times New Roman" w:hAnsi="Times New Roman" w:cs="Times New Roman"/>
          <w:sz w:val="24"/>
          <w:szCs w:val="24"/>
          <w:lang w:val="el-GR"/>
        </w:rPr>
        <w:t xml:space="preserve">κατανομή των τιμών στο λεξικό του </w:t>
      </w:r>
      <w:r w:rsidR="00DD25CA" w:rsidRPr="00B5740C">
        <w:rPr>
          <w:rFonts w:ascii="Times New Roman" w:hAnsi="Times New Roman" w:cs="Times New Roman"/>
          <w:sz w:val="24"/>
          <w:szCs w:val="24"/>
        </w:rPr>
        <w:t>Subjectivity</w:t>
      </w:r>
      <w:r w:rsidR="00DD25CA" w:rsidRPr="00B5740C">
        <w:rPr>
          <w:rFonts w:ascii="Times New Roman" w:hAnsi="Times New Roman" w:cs="Times New Roman"/>
          <w:sz w:val="24"/>
          <w:szCs w:val="24"/>
          <w:lang w:val="el-GR"/>
        </w:rPr>
        <w:t xml:space="preserve"> δεν θυμίζει κάποια κατανομή από τα λεξικά που έχω μελετήσει ως τώρα. Υπάρχει συσσώρευση τιμών στο σκορ του -2, την μικρότερη δυνατή τιμή, ενώ παράλληλα σκορ ίσο με μηδέν δίνεται σε λίγες εγγραφές. Το λεξικό έχει έντονη αρνητική χροιά και συγκριτικά με τα υπόλοιπα λεξικά έχει λίγες λέξεις με ουδέτερη χροιά. Η κατανομή του σίγουρα προκαλεί ενδιαφέρον και η σωστή πρόβλεψη μέσω </w:t>
      </w:r>
      <w:r w:rsidR="00DD25CA" w:rsidRPr="00B5740C">
        <w:rPr>
          <w:rFonts w:ascii="Times New Roman" w:hAnsi="Times New Roman" w:cs="Times New Roman"/>
          <w:sz w:val="24"/>
          <w:szCs w:val="24"/>
        </w:rPr>
        <w:t>classifiers</w:t>
      </w:r>
      <w:r w:rsidR="00DD25CA" w:rsidRPr="00B5740C">
        <w:rPr>
          <w:rFonts w:ascii="Times New Roman" w:hAnsi="Times New Roman" w:cs="Times New Roman"/>
          <w:sz w:val="24"/>
          <w:szCs w:val="24"/>
          <w:lang w:val="el-GR"/>
        </w:rPr>
        <w:t xml:space="preserve"> θα είναι ιδιαίτερα δύσκολη.</w:t>
      </w:r>
    </w:p>
    <w:p w:rsidR="00AF740E" w:rsidRPr="00B5740C" w:rsidRDefault="00AF740E" w:rsidP="0066231A">
      <w:pPr>
        <w:rPr>
          <w:rFonts w:ascii="Times New Roman" w:hAnsi="Times New Roman" w:cs="Times New Roman"/>
          <w:sz w:val="28"/>
          <w:szCs w:val="28"/>
          <w:lang w:val="el-GR"/>
        </w:rPr>
      </w:pPr>
    </w:p>
    <w:p w:rsidR="00DD19FD" w:rsidRPr="00B5740C" w:rsidRDefault="00DD19FD" w:rsidP="00CC2361">
      <w:pPr>
        <w:keepNext/>
        <w:jc w:val="center"/>
        <w:rPr>
          <w:rFonts w:ascii="Times New Roman" w:hAnsi="Times New Roman" w:cs="Times New Roman"/>
        </w:rPr>
      </w:pPr>
      <w:r w:rsidRPr="00B5740C">
        <w:rPr>
          <w:rFonts w:ascii="Times New Roman" w:hAnsi="Times New Roman" w:cs="Times New Roman"/>
          <w:noProof/>
        </w:rPr>
        <w:lastRenderedPageBreak/>
        <w:drawing>
          <wp:inline distT="0" distB="0" distL="0" distR="0" wp14:anchorId="2D012514" wp14:editId="123D0B1F">
            <wp:extent cx="4553712" cy="3255264"/>
            <wp:effectExtent l="190500" t="190500" r="189865" b="19304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712" cy="3255264"/>
                    </a:xfrm>
                    <a:prstGeom prst="rect">
                      <a:avLst/>
                    </a:prstGeom>
                    <a:ln>
                      <a:noFill/>
                    </a:ln>
                    <a:effectLst>
                      <a:outerShdw blurRad="190500" algn="tl" rotWithShape="0">
                        <a:srgbClr val="000000">
                          <a:alpha val="70000"/>
                        </a:srgbClr>
                      </a:outerShdw>
                    </a:effectLst>
                  </pic:spPr>
                </pic:pic>
              </a:graphicData>
            </a:graphic>
          </wp:inline>
        </w:drawing>
      </w:r>
    </w:p>
    <w:p w:rsidR="0066231A" w:rsidRPr="00A44CD6" w:rsidRDefault="00DD19FD" w:rsidP="006A09D3">
      <w:pPr>
        <w:pStyle w:val="Caption"/>
        <w:jc w:val="center"/>
        <w:rPr>
          <w:rFonts w:ascii="Times New Roman" w:hAnsi="Times New Roman" w:cs="Times New Roman"/>
          <w:color w:val="auto"/>
          <w:sz w:val="28"/>
          <w:szCs w:val="28"/>
          <w:lang w:val="el-GR"/>
        </w:rPr>
      </w:pPr>
      <w:bookmarkStart w:id="120" w:name="_Toc475363092"/>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23</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Πιθανότητα εμφάνισης % των διαθέσιμων σκορ στο λεξικό του </w:t>
      </w:r>
      <w:r w:rsidRPr="00A44CD6">
        <w:rPr>
          <w:rFonts w:ascii="Times New Roman" w:hAnsi="Times New Roman" w:cs="Times New Roman"/>
          <w:color w:val="auto"/>
        </w:rPr>
        <w:t>Subjectivity</w:t>
      </w:r>
      <w:bookmarkEnd w:id="120"/>
    </w:p>
    <w:p w:rsidR="00DD25CA" w:rsidRPr="006A09D3" w:rsidRDefault="0066231A" w:rsidP="006A09D3">
      <w:pPr>
        <w:pStyle w:val="Heading2"/>
        <w:numPr>
          <w:ilvl w:val="1"/>
          <w:numId w:val="1"/>
        </w:numPr>
        <w:spacing w:before="2760" w:after="840"/>
        <w:ind w:left="1138" w:hanging="418"/>
        <w:rPr>
          <w:rFonts w:ascii="Times New Roman" w:hAnsi="Times New Roman" w:cs="Times New Roman"/>
          <w:b/>
          <w:color w:val="auto"/>
          <w:sz w:val="28"/>
          <w:szCs w:val="28"/>
        </w:rPr>
      </w:pPr>
      <w:bookmarkStart w:id="121" w:name="_Toc475372599"/>
      <w:r w:rsidRPr="00B5740C">
        <w:rPr>
          <w:rFonts w:ascii="Times New Roman" w:hAnsi="Times New Roman" w:cs="Times New Roman"/>
          <w:b/>
          <w:color w:val="auto"/>
          <w:sz w:val="28"/>
          <w:szCs w:val="28"/>
          <w:lang w:val="el-GR"/>
        </w:rPr>
        <w:t>Χρησιμοποίηση</w:t>
      </w:r>
      <w:r w:rsidRPr="00B5740C">
        <w:rPr>
          <w:rFonts w:ascii="Times New Roman" w:hAnsi="Times New Roman" w:cs="Times New Roman"/>
          <w:b/>
          <w:color w:val="auto"/>
          <w:sz w:val="28"/>
          <w:szCs w:val="28"/>
        </w:rPr>
        <w:t xml:space="preserve"> </w:t>
      </w:r>
      <w:r w:rsidRPr="00B5740C">
        <w:rPr>
          <w:rFonts w:ascii="Times New Roman" w:hAnsi="Times New Roman" w:cs="Times New Roman"/>
          <w:b/>
          <w:color w:val="auto"/>
          <w:sz w:val="28"/>
          <w:szCs w:val="28"/>
          <w:lang w:val="el-GR"/>
        </w:rPr>
        <w:t>Λεξικού</w:t>
      </w:r>
      <w:r w:rsidR="003C3F69" w:rsidRPr="00B5740C">
        <w:rPr>
          <w:rFonts w:ascii="Times New Roman" w:hAnsi="Times New Roman" w:cs="Times New Roman"/>
          <w:b/>
          <w:color w:val="auto"/>
          <w:sz w:val="28"/>
          <w:szCs w:val="28"/>
        </w:rPr>
        <w:t xml:space="preserve"> </w:t>
      </w:r>
      <w:r w:rsidRPr="00B5740C">
        <w:rPr>
          <w:rFonts w:ascii="Times New Roman" w:hAnsi="Times New Roman" w:cs="Times New Roman"/>
          <w:b/>
          <w:color w:val="auto"/>
          <w:sz w:val="28"/>
          <w:szCs w:val="28"/>
        </w:rPr>
        <w:t>inquirer</w:t>
      </w:r>
      <w:bookmarkEnd w:id="121"/>
    </w:p>
    <w:p w:rsidR="00DD25CA" w:rsidRPr="00B5740C" w:rsidRDefault="00DD25CA"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τελευταίο λεξικό που μελετάω είναι δημιούργημα του ίδιου ατόμου που δημιούργησε τα λεξικά των </w:t>
      </w:r>
      <w:r w:rsidRPr="00B5740C">
        <w:rPr>
          <w:rFonts w:ascii="Times New Roman" w:hAnsi="Times New Roman" w:cs="Times New Roman"/>
          <w:sz w:val="24"/>
          <w:szCs w:val="24"/>
        </w:rPr>
        <w:t>imdb</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Amazon</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TripAdvisor</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Goodreads</w:t>
      </w:r>
      <w:r w:rsidRPr="00B5740C">
        <w:rPr>
          <w:rFonts w:ascii="Times New Roman" w:hAnsi="Times New Roman" w:cs="Times New Roman"/>
          <w:sz w:val="24"/>
          <w:szCs w:val="24"/>
          <w:lang w:val="el-GR"/>
        </w:rPr>
        <w:t xml:space="preserve"> και </w:t>
      </w:r>
      <w:r w:rsidRPr="00B5740C">
        <w:rPr>
          <w:rFonts w:ascii="Times New Roman" w:hAnsi="Times New Roman" w:cs="Times New Roman"/>
          <w:sz w:val="24"/>
          <w:szCs w:val="24"/>
        </w:rPr>
        <w:t>OpenTable</w:t>
      </w:r>
      <w:r w:rsidRPr="00B5740C">
        <w:rPr>
          <w:rFonts w:ascii="Times New Roman" w:hAnsi="Times New Roman" w:cs="Times New Roman"/>
          <w:sz w:val="24"/>
          <w:szCs w:val="24"/>
          <w:lang w:val="el-GR"/>
        </w:rPr>
        <w:t>, αλλά το δημιουργήθηκε βασισμένο σε διαφορετική ιδέα. Είναι υλοποίηση</w:t>
      </w:r>
      <w:sdt>
        <w:sdtPr>
          <w:rPr>
            <w:rFonts w:ascii="Times New Roman" w:hAnsi="Times New Roman" w:cs="Times New Roman"/>
            <w:sz w:val="24"/>
            <w:szCs w:val="24"/>
            <w:lang w:val="el-GR"/>
          </w:rPr>
          <w:id w:val="-548686355"/>
          <w:citation/>
        </w:sdtPr>
        <w:sdtContent>
          <w:r w:rsidR="00594868" w:rsidRPr="00B5740C">
            <w:rPr>
              <w:rFonts w:ascii="Times New Roman" w:hAnsi="Times New Roman" w:cs="Times New Roman"/>
              <w:sz w:val="24"/>
              <w:szCs w:val="24"/>
              <w:lang w:val="el-GR"/>
            </w:rPr>
            <w:fldChar w:fldCharType="begin"/>
          </w:r>
          <w:r w:rsidR="00594868" w:rsidRPr="00B5740C">
            <w:rPr>
              <w:rFonts w:ascii="Times New Roman" w:hAnsi="Times New Roman" w:cs="Times New Roman"/>
              <w:sz w:val="24"/>
              <w:szCs w:val="24"/>
              <w:lang w:val="el-GR"/>
            </w:rPr>
            <w:instrText xml:space="preserve"> </w:instrText>
          </w:r>
          <w:r w:rsidR="00594868" w:rsidRPr="00B5740C">
            <w:rPr>
              <w:rFonts w:ascii="Times New Roman" w:hAnsi="Times New Roman" w:cs="Times New Roman"/>
              <w:sz w:val="24"/>
              <w:szCs w:val="24"/>
            </w:rPr>
            <w:instrText>CITATION</w:instrText>
          </w:r>
          <w:r w:rsidR="00594868" w:rsidRPr="00B5740C">
            <w:rPr>
              <w:rFonts w:ascii="Times New Roman" w:hAnsi="Times New Roman" w:cs="Times New Roman"/>
              <w:sz w:val="24"/>
              <w:szCs w:val="24"/>
              <w:lang w:val="el-GR"/>
            </w:rPr>
            <w:instrText xml:space="preserve"> </w:instrText>
          </w:r>
          <w:r w:rsidR="00594868" w:rsidRPr="00B5740C">
            <w:rPr>
              <w:rFonts w:ascii="Times New Roman" w:hAnsi="Times New Roman" w:cs="Times New Roman"/>
              <w:sz w:val="24"/>
              <w:szCs w:val="24"/>
            </w:rPr>
            <w:instrText>htt</w:instrText>
          </w:r>
          <w:r w:rsidR="00594868" w:rsidRPr="00B5740C">
            <w:rPr>
              <w:rFonts w:ascii="Times New Roman" w:hAnsi="Times New Roman" w:cs="Times New Roman"/>
              <w:sz w:val="24"/>
              <w:szCs w:val="24"/>
              <w:lang w:val="el-GR"/>
            </w:rPr>
            <w:instrText>12 \</w:instrText>
          </w:r>
          <w:r w:rsidR="00594868" w:rsidRPr="00B5740C">
            <w:rPr>
              <w:rFonts w:ascii="Times New Roman" w:hAnsi="Times New Roman" w:cs="Times New Roman"/>
              <w:sz w:val="24"/>
              <w:szCs w:val="24"/>
            </w:rPr>
            <w:instrText>l</w:instrText>
          </w:r>
          <w:r w:rsidR="00594868" w:rsidRPr="00B5740C">
            <w:rPr>
              <w:rFonts w:ascii="Times New Roman" w:hAnsi="Times New Roman" w:cs="Times New Roman"/>
              <w:sz w:val="24"/>
              <w:szCs w:val="24"/>
              <w:lang w:val="el-GR"/>
            </w:rPr>
            <w:instrText xml:space="preserve"> 1033 </w:instrText>
          </w:r>
          <w:r w:rsidR="00594868"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[52]</w:t>
          </w:r>
          <w:r w:rsidR="00594868" w:rsidRPr="00B5740C">
            <w:rPr>
              <w:rFonts w:ascii="Times New Roman" w:hAnsi="Times New Roman" w:cs="Times New Roman"/>
              <w:sz w:val="24"/>
              <w:szCs w:val="24"/>
              <w:lang w:val="el-GR"/>
            </w:rPr>
            <w:fldChar w:fldCharType="end"/>
          </w:r>
        </w:sdtContent>
      </w:sdt>
      <w:sdt>
        <w:sdtPr>
          <w:rPr>
            <w:rFonts w:ascii="Times New Roman" w:hAnsi="Times New Roman" w:cs="Times New Roman"/>
            <w:sz w:val="24"/>
            <w:szCs w:val="24"/>
            <w:lang w:val="el-GR"/>
          </w:rPr>
          <w:id w:val="1037399221"/>
          <w:citation/>
        </w:sdtPr>
        <w:sdtContent>
          <w:r w:rsidR="00B601F3" w:rsidRPr="00B5740C">
            <w:rPr>
              <w:rFonts w:ascii="Times New Roman" w:hAnsi="Times New Roman" w:cs="Times New Roman"/>
              <w:sz w:val="24"/>
              <w:szCs w:val="24"/>
              <w:lang w:val="el-GR"/>
            </w:rPr>
            <w:fldChar w:fldCharType="begin"/>
          </w:r>
          <w:r w:rsidR="00B601F3" w:rsidRPr="00B5740C">
            <w:rPr>
              <w:rFonts w:ascii="Times New Roman" w:hAnsi="Times New Roman" w:cs="Times New Roman"/>
              <w:sz w:val="24"/>
              <w:szCs w:val="24"/>
              <w:lang w:val="el-GR"/>
            </w:rPr>
            <w:instrText xml:space="preserve"> </w:instrText>
          </w:r>
          <w:r w:rsidR="00B601F3" w:rsidRPr="00B5740C">
            <w:rPr>
              <w:rFonts w:ascii="Times New Roman" w:hAnsi="Times New Roman" w:cs="Times New Roman"/>
              <w:sz w:val="24"/>
              <w:szCs w:val="24"/>
            </w:rPr>
            <w:instrText>CITATION</w:instrText>
          </w:r>
          <w:r w:rsidR="00B601F3" w:rsidRPr="00B5740C">
            <w:rPr>
              <w:rFonts w:ascii="Times New Roman" w:hAnsi="Times New Roman" w:cs="Times New Roman"/>
              <w:sz w:val="24"/>
              <w:szCs w:val="24"/>
              <w:lang w:val="el-GR"/>
            </w:rPr>
            <w:instrText xml:space="preserve"> </w:instrText>
          </w:r>
          <w:r w:rsidR="00B601F3" w:rsidRPr="00B5740C">
            <w:rPr>
              <w:rFonts w:ascii="Times New Roman" w:hAnsi="Times New Roman" w:cs="Times New Roman"/>
              <w:sz w:val="24"/>
              <w:szCs w:val="24"/>
            </w:rPr>
            <w:instrText>Chr</w:instrText>
          </w:r>
          <w:r w:rsidR="00B601F3" w:rsidRPr="00B5740C">
            <w:rPr>
              <w:rFonts w:ascii="Times New Roman" w:hAnsi="Times New Roman" w:cs="Times New Roman"/>
              <w:sz w:val="24"/>
              <w:szCs w:val="24"/>
              <w:lang w:val="el-GR"/>
            </w:rPr>
            <w:instrText>10 \</w:instrText>
          </w:r>
          <w:r w:rsidR="00B601F3" w:rsidRPr="00B5740C">
            <w:rPr>
              <w:rFonts w:ascii="Times New Roman" w:hAnsi="Times New Roman" w:cs="Times New Roman"/>
              <w:sz w:val="24"/>
              <w:szCs w:val="24"/>
            </w:rPr>
            <w:instrText>l</w:instrText>
          </w:r>
          <w:r w:rsidR="00B601F3" w:rsidRPr="00B5740C">
            <w:rPr>
              <w:rFonts w:ascii="Times New Roman" w:hAnsi="Times New Roman" w:cs="Times New Roman"/>
              <w:sz w:val="24"/>
              <w:szCs w:val="24"/>
              <w:lang w:val="el-GR"/>
            </w:rPr>
            <w:instrText xml:space="preserve"> 1033 </w:instrText>
          </w:r>
          <w:r w:rsidR="00B601F3"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[53]</w:t>
          </w:r>
          <w:r w:rsidR="00B601F3"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 xml:space="preserve"> ενός αλγορίθμου</w:t>
      </w:r>
      <w:sdt>
        <w:sdtPr>
          <w:rPr>
            <w:rFonts w:ascii="Times New Roman" w:hAnsi="Times New Roman" w:cs="Times New Roman"/>
            <w:sz w:val="24"/>
            <w:szCs w:val="24"/>
            <w:lang w:val="el-GR"/>
          </w:rPr>
          <w:id w:val="-1656446058"/>
          <w:citation/>
        </w:sdtPr>
        <w:sdtContent>
          <w:r w:rsidR="00594868" w:rsidRPr="00B5740C">
            <w:rPr>
              <w:rFonts w:ascii="Times New Roman" w:hAnsi="Times New Roman" w:cs="Times New Roman"/>
              <w:sz w:val="24"/>
              <w:szCs w:val="24"/>
              <w:lang w:val="el-GR"/>
            </w:rPr>
            <w:fldChar w:fldCharType="begin"/>
          </w:r>
          <w:r w:rsidR="00594868" w:rsidRPr="00B5740C">
            <w:rPr>
              <w:rFonts w:ascii="Times New Roman" w:hAnsi="Times New Roman" w:cs="Times New Roman"/>
              <w:sz w:val="24"/>
              <w:szCs w:val="24"/>
              <w:lang w:val="el-GR"/>
            </w:rPr>
            <w:instrText xml:space="preserve"> </w:instrText>
          </w:r>
          <w:r w:rsidR="00594868" w:rsidRPr="00B5740C">
            <w:rPr>
              <w:rFonts w:ascii="Times New Roman" w:hAnsi="Times New Roman" w:cs="Times New Roman"/>
              <w:sz w:val="24"/>
              <w:szCs w:val="24"/>
            </w:rPr>
            <w:instrText>CITATION</w:instrText>
          </w:r>
          <w:r w:rsidR="00594868" w:rsidRPr="00B5740C">
            <w:rPr>
              <w:rFonts w:ascii="Times New Roman" w:hAnsi="Times New Roman" w:cs="Times New Roman"/>
              <w:sz w:val="24"/>
              <w:szCs w:val="24"/>
              <w:lang w:val="el-GR"/>
            </w:rPr>
            <w:instrText xml:space="preserve"> </w:instrText>
          </w:r>
          <w:r w:rsidR="00594868" w:rsidRPr="00B5740C">
            <w:rPr>
              <w:rFonts w:ascii="Times New Roman" w:hAnsi="Times New Roman" w:cs="Times New Roman"/>
              <w:sz w:val="24"/>
              <w:szCs w:val="24"/>
            </w:rPr>
            <w:instrText>Bla</w:instrText>
          </w:r>
          <w:r w:rsidR="00594868" w:rsidRPr="00B5740C">
            <w:rPr>
              <w:rFonts w:ascii="Times New Roman" w:hAnsi="Times New Roman" w:cs="Times New Roman"/>
              <w:sz w:val="24"/>
              <w:szCs w:val="24"/>
              <w:lang w:val="el-GR"/>
            </w:rPr>
            <w:instrText>08 \</w:instrText>
          </w:r>
          <w:r w:rsidR="00594868" w:rsidRPr="00B5740C">
            <w:rPr>
              <w:rFonts w:ascii="Times New Roman" w:hAnsi="Times New Roman" w:cs="Times New Roman"/>
              <w:sz w:val="24"/>
              <w:szCs w:val="24"/>
            </w:rPr>
            <w:instrText>l</w:instrText>
          </w:r>
          <w:r w:rsidR="00594868" w:rsidRPr="00B5740C">
            <w:rPr>
              <w:rFonts w:ascii="Times New Roman" w:hAnsi="Times New Roman" w:cs="Times New Roman"/>
              <w:sz w:val="24"/>
              <w:szCs w:val="24"/>
              <w:lang w:val="el-GR"/>
            </w:rPr>
            <w:instrText xml:space="preserve"> 1033 </w:instrText>
          </w:r>
          <w:r w:rsidR="00594868" w:rsidRPr="00B5740C">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[54]</w:t>
          </w:r>
          <w:r w:rsidR="00594868" w:rsidRPr="00B5740C">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 ο οποίος ως κεντρική ιδέα έχει την όσο το δυνατόν μεγαλύτερη αξιοπο</w:t>
      </w:r>
      <w:r w:rsidR="00A607B0" w:rsidRPr="00B5740C">
        <w:rPr>
          <w:rFonts w:ascii="Times New Roman" w:hAnsi="Times New Roman" w:cs="Times New Roman"/>
          <w:sz w:val="24"/>
          <w:szCs w:val="24"/>
          <w:lang w:val="el-GR"/>
        </w:rPr>
        <w:t>ίηση ήδη γνωστών δεδομένων (</w:t>
      </w:r>
      <w:r w:rsidR="00A607B0" w:rsidRPr="00B5740C">
        <w:rPr>
          <w:rFonts w:ascii="Times New Roman" w:hAnsi="Times New Roman" w:cs="Times New Roman"/>
          <w:sz w:val="24"/>
          <w:szCs w:val="24"/>
        </w:rPr>
        <w:t>a</w:t>
      </w:r>
      <w:r w:rsidR="00A607B0" w:rsidRPr="00B5740C">
        <w:rPr>
          <w:rFonts w:ascii="Times New Roman" w:hAnsi="Times New Roman" w:cs="Times New Roman"/>
          <w:sz w:val="24"/>
          <w:szCs w:val="24"/>
          <w:lang w:val="el-GR"/>
        </w:rPr>
        <w:t xml:space="preserve"> </w:t>
      </w:r>
      <w:r w:rsidR="00A607B0" w:rsidRPr="00B5740C">
        <w:rPr>
          <w:rFonts w:ascii="Times New Roman" w:hAnsi="Times New Roman" w:cs="Times New Roman"/>
          <w:sz w:val="24"/>
          <w:szCs w:val="24"/>
        </w:rPr>
        <w:t>priori</w:t>
      </w:r>
      <w:r w:rsidR="00A607B0" w:rsidRPr="00B5740C">
        <w:rPr>
          <w:rFonts w:ascii="Times New Roman" w:hAnsi="Times New Roman" w:cs="Times New Roman"/>
          <w:sz w:val="24"/>
          <w:szCs w:val="24"/>
          <w:lang w:val="el-GR"/>
        </w:rPr>
        <w:t>).</w:t>
      </w:r>
    </w:p>
    <w:p w:rsidR="00DF658E" w:rsidRPr="00B5740C" w:rsidRDefault="00594868"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To</w:t>
      </w:r>
      <w:r w:rsidRPr="00B5740C">
        <w:rPr>
          <w:rFonts w:ascii="Times New Roman" w:hAnsi="Times New Roman" w:cs="Times New Roman"/>
          <w:sz w:val="24"/>
          <w:szCs w:val="24"/>
          <w:lang w:val="el-GR"/>
        </w:rPr>
        <w:t xml:space="preserve"> πρώτο βήμα του αλγορίθμου είναι η συλλογή δεδομένων, στην αρχική τους ιδέα τα δεδομένα προέρχονταν από κριτικές σε εστιατόρια και ξενοδοχεία. Τα δεδομένα αυτά χρησιμοποιούνται για </w:t>
      </w:r>
      <w:r w:rsidR="00DF658E" w:rsidRPr="00B5740C">
        <w:rPr>
          <w:rFonts w:ascii="Times New Roman" w:hAnsi="Times New Roman" w:cs="Times New Roman"/>
          <w:sz w:val="24"/>
          <w:szCs w:val="24"/>
          <w:lang w:val="el-GR"/>
        </w:rPr>
        <w:t xml:space="preserve">τη δημιουργία ενός συνόλου που να συσχετίζεται με τις βαθμολογίες </w:t>
      </w:r>
      <w:r w:rsidR="00DF658E" w:rsidRPr="00B5740C">
        <w:rPr>
          <w:rFonts w:ascii="Times New Roman" w:hAnsi="Times New Roman" w:cs="Times New Roman"/>
          <w:sz w:val="24"/>
          <w:szCs w:val="24"/>
          <w:lang w:val="el-GR"/>
        </w:rPr>
        <w:lastRenderedPageBreak/>
        <w:t>για κάθε επιμέρους τμήμα της αρχικής κριτικής. Ακόμη αυτά τα δεδομένα είναι υποψήφια για την τελική αξιολόγηση, η οποία αποτελείται από ελεγμένα σωστές πληροφορίες.</w:t>
      </w:r>
    </w:p>
    <w:p w:rsidR="00686F03" w:rsidRPr="00B5740C" w:rsidRDefault="00686F03"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δεύτερο στάδιο του αλγορίθμου είναι η κατηγοριοποίηση των προτάσεων ως θετικές, αρνητικές ή ουδέτερες. </w:t>
      </w:r>
      <w:r w:rsidR="00557A07" w:rsidRPr="00B5740C">
        <w:rPr>
          <w:rFonts w:ascii="Times New Roman" w:hAnsi="Times New Roman" w:cs="Times New Roman"/>
          <w:sz w:val="24"/>
          <w:szCs w:val="24"/>
          <w:lang w:val="el-GR"/>
        </w:rPr>
        <w:t>Το μοντέλο που χρησιμοποιήθηκε για την κατηγοριοποίηση των προτάσεων είναι ένα υβριδικό μοντέλο το οποίο χρησιμοποίει προσέγγιση μέσω λεξικού και αλγορίθμους μηχανικής μάθησης. Στην παρουσίαση του αλγορίθμου έδειξαν ότι βελτιώνεται η επιτυχία της κατηγοριοποίησης όταν αξιοποιείται όχι μόνο το περιεχόμενο της πρότασης αλλά και γενικές πληροφορίες που δίνονται από τον χρήστη, όπως μία γενική βαθμολογία στην κριτική.</w:t>
      </w:r>
    </w:p>
    <w:p w:rsidR="00631157" w:rsidRPr="00B5740C" w:rsidRDefault="00673B15"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To</w:t>
      </w:r>
      <w:r w:rsidRPr="00B5740C">
        <w:rPr>
          <w:rFonts w:ascii="Times New Roman" w:hAnsi="Times New Roman" w:cs="Times New Roman"/>
          <w:sz w:val="24"/>
          <w:szCs w:val="24"/>
          <w:lang w:val="el-GR"/>
        </w:rPr>
        <w:t xml:space="preserve"> τελευταίο βήμα του αλγορίθμου είναι η εξαγωγή των επιμέρους χαρακτηριστικών μέσα από τις κριτικές. </w:t>
      </w:r>
      <w:r w:rsidR="00631157" w:rsidRPr="00B5740C">
        <w:rPr>
          <w:rFonts w:ascii="Times New Roman" w:hAnsi="Times New Roman" w:cs="Times New Roman"/>
          <w:sz w:val="24"/>
          <w:szCs w:val="24"/>
          <w:lang w:val="el-GR"/>
        </w:rPr>
        <w:t xml:space="preserve">Για τη συγκεκριμένη διεργασία εφαρμόζεται μία υβριδική μέθοδος, η οποία συνδυάζει δεδομένα τα οποία συλλέχθηκαν μέσα από το κείμενο προς επεξεργασία, δυναμική μέθοδος, αλλά και δεδομένα από τα οποία έχουν εξαχθεί από δεδομένα τα οποία έχουν αξιολογηθεί χειροκίνητα ή ανήκουν σε συγκεκριμένες ομάδες (τεχνική </w:t>
      </w:r>
      <w:r w:rsidR="00631157" w:rsidRPr="00B5740C">
        <w:rPr>
          <w:rFonts w:ascii="Times New Roman" w:hAnsi="Times New Roman" w:cs="Times New Roman"/>
          <w:sz w:val="24"/>
          <w:szCs w:val="24"/>
        </w:rPr>
        <w:t>clustering</w:t>
      </w:r>
      <w:r w:rsidR="00631157" w:rsidRPr="00B5740C">
        <w:rPr>
          <w:rFonts w:ascii="Times New Roman" w:hAnsi="Times New Roman" w:cs="Times New Roman"/>
          <w:sz w:val="24"/>
          <w:szCs w:val="24"/>
          <w:lang w:val="el-GR"/>
        </w:rPr>
        <w:t xml:space="preserve">).  </w:t>
      </w:r>
    </w:p>
    <w:p w:rsidR="00234542" w:rsidRPr="00B5740C" w:rsidRDefault="00631157"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Για να γίνει πιο εύκολα κατανοητή η αρχιτεκτονική του συστήματος παραθέτω την παρακάτω εικόνα.</w:t>
      </w:r>
    </w:p>
    <w:p w:rsidR="00234542" w:rsidRPr="00B5740C" w:rsidRDefault="00234542" w:rsidP="00234542">
      <w:pPr>
        <w:keepNext/>
        <w:jc w:val="center"/>
        <w:rPr>
          <w:rFonts w:ascii="Times New Roman" w:hAnsi="Times New Roman" w:cs="Times New Roman"/>
        </w:rPr>
      </w:pPr>
      <w:r w:rsidRPr="00B5740C">
        <w:rPr>
          <w:rFonts w:ascii="Times New Roman" w:hAnsi="Times New Roman" w:cs="Times New Roman"/>
          <w:noProof/>
        </w:rPr>
        <w:drawing>
          <wp:inline distT="0" distB="0" distL="0" distR="0" wp14:anchorId="77E7CBFE" wp14:editId="1289C18B">
            <wp:extent cx="5355771" cy="1227455"/>
            <wp:effectExtent l="190500" t="190500" r="187960" b="1822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8078" cy="1227984"/>
                    </a:xfrm>
                    <a:prstGeom prst="rect">
                      <a:avLst/>
                    </a:prstGeom>
                    <a:ln>
                      <a:noFill/>
                    </a:ln>
                    <a:effectLst>
                      <a:outerShdw blurRad="190500" algn="tl" rotWithShape="0">
                        <a:srgbClr val="000000">
                          <a:alpha val="70000"/>
                        </a:srgbClr>
                      </a:outerShdw>
                    </a:effectLst>
                  </pic:spPr>
                </pic:pic>
              </a:graphicData>
            </a:graphic>
          </wp:inline>
        </w:drawing>
      </w:r>
    </w:p>
    <w:p w:rsidR="00234542" w:rsidRPr="00A44CD6" w:rsidRDefault="00234542" w:rsidP="00234542">
      <w:pPr>
        <w:pStyle w:val="Caption"/>
        <w:jc w:val="center"/>
        <w:rPr>
          <w:rFonts w:ascii="Times New Roman" w:hAnsi="Times New Roman" w:cs="Times New Roman"/>
          <w:color w:val="auto"/>
          <w:sz w:val="28"/>
          <w:szCs w:val="28"/>
          <w:lang w:val="el-GR"/>
        </w:rPr>
      </w:pPr>
      <w:bookmarkStart w:id="122" w:name="_Toc475363323"/>
      <w:r w:rsidRPr="00A44CD6">
        <w:rPr>
          <w:rFonts w:ascii="Times New Roman" w:hAnsi="Times New Roman" w:cs="Times New Roman"/>
          <w:color w:val="auto"/>
          <w:lang w:val="el-GR"/>
        </w:rPr>
        <w:t xml:space="preserve">Εικόνα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Εικόνα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4</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Επισκόπηση του αλγορίθμου πάνω στον οποίο βασίστηκε το λεξικό του </w:t>
      </w:r>
      <w:r w:rsidRPr="00A44CD6">
        <w:rPr>
          <w:rFonts w:ascii="Times New Roman" w:hAnsi="Times New Roman" w:cs="Times New Roman"/>
          <w:color w:val="auto"/>
        </w:rPr>
        <w:t>inquirer</w:t>
      </w:r>
      <w:sdt>
        <w:sdtPr>
          <w:rPr>
            <w:rFonts w:ascii="Times New Roman" w:hAnsi="Times New Roman" w:cs="Times New Roman"/>
            <w:color w:val="auto"/>
          </w:rPr>
          <w:id w:val="341048430"/>
          <w:citation/>
        </w:sdtPr>
        <w:sdtContent>
          <w:r w:rsidR="00C63EE1" w:rsidRPr="00A44CD6">
            <w:rPr>
              <w:rFonts w:ascii="Times New Roman" w:hAnsi="Times New Roman" w:cs="Times New Roman"/>
              <w:color w:val="auto"/>
            </w:rPr>
            <w:fldChar w:fldCharType="begin"/>
          </w:r>
          <w:r w:rsidR="00C63EE1" w:rsidRPr="00A44CD6">
            <w:rPr>
              <w:rFonts w:ascii="Times New Roman" w:hAnsi="Times New Roman" w:cs="Times New Roman"/>
              <w:color w:val="auto"/>
              <w:lang w:val="el-GR"/>
            </w:rPr>
            <w:instrText xml:space="preserve"> CITATION Bla08 \l 1032 </w:instrText>
          </w:r>
          <w:r w:rsidR="00C63EE1" w:rsidRPr="00A44CD6">
            <w:rPr>
              <w:rFonts w:ascii="Times New Roman" w:hAnsi="Times New Roman" w:cs="Times New Roman"/>
              <w:color w:val="auto"/>
            </w:rPr>
            <w:fldChar w:fldCharType="separate"/>
          </w:r>
          <w:r w:rsidR="005B6367" w:rsidRPr="00A44CD6">
            <w:rPr>
              <w:rFonts w:ascii="Times New Roman" w:hAnsi="Times New Roman" w:cs="Times New Roman"/>
              <w:noProof/>
              <w:color w:val="auto"/>
              <w:lang w:val="el-GR"/>
            </w:rPr>
            <w:t xml:space="preserve"> [54]</w:t>
          </w:r>
          <w:r w:rsidR="00C63EE1" w:rsidRPr="00A44CD6">
            <w:rPr>
              <w:rFonts w:ascii="Times New Roman" w:hAnsi="Times New Roman" w:cs="Times New Roman"/>
              <w:color w:val="auto"/>
            </w:rPr>
            <w:fldChar w:fldCharType="end"/>
          </w:r>
        </w:sdtContent>
      </w:sdt>
      <w:bookmarkEnd w:id="122"/>
    </w:p>
    <w:p w:rsidR="00570400" w:rsidRPr="00B5740C" w:rsidRDefault="00631157"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Για τη υλοποίηση του αλγορίθμου</w:t>
      </w:r>
      <w:r w:rsidR="00D94D87" w:rsidRPr="00B5740C">
        <w:rPr>
          <w:rFonts w:ascii="Times New Roman" w:hAnsi="Times New Roman" w:cs="Times New Roman"/>
          <w:sz w:val="24"/>
          <w:szCs w:val="24"/>
          <w:lang w:val="el-GR"/>
        </w:rPr>
        <w:t xml:space="preserve"> χρησιμοποιήθηκαν ως αρχικές λέξεις (</w:t>
      </w:r>
      <w:r w:rsidR="00D94D87" w:rsidRPr="00B5740C">
        <w:rPr>
          <w:rFonts w:ascii="Times New Roman" w:hAnsi="Times New Roman" w:cs="Times New Roman"/>
          <w:sz w:val="24"/>
          <w:szCs w:val="24"/>
        </w:rPr>
        <w:t>seeds</w:t>
      </w:r>
      <w:r w:rsidR="00D94D87" w:rsidRPr="00B5740C">
        <w:rPr>
          <w:rFonts w:ascii="Times New Roman" w:hAnsi="Times New Roman" w:cs="Times New Roman"/>
          <w:sz w:val="24"/>
          <w:szCs w:val="24"/>
          <w:lang w:val="el-GR"/>
        </w:rPr>
        <w:t>) του λεξικού</w:t>
      </w:r>
      <w:r w:rsidR="00B601F3" w:rsidRPr="00B5740C">
        <w:rPr>
          <w:rFonts w:ascii="Times New Roman" w:hAnsi="Times New Roman" w:cs="Times New Roman"/>
          <w:sz w:val="24"/>
          <w:szCs w:val="24"/>
          <w:lang w:val="el-GR"/>
        </w:rPr>
        <w:t xml:space="preserve"> 20 λέξεις με αρνητική χροιά, 47 με θετική και 293 με ουδέτερη. Εκτελώντας τον αλγόριθμο για επέκταση του αρχικού λεξικού με τη χρήση συνωνύμων και αντώνυμων δημιουργήθηκε λεξικό με 5,705 θετικές λέξεις και με 6,605 αρνητικές λέξεις. </w:t>
      </w:r>
      <w:r w:rsidR="00EC20A3" w:rsidRPr="00B5740C">
        <w:rPr>
          <w:rFonts w:ascii="Times New Roman" w:hAnsi="Times New Roman" w:cs="Times New Roman"/>
          <w:sz w:val="24"/>
          <w:szCs w:val="24"/>
        </w:rPr>
        <w:t>H</w:t>
      </w:r>
      <w:r w:rsidR="00EC20A3" w:rsidRPr="00B5740C">
        <w:rPr>
          <w:rFonts w:ascii="Times New Roman" w:hAnsi="Times New Roman" w:cs="Times New Roman"/>
          <w:sz w:val="24"/>
          <w:szCs w:val="24"/>
          <w:lang w:val="el-GR"/>
        </w:rPr>
        <w:t xml:space="preserve"> χρησιμότητα του αλγορίθμου δεν είναι η γνώση ενός καινούργιου λεξικού, αλλά η γνώση για τη σχέση ανάμεσα σε λέξεις με την ίδια πολικότητα (</w:t>
      </w:r>
      <w:r w:rsidR="00EC20A3" w:rsidRPr="00B5740C">
        <w:rPr>
          <w:rFonts w:ascii="Times New Roman" w:hAnsi="Times New Roman" w:cs="Times New Roman"/>
          <w:sz w:val="24"/>
          <w:szCs w:val="24"/>
        </w:rPr>
        <w:t>sentiment</w:t>
      </w:r>
      <w:r w:rsidR="00EC20A3" w:rsidRPr="00B5740C">
        <w:rPr>
          <w:rFonts w:ascii="Times New Roman" w:hAnsi="Times New Roman" w:cs="Times New Roman"/>
          <w:sz w:val="24"/>
          <w:szCs w:val="24"/>
          <w:lang w:val="el-GR"/>
        </w:rPr>
        <w:t xml:space="preserve"> </w:t>
      </w:r>
      <w:r w:rsidR="00EC20A3" w:rsidRPr="00B5740C">
        <w:rPr>
          <w:rFonts w:ascii="Times New Roman" w:hAnsi="Times New Roman" w:cs="Times New Roman"/>
          <w:sz w:val="24"/>
          <w:szCs w:val="24"/>
        </w:rPr>
        <w:t>propagation</w:t>
      </w:r>
      <w:r w:rsidR="00EC20A3" w:rsidRPr="00B5740C">
        <w:rPr>
          <w:rFonts w:ascii="Times New Roman" w:hAnsi="Times New Roman" w:cs="Times New Roman"/>
          <w:sz w:val="24"/>
          <w:szCs w:val="24"/>
          <w:lang w:val="el-GR"/>
        </w:rPr>
        <w:t>)</w:t>
      </w:r>
      <w:r w:rsidR="00570400" w:rsidRPr="00B5740C">
        <w:rPr>
          <w:rFonts w:ascii="Times New Roman" w:hAnsi="Times New Roman" w:cs="Times New Roman"/>
          <w:sz w:val="24"/>
          <w:szCs w:val="24"/>
          <w:lang w:val="el-GR"/>
        </w:rPr>
        <w:t>.</w:t>
      </w:r>
    </w:p>
    <w:p w:rsidR="00570400" w:rsidRPr="00B5740C" w:rsidRDefault="00570400"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rPr>
        <w:t>To</w:t>
      </w:r>
      <w:r w:rsidRPr="00B5740C">
        <w:rPr>
          <w:rFonts w:ascii="Times New Roman" w:hAnsi="Times New Roman" w:cs="Times New Roman"/>
          <w:sz w:val="24"/>
          <w:szCs w:val="24"/>
          <w:lang w:val="el-GR"/>
        </w:rPr>
        <w:t xml:space="preserve"> λεξικό διαθέτει 156,585 εγγραφές. Η κάθε εγγραφή διαθέτει τρία πεδία, το πρώτο είναι η λέξη, το δεύτερο πεδίο δηλώνει το μέρος του λόγο στο οποίο ανήκει η λέξη και το τρίτο πεδίο είναι το σκορ που αποδίδεται στη λέξη. Η δομή του λεξικού είναι απλή, παρόμοιας με αυτής που συνάντησα στο λεξικό του </w:t>
      </w:r>
      <w:r w:rsidRPr="00B5740C">
        <w:rPr>
          <w:rFonts w:ascii="Times New Roman" w:hAnsi="Times New Roman" w:cs="Times New Roman"/>
          <w:sz w:val="24"/>
          <w:szCs w:val="24"/>
        </w:rPr>
        <w:t>AFINN</w:t>
      </w:r>
      <w:r w:rsidRPr="00B5740C">
        <w:rPr>
          <w:rFonts w:ascii="Times New Roman" w:hAnsi="Times New Roman" w:cs="Times New Roman"/>
          <w:sz w:val="24"/>
          <w:szCs w:val="24"/>
          <w:lang w:val="el-GR"/>
        </w:rPr>
        <w:t xml:space="preserve"> και δεν απαιτεί ιδιαίτερη επεξεργασία για να γίνει χρήση του. </w:t>
      </w:r>
      <w:r w:rsidRPr="00B5740C">
        <w:rPr>
          <w:rFonts w:ascii="Times New Roman" w:hAnsi="Times New Roman" w:cs="Times New Roman"/>
          <w:sz w:val="24"/>
          <w:szCs w:val="24"/>
          <w:lang w:val="el-GR"/>
        </w:rPr>
        <w:tab/>
      </w:r>
    </w:p>
    <w:p w:rsidR="00570400" w:rsidRPr="00B5740C" w:rsidRDefault="00570400"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λεξικό διαθέτει πολλές εγγραφές, μόνο το λεξικό του </w:t>
      </w:r>
      <w:r w:rsidRPr="00B5740C">
        <w:rPr>
          <w:rFonts w:ascii="Times New Roman" w:hAnsi="Times New Roman" w:cs="Times New Roman"/>
          <w:sz w:val="24"/>
          <w:szCs w:val="24"/>
        </w:rPr>
        <w:t>SentiWordNet</w:t>
      </w:r>
      <w:r w:rsidRPr="00B5740C">
        <w:rPr>
          <w:rFonts w:ascii="Times New Roman" w:hAnsi="Times New Roman" w:cs="Times New Roman"/>
          <w:sz w:val="24"/>
          <w:szCs w:val="24"/>
          <w:lang w:val="el-GR"/>
        </w:rPr>
        <w:t xml:space="preserve"> διαθέτει περισσότερες, αλλά διαθέτει και πολλές εγγραφές οι οποίες βαθμολογούνται με 0. Αφαιρώντας τις μηδενικές εγγραφές</w:t>
      </w:r>
      <w:r w:rsidR="006A1DD7" w:rsidRPr="00B5740C">
        <w:rPr>
          <w:rFonts w:ascii="Times New Roman" w:hAnsi="Times New Roman" w:cs="Times New Roman"/>
          <w:sz w:val="24"/>
          <w:szCs w:val="24"/>
          <w:lang w:val="el-GR"/>
        </w:rPr>
        <w:t xml:space="preserve"> και κρατώντας τη μεγαλύτερη τιμή από τις διπλοεγγραφές</w:t>
      </w:r>
      <w:r w:rsidRPr="00B5740C">
        <w:rPr>
          <w:rFonts w:ascii="Times New Roman" w:hAnsi="Times New Roman" w:cs="Times New Roman"/>
          <w:sz w:val="24"/>
          <w:szCs w:val="24"/>
          <w:lang w:val="el-GR"/>
        </w:rPr>
        <w:t xml:space="preserve">, το λεξικό διαθέτει </w:t>
      </w:r>
      <w:r w:rsidR="00A904C2" w:rsidRPr="00B5740C">
        <w:rPr>
          <w:rFonts w:ascii="Times New Roman" w:hAnsi="Times New Roman" w:cs="Times New Roman"/>
          <w:sz w:val="24"/>
          <w:szCs w:val="24"/>
          <w:lang w:val="el-GR"/>
        </w:rPr>
        <w:t xml:space="preserve">8698 </w:t>
      </w:r>
      <w:r w:rsidRPr="00B5740C">
        <w:rPr>
          <w:rFonts w:ascii="Times New Roman" w:hAnsi="Times New Roman" w:cs="Times New Roman"/>
          <w:sz w:val="24"/>
          <w:szCs w:val="24"/>
          <w:lang w:val="el-GR"/>
        </w:rPr>
        <w:t>εγγραφές</w:t>
      </w:r>
      <w:r w:rsidR="006A1DD7" w:rsidRPr="00B5740C">
        <w:rPr>
          <w:rFonts w:ascii="Times New Roman" w:hAnsi="Times New Roman" w:cs="Times New Roman"/>
          <w:sz w:val="24"/>
          <w:szCs w:val="24"/>
          <w:lang w:val="el-GR"/>
        </w:rPr>
        <w:t xml:space="preserve"> με</w:t>
      </w:r>
      <w:r w:rsidRPr="00B5740C">
        <w:rPr>
          <w:rFonts w:ascii="Times New Roman" w:hAnsi="Times New Roman" w:cs="Times New Roman"/>
          <w:sz w:val="24"/>
          <w:szCs w:val="24"/>
          <w:lang w:val="el-GR"/>
        </w:rPr>
        <w:t xml:space="preserve"> μέση τιμ</w:t>
      </w:r>
      <w:r w:rsidR="006A1DD7" w:rsidRPr="00B5740C">
        <w:rPr>
          <w:rFonts w:ascii="Times New Roman" w:hAnsi="Times New Roman" w:cs="Times New Roman"/>
          <w:sz w:val="24"/>
          <w:szCs w:val="24"/>
          <w:lang w:val="el-GR"/>
        </w:rPr>
        <w:t xml:space="preserve">ή των σκορ να είναι ίση με -0.113891 και η διακύμανση ίση με 5.38880534103. Ακόμη υπάρχουν 1,673 μοναδικές </w:t>
      </w:r>
      <w:r w:rsidR="006A1DD7" w:rsidRPr="00B5740C">
        <w:rPr>
          <w:rFonts w:ascii="Times New Roman" w:hAnsi="Times New Roman" w:cs="Times New Roman"/>
          <w:sz w:val="24"/>
          <w:szCs w:val="24"/>
          <w:lang w:val="el-GR"/>
        </w:rPr>
        <w:lastRenderedPageBreak/>
        <w:t>τιμές, υπάρχουν τόσες πολλές μοναδικές τιμές, γιατί ορίζονται με ακρίβεια 7</w:t>
      </w:r>
      <w:r w:rsidR="006A1DD7" w:rsidRPr="00B5740C">
        <w:rPr>
          <w:rFonts w:ascii="Times New Roman" w:hAnsi="Times New Roman" w:cs="Times New Roman"/>
          <w:sz w:val="24"/>
          <w:szCs w:val="24"/>
          <w:vertAlign w:val="superscript"/>
          <w:lang w:val="el-GR"/>
        </w:rPr>
        <w:t>ου</w:t>
      </w:r>
      <w:r w:rsidR="006A1DD7" w:rsidRPr="00B5740C">
        <w:rPr>
          <w:rFonts w:ascii="Times New Roman" w:hAnsi="Times New Roman" w:cs="Times New Roman"/>
          <w:sz w:val="24"/>
          <w:szCs w:val="24"/>
          <w:lang w:val="el-GR"/>
        </w:rPr>
        <w:t xml:space="preserve"> δεκαδικού ψηφίου. </w:t>
      </w:r>
      <w:r w:rsidR="006C2484" w:rsidRPr="00B5740C">
        <w:rPr>
          <w:rFonts w:ascii="Times New Roman" w:hAnsi="Times New Roman" w:cs="Times New Roman"/>
          <w:sz w:val="24"/>
          <w:szCs w:val="24"/>
          <w:lang w:val="el-GR"/>
        </w:rPr>
        <w:t xml:space="preserve">Η κατανομή των σκορ που αποδίδεται στις λέξεις απεικονίζεται στο διάγραμμα που ακολουθεί. </w:t>
      </w:r>
    </w:p>
    <w:p w:rsidR="007549A0" w:rsidRPr="00B5740C" w:rsidRDefault="007549A0" w:rsidP="007549A0">
      <w:pPr>
        <w:keepNext/>
        <w:ind w:firstLine="360"/>
        <w:jc w:val="center"/>
        <w:rPr>
          <w:rFonts w:ascii="Times New Roman" w:hAnsi="Times New Roman" w:cs="Times New Roman"/>
        </w:rPr>
      </w:pPr>
      <w:r w:rsidRPr="00B5740C">
        <w:rPr>
          <w:rFonts w:ascii="Times New Roman" w:hAnsi="Times New Roman" w:cs="Times New Roman"/>
          <w:noProof/>
        </w:rPr>
        <w:drawing>
          <wp:inline distT="0" distB="0" distL="0" distR="0" wp14:anchorId="17560D24" wp14:editId="62494DEF">
            <wp:extent cx="4553712" cy="3255264"/>
            <wp:effectExtent l="190500" t="190500" r="189865" b="1930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1389"/>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C20A3" w:rsidRPr="00A44CD6" w:rsidRDefault="007549A0" w:rsidP="007549A0">
      <w:pPr>
        <w:pStyle w:val="Caption"/>
        <w:jc w:val="center"/>
        <w:rPr>
          <w:rFonts w:ascii="Times New Roman" w:hAnsi="Times New Roman" w:cs="Times New Roman"/>
          <w:color w:val="auto"/>
          <w:sz w:val="24"/>
          <w:szCs w:val="24"/>
          <w:lang w:val="el-GR"/>
        </w:rPr>
      </w:pPr>
      <w:bookmarkStart w:id="123" w:name="_Toc475363093"/>
      <w:r w:rsidRPr="00A44CD6">
        <w:rPr>
          <w:rFonts w:ascii="Times New Roman" w:hAnsi="Times New Roman" w:cs="Times New Roman"/>
          <w:color w:val="auto"/>
          <w:lang w:val="el-GR"/>
        </w:rPr>
        <w:t xml:space="preserve">Διάγραμμα </w:t>
      </w:r>
      <w:r w:rsidRPr="00A44CD6">
        <w:rPr>
          <w:rFonts w:ascii="Times New Roman" w:hAnsi="Times New Roman" w:cs="Times New Roman"/>
          <w:color w:val="auto"/>
        </w:rPr>
        <w:fldChar w:fldCharType="begin"/>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instrText>SEQ</w:instrText>
      </w:r>
      <w:r w:rsidRPr="00A44CD6">
        <w:rPr>
          <w:rFonts w:ascii="Times New Roman" w:hAnsi="Times New Roman" w:cs="Times New Roman"/>
          <w:color w:val="auto"/>
          <w:lang w:val="el-GR"/>
        </w:rPr>
        <w:instrText xml:space="preserve"> Διάγραμμα \* </w:instrText>
      </w:r>
      <w:r w:rsidRPr="00A44CD6">
        <w:rPr>
          <w:rFonts w:ascii="Times New Roman" w:hAnsi="Times New Roman" w:cs="Times New Roman"/>
          <w:color w:val="auto"/>
        </w:rPr>
        <w:instrText>ARABIC</w:instrText>
      </w:r>
      <w:r w:rsidRPr="00A44CD6">
        <w:rPr>
          <w:rFonts w:ascii="Times New Roman" w:hAnsi="Times New Roman" w:cs="Times New Roman"/>
          <w:color w:val="auto"/>
          <w:lang w:val="el-GR"/>
        </w:rPr>
        <w:instrText xml:space="preserve"> </w:instrText>
      </w:r>
      <w:r w:rsidRPr="00A44CD6">
        <w:rPr>
          <w:rFonts w:ascii="Times New Roman" w:hAnsi="Times New Roman" w:cs="Times New Roman"/>
          <w:color w:val="auto"/>
        </w:rPr>
        <w:fldChar w:fldCharType="separate"/>
      </w:r>
      <w:r w:rsidR="00C93C97">
        <w:rPr>
          <w:rFonts w:ascii="Times New Roman" w:hAnsi="Times New Roman" w:cs="Times New Roman"/>
          <w:noProof/>
          <w:color w:val="auto"/>
        </w:rPr>
        <w:t>24</w:t>
      </w:r>
      <w:r w:rsidRPr="00A44CD6">
        <w:rPr>
          <w:rFonts w:ascii="Times New Roman" w:hAnsi="Times New Roman" w:cs="Times New Roman"/>
          <w:color w:val="auto"/>
        </w:rPr>
        <w:fldChar w:fldCharType="end"/>
      </w:r>
      <w:r w:rsidRPr="00A44CD6">
        <w:rPr>
          <w:rFonts w:ascii="Times New Roman" w:hAnsi="Times New Roman" w:cs="Times New Roman"/>
          <w:color w:val="auto"/>
          <w:lang w:val="el-GR"/>
        </w:rPr>
        <w:t xml:space="preserve">: Πιθανότητα εμφάνισης διαθέσιμων σκορ στο λεξικό του </w:t>
      </w:r>
      <w:r w:rsidRPr="00A44CD6">
        <w:rPr>
          <w:rFonts w:ascii="Times New Roman" w:hAnsi="Times New Roman" w:cs="Times New Roman"/>
          <w:color w:val="auto"/>
        </w:rPr>
        <w:t>inquirer</w:t>
      </w:r>
      <w:bookmarkEnd w:id="123"/>
    </w:p>
    <w:p w:rsidR="00E83ACE" w:rsidRDefault="006C2484" w:rsidP="006A09D3">
      <w:pPr>
        <w:spacing w:after="0"/>
        <w:ind w:firstLine="360"/>
        <w:jc w:val="both"/>
        <w:rPr>
          <w:rFonts w:ascii="Times New Roman" w:hAnsi="Times New Roman" w:cs="Times New Roman"/>
          <w:sz w:val="24"/>
          <w:szCs w:val="24"/>
        </w:rPr>
      </w:pPr>
      <w:r w:rsidRPr="00B5740C">
        <w:rPr>
          <w:rFonts w:ascii="Times New Roman" w:hAnsi="Times New Roman" w:cs="Times New Roman"/>
          <w:sz w:val="24"/>
          <w:szCs w:val="24"/>
          <w:lang w:val="el-GR"/>
        </w:rPr>
        <w:t xml:space="preserve">Το διάγραμμα για την πιθανότητα εμφάνισης των σκορ δίνει μία </w:t>
      </w:r>
      <w:r w:rsidR="0036469B" w:rsidRPr="00B5740C">
        <w:rPr>
          <w:rFonts w:ascii="Times New Roman" w:hAnsi="Times New Roman" w:cs="Times New Roman"/>
          <w:sz w:val="24"/>
          <w:szCs w:val="24"/>
          <w:lang w:val="el-GR"/>
        </w:rPr>
        <w:t xml:space="preserve">αρκετά κατατοπιστική εικόνα για το σκορ που αποδίδεται στις εγγραφές του λεξικού του </w:t>
      </w:r>
      <w:r w:rsidR="0036469B" w:rsidRPr="00B5740C">
        <w:rPr>
          <w:rFonts w:ascii="Times New Roman" w:hAnsi="Times New Roman" w:cs="Times New Roman"/>
          <w:sz w:val="24"/>
          <w:szCs w:val="24"/>
        </w:rPr>
        <w:t>inquirer</w:t>
      </w:r>
      <w:r w:rsidR="0036469B" w:rsidRPr="00B5740C">
        <w:rPr>
          <w:rFonts w:ascii="Times New Roman" w:hAnsi="Times New Roman" w:cs="Times New Roman"/>
          <w:sz w:val="24"/>
          <w:szCs w:val="24"/>
          <w:lang w:val="el-GR"/>
        </w:rPr>
        <w:t>. Υπάρχει πολύ μεγάλη συγκέντρωση, ανώτερη του 75% στο εύρος [-2.5, 2.5]</w:t>
      </w:r>
      <w:r w:rsidR="00D633AF" w:rsidRPr="00B5740C">
        <w:rPr>
          <w:rFonts w:ascii="Times New Roman" w:hAnsi="Times New Roman" w:cs="Times New Roman"/>
          <w:sz w:val="24"/>
          <w:szCs w:val="24"/>
          <w:lang w:val="el-GR"/>
        </w:rPr>
        <w:t>.</w:t>
      </w: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Default="006A09D3" w:rsidP="006A09D3">
      <w:pPr>
        <w:spacing w:after="0"/>
        <w:ind w:firstLine="360"/>
        <w:jc w:val="both"/>
        <w:rPr>
          <w:rFonts w:ascii="Times New Roman" w:hAnsi="Times New Roman" w:cs="Times New Roman"/>
          <w:sz w:val="24"/>
          <w:szCs w:val="24"/>
        </w:rPr>
      </w:pPr>
    </w:p>
    <w:p w:rsidR="006A09D3" w:rsidRPr="006A09D3" w:rsidRDefault="006A09D3" w:rsidP="006A09D3">
      <w:pPr>
        <w:spacing w:after="0"/>
        <w:ind w:firstLine="360"/>
        <w:jc w:val="both"/>
        <w:rPr>
          <w:rFonts w:ascii="Times New Roman" w:hAnsi="Times New Roman" w:cs="Times New Roman"/>
          <w:sz w:val="24"/>
          <w:szCs w:val="24"/>
        </w:rPr>
      </w:pPr>
    </w:p>
    <w:p w:rsidR="00EC20A3" w:rsidRPr="006A09D3" w:rsidRDefault="00A01E6A" w:rsidP="006A09D3">
      <w:pPr>
        <w:pStyle w:val="Heading1"/>
        <w:numPr>
          <w:ilvl w:val="0"/>
          <w:numId w:val="1"/>
        </w:numPr>
        <w:spacing w:after="1560"/>
      </w:pPr>
      <w:bookmarkStart w:id="124" w:name="_Toc475372600"/>
      <w:r w:rsidRPr="00B5740C">
        <w:t>Τεχνικές Μηχανικής Μάθησης</w:t>
      </w:r>
      <w:bookmarkEnd w:id="124"/>
    </w:p>
    <w:p w:rsidR="00B96C8E" w:rsidRPr="00B5740C" w:rsidRDefault="00A01E6A"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Σε αυτό το σημείο της εργασίας μου έχω πραγματοποιήσει τη συλλογή, την προεπεξεργασία και την οπτικοποίηση των δεδομένων και έχω περιγράψει τα λεξικά που έχω χρησιμοποιήσει για την αξιολόγηση των δεδομένων που έχω συλλέξει. Σε αυτό το κεφάλαιο παραθέτω τις βασικές αρχές για τις τεχνικές μηχανικής μάθησης και παρουσιάζω τον τρόπο με τον οποίο θα τις χρησιμοποιήσω για να ελέγξω την αποτελεσματικότητα των λεξικών στην αξιολόγηση των δεδομένων που έχω συλλέξει.</w:t>
      </w:r>
    </w:p>
    <w:p w:rsidR="00B96C8E" w:rsidRPr="00B5740C" w:rsidRDefault="00B96C8E"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 όρος της μηχανικής μάθησης έχει δοθεί σε κάποιους γενικευμένους αλγορίθμους, οι οποίοι καθιστούν δυνατή την επεξεργασία ενός προβλήματος από έναν υπολογιστή, απλώς εξετάζοντας τα δεδομένα. Αυτοί οι αλγόριθμο έρχονται σε αντίθεση με την κλασσική έννοια του προγραμματισμού, όπου ο προγραμματιστής παρέχει λεπτομερείς οδηγίες για την εκπλήρωση ενός προβλήματος. Με άλλα λόγια μηχανική μάθηση είναι η ικανότητα ενός υπολογιστή να βρίσκει τη λύση σε ένα πρόβλημα χωρίς να έχει προγραμματιστεί ειδικά για αυτό, αλλά έχοντας εκπαιδευτεί σε κάποια δεδομένα. </w:t>
      </w:r>
    </w:p>
    <w:p w:rsidR="00B96C8E" w:rsidRPr="00B5740C" w:rsidRDefault="00B96C8E"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Με άλλα λόγια τα δεδομένα είναι υπεύθυνα κι όχι ο αλγόριθμος για το αποτέλεσμα του προβλήματος. Το πρόβλημα θα μπορούσε να είναι οτιδήποτε, τα δεδομένα που εισάγουμε σε αυτό είναι αυτά που δημιουργούν την εκάστοτε λύση.</w:t>
      </w:r>
    </w:p>
    <w:p w:rsidR="00B96C8E" w:rsidRPr="00B5740C" w:rsidRDefault="00B96C8E" w:rsidP="006A09D3">
      <w:pPr>
        <w:spacing w:after="12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Ο πιο συνηθισμένος διαχωρισμός των αλγορίθμων είναι ανάλογα με το είδος των δεδομένων που δέχονται ή την ανταπόκριση που προσφέρει το κάθε σύστημα εκπαίδευσης. Οι τρεις πιο σύνηθες κατηγορίες είναι:</w:t>
      </w:r>
    </w:p>
    <w:p w:rsidR="00B96C8E" w:rsidRPr="00B5740C" w:rsidRDefault="00B96C8E" w:rsidP="006A09D3">
      <w:pPr>
        <w:pStyle w:val="ListParagraph"/>
        <w:numPr>
          <w:ilvl w:val="1"/>
          <w:numId w:val="6"/>
        </w:numPr>
        <w:spacing w:after="0"/>
        <w:ind w:left="648"/>
        <w:jc w:val="both"/>
        <w:rPr>
          <w:rFonts w:ascii="Times New Roman" w:hAnsi="Times New Roman" w:cs="Times New Roman"/>
          <w:sz w:val="24"/>
          <w:szCs w:val="24"/>
        </w:rPr>
      </w:pPr>
      <w:r w:rsidRPr="00B5740C">
        <w:rPr>
          <w:rFonts w:ascii="Times New Roman" w:hAnsi="Times New Roman" w:cs="Times New Roman"/>
          <w:sz w:val="24"/>
          <w:szCs w:val="24"/>
          <w:lang w:val="en-US"/>
        </w:rPr>
        <w:t>Supervised</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n-US"/>
        </w:rPr>
        <w:t>learning</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n-US"/>
        </w:rPr>
        <w:t>O</w:t>
      </w:r>
      <w:r w:rsidRPr="00B5740C">
        <w:rPr>
          <w:rFonts w:ascii="Times New Roman" w:hAnsi="Times New Roman" w:cs="Times New Roman"/>
          <w:sz w:val="24"/>
          <w:szCs w:val="24"/>
        </w:rPr>
        <w:t xml:space="preserve"> αλγόριθμος δέχεται δεδομένα εισόδου και επιθυμητά αποτελέσματα. Ο στόχος είναι να δημιουργηθεί ένας κανόνας, ο οποίος ορίζει κάποια δεδομένα εισόδου σε κάποιες συγκεκριμένες εξόδους. </w:t>
      </w:r>
    </w:p>
    <w:p w:rsidR="00B96C8E" w:rsidRPr="00B5740C" w:rsidRDefault="00B96C8E" w:rsidP="006A09D3">
      <w:pPr>
        <w:pStyle w:val="ListParagraph"/>
        <w:numPr>
          <w:ilvl w:val="1"/>
          <w:numId w:val="6"/>
        </w:numPr>
        <w:spacing w:after="0"/>
        <w:ind w:left="648"/>
        <w:jc w:val="both"/>
        <w:rPr>
          <w:rFonts w:ascii="Times New Roman" w:hAnsi="Times New Roman" w:cs="Times New Roman"/>
          <w:sz w:val="24"/>
          <w:szCs w:val="24"/>
        </w:rPr>
      </w:pPr>
      <w:r w:rsidRPr="00B5740C">
        <w:rPr>
          <w:rFonts w:ascii="Times New Roman" w:hAnsi="Times New Roman" w:cs="Times New Roman"/>
          <w:sz w:val="24"/>
          <w:szCs w:val="24"/>
          <w:lang w:val="en-US"/>
        </w:rPr>
        <w:t>Unsupervised</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n-US"/>
        </w:rPr>
        <w:t>learning</w:t>
      </w:r>
      <w:r w:rsidRPr="00B5740C">
        <w:rPr>
          <w:rFonts w:ascii="Times New Roman" w:hAnsi="Times New Roman" w:cs="Times New Roman"/>
          <w:sz w:val="24"/>
          <w:szCs w:val="24"/>
        </w:rPr>
        <w:t xml:space="preserve">: Δεν δίνονται επιθυμητά αποτελέσματα εξόδου, αφήνοντας τον αλγόριθμο να βρει κάποιο μοτίβο στα δεδομένα εισόδου. Πολλές φορές όταν εφαρμόζεται </w:t>
      </w:r>
      <w:r w:rsidRPr="00B5740C">
        <w:rPr>
          <w:rFonts w:ascii="Times New Roman" w:hAnsi="Times New Roman" w:cs="Times New Roman"/>
          <w:sz w:val="24"/>
          <w:szCs w:val="24"/>
          <w:lang w:val="en-US"/>
        </w:rPr>
        <w:t>unsupervised</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n-US"/>
        </w:rPr>
        <w:t>learning</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n-US"/>
        </w:rPr>
        <w:t>o</w:t>
      </w:r>
      <w:r w:rsidRPr="00B5740C">
        <w:rPr>
          <w:rFonts w:ascii="Times New Roman" w:hAnsi="Times New Roman" w:cs="Times New Roman"/>
          <w:sz w:val="24"/>
          <w:szCs w:val="24"/>
        </w:rPr>
        <w:t xml:space="preserve"> στόχος της ανάλυσης είναι η εύρεση μοτίβων στα δεδομένα. </w:t>
      </w:r>
    </w:p>
    <w:p w:rsidR="00B96C8E" w:rsidRPr="006A09D3" w:rsidRDefault="00B96C8E" w:rsidP="006A09D3">
      <w:pPr>
        <w:pStyle w:val="ListParagraph"/>
        <w:numPr>
          <w:ilvl w:val="1"/>
          <w:numId w:val="6"/>
        </w:numPr>
        <w:spacing w:after="120"/>
        <w:ind w:left="648"/>
        <w:jc w:val="both"/>
        <w:rPr>
          <w:rFonts w:ascii="Times New Roman" w:hAnsi="Times New Roman" w:cs="Times New Roman"/>
          <w:sz w:val="24"/>
          <w:szCs w:val="24"/>
        </w:rPr>
      </w:pPr>
      <w:r w:rsidRPr="00B5740C">
        <w:rPr>
          <w:rFonts w:ascii="Times New Roman" w:hAnsi="Times New Roman" w:cs="Times New Roman"/>
          <w:sz w:val="24"/>
          <w:szCs w:val="24"/>
          <w:lang w:val="en-US"/>
        </w:rPr>
        <w:t>Reinforcement</w:t>
      </w:r>
      <w:r w:rsidRPr="00B5740C">
        <w:rPr>
          <w:rFonts w:ascii="Times New Roman" w:hAnsi="Times New Roman" w:cs="Times New Roman"/>
          <w:sz w:val="24"/>
          <w:szCs w:val="24"/>
        </w:rPr>
        <w:t xml:space="preserve"> </w:t>
      </w:r>
      <w:r w:rsidRPr="00B5740C">
        <w:rPr>
          <w:rFonts w:ascii="Times New Roman" w:hAnsi="Times New Roman" w:cs="Times New Roman"/>
          <w:sz w:val="24"/>
          <w:szCs w:val="24"/>
          <w:lang w:val="en-US"/>
        </w:rPr>
        <w:t>learning</w:t>
      </w:r>
      <w:r w:rsidRPr="00B5740C">
        <w:rPr>
          <w:rFonts w:ascii="Times New Roman" w:hAnsi="Times New Roman" w:cs="Times New Roman"/>
          <w:sz w:val="24"/>
          <w:szCs w:val="24"/>
        </w:rPr>
        <w:t xml:space="preserve">: Το λογισμικό αλληλοεπιδρά σε ένα δυναμικό περιβάλλον μέσα στο οποίο πρέπει να πραγματοποιήσει μία συγκεκριμένη ενέργεια, χωρίς ο προγραμματιστής να έχει δηλώσει ρητά πότε αυτή η ενέργεια ολοκληρώνεται. </w:t>
      </w:r>
    </w:p>
    <w:p w:rsidR="00B96C8E" w:rsidRPr="00B5740C" w:rsidRDefault="00B96C8E"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Σε αυτή την εργασία εφαρμόζω μόνο τεχνικές </w:t>
      </w:r>
      <w:r w:rsidRPr="00B5740C">
        <w:rPr>
          <w:rFonts w:ascii="Times New Roman" w:hAnsi="Times New Roman" w:cs="Times New Roman"/>
          <w:sz w:val="24"/>
          <w:szCs w:val="24"/>
        </w:rPr>
        <w:t>supervised</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learning</w:t>
      </w:r>
      <w:r w:rsidRPr="00B5740C">
        <w:rPr>
          <w:rFonts w:ascii="Times New Roman" w:hAnsi="Times New Roman" w:cs="Times New Roman"/>
          <w:sz w:val="24"/>
          <w:szCs w:val="24"/>
          <w:lang w:val="el-GR"/>
        </w:rPr>
        <w:t xml:space="preserve">. Ο λόγος είναι ότι έχω στην κατοχή μου την επιθυμητή έξοδο, σκορ </w:t>
      </w:r>
      <w:r w:rsidR="005D4227">
        <w:rPr>
          <w:rFonts w:ascii="Times New Roman" w:hAnsi="Times New Roman" w:cs="Times New Roman"/>
          <w:sz w:val="24"/>
          <w:szCs w:val="24"/>
          <w:lang w:val="el-GR"/>
        </w:rPr>
        <w:t>λεξικού</w:t>
      </w:r>
      <w:r w:rsidRPr="00B5740C">
        <w:rPr>
          <w:rFonts w:ascii="Times New Roman" w:hAnsi="Times New Roman" w:cs="Times New Roman"/>
          <w:sz w:val="24"/>
          <w:szCs w:val="24"/>
          <w:lang w:val="el-GR"/>
        </w:rPr>
        <w:t xml:space="preserve">, και θέλω να έχω μετρικές για </w:t>
      </w:r>
      <w:r w:rsidRPr="00B5740C">
        <w:rPr>
          <w:rFonts w:ascii="Times New Roman" w:hAnsi="Times New Roman" w:cs="Times New Roman"/>
          <w:sz w:val="24"/>
          <w:szCs w:val="24"/>
          <w:lang w:val="el-GR"/>
        </w:rPr>
        <w:lastRenderedPageBreak/>
        <w:t xml:space="preserve">την αποδοτικότητα του συγκεκριμένου </w:t>
      </w:r>
      <w:r w:rsidR="005D4227">
        <w:rPr>
          <w:rFonts w:ascii="Times New Roman" w:hAnsi="Times New Roman" w:cs="Times New Roman"/>
          <w:sz w:val="24"/>
          <w:szCs w:val="24"/>
          <w:lang w:val="el-GR"/>
        </w:rPr>
        <w:t>λεξικού</w:t>
      </w:r>
      <w:r w:rsidRPr="00B5740C">
        <w:rPr>
          <w:rFonts w:ascii="Times New Roman" w:hAnsi="Times New Roman" w:cs="Times New Roman"/>
          <w:sz w:val="24"/>
          <w:szCs w:val="24"/>
          <w:lang w:val="el-GR"/>
        </w:rPr>
        <w:t>. Καθώς επίσης εξετάζεται και η ύπαρξη σχέσης μεταξύ των διαφορετικών πεδίων που υπάρχουν στη βάση δεδομένων μου.</w:t>
      </w:r>
    </w:p>
    <w:p w:rsidR="00B96C8E" w:rsidRPr="00B5740C" w:rsidRDefault="00B96C8E"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Οι αλγόριθμοι που χρησιμοποιώ είναι υλοποιημένοι σε </w:t>
      </w:r>
      <w:r w:rsidRPr="00B5740C">
        <w:rPr>
          <w:rFonts w:ascii="Times New Roman" w:hAnsi="Times New Roman" w:cs="Times New Roman"/>
          <w:sz w:val="24"/>
          <w:szCs w:val="24"/>
        </w:rPr>
        <w:t>Python</w:t>
      </w:r>
      <w:r w:rsidRPr="00B5740C">
        <w:rPr>
          <w:rFonts w:ascii="Times New Roman" w:hAnsi="Times New Roman" w:cs="Times New Roman"/>
          <w:sz w:val="24"/>
          <w:szCs w:val="24"/>
          <w:lang w:val="el-GR"/>
        </w:rPr>
        <w:t xml:space="preserve"> και παρέχονται από τη βιβλιοθήκη του </w:t>
      </w:r>
      <w:r w:rsidRPr="00B5740C">
        <w:rPr>
          <w:rFonts w:ascii="Times New Roman" w:hAnsi="Times New Roman" w:cs="Times New Roman"/>
          <w:sz w:val="24"/>
          <w:szCs w:val="24"/>
        </w:rPr>
        <w:t>scikit</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learn</w:t>
      </w:r>
      <w:sdt>
        <w:sdtPr>
          <w:rPr>
            <w:rFonts w:ascii="Times New Roman" w:hAnsi="Times New Roman" w:cs="Times New Roman"/>
            <w:sz w:val="24"/>
            <w:szCs w:val="24"/>
          </w:rPr>
          <w:id w:val="-316959850"/>
          <w:citation/>
        </w:sdtPr>
        <w:sdtContent>
          <w:r w:rsidR="005D4227">
            <w:rPr>
              <w:rFonts w:ascii="Times New Roman" w:hAnsi="Times New Roman" w:cs="Times New Roman"/>
              <w:sz w:val="24"/>
              <w:szCs w:val="24"/>
            </w:rPr>
            <w:fldChar w:fldCharType="begin"/>
          </w:r>
          <w:r w:rsidR="005D4227" w:rsidRPr="005D4227">
            <w:rPr>
              <w:rFonts w:ascii="Times New Roman" w:hAnsi="Times New Roman" w:cs="Times New Roman"/>
              <w:sz w:val="24"/>
              <w:szCs w:val="24"/>
              <w:lang w:val="el-GR"/>
            </w:rPr>
            <w:instrText xml:space="preserve"> </w:instrText>
          </w:r>
          <w:r w:rsidR="005D4227">
            <w:rPr>
              <w:rFonts w:ascii="Times New Roman" w:hAnsi="Times New Roman" w:cs="Times New Roman"/>
              <w:sz w:val="24"/>
              <w:szCs w:val="24"/>
            </w:rPr>
            <w:instrText>CITATION</w:instrText>
          </w:r>
          <w:r w:rsidR="005D4227" w:rsidRPr="005D4227">
            <w:rPr>
              <w:rFonts w:ascii="Times New Roman" w:hAnsi="Times New Roman" w:cs="Times New Roman"/>
              <w:sz w:val="24"/>
              <w:szCs w:val="24"/>
              <w:lang w:val="el-GR"/>
            </w:rPr>
            <w:instrText xml:space="preserve"> </w:instrText>
          </w:r>
          <w:r w:rsidR="005D4227">
            <w:rPr>
              <w:rFonts w:ascii="Times New Roman" w:hAnsi="Times New Roman" w:cs="Times New Roman"/>
              <w:sz w:val="24"/>
              <w:szCs w:val="24"/>
            </w:rPr>
            <w:instrText>Ped</w:instrText>
          </w:r>
          <w:r w:rsidR="005D4227" w:rsidRPr="005D4227">
            <w:rPr>
              <w:rFonts w:ascii="Times New Roman" w:hAnsi="Times New Roman" w:cs="Times New Roman"/>
              <w:sz w:val="24"/>
              <w:szCs w:val="24"/>
              <w:lang w:val="el-GR"/>
            </w:rPr>
            <w:instrText>11 \</w:instrText>
          </w:r>
          <w:r w:rsidR="005D4227">
            <w:rPr>
              <w:rFonts w:ascii="Times New Roman" w:hAnsi="Times New Roman" w:cs="Times New Roman"/>
              <w:sz w:val="24"/>
              <w:szCs w:val="24"/>
            </w:rPr>
            <w:instrText>l</w:instrText>
          </w:r>
          <w:r w:rsidR="005D4227" w:rsidRPr="005D4227">
            <w:rPr>
              <w:rFonts w:ascii="Times New Roman" w:hAnsi="Times New Roman" w:cs="Times New Roman"/>
              <w:sz w:val="24"/>
              <w:szCs w:val="24"/>
              <w:lang w:val="el-GR"/>
            </w:rPr>
            <w:instrText xml:space="preserve"> 1033 </w:instrText>
          </w:r>
          <w:r w:rsidR="005D4227">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[55]</w:t>
          </w:r>
          <w:r w:rsidR="005D4227">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Η βιβλιοθήκη παρέχει υλοποιήσεις των περισσοτέρων αλγόριθμών μηχανικής μάθησης και έχει δημιουργηθεί χρησιμοποιώντας </w:t>
      </w:r>
      <w:r w:rsidR="00902D8D" w:rsidRPr="00B5740C">
        <w:rPr>
          <w:rFonts w:ascii="Times New Roman" w:hAnsi="Times New Roman" w:cs="Times New Roman"/>
          <w:sz w:val="24"/>
          <w:szCs w:val="24"/>
        </w:rPr>
        <w:t>SciPy</w:t>
      </w:r>
      <w:sdt>
        <w:sdtPr>
          <w:rPr>
            <w:rFonts w:ascii="Times New Roman" w:hAnsi="Times New Roman" w:cs="Times New Roman"/>
            <w:sz w:val="24"/>
            <w:szCs w:val="24"/>
          </w:rPr>
          <w:id w:val="-1238014125"/>
          <w:citation/>
        </w:sdtPr>
        <w:sdtContent>
          <w:r w:rsidR="00902D8D">
            <w:rPr>
              <w:rFonts w:ascii="Times New Roman" w:hAnsi="Times New Roman" w:cs="Times New Roman"/>
              <w:sz w:val="24"/>
              <w:szCs w:val="24"/>
            </w:rPr>
            <w:fldChar w:fldCharType="begin"/>
          </w:r>
          <w:r w:rsidR="00902D8D" w:rsidRPr="00902D8D">
            <w:rPr>
              <w:rFonts w:ascii="Times New Roman" w:hAnsi="Times New Roman" w:cs="Times New Roman"/>
              <w:sz w:val="24"/>
              <w:szCs w:val="24"/>
              <w:lang w:val="el-GR"/>
            </w:rPr>
            <w:instrText xml:space="preserve"> </w:instrText>
          </w:r>
          <w:r w:rsidR="00902D8D">
            <w:rPr>
              <w:rFonts w:ascii="Times New Roman" w:hAnsi="Times New Roman" w:cs="Times New Roman"/>
              <w:sz w:val="24"/>
              <w:szCs w:val="24"/>
            </w:rPr>
            <w:instrText>CITATION</w:instrText>
          </w:r>
          <w:r w:rsidR="00902D8D" w:rsidRPr="00902D8D">
            <w:rPr>
              <w:rFonts w:ascii="Times New Roman" w:hAnsi="Times New Roman" w:cs="Times New Roman"/>
              <w:sz w:val="24"/>
              <w:szCs w:val="24"/>
              <w:lang w:val="el-GR"/>
            </w:rPr>
            <w:instrText xml:space="preserve"> </w:instrText>
          </w:r>
          <w:r w:rsidR="00902D8D">
            <w:rPr>
              <w:rFonts w:ascii="Times New Roman" w:hAnsi="Times New Roman" w:cs="Times New Roman"/>
              <w:sz w:val="24"/>
              <w:szCs w:val="24"/>
            </w:rPr>
            <w:instrText>Jon</w:instrText>
          </w:r>
          <w:r w:rsidR="00902D8D" w:rsidRPr="00902D8D">
            <w:rPr>
              <w:rFonts w:ascii="Times New Roman" w:hAnsi="Times New Roman" w:cs="Times New Roman"/>
              <w:sz w:val="24"/>
              <w:szCs w:val="24"/>
              <w:lang w:val="el-GR"/>
            </w:rPr>
            <w:instrText>01 \</w:instrText>
          </w:r>
          <w:r w:rsidR="00902D8D">
            <w:rPr>
              <w:rFonts w:ascii="Times New Roman" w:hAnsi="Times New Roman" w:cs="Times New Roman"/>
              <w:sz w:val="24"/>
              <w:szCs w:val="24"/>
            </w:rPr>
            <w:instrText>l</w:instrText>
          </w:r>
          <w:r w:rsidR="00902D8D" w:rsidRPr="00902D8D">
            <w:rPr>
              <w:rFonts w:ascii="Times New Roman" w:hAnsi="Times New Roman" w:cs="Times New Roman"/>
              <w:sz w:val="24"/>
              <w:szCs w:val="24"/>
              <w:lang w:val="el-GR"/>
            </w:rPr>
            <w:instrText xml:space="preserve"> 1033 </w:instrText>
          </w:r>
          <w:r w:rsidR="00902D8D">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[56]</w:t>
          </w:r>
          <w:r w:rsidR="00902D8D">
            <w:rPr>
              <w:rFonts w:ascii="Times New Roman" w:hAnsi="Times New Roman" w:cs="Times New Roman"/>
              <w:sz w:val="24"/>
              <w:szCs w:val="24"/>
            </w:rPr>
            <w:fldChar w:fldCharType="end"/>
          </w:r>
        </w:sdtContent>
      </w:sdt>
      <w:sdt>
        <w:sdtPr>
          <w:rPr>
            <w:rFonts w:ascii="Times New Roman" w:hAnsi="Times New Roman" w:cs="Times New Roman"/>
            <w:sz w:val="24"/>
            <w:szCs w:val="24"/>
          </w:rPr>
          <w:id w:val="270364993"/>
          <w:citation/>
        </w:sdtPr>
        <w:sdtContent>
          <w:r w:rsidR="002752E5">
            <w:rPr>
              <w:rFonts w:ascii="Times New Roman" w:hAnsi="Times New Roman" w:cs="Times New Roman"/>
              <w:sz w:val="24"/>
              <w:szCs w:val="24"/>
            </w:rPr>
            <w:fldChar w:fldCharType="begin"/>
          </w:r>
          <w:r w:rsidR="002752E5" w:rsidRPr="002752E5">
            <w:rPr>
              <w:rFonts w:ascii="Times New Roman" w:hAnsi="Times New Roman" w:cs="Times New Roman"/>
              <w:sz w:val="24"/>
              <w:szCs w:val="24"/>
              <w:lang w:val="el-GR"/>
            </w:rPr>
            <w:instrText xml:space="preserve"> </w:instrText>
          </w:r>
          <w:r w:rsidR="002752E5">
            <w:rPr>
              <w:rFonts w:ascii="Times New Roman" w:hAnsi="Times New Roman" w:cs="Times New Roman"/>
              <w:sz w:val="24"/>
              <w:szCs w:val="24"/>
            </w:rPr>
            <w:instrText>CITATION</w:instrText>
          </w:r>
          <w:r w:rsidR="002752E5" w:rsidRPr="002752E5">
            <w:rPr>
              <w:rFonts w:ascii="Times New Roman" w:hAnsi="Times New Roman" w:cs="Times New Roman"/>
              <w:sz w:val="24"/>
              <w:szCs w:val="24"/>
              <w:lang w:val="el-GR"/>
            </w:rPr>
            <w:instrText xml:space="preserve"> </w:instrText>
          </w:r>
          <w:r w:rsidR="002752E5">
            <w:rPr>
              <w:rFonts w:ascii="Times New Roman" w:hAnsi="Times New Roman" w:cs="Times New Roman"/>
              <w:sz w:val="24"/>
              <w:szCs w:val="24"/>
            </w:rPr>
            <w:instrText>Ros</w:instrText>
          </w:r>
          <w:r w:rsidR="002752E5" w:rsidRPr="002752E5">
            <w:rPr>
              <w:rFonts w:ascii="Times New Roman" w:hAnsi="Times New Roman" w:cs="Times New Roman"/>
              <w:sz w:val="24"/>
              <w:szCs w:val="24"/>
              <w:lang w:val="el-GR"/>
            </w:rPr>
            <w:instrText>16 \</w:instrText>
          </w:r>
          <w:r w:rsidR="002752E5">
            <w:rPr>
              <w:rFonts w:ascii="Times New Roman" w:hAnsi="Times New Roman" w:cs="Times New Roman"/>
              <w:sz w:val="24"/>
              <w:szCs w:val="24"/>
            </w:rPr>
            <w:instrText>l</w:instrText>
          </w:r>
          <w:r w:rsidR="002752E5" w:rsidRPr="002752E5">
            <w:rPr>
              <w:rFonts w:ascii="Times New Roman" w:hAnsi="Times New Roman" w:cs="Times New Roman"/>
              <w:sz w:val="24"/>
              <w:szCs w:val="24"/>
              <w:lang w:val="el-GR"/>
            </w:rPr>
            <w:instrText xml:space="preserve"> 1033 </w:instrText>
          </w:r>
          <w:r w:rsidR="002752E5">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[57]</w:t>
          </w:r>
          <w:r w:rsidR="002752E5">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w:t>
      </w:r>
      <w:r w:rsidR="00902D8D" w:rsidRPr="00B5740C">
        <w:rPr>
          <w:rFonts w:ascii="Times New Roman" w:hAnsi="Times New Roman" w:cs="Times New Roman"/>
          <w:sz w:val="24"/>
          <w:szCs w:val="24"/>
        </w:rPr>
        <w:t>NumPy</w:t>
      </w:r>
      <w:sdt>
        <w:sdtPr>
          <w:rPr>
            <w:rFonts w:ascii="Times New Roman" w:hAnsi="Times New Roman" w:cs="Times New Roman"/>
            <w:sz w:val="24"/>
            <w:szCs w:val="24"/>
          </w:rPr>
          <w:id w:val="-609656923"/>
          <w:citation/>
        </w:sdtPr>
        <w:sdtContent>
          <w:r w:rsidR="002752E5">
            <w:rPr>
              <w:rFonts w:ascii="Times New Roman" w:hAnsi="Times New Roman" w:cs="Times New Roman"/>
              <w:sz w:val="24"/>
              <w:szCs w:val="24"/>
            </w:rPr>
            <w:fldChar w:fldCharType="begin"/>
          </w:r>
          <w:r w:rsidR="002752E5" w:rsidRPr="002752E5">
            <w:rPr>
              <w:rFonts w:ascii="Times New Roman" w:hAnsi="Times New Roman" w:cs="Times New Roman"/>
              <w:sz w:val="24"/>
              <w:szCs w:val="24"/>
              <w:lang w:val="el-GR"/>
            </w:rPr>
            <w:instrText xml:space="preserve"> </w:instrText>
          </w:r>
          <w:r w:rsidR="002752E5">
            <w:rPr>
              <w:rFonts w:ascii="Times New Roman" w:hAnsi="Times New Roman" w:cs="Times New Roman"/>
              <w:sz w:val="24"/>
              <w:szCs w:val="24"/>
            </w:rPr>
            <w:instrText>CITATION</w:instrText>
          </w:r>
          <w:r w:rsidR="002752E5" w:rsidRPr="002752E5">
            <w:rPr>
              <w:rFonts w:ascii="Times New Roman" w:hAnsi="Times New Roman" w:cs="Times New Roman"/>
              <w:sz w:val="24"/>
              <w:szCs w:val="24"/>
              <w:lang w:val="el-GR"/>
            </w:rPr>
            <w:instrText xml:space="preserve"> </w:instrText>
          </w:r>
          <w:r w:rsidR="002752E5">
            <w:rPr>
              <w:rFonts w:ascii="Times New Roman" w:hAnsi="Times New Roman" w:cs="Times New Roman"/>
              <w:sz w:val="24"/>
              <w:szCs w:val="24"/>
            </w:rPr>
            <w:instrText>van</w:instrText>
          </w:r>
          <w:r w:rsidR="002752E5" w:rsidRPr="002752E5">
            <w:rPr>
              <w:rFonts w:ascii="Times New Roman" w:hAnsi="Times New Roman" w:cs="Times New Roman"/>
              <w:sz w:val="24"/>
              <w:szCs w:val="24"/>
              <w:lang w:val="el-GR"/>
            </w:rPr>
            <w:instrText>11 \</w:instrText>
          </w:r>
          <w:r w:rsidR="002752E5">
            <w:rPr>
              <w:rFonts w:ascii="Times New Roman" w:hAnsi="Times New Roman" w:cs="Times New Roman"/>
              <w:sz w:val="24"/>
              <w:szCs w:val="24"/>
            </w:rPr>
            <w:instrText>l</w:instrText>
          </w:r>
          <w:r w:rsidR="002752E5" w:rsidRPr="002752E5">
            <w:rPr>
              <w:rFonts w:ascii="Times New Roman" w:hAnsi="Times New Roman" w:cs="Times New Roman"/>
              <w:sz w:val="24"/>
              <w:szCs w:val="24"/>
              <w:lang w:val="el-GR"/>
            </w:rPr>
            <w:instrText xml:space="preserve"> 1033 </w:instrText>
          </w:r>
          <w:r w:rsidR="002752E5">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[58]</w:t>
          </w:r>
          <w:r w:rsidR="002752E5">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και </w:t>
      </w:r>
      <w:r w:rsidRPr="00B5740C">
        <w:rPr>
          <w:rFonts w:ascii="Times New Roman" w:hAnsi="Times New Roman" w:cs="Times New Roman"/>
          <w:sz w:val="24"/>
          <w:szCs w:val="24"/>
        </w:rPr>
        <w:t>matplotlib</w:t>
      </w:r>
      <w:sdt>
        <w:sdtPr>
          <w:rPr>
            <w:rFonts w:ascii="Times New Roman" w:hAnsi="Times New Roman" w:cs="Times New Roman"/>
            <w:sz w:val="24"/>
            <w:szCs w:val="24"/>
          </w:rPr>
          <w:id w:val="635995547"/>
          <w:citation/>
        </w:sdtPr>
        <w:sdtContent>
          <w:r w:rsidR="002752E5">
            <w:rPr>
              <w:rFonts w:ascii="Times New Roman" w:hAnsi="Times New Roman" w:cs="Times New Roman"/>
              <w:sz w:val="24"/>
              <w:szCs w:val="24"/>
            </w:rPr>
            <w:fldChar w:fldCharType="begin"/>
          </w:r>
          <w:r w:rsidR="002752E5" w:rsidRPr="002752E5">
            <w:rPr>
              <w:rFonts w:ascii="Times New Roman" w:hAnsi="Times New Roman" w:cs="Times New Roman"/>
              <w:sz w:val="24"/>
              <w:szCs w:val="24"/>
              <w:lang w:val="el-GR"/>
            </w:rPr>
            <w:instrText xml:space="preserve"> </w:instrText>
          </w:r>
          <w:r w:rsidR="002752E5">
            <w:rPr>
              <w:rFonts w:ascii="Times New Roman" w:hAnsi="Times New Roman" w:cs="Times New Roman"/>
              <w:sz w:val="24"/>
              <w:szCs w:val="24"/>
            </w:rPr>
            <w:instrText>CITATION</w:instrText>
          </w:r>
          <w:r w:rsidR="002752E5" w:rsidRPr="002752E5">
            <w:rPr>
              <w:rFonts w:ascii="Times New Roman" w:hAnsi="Times New Roman" w:cs="Times New Roman"/>
              <w:sz w:val="24"/>
              <w:szCs w:val="24"/>
              <w:lang w:val="el-GR"/>
            </w:rPr>
            <w:instrText xml:space="preserve"> </w:instrText>
          </w:r>
          <w:r w:rsidR="002752E5">
            <w:rPr>
              <w:rFonts w:ascii="Times New Roman" w:hAnsi="Times New Roman" w:cs="Times New Roman"/>
              <w:sz w:val="24"/>
              <w:szCs w:val="24"/>
            </w:rPr>
            <w:instrText>JDJ</w:instrText>
          </w:r>
          <w:r w:rsidR="002752E5" w:rsidRPr="002752E5">
            <w:rPr>
              <w:rFonts w:ascii="Times New Roman" w:hAnsi="Times New Roman" w:cs="Times New Roman"/>
              <w:sz w:val="24"/>
              <w:szCs w:val="24"/>
              <w:lang w:val="el-GR"/>
            </w:rPr>
            <w:instrText>07 \</w:instrText>
          </w:r>
          <w:r w:rsidR="002752E5">
            <w:rPr>
              <w:rFonts w:ascii="Times New Roman" w:hAnsi="Times New Roman" w:cs="Times New Roman"/>
              <w:sz w:val="24"/>
              <w:szCs w:val="24"/>
            </w:rPr>
            <w:instrText>l</w:instrText>
          </w:r>
          <w:r w:rsidR="002752E5" w:rsidRPr="002752E5">
            <w:rPr>
              <w:rFonts w:ascii="Times New Roman" w:hAnsi="Times New Roman" w:cs="Times New Roman"/>
              <w:sz w:val="24"/>
              <w:szCs w:val="24"/>
              <w:lang w:val="el-GR"/>
            </w:rPr>
            <w:instrText xml:space="preserve"> 1033 </w:instrText>
          </w:r>
          <w:r w:rsidR="002752E5">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[59]</w:t>
          </w:r>
          <w:r w:rsidR="002752E5">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Το </w:t>
      </w:r>
      <w:r w:rsidRPr="00B5740C">
        <w:rPr>
          <w:rFonts w:ascii="Times New Roman" w:hAnsi="Times New Roman" w:cs="Times New Roman"/>
          <w:sz w:val="24"/>
          <w:szCs w:val="24"/>
        </w:rPr>
        <w:t>scikit</w:t>
      </w:r>
      <w:r w:rsidRPr="00B5740C">
        <w:rPr>
          <w:rFonts w:ascii="Times New Roman" w:hAnsi="Times New Roman" w:cs="Times New Roman"/>
          <w:sz w:val="24"/>
          <w:szCs w:val="24"/>
          <w:lang w:val="el-GR"/>
        </w:rPr>
        <w:t>-</w:t>
      </w:r>
      <w:r w:rsidRPr="00B5740C">
        <w:rPr>
          <w:rFonts w:ascii="Times New Roman" w:hAnsi="Times New Roman" w:cs="Times New Roman"/>
          <w:sz w:val="24"/>
          <w:szCs w:val="24"/>
        </w:rPr>
        <w:t>learn</w:t>
      </w:r>
      <w:r w:rsidRPr="00B5740C">
        <w:rPr>
          <w:rFonts w:ascii="Times New Roman" w:hAnsi="Times New Roman" w:cs="Times New Roman"/>
          <w:sz w:val="24"/>
          <w:szCs w:val="24"/>
          <w:lang w:val="el-GR"/>
        </w:rPr>
        <w:t xml:space="preserve"> αποτελεί μέρος της πλατφόρμας </w:t>
      </w:r>
      <w:r w:rsidRPr="00B5740C">
        <w:rPr>
          <w:rFonts w:ascii="Times New Roman" w:hAnsi="Times New Roman" w:cs="Times New Roman"/>
          <w:sz w:val="24"/>
          <w:szCs w:val="24"/>
        </w:rPr>
        <w:t>Anaconda</w:t>
      </w:r>
      <w:r w:rsidRPr="00B5740C">
        <w:rPr>
          <w:rFonts w:ascii="Times New Roman" w:hAnsi="Times New Roman" w:cs="Times New Roman"/>
          <w:sz w:val="24"/>
          <w:szCs w:val="24"/>
          <w:lang w:val="el-GR"/>
        </w:rPr>
        <w:t xml:space="preserve">.  </w:t>
      </w:r>
    </w:p>
    <w:p w:rsidR="00B96C8E" w:rsidRPr="00B5740C" w:rsidRDefault="00B96C8E"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Ο λόγος που επέλεξα να χρησιμοποιήσω τη συγκεκριμένη βιβλιοθήκη είναι ότι είναι ανοιχτού κώδικα, γραμμένη σε </w:t>
      </w:r>
      <w:r w:rsidRPr="00B5740C">
        <w:rPr>
          <w:rFonts w:ascii="Times New Roman" w:hAnsi="Times New Roman" w:cs="Times New Roman"/>
          <w:sz w:val="24"/>
          <w:szCs w:val="24"/>
        </w:rPr>
        <w:t>Python</w:t>
      </w:r>
      <w:r w:rsidRPr="00B5740C">
        <w:rPr>
          <w:rFonts w:ascii="Times New Roman" w:hAnsi="Times New Roman" w:cs="Times New Roman"/>
          <w:sz w:val="24"/>
          <w:szCs w:val="24"/>
          <w:lang w:val="el-GR"/>
        </w:rPr>
        <w:t xml:space="preserve">, παρέχει καλό </w:t>
      </w:r>
      <w:r w:rsidRPr="00B5740C">
        <w:rPr>
          <w:rFonts w:ascii="Times New Roman" w:hAnsi="Times New Roman" w:cs="Times New Roman"/>
          <w:sz w:val="24"/>
          <w:szCs w:val="24"/>
        </w:rPr>
        <w:t>documentation</w:t>
      </w:r>
      <w:r w:rsidRPr="00B5740C">
        <w:rPr>
          <w:rFonts w:ascii="Times New Roman" w:hAnsi="Times New Roman" w:cs="Times New Roman"/>
          <w:sz w:val="24"/>
          <w:szCs w:val="24"/>
          <w:lang w:val="el-GR"/>
        </w:rPr>
        <w:t xml:space="preserve"> και έχει μεγάλη κοινότητα. Στην ακαδημαϊκή κοινότητα είναι ιδιαίτερα διαδομένο το </w:t>
      </w:r>
      <w:r w:rsidRPr="00B5740C">
        <w:rPr>
          <w:rFonts w:ascii="Times New Roman" w:hAnsi="Times New Roman" w:cs="Times New Roman"/>
          <w:sz w:val="24"/>
          <w:szCs w:val="24"/>
        </w:rPr>
        <w:t>Weka</w:t>
      </w:r>
      <w:sdt>
        <w:sdtPr>
          <w:rPr>
            <w:rFonts w:ascii="Times New Roman" w:hAnsi="Times New Roman" w:cs="Times New Roman"/>
            <w:sz w:val="24"/>
            <w:szCs w:val="24"/>
          </w:rPr>
          <w:id w:val="-2000338807"/>
          <w:citation/>
        </w:sdtPr>
        <w:sdtContent>
          <w:r w:rsidR="00512464">
            <w:rPr>
              <w:rFonts w:ascii="Times New Roman" w:hAnsi="Times New Roman" w:cs="Times New Roman"/>
              <w:sz w:val="24"/>
              <w:szCs w:val="24"/>
            </w:rPr>
            <w:fldChar w:fldCharType="begin"/>
          </w:r>
          <w:r w:rsidR="00512464">
            <w:rPr>
              <w:rFonts w:ascii="Times New Roman" w:hAnsi="Times New Roman" w:cs="Times New Roman"/>
              <w:sz w:val="24"/>
              <w:szCs w:val="24"/>
              <w:lang w:val="el-GR"/>
            </w:rPr>
            <w:instrText xml:space="preserve">CITATION Eli16 \l 1033 </w:instrText>
          </w:r>
          <w:r w:rsidR="00512464">
            <w:rPr>
              <w:rFonts w:ascii="Times New Roman" w:hAnsi="Times New Roman" w:cs="Times New Roman"/>
              <w:sz w:val="24"/>
              <w:szCs w:val="24"/>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[60]</w:t>
          </w:r>
          <w:r w:rsidR="00512464">
            <w:rPr>
              <w:rFonts w:ascii="Times New Roman" w:hAnsi="Times New Roman" w:cs="Times New Roman"/>
              <w:sz w:val="24"/>
              <w:szCs w:val="24"/>
            </w:rPr>
            <w:fldChar w:fldCharType="end"/>
          </w:r>
        </w:sdtContent>
      </w:sdt>
      <w:sdt>
        <w:sdtPr>
          <w:rPr>
            <w:rFonts w:ascii="Times New Roman" w:hAnsi="Times New Roman" w:cs="Times New Roman"/>
            <w:sz w:val="24"/>
            <w:szCs w:val="24"/>
          </w:rPr>
          <w:id w:val="13885214"/>
          <w:citation/>
        </w:sdtPr>
        <w:sdtContent>
          <w:r w:rsidR="00512464">
            <w:rPr>
              <w:rFonts w:ascii="Times New Roman" w:hAnsi="Times New Roman" w:cs="Times New Roman"/>
              <w:sz w:val="24"/>
              <w:szCs w:val="24"/>
            </w:rPr>
            <w:fldChar w:fldCharType="begin"/>
          </w:r>
          <w:r w:rsidR="00512464" w:rsidRPr="00512464">
            <w:rPr>
              <w:rFonts w:ascii="Times New Roman" w:hAnsi="Times New Roman" w:cs="Times New Roman"/>
              <w:sz w:val="24"/>
              <w:szCs w:val="24"/>
              <w:lang w:val="el-GR"/>
            </w:rPr>
            <w:instrText xml:space="preserve"> </w:instrText>
          </w:r>
          <w:r w:rsidR="00512464">
            <w:rPr>
              <w:rFonts w:ascii="Times New Roman" w:hAnsi="Times New Roman" w:cs="Times New Roman"/>
              <w:sz w:val="24"/>
              <w:szCs w:val="24"/>
            </w:rPr>
            <w:instrText>CITATION</w:instrText>
          </w:r>
          <w:r w:rsidR="00512464" w:rsidRPr="00512464">
            <w:rPr>
              <w:rFonts w:ascii="Times New Roman" w:hAnsi="Times New Roman" w:cs="Times New Roman"/>
              <w:sz w:val="24"/>
              <w:szCs w:val="24"/>
              <w:lang w:val="el-GR"/>
            </w:rPr>
            <w:instrText xml:space="preserve"> </w:instrText>
          </w:r>
          <w:r w:rsidR="00512464">
            <w:rPr>
              <w:rFonts w:ascii="Times New Roman" w:hAnsi="Times New Roman" w:cs="Times New Roman"/>
              <w:sz w:val="24"/>
              <w:szCs w:val="24"/>
            </w:rPr>
            <w:instrText>Hal</w:instrText>
          </w:r>
          <w:r w:rsidR="00512464" w:rsidRPr="00512464">
            <w:rPr>
              <w:rFonts w:ascii="Times New Roman" w:hAnsi="Times New Roman" w:cs="Times New Roman"/>
              <w:sz w:val="24"/>
              <w:szCs w:val="24"/>
              <w:lang w:val="el-GR"/>
            </w:rPr>
            <w:instrText>09 \</w:instrText>
          </w:r>
          <w:r w:rsidR="00512464">
            <w:rPr>
              <w:rFonts w:ascii="Times New Roman" w:hAnsi="Times New Roman" w:cs="Times New Roman"/>
              <w:sz w:val="24"/>
              <w:szCs w:val="24"/>
            </w:rPr>
            <w:instrText>l</w:instrText>
          </w:r>
          <w:r w:rsidR="00512464" w:rsidRPr="00512464">
            <w:rPr>
              <w:rFonts w:ascii="Times New Roman" w:hAnsi="Times New Roman" w:cs="Times New Roman"/>
              <w:sz w:val="24"/>
              <w:szCs w:val="24"/>
              <w:lang w:val="el-GR"/>
            </w:rPr>
            <w:instrText xml:space="preserve"> 1033 </w:instrText>
          </w:r>
          <w:r w:rsidR="00512464">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[61]</w:t>
          </w:r>
          <w:r w:rsidR="00512464">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ως βιβλιοθήκη για τεχνικές μηχανικής μάθησης, λόγω του γραφικού περιβάλλοντος που προσφέρει.</w:t>
      </w:r>
    </w:p>
    <w:p w:rsidR="00B96C8E" w:rsidRPr="00B5740C" w:rsidRDefault="00B96C8E"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Το </w:t>
      </w:r>
      <w:r w:rsidRPr="00B5740C">
        <w:rPr>
          <w:rFonts w:ascii="Times New Roman" w:hAnsi="Times New Roman" w:cs="Times New Roman"/>
          <w:sz w:val="24"/>
          <w:szCs w:val="24"/>
        </w:rPr>
        <w:t>Weka</w:t>
      </w:r>
      <w:r w:rsidR="00512464">
        <w:rPr>
          <w:rFonts w:ascii="Times New Roman" w:hAnsi="Times New Roman" w:cs="Times New Roman"/>
          <w:sz w:val="24"/>
          <w:szCs w:val="24"/>
          <w:lang w:val="el-GR"/>
        </w:rPr>
        <w:t xml:space="preserve"> όμως δεν προσφέρει </w:t>
      </w:r>
      <w:r w:rsidRPr="00B5740C">
        <w:rPr>
          <w:rFonts w:ascii="Times New Roman" w:hAnsi="Times New Roman" w:cs="Times New Roman"/>
          <w:sz w:val="24"/>
          <w:szCs w:val="24"/>
        </w:rPr>
        <w:t>documentation</w:t>
      </w:r>
      <w:r w:rsidR="00512464" w:rsidRPr="00512464">
        <w:rPr>
          <w:rFonts w:ascii="Times New Roman" w:hAnsi="Times New Roman" w:cs="Times New Roman"/>
          <w:sz w:val="24"/>
          <w:szCs w:val="24"/>
          <w:lang w:val="el-GR"/>
        </w:rPr>
        <w:t xml:space="preserve"> </w:t>
      </w:r>
      <w:r w:rsidR="00512464">
        <w:rPr>
          <w:rFonts w:ascii="Times New Roman" w:hAnsi="Times New Roman" w:cs="Times New Roman"/>
          <w:sz w:val="24"/>
          <w:szCs w:val="24"/>
          <w:lang w:val="el-GR"/>
        </w:rPr>
        <w:t>το οποίο είναι εύκολο κατανοητό και</w:t>
      </w:r>
      <w:r w:rsidRPr="00B5740C">
        <w:rPr>
          <w:rFonts w:ascii="Times New Roman" w:hAnsi="Times New Roman" w:cs="Times New Roman"/>
          <w:sz w:val="24"/>
          <w:szCs w:val="24"/>
          <w:lang w:val="el-GR"/>
        </w:rPr>
        <w:t xml:space="preserve"> είναι σχεδόν αδύνατο κάποιος να προσθέσει καινούργιους ή τροποποιημένους αλγορίθμους. Τέλος η επεξεργασία φυσικής γλώσσας απαιτεί μεγάλη και συνεχή προεπεξεργασία η οποία επιτυγχάνεται πιο εύκολα χρησιμοποιώντας μία ευρέως χρησιμοποιούμενη δομή δεδομένων, όπως τα </w:t>
      </w:r>
      <w:r w:rsidRPr="00B5740C">
        <w:rPr>
          <w:rFonts w:ascii="Times New Roman" w:hAnsi="Times New Roman" w:cs="Times New Roman"/>
          <w:sz w:val="24"/>
          <w:szCs w:val="24"/>
        </w:rPr>
        <w:t>Pandas</w:t>
      </w:r>
      <w:r w:rsidRPr="00B5740C">
        <w:rPr>
          <w:rFonts w:ascii="Times New Roman" w:hAnsi="Times New Roman" w:cs="Times New Roman"/>
          <w:sz w:val="24"/>
          <w:szCs w:val="24"/>
          <w:lang w:val="el-GR"/>
        </w:rPr>
        <w:t xml:space="preserve">, αντί διαφόρων πειραματισμών σε γραφικό περιβάλλον.  </w:t>
      </w:r>
    </w:p>
    <w:p w:rsidR="00B96C8E" w:rsidRPr="00B5740C" w:rsidRDefault="00B96C8E"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Τέλος, η διεπαφή που προσφέρει το scikit</w:t>
      </w:r>
      <w:sdt>
        <w:sdtPr>
          <w:rPr>
            <w:rFonts w:ascii="Times New Roman" w:hAnsi="Times New Roman" w:cs="Times New Roman"/>
            <w:sz w:val="24"/>
            <w:szCs w:val="24"/>
            <w:lang w:val="el-GR"/>
          </w:rPr>
          <w:id w:val="-1145897850"/>
          <w:citation/>
        </w:sdtPr>
        <w:sdtContent>
          <w:r w:rsidR="005D4227">
            <w:rPr>
              <w:rFonts w:ascii="Times New Roman" w:hAnsi="Times New Roman" w:cs="Times New Roman"/>
              <w:sz w:val="24"/>
              <w:szCs w:val="24"/>
              <w:lang w:val="el-GR"/>
            </w:rPr>
            <w:fldChar w:fldCharType="begin"/>
          </w:r>
          <w:r w:rsidR="005D4227" w:rsidRPr="005D4227">
            <w:rPr>
              <w:rFonts w:ascii="Times New Roman" w:hAnsi="Times New Roman" w:cs="Times New Roman"/>
              <w:sz w:val="24"/>
              <w:szCs w:val="24"/>
              <w:lang w:val="el-GR"/>
            </w:rPr>
            <w:instrText xml:space="preserve"> </w:instrText>
          </w:r>
          <w:r w:rsidR="005D4227">
            <w:rPr>
              <w:rFonts w:ascii="Times New Roman" w:hAnsi="Times New Roman" w:cs="Times New Roman"/>
              <w:sz w:val="24"/>
              <w:szCs w:val="24"/>
            </w:rPr>
            <w:instrText>CITATION</w:instrText>
          </w:r>
          <w:r w:rsidR="005D4227" w:rsidRPr="005D4227">
            <w:rPr>
              <w:rFonts w:ascii="Times New Roman" w:hAnsi="Times New Roman" w:cs="Times New Roman"/>
              <w:sz w:val="24"/>
              <w:szCs w:val="24"/>
              <w:lang w:val="el-GR"/>
            </w:rPr>
            <w:instrText xml:space="preserve"> </w:instrText>
          </w:r>
          <w:r w:rsidR="005D4227">
            <w:rPr>
              <w:rFonts w:ascii="Times New Roman" w:hAnsi="Times New Roman" w:cs="Times New Roman"/>
              <w:sz w:val="24"/>
              <w:szCs w:val="24"/>
            </w:rPr>
            <w:instrText>Bui</w:instrText>
          </w:r>
          <w:r w:rsidR="005D4227" w:rsidRPr="005D4227">
            <w:rPr>
              <w:rFonts w:ascii="Times New Roman" w:hAnsi="Times New Roman" w:cs="Times New Roman"/>
              <w:sz w:val="24"/>
              <w:szCs w:val="24"/>
              <w:lang w:val="el-GR"/>
            </w:rPr>
            <w:instrText>13 \</w:instrText>
          </w:r>
          <w:r w:rsidR="005D4227">
            <w:rPr>
              <w:rFonts w:ascii="Times New Roman" w:hAnsi="Times New Roman" w:cs="Times New Roman"/>
              <w:sz w:val="24"/>
              <w:szCs w:val="24"/>
            </w:rPr>
            <w:instrText>l</w:instrText>
          </w:r>
          <w:r w:rsidR="005D4227" w:rsidRPr="005D4227">
            <w:rPr>
              <w:rFonts w:ascii="Times New Roman" w:hAnsi="Times New Roman" w:cs="Times New Roman"/>
              <w:sz w:val="24"/>
              <w:szCs w:val="24"/>
              <w:lang w:val="el-GR"/>
            </w:rPr>
            <w:instrText xml:space="preserve"> 1033 </w:instrText>
          </w:r>
          <w:r w:rsidR="005D4227">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[62]</w:t>
          </w:r>
          <w:r w:rsidR="005D4227">
            <w:rPr>
              <w:rFonts w:ascii="Times New Roman" w:hAnsi="Times New Roman" w:cs="Times New Roman"/>
              <w:sz w:val="24"/>
              <w:szCs w:val="24"/>
              <w:lang w:val="el-GR"/>
            </w:rPr>
            <w:fldChar w:fldCharType="end"/>
          </w:r>
        </w:sdtContent>
      </w:sdt>
      <w:r w:rsidRPr="00B5740C">
        <w:rPr>
          <w:rFonts w:ascii="Times New Roman" w:hAnsi="Times New Roman" w:cs="Times New Roman"/>
          <w:sz w:val="24"/>
          <w:szCs w:val="24"/>
          <w:lang w:val="el-GR"/>
        </w:rPr>
        <w:t xml:space="preserve"> για τους διάφορους αλγορίθμους είναι σχετικά απλή και η διαδικασία που πρέπει να ακολουθηθεί πριν εισαχθούν τα δεδομένα στον εκάστοτε αλγόριθμο είναι σύντομη και πάντοτε η ίδια. </w:t>
      </w:r>
      <w:r w:rsidR="003C7250">
        <w:rPr>
          <w:rFonts w:ascii="Times New Roman" w:hAnsi="Times New Roman" w:cs="Times New Roman"/>
          <w:sz w:val="24"/>
          <w:szCs w:val="24"/>
          <w:lang w:val="el-GR"/>
        </w:rPr>
        <w:t xml:space="preserve"> </w:t>
      </w:r>
    </w:p>
    <w:p w:rsidR="00B96C8E" w:rsidRPr="006A09D3" w:rsidRDefault="006758CB" w:rsidP="006A09D3">
      <w:pPr>
        <w:pStyle w:val="Heading2"/>
        <w:numPr>
          <w:ilvl w:val="1"/>
          <w:numId w:val="1"/>
        </w:numPr>
        <w:spacing w:before="2760" w:after="840"/>
        <w:ind w:left="1138" w:hanging="418"/>
        <w:rPr>
          <w:rFonts w:ascii="Times New Roman" w:hAnsi="Times New Roman" w:cs="Times New Roman"/>
          <w:b/>
          <w:color w:val="auto"/>
          <w:sz w:val="28"/>
          <w:szCs w:val="28"/>
        </w:rPr>
      </w:pPr>
      <w:bookmarkStart w:id="125" w:name="_Toc475372601"/>
      <w:r w:rsidRPr="00B5740C">
        <w:rPr>
          <w:rFonts w:ascii="Times New Roman" w:hAnsi="Times New Roman" w:cs="Times New Roman"/>
          <w:b/>
          <w:color w:val="auto"/>
          <w:sz w:val="28"/>
          <w:szCs w:val="28"/>
          <w:lang w:val="el-GR"/>
        </w:rPr>
        <w:t>Classification</w:t>
      </w:r>
      <w:bookmarkEnd w:id="125"/>
    </w:p>
    <w:p w:rsidR="00F3112A" w:rsidRPr="00B5740C" w:rsidRDefault="00F3112A" w:rsidP="006A09D3">
      <w:pPr>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 xml:space="preserve">Ως </w:t>
      </w:r>
      <w:r w:rsidRPr="00B5740C">
        <w:rPr>
          <w:rFonts w:ascii="Times New Roman" w:hAnsi="Times New Roman" w:cs="Times New Roman"/>
          <w:sz w:val="24"/>
          <w:szCs w:val="24"/>
        </w:rPr>
        <w:t>classification</w:t>
      </w:r>
      <w:r w:rsidRPr="00B5740C">
        <w:rPr>
          <w:rFonts w:ascii="Times New Roman" w:hAnsi="Times New Roman" w:cs="Times New Roman"/>
          <w:sz w:val="24"/>
          <w:szCs w:val="24"/>
          <w:lang w:val="el-GR"/>
        </w:rPr>
        <w:t xml:space="preserve"> (</w:t>
      </w:r>
      <w:r w:rsidR="009D7549" w:rsidRPr="009D7549">
        <w:rPr>
          <w:rFonts w:ascii="Times New Roman" w:hAnsi="Times New Roman" w:cs="Times New Roman"/>
          <w:sz w:val="24"/>
          <w:szCs w:val="24"/>
          <w:lang w:val="el-GR"/>
        </w:rPr>
        <w:t>κατηγοριοπο</w:t>
      </w:r>
      <w:r w:rsidR="009D7549">
        <w:rPr>
          <w:rFonts w:ascii="Times New Roman" w:hAnsi="Times New Roman" w:cs="Times New Roman"/>
          <w:sz w:val="24"/>
          <w:szCs w:val="24"/>
          <w:lang w:val="el-GR"/>
        </w:rPr>
        <w:t>ίηση</w:t>
      </w:r>
      <w:r w:rsidRPr="00B5740C">
        <w:rPr>
          <w:rFonts w:ascii="Times New Roman" w:hAnsi="Times New Roman" w:cs="Times New Roman"/>
          <w:sz w:val="24"/>
          <w:szCs w:val="24"/>
          <w:lang w:val="el-GR"/>
        </w:rPr>
        <w:t xml:space="preserve">) ορίζεται η διαδικασία ανάθεσης εγγραφών σε ομάδες με κοινά χαρακτηριστικά. Ο προγραμματιστής έχει θέσει τις διαφορετικές ομάδες και ο αλγόριθμος προσπαθεί να ταξινομήσει τις διάφορες εγγραφές στις υπάρχουσες ομάδες. Το πιο τυπικό παράδειγμα </w:t>
      </w:r>
      <w:r w:rsidRPr="00B5740C">
        <w:rPr>
          <w:rFonts w:ascii="Times New Roman" w:hAnsi="Times New Roman" w:cs="Times New Roman"/>
          <w:sz w:val="24"/>
          <w:szCs w:val="24"/>
        </w:rPr>
        <w:t>classification</w:t>
      </w:r>
      <w:r w:rsidRPr="00B5740C">
        <w:rPr>
          <w:rFonts w:ascii="Times New Roman" w:hAnsi="Times New Roman" w:cs="Times New Roman"/>
          <w:sz w:val="24"/>
          <w:szCs w:val="24"/>
          <w:lang w:val="el-GR"/>
        </w:rPr>
        <w:t xml:space="preserve"> είναι τα λογισμικά ανίχνευσης ανεπιθύμητης αλληλογραφίας(</w:t>
      </w:r>
      <w:r w:rsidRPr="00B5740C">
        <w:rPr>
          <w:rFonts w:ascii="Times New Roman" w:hAnsi="Times New Roman" w:cs="Times New Roman"/>
          <w:sz w:val="24"/>
          <w:szCs w:val="24"/>
        </w:rPr>
        <w:t>spam</w:t>
      </w:r>
      <w:r w:rsidRPr="00B5740C">
        <w:rPr>
          <w:rFonts w:ascii="Times New Roman" w:hAnsi="Times New Roman" w:cs="Times New Roman"/>
          <w:sz w:val="24"/>
          <w:szCs w:val="24"/>
          <w:lang w:val="el-GR"/>
        </w:rPr>
        <w:t xml:space="preserve"> </w:t>
      </w:r>
      <w:r w:rsidRPr="00B5740C">
        <w:rPr>
          <w:rFonts w:ascii="Times New Roman" w:hAnsi="Times New Roman" w:cs="Times New Roman"/>
          <w:sz w:val="24"/>
          <w:szCs w:val="24"/>
        </w:rPr>
        <w:t>filter</w:t>
      </w:r>
      <w:r w:rsidRPr="00B5740C">
        <w:rPr>
          <w:rFonts w:ascii="Times New Roman" w:hAnsi="Times New Roman" w:cs="Times New Roman"/>
          <w:sz w:val="24"/>
          <w:szCs w:val="24"/>
          <w:lang w:val="el-GR"/>
        </w:rPr>
        <w:t xml:space="preserve">). Το λογισμικό έχει δύο κατηγορίες, επιθυμητό και ανεπιθύμητο, και η λειτουργία του είναι να τοποθετήσει τα νέα εισερχόμενα μηνύματα, εγγραφές, </w:t>
      </w:r>
      <w:r w:rsidR="006A09D3">
        <w:rPr>
          <w:rFonts w:ascii="Times New Roman" w:hAnsi="Times New Roman" w:cs="Times New Roman"/>
          <w:sz w:val="24"/>
          <w:szCs w:val="24"/>
          <w:lang w:val="el-GR"/>
        </w:rPr>
        <w:t xml:space="preserve">σε μία από τις δύο κατηγορίες. </w:t>
      </w:r>
    </w:p>
    <w:p w:rsidR="00F3112A" w:rsidRPr="006A09D3" w:rsidRDefault="00F3112A" w:rsidP="006A09D3">
      <w:pPr>
        <w:pStyle w:val="Heading3"/>
        <w:numPr>
          <w:ilvl w:val="2"/>
          <w:numId w:val="1"/>
        </w:numPr>
        <w:spacing w:before="2040" w:after="600"/>
        <w:rPr>
          <w:rFonts w:ascii="Times New Roman" w:hAnsi="Times New Roman" w:cs="Times New Roman"/>
          <w:b/>
          <w:color w:val="auto"/>
        </w:rPr>
      </w:pPr>
      <w:bookmarkStart w:id="126" w:name="_Toc475372602"/>
      <w:r w:rsidRPr="00B5740C">
        <w:rPr>
          <w:rFonts w:ascii="Times New Roman" w:hAnsi="Times New Roman" w:cs="Times New Roman"/>
          <w:b/>
          <w:color w:val="auto"/>
        </w:rPr>
        <w:lastRenderedPageBreak/>
        <w:t>K-Nearest Neighbors</w:t>
      </w:r>
      <w:bookmarkEnd w:id="126"/>
    </w:p>
    <w:p w:rsidR="00F3112A" w:rsidRDefault="00F3112A" w:rsidP="006A09D3">
      <w:pPr>
        <w:spacing w:after="0"/>
        <w:ind w:firstLine="360"/>
        <w:jc w:val="both"/>
        <w:rPr>
          <w:rFonts w:ascii="Times New Roman" w:hAnsi="Times New Roman" w:cs="Times New Roman"/>
          <w:sz w:val="24"/>
          <w:szCs w:val="24"/>
          <w:lang w:val="el-GR"/>
        </w:rPr>
      </w:pPr>
      <w:r w:rsidRPr="00B5740C">
        <w:rPr>
          <w:rFonts w:ascii="Times New Roman" w:hAnsi="Times New Roman" w:cs="Times New Roman"/>
          <w:sz w:val="24"/>
          <w:szCs w:val="24"/>
          <w:lang w:val="el-GR"/>
        </w:rPr>
        <w:t>Η λογική πίσω από τον αλγόριθμο του Κ-</w:t>
      </w:r>
      <w:r w:rsidR="00512464">
        <w:rPr>
          <w:rFonts w:ascii="Times New Roman" w:hAnsi="Times New Roman" w:cs="Times New Roman"/>
          <w:sz w:val="24"/>
          <w:szCs w:val="24"/>
        </w:rPr>
        <w:t>Nearest</w:t>
      </w:r>
      <w:r w:rsidR="00512464" w:rsidRPr="00512464">
        <w:rPr>
          <w:rFonts w:ascii="Times New Roman" w:hAnsi="Times New Roman" w:cs="Times New Roman"/>
          <w:sz w:val="24"/>
          <w:szCs w:val="24"/>
          <w:lang w:val="el-GR"/>
        </w:rPr>
        <w:t xml:space="preserve"> </w:t>
      </w:r>
      <w:r w:rsidRPr="00B5740C">
        <w:rPr>
          <w:rFonts w:ascii="Times New Roman" w:hAnsi="Times New Roman" w:cs="Times New Roman"/>
          <w:sz w:val="24"/>
          <w:szCs w:val="24"/>
        </w:rPr>
        <w:t>Neighbors</w:t>
      </w:r>
      <w:r w:rsidR="00B30013" w:rsidRPr="00B30013">
        <w:rPr>
          <w:rFonts w:ascii="Times New Roman" w:hAnsi="Times New Roman" w:cs="Times New Roman"/>
          <w:sz w:val="24"/>
          <w:szCs w:val="24"/>
          <w:lang w:val="el-GR"/>
        </w:rPr>
        <w:t xml:space="preserve"> (</w:t>
      </w:r>
      <w:r w:rsidR="00B30013">
        <w:rPr>
          <w:rFonts w:ascii="Times New Roman" w:hAnsi="Times New Roman" w:cs="Times New Roman"/>
          <w:sz w:val="24"/>
          <w:szCs w:val="24"/>
          <w:lang w:val="el-GR"/>
        </w:rPr>
        <w:t>Κ-Πλησιέστεροι Γείτονες -ΚΝΝ)</w:t>
      </w:r>
      <w:sdt>
        <w:sdtPr>
          <w:rPr>
            <w:rFonts w:ascii="Times New Roman" w:hAnsi="Times New Roman" w:cs="Times New Roman"/>
            <w:sz w:val="24"/>
            <w:szCs w:val="24"/>
          </w:rPr>
          <w:id w:val="908034889"/>
          <w:citation/>
        </w:sdtPr>
        <w:sdtContent>
          <w:r w:rsidR="005D33B6">
            <w:rPr>
              <w:rFonts w:ascii="Times New Roman" w:hAnsi="Times New Roman" w:cs="Times New Roman"/>
              <w:sz w:val="24"/>
              <w:szCs w:val="24"/>
            </w:rPr>
            <w:fldChar w:fldCharType="begin"/>
          </w:r>
          <w:r w:rsidR="005D33B6" w:rsidRPr="005D33B6">
            <w:rPr>
              <w:rFonts w:ascii="Times New Roman" w:hAnsi="Times New Roman" w:cs="Times New Roman"/>
              <w:sz w:val="24"/>
              <w:szCs w:val="24"/>
              <w:lang w:val="el-GR"/>
            </w:rPr>
            <w:instrText xml:space="preserve"> </w:instrText>
          </w:r>
          <w:r w:rsidR="005D33B6">
            <w:rPr>
              <w:rFonts w:ascii="Times New Roman" w:hAnsi="Times New Roman" w:cs="Times New Roman"/>
              <w:sz w:val="24"/>
              <w:szCs w:val="24"/>
            </w:rPr>
            <w:instrText>CITATION</w:instrText>
          </w:r>
          <w:r w:rsidR="005D33B6" w:rsidRPr="005D33B6">
            <w:rPr>
              <w:rFonts w:ascii="Times New Roman" w:hAnsi="Times New Roman" w:cs="Times New Roman"/>
              <w:sz w:val="24"/>
              <w:szCs w:val="24"/>
              <w:lang w:val="el-GR"/>
            </w:rPr>
            <w:instrText xml:space="preserve"> </w:instrText>
          </w:r>
          <w:r w:rsidR="005D33B6">
            <w:rPr>
              <w:rFonts w:ascii="Times New Roman" w:hAnsi="Times New Roman" w:cs="Times New Roman"/>
              <w:sz w:val="24"/>
              <w:szCs w:val="24"/>
            </w:rPr>
            <w:instrText>Lar</w:instrText>
          </w:r>
          <w:r w:rsidR="005D33B6" w:rsidRPr="005D33B6">
            <w:rPr>
              <w:rFonts w:ascii="Times New Roman" w:hAnsi="Times New Roman" w:cs="Times New Roman"/>
              <w:sz w:val="24"/>
              <w:szCs w:val="24"/>
              <w:lang w:val="el-GR"/>
            </w:rPr>
            <w:instrText>05 \</w:instrText>
          </w:r>
          <w:r w:rsidR="005D33B6">
            <w:rPr>
              <w:rFonts w:ascii="Times New Roman" w:hAnsi="Times New Roman" w:cs="Times New Roman"/>
              <w:sz w:val="24"/>
              <w:szCs w:val="24"/>
            </w:rPr>
            <w:instrText>l</w:instrText>
          </w:r>
          <w:r w:rsidR="005D33B6" w:rsidRPr="005D33B6">
            <w:rPr>
              <w:rFonts w:ascii="Times New Roman" w:hAnsi="Times New Roman" w:cs="Times New Roman"/>
              <w:sz w:val="24"/>
              <w:szCs w:val="24"/>
              <w:lang w:val="el-GR"/>
            </w:rPr>
            <w:instrText xml:space="preserve"> 1033 </w:instrText>
          </w:r>
          <w:r w:rsidR="005D33B6">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[63]</w:t>
          </w:r>
          <w:r w:rsidR="005D33B6">
            <w:rPr>
              <w:rFonts w:ascii="Times New Roman" w:hAnsi="Times New Roman" w:cs="Times New Roman"/>
              <w:sz w:val="24"/>
              <w:szCs w:val="24"/>
            </w:rPr>
            <w:fldChar w:fldCharType="end"/>
          </w:r>
        </w:sdtContent>
      </w:sdt>
      <w:r w:rsidRPr="00B5740C">
        <w:rPr>
          <w:rFonts w:ascii="Times New Roman" w:hAnsi="Times New Roman" w:cs="Times New Roman"/>
          <w:sz w:val="24"/>
          <w:szCs w:val="24"/>
          <w:lang w:val="el-GR"/>
        </w:rPr>
        <w:t xml:space="preserve"> είναι ότι σχεδόν όλα τα δεδομένα μπορούν να μοντελοποιηθούν σε διαφορετικές κατηγορίες, αν υπάρχει σωστή εστίαση στα κατάλληλα πεδία.</w:t>
      </w:r>
      <w:r w:rsidR="003C7250" w:rsidRPr="003C7250">
        <w:rPr>
          <w:rFonts w:ascii="Times New Roman" w:hAnsi="Times New Roman" w:cs="Times New Roman"/>
          <w:sz w:val="24"/>
          <w:szCs w:val="24"/>
          <w:lang w:val="el-GR"/>
        </w:rPr>
        <w:t xml:space="preserve"> </w:t>
      </w:r>
    </w:p>
    <w:p w:rsidR="003C7250" w:rsidRDefault="003C7250"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πρώτο βήμα του </w:t>
      </w:r>
      <w:r w:rsidR="00B30013">
        <w:rPr>
          <w:rFonts w:ascii="Times New Roman" w:hAnsi="Times New Roman" w:cs="Times New Roman"/>
          <w:sz w:val="24"/>
          <w:szCs w:val="24"/>
          <w:lang w:val="el-GR"/>
        </w:rPr>
        <w:t>του K</w:t>
      </w:r>
      <w:r w:rsidR="00B30013">
        <w:rPr>
          <w:rFonts w:ascii="Times New Roman" w:hAnsi="Times New Roman" w:cs="Times New Roman"/>
          <w:sz w:val="24"/>
          <w:szCs w:val="24"/>
        </w:rPr>
        <w:t>NN</w:t>
      </w:r>
      <w:r w:rsidRPr="003C7250">
        <w:rPr>
          <w:rFonts w:ascii="Times New Roman" w:hAnsi="Times New Roman" w:cs="Times New Roman"/>
          <w:sz w:val="24"/>
          <w:szCs w:val="24"/>
          <w:lang w:val="el-GR"/>
        </w:rPr>
        <w:t xml:space="preserve"> είναι να αποθηκεύσει απλά τα δεδομένα που έχω στην κατοχή μου. Έπειτα, στην προσπάθεια κατηγοριοποίηση μίας νέας εγγραφής, βρίσκει τις πλησιέστερες ‘Κ’ εγγραφές στο δείγμα. Τα πεδία των δειγμάτων πρέπει να αριθμητικά έτσι ώστε να έχει νόημα το πλησιέστερες ως προσδιοριστικό των εγγραφών. Η μέτρηση της απόσταση μπορεί να γίνει με διαφορετικές μετρικές, η πιο διαδεδομένη είναι η Ευκλείδεια απόσταση.</w:t>
      </w:r>
    </w:p>
    <w:p w:rsidR="00E902F3" w:rsidRPr="00B5740C" w:rsidRDefault="003C7250" w:rsidP="006A09D3">
      <w:pPr>
        <w:spacing w:after="0"/>
        <w:ind w:firstLine="360"/>
        <w:jc w:val="both"/>
        <w:rPr>
          <w:rFonts w:ascii="Times New Roman" w:hAnsi="Times New Roman" w:cs="Times New Roman"/>
          <w:sz w:val="24"/>
          <w:szCs w:val="24"/>
          <w:lang w:val="el-GR"/>
        </w:rPr>
      </w:pPr>
      <w:r w:rsidRPr="003C7250">
        <w:rPr>
          <w:rFonts w:ascii="Times New Roman" w:hAnsi="Times New Roman" w:cs="Times New Roman"/>
          <w:sz w:val="24"/>
          <w:szCs w:val="24"/>
          <w:lang w:val="el-GR"/>
        </w:rPr>
        <w:t>Ένα ιδιαίτερο χαρακτηριστικό των supervised αλγορ</w:t>
      </w:r>
      <w:r w:rsidR="00B30013">
        <w:rPr>
          <w:rFonts w:ascii="Times New Roman" w:hAnsi="Times New Roman" w:cs="Times New Roman"/>
          <w:sz w:val="24"/>
          <w:szCs w:val="24"/>
          <w:lang w:val="el-GR"/>
        </w:rPr>
        <w:t>ίθμων γενικά, κι όχι μόνο του KNN</w:t>
      </w:r>
      <w:r w:rsidRPr="003C7250">
        <w:rPr>
          <w:rFonts w:ascii="Times New Roman" w:hAnsi="Times New Roman" w:cs="Times New Roman"/>
          <w:sz w:val="24"/>
          <w:szCs w:val="24"/>
          <w:lang w:val="el-GR"/>
        </w:rPr>
        <w:t>, είναι η οριοθέτηση ορίων. Τα όρια των κατηγοριών δεν είναι πάντοτε σφαιρικά, αλλά μπορούν να πάρουν διαφορετικά σχέδια, από γραμμικά μέχρι πολύπλευρα με άνισες πλευρές και διαφορετικές</w:t>
      </w:r>
      <w:r w:rsidR="00B30013">
        <w:rPr>
          <w:rFonts w:ascii="Times New Roman" w:hAnsi="Times New Roman" w:cs="Times New Roman"/>
          <w:sz w:val="24"/>
          <w:szCs w:val="24"/>
          <w:lang w:val="el-GR"/>
        </w:rPr>
        <w:t xml:space="preserve"> γωνίες. Για το αλγόριθμο του KNN </w:t>
      </w:r>
      <w:r w:rsidRPr="003C7250">
        <w:rPr>
          <w:rFonts w:ascii="Times New Roman" w:hAnsi="Times New Roman" w:cs="Times New Roman"/>
          <w:sz w:val="24"/>
          <w:szCs w:val="24"/>
          <w:lang w:val="el-GR"/>
        </w:rPr>
        <w:t>ισχύει ο γενικός κανόνας ότι όσο μεγαλύτερο είναι το K, που ορίζει το πλήθος των γειτονικών εγγραφών, τόσο πιο στρωτά γίνονται τα όρια με λιγότερο θόρυβο. Πρέπει να σημειωθεί όμως ότι όσο μεγαλύτερο είναι το K, ο αλγόριθμος γίνεται όλο και λιγότερο ευαίσθητος σε τοπικές διακυμάνσεις, από τη στιγμή που λαμβάνονται υπόψιν</w:t>
      </w:r>
      <w:r w:rsidR="006A09D3">
        <w:rPr>
          <w:rFonts w:ascii="Times New Roman" w:hAnsi="Times New Roman" w:cs="Times New Roman"/>
          <w:sz w:val="24"/>
          <w:szCs w:val="24"/>
          <w:lang w:val="el-GR"/>
        </w:rPr>
        <w:t xml:space="preserve"> πολλές περισσότερες εγγραφές. </w:t>
      </w:r>
    </w:p>
    <w:p w:rsidR="00E902F3" w:rsidRPr="006A09D3" w:rsidRDefault="00E902F3" w:rsidP="006A09D3">
      <w:pPr>
        <w:pStyle w:val="Heading3"/>
        <w:numPr>
          <w:ilvl w:val="2"/>
          <w:numId w:val="1"/>
        </w:numPr>
        <w:spacing w:before="2040" w:after="600"/>
        <w:rPr>
          <w:rFonts w:ascii="Times New Roman" w:hAnsi="Times New Roman" w:cs="Times New Roman"/>
          <w:b/>
          <w:color w:val="auto"/>
        </w:rPr>
      </w:pPr>
      <w:bookmarkStart w:id="127" w:name="_Toc475372603"/>
      <w:r>
        <w:rPr>
          <w:rFonts w:ascii="Times New Roman" w:hAnsi="Times New Roman" w:cs="Times New Roman"/>
          <w:b/>
          <w:color w:val="auto"/>
        </w:rPr>
        <w:t>Decision Trees</w:t>
      </w:r>
      <w:bookmarkEnd w:id="127"/>
    </w:p>
    <w:p w:rsidR="00E902F3" w:rsidRPr="00E902F3" w:rsidRDefault="00B30013"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Τα Decision Trees (</w:t>
      </w:r>
      <w:r w:rsidRPr="00B30013">
        <w:rPr>
          <w:rFonts w:ascii="Times New Roman" w:hAnsi="Times New Roman" w:cs="Times New Roman"/>
          <w:sz w:val="24"/>
          <w:szCs w:val="24"/>
          <w:lang w:val="el-GR"/>
        </w:rPr>
        <w:t>Δ</w:t>
      </w:r>
      <w:r>
        <w:rPr>
          <w:rFonts w:ascii="Times New Roman" w:hAnsi="Times New Roman" w:cs="Times New Roman"/>
          <w:sz w:val="24"/>
          <w:szCs w:val="24"/>
          <w:lang w:val="el-GR"/>
        </w:rPr>
        <w:t>έντρα Α</w:t>
      </w:r>
      <w:r w:rsidR="00346470">
        <w:rPr>
          <w:rFonts w:ascii="Times New Roman" w:hAnsi="Times New Roman" w:cs="Times New Roman"/>
          <w:sz w:val="24"/>
          <w:szCs w:val="24"/>
          <w:lang w:val="el-GR"/>
        </w:rPr>
        <w:t>πόφασης)</w:t>
      </w:r>
      <w:sdt>
        <w:sdtPr>
          <w:rPr>
            <w:rFonts w:ascii="Times New Roman" w:hAnsi="Times New Roman" w:cs="Times New Roman"/>
            <w:sz w:val="24"/>
            <w:szCs w:val="24"/>
            <w:lang w:val="el-GR"/>
          </w:rPr>
          <w:id w:val="-411540109"/>
          <w:citation/>
        </w:sdtPr>
        <w:sdtContent>
          <w:r w:rsidR="00346470">
            <w:rPr>
              <w:rFonts w:ascii="Times New Roman" w:hAnsi="Times New Roman" w:cs="Times New Roman"/>
              <w:sz w:val="24"/>
              <w:szCs w:val="24"/>
              <w:lang w:val="el-GR"/>
            </w:rPr>
            <w:fldChar w:fldCharType="begin"/>
          </w:r>
          <w:r w:rsidR="00346470" w:rsidRPr="00346470">
            <w:rPr>
              <w:rFonts w:ascii="Times New Roman" w:hAnsi="Times New Roman" w:cs="Times New Roman"/>
              <w:sz w:val="24"/>
              <w:szCs w:val="24"/>
              <w:lang w:val="el-GR"/>
            </w:rPr>
            <w:instrText xml:space="preserve"> </w:instrText>
          </w:r>
          <w:r w:rsidR="00346470">
            <w:rPr>
              <w:rFonts w:ascii="Times New Roman" w:hAnsi="Times New Roman" w:cs="Times New Roman"/>
              <w:sz w:val="24"/>
              <w:szCs w:val="24"/>
            </w:rPr>
            <w:instrText>CITATION</w:instrText>
          </w:r>
          <w:r w:rsidR="00346470" w:rsidRPr="00346470">
            <w:rPr>
              <w:rFonts w:ascii="Times New Roman" w:hAnsi="Times New Roman" w:cs="Times New Roman"/>
              <w:sz w:val="24"/>
              <w:szCs w:val="24"/>
              <w:lang w:val="el-GR"/>
            </w:rPr>
            <w:instrText xml:space="preserve"> </w:instrText>
          </w:r>
          <w:r w:rsidR="00346470">
            <w:rPr>
              <w:rFonts w:ascii="Times New Roman" w:hAnsi="Times New Roman" w:cs="Times New Roman"/>
              <w:sz w:val="24"/>
              <w:szCs w:val="24"/>
            </w:rPr>
            <w:instrText>Lar</w:instrText>
          </w:r>
          <w:r w:rsidR="00346470" w:rsidRPr="00346470">
            <w:rPr>
              <w:rFonts w:ascii="Times New Roman" w:hAnsi="Times New Roman" w:cs="Times New Roman"/>
              <w:sz w:val="24"/>
              <w:szCs w:val="24"/>
              <w:lang w:val="el-GR"/>
            </w:rPr>
            <w:instrText>051 \</w:instrText>
          </w:r>
          <w:r w:rsidR="00346470">
            <w:rPr>
              <w:rFonts w:ascii="Times New Roman" w:hAnsi="Times New Roman" w:cs="Times New Roman"/>
              <w:sz w:val="24"/>
              <w:szCs w:val="24"/>
            </w:rPr>
            <w:instrText>l</w:instrText>
          </w:r>
          <w:r w:rsidR="00346470" w:rsidRPr="00346470">
            <w:rPr>
              <w:rFonts w:ascii="Times New Roman" w:hAnsi="Times New Roman" w:cs="Times New Roman"/>
              <w:sz w:val="24"/>
              <w:szCs w:val="24"/>
              <w:lang w:val="el-GR"/>
            </w:rPr>
            <w:instrText xml:space="preserve"> 1033 </w:instrText>
          </w:r>
          <w:r w:rsidR="00346470">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[64]</w:t>
          </w:r>
          <w:r w:rsidR="00346470">
            <w:rPr>
              <w:rFonts w:ascii="Times New Roman" w:hAnsi="Times New Roman" w:cs="Times New Roman"/>
              <w:sz w:val="24"/>
              <w:szCs w:val="24"/>
              <w:lang w:val="el-GR"/>
            </w:rPr>
            <w:fldChar w:fldCharType="end"/>
          </w:r>
        </w:sdtContent>
      </w:sdt>
      <w:r w:rsidR="00346470" w:rsidRPr="00346470">
        <w:rPr>
          <w:rFonts w:ascii="Times New Roman" w:hAnsi="Times New Roman" w:cs="Times New Roman"/>
          <w:sz w:val="24"/>
          <w:szCs w:val="24"/>
          <w:lang w:val="el-GR"/>
        </w:rPr>
        <w:t xml:space="preserve"> </w:t>
      </w:r>
      <w:r w:rsidR="00E902F3" w:rsidRPr="00E902F3">
        <w:rPr>
          <w:rFonts w:ascii="Times New Roman" w:hAnsi="Times New Roman" w:cs="Times New Roman"/>
          <w:sz w:val="24"/>
          <w:szCs w:val="24"/>
          <w:lang w:val="el-GR"/>
        </w:rPr>
        <w:t xml:space="preserve">είναι μία supervised τεχνική μηχανικής μάθησης, η οποία είναι ικανή να προβλέψει την κατηγορία στην οποία ανήκει μία εγγραφή. Αυτή η πρόβλεψη επιτυγχάνεται μέσω της εξέτασης των πιθανοτικών αποτελεσμάτων των εγγραφών. </w:t>
      </w:r>
    </w:p>
    <w:p w:rsidR="00195870" w:rsidRDefault="00E902F3" w:rsidP="006A09D3">
      <w:pPr>
        <w:spacing w:after="120"/>
        <w:ind w:firstLine="360"/>
        <w:jc w:val="both"/>
        <w:rPr>
          <w:rFonts w:ascii="Times New Roman" w:hAnsi="Times New Roman" w:cs="Times New Roman"/>
          <w:sz w:val="24"/>
          <w:szCs w:val="24"/>
          <w:lang w:val="el-GR"/>
        </w:rPr>
      </w:pPr>
      <w:r w:rsidRPr="00E902F3">
        <w:rPr>
          <w:rFonts w:ascii="Times New Roman" w:hAnsi="Times New Roman" w:cs="Times New Roman"/>
          <w:sz w:val="24"/>
          <w:szCs w:val="24"/>
          <w:lang w:val="el-GR"/>
        </w:rPr>
        <w:t>Τα δέντρα απόφασης κατηγοριοποιούν τα δεδομένα πιθανοτικά χρησιμοποιώντας ως μετρική την εντροπία, η οποία μπορεί να θεωρηθεί ως ‘καθαρότητα’ των δεδομένων. Τα δέντρα απόφασης αναζητούν για ένα σύνολο κανόνων/ερωτήσεων, σύμφωνα με το οποίο θα πραγματοποιηθεί η πιο γρήγορη κατηγοριοποίηση των δεδομένων. Όσο πιο ορθοί είναι οι κανόνες, τόσο πιο γρήγορα ο αλγόριθμος θα καταλήξει στη λύση. Τα δέντρα απόφασης διαθέτουν κάποια χαρακτη</w:t>
      </w:r>
      <w:r w:rsidR="00195870">
        <w:rPr>
          <w:rFonts w:ascii="Times New Roman" w:hAnsi="Times New Roman" w:cs="Times New Roman"/>
          <w:sz w:val="24"/>
          <w:szCs w:val="24"/>
          <w:lang w:val="el-GR"/>
        </w:rPr>
        <w:t>ριστικά που τα κάνουν μοναδικά:</w:t>
      </w:r>
    </w:p>
    <w:p w:rsidR="00195870" w:rsidRPr="00195870" w:rsidRDefault="00E902F3" w:rsidP="006A09D3">
      <w:pPr>
        <w:pStyle w:val="ListParagraph"/>
        <w:numPr>
          <w:ilvl w:val="0"/>
          <w:numId w:val="7"/>
        </w:numPr>
        <w:spacing w:after="0"/>
        <w:ind w:left="648"/>
        <w:jc w:val="both"/>
        <w:rPr>
          <w:rFonts w:ascii="Times New Roman" w:hAnsi="Times New Roman" w:cs="Times New Roman"/>
          <w:sz w:val="24"/>
          <w:szCs w:val="24"/>
        </w:rPr>
      </w:pPr>
      <w:r w:rsidRPr="00195870">
        <w:rPr>
          <w:rFonts w:ascii="Times New Roman" w:hAnsi="Times New Roman" w:cs="Times New Roman"/>
          <w:sz w:val="24"/>
          <w:szCs w:val="24"/>
        </w:rPr>
        <w:t>Είναι δομημένα όπως ένα διάγραμμα ροής. Διαθέτουν έναν αρχικό κόμβο και μπορούν να διαθέτουν ένα ή παραπάνω φύλα και εσωτερικούς κόμβους.</w:t>
      </w:r>
    </w:p>
    <w:p w:rsidR="00195870" w:rsidRPr="00195870" w:rsidRDefault="00E902F3" w:rsidP="006A09D3">
      <w:pPr>
        <w:pStyle w:val="ListParagraph"/>
        <w:numPr>
          <w:ilvl w:val="0"/>
          <w:numId w:val="7"/>
        </w:numPr>
        <w:spacing w:after="0"/>
        <w:ind w:left="648"/>
        <w:jc w:val="both"/>
        <w:rPr>
          <w:rFonts w:ascii="Times New Roman" w:hAnsi="Times New Roman" w:cs="Times New Roman"/>
          <w:sz w:val="24"/>
          <w:szCs w:val="24"/>
        </w:rPr>
      </w:pPr>
      <w:r w:rsidRPr="00195870">
        <w:rPr>
          <w:rFonts w:ascii="Times New Roman" w:hAnsi="Times New Roman" w:cs="Times New Roman"/>
          <w:sz w:val="24"/>
          <w:szCs w:val="24"/>
        </w:rPr>
        <w:t>Κάθε κόμβος αντιπροσωπεύει έναν κανόνα.</w:t>
      </w:r>
    </w:p>
    <w:p w:rsidR="00195870" w:rsidRPr="00195870" w:rsidRDefault="00E902F3" w:rsidP="006A09D3">
      <w:pPr>
        <w:pStyle w:val="ListParagraph"/>
        <w:numPr>
          <w:ilvl w:val="0"/>
          <w:numId w:val="7"/>
        </w:numPr>
        <w:spacing w:after="0"/>
        <w:ind w:left="648"/>
        <w:jc w:val="both"/>
        <w:rPr>
          <w:rFonts w:ascii="Times New Roman" w:hAnsi="Times New Roman" w:cs="Times New Roman"/>
          <w:sz w:val="24"/>
          <w:szCs w:val="24"/>
        </w:rPr>
      </w:pPr>
      <w:r w:rsidRPr="00195870">
        <w:rPr>
          <w:rFonts w:ascii="Times New Roman" w:hAnsi="Times New Roman" w:cs="Times New Roman"/>
          <w:sz w:val="24"/>
          <w:szCs w:val="24"/>
        </w:rPr>
        <w:lastRenderedPageBreak/>
        <w:t>Κάθε διακλάδωση συνδέει το κόμβο-πατέρα με τον κόμβο-παιδί. Ακόμη δείχνει το αποτέλεσμα στο ερώτημα του κόμβου-πατέρα</w:t>
      </w:r>
    </w:p>
    <w:p w:rsidR="00E902F3" w:rsidRPr="00195870" w:rsidRDefault="00E902F3" w:rsidP="006A09D3">
      <w:pPr>
        <w:pStyle w:val="ListParagraph"/>
        <w:numPr>
          <w:ilvl w:val="0"/>
          <w:numId w:val="7"/>
        </w:numPr>
        <w:spacing w:after="120"/>
        <w:ind w:left="648"/>
        <w:jc w:val="both"/>
        <w:rPr>
          <w:rFonts w:ascii="Times New Roman" w:hAnsi="Times New Roman" w:cs="Times New Roman"/>
          <w:sz w:val="24"/>
          <w:szCs w:val="24"/>
        </w:rPr>
      </w:pPr>
      <w:r w:rsidRPr="00195870">
        <w:rPr>
          <w:rFonts w:ascii="Times New Roman" w:hAnsi="Times New Roman" w:cs="Times New Roman"/>
          <w:sz w:val="24"/>
          <w:szCs w:val="24"/>
        </w:rPr>
        <w:t xml:space="preserve">Κάθε φύλο του δέντρου αντιπροσωπεύει μία κατηγορία. </w:t>
      </w:r>
    </w:p>
    <w:p w:rsidR="00A9663C" w:rsidRPr="00B5740C" w:rsidRDefault="00E902F3" w:rsidP="006A09D3">
      <w:pPr>
        <w:spacing w:after="0"/>
        <w:ind w:firstLine="360"/>
        <w:jc w:val="both"/>
        <w:rPr>
          <w:rFonts w:ascii="Times New Roman" w:hAnsi="Times New Roman" w:cs="Times New Roman"/>
          <w:sz w:val="24"/>
          <w:szCs w:val="24"/>
          <w:lang w:val="el-GR"/>
        </w:rPr>
      </w:pPr>
      <w:r w:rsidRPr="00E902F3">
        <w:rPr>
          <w:rFonts w:ascii="Times New Roman" w:hAnsi="Times New Roman" w:cs="Times New Roman"/>
          <w:sz w:val="24"/>
          <w:szCs w:val="24"/>
          <w:lang w:val="el-GR"/>
        </w:rPr>
        <w:t>Τα δέντρο απόφασης μοντελοποιούν τις συνεχόμενες πιθανές πράξεις βασιζόμενα στην πιθανότητα εμφάνισης, το κόστος του μονοπατιού και το κέρδος της πληροφορίας που θα κερδίζουν. Ο στόχος του αλγορίθμου είναι η μεγιστοποίηση της συνολικής ομοιογένειας της κάθε κατηγορίας, η οποία είναι αποθηκευμένη στα φύλλα του δέντρου.</w:t>
      </w:r>
    </w:p>
    <w:p w:rsidR="00B96C8E" w:rsidRPr="006A09D3" w:rsidRDefault="00A9663C" w:rsidP="006A09D3">
      <w:pPr>
        <w:pStyle w:val="Heading3"/>
        <w:numPr>
          <w:ilvl w:val="2"/>
          <w:numId w:val="1"/>
        </w:numPr>
        <w:spacing w:before="2040" w:after="600"/>
        <w:rPr>
          <w:rFonts w:ascii="Times New Roman" w:hAnsi="Times New Roman" w:cs="Times New Roman"/>
          <w:b/>
          <w:color w:val="auto"/>
        </w:rPr>
      </w:pPr>
      <w:bookmarkStart w:id="128" w:name="_Toc475372604"/>
      <w:r>
        <w:rPr>
          <w:rFonts w:ascii="Times New Roman" w:hAnsi="Times New Roman" w:cs="Times New Roman"/>
          <w:b/>
          <w:color w:val="auto"/>
        </w:rPr>
        <w:t>Random Forest</w:t>
      </w:r>
      <w:bookmarkEnd w:id="128"/>
    </w:p>
    <w:p w:rsidR="00A9663C" w:rsidRDefault="00A9663C" w:rsidP="006A09D3">
      <w:pPr>
        <w:spacing w:after="0"/>
        <w:ind w:firstLine="360"/>
        <w:jc w:val="both"/>
        <w:rPr>
          <w:lang w:val="el-GR"/>
        </w:rPr>
      </w:pPr>
      <w:r w:rsidRPr="00A9663C">
        <w:rPr>
          <w:rFonts w:ascii="Times New Roman" w:hAnsi="Times New Roman" w:cs="Times New Roman"/>
          <w:sz w:val="24"/>
          <w:szCs w:val="24"/>
          <w:lang w:val="el-GR"/>
        </w:rPr>
        <w:t>Ο αλγόριθμος του Random Forest</w:t>
      </w:r>
      <w:r w:rsidR="00346470">
        <w:rPr>
          <w:rFonts w:ascii="Times New Roman" w:hAnsi="Times New Roman" w:cs="Times New Roman"/>
          <w:sz w:val="24"/>
          <w:szCs w:val="24"/>
          <w:lang w:val="el-GR"/>
        </w:rPr>
        <w:t xml:space="preserve"> </w:t>
      </w:r>
      <w:r w:rsidR="00346470" w:rsidRPr="00346470">
        <w:rPr>
          <w:rFonts w:ascii="Times New Roman" w:hAnsi="Times New Roman" w:cs="Times New Roman"/>
          <w:sz w:val="24"/>
          <w:szCs w:val="24"/>
          <w:lang w:val="el-GR"/>
        </w:rPr>
        <w:t>(</w:t>
      </w:r>
      <w:r w:rsidR="00346470">
        <w:rPr>
          <w:rFonts w:ascii="Times New Roman" w:hAnsi="Times New Roman" w:cs="Times New Roman"/>
          <w:sz w:val="24"/>
          <w:szCs w:val="24"/>
          <w:lang w:val="el-GR"/>
        </w:rPr>
        <w:t>Τυχαία Δάση</w:t>
      </w:r>
      <w:r w:rsidR="00346470" w:rsidRPr="00346470">
        <w:rPr>
          <w:rFonts w:ascii="Times New Roman" w:hAnsi="Times New Roman" w:cs="Times New Roman"/>
          <w:sz w:val="24"/>
          <w:szCs w:val="24"/>
          <w:lang w:val="el-GR"/>
        </w:rPr>
        <w:t>)</w:t>
      </w:r>
      <w:sdt>
        <w:sdtPr>
          <w:rPr>
            <w:rFonts w:ascii="Times New Roman" w:hAnsi="Times New Roman" w:cs="Times New Roman"/>
            <w:sz w:val="24"/>
            <w:szCs w:val="24"/>
            <w:lang w:val="el-GR"/>
          </w:rPr>
          <w:id w:val="-1342928028"/>
          <w:citation/>
        </w:sdtPr>
        <w:sdtContent>
          <w:r w:rsidR="00346470">
            <w:rPr>
              <w:rFonts w:ascii="Times New Roman" w:hAnsi="Times New Roman" w:cs="Times New Roman"/>
              <w:sz w:val="24"/>
              <w:szCs w:val="24"/>
              <w:lang w:val="el-GR"/>
            </w:rPr>
            <w:fldChar w:fldCharType="begin"/>
          </w:r>
          <w:r w:rsidR="00346470" w:rsidRPr="00346470">
            <w:rPr>
              <w:rFonts w:ascii="Times New Roman" w:hAnsi="Times New Roman" w:cs="Times New Roman"/>
              <w:sz w:val="24"/>
              <w:szCs w:val="24"/>
              <w:lang w:val="el-GR"/>
            </w:rPr>
            <w:instrText xml:space="preserve"> </w:instrText>
          </w:r>
          <w:r w:rsidR="00346470">
            <w:rPr>
              <w:rFonts w:ascii="Times New Roman" w:hAnsi="Times New Roman" w:cs="Times New Roman"/>
              <w:sz w:val="24"/>
              <w:szCs w:val="24"/>
            </w:rPr>
            <w:instrText>CITATION</w:instrText>
          </w:r>
          <w:r w:rsidR="00346470" w:rsidRPr="00346470">
            <w:rPr>
              <w:rFonts w:ascii="Times New Roman" w:hAnsi="Times New Roman" w:cs="Times New Roman"/>
              <w:sz w:val="24"/>
              <w:szCs w:val="24"/>
              <w:lang w:val="el-GR"/>
            </w:rPr>
            <w:instrText xml:space="preserve"> </w:instrText>
          </w:r>
          <w:r w:rsidR="00346470">
            <w:rPr>
              <w:rFonts w:ascii="Times New Roman" w:hAnsi="Times New Roman" w:cs="Times New Roman"/>
              <w:sz w:val="24"/>
              <w:szCs w:val="24"/>
            </w:rPr>
            <w:instrText>Bre</w:instrText>
          </w:r>
          <w:r w:rsidR="00346470" w:rsidRPr="00346470">
            <w:rPr>
              <w:rFonts w:ascii="Times New Roman" w:hAnsi="Times New Roman" w:cs="Times New Roman"/>
              <w:sz w:val="24"/>
              <w:szCs w:val="24"/>
              <w:lang w:val="el-GR"/>
            </w:rPr>
            <w:instrText>05 \</w:instrText>
          </w:r>
          <w:r w:rsidR="00346470">
            <w:rPr>
              <w:rFonts w:ascii="Times New Roman" w:hAnsi="Times New Roman" w:cs="Times New Roman"/>
              <w:sz w:val="24"/>
              <w:szCs w:val="24"/>
            </w:rPr>
            <w:instrText>l</w:instrText>
          </w:r>
          <w:r w:rsidR="00346470" w:rsidRPr="00346470">
            <w:rPr>
              <w:rFonts w:ascii="Times New Roman" w:hAnsi="Times New Roman" w:cs="Times New Roman"/>
              <w:sz w:val="24"/>
              <w:szCs w:val="24"/>
              <w:lang w:val="el-GR"/>
            </w:rPr>
            <w:instrText xml:space="preserve"> 1033 </w:instrText>
          </w:r>
          <w:r w:rsidR="00346470">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[65]</w:t>
          </w:r>
          <w:r w:rsidR="00346470">
            <w:rPr>
              <w:rFonts w:ascii="Times New Roman" w:hAnsi="Times New Roman" w:cs="Times New Roman"/>
              <w:sz w:val="24"/>
              <w:szCs w:val="24"/>
              <w:lang w:val="el-GR"/>
            </w:rPr>
            <w:fldChar w:fldCharType="end"/>
          </w:r>
        </w:sdtContent>
      </w:sdt>
      <w:sdt>
        <w:sdtPr>
          <w:rPr>
            <w:rFonts w:ascii="Times New Roman" w:hAnsi="Times New Roman" w:cs="Times New Roman"/>
            <w:sz w:val="24"/>
            <w:szCs w:val="24"/>
            <w:lang w:val="el-GR"/>
          </w:rPr>
          <w:id w:val="676544083"/>
          <w:citation/>
        </w:sdtPr>
        <w:sdtContent>
          <w:r w:rsidR="00154B5B">
            <w:rPr>
              <w:rFonts w:ascii="Times New Roman" w:hAnsi="Times New Roman" w:cs="Times New Roman"/>
              <w:sz w:val="24"/>
              <w:szCs w:val="24"/>
              <w:lang w:val="el-GR"/>
            </w:rPr>
            <w:fldChar w:fldCharType="begin"/>
          </w:r>
          <w:r w:rsidR="00154B5B" w:rsidRPr="00154B5B">
            <w:rPr>
              <w:rFonts w:ascii="Times New Roman" w:hAnsi="Times New Roman" w:cs="Times New Roman"/>
              <w:sz w:val="24"/>
              <w:szCs w:val="24"/>
              <w:lang w:val="el-GR"/>
            </w:rPr>
            <w:instrText xml:space="preserve"> </w:instrText>
          </w:r>
          <w:r w:rsidR="00154B5B">
            <w:rPr>
              <w:rFonts w:ascii="Times New Roman" w:hAnsi="Times New Roman" w:cs="Times New Roman"/>
              <w:sz w:val="24"/>
              <w:szCs w:val="24"/>
            </w:rPr>
            <w:instrText>CITATION</w:instrText>
          </w:r>
          <w:r w:rsidR="00154B5B" w:rsidRPr="00154B5B">
            <w:rPr>
              <w:rFonts w:ascii="Times New Roman" w:hAnsi="Times New Roman" w:cs="Times New Roman"/>
              <w:sz w:val="24"/>
              <w:szCs w:val="24"/>
              <w:lang w:val="el-GR"/>
            </w:rPr>
            <w:instrText xml:space="preserve"> </w:instrText>
          </w:r>
          <w:r w:rsidR="00154B5B">
            <w:rPr>
              <w:rFonts w:ascii="Times New Roman" w:hAnsi="Times New Roman" w:cs="Times New Roman"/>
              <w:sz w:val="24"/>
              <w:szCs w:val="24"/>
            </w:rPr>
            <w:instrText>Cut</w:instrText>
          </w:r>
          <w:r w:rsidR="00154B5B" w:rsidRPr="00154B5B">
            <w:rPr>
              <w:rFonts w:ascii="Times New Roman" w:hAnsi="Times New Roman" w:cs="Times New Roman"/>
              <w:sz w:val="24"/>
              <w:szCs w:val="24"/>
              <w:lang w:val="el-GR"/>
            </w:rPr>
            <w:instrText>12 \</w:instrText>
          </w:r>
          <w:r w:rsidR="00154B5B">
            <w:rPr>
              <w:rFonts w:ascii="Times New Roman" w:hAnsi="Times New Roman" w:cs="Times New Roman"/>
              <w:sz w:val="24"/>
              <w:szCs w:val="24"/>
            </w:rPr>
            <w:instrText>l</w:instrText>
          </w:r>
          <w:r w:rsidR="00154B5B" w:rsidRPr="00154B5B">
            <w:rPr>
              <w:rFonts w:ascii="Times New Roman" w:hAnsi="Times New Roman" w:cs="Times New Roman"/>
              <w:sz w:val="24"/>
              <w:szCs w:val="24"/>
              <w:lang w:val="el-GR"/>
            </w:rPr>
            <w:instrText xml:space="preserve"> 1033 </w:instrText>
          </w:r>
          <w:r w:rsidR="00154B5B">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[66]</w:t>
          </w:r>
          <w:r w:rsidR="00154B5B">
            <w:rPr>
              <w:rFonts w:ascii="Times New Roman" w:hAnsi="Times New Roman" w:cs="Times New Roman"/>
              <w:sz w:val="24"/>
              <w:szCs w:val="24"/>
              <w:lang w:val="el-GR"/>
            </w:rPr>
            <w:fldChar w:fldCharType="end"/>
          </w:r>
        </w:sdtContent>
      </w:sdt>
      <w:r w:rsidRPr="00A9663C">
        <w:rPr>
          <w:rFonts w:ascii="Times New Roman" w:hAnsi="Times New Roman" w:cs="Times New Roman"/>
          <w:sz w:val="24"/>
          <w:szCs w:val="24"/>
          <w:lang w:val="el-GR"/>
        </w:rPr>
        <w:t xml:space="preserve">, διορθώνει τη μοναδική αδυναμία των δέντρων απόφασης. Στα δέντρα απόφασης αν υπάρξει πληθώρα ερωτημάτων-κόμβων, θα οδηγήσει σε μάθηση σε βάθος (deep learning) με λάθος μοτίβα και αποδοχή outliers στα δεδομένα. Σε αυτή την περίπτωση θα υπάρξει υπερκάλυψη δεδομένων, οδηγώντας σε εξαιρετική ανάκληση δεδομένων (data recall), αλλά </w:t>
      </w:r>
      <w:r>
        <w:rPr>
          <w:rFonts w:ascii="Times New Roman" w:hAnsi="Times New Roman" w:cs="Times New Roman"/>
          <w:sz w:val="24"/>
          <w:szCs w:val="24"/>
          <w:lang w:val="el-GR"/>
        </w:rPr>
        <w:t xml:space="preserve">με </w:t>
      </w:r>
      <w:r w:rsidRPr="00A9663C">
        <w:rPr>
          <w:rFonts w:ascii="Times New Roman" w:hAnsi="Times New Roman" w:cs="Times New Roman"/>
          <w:sz w:val="24"/>
          <w:szCs w:val="24"/>
          <w:lang w:val="el-GR"/>
        </w:rPr>
        <w:t>πολύ φτωχές επιδόσεις σε πρόβλεψη δεδομένων.</w:t>
      </w:r>
      <w:r w:rsidRPr="00A9663C">
        <w:rPr>
          <w:lang w:val="el-GR"/>
        </w:rPr>
        <w:t xml:space="preserve"> </w:t>
      </w:r>
    </w:p>
    <w:p w:rsidR="00A9663C" w:rsidRDefault="00A9663C" w:rsidP="006A09D3">
      <w:pPr>
        <w:spacing w:after="0"/>
        <w:ind w:firstLine="360"/>
        <w:jc w:val="both"/>
        <w:rPr>
          <w:rFonts w:ascii="Times New Roman" w:hAnsi="Times New Roman" w:cs="Times New Roman"/>
          <w:sz w:val="24"/>
          <w:szCs w:val="24"/>
          <w:lang w:val="el-GR"/>
        </w:rPr>
      </w:pPr>
      <w:r w:rsidRPr="00A9663C">
        <w:rPr>
          <w:rFonts w:ascii="Times New Roman" w:hAnsi="Times New Roman" w:cs="Times New Roman"/>
          <w:sz w:val="24"/>
          <w:szCs w:val="24"/>
          <w:lang w:val="el-GR"/>
        </w:rPr>
        <w:t>Τα δέντρα απόφασης υπάρχει πιθανότητα να μην λειτουργούν σωστά εξαιτίας των outliers και το μήκος και πλάτος των δεδομένων. Έτσι, ο αλγόριθμος δεν βασίζεται σε ένα δέντρο απόφασης, αλλά σε ένα δάσος από διαφορετικά δέ</w:t>
      </w:r>
      <w:r>
        <w:rPr>
          <w:rFonts w:ascii="Times New Roman" w:hAnsi="Times New Roman" w:cs="Times New Roman"/>
          <w:sz w:val="24"/>
          <w:szCs w:val="24"/>
          <w:lang w:val="el-GR"/>
        </w:rPr>
        <w:t xml:space="preserve">ντρα απόφασης. Κάθε δέντρο στο </w:t>
      </w:r>
      <w:r>
        <w:rPr>
          <w:rFonts w:ascii="Times New Roman" w:hAnsi="Times New Roman" w:cs="Times New Roman"/>
          <w:sz w:val="24"/>
          <w:szCs w:val="24"/>
        </w:rPr>
        <w:t>R</w:t>
      </w:r>
      <w:r>
        <w:rPr>
          <w:rFonts w:ascii="Times New Roman" w:hAnsi="Times New Roman" w:cs="Times New Roman"/>
          <w:sz w:val="24"/>
          <w:szCs w:val="24"/>
          <w:lang w:val="el-GR"/>
        </w:rPr>
        <w:t>andom F</w:t>
      </w:r>
      <w:r w:rsidRPr="00A9663C">
        <w:rPr>
          <w:rFonts w:ascii="Times New Roman" w:hAnsi="Times New Roman" w:cs="Times New Roman"/>
          <w:sz w:val="24"/>
          <w:szCs w:val="24"/>
          <w:lang w:val="el-GR"/>
        </w:rPr>
        <w:t xml:space="preserve">orest, ειδικεύεται σε μία ειδική περιοχή, αλλά συνεχίζει να έχει μία γενική γνώση για τις περισσότερες περιοχές. </w:t>
      </w:r>
    </w:p>
    <w:p w:rsidR="00A9663C" w:rsidRPr="00A9663C" w:rsidRDefault="00A9663C" w:rsidP="006A09D3">
      <w:pPr>
        <w:spacing w:after="0"/>
        <w:ind w:firstLine="360"/>
        <w:jc w:val="both"/>
        <w:rPr>
          <w:lang w:val="el-GR"/>
        </w:rPr>
      </w:pPr>
      <w:r w:rsidRPr="00A9663C">
        <w:rPr>
          <w:rFonts w:ascii="Times New Roman" w:hAnsi="Times New Roman" w:cs="Times New Roman"/>
          <w:sz w:val="24"/>
          <w:szCs w:val="24"/>
          <w:lang w:val="el-GR"/>
        </w:rPr>
        <w:t xml:space="preserve">Όπως κάθε αλγόριθμος έτσι κι ο </w:t>
      </w:r>
      <w:r w:rsidRPr="00A9663C">
        <w:rPr>
          <w:rFonts w:ascii="Times New Roman" w:hAnsi="Times New Roman" w:cs="Times New Roman"/>
          <w:sz w:val="24"/>
          <w:szCs w:val="24"/>
        </w:rPr>
        <w:t>random</w:t>
      </w:r>
      <w:r w:rsidRPr="00A9663C">
        <w:rPr>
          <w:rFonts w:ascii="Times New Roman" w:hAnsi="Times New Roman" w:cs="Times New Roman"/>
          <w:sz w:val="24"/>
          <w:szCs w:val="24"/>
          <w:lang w:val="el-GR"/>
        </w:rPr>
        <w:t xml:space="preserve"> </w:t>
      </w:r>
      <w:r w:rsidRPr="00A9663C">
        <w:rPr>
          <w:rFonts w:ascii="Times New Roman" w:hAnsi="Times New Roman" w:cs="Times New Roman"/>
          <w:sz w:val="24"/>
          <w:szCs w:val="24"/>
        </w:rPr>
        <w:t>forest</w:t>
      </w:r>
      <w:r w:rsidRPr="00A9663C">
        <w:rPr>
          <w:rFonts w:ascii="Times New Roman" w:hAnsi="Times New Roman" w:cs="Times New Roman"/>
          <w:sz w:val="24"/>
          <w:szCs w:val="24"/>
          <w:lang w:val="el-GR"/>
        </w:rPr>
        <w:t xml:space="preserve">, χρειάζεται μία βάση δεδομένων ως είσοδο, καθώς κι ένα πεδίο σε αυτή τη βάση που θα ορίζει σε ποια κλάση ανήκει η κάθε εγγραφή. </w:t>
      </w:r>
      <w:r w:rsidRPr="00A9663C">
        <w:rPr>
          <w:rFonts w:ascii="Times New Roman" w:hAnsi="Times New Roman" w:cs="Times New Roman"/>
          <w:sz w:val="24"/>
          <w:szCs w:val="24"/>
        </w:rPr>
        <w:t>O</w:t>
      </w:r>
      <w:r w:rsidRPr="00A9663C">
        <w:rPr>
          <w:rFonts w:ascii="Times New Roman" w:hAnsi="Times New Roman" w:cs="Times New Roman"/>
          <w:sz w:val="24"/>
          <w:szCs w:val="24"/>
          <w:lang w:val="el-GR"/>
        </w:rPr>
        <w:t xml:space="preserve"> </w:t>
      </w:r>
      <w:r w:rsidRPr="00A9663C">
        <w:rPr>
          <w:rFonts w:ascii="Times New Roman" w:hAnsi="Times New Roman" w:cs="Times New Roman"/>
          <w:sz w:val="24"/>
          <w:szCs w:val="24"/>
        </w:rPr>
        <w:t>random</w:t>
      </w:r>
      <w:r w:rsidRPr="00A9663C">
        <w:rPr>
          <w:rFonts w:ascii="Times New Roman" w:hAnsi="Times New Roman" w:cs="Times New Roman"/>
          <w:sz w:val="24"/>
          <w:szCs w:val="24"/>
          <w:lang w:val="el-GR"/>
        </w:rPr>
        <w:t xml:space="preserve"> </w:t>
      </w:r>
      <w:r w:rsidRPr="00A9663C">
        <w:rPr>
          <w:rFonts w:ascii="Times New Roman" w:hAnsi="Times New Roman" w:cs="Times New Roman"/>
          <w:sz w:val="24"/>
          <w:szCs w:val="24"/>
        </w:rPr>
        <w:t>forest</w:t>
      </w:r>
      <w:r w:rsidRPr="00A9663C">
        <w:rPr>
          <w:rFonts w:ascii="Times New Roman" w:hAnsi="Times New Roman" w:cs="Times New Roman"/>
          <w:sz w:val="24"/>
          <w:szCs w:val="24"/>
          <w:lang w:val="el-GR"/>
        </w:rPr>
        <w:t xml:space="preserve"> όμως χρησιμοποιεί δύο ειδικές τεχνικές που τον διαφοροποιούν, μία σε επίπεδο δέντρου και μία στο επίπεδο δάσους.</w:t>
      </w:r>
      <w:r w:rsidRPr="00A9663C">
        <w:rPr>
          <w:lang w:val="el-GR"/>
        </w:rPr>
        <w:t xml:space="preserve"> </w:t>
      </w:r>
    </w:p>
    <w:p w:rsidR="00A9663C" w:rsidRPr="0052415B" w:rsidRDefault="00A9663C" w:rsidP="006A09D3">
      <w:pPr>
        <w:spacing w:after="0"/>
        <w:ind w:firstLine="360"/>
        <w:jc w:val="both"/>
        <w:rPr>
          <w:lang w:val="el-GR"/>
        </w:rPr>
      </w:pPr>
      <w:r w:rsidRPr="00A9663C">
        <w:rPr>
          <w:rFonts w:ascii="Times New Roman" w:hAnsi="Times New Roman" w:cs="Times New Roman"/>
          <w:sz w:val="24"/>
          <w:szCs w:val="24"/>
          <w:lang w:val="el-GR"/>
        </w:rPr>
        <w:t>Ο συγκεκριμένος αλγόριθμος αντί να χρησιμοποιεί ολόκληρη τη βάση δεδομένων για κάθε δέντρο απόφασης, χρησιμοποιεί μία διαίρεση στα συνολικά δεδομένα. Με αυτό τον τρόπο, κάθε δέντρο εκπαιδεύεται σε μία ανεξάρτητη βάση δεδομένων και η διαφοροποίηση μεταξύ των δέντρων είναι ελεγχόμενη. Αυτή η τεχνική ονομάζεται tree bagging, ή bootstrap aggregating.</w:t>
      </w:r>
      <w:r w:rsidRPr="0052415B">
        <w:rPr>
          <w:lang w:val="el-GR"/>
        </w:rPr>
        <w:t xml:space="preserve"> </w:t>
      </w:r>
    </w:p>
    <w:p w:rsidR="0052415B" w:rsidRPr="00B5740C" w:rsidRDefault="00A9663C" w:rsidP="006A09D3">
      <w:pPr>
        <w:spacing w:after="0"/>
        <w:ind w:firstLine="360"/>
        <w:jc w:val="both"/>
        <w:rPr>
          <w:rFonts w:ascii="Times New Roman" w:hAnsi="Times New Roman" w:cs="Times New Roman"/>
          <w:sz w:val="24"/>
          <w:szCs w:val="24"/>
          <w:lang w:val="el-GR"/>
        </w:rPr>
      </w:pPr>
      <w:r w:rsidRPr="00A9663C">
        <w:rPr>
          <w:rFonts w:ascii="Times New Roman" w:hAnsi="Times New Roman" w:cs="Times New Roman"/>
          <w:sz w:val="24"/>
          <w:szCs w:val="24"/>
          <w:lang w:val="el-GR"/>
        </w:rPr>
        <w:t xml:space="preserve">H δεύτερη τεχνική που χρησιμοποιεί ο αλγόριθμος εφαρμόζεται σε επίπεδο δάσους. Κάθε κόμβος του δέντρου χρησιμοποιεί ένα σύνολο από συγκεκριμένα χαρακτηριστικά για κάθε διακλάδωση. Ο λόγος ύπαρξης αυτής της τεχνικής είναι ότι είναι πιθανό να υπάρχουν ένα ή περισσότερα πεδία που έχουν μεγάλη συσχέτιση με την μεταβλητή y, η οποία εκφράζει την κλάση της εγγραφής. Επιλέγοντας ένα τυχαίο δείγμα </w:t>
      </w:r>
      <w:r w:rsidRPr="00A9663C">
        <w:rPr>
          <w:rFonts w:ascii="Times New Roman" w:hAnsi="Times New Roman" w:cs="Times New Roman"/>
          <w:sz w:val="24"/>
          <w:szCs w:val="24"/>
          <w:lang w:val="el-GR"/>
        </w:rPr>
        <w:lastRenderedPageBreak/>
        <w:t>χαρακτηριστικών, τέτοια πεδία δεν θα δημιουργούσαν τόσο πολλά δέντρα και θα υπήρχε μεγαλύτερη ποικ</w:t>
      </w:r>
      <w:r w:rsidR="006A09D3">
        <w:rPr>
          <w:rFonts w:ascii="Times New Roman" w:hAnsi="Times New Roman" w:cs="Times New Roman"/>
          <w:sz w:val="24"/>
          <w:szCs w:val="24"/>
          <w:lang w:val="el-GR"/>
        </w:rPr>
        <w:t>ιλία στα πεδία που εξετάζονται.</w:t>
      </w:r>
    </w:p>
    <w:p w:rsidR="00B96C8E" w:rsidRPr="006A09D3" w:rsidRDefault="0052415B" w:rsidP="006A09D3">
      <w:pPr>
        <w:pStyle w:val="Heading3"/>
        <w:numPr>
          <w:ilvl w:val="2"/>
          <w:numId w:val="1"/>
        </w:numPr>
        <w:spacing w:before="2040" w:after="600"/>
        <w:rPr>
          <w:rFonts w:ascii="Times New Roman" w:hAnsi="Times New Roman" w:cs="Times New Roman"/>
          <w:b/>
          <w:color w:val="auto"/>
        </w:rPr>
      </w:pPr>
      <w:bookmarkStart w:id="129" w:name="_Toc475372605"/>
      <w:r>
        <w:rPr>
          <w:rFonts w:ascii="Times New Roman" w:hAnsi="Times New Roman" w:cs="Times New Roman"/>
          <w:b/>
          <w:color w:val="auto"/>
        </w:rPr>
        <w:t>Logistic Regression</w:t>
      </w:r>
      <w:bookmarkEnd w:id="129"/>
    </w:p>
    <w:p w:rsidR="0052415B" w:rsidRDefault="0052415B"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O</w:t>
      </w:r>
      <w:r w:rsidRPr="0052415B">
        <w:rPr>
          <w:rFonts w:ascii="Times New Roman" w:hAnsi="Times New Roman" w:cs="Times New Roman"/>
          <w:sz w:val="24"/>
          <w:szCs w:val="24"/>
          <w:lang w:val="el-GR"/>
        </w:rPr>
        <w:t xml:space="preserve"> αλγόριθμος του </w:t>
      </w:r>
      <w:r>
        <w:rPr>
          <w:rFonts w:ascii="Times New Roman" w:hAnsi="Times New Roman" w:cs="Times New Roman"/>
          <w:sz w:val="24"/>
          <w:szCs w:val="24"/>
        </w:rPr>
        <w:t>logistic</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regression</w:t>
      </w:r>
      <w:sdt>
        <w:sdtPr>
          <w:rPr>
            <w:rFonts w:ascii="Times New Roman" w:hAnsi="Times New Roman" w:cs="Times New Roman"/>
            <w:sz w:val="24"/>
            <w:szCs w:val="24"/>
          </w:rPr>
          <w:id w:val="-439685481"/>
          <w:citation/>
        </w:sdtPr>
        <w:sdtContent>
          <w:r w:rsidR="00154B5B">
            <w:rPr>
              <w:rFonts w:ascii="Times New Roman" w:hAnsi="Times New Roman" w:cs="Times New Roman"/>
              <w:sz w:val="24"/>
              <w:szCs w:val="24"/>
            </w:rPr>
            <w:fldChar w:fldCharType="begin"/>
          </w:r>
          <w:r w:rsidR="00154B5B" w:rsidRPr="00154B5B">
            <w:rPr>
              <w:rFonts w:ascii="Times New Roman" w:hAnsi="Times New Roman" w:cs="Times New Roman"/>
              <w:sz w:val="24"/>
              <w:szCs w:val="24"/>
              <w:lang w:val="el-GR"/>
            </w:rPr>
            <w:instrText xml:space="preserve"> </w:instrText>
          </w:r>
          <w:r w:rsidR="00154B5B">
            <w:rPr>
              <w:rFonts w:ascii="Times New Roman" w:hAnsi="Times New Roman" w:cs="Times New Roman"/>
              <w:sz w:val="24"/>
              <w:szCs w:val="24"/>
            </w:rPr>
            <w:instrText>CITATION</w:instrText>
          </w:r>
          <w:r w:rsidR="00154B5B" w:rsidRPr="00154B5B">
            <w:rPr>
              <w:rFonts w:ascii="Times New Roman" w:hAnsi="Times New Roman" w:cs="Times New Roman"/>
              <w:sz w:val="24"/>
              <w:szCs w:val="24"/>
              <w:lang w:val="el-GR"/>
            </w:rPr>
            <w:instrText xml:space="preserve"> </w:instrText>
          </w:r>
          <w:r w:rsidR="00154B5B">
            <w:rPr>
              <w:rFonts w:ascii="Times New Roman" w:hAnsi="Times New Roman" w:cs="Times New Roman"/>
              <w:sz w:val="24"/>
              <w:szCs w:val="24"/>
            </w:rPr>
            <w:instrText>Bis</w:instrText>
          </w:r>
          <w:r w:rsidR="00154B5B" w:rsidRPr="00154B5B">
            <w:rPr>
              <w:rFonts w:ascii="Times New Roman" w:hAnsi="Times New Roman" w:cs="Times New Roman"/>
              <w:sz w:val="24"/>
              <w:szCs w:val="24"/>
              <w:lang w:val="el-GR"/>
            </w:rPr>
            <w:instrText>06 \</w:instrText>
          </w:r>
          <w:r w:rsidR="00154B5B">
            <w:rPr>
              <w:rFonts w:ascii="Times New Roman" w:hAnsi="Times New Roman" w:cs="Times New Roman"/>
              <w:sz w:val="24"/>
              <w:szCs w:val="24"/>
            </w:rPr>
            <w:instrText>l</w:instrText>
          </w:r>
          <w:r w:rsidR="00154B5B" w:rsidRPr="00154B5B">
            <w:rPr>
              <w:rFonts w:ascii="Times New Roman" w:hAnsi="Times New Roman" w:cs="Times New Roman"/>
              <w:sz w:val="24"/>
              <w:szCs w:val="24"/>
              <w:lang w:val="el-GR"/>
            </w:rPr>
            <w:instrText xml:space="preserve"> 1033 </w:instrText>
          </w:r>
          <w:r w:rsidR="00154B5B">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[67]</w:t>
          </w:r>
          <w:r w:rsidR="00154B5B">
            <w:rPr>
              <w:rFonts w:ascii="Times New Roman" w:hAnsi="Times New Roman" w:cs="Times New Roman"/>
              <w:sz w:val="24"/>
              <w:szCs w:val="24"/>
            </w:rPr>
            <w:fldChar w:fldCharType="end"/>
          </w:r>
        </w:sdtContent>
      </w:sdt>
      <w:r w:rsidRPr="0052415B">
        <w:rPr>
          <w:rFonts w:ascii="Times New Roman" w:hAnsi="Times New Roman" w:cs="Times New Roman"/>
          <w:sz w:val="24"/>
          <w:szCs w:val="24"/>
          <w:lang w:val="el-GR"/>
        </w:rPr>
        <w:t xml:space="preserve"> είναι, αντίθετα με ότι δηλώνει το όνομα του, είναι ένας αλγόριθμος </w:t>
      </w:r>
      <w:r>
        <w:rPr>
          <w:rFonts w:ascii="Times New Roman" w:hAnsi="Times New Roman" w:cs="Times New Roman"/>
          <w:sz w:val="24"/>
          <w:szCs w:val="24"/>
        </w:rPr>
        <w:t>classification</w:t>
      </w:r>
      <w:r w:rsidRPr="0052415B">
        <w:rPr>
          <w:rFonts w:ascii="Times New Roman" w:hAnsi="Times New Roman" w:cs="Times New Roman"/>
          <w:sz w:val="24"/>
          <w:szCs w:val="24"/>
          <w:lang w:val="el-GR"/>
        </w:rPr>
        <w:t xml:space="preserve">. Συγκεκριμένα εγώ θα χρησιμοποιήσω τον </w:t>
      </w:r>
      <w:r>
        <w:rPr>
          <w:rFonts w:ascii="Times New Roman" w:hAnsi="Times New Roman" w:cs="Times New Roman"/>
          <w:sz w:val="24"/>
          <w:szCs w:val="24"/>
        </w:rPr>
        <w:t>multinomial</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logistic</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52415B">
        <w:rPr>
          <w:rFonts w:ascii="Times New Roman" w:hAnsi="Times New Roman" w:cs="Times New Roman"/>
          <w:sz w:val="24"/>
          <w:szCs w:val="24"/>
          <w:lang w:val="el-GR"/>
        </w:rPr>
        <w:t xml:space="preserve">, ο οποίος γενικεύει τον αλγόριθμος του </w:t>
      </w:r>
      <w:r>
        <w:rPr>
          <w:rFonts w:ascii="Times New Roman" w:hAnsi="Times New Roman" w:cs="Times New Roman"/>
          <w:sz w:val="24"/>
          <w:szCs w:val="24"/>
        </w:rPr>
        <w:t>logistic</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52415B">
        <w:rPr>
          <w:rFonts w:ascii="Times New Roman" w:hAnsi="Times New Roman" w:cs="Times New Roman"/>
          <w:sz w:val="24"/>
          <w:szCs w:val="24"/>
          <w:lang w:val="el-GR"/>
        </w:rPr>
        <w:t xml:space="preserve"> σε πρόβλημα πολλών κλάσεων, με περισσότερες από δύο πιθανές εξόδους</w:t>
      </w:r>
      <w:sdt>
        <w:sdtPr>
          <w:rPr>
            <w:rFonts w:ascii="Times New Roman" w:hAnsi="Times New Roman" w:cs="Times New Roman"/>
            <w:sz w:val="24"/>
            <w:szCs w:val="24"/>
            <w:vertAlign w:val="superscript"/>
          </w:rPr>
          <w:id w:val="-1541660616"/>
          <w:citation/>
        </w:sdtPr>
        <w:sdtContent>
          <w:r w:rsidRPr="008B3361">
            <w:rPr>
              <w:rFonts w:ascii="Times New Roman" w:hAnsi="Times New Roman" w:cs="Times New Roman"/>
              <w:sz w:val="24"/>
              <w:szCs w:val="24"/>
              <w:vertAlign w:val="superscript"/>
            </w:rPr>
            <w:fldChar w:fldCharType="begin"/>
          </w:r>
          <w:r w:rsidRPr="008B3361">
            <w:rPr>
              <w:rFonts w:ascii="Times New Roman" w:hAnsi="Times New Roman" w:cs="Times New Roman"/>
              <w:sz w:val="24"/>
              <w:szCs w:val="24"/>
              <w:vertAlign w:val="superscript"/>
            </w:rPr>
            <w:instrText>CITATION</w:instrText>
          </w:r>
          <w:r w:rsidRPr="0052415B">
            <w:rPr>
              <w:rFonts w:ascii="Times New Roman" w:hAnsi="Times New Roman" w:cs="Times New Roman"/>
              <w:sz w:val="24"/>
              <w:szCs w:val="24"/>
              <w:vertAlign w:val="superscript"/>
              <w:lang w:val="el-GR"/>
            </w:rPr>
            <w:instrText xml:space="preserve"> </w:instrText>
          </w:r>
          <w:r w:rsidRPr="008B3361">
            <w:rPr>
              <w:rFonts w:ascii="Times New Roman" w:hAnsi="Times New Roman" w:cs="Times New Roman"/>
              <w:sz w:val="24"/>
              <w:szCs w:val="24"/>
              <w:vertAlign w:val="superscript"/>
            </w:rPr>
            <w:instrText>Gre</w:instrText>
          </w:r>
          <w:r w:rsidRPr="0052415B">
            <w:rPr>
              <w:rFonts w:ascii="Times New Roman" w:hAnsi="Times New Roman" w:cs="Times New Roman"/>
              <w:sz w:val="24"/>
              <w:szCs w:val="24"/>
              <w:vertAlign w:val="superscript"/>
              <w:lang w:val="el-GR"/>
            </w:rPr>
            <w:instrText>12 \</w:instrText>
          </w:r>
          <w:r w:rsidRPr="008B3361">
            <w:rPr>
              <w:rFonts w:ascii="Times New Roman" w:hAnsi="Times New Roman" w:cs="Times New Roman"/>
              <w:sz w:val="24"/>
              <w:szCs w:val="24"/>
              <w:vertAlign w:val="superscript"/>
            </w:rPr>
            <w:instrText>t</w:instrText>
          </w:r>
          <w:r w:rsidRPr="0052415B">
            <w:rPr>
              <w:rFonts w:ascii="Times New Roman" w:hAnsi="Times New Roman" w:cs="Times New Roman"/>
              <w:sz w:val="24"/>
              <w:szCs w:val="24"/>
              <w:vertAlign w:val="superscript"/>
              <w:lang w:val="el-GR"/>
            </w:rPr>
            <w:instrText xml:space="preserve">  \</w:instrText>
          </w:r>
          <w:r w:rsidRPr="008B3361">
            <w:rPr>
              <w:rFonts w:ascii="Times New Roman" w:hAnsi="Times New Roman" w:cs="Times New Roman"/>
              <w:sz w:val="24"/>
              <w:szCs w:val="24"/>
              <w:vertAlign w:val="superscript"/>
            </w:rPr>
            <w:instrText>l</w:instrText>
          </w:r>
          <w:r w:rsidRPr="0052415B">
            <w:rPr>
              <w:rFonts w:ascii="Times New Roman" w:hAnsi="Times New Roman" w:cs="Times New Roman"/>
              <w:sz w:val="24"/>
              <w:szCs w:val="24"/>
              <w:vertAlign w:val="superscript"/>
              <w:lang w:val="el-GR"/>
            </w:rPr>
            <w:instrText xml:space="preserve"> 1033 </w:instrText>
          </w:r>
          <w:r w:rsidRPr="008B3361">
            <w:rPr>
              <w:rFonts w:ascii="Times New Roman" w:hAnsi="Times New Roman" w:cs="Times New Roman"/>
              <w:sz w:val="24"/>
              <w:szCs w:val="24"/>
              <w:vertAlign w:val="superscript"/>
            </w:rPr>
            <w:fldChar w:fldCharType="separate"/>
          </w:r>
          <w:r w:rsidR="005B6367" w:rsidRPr="00717D44">
            <w:rPr>
              <w:rFonts w:ascii="Times New Roman" w:hAnsi="Times New Roman" w:cs="Times New Roman"/>
              <w:noProof/>
              <w:sz w:val="24"/>
              <w:szCs w:val="24"/>
              <w:vertAlign w:val="superscript"/>
              <w:lang w:val="el-GR"/>
            </w:rPr>
            <w:t xml:space="preserve"> </w:t>
          </w:r>
          <w:r w:rsidR="005B6367" w:rsidRPr="00717D44">
            <w:rPr>
              <w:rFonts w:ascii="Times New Roman" w:hAnsi="Times New Roman" w:cs="Times New Roman"/>
              <w:noProof/>
              <w:sz w:val="24"/>
              <w:szCs w:val="24"/>
              <w:lang w:val="el-GR"/>
            </w:rPr>
            <w:t>[68]</w:t>
          </w:r>
          <w:r w:rsidRPr="008B3361">
            <w:rPr>
              <w:rFonts w:ascii="Times New Roman" w:hAnsi="Times New Roman" w:cs="Times New Roman"/>
              <w:sz w:val="24"/>
              <w:szCs w:val="24"/>
              <w:vertAlign w:val="superscript"/>
            </w:rPr>
            <w:fldChar w:fldCharType="end"/>
          </w:r>
        </w:sdtContent>
      </w:sdt>
      <w:r w:rsidRPr="0052415B">
        <w:rPr>
          <w:rFonts w:ascii="Times New Roman" w:hAnsi="Times New Roman" w:cs="Times New Roman"/>
          <w:sz w:val="24"/>
          <w:szCs w:val="24"/>
          <w:lang w:val="el-GR"/>
        </w:rPr>
        <w:t xml:space="preserve">. Ο συγκεκριμένος αλγόριθμος είναι γνωστός ακόμα ως </w:t>
      </w:r>
      <w:r>
        <w:rPr>
          <w:rFonts w:ascii="Times New Roman" w:hAnsi="Times New Roman" w:cs="Times New Roman"/>
          <w:sz w:val="24"/>
          <w:szCs w:val="24"/>
        </w:rPr>
        <w:t>polytomous</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LR</w:t>
      </w:r>
      <w:sdt>
        <w:sdtPr>
          <w:rPr>
            <w:rFonts w:ascii="Times New Roman" w:hAnsi="Times New Roman" w:cs="Times New Roman"/>
            <w:sz w:val="24"/>
            <w:szCs w:val="24"/>
          </w:rPr>
          <w:id w:val="991910628"/>
          <w:citation/>
        </w:sdtPr>
        <w:sdtEndPr>
          <w:rPr>
            <w:vertAlign w:val="superscript"/>
          </w:rPr>
        </w:sdtEndPr>
        <w:sdtContent>
          <w:r w:rsidRPr="008B3361">
            <w:rPr>
              <w:rFonts w:ascii="Times New Roman" w:hAnsi="Times New Roman" w:cs="Times New Roman"/>
              <w:sz w:val="24"/>
              <w:szCs w:val="24"/>
              <w:vertAlign w:val="superscript"/>
            </w:rPr>
            <w:fldChar w:fldCharType="begin"/>
          </w:r>
          <w:r w:rsidRPr="0052415B">
            <w:rPr>
              <w:rFonts w:ascii="Times New Roman" w:hAnsi="Times New Roman" w:cs="Times New Roman"/>
              <w:sz w:val="24"/>
              <w:szCs w:val="24"/>
              <w:vertAlign w:val="superscript"/>
              <w:lang w:val="el-GR"/>
            </w:rPr>
            <w:instrText xml:space="preserve"> </w:instrText>
          </w:r>
          <w:r w:rsidRPr="008B3361">
            <w:rPr>
              <w:rFonts w:ascii="Times New Roman" w:hAnsi="Times New Roman" w:cs="Times New Roman"/>
              <w:sz w:val="24"/>
              <w:szCs w:val="24"/>
              <w:vertAlign w:val="superscript"/>
            </w:rPr>
            <w:instrText>CITATION</w:instrText>
          </w:r>
          <w:r w:rsidRPr="0052415B">
            <w:rPr>
              <w:rFonts w:ascii="Times New Roman" w:hAnsi="Times New Roman" w:cs="Times New Roman"/>
              <w:sz w:val="24"/>
              <w:szCs w:val="24"/>
              <w:vertAlign w:val="superscript"/>
              <w:lang w:val="el-GR"/>
            </w:rPr>
            <w:instrText xml:space="preserve"> </w:instrText>
          </w:r>
          <w:r w:rsidRPr="008B3361">
            <w:rPr>
              <w:rFonts w:ascii="Times New Roman" w:hAnsi="Times New Roman" w:cs="Times New Roman"/>
              <w:sz w:val="24"/>
              <w:szCs w:val="24"/>
              <w:vertAlign w:val="superscript"/>
            </w:rPr>
            <w:instrText>JEn</w:instrText>
          </w:r>
          <w:r w:rsidRPr="0052415B">
            <w:rPr>
              <w:rFonts w:ascii="Times New Roman" w:hAnsi="Times New Roman" w:cs="Times New Roman"/>
              <w:sz w:val="24"/>
              <w:szCs w:val="24"/>
              <w:vertAlign w:val="superscript"/>
              <w:lang w:val="el-GR"/>
            </w:rPr>
            <w:instrText>88 \</w:instrText>
          </w:r>
          <w:r w:rsidRPr="008B3361">
            <w:rPr>
              <w:rFonts w:ascii="Times New Roman" w:hAnsi="Times New Roman" w:cs="Times New Roman"/>
              <w:sz w:val="24"/>
              <w:szCs w:val="24"/>
              <w:vertAlign w:val="superscript"/>
            </w:rPr>
            <w:instrText>l</w:instrText>
          </w:r>
          <w:r w:rsidRPr="0052415B">
            <w:rPr>
              <w:rFonts w:ascii="Times New Roman" w:hAnsi="Times New Roman" w:cs="Times New Roman"/>
              <w:sz w:val="24"/>
              <w:szCs w:val="24"/>
              <w:vertAlign w:val="superscript"/>
              <w:lang w:val="el-GR"/>
            </w:rPr>
            <w:instrText xml:space="preserve"> 1033 </w:instrText>
          </w:r>
          <w:r w:rsidRPr="008B3361">
            <w:rPr>
              <w:rFonts w:ascii="Times New Roman" w:hAnsi="Times New Roman" w:cs="Times New Roman"/>
              <w:sz w:val="24"/>
              <w:szCs w:val="24"/>
              <w:vertAlign w:val="superscript"/>
            </w:rPr>
            <w:fldChar w:fldCharType="separate"/>
          </w:r>
          <w:r w:rsidR="005B6367" w:rsidRPr="00717D44">
            <w:rPr>
              <w:rFonts w:ascii="Times New Roman" w:hAnsi="Times New Roman" w:cs="Times New Roman"/>
              <w:noProof/>
              <w:sz w:val="24"/>
              <w:szCs w:val="24"/>
              <w:vertAlign w:val="superscript"/>
              <w:lang w:val="el-GR"/>
            </w:rPr>
            <w:t xml:space="preserve"> </w:t>
          </w:r>
          <w:r w:rsidR="005B6367" w:rsidRPr="00717D44">
            <w:rPr>
              <w:rFonts w:ascii="Times New Roman" w:hAnsi="Times New Roman" w:cs="Times New Roman"/>
              <w:noProof/>
              <w:sz w:val="24"/>
              <w:szCs w:val="24"/>
              <w:lang w:val="el-GR"/>
            </w:rPr>
            <w:t>[69]</w:t>
          </w:r>
          <w:r w:rsidRPr="008B3361">
            <w:rPr>
              <w:rFonts w:ascii="Times New Roman" w:hAnsi="Times New Roman" w:cs="Times New Roman"/>
              <w:sz w:val="24"/>
              <w:szCs w:val="24"/>
              <w:vertAlign w:val="superscript"/>
            </w:rPr>
            <w:fldChar w:fldCharType="end"/>
          </w:r>
        </w:sdtContent>
      </w:sdt>
      <w:r w:rsidRPr="0052415B">
        <w:rPr>
          <w:rFonts w:ascii="Times New Roman" w:hAnsi="Times New Roman" w:cs="Times New Roman"/>
          <w:sz w:val="24"/>
          <w:szCs w:val="24"/>
          <w:lang w:val="el-GR"/>
        </w:rPr>
        <w:t xml:space="preserve">, </w:t>
      </w:r>
      <w:r>
        <w:rPr>
          <w:rFonts w:ascii="Times New Roman" w:hAnsi="Times New Roman" w:cs="Times New Roman"/>
          <w:sz w:val="24"/>
          <w:szCs w:val="24"/>
        </w:rPr>
        <w:t>multiclass</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LR</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softmax</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multinomial</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logit</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maximum</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entropy</w:t>
      </w:r>
      <w:r w:rsidRPr="0052415B">
        <w:rPr>
          <w:rFonts w:ascii="Times New Roman" w:hAnsi="Times New Roman" w:cs="Times New Roman"/>
          <w:sz w:val="24"/>
          <w:szCs w:val="24"/>
          <w:lang w:val="el-GR"/>
        </w:rPr>
        <w:t>(</w:t>
      </w:r>
      <w:r>
        <w:rPr>
          <w:rFonts w:ascii="Times New Roman" w:hAnsi="Times New Roman" w:cs="Times New Roman"/>
          <w:sz w:val="24"/>
          <w:szCs w:val="24"/>
        </w:rPr>
        <w:t>MaxEnt</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classifier</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conditional</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maximum</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entropy</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model</w:t>
      </w:r>
      <w:r w:rsidRPr="0052415B">
        <w:rPr>
          <w:rFonts w:ascii="Times New Roman" w:hAnsi="Times New Roman" w:cs="Times New Roman"/>
          <w:sz w:val="24"/>
          <w:szCs w:val="24"/>
          <w:lang w:val="el-GR"/>
        </w:rPr>
        <w:t xml:space="preserve">. </w:t>
      </w:r>
    </w:p>
    <w:p w:rsidR="0052415B" w:rsidRDefault="0052415B" w:rsidP="006A09D3">
      <w:pPr>
        <w:spacing w:after="0"/>
        <w:ind w:firstLine="360"/>
        <w:jc w:val="both"/>
        <w:rPr>
          <w:lang w:val="el-GR"/>
        </w:rPr>
      </w:pPr>
      <w:r>
        <w:rPr>
          <w:rFonts w:ascii="Times New Roman" w:hAnsi="Times New Roman" w:cs="Times New Roman"/>
          <w:sz w:val="24"/>
          <w:szCs w:val="24"/>
        </w:rPr>
        <w:t>O</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multinomial</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logistic</w:t>
      </w:r>
      <w:r w:rsidRPr="0052415B">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52415B">
        <w:rPr>
          <w:rFonts w:ascii="Times New Roman" w:hAnsi="Times New Roman" w:cs="Times New Roman"/>
          <w:sz w:val="24"/>
          <w:szCs w:val="24"/>
          <w:lang w:val="el-GR"/>
        </w:rPr>
        <w:t xml:space="preserve"> αποτελεί λύση στο πρόβλημα ταξινόμησης, όπου υποθέτει ότι ένας γραμμικός συνδυασμός των πεδίων της βάσης δεδομένων και κάποιοι παράμετροι σχετικοί με το πρόβλημα μπορούν να χρησιμοποιηθούν για να αποφασιστεί η πιθανότητά εμφάνισης κάθε πιθανής εξόδου.</w:t>
      </w:r>
      <w:r w:rsidRPr="0052415B">
        <w:rPr>
          <w:lang w:val="el-GR"/>
        </w:rPr>
        <w:t xml:space="preserve"> </w:t>
      </w:r>
    </w:p>
    <w:p w:rsidR="004B7238" w:rsidRPr="00B5740C" w:rsidRDefault="0052415B" w:rsidP="006A09D3">
      <w:pPr>
        <w:spacing w:after="0"/>
        <w:ind w:firstLine="360"/>
        <w:jc w:val="both"/>
        <w:rPr>
          <w:rFonts w:ascii="Times New Roman" w:hAnsi="Times New Roman" w:cs="Times New Roman"/>
          <w:sz w:val="24"/>
          <w:szCs w:val="24"/>
          <w:lang w:val="el-GR"/>
        </w:rPr>
      </w:pPr>
      <w:r w:rsidRPr="0052415B">
        <w:rPr>
          <w:rFonts w:ascii="Times New Roman" w:hAnsi="Times New Roman" w:cs="Times New Roman"/>
          <w:sz w:val="24"/>
          <w:szCs w:val="24"/>
          <w:lang w:val="el-GR"/>
        </w:rPr>
        <w:t>Οι πιθανότητες που περιγράφουν τα πιθανά αποτελέσματα του αλγορίθμου προκύπτουν χρησιμοποιώντας τη συνάρτηση logistic function. Η κεντρική ιδέα πίσω από τη logistic function είναι η χρησιμοποίηση μίας λογαριθμικής συνάρτησης, έτσι ώστε να περιοριστούν οι πιθανότητες στο εύρος (0,1)</w:t>
      </w:r>
      <w:r w:rsidR="006A09D3">
        <w:rPr>
          <w:rFonts w:ascii="Times New Roman" w:hAnsi="Times New Roman" w:cs="Times New Roman"/>
          <w:sz w:val="24"/>
          <w:szCs w:val="24"/>
          <w:lang w:val="el-GR"/>
        </w:rPr>
        <w:t>.</w:t>
      </w:r>
    </w:p>
    <w:p w:rsidR="00144832" w:rsidRPr="006A09D3" w:rsidRDefault="00144832" w:rsidP="006A09D3">
      <w:pPr>
        <w:pStyle w:val="Heading2"/>
        <w:numPr>
          <w:ilvl w:val="1"/>
          <w:numId w:val="1"/>
        </w:numPr>
        <w:spacing w:before="2760" w:after="840"/>
        <w:ind w:left="1138" w:hanging="418"/>
        <w:rPr>
          <w:rFonts w:ascii="Times New Roman" w:hAnsi="Times New Roman" w:cs="Times New Roman"/>
          <w:b/>
          <w:color w:val="auto"/>
          <w:sz w:val="28"/>
          <w:szCs w:val="28"/>
        </w:rPr>
      </w:pPr>
      <w:bookmarkStart w:id="130" w:name="_Toc475372606"/>
      <w:r>
        <w:rPr>
          <w:rFonts w:ascii="Times New Roman" w:hAnsi="Times New Roman" w:cs="Times New Roman"/>
          <w:b/>
          <w:color w:val="auto"/>
          <w:sz w:val="28"/>
          <w:szCs w:val="28"/>
          <w:lang w:val="el-GR"/>
        </w:rPr>
        <w:t>Support Vector Machine</w:t>
      </w:r>
      <w:bookmarkEnd w:id="130"/>
    </w:p>
    <w:p w:rsidR="00144832" w:rsidRPr="00144832" w:rsidRDefault="00144832" w:rsidP="006A09D3">
      <w:pPr>
        <w:spacing w:after="0"/>
        <w:ind w:firstLine="360"/>
        <w:jc w:val="both"/>
        <w:rPr>
          <w:rFonts w:ascii="Times New Roman" w:hAnsi="Times New Roman" w:cs="Times New Roman"/>
          <w:sz w:val="24"/>
          <w:szCs w:val="24"/>
          <w:lang w:val="el-GR"/>
        </w:rPr>
      </w:pPr>
      <w:r w:rsidRPr="00144832">
        <w:rPr>
          <w:rFonts w:ascii="Times New Roman" w:hAnsi="Times New Roman" w:cs="Times New Roman"/>
          <w:sz w:val="24"/>
          <w:szCs w:val="24"/>
          <w:lang w:val="el-GR"/>
        </w:rPr>
        <w:t xml:space="preserve">Το επόμενο στάδιο της εργασίας είναι η μελέτη των αλγορίθμων </w:t>
      </w:r>
      <w:r w:rsidRPr="00B84C5D">
        <w:rPr>
          <w:rFonts w:ascii="Times New Roman" w:hAnsi="Times New Roman" w:cs="Times New Roman"/>
          <w:sz w:val="24"/>
          <w:szCs w:val="24"/>
        </w:rPr>
        <w:t>Support</w:t>
      </w:r>
      <w:r w:rsidRPr="00144832">
        <w:rPr>
          <w:rFonts w:ascii="Times New Roman" w:hAnsi="Times New Roman" w:cs="Times New Roman"/>
          <w:sz w:val="24"/>
          <w:szCs w:val="24"/>
          <w:lang w:val="el-GR"/>
        </w:rPr>
        <w:t xml:space="preserve"> </w:t>
      </w:r>
      <w:r w:rsidRPr="00B84C5D">
        <w:rPr>
          <w:rFonts w:ascii="Times New Roman" w:hAnsi="Times New Roman" w:cs="Times New Roman"/>
          <w:sz w:val="24"/>
          <w:szCs w:val="24"/>
        </w:rPr>
        <w:t>Vector</w:t>
      </w:r>
      <w:r w:rsidRPr="00144832">
        <w:rPr>
          <w:rFonts w:ascii="Times New Roman" w:hAnsi="Times New Roman" w:cs="Times New Roman"/>
          <w:sz w:val="24"/>
          <w:szCs w:val="24"/>
          <w:lang w:val="el-GR"/>
        </w:rPr>
        <w:t xml:space="preserve"> </w:t>
      </w:r>
      <w:r w:rsidRPr="00B84C5D">
        <w:rPr>
          <w:rFonts w:ascii="Times New Roman" w:hAnsi="Times New Roman" w:cs="Times New Roman"/>
          <w:sz w:val="24"/>
          <w:szCs w:val="24"/>
        </w:rPr>
        <w:t>Machines</w:t>
      </w:r>
      <w:r w:rsidRPr="00144832">
        <w:rPr>
          <w:rFonts w:ascii="Times New Roman" w:hAnsi="Times New Roman" w:cs="Times New Roman"/>
          <w:sz w:val="24"/>
          <w:szCs w:val="24"/>
          <w:lang w:val="el-GR"/>
        </w:rPr>
        <w:t xml:space="preserve">, εφόσον ολοκλήρωσα την μελέτη των αλγορίθμων </w:t>
      </w:r>
      <w:r w:rsidRPr="00B84C5D">
        <w:rPr>
          <w:rFonts w:ascii="Times New Roman" w:hAnsi="Times New Roman" w:cs="Times New Roman"/>
          <w:sz w:val="24"/>
          <w:szCs w:val="24"/>
        </w:rPr>
        <w:t>Classification</w:t>
      </w:r>
      <w:r w:rsidRPr="00144832">
        <w:rPr>
          <w:rFonts w:ascii="Times New Roman" w:hAnsi="Times New Roman" w:cs="Times New Roman"/>
          <w:sz w:val="24"/>
          <w:szCs w:val="24"/>
          <w:lang w:val="el-GR"/>
        </w:rPr>
        <w:t xml:space="preserve"> και </w:t>
      </w:r>
      <w:r w:rsidRPr="00B84C5D">
        <w:rPr>
          <w:rFonts w:ascii="Times New Roman" w:hAnsi="Times New Roman" w:cs="Times New Roman"/>
          <w:sz w:val="24"/>
          <w:szCs w:val="24"/>
        </w:rPr>
        <w:t>Regression</w:t>
      </w:r>
      <w:r w:rsidRPr="00144832">
        <w:rPr>
          <w:rFonts w:ascii="Times New Roman" w:hAnsi="Times New Roman" w:cs="Times New Roman"/>
          <w:sz w:val="24"/>
          <w:szCs w:val="24"/>
          <w:lang w:val="el-GR"/>
        </w:rPr>
        <w:t xml:space="preserve">. Οι αλγόριθμοι που ανήκουν στην οικογένεια των </w:t>
      </w:r>
      <w:r w:rsidRPr="00B84C5D">
        <w:rPr>
          <w:rFonts w:ascii="Times New Roman" w:hAnsi="Times New Roman" w:cs="Times New Roman"/>
          <w:sz w:val="24"/>
          <w:szCs w:val="24"/>
        </w:rPr>
        <w:t>SVM</w:t>
      </w:r>
      <w:r w:rsidRPr="00144832">
        <w:rPr>
          <w:rFonts w:ascii="Times New Roman" w:hAnsi="Times New Roman" w:cs="Times New Roman"/>
          <w:sz w:val="24"/>
          <w:szCs w:val="24"/>
          <w:lang w:val="el-GR"/>
        </w:rPr>
        <w:t xml:space="preserve">, αποτελούν ένα σύνολο </w:t>
      </w:r>
      <w:r w:rsidRPr="00B84C5D">
        <w:rPr>
          <w:rFonts w:ascii="Times New Roman" w:hAnsi="Times New Roman" w:cs="Times New Roman"/>
          <w:sz w:val="24"/>
          <w:szCs w:val="24"/>
        </w:rPr>
        <w:lastRenderedPageBreak/>
        <w:t>supervised</w:t>
      </w:r>
      <w:r w:rsidRPr="00144832">
        <w:rPr>
          <w:rFonts w:ascii="Times New Roman" w:hAnsi="Times New Roman" w:cs="Times New Roman"/>
          <w:sz w:val="24"/>
          <w:szCs w:val="24"/>
          <w:lang w:val="el-GR"/>
        </w:rPr>
        <w:t xml:space="preserve"> μηχανικών μάθησης που μπορούν να χρησιμοποιηθούν για </w:t>
      </w:r>
      <w:r w:rsidRPr="00B84C5D">
        <w:rPr>
          <w:rFonts w:ascii="Times New Roman" w:hAnsi="Times New Roman" w:cs="Times New Roman"/>
          <w:sz w:val="24"/>
          <w:szCs w:val="24"/>
        </w:rPr>
        <w:t>classification</w:t>
      </w:r>
      <w:r w:rsidRPr="00144832">
        <w:rPr>
          <w:rFonts w:ascii="Times New Roman" w:hAnsi="Times New Roman" w:cs="Times New Roman"/>
          <w:sz w:val="24"/>
          <w:szCs w:val="24"/>
          <w:lang w:val="el-GR"/>
        </w:rPr>
        <w:t xml:space="preserve">, </w:t>
      </w:r>
      <w:r w:rsidRPr="00B84C5D">
        <w:rPr>
          <w:rFonts w:ascii="Times New Roman" w:hAnsi="Times New Roman" w:cs="Times New Roman"/>
          <w:sz w:val="24"/>
          <w:szCs w:val="24"/>
        </w:rPr>
        <w:t>regression</w:t>
      </w:r>
      <w:r w:rsidRPr="00144832">
        <w:rPr>
          <w:rFonts w:ascii="Times New Roman" w:hAnsi="Times New Roman" w:cs="Times New Roman"/>
          <w:sz w:val="24"/>
          <w:szCs w:val="24"/>
          <w:lang w:val="el-GR"/>
        </w:rPr>
        <w:t xml:space="preserve"> και εντοπισμό </w:t>
      </w:r>
      <w:r w:rsidRPr="00B84C5D">
        <w:rPr>
          <w:rFonts w:ascii="Times New Roman" w:hAnsi="Times New Roman" w:cs="Times New Roman"/>
          <w:sz w:val="24"/>
          <w:szCs w:val="24"/>
        </w:rPr>
        <w:t>outliers</w:t>
      </w:r>
      <w:r w:rsidRPr="00144832">
        <w:rPr>
          <w:rFonts w:ascii="Times New Roman" w:hAnsi="Times New Roman" w:cs="Times New Roman"/>
          <w:sz w:val="24"/>
          <w:szCs w:val="24"/>
          <w:lang w:val="el-GR"/>
        </w:rPr>
        <w:t>.</w:t>
      </w:r>
    </w:p>
    <w:p w:rsidR="00144832" w:rsidRPr="00144832" w:rsidRDefault="006C5A5A"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Σύμφωνα με τη φύση των δεδομένων που έχω συλλέξει οι τεχνικές του</w:t>
      </w:r>
      <w:r w:rsidR="00144832" w:rsidRPr="00144832">
        <w:rPr>
          <w:rFonts w:ascii="Times New Roman" w:hAnsi="Times New Roman" w:cs="Times New Roman"/>
          <w:sz w:val="24"/>
          <w:szCs w:val="24"/>
          <w:lang w:val="el-GR"/>
        </w:rPr>
        <w:t xml:space="preserve"> </w:t>
      </w:r>
      <w:r w:rsidR="00144832" w:rsidRPr="00B84C5D">
        <w:rPr>
          <w:rFonts w:ascii="Times New Roman" w:hAnsi="Times New Roman" w:cs="Times New Roman"/>
          <w:sz w:val="24"/>
          <w:szCs w:val="24"/>
        </w:rPr>
        <w:t>regression</w:t>
      </w:r>
      <w:r>
        <w:rPr>
          <w:rFonts w:ascii="Times New Roman" w:hAnsi="Times New Roman" w:cs="Times New Roman"/>
          <w:sz w:val="24"/>
          <w:szCs w:val="24"/>
          <w:lang w:val="el-GR"/>
        </w:rPr>
        <w:t xml:space="preserve"> είναι φυσικό επόμενο να μην έχουν ικανοποιητική απόδοση, για αυτό το λόγο χρησιμοποιώ μόνο</w:t>
      </w:r>
      <w:r w:rsidR="00144832" w:rsidRPr="00144832">
        <w:rPr>
          <w:rFonts w:ascii="Times New Roman" w:hAnsi="Times New Roman" w:cs="Times New Roman"/>
          <w:sz w:val="24"/>
          <w:szCs w:val="24"/>
          <w:lang w:val="el-GR"/>
        </w:rPr>
        <w:t xml:space="preserve"> τις τεχνικές του </w:t>
      </w:r>
      <w:r w:rsidR="00144832" w:rsidRPr="00B84C5D">
        <w:rPr>
          <w:rFonts w:ascii="Times New Roman" w:hAnsi="Times New Roman" w:cs="Times New Roman"/>
          <w:sz w:val="24"/>
          <w:szCs w:val="24"/>
        </w:rPr>
        <w:t>SVM</w:t>
      </w:r>
      <w:r w:rsidR="00144832" w:rsidRPr="00144832">
        <w:rPr>
          <w:rFonts w:ascii="Times New Roman" w:hAnsi="Times New Roman" w:cs="Times New Roman"/>
          <w:sz w:val="24"/>
          <w:szCs w:val="24"/>
          <w:lang w:val="el-GR"/>
        </w:rPr>
        <w:t xml:space="preserve"> για </w:t>
      </w:r>
      <w:r w:rsidR="00144832" w:rsidRPr="00B84C5D">
        <w:rPr>
          <w:rFonts w:ascii="Times New Roman" w:hAnsi="Times New Roman" w:cs="Times New Roman"/>
          <w:sz w:val="24"/>
          <w:szCs w:val="24"/>
        </w:rPr>
        <w:t>classification</w:t>
      </w:r>
      <w:r w:rsidR="00144832" w:rsidRPr="00144832">
        <w:rPr>
          <w:rFonts w:ascii="Times New Roman" w:hAnsi="Times New Roman" w:cs="Times New Roman"/>
          <w:sz w:val="24"/>
          <w:szCs w:val="24"/>
          <w:lang w:val="el-GR"/>
        </w:rPr>
        <w:t>.</w:t>
      </w:r>
    </w:p>
    <w:p w:rsidR="00343988" w:rsidRDefault="00D24AE4" w:rsidP="006A09D3">
      <w:pPr>
        <w:spacing w:after="0"/>
        <w:ind w:firstLine="360"/>
        <w:jc w:val="both"/>
        <w:rPr>
          <w:rFonts w:ascii="Times New Roman" w:hAnsi="Times New Roman" w:cs="Times New Roman"/>
          <w:sz w:val="24"/>
          <w:szCs w:val="24"/>
          <w:lang w:val="el-GR"/>
        </w:rPr>
      </w:pPr>
      <w:r w:rsidRPr="00D24AE4">
        <w:rPr>
          <w:rFonts w:ascii="Times New Roman" w:hAnsi="Times New Roman" w:cs="Times New Roman"/>
          <w:sz w:val="24"/>
          <w:szCs w:val="24"/>
          <w:lang w:val="el-GR"/>
        </w:rPr>
        <w:t xml:space="preserve">Χρησιμοποιώ δύο διαφορετικούς αλγορίθμους </w:t>
      </w:r>
      <w:r w:rsidRPr="00B84C5D">
        <w:rPr>
          <w:rFonts w:ascii="Times New Roman" w:hAnsi="Times New Roman" w:cs="Times New Roman"/>
          <w:sz w:val="24"/>
          <w:szCs w:val="24"/>
        </w:rPr>
        <w:t>SVM</w:t>
      </w:r>
      <w:r w:rsidRPr="00D24AE4">
        <w:rPr>
          <w:rFonts w:ascii="Times New Roman" w:hAnsi="Times New Roman" w:cs="Times New Roman"/>
          <w:sz w:val="24"/>
          <w:szCs w:val="24"/>
          <w:lang w:val="el-GR"/>
        </w:rPr>
        <w:t xml:space="preserve"> </w:t>
      </w:r>
      <w:r w:rsidRPr="00B84C5D">
        <w:rPr>
          <w:rFonts w:ascii="Times New Roman" w:hAnsi="Times New Roman" w:cs="Times New Roman"/>
          <w:sz w:val="24"/>
          <w:szCs w:val="24"/>
        </w:rPr>
        <w:t>classification</w:t>
      </w:r>
      <w:r w:rsidRPr="00D24AE4">
        <w:rPr>
          <w:rFonts w:ascii="Times New Roman" w:hAnsi="Times New Roman" w:cs="Times New Roman"/>
          <w:sz w:val="24"/>
          <w:szCs w:val="24"/>
          <w:lang w:val="el-GR"/>
        </w:rPr>
        <w:t xml:space="preserve">, τον </w:t>
      </w:r>
      <w:r w:rsidRPr="00B84C5D">
        <w:rPr>
          <w:rFonts w:ascii="Times New Roman" w:hAnsi="Times New Roman" w:cs="Times New Roman"/>
          <w:sz w:val="24"/>
          <w:szCs w:val="24"/>
        </w:rPr>
        <w:t>SVC</w:t>
      </w:r>
      <w:r w:rsidRPr="00D24AE4">
        <w:rPr>
          <w:rFonts w:ascii="Times New Roman" w:hAnsi="Times New Roman" w:cs="Times New Roman"/>
          <w:sz w:val="24"/>
          <w:szCs w:val="24"/>
          <w:lang w:val="el-GR"/>
        </w:rPr>
        <w:t xml:space="preserve"> (</w:t>
      </w:r>
      <w:r w:rsidRPr="00B84C5D">
        <w:rPr>
          <w:rFonts w:ascii="Times New Roman" w:hAnsi="Times New Roman" w:cs="Times New Roman"/>
          <w:sz w:val="24"/>
          <w:szCs w:val="24"/>
        </w:rPr>
        <w:t>C</w:t>
      </w:r>
      <w:r w:rsidRPr="00D24AE4">
        <w:rPr>
          <w:rFonts w:ascii="Times New Roman" w:hAnsi="Times New Roman" w:cs="Times New Roman"/>
          <w:sz w:val="24"/>
          <w:szCs w:val="24"/>
          <w:lang w:val="el-GR"/>
        </w:rPr>
        <w:t>-</w:t>
      </w:r>
      <w:r w:rsidRPr="00B84C5D">
        <w:rPr>
          <w:rFonts w:ascii="Times New Roman" w:hAnsi="Times New Roman" w:cs="Times New Roman"/>
          <w:sz w:val="24"/>
          <w:szCs w:val="24"/>
        </w:rPr>
        <w:t>Support</w:t>
      </w:r>
      <w:r w:rsidRPr="00D24AE4">
        <w:rPr>
          <w:rFonts w:ascii="Times New Roman" w:hAnsi="Times New Roman" w:cs="Times New Roman"/>
          <w:sz w:val="24"/>
          <w:szCs w:val="24"/>
          <w:lang w:val="el-GR"/>
        </w:rPr>
        <w:t xml:space="preserve"> </w:t>
      </w:r>
      <w:r w:rsidRPr="00B84C5D">
        <w:rPr>
          <w:rFonts w:ascii="Times New Roman" w:hAnsi="Times New Roman" w:cs="Times New Roman"/>
          <w:sz w:val="24"/>
          <w:szCs w:val="24"/>
        </w:rPr>
        <w:t>Vector</w:t>
      </w:r>
      <w:r w:rsidRPr="00D24AE4">
        <w:rPr>
          <w:rFonts w:ascii="Times New Roman" w:hAnsi="Times New Roman" w:cs="Times New Roman"/>
          <w:sz w:val="24"/>
          <w:szCs w:val="24"/>
          <w:lang w:val="el-GR"/>
        </w:rPr>
        <w:t xml:space="preserve"> </w:t>
      </w:r>
      <w:r w:rsidRPr="00B84C5D">
        <w:rPr>
          <w:rFonts w:ascii="Times New Roman" w:hAnsi="Times New Roman" w:cs="Times New Roman"/>
          <w:sz w:val="24"/>
          <w:szCs w:val="24"/>
        </w:rPr>
        <w:t>Classification</w:t>
      </w:r>
      <w:r w:rsidRPr="00D24AE4">
        <w:rPr>
          <w:rFonts w:ascii="Times New Roman" w:hAnsi="Times New Roman" w:cs="Times New Roman"/>
          <w:sz w:val="24"/>
          <w:szCs w:val="24"/>
          <w:lang w:val="el-GR"/>
        </w:rPr>
        <w:t>)</w:t>
      </w:r>
      <w:sdt>
        <w:sdtPr>
          <w:rPr>
            <w:rFonts w:ascii="Times New Roman" w:hAnsi="Times New Roman" w:cs="Times New Roman"/>
            <w:sz w:val="24"/>
            <w:szCs w:val="24"/>
            <w:lang w:val="el-GR"/>
          </w:rPr>
          <w:id w:val="57297483"/>
          <w:citation/>
        </w:sdtPr>
        <w:sdtContent>
          <w:r w:rsidR="00FD7555">
            <w:rPr>
              <w:rFonts w:ascii="Times New Roman" w:hAnsi="Times New Roman" w:cs="Times New Roman"/>
              <w:sz w:val="24"/>
              <w:szCs w:val="24"/>
              <w:lang w:val="el-GR"/>
            </w:rPr>
            <w:fldChar w:fldCharType="begin"/>
          </w:r>
          <w:r w:rsidR="00FD7555" w:rsidRPr="00FD7555">
            <w:rPr>
              <w:rFonts w:ascii="Times New Roman" w:hAnsi="Times New Roman" w:cs="Times New Roman"/>
              <w:sz w:val="24"/>
              <w:szCs w:val="24"/>
              <w:lang w:val="el-GR"/>
            </w:rPr>
            <w:instrText xml:space="preserve"> </w:instrText>
          </w:r>
          <w:r w:rsidR="00FD7555">
            <w:rPr>
              <w:rFonts w:ascii="Times New Roman" w:hAnsi="Times New Roman" w:cs="Times New Roman"/>
              <w:sz w:val="24"/>
              <w:szCs w:val="24"/>
            </w:rPr>
            <w:instrText>CITATION</w:instrText>
          </w:r>
          <w:r w:rsidR="00FD7555" w:rsidRPr="00FD7555">
            <w:rPr>
              <w:rFonts w:ascii="Times New Roman" w:hAnsi="Times New Roman" w:cs="Times New Roman"/>
              <w:sz w:val="24"/>
              <w:szCs w:val="24"/>
              <w:lang w:val="el-GR"/>
            </w:rPr>
            <w:instrText xml:space="preserve"> </w:instrText>
          </w:r>
          <w:r w:rsidR="00FD7555">
            <w:rPr>
              <w:rFonts w:ascii="Times New Roman" w:hAnsi="Times New Roman" w:cs="Times New Roman"/>
              <w:sz w:val="24"/>
              <w:szCs w:val="24"/>
            </w:rPr>
            <w:instrText>Cha</w:instrText>
          </w:r>
          <w:r w:rsidR="00FD7555" w:rsidRPr="00FD7555">
            <w:rPr>
              <w:rFonts w:ascii="Times New Roman" w:hAnsi="Times New Roman" w:cs="Times New Roman"/>
              <w:sz w:val="24"/>
              <w:szCs w:val="24"/>
              <w:lang w:val="el-GR"/>
            </w:rPr>
            <w:instrText>11 \</w:instrText>
          </w:r>
          <w:r w:rsidR="00FD7555">
            <w:rPr>
              <w:rFonts w:ascii="Times New Roman" w:hAnsi="Times New Roman" w:cs="Times New Roman"/>
              <w:sz w:val="24"/>
              <w:szCs w:val="24"/>
            </w:rPr>
            <w:instrText>l</w:instrText>
          </w:r>
          <w:r w:rsidR="00FD7555" w:rsidRPr="00FD7555">
            <w:rPr>
              <w:rFonts w:ascii="Times New Roman" w:hAnsi="Times New Roman" w:cs="Times New Roman"/>
              <w:sz w:val="24"/>
              <w:szCs w:val="24"/>
              <w:lang w:val="el-GR"/>
            </w:rPr>
            <w:instrText xml:space="preserve"> 1033 </w:instrText>
          </w:r>
          <w:r w:rsidR="00FD7555">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[73]</w:t>
          </w:r>
          <w:r w:rsidR="00FD7555">
            <w:rPr>
              <w:rFonts w:ascii="Times New Roman" w:hAnsi="Times New Roman" w:cs="Times New Roman"/>
              <w:sz w:val="24"/>
              <w:szCs w:val="24"/>
              <w:lang w:val="el-GR"/>
            </w:rPr>
            <w:fldChar w:fldCharType="end"/>
          </w:r>
        </w:sdtContent>
      </w:sdt>
      <w:sdt>
        <w:sdtPr>
          <w:rPr>
            <w:rFonts w:ascii="Times New Roman" w:hAnsi="Times New Roman" w:cs="Times New Roman"/>
            <w:sz w:val="24"/>
            <w:szCs w:val="24"/>
            <w:lang w:val="el-GR"/>
          </w:rPr>
          <w:id w:val="1359239328"/>
          <w:citation/>
        </w:sdtPr>
        <w:sdtContent>
          <w:r w:rsidR="00FD7555">
            <w:rPr>
              <w:rFonts w:ascii="Times New Roman" w:hAnsi="Times New Roman" w:cs="Times New Roman"/>
              <w:sz w:val="24"/>
              <w:szCs w:val="24"/>
              <w:lang w:val="el-GR"/>
            </w:rPr>
            <w:fldChar w:fldCharType="begin"/>
          </w:r>
          <w:r w:rsidR="00FD7555" w:rsidRPr="00FD7555">
            <w:rPr>
              <w:rFonts w:ascii="Times New Roman" w:hAnsi="Times New Roman" w:cs="Times New Roman"/>
              <w:sz w:val="24"/>
              <w:szCs w:val="24"/>
              <w:lang w:val="el-GR"/>
            </w:rPr>
            <w:instrText xml:space="preserve"> </w:instrText>
          </w:r>
          <w:r w:rsidR="00FD7555">
            <w:rPr>
              <w:rFonts w:ascii="Times New Roman" w:hAnsi="Times New Roman" w:cs="Times New Roman"/>
              <w:sz w:val="24"/>
              <w:szCs w:val="24"/>
            </w:rPr>
            <w:instrText>CITATION</w:instrText>
          </w:r>
          <w:r w:rsidR="00FD7555" w:rsidRPr="00FD7555">
            <w:rPr>
              <w:rFonts w:ascii="Times New Roman" w:hAnsi="Times New Roman" w:cs="Times New Roman"/>
              <w:sz w:val="24"/>
              <w:szCs w:val="24"/>
              <w:lang w:val="el-GR"/>
            </w:rPr>
            <w:instrText xml:space="preserve"> </w:instrText>
          </w:r>
          <w:r w:rsidR="00FD7555">
            <w:rPr>
              <w:rFonts w:ascii="Times New Roman" w:hAnsi="Times New Roman" w:cs="Times New Roman"/>
              <w:sz w:val="24"/>
              <w:szCs w:val="24"/>
            </w:rPr>
            <w:instrText>Hsu</w:instrText>
          </w:r>
          <w:r w:rsidR="00FD7555" w:rsidRPr="00FD7555">
            <w:rPr>
              <w:rFonts w:ascii="Times New Roman" w:hAnsi="Times New Roman" w:cs="Times New Roman"/>
              <w:sz w:val="24"/>
              <w:szCs w:val="24"/>
              <w:lang w:val="el-GR"/>
            </w:rPr>
            <w:instrText>03 \</w:instrText>
          </w:r>
          <w:r w:rsidR="00FD7555">
            <w:rPr>
              <w:rFonts w:ascii="Times New Roman" w:hAnsi="Times New Roman" w:cs="Times New Roman"/>
              <w:sz w:val="24"/>
              <w:szCs w:val="24"/>
            </w:rPr>
            <w:instrText>l</w:instrText>
          </w:r>
          <w:r w:rsidR="00FD7555" w:rsidRPr="00FD7555">
            <w:rPr>
              <w:rFonts w:ascii="Times New Roman" w:hAnsi="Times New Roman" w:cs="Times New Roman"/>
              <w:sz w:val="24"/>
              <w:szCs w:val="24"/>
              <w:lang w:val="el-GR"/>
            </w:rPr>
            <w:instrText xml:space="preserve"> 1033 </w:instrText>
          </w:r>
          <w:r w:rsidR="00FD7555">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[74]</w:t>
          </w:r>
          <w:r w:rsidR="00FD7555">
            <w:rPr>
              <w:rFonts w:ascii="Times New Roman" w:hAnsi="Times New Roman" w:cs="Times New Roman"/>
              <w:sz w:val="24"/>
              <w:szCs w:val="24"/>
              <w:lang w:val="el-GR"/>
            </w:rPr>
            <w:fldChar w:fldCharType="end"/>
          </w:r>
        </w:sdtContent>
      </w:sdt>
      <w:r w:rsidRPr="00D24AE4">
        <w:rPr>
          <w:rFonts w:ascii="Times New Roman" w:hAnsi="Times New Roman" w:cs="Times New Roman"/>
          <w:sz w:val="24"/>
          <w:szCs w:val="24"/>
          <w:lang w:val="el-GR"/>
        </w:rPr>
        <w:t xml:space="preserve"> και τον </w:t>
      </w:r>
      <w:r w:rsidRPr="00B84C5D">
        <w:rPr>
          <w:rFonts w:ascii="Times New Roman" w:hAnsi="Times New Roman" w:cs="Times New Roman"/>
          <w:sz w:val="24"/>
          <w:szCs w:val="24"/>
        </w:rPr>
        <w:t>LinearSVC</w:t>
      </w:r>
      <w:r w:rsidRPr="00D24AE4">
        <w:rPr>
          <w:rFonts w:ascii="Times New Roman" w:hAnsi="Times New Roman" w:cs="Times New Roman"/>
          <w:sz w:val="24"/>
          <w:szCs w:val="24"/>
          <w:lang w:val="el-GR"/>
        </w:rPr>
        <w:t xml:space="preserve"> (</w:t>
      </w:r>
      <w:r w:rsidRPr="00B84C5D">
        <w:rPr>
          <w:rFonts w:ascii="Times New Roman" w:hAnsi="Times New Roman" w:cs="Times New Roman"/>
          <w:sz w:val="24"/>
          <w:szCs w:val="24"/>
        </w:rPr>
        <w:t>Linear</w:t>
      </w:r>
      <w:r w:rsidRPr="00D24AE4">
        <w:rPr>
          <w:rFonts w:ascii="Times New Roman" w:hAnsi="Times New Roman" w:cs="Times New Roman"/>
          <w:sz w:val="24"/>
          <w:szCs w:val="24"/>
          <w:lang w:val="el-GR"/>
        </w:rPr>
        <w:t xml:space="preserve"> </w:t>
      </w:r>
      <w:r w:rsidRPr="00B84C5D">
        <w:rPr>
          <w:rFonts w:ascii="Times New Roman" w:hAnsi="Times New Roman" w:cs="Times New Roman"/>
          <w:sz w:val="24"/>
          <w:szCs w:val="24"/>
        </w:rPr>
        <w:t>Support</w:t>
      </w:r>
      <w:r w:rsidRPr="00D24AE4">
        <w:rPr>
          <w:rFonts w:ascii="Times New Roman" w:hAnsi="Times New Roman" w:cs="Times New Roman"/>
          <w:sz w:val="24"/>
          <w:szCs w:val="24"/>
          <w:lang w:val="el-GR"/>
        </w:rPr>
        <w:t xml:space="preserve"> </w:t>
      </w:r>
      <w:r w:rsidRPr="00B84C5D">
        <w:rPr>
          <w:rFonts w:ascii="Times New Roman" w:hAnsi="Times New Roman" w:cs="Times New Roman"/>
          <w:sz w:val="24"/>
          <w:szCs w:val="24"/>
        </w:rPr>
        <w:t>Vector</w:t>
      </w:r>
      <w:r w:rsidRPr="00D24AE4">
        <w:rPr>
          <w:rFonts w:ascii="Times New Roman" w:hAnsi="Times New Roman" w:cs="Times New Roman"/>
          <w:sz w:val="24"/>
          <w:szCs w:val="24"/>
          <w:lang w:val="el-GR"/>
        </w:rPr>
        <w:t xml:space="preserve"> </w:t>
      </w:r>
      <w:r w:rsidRPr="00B84C5D">
        <w:rPr>
          <w:rFonts w:ascii="Times New Roman" w:hAnsi="Times New Roman" w:cs="Times New Roman"/>
          <w:sz w:val="24"/>
          <w:szCs w:val="24"/>
        </w:rPr>
        <w:t>Classification</w:t>
      </w:r>
      <w:r w:rsidRPr="00D24AE4">
        <w:rPr>
          <w:rFonts w:ascii="Times New Roman" w:hAnsi="Times New Roman" w:cs="Times New Roman"/>
          <w:sz w:val="24"/>
          <w:szCs w:val="24"/>
          <w:lang w:val="el-GR"/>
        </w:rPr>
        <w:t>)</w:t>
      </w:r>
      <w:sdt>
        <w:sdtPr>
          <w:rPr>
            <w:rFonts w:ascii="Times New Roman" w:hAnsi="Times New Roman" w:cs="Times New Roman"/>
            <w:sz w:val="24"/>
            <w:szCs w:val="24"/>
            <w:lang w:val="el-GR"/>
          </w:rPr>
          <w:id w:val="1169602758"/>
          <w:citation/>
        </w:sdtPr>
        <w:sdtContent>
          <w:r w:rsidR="00343988">
            <w:rPr>
              <w:rFonts w:ascii="Times New Roman" w:hAnsi="Times New Roman" w:cs="Times New Roman"/>
              <w:sz w:val="24"/>
              <w:szCs w:val="24"/>
              <w:lang w:val="el-GR"/>
            </w:rPr>
            <w:fldChar w:fldCharType="begin"/>
          </w:r>
          <w:r w:rsidR="00343988" w:rsidRPr="00343988">
            <w:rPr>
              <w:rFonts w:ascii="Times New Roman" w:hAnsi="Times New Roman" w:cs="Times New Roman"/>
              <w:sz w:val="24"/>
              <w:szCs w:val="24"/>
              <w:lang w:val="el-GR"/>
            </w:rPr>
            <w:instrText xml:space="preserve"> </w:instrText>
          </w:r>
          <w:r w:rsidR="00343988">
            <w:rPr>
              <w:rFonts w:ascii="Times New Roman" w:hAnsi="Times New Roman" w:cs="Times New Roman"/>
              <w:sz w:val="24"/>
              <w:szCs w:val="24"/>
            </w:rPr>
            <w:instrText>CITATION</w:instrText>
          </w:r>
          <w:r w:rsidR="00343988" w:rsidRPr="00343988">
            <w:rPr>
              <w:rFonts w:ascii="Times New Roman" w:hAnsi="Times New Roman" w:cs="Times New Roman"/>
              <w:sz w:val="24"/>
              <w:szCs w:val="24"/>
              <w:lang w:val="el-GR"/>
            </w:rPr>
            <w:instrText xml:space="preserve"> </w:instrText>
          </w:r>
          <w:r w:rsidR="00343988">
            <w:rPr>
              <w:rFonts w:ascii="Times New Roman" w:hAnsi="Times New Roman" w:cs="Times New Roman"/>
              <w:sz w:val="24"/>
              <w:szCs w:val="24"/>
            </w:rPr>
            <w:instrText>Ron</w:instrText>
          </w:r>
          <w:r w:rsidR="00343988" w:rsidRPr="00343988">
            <w:rPr>
              <w:rFonts w:ascii="Times New Roman" w:hAnsi="Times New Roman" w:cs="Times New Roman"/>
              <w:sz w:val="24"/>
              <w:szCs w:val="24"/>
              <w:lang w:val="el-GR"/>
            </w:rPr>
            <w:instrText>08 \</w:instrText>
          </w:r>
          <w:r w:rsidR="00343988">
            <w:rPr>
              <w:rFonts w:ascii="Times New Roman" w:hAnsi="Times New Roman" w:cs="Times New Roman"/>
              <w:sz w:val="24"/>
              <w:szCs w:val="24"/>
            </w:rPr>
            <w:instrText>l</w:instrText>
          </w:r>
          <w:r w:rsidR="00343988" w:rsidRPr="00343988">
            <w:rPr>
              <w:rFonts w:ascii="Times New Roman" w:hAnsi="Times New Roman" w:cs="Times New Roman"/>
              <w:sz w:val="24"/>
              <w:szCs w:val="24"/>
              <w:lang w:val="el-GR"/>
            </w:rPr>
            <w:instrText xml:space="preserve"> 1033 </w:instrText>
          </w:r>
          <w:r w:rsidR="00343988">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[75]</w:t>
          </w:r>
          <w:r w:rsidR="00343988">
            <w:rPr>
              <w:rFonts w:ascii="Times New Roman" w:hAnsi="Times New Roman" w:cs="Times New Roman"/>
              <w:sz w:val="24"/>
              <w:szCs w:val="24"/>
              <w:lang w:val="el-GR"/>
            </w:rPr>
            <w:fldChar w:fldCharType="end"/>
          </w:r>
        </w:sdtContent>
      </w:sdt>
    </w:p>
    <w:p w:rsidR="00144832" w:rsidRPr="00D24AE4" w:rsidRDefault="00D24AE4" w:rsidP="006A09D3">
      <w:pPr>
        <w:spacing w:after="0"/>
        <w:ind w:firstLine="360"/>
        <w:jc w:val="both"/>
        <w:rPr>
          <w:rFonts w:ascii="Times New Roman" w:hAnsi="Times New Roman" w:cs="Times New Roman"/>
          <w:sz w:val="24"/>
          <w:szCs w:val="24"/>
          <w:lang w:val="el-GR"/>
        </w:rPr>
      </w:pPr>
      <w:r w:rsidRPr="00D24AE4">
        <w:rPr>
          <w:rFonts w:ascii="Times New Roman" w:hAnsi="Times New Roman" w:cs="Times New Roman"/>
          <w:sz w:val="24"/>
          <w:szCs w:val="24"/>
          <w:lang w:val="el-GR"/>
        </w:rPr>
        <w:t xml:space="preserve">Η βασική ιδέα πίσω από τη λειτουργία των αλγορίθμων </w:t>
      </w:r>
      <w:r>
        <w:rPr>
          <w:rFonts w:ascii="Times New Roman" w:hAnsi="Times New Roman" w:cs="Times New Roman"/>
          <w:sz w:val="24"/>
          <w:szCs w:val="24"/>
        </w:rPr>
        <w:t>SVC</w:t>
      </w:r>
      <w:r w:rsidRPr="00D24AE4">
        <w:rPr>
          <w:rFonts w:ascii="Times New Roman" w:hAnsi="Times New Roman" w:cs="Times New Roman"/>
          <w:sz w:val="24"/>
          <w:szCs w:val="24"/>
          <w:lang w:val="el-GR"/>
        </w:rPr>
        <w:t xml:space="preserve"> είναι απλή, διαχωρισμός των διαφορετικών κλάσεων με τέτοιο τρόπο ώστε να μεγιστοποιείται η απόσταση μεταξύ των δειγμάτων. Μια διαφορετική προσέγγιση στην ερμηνεία των </w:t>
      </w:r>
      <w:r>
        <w:rPr>
          <w:rFonts w:ascii="Times New Roman" w:hAnsi="Times New Roman" w:cs="Times New Roman"/>
          <w:sz w:val="24"/>
          <w:szCs w:val="24"/>
        </w:rPr>
        <w:t>SVM</w:t>
      </w:r>
      <w:r w:rsidRPr="00D24AE4">
        <w:rPr>
          <w:rFonts w:ascii="Times New Roman" w:hAnsi="Times New Roman" w:cs="Times New Roman"/>
          <w:sz w:val="24"/>
          <w:szCs w:val="24"/>
          <w:lang w:val="el-GR"/>
        </w:rPr>
        <w:t xml:space="preserve"> είναι η εύρεση της εξίσωσης του </w:t>
      </w:r>
      <w:r>
        <w:rPr>
          <w:rFonts w:ascii="Times New Roman" w:hAnsi="Times New Roman" w:cs="Times New Roman"/>
          <w:sz w:val="24"/>
          <w:szCs w:val="24"/>
        </w:rPr>
        <w:t>hyperplane</w:t>
      </w:r>
      <w:r w:rsidR="00343988" w:rsidRPr="00343988">
        <w:rPr>
          <w:rFonts w:ascii="Times New Roman" w:hAnsi="Times New Roman" w:cs="Times New Roman"/>
          <w:sz w:val="24"/>
          <w:szCs w:val="24"/>
          <w:lang w:val="el-GR"/>
        </w:rPr>
        <w:t xml:space="preserve"> </w:t>
      </w:r>
      <w:r w:rsidRPr="00D24AE4">
        <w:rPr>
          <w:rFonts w:ascii="Times New Roman" w:hAnsi="Times New Roman" w:cs="Times New Roman"/>
          <w:sz w:val="24"/>
          <w:szCs w:val="24"/>
          <w:lang w:val="el-GR"/>
        </w:rPr>
        <w:t>(υπερεπιπέδου) το οποίο οδηγεί στο μεγαλύτερο δυνατό διαχωρισμό ανάμεσα στις κλάσεις των δειγμάτων</w:t>
      </w:r>
    </w:p>
    <w:p w:rsidR="00144832" w:rsidRPr="00A57A48" w:rsidRDefault="00A57A48"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H</w:t>
      </w:r>
      <w:r w:rsidRPr="00A57A48">
        <w:rPr>
          <w:rFonts w:ascii="Times New Roman" w:hAnsi="Times New Roman" w:cs="Times New Roman"/>
          <w:sz w:val="24"/>
          <w:szCs w:val="24"/>
          <w:lang w:val="el-GR"/>
        </w:rPr>
        <w:t xml:space="preserve"> δημιουργία αυτού του </w:t>
      </w:r>
      <w:r>
        <w:rPr>
          <w:rFonts w:ascii="Times New Roman" w:hAnsi="Times New Roman" w:cs="Times New Roman"/>
          <w:sz w:val="24"/>
          <w:szCs w:val="24"/>
        </w:rPr>
        <w:t>hyperplane</w:t>
      </w:r>
      <w:r w:rsidRPr="00A57A48">
        <w:rPr>
          <w:rFonts w:ascii="Times New Roman" w:hAnsi="Times New Roman" w:cs="Times New Roman"/>
          <w:sz w:val="24"/>
          <w:szCs w:val="24"/>
          <w:lang w:val="el-GR"/>
        </w:rPr>
        <w:t xml:space="preserve">, εξαρτάται από τη συνάρτηση </w:t>
      </w:r>
      <w:r>
        <w:rPr>
          <w:rFonts w:ascii="Times New Roman" w:hAnsi="Times New Roman" w:cs="Times New Roman"/>
          <w:sz w:val="24"/>
          <w:szCs w:val="24"/>
        </w:rPr>
        <w:t>kernel</w:t>
      </w:r>
      <w:r w:rsidRPr="00A57A48">
        <w:rPr>
          <w:rFonts w:ascii="Times New Roman" w:hAnsi="Times New Roman" w:cs="Times New Roman"/>
          <w:sz w:val="24"/>
          <w:szCs w:val="24"/>
          <w:lang w:val="el-GR"/>
        </w:rPr>
        <w:t xml:space="preserve">. </w:t>
      </w:r>
      <w:r>
        <w:rPr>
          <w:rFonts w:ascii="Times New Roman" w:hAnsi="Times New Roman" w:cs="Times New Roman"/>
          <w:sz w:val="24"/>
          <w:szCs w:val="24"/>
        </w:rPr>
        <w:t>O</w:t>
      </w:r>
      <w:r w:rsidRPr="00A57A48">
        <w:rPr>
          <w:rFonts w:ascii="Times New Roman" w:hAnsi="Times New Roman" w:cs="Times New Roman"/>
          <w:sz w:val="24"/>
          <w:szCs w:val="24"/>
          <w:lang w:val="el-GR"/>
        </w:rPr>
        <w:t xml:space="preserve"> </w:t>
      </w:r>
      <w:r>
        <w:rPr>
          <w:rFonts w:ascii="Times New Roman" w:hAnsi="Times New Roman" w:cs="Times New Roman"/>
          <w:sz w:val="24"/>
          <w:szCs w:val="24"/>
        </w:rPr>
        <w:t>kernel</w:t>
      </w:r>
      <w:r w:rsidRPr="00A57A48">
        <w:rPr>
          <w:rFonts w:ascii="Times New Roman" w:hAnsi="Times New Roman" w:cs="Times New Roman"/>
          <w:sz w:val="24"/>
          <w:szCs w:val="24"/>
          <w:lang w:val="el-GR"/>
        </w:rPr>
        <w:t xml:space="preserve"> ανάλογα με το πως ορίζεται, έχει τη δυνατότητα να αλλάξει διάσταση τα δεδομένα, προκειμένου να επιτευχθεί ο βέλτιστος διαχωρισμός κλάσεων.</w:t>
      </w:r>
    </w:p>
    <w:p w:rsidR="00A57A48" w:rsidRPr="00A57A48" w:rsidRDefault="00A57A48" w:rsidP="006A09D3">
      <w:pPr>
        <w:spacing w:after="0"/>
        <w:ind w:firstLine="360"/>
        <w:jc w:val="both"/>
        <w:rPr>
          <w:rFonts w:ascii="Times New Roman" w:hAnsi="Times New Roman" w:cs="Times New Roman"/>
          <w:sz w:val="24"/>
          <w:szCs w:val="24"/>
          <w:lang w:val="el-GR"/>
        </w:rPr>
      </w:pPr>
      <w:r w:rsidRPr="00A57A48">
        <w:rPr>
          <w:rFonts w:ascii="Times New Roman" w:hAnsi="Times New Roman" w:cs="Times New Roman"/>
          <w:sz w:val="24"/>
          <w:szCs w:val="24"/>
          <w:lang w:val="el-GR"/>
        </w:rPr>
        <w:t xml:space="preserve">Το μεγαλύτερο πλεονέκτημα των αλγορίθμων </w:t>
      </w:r>
      <w:r>
        <w:rPr>
          <w:rFonts w:ascii="Times New Roman" w:hAnsi="Times New Roman" w:cs="Times New Roman"/>
          <w:sz w:val="24"/>
          <w:szCs w:val="24"/>
        </w:rPr>
        <w:t>SVM</w:t>
      </w:r>
      <w:r w:rsidRPr="00A57A48">
        <w:rPr>
          <w:rFonts w:ascii="Times New Roman" w:hAnsi="Times New Roman" w:cs="Times New Roman"/>
          <w:sz w:val="24"/>
          <w:szCs w:val="24"/>
          <w:lang w:val="el-GR"/>
        </w:rPr>
        <w:t xml:space="preserve"> συγκριτικά με τους κλασσικούς αλγορίθμους </w:t>
      </w:r>
      <w:r w:rsidR="00343988">
        <w:rPr>
          <w:rFonts w:ascii="Times New Roman" w:hAnsi="Times New Roman" w:cs="Times New Roman"/>
          <w:sz w:val="24"/>
          <w:szCs w:val="24"/>
          <w:lang w:val="el-GR"/>
        </w:rPr>
        <w:t xml:space="preserve">κατηγοριοποίησης (ΚΝΝ, </w:t>
      </w:r>
      <w:r w:rsidR="00343988">
        <w:rPr>
          <w:rFonts w:ascii="Times New Roman" w:hAnsi="Times New Roman" w:cs="Times New Roman"/>
          <w:sz w:val="24"/>
          <w:szCs w:val="24"/>
        </w:rPr>
        <w:t>Decision</w:t>
      </w:r>
      <w:r w:rsidR="00343988" w:rsidRPr="00343988">
        <w:rPr>
          <w:rFonts w:ascii="Times New Roman" w:hAnsi="Times New Roman" w:cs="Times New Roman"/>
          <w:sz w:val="24"/>
          <w:szCs w:val="24"/>
          <w:lang w:val="el-GR"/>
        </w:rPr>
        <w:t xml:space="preserve"> </w:t>
      </w:r>
      <w:r w:rsidR="00343988">
        <w:rPr>
          <w:rFonts w:ascii="Times New Roman" w:hAnsi="Times New Roman" w:cs="Times New Roman"/>
          <w:sz w:val="24"/>
          <w:szCs w:val="24"/>
        </w:rPr>
        <w:t>Tree</w:t>
      </w:r>
      <w:r w:rsidR="00343988" w:rsidRPr="00343988">
        <w:rPr>
          <w:rFonts w:ascii="Times New Roman" w:hAnsi="Times New Roman" w:cs="Times New Roman"/>
          <w:sz w:val="24"/>
          <w:szCs w:val="24"/>
          <w:lang w:val="el-GR"/>
        </w:rPr>
        <w:t xml:space="preserve">, </w:t>
      </w:r>
      <w:r w:rsidR="00343988">
        <w:rPr>
          <w:rFonts w:ascii="Times New Roman" w:hAnsi="Times New Roman" w:cs="Times New Roman"/>
          <w:sz w:val="24"/>
          <w:szCs w:val="24"/>
        </w:rPr>
        <w:t>Random</w:t>
      </w:r>
      <w:r w:rsidR="00343988" w:rsidRPr="00343988">
        <w:rPr>
          <w:rFonts w:ascii="Times New Roman" w:hAnsi="Times New Roman" w:cs="Times New Roman"/>
          <w:sz w:val="24"/>
          <w:szCs w:val="24"/>
          <w:lang w:val="el-GR"/>
        </w:rPr>
        <w:t xml:space="preserve"> </w:t>
      </w:r>
      <w:r w:rsidR="00343988">
        <w:rPr>
          <w:rFonts w:ascii="Times New Roman" w:hAnsi="Times New Roman" w:cs="Times New Roman"/>
          <w:sz w:val="24"/>
          <w:szCs w:val="24"/>
        </w:rPr>
        <w:t>Forest</w:t>
      </w:r>
      <w:r w:rsidR="00343988">
        <w:rPr>
          <w:rFonts w:ascii="Times New Roman" w:hAnsi="Times New Roman" w:cs="Times New Roman"/>
          <w:sz w:val="24"/>
          <w:szCs w:val="24"/>
          <w:lang w:val="el-GR"/>
        </w:rPr>
        <w:t>)</w:t>
      </w:r>
      <w:r w:rsidRPr="00A57A48">
        <w:rPr>
          <w:rFonts w:ascii="Times New Roman" w:hAnsi="Times New Roman" w:cs="Times New Roman"/>
          <w:sz w:val="24"/>
          <w:szCs w:val="24"/>
          <w:lang w:val="el-GR"/>
        </w:rPr>
        <w:t xml:space="preserve"> είναι ο μικρός χρόνος εκτέλεσης των αλγορίθμων. Ο χρόνος εκπαίδευσης των αλγορίθμων είναι μεγάλος, καθώς και η διαδικασία εύρεσης βέλτιστων παραμέτρων, αλλά όχι η εκτέλεση. Για αυτό το λόγο, οι αλγόριθμοι </w:t>
      </w:r>
      <w:r>
        <w:rPr>
          <w:rFonts w:ascii="Times New Roman" w:hAnsi="Times New Roman" w:cs="Times New Roman"/>
          <w:sz w:val="24"/>
          <w:szCs w:val="24"/>
        </w:rPr>
        <w:t>SVM</w:t>
      </w:r>
      <w:r w:rsidRPr="00A57A48">
        <w:rPr>
          <w:rFonts w:ascii="Times New Roman" w:hAnsi="Times New Roman" w:cs="Times New Roman"/>
          <w:sz w:val="24"/>
          <w:szCs w:val="24"/>
          <w:lang w:val="el-GR"/>
        </w:rPr>
        <w:t xml:space="preserve"> χρησιμοποιούνται συχνά σε προβλήματα πραγματικού χρόνου</w:t>
      </w:r>
    </w:p>
    <w:p w:rsidR="00144832" w:rsidRPr="006A09D3" w:rsidRDefault="00144832" w:rsidP="006A09D3">
      <w:pPr>
        <w:pStyle w:val="Heading3"/>
        <w:numPr>
          <w:ilvl w:val="2"/>
          <w:numId w:val="1"/>
        </w:numPr>
        <w:spacing w:before="2040" w:after="600"/>
        <w:rPr>
          <w:rFonts w:ascii="Times New Roman" w:hAnsi="Times New Roman" w:cs="Times New Roman"/>
          <w:b/>
          <w:color w:val="auto"/>
        </w:rPr>
      </w:pPr>
      <w:bookmarkStart w:id="131" w:name="_Toc475372607"/>
      <w:r>
        <w:rPr>
          <w:rFonts w:ascii="Times New Roman" w:hAnsi="Times New Roman" w:cs="Times New Roman"/>
          <w:b/>
          <w:color w:val="auto"/>
        </w:rPr>
        <w:t>SVC</w:t>
      </w:r>
      <w:bookmarkEnd w:id="131"/>
    </w:p>
    <w:p w:rsidR="00B96C8E" w:rsidRPr="00B5740C" w:rsidRDefault="00FD7555" w:rsidP="006A09D3">
      <w:pPr>
        <w:spacing w:after="0"/>
        <w:ind w:firstLine="360"/>
        <w:jc w:val="both"/>
        <w:rPr>
          <w:rFonts w:ascii="Times New Roman" w:hAnsi="Times New Roman" w:cs="Times New Roman"/>
          <w:sz w:val="24"/>
          <w:szCs w:val="24"/>
          <w:lang w:val="el-GR"/>
        </w:rPr>
      </w:pPr>
      <w:r w:rsidRPr="00FD7555">
        <w:rPr>
          <w:rFonts w:ascii="Times New Roman" w:hAnsi="Times New Roman" w:cs="Times New Roman"/>
          <w:sz w:val="24"/>
          <w:szCs w:val="24"/>
          <w:lang w:val="el-GR"/>
        </w:rPr>
        <w:t xml:space="preserve">Ο πρώτος αλγόριθμος </w:t>
      </w:r>
      <w:r>
        <w:rPr>
          <w:rFonts w:ascii="Times New Roman" w:hAnsi="Times New Roman" w:cs="Times New Roman"/>
          <w:sz w:val="24"/>
          <w:szCs w:val="24"/>
        </w:rPr>
        <w:t>SVM</w:t>
      </w:r>
      <w:r w:rsidRPr="00FD7555">
        <w:rPr>
          <w:rFonts w:ascii="Times New Roman" w:hAnsi="Times New Roman" w:cs="Times New Roman"/>
          <w:sz w:val="24"/>
          <w:szCs w:val="24"/>
          <w:lang w:val="el-GR"/>
        </w:rPr>
        <w:t xml:space="preserve"> που μελετάω είναι ο </w:t>
      </w:r>
      <w:r>
        <w:rPr>
          <w:rFonts w:ascii="Times New Roman" w:hAnsi="Times New Roman" w:cs="Times New Roman"/>
          <w:sz w:val="24"/>
          <w:szCs w:val="24"/>
        </w:rPr>
        <w:t>SVC</w:t>
      </w:r>
      <w:r w:rsidRPr="00FD7555">
        <w:rPr>
          <w:rFonts w:ascii="Times New Roman" w:hAnsi="Times New Roman" w:cs="Times New Roman"/>
          <w:sz w:val="24"/>
          <w:szCs w:val="24"/>
          <w:lang w:val="el-GR"/>
        </w:rPr>
        <w:t xml:space="preserve">, ένας </w:t>
      </w:r>
      <w:r>
        <w:rPr>
          <w:rFonts w:ascii="Times New Roman" w:hAnsi="Times New Roman" w:cs="Times New Roman"/>
          <w:sz w:val="24"/>
          <w:szCs w:val="24"/>
        </w:rPr>
        <w:t>classifier</w:t>
      </w:r>
      <w:r w:rsidRPr="00FD7555">
        <w:rPr>
          <w:rFonts w:ascii="Times New Roman" w:hAnsi="Times New Roman" w:cs="Times New Roman"/>
          <w:sz w:val="24"/>
          <w:szCs w:val="24"/>
          <w:lang w:val="el-GR"/>
        </w:rPr>
        <w:t xml:space="preserve"> </w:t>
      </w:r>
      <w:r>
        <w:rPr>
          <w:rFonts w:ascii="Times New Roman" w:hAnsi="Times New Roman" w:cs="Times New Roman"/>
          <w:sz w:val="24"/>
          <w:szCs w:val="24"/>
        </w:rPr>
        <w:t>o</w:t>
      </w:r>
      <w:r w:rsidRPr="00FD7555">
        <w:rPr>
          <w:rFonts w:ascii="Times New Roman" w:hAnsi="Times New Roman" w:cs="Times New Roman"/>
          <w:sz w:val="24"/>
          <w:szCs w:val="24"/>
          <w:lang w:val="el-GR"/>
        </w:rPr>
        <w:t xml:space="preserve"> οποίος έχει υλοποιηθεί πάνω στη βιβλιοθήκη του </w:t>
      </w:r>
      <w:r w:rsidRPr="00CF6746">
        <w:rPr>
          <w:rFonts w:ascii="Times New Roman" w:hAnsi="Times New Roman" w:cs="Times New Roman"/>
          <w:sz w:val="24"/>
          <w:szCs w:val="24"/>
        </w:rPr>
        <w:t>libsvm</w:t>
      </w:r>
      <w:sdt>
        <w:sdtPr>
          <w:rPr>
            <w:rFonts w:ascii="Times New Roman" w:hAnsi="Times New Roman" w:cs="Times New Roman"/>
            <w:sz w:val="24"/>
            <w:szCs w:val="24"/>
          </w:rPr>
          <w:id w:val="-1924327285"/>
          <w:citation/>
        </w:sdtPr>
        <w:sdtContent>
          <w:r w:rsidRPr="00CF6746">
            <w:rPr>
              <w:rFonts w:ascii="Times New Roman" w:hAnsi="Times New Roman" w:cs="Times New Roman"/>
              <w:sz w:val="24"/>
              <w:szCs w:val="24"/>
            </w:rPr>
            <w:fldChar w:fldCharType="begin"/>
          </w:r>
          <w:r w:rsidRPr="00FD7555">
            <w:rPr>
              <w:rFonts w:ascii="Times New Roman" w:hAnsi="Times New Roman" w:cs="Times New Roman"/>
              <w:sz w:val="24"/>
              <w:szCs w:val="24"/>
              <w:lang w:val="el-GR"/>
            </w:rPr>
            <w:instrText xml:space="preserve"> </w:instrText>
          </w:r>
          <w:r w:rsidRPr="00CF6746">
            <w:rPr>
              <w:rFonts w:ascii="Times New Roman" w:hAnsi="Times New Roman" w:cs="Times New Roman"/>
              <w:sz w:val="24"/>
              <w:szCs w:val="24"/>
            </w:rPr>
            <w:instrText>CITATION</w:instrText>
          </w:r>
          <w:r w:rsidRPr="00FD7555">
            <w:rPr>
              <w:rFonts w:ascii="Times New Roman" w:hAnsi="Times New Roman" w:cs="Times New Roman"/>
              <w:sz w:val="24"/>
              <w:szCs w:val="24"/>
              <w:lang w:val="el-GR"/>
            </w:rPr>
            <w:instrText xml:space="preserve"> </w:instrText>
          </w:r>
          <w:r w:rsidRPr="00CF6746">
            <w:rPr>
              <w:rFonts w:ascii="Times New Roman" w:hAnsi="Times New Roman" w:cs="Times New Roman"/>
              <w:sz w:val="24"/>
              <w:szCs w:val="24"/>
            </w:rPr>
            <w:instrText>Cha</w:instrText>
          </w:r>
          <w:r w:rsidRPr="00FD7555">
            <w:rPr>
              <w:rFonts w:ascii="Times New Roman" w:hAnsi="Times New Roman" w:cs="Times New Roman"/>
              <w:sz w:val="24"/>
              <w:szCs w:val="24"/>
              <w:lang w:val="el-GR"/>
            </w:rPr>
            <w:instrText>11 \</w:instrText>
          </w:r>
          <w:r w:rsidRPr="00CF6746">
            <w:rPr>
              <w:rFonts w:ascii="Times New Roman" w:hAnsi="Times New Roman" w:cs="Times New Roman"/>
              <w:sz w:val="24"/>
              <w:szCs w:val="24"/>
            </w:rPr>
            <w:instrText>l</w:instrText>
          </w:r>
          <w:r w:rsidRPr="00FD7555">
            <w:rPr>
              <w:rFonts w:ascii="Times New Roman" w:hAnsi="Times New Roman" w:cs="Times New Roman"/>
              <w:sz w:val="24"/>
              <w:szCs w:val="24"/>
              <w:lang w:val="el-GR"/>
            </w:rPr>
            <w:instrText xml:space="preserve"> 1033 </w:instrText>
          </w:r>
          <w:r w:rsidRPr="00CF6746">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[73]</w:t>
          </w:r>
          <w:r w:rsidRPr="00CF6746">
            <w:rPr>
              <w:rFonts w:ascii="Times New Roman" w:hAnsi="Times New Roman" w:cs="Times New Roman"/>
              <w:sz w:val="24"/>
              <w:szCs w:val="24"/>
            </w:rPr>
            <w:fldChar w:fldCharType="end"/>
          </w:r>
        </w:sdtContent>
      </w:sdt>
      <w:r w:rsidRPr="00FD7555">
        <w:rPr>
          <w:rFonts w:ascii="Times New Roman" w:hAnsi="Times New Roman" w:cs="Times New Roman"/>
          <w:sz w:val="24"/>
          <w:szCs w:val="24"/>
          <w:lang w:val="el-GR"/>
        </w:rPr>
        <w:t xml:space="preserve">. Η πολυπλοκότητα του χρόνου εκπαίδευσης είναι </w:t>
      </w:r>
      <w:r>
        <w:rPr>
          <w:rFonts w:ascii="Times New Roman" w:hAnsi="Times New Roman" w:cs="Times New Roman"/>
          <w:sz w:val="24"/>
          <w:szCs w:val="24"/>
        </w:rPr>
        <w:t>O</w:t>
      </w:r>
      <w:r w:rsidRPr="00FD7555">
        <w:rPr>
          <w:rFonts w:ascii="Times New Roman" w:hAnsi="Times New Roman" w:cs="Times New Roman"/>
          <w:sz w:val="24"/>
          <w:szCs w:val="24"/>
          <w:lang w:val="el-GR"/>
        </w:rPr>
        <w:t>(</w:t>
      </w:r>
      <w:r>
        <w:rPr>
          <w:rFonts w:ascii="Times New Roman" w:hAnsi="Times New Roman" w:cs="Times New Roman"/>
          <w:sz w:val="24"/>
          <w:szCs w:val="24"/>
        </w:rPr>
        <w:t>samples</w:t>
      </w:r>
      <w:r w:rsidRPr="00FD7555">
        <w:rPr>
          <w:rFonts w:ascii="Times New Roman" w:hAnsi="Times New Roman" w:cs="Times New Roman"/>
          <w:sz w:val="24"/>
          <w:szCs w:val="24"/>
          <w:lang w:val="el-GR"/>
        </w:rPr>
        <w:t>^4), ένα γεγονός το οποίο καθιστά δύσκολη την εφαρμογή του σε βάση δεδομένων με περισσότερα από 10</w:t>
      </w:r>
      <w:r w:rsidR="00BD7C63" w:rsidRPr="00BD7C63">
        <w:rPr>
          <w:rFonts w:ascii="Times New Roman" w:hAnsi="Times New Roman" w:cs="Times New Roman"/>
          <w:sz w:val="24"/>
          <w:szCs w:val="24"/>
          <w:lang w:val="el-GR"/>
        </w:rPr>
        <w:t>,</w:t>
      </w:r>
      <w:r w:rsidRPr="00FD7555">
        <w:rPr>
          <w:rFonts w:ascii="Times New Roman" w:hAnsi="Times New Roman" w:cs="Times New Roman"/>
          <w:sz w:val="24"/>
          <w:szCs w:val="24"/>
          <w:lang w:val="el-GR"/>
        </w:rPr>
        <w:t>000 εγγραφές</w:t>
      </w:r>
      <w:r w:rsidR="00144832" w:rsidRPr="00A67489">
        <w:rPr>
          <w:rFonts w:ascii="Times New Roman" w:hAnsi="Times New Roman" w:cs="Times New Roman"/>
          <w:sz w:val="24"/>
          <w:szCs w:val="24"/>
          <w:lang w:val="el-GR"/>
        </w:rPr>
        <w:t>.</w:t>
      </w:r>
    </w:p>
    <w:p w:rsidR="00A01E6A" w:rsidRPr="00BD7C63" w:rsidRDefault="00BD7C63" w:rsidP="006A09D3">
      <w:pPr>
        <w:spacing w:after="0"/>
        <w:ind w:firstLine="360"/>
        <w:jc w:val="both"/>
        <w:rPr>
          <w:rFonts w:ascii="Times New Roman" w:hAnsi="Times New Roman" w:cs="Times New Roman"/>
          <w:sz w:val="24"/>
          <w:szCs w:val="24"/>
          <w:lang w:val="el-GR"/>
        </w:rPr>
      </w:pPr>
      <w:r w:rsidRPr="00BD7C63">
        <w:rPr>
          <w:rFonts w:ascii="Times New Roman" w:hAnsi="Times New Roman" w:cs="Times New Roman"/>
          <w:sz w:val="24"/>
          <w:szCs w:val="24"/>
          <w:lang w:val="el-GR"/>
        </w:rPr>
        <w:t xml:space="preserve">Στην περίπτωση των δεδομένων μου, όπου έχω </w:t>
      </w:r>
      <w:r>
        <w:rPr>
          <w:rFonts w:ascii="Times New Roman" w:hAnsi="Times New Roman" w:cs="Times New Roman"/>
          <w:sz w:val="24"/>
          <w:szCs w:val="24"/>
        </w:rPr>
        <w:t>multiclass</w:t>
      </w:r>
      <w:r w:rsidRPr="00BD7C63">
        <w:rPr>
          <w:rFonts w:ascii="Times New Roman" w:hAnsi="Times New Roman" w:cs="Times New Roman"/>
          <w:sz w:val="24"/>
          <w:szCs w:val="24"/>
          <w:lang w:val="el-GR"/>
        </w:rPr>
        <w:t xml:space="preserve"> δεδομένα, το μοντέλο λειτουργεί με την τεχνική </w:t>
      </w:r>
      <w:r>
        <w:rPr>
          <w:rFonts w:ascii="Times New Roman" w:hAnsi="Times New Roman" w:cs="Times New Roman"/>
          <w:sz w:val="24"/>
          <w:szCs w:val="24"/>
        </w:rPr>
        <w:t>one</w:t>
      </w:r>
      <w:r w:rsidRPr="00BD7C63">
        <w:rPr>
          <w:rFonts w:ascii="Times New Roman" w:hAnsi="Times New Roman" w:cs="Times New Roman"/>
          <w:sz w:val="24"/>
          <w:szCs w:val="24"/>
          <w:lang w:val="el-GR"/>
        </w:rPr>
        <w:t>-</w:t>
      </w:r>
      <w:r>
        <w:rPr>
          <w:rFonts w:ascii="Times New Roman" w:hAnsi="Times New Roman" w:cs="Times New Roman"/>
          <w:sz w:val="24"/>
          <w:szCs w:val="24"/>
        </w:rPr>
        <w:t>vs</w:t>
      </w:r>
      <w:r w:rsidRPr="00BD7C63">
        <w:rPr>
          <w:rFonts w:ascii="Times New Roman" w:hAnsi="Times New Roman" w:cs="Times New Roman"/>
          <w:sz w:val="24"/>
          <w:szCs w:val="24"/>
          <w:lang w:val="el-GR"/>
        </w:rPr>
        <w:t>-</w:t>
      </w:r>
      <w:r>
        <w:rPr>
          <w:rFonts w:ascii="Times New Roman" w:hAnsi="Times New Roman" w:cs="Times New Roman"/>
          <w:sz w:val="24"/>
          <w:szCs w:val="24"/>
        </w:rPr>
        <w:t>one</w:t>
      </w:r>
      <w:r w:rsidRPr="00BD7C63">
        <w:rPr>
          <w:rFonts w:ascii="Times New Roman" w:hAnsi="Times New Roman" w:cs="Times New Roman"/>
          <w:sz w:val="24"/>
          <w:szCs w:val="24"/>
          <w:lang w:val="el-GR"/>
        </w:rPr>
        <w:t xml:space="preserve">. Στην τεχνική </w:t>
      </w:r>
      <w:r>
        <w:rPr>
          <w:rFonts w:ascii="Times New Roman" w:hAnsi="Times New Roman" w:cs="Times New Roman"/>
          <w:sz w:val="24"/>
          <w:szCs w:val="24"/>
        </w:rPr>
        <w:t>one</w:t>
      </w:r>
      <w:r w:rsidRPr="00BD7C63">
        <w:rPr>
          <w:rFonts w:ascii="Times New Roman" w:hAnsi="Times New Roman" w:cs="Times New Roman"/>
          <w:sz w:val="24"/>
          <w:szCs w:val="24"/>
          <w:lang w:val="el-GR"/>
        </w:rPr>
        <w:t>-</w:t>
      </w:r>
      <w:r>
        <w:rPr>
          <w:rFonts w:ascii="Times New Roman" w:hAnsi="Times New Roman" w:cs="Times New Roman"/>
          <w:sz w:val="24"/>
          <w:szCs w:val="24"/>
        </w:rPr>
        <w:t>vs</w:t>
      </w:r>
      <w:r w:rsidRPr="00BD7C63">
        <w:rPr>
          <w:rFonts w:ascii="Times New Roman" w:hAnsi="Times New Roman" w:cs="Times New Roman"/>
          <w:sz w:val="24"/>
          <w:szCs w:val="24"/>
          <w:lang w:val="el-GR"/>
        </w:rPr>
        <w:t>-</w:t>
      </w:r>
      <w:r>
        <w:rPr>
          <w:rFonts w:ascii="Times New Roman" w:hAnsi="Times New Roman" w:cs="Times New Roman"/>
          <w:sz w:val="24"/>
          <w:szCs w:val="24"/>
        </w:rPr>
        <w:t>one</w:t>
      </w:r>
      <w:r w:rsidRPr="00BD7C63">
        <w:rPr>
          <w:rFonts w:ascii="Times New Roman" w:hAnsi="Times New Roman" w:cs="Times New Roman"/>
          <w:sz w:val="24"/>
          <w:szCs w:val="24"/>
          <w:lang w:val="el-GR"/>
        </w:rPr>
        <w:t xml:space="preserve"> εκπαιδεύεται ξεχωριστός </w:t>
      </w:r>
      <w:r>
        <w:rPr>
          <w:rFonts w:ascii="Times New Roman" w:hAnsi="Times New Roman" w:cs="Times New Roman"/>
          <w:sz w:val="24"/>
          <w:szCs w:val="24"/>
        </w:rPr>
        <w:t>classifier</w:t>
      </w:r>
      <w:r w:rsidRPr="00BD7C63">
        <w:rPr>
          <w:rFonts w:ascii="Times New Roman" w:hAnsi="Times New Roman" w:cs="Times New Roman"/>
          <w:sz w:val="24"/>
          <w:szCs w:val="24"/>
          <w:lang w:val="el-GR"/>
        </w:rPr>
        <w:t xml:space="preserve"> για κάθε τιμή του </w:t>
      </w:r>
      <w:r>
        <w:rPr>
          <w:rFonts w:ascii="Times New Roman" w:hAnsi="Times New Roman" w:cs="Times New Roman"/>
          <w:sz w:val="24"/>
          <w:szCs w:val="24"/>
        </w:rPr>
        <w:t>y</w:t>
      </w:r>
      <w:r w:rsidRPr="00BD7C63">
        <w:rPr>
          <w:rFonts w:ascii="Times New Roman" w:hAnsi="Times New Roman" w:cs="Times New Roman"/>
          <w:sz w:val="24"/>
          <w:szCs w:val="24"/>
          <w:lang w:val="el-GR"/>
        </w:rPr>
        <w:t xml:space="preserve"> που υπάρχει στη βάση δεδομένων. Αυτή η τεχνική οδηγεί σε </w:t>
      </w:r>
      <m:oMath>
        <m:f>
          <m:fPr>
            <m:ctrlPr>
              <w:rPr>
                <w:rFonts w:ascii="Cambria Math" w:hAnsi="Cambria Math" w:cs="Times New Roman"/>
                <w:i/>
                <w:sz w:val="24"/>
                <w:szCs w:val="24"/>
              </w:rPr>
            </m:ctrlPr>
          </m:fPr>
          <m:num>
            <m:r>
              <w:rPr>
                <w:rFonts w:ascii="Cambria Math" w:hAnsi="Cambria Math" w:cs="Times New Roman"/>
                <w:sz w:val="24"/>
                <w:szCs w:val="24"/>
              </w:rPr>
              <m:t>Ν</m:t>
            </m:r>
            <m:r>
              <w:rPr>
                <w:rFonts w:ascii="Cambria Math" w:hAnsi="Cambria Math" w:cs="Times New Roman"/>
                <w:sz w:val="24"/>
                <w:szCs w:val="24"/>
                <w:lang w:val="el-GR"/>
              </w:rPr>
              <m:t>(</m:t>
            </m:r>
            <m:r>
              <w:rPr>
                <w:rFonts w:ascii="Cambria Math" w:hAnsi="Cambria Math" w:cs="Times New Roman"/>
                <w:sz w:val="24"/>
                <w:szCs w:val="24"/>
              </w:rPr>
              <m:t>Ν</m:t>
            </m:r>
            <m:r>
              <w:rPr>
                <w:rFonts w:ascii="Cambria Math" w:hAnsi="Cambria Math" w:cs="Times New Roman"/>
                <w:sz w:val="24"/>
                <w:szCs w:val="24"/>
                <w:lang w:val="el-GR"/>
              </w:rPr>
              <m:t>-1)</m:t>
            </m:r>
          </m:num>
          <m:den>
            <m:r>
              <w:rPr>
                <w:rFonts w:ascii="Cambria Math" w:hAnsi="Cambria Math" w:cs="Times New Roman"/>
                <w:sz w:val="24"/>
                <w:szCs w:val="24"/>
                <w:lang w:val="el-GR"/>
              </w:rPr>
              <m:t>2</m:t>
            </m:r>
          </m:den>
        </m:f>
      </m:oMath>
      <w:r w:rsidRPr="00BD7C63">
        <w:rPr>
          <w:rFonts w:ascii="Times New Roman" w:eastAsiaTheme="minorEastAsia" w:hAnsi="Times New Roman" w:cs="Times New Roman"/>
          <w:sz w:val="24"/>
          <w:szCs w:val="24"/>
          <w:lang w:val="el-GR"/>
        </w:rPr>
        <w:t xml:space="preserve"> </w:t>
      </w:r>
      <w:r>
        <w:rPr>
          <w:rFonts w:ascii="Times New Roman" w:eastAsiaTheme="minorEastAsia" w:hAnsi="Times New Roman" w:cs="Times New Roman"/>
          <w:sz w:val="24"/>
          <w:szCs w:val="24"/>
        </w:rPr>
        <w:t>classifiers</w:t>
      </w:r>
      <w:r w:rsidRPr="00BD7C63">
        <w:rPr>
          <w:rFonts w:ascii="Times New Roman" w:eastAsiaTheme="minorEastAsia" w:hAnsi="Times New Roman" w:cs="Times New Roman"/>
          <w:sz w:val="24"/>
          <w:szCs w:val="24"/>
          <w:lang w:val="el-GR"/>
        </w:rPr>
        <w:t>, ένα μοντέλο το οποίο δεν είναι ευαίσθητο όταν συναντάει βάση δεδομένων με ανισορροπίες, αλλά την ίδια στιγμή είναι υπολογιστικά ακριβό.</w:t>
      </w:r>
    </w:p>
    <w:p w:rsidR="00BD7C63" w:rsidRPr="00BD7C63" w:rsidRDefault="00BD7C63" w:rsidP="006A09D3">
      <w:pPr>
        <w:spacing w:after="120"/>
        <w:ind w:firstLine="360"/>
        <w:jc w:val="both"/>
        <w:rPr>
          <w:rFonts w:ascii="Times New Roman" w:hAnsi="Times New Roman" w:cs="Times New Roman"/>
          <w:sz w:val="24"/>
          <w:szCs w:val="24"/>
          <w:lang w:val="el-GR"/>
        </w:rPr>
      </w:pPr>
      <w:r w:rsidRPr="00BD7C63">
        <w:rPr>
          <w:rFonts w:ascii="Times New Roman" w:eastAsiaTheme="minorEastAsia" w:hAnsi="Times New Roman" w:cs="Times New Roman"/>
          <w:sz w:val="24"/>
          <w:szCs w:val="24"/>
          <w:lang w:val="el-GR"/>
        </w:rPr>
        <w:t xml:space="preserve">Ο </w:t>
      </w:r>
      <w:r>
        <w:rPr>
          <w:rFonts w:ascii="Times New Roman" w:eastAsiaTheme="minorEastAsia" w:hAnsi="Times New Roman" w:cs="Times New Roman"/>
          <w:sz w:val="24"/>
          <w:szCs w:val="24"/>
        </w:rPr>
        <w:t>SVC</w:t>
      </w:r>
      <w:r w:rsidRPr="00BD7C63">
        <w:rPr>
          <w:rFonts w:ascii="Times New Roman" w:eastAsiaTheme="minorEastAsia" w:hAnsi="Times New Roman" w:cs="Times New Roman"/>
          <w:sz w:val="24"/>
          <w:szCs w:val="24"/>
          <w:lang w:val="el-GR"/>
        </w:rPr>
        <w:t xml:space="preserve"> προσφέρει τη δυνατότητα για δημιουργία τροποποιημένου </w:t>
      </w:r>
      <w:r>
        <w:rPr>
          <w:rFonts w:ascii="Times New Roman" w:eastAsiaTheme="minorEastAsia" w:hAnsi="Times New Roman" w:cs="Times New Roman"/>
          <w:sz w:val="24"/>
          <w:szCs w:val="24"/>
        </w:rPr>
        <w:t>kernel</w:t>
      </w:r>
      <w:r w:rsidRPr="00BD7C63">
        <w:rPr>
          <w:rFonts w:ascii="Times New Roman" w:eastAsiaTheme="minorEastAsia" w:hAnsi="Times New Roman" w:cs="Times New Roman"/>
          <w:sz w:val="24"/>
          <w:szCs w:val="24"/>
          <w:lang w:val="el-GR"/>
        </w:rPr>
        <w:t>, αλλά και ένα σύνολο από 4 διαφορετικούς για επιλογή</w:t>
      </w:r>
      <w:r>
        <w:rPr>
          <w:rFonts w:ascii="Times New Roman" w:eastAsiaTheme="minorEastAsia" w:hAnsi="Times New Roman" w:cs="Times New Roman"/>
          <w:sz w:val="24"/>
          <w:szCs w:val="24"/>
          <w:lang w:val="el-GR"/>
        </w:rPr>
        <w:t xml:space="preserve">: </w:t>
      </w:r>
    </w:p>
    <w:p w:rsidR="00BD7C63" w:rsidRPr="00BD7C63" w:rsidRDefault="00BD7C63" w:rsidP="00122F12">
      <w:pPr>
        <w:pStyle w:val="ListParagraph"/>
        <w:numPr>
          <w:ilvl w:val="0"/>
          <w:numId w:val="8"/>
        </w:numPr>
        <w:spacing w:after="0"/>
        <w:ind w:left="648"/>
        <w:jc w:val="both"/>
        <w:rPr>
          <w:rFonts w:ascii="Times New Roman" w:eastAsiaTheme="minorEastAsia" w:hAnsi="Times New Roman" w:cs="Times New Roman"/>
          <w:sz w:val="24"/>
          <w:szCs w:val="24"/>
          <w:lang w:val="en-US"/>
        </w:rPr>
      </w:pPr>
      <w:r w:rsidRPr="00BD7C63">
        <w:rPr>
          <w:rFonts w:ascii="Times New Roman" w:eastAsiaTheme="minorEastAsia" w:hAnsi="Times New Roman" w:cs="Times New Roman"/>
          <w:sz w:val="24"/>
          <w:szCs w:val="24"/>
          <w:lang w:val="en-US"/>
        </w:rPr>
        <w:lastRenderedPageBreak/>
        <w:t>linear(</w:t>
      </w:r>
      <w:r w:rsidRPr="00BD7C63">
        <w:rPr>
          <w:rFonts w:ascii="Times New Roman" w:eastAsiaTheme="minorEastAsia" w:hAnsi="Times New Roman" w:cs="Times New Roman"/>
          <w:sz w:val="24"/>
          <w:szCs w:val="24"/>
        </w:rPr>
        <w:t>γραμμικό): (</w:t>
      </w:r>
      <w:r w:rsidRPr="00BD7C63">
        <w:rPr>
          <w:rFonts w:ascii="Times New Roman" w:eastAsiaTheme="minorEastAsia" w:hAnsi="Times New Roman" w:cs="Times New Roman"/>
          <w:sz w:val="24"/>
          <w:szCs w:val="24"/>
          <w:lang w:val="en-US"/>
        </w:rPr>
        <w:t>x,x’)</w:t>
      </w:r>
    </w:p>
    <w:p w:rsidR="00BD7C63" w:rsidRPr="00BD7C63" w:rsidRDefault="00BD7C63" w:rsidP="00122F12">
      <w:pPr>
        <w:pStyle w:val="ListParagraph"/>
        <w:numPr>
          <w:ilvl w:val="0"/>
          <w:numId w:val="8"/>
        </w:numPr>
        <w:spacing w:after="0"/>
        <w:ind w:left="648"/>
        <w:jc w:val="both"/>
        <w:rPr>
          <w:rFonts w:ascii="Times New Roman" w:eastAsiaTheme="minorEastAsia" w:hAnsi="Times New Roman" w:cs="Times New Roman"/>
          <w:sz w:val="24"/>
          <w:szCs w:val="24"/>
        </w:rPr>
      </w:pPr>
      <w:r w:rsidRPr="00BD7C63">
        <w:rPr>
          <w:rFonts w:ascii="Times New Roman" w:eastAsiaTheme="minorEastAsia" w:hAnsi="Times New Roman" w:cs="Times New Roman"/>
          <w:sz w:val="24"/>
          <w:szCs w:val="24"/>
          <w:lang w:val="en-US"/>
        </w:rPr>
        <w:t>polynomial</w:t>
      </w:r>
      <w:r w:rsidRPr="00BD7C63">
        <w:rPr>
          <w:rFonts w:ascii="Times New Roman" w:eastAsiaTheme="minorEastAsia" w:hAnsi="Times New Roman" w:cs="Times New Roman"/>
          <w:sz w:val="24"/>
          <w:szCs w:val="24"/>
        </w:rPr>
        <w:t xml:space="preserve"> (πολυωνυμικό): (γ(</w:t>
      </w:r>
      <w:r w:rsidRPr="00BD7C63">
        <w:rPr>
          <w:rFonts w:ascii="Times New Roman" w:eastAsiaTheme="minorEastAsia" w:hAnsi="Times New Roman" w:cs="Times New Roman"/>
          <w:sz w:val="24"/>
          <w:szCs w:val="24"/>
          <w:lang w:val="en-US"/>
        </w:rPr>
        <w:t>x</w:t>
      </w:r>
      <w:r w:rsidRPr="00BD7C63">
        <w:rPr>
          <w:rFonts w:ascii="Times New Roman" w:eastAsiaTheme="minorEastAsia" w:hAnsi="Times New Roman" w:cs="Times New Roman"/>
          <w:sz w:val="24"/>
          <w:szCs w:val="24"/>
        </w:rPr>
        <w:t>,</w:t>
      </w:r>
      <w:r w:rsidRPr="00BD7C63">
        <w:rPr>
          <w:rFonts w:ascii="Times New Roman" w:eastAsiaTheme="minorEastAsia" w:hAnsi="Times New Roman" w:cs="Times New Roman"/>
          <w:sz w:val="24"/>
          <w:szCs w:val="24"/>
          <w:lang w:val="en-US"/>
        </w:rPr>
        <w:t>x</w:t>
      </w:r>
      <w:r w:rsidRPr="00BD7C63">
        <w:rPr>
          <w:rFonts w:ascii="Times New Roman" w:eastAsiaTheme="minorEastAsia" w:hAnsi="Times New Roman" w:cs="Times New Roman"/>
          <w:sz w:val="24"/>
          <w:szCs w:val="24"/>
        </w:rPr>
        <w:t xml:space="preserve">’) + </w:t>
      </w:r>
      <w:r w:rsidRPr="00BD7C63">
        <w:rPr>
          <w:rFonts w:ascii="Times New Roman" w:eastAsiaTheme="minorEastAsia" w:hAnsi="Times New Roman" w:cs="Times New Roman"/>
          <w:sz w:val="24"/>
          <w:szCs w:val="24"/>
          <w:lang w:val="en-US"/>
        </w:rPr>
        <w:t>r</w:t>
      </w:r>
      <w:r w:rsidRPr="00BD7C63">
        <w:rPr>
          <w:rFonts w:ascii="Times New Roman" w:eastAsiaTheme="minorEastAsia" w:hAnsi="Times New Roman" w:cs="Times New Roman"/>
          <w:sz w:val="24"/>
          <w:szCs w:val="24"/>
        </w:rPr>
        <w:t>)</w:t>
      </w:r>
      <w:r w:rsidRPr="00BD7C63">
        <w:rPr>
          <w:rFonts w:ascii="Times New Roman" w:eastAsiaTheme="minorEastAsia" w:hAnsi="Times New Roman" w:cs="Times New Roman"/>
          <w:sz w:val="24"/>
          <w:szCs w:val="24"/>
          <w:vertAlign w:val="superscript"/>
          <w:lang w:val="en-US"/>
        </w:rPr>
        <w:t>d</w:t>
      </w:r>
      <w:r w:rsidRPr="00BD7C63">
        <w:rPr>
          <w:rFonts w:ascii="Times New Roman" w:eastAsiaTheme="minorEastAsia" w:hAnsi="Times New Roman" w:cs="Times New Roman"/>
          <w:sz w:val="24"/>
          <w:szCs w:val="24"/>
        </w:rPr>
        <w:t xml:space="preserve">, οι μεταβλητές </w:t>
      </w:r>
      <w:r w:rsidRPr="00BD7C63">
        <w:rPr>
          <w:rFonts w:ascii="Times New Roman" w:eastAsiaTheme="minorEastAsia" w:hAnsi="Times New Roman" w:cs="Times New Roman"/>
          <w:sz w:val="24"/>
          <w:szCs w:val="24"/>
          <w:lang w:val="en-US"/>
        </w:rPr>
        <w:t>r</w:t>
      </w:r>
      <w:r w:rsidRPr="00BD7C63">
        <w:rPr>
          <w:rFonts w:ascii="Times New Roman" w:eastAsiaTheme="minorEastAsia" w:hAnsi="Times New Roman" w:cs="Times New Roman"/>
          <w:sz w:val="24"/>
          <w:szCs w:val="24"/>
        </w:rPr>
        <w:t xml:space="preserve"> και </w:t>
      </w:r>
      <w:r w:rsidRPr="00BD7C63">
        <w:rPr>
          <w:rFonts w:ascii="Times New Roman" w:eastAsiaTheme="minorEastAsia" w:hAnsi="Times New Roman" w:cs="Times New Roman"/>
          <w:sz w:val="24"/>
          <w:szCs w:val="24"/>
          <w:lang w:val="en-US"/>
        </w:rPr>
        <w:t>d</w:t>
      </w:r>
      <w:r w:rsidRPr="00BD7C63">
        <w:rPr>
          <w:rFonts w:ascii="Times New Roman" w:eastAsiaTheme="minorEastAsia" w:hAnsi="Times New Roman" w:cs="Times New Roman"/>
          <w:sz w:val="24"/>
          <w:szCs w:val="24"/>
        </w:rPr>
        <w:t xml:space="preserve"> μπορούν να οριστούν χειροκίνητα</w:t>
      </w:r>
    </w:p>
    <w:p w:rsidR="00BD7C63" w:rsidRPr="00BD7C63" w:rsidRDefault="00BD7C63" w:rsidP="00122F12">
      <w:pPr>
        <w:pStyle w:val="ListParagraph"/>
        <w:numPr>
          <w:ilvl w:val="0"/>
          <w:numId w:val="8"/>
        </w:numPr>
        <w:spacing w:after="0"/>
        <w:ind w:left="648"/>
        <w:jc w:val="both"/>
        <w:rPr>
          <w:rFonts w:ascii="Times New Roman" w:hAnsi="Times New Roman" w:cs="Times New Roman"/>
          <w:sz w:val="24"/>
          <w:szCs w:val="24"/>
        </w:rPr>
      </w:pPr>
      <w:r w:rsidRPr="00BD7C63">
        <w:rPr>
          <w:rFonts w:ascii="Times New Roman" w:eastAsiaTheme="minorEastAsia" w:hAnsi="Times New Roman" w:cs="Times New Roman"/>
          <w:sz w:val="24"/>
          <w:szCs w:val="24"/>
          <w:lang w:val="en-US"/>
        </w:rPr>
        <w:t>rbf</w:t>
      </w:r>
      <w:r w:rsidRPr="00BD7C63">
        <w:rPr>
          <w:rFonts w:ascii="Times New Roman" w:eastAsiaTheme="minorEastAsia" w:hAnsi="Times New Roman" w:cs="Times New Roman"/>
          <w:sz w:val="24"/>
          <w:szCs w:val="24"/>
        </w:rPr>
        <w:t xml:space="preserve"> (Γκαουσιανή ακτινική συνάρτηση βάσης): exp(-γ|</w:t>
      </w:r>
      <w:r w:rsidRPr="00BD7C63">
        <w:rPr>
          <w:rFonts w:ascii="Times New Roman" w:eastAsiaTheme="minorEastAsia" w:hAnsi="Times New Roman" w:cs="Times New Roman"/>
          <w:sz w:val="24"/>
          <w:szCs w:val="24"/>
          <w:lang w:val="en-US"/>
        </w:rPr>
        <w:t>x</w:t>
      </w:r>
      <w:r w:rsidRPr="00BD7C63">
        <w:rPr>
          <w:rFonts w:ascii="Times New Roman" w:eastAsiaTheme="minorEastAsia" w:hAnsi="Times New Roman" w:cs="Times New Roman"/>
          <w:sz w:val="24"/>
          <w:szCs w:val="24"/>
        </w:rPr>
        <w:t>-</w:t>
      </w:r>
      <w:r w:rsidRPr="00BD7C63">
        <w:rPr>
          <w:rFonts w:ascii="Times New Roman" w:eastAsiaTheme="minorEastAsia" w:hAnsi="Times New Roman" w:cs="Times New Roman"/>
          <w:sz w:val="24"/>
          <w:szCs w:val="24"/>
          <w:lang w:val="en-US"/>
        </w:rPr>
        <w:t>x</w:t>
      </w:r>
      <w:r w:rsidRPr="00BD7C63">
        <w:rPr>
          <w:rFonts w:ascii="Times New Roman" w:eastAsiaTheme="minorEastAsia" w:hAnsi="Times New Roman" w:cs="Times New Roman"/>
          <w:sz w:val="24"/>
          <w:szCs w:val="24"/>
        </w:rPr>
        <w:t>’|</w:t>
      </w:r>
      <w:r w:rsidRPr="00BD7C63">
        <w:rPr>
          <w:rFonts w:ascii="Times New Roman" w:eastAsiaTheme="minorEastAsia" w:hAnsi="Times New Roman" w:cs="Times New Roman"/>
          <w:sz w:val="24"/>
          <w:szCs w:val="24"/>
          <w:vertAlign w:val="superscript"/>
        </w:rPr>
        <w:t>2</w:t>
      </w:r>
      <w:r w:rsidRPr="00BD7C63">
        <w:rPr>
          <w:rFonts w:ascii="Times New Roman" w:eastAsiaTheme="minorEastAsia" w:hAnsi="Times New Roman" w:cs="Times New Roman"/>
          <w:sz w:val="24"/>
          <w:szCs w:val="24"/>
        </w:rPr>
        <w:t xml:space="preserve">), η μεταβλητή γ ορίζεται από το χρήστη και πρέπει να είναι μεγαλύτερη του 0. </w:t>
      </w:r>
    </w:p>
    <w:p w:rsidR="00343988" w:rsidRPr="006A09D3" w:rsidRDefault="00BD7C63" w:rsidP="006A09D3">
      <w:pPr>
        <w:pStyle w:val="ListParagraph"/>
        <w:numPr>
          <w:ilvl w:val="0"/>
          <w:numId w:val="8"/>
        </w:numPr>
        <w:spacing w:after="0"/>
        <w:ind w:left="648"/>
        <w:jc w:val="both"/>
        <w:rPr>
          <w:rFonts w:ascii="Times New Roman" w:hAnsi="Times New Roman" w:cs="Times New Roman"/>
          <w:sz w:val="24"/>
          <w:szCs w:val="24"/>
        </w:rPr>
      </w:pPr>
      <w:r>
        <w:rPr>
          <w:rFonts w:ascii="Times New Roman" w:hAnsi="Times New Roman" w:cs="Times New Roman"/>
          <w:sz w:val="24"/>
          <w:szCs w:val="24"/>
          <w:lang w:val="en-US"/>
        </w:rPr>
        <w:t>s</w:t>
      </w:r>
      <w:r w:rsidRPr="00BD7C63">
        <w:rPr>
          <w:rFonts w:ascii="Times New Roman" w:hAnsi="Times New Roman" w:cs="Times New Roman"/>
          <w:sz w:val="24"/>
          <w:szCs w:val="24"/>
          <w:lang w:val="en-US"/>
        </w:rPr>
        <w:t>igmoid</w:t>
      </w:r>
      <w:r w:rsidRPr="00BD7C63">
        <w:rPr>
          <w:rFonts w:ascii="Times New Roman" w:hAnsi="Times New Roman" w:cs="Times New Roman"/>
          <w:sz w:val="24"/>
          <w:szCs w:val="24"/>
        </w:rPr>
        <w:t xml:space="preserve"> (σιγμοειδής): (</w:t>
      </w:r>
      <w:r w:rsidRPr="00BD7C63">
        <w:rPr>
          <w:rFonts w:ascii="Times New Roman" w:hAnsi="Times New Roman" w:cs="Times New Roman"/>
          <w:sz w:val="24"/>
          <w:szCs w:val="24"/>
          <w:lang w:val="en-US"/>
        </w:rPr>
        <w:t>tanh</w:t>
      </w:r>
      <w:r w:rsidRPr="00BD7C63">
        <w:rPr>
          <w:rFonts w:ascii="Times New Roman" w:hAnsi="Times New Roman" w:cs="Times New Roman"/>
          <w:sz w:val="24"/>
          <w:szCs w:val="24"/>
        </w:rPr>
        <w:t>(γ(</w:t>
      </w:r>
      <w:r w:rsidRPr="00BD7C63">
        <w:rPr>
          <w:rFonts w:ascii="Times New Roman" w:hAnsi="Times New Roman" w:cs="Times New Roman"/>
          <w:sz w:val="24"/>
          <w:szCs w:val="24"/>
          <w:lang w:val="en-US"/>
        </w:rPr>
        <w:t>x</w:t>
      </w:r>
      <w:r w:rsidRPr="00BD7C63">
        <w:rPr>
          <w:rFonts w:ascii="Times New Roman" w:hAnsi="Times New Roman" w:cs="Times New Roman"/>
          <w:sz w:val="24"/>
          <w:szCs w:val="24"/>
        </w:rPr>
        <w:t>,</w:t>
      </w:r>
      <w:r w:rsidRPr="00BD7C63">
        <w:rPr>
          <w:rFonts w:ascii="Times New Roman" w:hAnsi="Times New Roman" w:cs="Times New Roman"/>
          <w:sz w:val="24"/>
          <w:szCs w:val="24"/>
          <w:lang w:val="en-US"/>
        </w:rPr>
        <w:t>x</w:t>
      </w:r>
      <w:r w:rsidRPr="00BD7C63">
        <w:rPr>
          <w:rFonts w:ascii="Times New Roman" w:hAnsi="Times New Roman" w:cs="Times New Roman"/>
          <w:sz w:val="24"/>
          <w:szCs w:val="24"/>
        </w:rPr>
        <w:t>’)+</w:t>
      </w:r>
      <w:r w:rsidRPr="00BD7C63">
        <w:rPr>
          <w:rFonts w:ascii="Times New Roman" w:hAnsi="Times New Roman" w:cs="Times New Roman"/>
          <w:sz w:val="24"/>
          <w:szCs w:val="24"/>
          <w:lang w:val="en-US"/>
        </w:rPr>
        <w:t>r</w:t>
      </w:r>
      <w:r w:rsidRPr="00BD7C63">
        <w:rPr>
          <w:rFonts w:ascii="Times New Roman" w:hAnsi="Times New Roman" w:cs="Times New Roman"/>
          <w:sz w:val="24"/>
          <w:szCs w:val="24"/>
        </w:rPr>
        <w:t xml:space="preserve">)), με την μεταβλητή </w:t>
      </w:r>
      <w:r w:rsidRPr="00BD7C63">
        <w:rPr>
          <w:rFonts w:ascii="Times New Roman" w:hAnsi="Times New Roman" w:cs="Times New Roman"/>
          <w:sz w:val="24"/>
          <w:szCs w:val="24"/>
          <w:lang w:val="en-US"/>
        </w:rPr>
        <w:t>r</w:t>
      </w:r>
      <w:r w:rsidRPr="00BD7C63">
        <w:rPr>
          <w:rFonts w:ascii="Times New Roman" w:hAnsi="Times New Roman" w:cs="Times New Roman"/>
          <w:sz w:val="24"/>
          <w:szCs w:val="24"/>
        </w:rPr>
        <w:t xml:space="preserve"> να μπορεί να οριστεί από το χρήστη</w:t>
      </w:r>
    </w:p>
    <w:p w:rsidR="00343988" w:rsidRPr="006A09D3" w:rsidRDefault="00343988" w:rsidP="006A09D3">
      <w:pPr>
        <w:pStyle w:val="Heading3"/>
        <w:numPr>
          <w:ilvl w:val="2"/>
          <w:numId w:val="1"/>
        </w:numPr>
        <w:spacing w:before="2040" w:after="600"/>
        <w:rPr>
          <w:rFonts w:ascii="Times New Roman" w:hAnsi="Times New Roman" w:cs="Times New Roman"/>
          <w:b/>
          <w:color w:val="auto"/>
        </w:rPr>
      </w:pPr>
      <w:bookmarkStart w:id="132" w:name="_Toc475372608"/>
      <w:r>
        <w:rPr>
          <w:rFonts w:ascii="Times New Roman" w:hAnsi="Times New Roman" w:cs="Times New Roman"/>
          <w:b/>
          <w:color w:val="auto"/>
        </w:rPr>
        <w:t>Linear SVC</w:t>
      </w:r>
      <w:bookmarkEnd w:id="132"/>
    </w:p>
    <w:p w:rsidR="00343988" w:rsidRPr="00B5740C" w:rsidRDefault="00343988"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O</w:t>
      </w:r>
      <w:r w:rsidRPr="00BD7C63">
        <w:rPr>
          <w:rFonts w:ascii="Times New Roman" w:hAnsi="Times New Roman" w:cs="Times New Roman"/>
          <w:sz w:val="24"/>
          <w:szCs w:val="24"/>
        </w:rPr>
        <w:t xml:space="preserve"> </w:t>
      </w:r>
      <w:r>
        <w:rPr>
          <w:rFonts w:ascii="Times New Roman" w:hAnsi="Times New Roman" w:cs="Times New Roman"/>
          <w:sz w:val="24"/>
          <w:szCs w:val="24"/>
        </w:rPr>
        <w:t>Linear</w:t>
      </w:r>
      <w:r w:rsidRPr="00BD7C63">
        <w:rPr>
          <w:rFonts w:ascii="Times New Roman" w:hAnsi="Times New Roman" w:cs="Times New Roman"/>
          <w:sz w:val="24"/>
          <w:szCs w:val="24"/>
        </w:rPr>
        <w:t xml:space="preserve"> </w:t>
      </w:r>
      <w:r>
        <w:rPr>
          <w:rFonts w:ascii="Times New Roman" w:hAnsi="Times New Roman" w:cs="Times New Roman"/>
          <w:sz w:val="24"/>
          <w:szCs w:val="24"/>
        </w:rPr>
        <w:t>SVC</w:t>
      </w:r>
      <w:r w:rsidRPr="00BD7C63">
        <w:rPr>
          <w:rFonts w:ascii="Times New Roman" w:hAnsi="Times New Roman" w:cs="Times New Roman"/>
          <w:sz w:val="24"/>
          <w:szCs w:val="24"/>
        </w:rPr>
        <w:t xml:space="preserve"> </w:t>
      </w:r>
      <w:r w:rsidR="00BD7C63" w:rsidRPr="00BD7C63">
        <w:rPr>
          <w:rFonts w:ascii="Times New Roman" w:hAnsi="Times New Roman" w:cs="Times New Roman"/>
          <w:sz w:val="24"/>
          <w:szCs w:val="24"/>
          <w:lang w:val="el-GR"/>
        </w:rPr>
        <w:t>ε</w:t>
      </w:r>
      <w:r w:rsidR="00BD7C63">
        <w:rPr>
          <w:rFonts w:ascii="Times New Roman" w:hAnsi="Times New Roman" w:cs="Times New Roman"/>
          <w:sz w:val="24"/>
          <w:szCs w:val="24"/>
          <w:lang w:val="el-GR"/>
        </w:rPr>
        <w:t>ίναι</w:t>
      </w:r>
      <w:r w:rsidR="00BD7C63" w:rsidRPr="00BD7C63">
        <w:rPr>
          <w:rFonts w:ascii="Times New Roman" w:hAnsi="Times New Roman" w:cs="Times New Roman"/>
          <w:sz w:val="24"/>
          <w:szCs w:val="24"/>
        </w:rPr>
        <w:t xml:space="preserve"> </w:t>
      </w:r>
      <w:r w:rsidR="00BD7C63">
        <w:rPr>
          <w:rFonts w:ascii="Times New Roman" w:hAnsi="Times New Roman" w:cs="Times New Roman"/>
          <w:sz w:val="24"/>
          <w:szCs w:val="24"/>
          <w:lang w:val="el-GR"/>
        </w:rPr>
        <w:t>ένας</w:t>
      </w:r>
      <w:r w:rsidR="00BD7C63" w:rsidRPr="00BD7C63">
        <w:rPr>
          <w:rFonts w:ascii="Times New Roman" w:hAnsi="Times New Roman" w:cs="Times New Roman"/>
          <w:sz w:val="24"/>
          <w:szCs w:val="24"/>
        </w:rPr>
        <w:t xml:space="preserve"> </w:t>
      </w:r>
      <w:r w:rsidR="00BD7C63">
        <w:rPr>
          <w:rFonts w:ascii="Times New Roman" w:hAnsi="Times New Roman" w:cs="Times New Roman"/>
          <w:sz w:val="24"/>
          <w:szCs w:val="24"/>
          <w:lang w:val="el-GR"/>
        </w:rPr>
        <w:t>αλγόριθμος</w:t>
      </w:r>
      <w:r w:rsidR="00BD7C63" w:rsidRPr="00BD7C63">
        <w:rPr>
          <w:rFonts w:ascii="Times New Roman" w:hAnsi="Times New Roman" w:cs="Times New Roman"/>
          <w:sz w:val="24"/>
          <w:szCs w:val="24"/>
        </w:rPr>
        <w:t xml:space="preserve"> </w:t>
      </w:r>
      <w:r>
        <w:rPr>
          <w:rFonts w:ascii="Times New Roman" w:hAnsi="Times New Roman" w:cs="Times New Roman"/>
          <w:sz w:val="24"/>
          <w:szCs w:val="24"/>
        </w:rPr>
        <w:t>classification</w:t>
      </w:r>
      <w:r w:rsidRPr="00BD7C63">
        <w:rPr>
          <w:rFonts w:ascii="Times New Roman" w:hAnsi="Times New Roman" w:cs="Times New Roman"/>
          <w:sz w:val="24"/>
          <w:szCs w:val="24"/>
        </w:rPr>
        <w:t xml:space="preserve">, </w:t>
      </w:r>
      <w:r w:rsidRPr="00BD7C63">
        <w:rPr>
          <w:rFonts w:ascii="Times New Roman" w:hAnsi="Times New Roman" w:cs="Times New Roman"/>
          <w:sz w:val="24"/>
          <w:szCs w:val="24"/>
          <w:lang w:val="el-GR"/>
        </w:rPr>
        <w:t>παρόμοιος</w:t>
      </w:r>
      <w:r w:rsidRPr="00BD7C63">
        <w:rPr>
          <w:rFonts w:ascii="Times New Roman" w:hAnsi="Times New Roman" w:cs="Times New Roman"/>
          <w:sz w:val="24"/>
          <w:szCs w:val="24"/>
        </w:rPr>
        <w:t xml:space="preserve"> </w:t>
      </w:r>
      <w:r w:rsidRPr="00BD7C63">
        <w:rPr>
          <w:rFonts w:ascii="Times New Roman" w:hAnsi="Times New Roman" w:cs="Times New Roman"/>
          <w:sz w:val="24"/>
          <w:szCs w:val="24"/>
          <w:lang w:val="el-GR"/>
        </w:rPr>
        <w:t>με</w:t>
      </w:r>
      <w:r w:rsidRPr="00BD7C63">
        <w:rPr>
          <w:rFonts w:ascii="Times New Roman" w:hAnsi="Times New Roman" w:cs="Times New Roman"/>
          <w:sz w:val="24"/>
          <w:szCs w:val="24"/>
        </w:rPr>
        <w:t xml:space="preserve"> </w:t>
      </w:r>
      <w:r w:rsidRPr="00BD7C63">
        <w:rPr>
          <w:rFonts w:ascii="Times New Roman" w:hAnsi="Times New Roman" w:cs="Times New Roman"/>
          <w:sz w:val="24"/>
          <w:szCs w:val="24"/>
          <w:lang w:val="el-GR"/>
        </w:rPr>
        <w:t>τον</w:t>
      </w:r>
      <w:r w:rsidRPr="00BD7C63">
        <w:rPr>
          <w:rFonts w:ascii="Times New Roman" w:hAnsi="Times New Roman" w:cs="Times New Roman"/>
          <w:sz w:val="24"/>
          <w:szCs w:val="24"/>
        </w:rPr>
        <w:t xml:space="preserve"> </w:t>
      </w:r>
      <w:r>
        <w:rPr>
          <w:rFonts w:ascii="Times New Roman" w:hAnsi="Times New Roman" w:cs="Times New Roman"/>
          <w:sz w:val="24"/>
          <w:szCs w:val="24"/>
        </w:rPr>
        <w:t>SVC</w:t>
      </w:r>
      <w:r w:rsidRPr="00BD7C63">
        <w:rPr>
          <w:rFonts w:ascii="Times New Roman" w:hAnsi="Times New Roman" w:cs="Times New Roman"/>
          <w:sz w:val="24"/>
          <w:szCs w:val="24"/>
        </w:rPr>
        <w:t xml:space="preserve"> </w:t>
      </w:r>
      <w:r w:rsidRPr="00BD7C63">
        <w:rPr>
          <w:rFonts w:ascii="Times New Roman" w:hAnsi="Times New Roman" w:cs="Times New Roman"/>
          <w:sz w:val="24"/>
          <w:szCs w:val="24"/>
          <w:lang w:val="el-GR"/>
        </w:rPr>
        <w:t>αν</w:t>
      </w:r>
      <w:r w:rsidRPr="00BD7C63">
        <w:rPr>
          <w:rFonts w:ascii="Times New Roman" w:hAnsi="Times New Roman" w:cs="Times New Roman"/>
          <w:sz w:val="24"/>
          <w:szCs w:val="24"/>
        </w:rPr>
        <w:t xml:space="preserve"> </w:t>
      </w:r>
      <w:r w:rsidRPr="00BD7C63">
        <w:rPr>
          <w:rFonts w:ascii="Times New Roman" w:hAnsi="Times New Roman" w:cs="Times New Roman"/>
          <w:sz w:val="24"/>
          <w:szCs w:val="24"/>
          <w:lang w:val="el-GR"/>
        </w:rPr>
        <w:t>θέσουμε</w:t>
      </w:r>
      <w:r w:rsidRPr="00BD7C63">
        <w:rPr>
          <w:rFonts w:ascii="Times New Roman" w:hAnsi="Times New Roman" w:cs="Times New Roman"/>
          <w:sz w:val="24"/>
          <w:szCs w:val="24"/>
        </w:rPr>
        <w:t xml:space="preserve"> </w:t>
      </w:r>
      <w:r w:rsidRPr="00BD7C63">
        <w:rPr>
          <w:rFonts w:ascii="Times New Roman" w:hAnsi="Times New Roman" w:cs="Times New Roman"/>
          <w:sz w:val="24"/>
          <w:szCs w:val="24"/>
          <w:lang w:val="el-GR"/>
        </w:rPr>
        <w:t>ως</w:t>
      </w:r>
      <w:r w:rsidRPr="00BD7C63">
        <w:rPr>
          <w:rFonts w:ascii="Times New Roman" w:hAnsi="Times New Roman" w:cs="Times New Roman"/>
          <w:sz w:val="24"/>
          <w:szCs w:val="24"/>
        </w:rPr>
        <w:t xml:space="preserve"> </w:t>
      </w:r>
      <w:r>
        <w:rPr>
          <w:rFonts w:ascii="Times New Roman" w:hAnsi="Times New Roman" w:cs="Times New Roman"/>
          <w:sz w:val="24"/>
          <w:szCs w:val="24"/>
        </w:rPr>
        <w:t>kernel</w:t>
      </w:r>
      <w:r w:rsidRPr="00BD7C63">
        <w:rPr>
          <w:rFonts w:ascii="Times New Roman" w:hAnsi="Times New Roman" w:cs="Times New Roman"/>
          <w:sz w:val="24"/>
          <w:szCs w:val="24"/>
        </w:rPr>
        <w:t xml:space="preserve"> ‘</w:t>
      </w:r>
      <w:r>
        <w:rPr>
          <w:rFonts w:ascii="Times New Roman" w:hAnsi="Times New Roman" w:cs="Times New Roman"/>
          <w:sz w:val="24"/>
          <w:szCs w:val="24"/>
        </w:rPr>
        <w:t>linear</w:t>
      </w:r>
      <w:r w:rsidRPr="00BD7C63">
        <w:rPr>
          <w:rFonts w:ascii="Times New Roman" w:hAnsi="Times New Roman" w:cs="Times New Roman"/>
          <w:sz w:val="24"/>
          <w:szCs w:val="24"/>
        </w:rPr>
        <w:t xml:space="preserve">’. </w:t>
      </w:r>
      <w:r>
        <w:rPr>
          <w:rFonts w:ascii="Times New Roman" w:hAnsi="Times New Roman" w:cs="Times New Roman"/>
          <w:sz w:val="24"/>
          <w:szCs w:val="24"/>
        </w:rPr>
        <w:t>H</w:t>
      </w:r>
      <w:r w:rsidRPr="00343988">
        <w:rPr>
          <w:rFonts w:ascii="Times New Roman" w:hAnsi="Times New Roman" w:cs="Times New Roman"/>
          <w:sz w:val="24"/>
          <w:szCs w:val="24"/>
          <w:lang w:val="el-GR"/>
        </w:rPr>
        <w:t xml:space="preserve"> διάφορα τους έγκειται στο γεγονός ότι ο </w:t>
      </w:r>
      <w:r>
        <w:rPr>
          <w:rFonts w:ascii="Times New Roman" w:hAnsi="Times New Roman" w:cs="Times New Roman"/>
          <w:sz w:val="24"/>
          <w:szCs w:val="24"/>
        </w:rPr>
        <w:t>linear</w:t>
      </w:r>
      <w:r w:rsidRPr="00343988">
        <w:rPr>
          <w:rFonts w:ascii="Times New Roman" w:hAnsi="Times New Roman" w:cs="Times New Roman"/>
          <w:sz w:val="24"/>
          <w:szCs w:val="24"/>
          <w:lang w:val="el-GR"/>
        </w:rPr>
        <w:t xml:space="preserve"> </w:t>
      </w:r>
      <w:r>
        <w:rPr>
          <w:rFonts w:ascii="Times New Roman" w:hAnsi="Times New Roman" w:cs="Times New Roman"/>
          <w:sz w:val="24"/>
          <w:szCs w:val="24"/>
        </w:rPr>
        <w:t>SVC</w:t>
      </w:r>
      <w:r w:rsidRPr="00343988">
        <w:rPr>
          <w:rFonts w:ascii="Times New Roman" w:hAnsi="Times New Roman" w:cs="Times New Roman"/>
          <w:sz w:val="24"/>
          <w:szCs w:val="24"/>
          <w:lang w:val="el-GR"/>
        </w:rPr>
        <w:t xml:space="preserve"> είναι υλοποιημένος πάνω στη βιβλιοθήκη του </w:t>
      </w:r>
      <w:r w:rsidRPr="00915C43">
        <w:rPr>
          <w:rFonts w:ascii="Times New Roman" w:hAnsi="Times New Roman" w:cs="Times New Roman"/>
          <w:sz w:val="24"/>
          <w:szCs w:val="24"/>
        </w:rPr>
        <w:t>liblinear</w:t>
      </w:r>
      <w:sdt>
        <w:sdtPr>
          <w:rPr>
            <w:rFonts w:ascii="Times New Roman" w:hAnsi="Times New Roman" w:cs="Times New Roman"/>
            <w:sz w:val="24"/>
            <w:szCs w:val="24"/>
          </w:rPr>
          <w:id w:val="-1684739163"/>
          <w:citation/>
        </w:sdtPr>
        <w:sdtContent>
          <w:r w:rsidRPr="00915C43">
            <w:rPr>
              <w:rFonts w:ascii="Times New Roman" w:hAnsi="Times New Roman" w:cs="Times New Roman"/>
              <w:sz w:val="24"/>
              <w:szCs w:val="24"/>
            </w:rPr>
            <w:fldChar w:fldCharType="begin"/>
          </w:r>
          <w:r w:rsidRPr="00343988">
            <w:rPr>
              <w:rFonts w:ascii="Times New Roman" w:hAnsi="Times New Roman" w:cs="Times New Roman"/>
              <w:sz w:val="24"/>
              <w:szCs w:val="24"/>
              <w:lang w:val="el-GR"/>
            </w:rPr>
            <w:instrText xml:space="preserve"> </w:instrText>
          </w:r>
          <w:r w:rsidRPr="00915C43">
            <w:rPr>
              <w:rFonts w:ascii="Times New Roman" w:hAnsi="Times New Roman" w:cs="Times New Roman"/>
              <w:sz w:val="24"/>
              <w:szCs w:val="24"/>
            </w:rPr>
            <w:instrText>CITATION</w:instrText>
          </w:r>
          <w:r w:rsidRPr="00343988">
            <w:rPr>
              <w:rFonts w:ascii="Times New Roman" w:hAnsi="Times New Roman" w:cs="Times New Roman"/>
              <w:sz w:val="24"/>
              <w:szCs w:val="24"/>
              <w:lang w:val="el-GR"/>
            </w:rPr>
            <w:instrText xml:space="preserve"> </w:instrText>
          </w:r>
          <w:r w:rsidRPr="00915C43">
            <w:rPr>
              <w:rFonts w:ascii="Times New Roman" w:hAnsi="Times New Roman" w:cs="Times New Roman"/>
              <w:sz w:val="24"/>
              <w:szCs w:val="24"/>
            </w:rPr>
            <w:instrText>Ron</w:instrText>
          </w:r>
          <w:r w:rsidRPr="00343988">
            <w:rPr>
              <w:rFonts w:ascii="Times New Roman" w:hAnsi="Times New Roman" w:cs="Times New Roman"/>
              <w:sz w:val="24"/>
              <w:szCs w:val="24"/>
              <w:lang w:val="el-GR"/>
            </w:rPr>
            <w:instrText>08 \</w:instrText>
          </w:r>
          <w:r w:rsidRPr="00915C43">
            <w:rPr>
              <w:rFonts w:ascii="Times New Roman" w:hAnsi="Times New Roman" w:cs="Times New Roman"/>
              <w:sz w:val="24"/>
              <w:szCs w:val="24"/>
            </w:rPr>
            <w:instrText>l</w:instrText>
          </w:r>
          <w:r w:rsidRPr="00343988">
            <w:rPr>
              <w:rFonts w:ascii="Times New Roman" w:hAnsi="Times New Roman" w:cs="Times New Roman"/>
              <w:sz w:val="24"/>
              <w:szCs w:val="24"/>
              <w:lang w:val="el-GR"/>
            </w:rPr>
            <w:instrText xml:space="preserve"> 1033 </w:instrText>
          </w:r>
          <w:r w:rsidRPr="00915C43">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[75]</w:t>
          </w:r>
          <w:r w:rsidRPr="00915C43">
            <w:rPr>
              <w:rFonts w:ascii="Times New Roman" w:hAnsi="Times New Roman" w:cs="Times New Roman"/>
              <w:sz w:val="24"/>
              <w:szCs w:val="24"/>
            </w:rPr>
            <w:fldChar w:fldCharType="end"/>
          </w:r>
        </w:sdtContent>
      </w:sdt>
      <w:r w:rsidRPr="00343988">
        <w:rPr>
          <w:rFonts w:ascii="Times New Roman" w:hAnsi="Times New Roman" w:cs="Times New Roman"/>
          <w:sz w:val="24"/>
          <w:szCs w:val="24"/>
          <w:lang w:val="el-GR"/>
        </w:rPr>
        <w:t xml:space="preserve"> και όχι πάνω στην </w:t>
      </w:r>
      <w:r>
        <w:rPr>
          <w:rFonts w:ascii="Times New Roman" w:hAnsi="Times New Roman" w:cs="Times New Roman"/>
          <w:sz w:val="24"/>
          <w:szCs w:val="24"/>
        </w:rPr>
        <w:t>libsvm</w:t>
      </w:r>
      <w:r w:rsidRPr="00A67489">
        <w:rPr>
          <w:rFonts w:ascii="Times New Roman" w:hAnsi="Times New Roman" w:cs="Times New Roman"/>
          <w:sz w:val="24"/>
          <w:szCs w:val="24"/>
          <w:lang w:val="el-GR"/>
        </w:rPr>
        <w:t>.</w:t>
      </w:r>
    </w:p>
    <w:p w:rsidR="00A01E6A" w:rsidRPr="00BD7C63" w:rsidRDefault="00BD7C63"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H</w:t>
      </w:r>
      <w:r w:rsidRPr="00BD7C63">
        <w:rPr>
          <w:rFonts w:ascii="Times New Roman" w:hAnsi="Times New Roman" w:cs="Times New Roman"/>
          <w:sz w:val="24"/>
          <w:szCs w:val="24"/>
          <w:lang w:val="el-GR"/>
        </w:rPr>
        <w:t xml:space="preserve"> συγκεκριμένη υλοποίηση προσφέρει περισσότερες επιλογές στην επιλογή ποινών και συναρτήσεων απώλειας, καθώς επίσης είναι πιο εύκολο να εφαρμοστεί σε βάση δεδομένων με πολλές εγγραφές</w:t>
      </w:r>
      <w:r>
        <w:rPr>
          <w:rFonts w:ascii="Times New Roman" w:hAnsi="Times New Roman" w:cs="Times New Roman"/>
          <w:sz w:val="24"/>
          <w:szCs w:val="24"/>
          <w:lang w:val="el-GR"/>
        </w:rPr>
        <w:t>.</w:t>
      </w:r>
    </w:p>
    <w:p w:rsidR="001F06EF" w:rsidRPr="00B5740C" w:rsidRDefault="00BD7C63" w:rsidP="006A09D3">
      <w:pPr>
        <w:spacing w:after="0"/>
        <w:ind w:firstLine="360"/>
        <w:jc w:val="both"/>
        <w:rPr>
          <w:rFonts w:ascii="Times New Roman" w:hAnsi="Times New Roman" w:cs="Times New Roman"/>
          <w:sz w:val="24"/>
          <w:szCs w:val="24"/>
          <w:lang w:val="el-GR"/>
        </w:rPr>
      </w:pPr>
      <w:r w:rsidRPr="00BD7C63">
        <w:rPr>
          <w:rFonts w:ascii="Times New Roman" w:hAnsi="Times New Roman" w:cs="Times New Roman"/>
          <w:sz w:val="24"/>
          <w:szCs w:val="24"/>
          <w:lang w:val="el-GR"/>
        </w:rPr>
        <w:t xml:space="preserve">Η δεύτερη διαφορά του </w:t>
      </w:r>
      <w:r>
        <w:rPr>
          <w:rFonts w:ascii="Times New Roman" w:hAnsi="Times New Roman" w:cs="Times New Roman"/>
          <w:sz w:val="24"/>
          <w:szCs w:val="24"/>
        </w:rPr>
        <w:t>linear</w:t>
      </w:r>
      <w:r w:rsidRPr="00BD7C63">
        <w:rPr>
          <w:rFonts w:ascii="Times New Roman" w:hAnsi="Times New Roman" w:cs="Times New Roman"/>
          <w:sz w:val="24"/>
          <w:szCs w:val="24"/>
          <w:lang w:val="el-GR"/>
        </w:rPr>
        <w:t xml:space="preserve"> </w:t>
      </w:r>
      <w:r>
        <w:rPr>
          <w:rFonts w:ascii="Times New Roman" w:hAnsi="Times New Roman" w:cs="Times New Roman"/>
          <w:sz w:val="24"/>
          <w:szCs w:val="24"/>
        </w:rPr>
        <w:t>SVC</w:t>
      </w:r>
      <w:r w:rsidRPr="00BD7C63">
        <w:rPr>
          <w:rFonts w:ascii="Times New Roman" w:hAnsi="Times New Roman" w:cs="Times New Roman"/>
          <w:sz w:val="24"/>
          <w:szCs w:val="24"/>
          <w:lang w:val="el-GR"/>
        </w:rPr>
        <w:t xml:space="preserve"> με το </w:t>
      </w:r>
      <w:r>
        <w:rPr>
          <w:rFonts w:ascii="Times New Roman" w:hAnsi="Times New Roman" w:cs="Times New Roman"/>
          <w:sz w:val="24"/>
          <w:szCs w:val="24"/>
        </w:rPr>
        <w:t>SVC</w:t>
      </w:r>
      <w:r w:rsidRPr="00BD7C63">
        <w:rPr>
          <w:rFonts w:ascii="Times New Roman" w:hAnsi="Times New Roman" w:cs="Times New Roman"/>
          <w:sz w:val="24"/>
          <w:szCs w:val="24"/>
          <w:lang w:val="el-GR"/>
        </w:rPr>
        <w:t xml:space="preserve"> είναι ότι στην περίπτωση που υπάρχουν </w:t>
      </w:r>
      <w:r>
        <w:rPr>
          <w:rFonts w:ascii="Times New Roman" w:hAnsi="Times New Roman" w:cs="Times New Roman"/>
          <w:sz w:val="24"/>
          <w:szCs w:val="24"/>
        </w:rPr>
        <w:t>multiclass</w:t>
      </w:r>
      <w:r w:rsidRPr="00BD7C63">
        <w:rPr>
          <w:rFonts w:ascii="Times New Roman" w:hAnsi="Times New Roman" w:cs="Times New Roman"/>
          <w:sz w:val="24"/>
          <w:szCs w:val="24"/>
          <w:lang w:val="el-GR"/>
        </w:rPr>
        <w:t xml:space="preserve"> δεδομένα, αυτά διαχειρίζονται μέσω της τεχνικής </w:t>
      </w:r>
      <w:r>
        <w:rPr>
          <w:rFonts w:ascii="Times New Roman" w:hAnsi="Times New Roman" w:cs="Times New Roman"/>
          <w:sz w:val="24"/>
          <w:szCs w:val="24"/>
        </w:rPr>
        <w:t>one</w:t>
      </w:r>
      <w:r w:rsidRPr="00BD7C63">
        <w:rPr>
          <w:rFonts w:ascii="Times New Roman" w:hAnsi="Times New Roman" w:cs="Times New Roman"/>
          <w:sz w:val="24"/>
          <w:szCs w:val="24"/>
          <w:lang w:val="el-GR"/>
        </w:rPr>
        <w:t>-</w:t>
      </w:r>
      <w:r>
        <w:rPr>
          <w:rFonts w:ascii="Times New Roman" w:hAnsi="Times New Roman" w:cs="Times New Roman"/>
          <w:sz w:val="24"/>
          <w:szCs w:val="24"/>
        </w:rPr>
        <w:t>vs</w:t>
      </w:r>
      <w:r w:rsidRPr="00BD7C63">
        <w:rPr>
          <w:rFonts w:ascii="Times New Roman" w:hAnsi="Times New Roman" w:cs="Times New Roman"/>
          <w:sz w:val="24"/>
          <w:szCs w:val="24"/>
          <w:lang w:val="el-GR"/>
        </w:rPr>
        <w:t>-</w:t>
      </w:r>
      <w:r>
        <w:rPr>
          <w:rFonts w:ascii="Times New Roman" w:hAnsi="Times New Roman" w:cs="Times New Roman"/>
          <w:sz w:val="24"/>
          <w:szCs w:val="24"/>
        </w:rPr>
        <w:t>the</w:t>
      </w:r>
      <w:r w:rsidRPr="00BD7C63">
        <w:rPr>
          <w:rFonts w:ascii="Times New Roman" w:hAnsi="Times New Roman" w:cs="Times New Roman"/>
          <w:sz w:val="24"/>
          <w:szCs w:val="24"/>
          <w:lang w:val="el-GR"/>
        </w:rPr>
        <w:t>-</w:t>
      </w:r>
      <w:r>
        <w:rPr>
          <w:rFonts w:ascii="Times New Roman" w:hAnsi="Times New Roman" w:cs="Times New Roman"/>
          <w:sz w:val="24"/>
          <w:szCs w:val="24"/>
        </w:rPr>
        <w:t>rest</w:t>
      </w:r>
      <w:r w:rsidRPr="00BD7C63">
        <w:rPr>
          <w:rFonts w:ascii="Times New Roman" w:hAnsi="Times New Roman" w:cs="Times New Roman"/>
          <w:sz w:val="24"/>
          <w:szCs w:val="24"/>
          <w:lang w:val="el-GR"/>
        </w:rPr>
        <w:t xml:space="preserve">. Η τεχνική </w:t>
      </w:r>
      <w:r>
        <w:rPr>
          <w:rFonts w:ascii="Times New Roman" w:hAnsi="Times New Roman" w:cs="Times New Roman"/>
          <w:sz w:val="24"/>
          <w:szCs w:val="24"/>
        </w:rPr>
        <w:t>one</w:t>
      </w:r>
      <w:r w:rsidRPr="00BD7C63">
        <w:rPr>
          <w:rFonts w:ascii="Times New Roman" w:hAnsi="Times New Roman" w:cs="Times New Roman"/>
          <w:sz w:val="24"/>
          <w:szCs w:val="24"/>
          <w:lang w:val="el-GR"/>
        </w:rPr>
        <w:t>-</w:t>
      </w:r>
      <w:r>
        <w:rPr>
          <w:rFonts w:ascii="Times New Roman" w:hAnsi="Times New Roman" w:cs="Times New Roman"/>
          <w:sz w:val="24"/>
          <w:szCs w:val="24"/>
        </w:rPr>
        <w:t>vs</w:t>
      </w:r>
      <w:r w:rsidRPr="00BD7C63">
        <w:rPr>
          <w:rFonts w:ascii="Times New Roman" w:hAnsi="Times New Roman" w:cs="Times New Roman"/>
          <w:sz w:val="24"/>
          <w:szCs w:val="24"/>
          <w:lang w:val="el-GR"/>
        </w:rPr>
        <w:t>-</w:t>
      </w:r>
      <w:r>
        <w:rPr>
          <w:rFonts w:ascii="Times New Roman" w:hAnsi="Times New Roman" w:cs="Times New Roman"/>
          <w:sz w:val="24"/>
          <w:szCs w:val="24"/>
        </w:rPr>
        <w:t>the</w:t>
      </w:r>
      <w:r w:rsidRPr="00BD7C63">
        <w:rPr>
          <w:rFonts w:ascii="Times New Roman" w:hAnsi="Times New Roman" w:cs="Times New Roman"/>
          <w:sz w:val="24"/>
          <w:szCs w:val="24"/>
          <w:lang w:val="el-GR"/>
        </w:rPr>
        <w:t>-</w:t>
      </w:r>
      <w:r>
        <w:rPr>
          <w:rFonts w:ascii="Times New Roman" w:hAnsi="Times New Roman" w:cs="Times New Roman"/>
          <w:sz w:val="24"/>
          <w:szCs w:val="24"/>
        </w:rPr>
        <w:t>rest</w:t>
      </w:r>
      <w:r w:rsidRPr="00BD7C63">
        <w:rPr>
          <w:rFonts w:ascii="Times New Roman" w:hAnsi="Times New Roman" w:cs="Times New Roman"/>
          <w:sz w:val="24"/>
          <w:szCs w:val="24"/>
          <w:lang w:val="el-GR"/>
        </w:rPr>
        <w:t xml:space="preserve"> ή αλλιώς γνωστή κι ως </w:t>
      </w:r>
      <w:r>
        <w:rPr>
          <w:rFonts w:ascii="Times New Roman" w:hAnsi="Times New Roman" w:cs="Times New Roman"/>
          <w:sz w:val="24"/>
          <w:szCs w:val="24"/>
        </w:rPr>
        <w:t>one</w:t>
      </w:r>
      <w:r w:rsidRPr="00BD7C63">
        <w:rPr>
          <w:rFonts w:ascii="Times New Roman" w:hAnsi="Times New Roman" w:cs="Times New Roman"/>
          <w:sz w:val="24"/>
          <w:szCs w:val="24"/>
          <w:lang w:val="el-GR"/>
        </w:rPr>
        <w:t>-</w:t>
      </w:r>
      <w:r>
        <w:rPr>
          <w:rFonts w:ascii="Times New Roman" w:hAnsi="Times New Roman" w:cs="Times New Roman"/>
          <w:sz w:val="24"/>
          <w:szCs w:val="24"/>
        </w:rPr>
        <w:t>vs</w:t>
      </w:r>
      <w:r w:rsidRPr="00BD7C63">
        <w:rPr>
          <w:rFonts w:ascii="Times New Roman" w:hAnsi="Times New Roman" w:cs="Times New Roman"/>
          <w:sz w:val="24"/>
          <w:szCs w:val="24"/>
          <w:lang w:val="el-GR"/>
        </w:rPr>
        <w:t>-</w:t>
      </w:r>
      <w:r>
        <w:rPr>
          <w:rFonts w:ascii="Times New Roman" w:hAnsi="Times New Roman" w:cs="Times New Roman"/>
          <w:sz w:val="24"/>
          <w:szCs w:val="24"/>
        </w:rPr>
        <w:t>all</w:t>
      </w:r>
      <w:r w:rsidRPr="00BD7C63">
        <w:rPr>
          <w:rFonts w:ascii="Times New Roman" w:hAnsi="Times New Roman" w:cs="Times New Roman"/>
          <w:sz w:val="24"/>
          <w:szCs w:val="24"/>
          <w:lang w:val="el-GR"/>
        </w:rPr>
        <w:t xml:space="preserve"> εκπαιδεύει ένα </w:t>
      </w:r>
      <w:r>
        <w:rPr>
          <w:rFonts w:ascii="Times New Roman" w:hAnsi="Times New Roman" w:cs="Times New Roman"/>
          <w:sz w:val="24"/>
          <w:szCs w:val="24"/>
        </w:rPr>
        <w:t>classifier</w:t>
      </w:r>
      <w:r w:rsidRPr="00BD7C63">
        <w:rPr>
          <w:rFonts w:ascii="Times New Roman" w:hAnsi="Times New Roman" w:cs="Times New Roman"/>
          <w:sz w:val="24"/>
          <w:szCs w:val="24"/>
          <w:lang w:val="el-GR"/>
        </w:rPr>
        <w:t xml:space="preserve"> ανά κλάση, δηλαδή υπάρχουν τόσο </w:t>
      </w:r>
      <w:r>
        <w:rPr>
          <w:rFonts w:ascii="Times New Roman" w:hAnsi="Times New Roman" w:cs="Times New Roman"/>
          <w:sz w:val="24"/>
          <w:szCs w:val="24"/>
        </w:rPr>
        <w:t>classifiers</w:t>
      </w:r>
      <w:r w:rsidRPr="00BD7C63">
        <w:rPr>
          <w:rFonts w:ascii="Times New Roman" w:hAnsi="Times New Roman" w:cs="Times New Roman"/>
          <w:sz w:val="24"/>
          <w:szCs w:val="24"/>
          <w:lang w:val="el-GR"/>
        </w:rPr>
        <w:t xml:space="preserve"> όσες κλάσεις. Για την κλάση ι υποθέτουμε ότι υπάρχουν </w:t>
      </w:r>
      <w:r>
        <w:rPr>
          <w:rFonts w:ascii="Times New Roman" w:hAnsi="Times New Roman" w:cs="Times New Roman"/>
          <w:sz w:val="24"/>
          <w:szCs w:val="24"/>
        </w:rPr>
        <w:t>i</w:t>
      </w:r>
      <w:r w:rsidRPr="00BD7C63">
        <w:rPr>
          <w:rFonts w:ascii="Times New Roman" w:hAnsi="Times New Roman" w:cs="Times New Roman"/>
          <w:sz w:val="24"/>
          <w:szCs w:val="24"/>
          <w:lang w:val="el-GR"/>
        </w:rPr>
        <w:t xml:space="preserve">-κλάσεις οι οποίες είναι θετικές και οι υπόλοιπες αρνητικές. Αυτή η υπόθεση σε συνδυασμό με πιθανή ανισορροπία στα δεδομένα εισόδου, είναι πιθανό να οδηγήσει σε αδυναμία λειτουργίας του </w:t>
      </w:r>
      <w:r>
        <w:rPr>
          <w:rFonts w:ascii="Times New Roman" w:hAnsi="Times New Roman" w:cs="Times New Roman"/>
          <w:sz w:val="24"/>
          <w:szCs w:val="24"/>
        </w:rPr>
        <w:t>SVM</w:t>
      </w:r>
      <w:r>
        <w:rPr>
          <w:rFonts w:ascii="Times New Roman" w:hAnsi="Times New Roman" w:cs="Times New Roman"/>
          <w:sz w:val="24"/>
          <w:szCs w:val="24"/>
          <w:lang w:val="el-GR"/>
        </w:rPr>
        <w:t>.</w:t>
      </w:r>
    </w:p>
    <w:p w:rsidR="001F06EF" w:rsidRPr="006A09D3" w:rsidRDefault="00311532" w:rsidP="006A09D3">
      <w:pPr>
        <w:pStyle w:val="Heading2"/>
        <w:numPr>
          <w:ilvl w:val="1"/>
          <w:numId w:val="1"/>
        </w:numPr>
        <w:spacing w:before="2760" w:after="840"/>
        <w:ind w:left="1138" w:hanging="418"/>
        <w:rPr>
          <w:rFonts w:ascii="Times New Roman" w:hAnsi="Times New Roman" w:cs="Times New Roman"/>
          <w:b/>
          <w:color w:val="auto"/>
          <w:sz w:val="28"/>
          <w:szCs w:val="28"/>
        </w:rPr>
      </w:pPr>
      <w:bookmarkStart w:id="133" w:name="_Toc475372609"/>
      <w:r>
        <w:rPr>
          <w:rFonts w:ascii="Times New Roman" w:hAnsi="Times New Roman" w:cs="Times New Roman"/>
          <w:b/>
          <w:color w:val="auto"/>
          <w:sz w:val="28"/>
          <w:szCs w:val="28"/>
          <w:lang w:val="el-GR"/>
        </w:rPr>
        <w:lastRenderedPageBreak/>
        <w:t>Neural Networks</w:t>
      </w:r>
      <w:bookmarkEnd w:id="133"/>
    </w:p>
    <w:p w:rsidR="00311532" w:rsidRDefault="00311532"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έχω ολοκληρώσει την μελέτη για τους </w:t>
      </w:r>
      <w:r w:rsidRPr="00311532">
        <w:rPr>
          <w:rFonts w:ascii="Times New Roman" w:hAnsi="Times New Roman" w:cs="Times New Roman"/>
          <w:sz w:val="24"/>
          <w:szCs w:val="24"/>
          <w:lang w:val="el-GR"/>
        </w:rPr>
        <w:t xml:space="preserve">αλγορίθμους </w:t>
      </w:r>
      <w:r w:rsidRPr="00415F31">
        <w:rPr>
          <w:rFonts w:ascii="Times New Roman" w:hAnsi="Times New Roman" w:cs="Times New Roman"/>
          <w:sz w:val="24"/>
          <w:szCs w:val="24"/>
        </w:rPr>
        <w:t>classification</w:t>
      </w:r>
      <w:r w:rsidRPr="00311532">
        <w:rPr>
          <w:rFonts w:ascii="Times New Roman" w:hAnsi="Times New Roman" w:cs="Times New Roman"/>
          <w:sz w:val="24"/>
          <w:szCs w:val="24"/>
          <w:lang w:val="el-GR"/>
        </w:rPr>
        <w:t xml:space="preserve">, </w:t>
      </w:r>
      <w:r w:rsidRPr="00415F31">
        <w:rPr>
          <w:rFonts w:ascii="Times New Roman" w:hAnsi="Times New Roman" w:cs="Times New Roman"/>
          <w:sz w:val="24"/>
          <w:szCs w:val="24"/>
        </w:rPr>
        <w:t>regression</w:t>
      </w:r>
      <w:r w:rsidRPr="00311532">
        <w:rPr>
          <w:rFonts w:ascii="Times New Roman" w:hAnsi="Times New Roman" w:cs="Times New Roman"/>
          <w:sz w:val="24"/>
          <w:szCs w:val="24"/>
          <w:lang w:val="el-GR"/>
        </w:rPr>
        <w:t xml:space="preserve"> και </w:t>
      </w:r>
      <w:r w:rsidRPr="00415F31">
        <w:rPr>
          <w:rFonts w:ascii="Times New Roman" w:hAnsi="Times New Roman" w:cs="Times New Roman"/>
          <w:sz w:val="24"/>
          <w:szCs w:val="24"/>
        </w:rPr>
        <w:t>SVM</w:t>
      </w:r>
      <w:r>
        <w:rPr>
          <w:rFonts w:ascii="Times New Roman" w:hAnsi="Times New Roman" w:cs="Times New Roman"/>
          <w:sz w:val="24"/>
          <w:szCs w:val="24"/>
          <w:lang w:val="el-GR"/>
        </w:rPr>
        <w:t>, πραγματοποιώ μια εισαγωγή για τα νευρωνικά δίκτυα (</w:t>
      </w:r>
      <w:r>
        <w:rPr>
          <w:rFonts w:ascii="Times New Roman" w:hAnsi="Times New Roman" w:cs="Times New Roman"/>
          <w:sz w:val="24"/>
          <w:szCs w:val="24"/>
        </w:rPr>
        <w:t>Neural</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Networks</w:t>
      </w:r>
      <w:r w:rsidRPr="00311532">
        <w:rPr>
          <w:rFonts w:ascii="Times New Roman" w:hAnsi="Times New Roman" w:cs="Times New Roman"/>
          <w:sz w:val="24"/>
          <w:szCs w:val="24"/>
          <w:lang w:val="el-GR"/>
        </w:rPr>
        <w:t>)</w:t>
      </w:r>
      <w:sdt>
        <w:sdtPr>
          <w:rPr>
            <w:rFonts w:ascii="Times New Roman" w:hAnsi="Times New Roman" w:cs="Times New Roman"/>
            <w:sz w:val="24"/>
            <w:szCs w:val="24"/>
            <w:lang w:val="el-GR"/>
          </w:rPr>
          <w:id w:val="-93409468"/>
          <w:citation/>
        </w:sdtPr>
        <w:sdtContent>
          <w:r w:rsidR="00A06A4D">
            <w:rPr>
              <w:rFonts w:ascii="Times New Roman" w:hAnsi="Times New Roman" w:cs="Times New Roman"/>
              <w:sz w:val="24"/>
              <w:szCs w:val="24"/>
              <w:lang w:val="el-GR"/>
            </w:rPr>
            <w:fldChar w:fldCharType="begin"/>
          </w:r>
          <w:r w:rsidR="00A06A4D">
            <w:rPr>
              <w:rFonts w:ascii="Times New Roman" w:hAnsi="Times New Roman" w:cs="Times New Roman"/>
              <w:sz w:val="24"/>
              <w:szCs w:val="24"/>
              <w:lang w:val="el-GR"/>
            </w:rPr>
            <w:instrText xml:space="preserve">CITATION Tan \l 1033 </w:instrText>
          </w:r>
          <w:r w:rsidR="00A06A4D">
            <w:rPr>
              <w:rFonts w:ascii="Times New Roman" w:hAnsi="Times New Roman" w:cs="Times New Roman"/>
              <w:sz w:val="24"/>
              <w:szCs w:val="24"/>
              <w:lang w:val="el-GR"/>
            </w:rPr>
            <w:fldChar w:fldCharType="separate"/>
          </w:r>
          <w:r w:rsidR="005B6367">
            <w:rPr>
              <w:rFonts w:ascii="Times New Roman" w:hAnsi="Times New Roman" w:cs="Times New Roman"/>
              <w:noProof/>
              <w:sz w:val="24"/>
              <w:szCs w:val="24"/>
              <w:lang w:val="el-GR"/>
            </w:rPr>
            <w:t xml:space="preserve"> </w:t>
          </w:r>
          <w:r w:rsidR="005B6367" w:rsidRPr="005B6367">
            <w:rPr>
              <w:rFonts w:ascii="Times New Roman" w:hAnsi="Times New Roman" w:cs="Times New Roman"/>
              <w:noProof/>
              <w:sz w:val="24"/>
              <w:szCs w:val="24"/>
              <w:lang w:val="el-GR"/>
            </w:rPr>
            <w:t>[76]</w:t>
          </w:r>
          <w:r w:rsidR="00A06A4D">
            <w:rPr>
              <w:rFonts w:ascii="Times New Roman" w:hAnsi="Times New Roman" w:cs="Times New Roman"/>
              <w:sz w:val="24"/>
              <w:szCs w:val="24"/>
              <w:lang w:val="el-GR"/>
            </w:rPr>
            <w:fldChar w:fldCharType="end"/>
          </w:r>
        </w:sdtContent>
      </w:sdt>
      <w:r w:rsidRPr="00311532">
        <w:rPr>
          <w:rFonts w:ascii="Times New Roman" w:hAnsi="Times New Roman" w:cs="Times New Roman"/>
          <w:sz w:val="24"/>
          <w:szCs w:val="24"/>
          <w:lang w:val="el-GR"/>
        </w:rPr>
        <w:t>.</w:t>
      </w:r>
      <w:r w:rsidR="007107DA">
        <w:rPr>
          <w:rFonts w:ascii="Times New Roman" w:hAnsi="Times New Roman" w:cs="Times New Roman"/>
          <w:sz w:val="24"/>
          <w:szCs w:val="24"/>
          <w:lang w:val="el-GR"/>
        </w:rPr>
        <w:t xml:space="preserve"> </w:t>
      </w:r>
      <w:r w:rsidRPr="00311532">
        <w:rPr>
          <w:rFonts w:ascii="Times New Roman" w:hAnsi="Times New Roman" w:cs="Times New Roman"/>
          <w:sz w:val="24"/>
          <w:szCs w:val="24"/>
          <w:lang w:val="el-GR"/>
        </w:rPr>
        <w:t>Τα νευρωνικά δίκτυα, μπορούν να συναντηθούν στη βιβλιογραφία και ως τεχνητά νευρωνικά δίκτυα</w:t>
      </w:r>
      <w:r>
        <w:rPr>
          <w:rFonts w:ascii="Times New Roman" w:hAnsi="Times New Roman" w:cs="Times New Roman"/>
          <w:sz w:val="24"/>
          <w:szCs w:val="24"/>
          <w:lang w:val="el-GR"/>
        </w:rPr>
        <w:t xml:space="preserve"> </w:t>
      </w:r>
      <w:r w:rsidRPr="00311532">
        <w:rPr>
          <w:rFonts w:ascii="Times New Roman" w:hAnsi="Times New Roman" w:cs="Times New Roman"/>
          <w:sz w:val="24"/>
          <w:szCs w:val="24"/>
          <w:lang w:val="el-GR"/>
        </w:rPr>
        <w:t>(</w:t>
      </w:r>
      <w:r>
        <w:rPr>
          <w:rFonts w:ascii="Times New Roman" w:hAnsi="Times New Roman" w:cs="Times New Roman"/>
          <w:sz w:val="24"/>
          <w:szCs w:val="24"/>
        </w:rPr>
        <w:t>artificial</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neural</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network</w:t>
      </w:r>
      <w:r w:rsidRPr="00311532">
        <w:rPr>
          <w:rFonts w:ascii="Times New Roman" w:hAnsi="Times New Roman" w:cs="Times New Roman"/>
          <w:sz w:val="24"/>
          <w:szCs w:val="24"/>
          <w:lang w:val="el-GR"/>
        </w:rPr>
        <w:t>), είναι δίκτυα που αποτελούνται από απλούς υπολογιστικούς κόμβους</w:t>
      </w:r>
      <w:r>
        <w:rPr>
          <w:rFonts w:ascii="Times New Roman" w:hAnsi="Times New Roman" w:cs="Times New Roman"/>
          <w:sz w:val="24"/>
          <w:szCs w:val="24"/>
          <w:lang w:val="el-GR"/>
        </w:rPr>
        <w:t xml:space="preserve"> (νευρώνες ή νευρώνια) </w:t>
      </w:r>
      <w:r w:rsidRPr="00311532">
        <w:rPr>
          <w:rFonts w:ascii="Times New Roman" w:hAnsi="Times New Roman" w:cs="Times New Roman"/>
          <w:sz w:val="24"/>
          <w:szCs w:val="24"/>
          <w:lang w:val="el-GR"/>
        </w:rPr>
        <w:t>διασυνδεδεμένους μεταξύ τους. Τα νευρωνικά δίκτυα είναι εμπνευσμένα από τη λειτ</w:t>
      </w:r>
      <w:r>
        <w:rPr>
          <w:rFonts w:ascii="Times New Roman" w:hAnsi="Times New Roman" w:cs="Times New Roman"/>
          <w:sz w:val="24"/>
          <w:szCs w:val="24"/>
          <w:lang w:val="el-GR"/>
        </w:rPr>
        <w:t>ουργία του ανθρώπινου εγκεφάλου.</w:t>
      </w:r>
      <w:r w:rsidRPr="0031153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w:t>
      </w:r>
    </w:p>
    <w:p w:rsidR="00343988" w:rsidRDefault="00311532" w:rsidP="006A09D3">
      <w:pPr>
        <w:spacing w:after="0"/>
        <w:ind w:firstLine="360"/>
        <w:jc w:val="both"/>
        <w:rPr>
          <w:rFonts w:ascii="Times New Roman" w:hAnsi="Times New Roman" w:cs="Times New Roman"/>
          <w:sz w:val="24"/>
          <w:szCs w:val="24"/>
          <w:lang w:val="el-GR"/>
        </w:rPr>
      </w:pPr>
      <w:r w:rsidRPr="00311532">
        <w:rPr>
          <w:rFonts w:ascii="Times New Roman" w:hAnsi="Times New Roman" w:cs="Times New Roman"/>
          <w:sz w:val="24"/>
          <w:szCs w:val="24"/>
          <w:lang w:val="el-GR"/>
        </w:rPr>
        <w:t>Οι νευρώνες είναι τα δομικά στοιχεία του δικτύου, δέχονται ένα σύνολο αριθμητικών εισόδων από διαφορετικές πηγές, είτε άλλους νευρώνες είτε το περιβάλλον, επιτελούν έναν υπολογισμό με βάση τις εισόδους και παράγουν μία έξοδο. Αυτή η έξοδος είτε κατευθύνεται στο περιβάλλον είτε σε άλλους νευρώνες.</w:t>
      </w:r>
    </w:p>
    <w:p w:rsidR="00311532" w:rsidRPr="00311532" w:rsidRDefault="00311532" w:rsidP="006A09D3">
      <w:pPr>
        <w:spacing w:after="0"/>
        <w:ind w:firstLine="360"/>
        <w:jc w:val="both"/>
        <w:rPr>
          <w:rFonts w:ascii="Times New Roman" w:hAnsi="Times New Roman" w:cs="Times New Roman"/>
          <w:sz w:val="24"/>
          <w:szCs w:val="24"/>
          <w:lang w:val="el-GR"/>
        </w:rPr>
      </w:pPr>
      <w:r w:rsidRPr="00311532">
        <w:rPr>
          <w:rFonts w:ascii="Times New Roman" w:hAnsi="Times New Roman" w:cs="Times New Roman"/>
          <w:sz w:val="24"/>
          <w:szCs w:val="24"/>
          <w:lang w:val="el-GR"/>
        </w:rPr>
        <w:t>Απ</w:t>
      </w:r>
      <w:r>
        <w:rPr>
          <w:rFonts w:ascii="Times New Roman" w:hAnsi="Times New Roman" w:cs="Times New Roman"/>
          <w:sz w:val="24"/>
          <w:szCs w:val="24"/>
          <w:lang w:val="el-GR"/>
        </w:rPr>
        <w:t xml:space="preserve">ό τις διαφορετικές προσεγγίσεις και υλοποιήσεις που υπάρχουν για τα νευρωνικά δίκτυα, η βιβλιοθήκη του </w:t>
      </w:r>
      <w:r>
        <w:rPr>
          <w:rFonts w:ascii="Times New Roman" w:hAnsi="Times New Roman" w:cs="Times New Roman"/>
          <w:sz w:val="24"/>
          <w:szCs w:val="24"/>
        </w:rPr>
        <w:t>scikit</w:t>
      </w:r>
      <w:r w:rsidRPr="00311532">
        <w:rPr>
          <w:rFonts w:ascii="Times New Roman" w:hAnsi="Times New Roman" w:cs="Times New Roman"/>
          <w:sz w:val="24"/>
          <w:szCs w:val="24"/>
          <w:lang w:val="el-GR"/>
        </w:rPr>
        <w:t>-</w:t>
      </w:r>
      <w:r>
        <w:rPr>
          <w:rFonts w:ascii="Times New Roman" w:hAnsi="Times New Roman" w:cs="Times New Roman"/>
          <w:sz w:val="24"/>
          <w:szCs w:val="24"/>
        </w:rPr>
        <w:t>learn</w:t>
      </w:r>
      <w:r w:rsidRPr="0031153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προσφέρει τον αλγόριθμο του </w:t>
      </w:r>
      <w:r>
        <w:rPr>
          <w:rFonts w:ascii="Times New Roman" w:hAnsi="Times New Roman" w:cs="Times New Roman"/>
          <w:sz w:val="24"/>
          <w:szCs w:val="24"/>
        </w:rPr>
        <w:t>Multi</w:t>
      </w:r>
      <w:r w:rsidRPr="00311532">
        <w:rPr>
          <w:rFonts w:ascii="Times New Roman" w:hAnsi="Times New Roman" w:cs="Times New Roman"/>
          <w:sz w:val="24"/>
          <w:szCs w:val="24"/>
          <w:lang w:val="el-GR"/>
        </w:rPr>
        <w:t>-</w:t>
      </w:r>
      <w:r>
        <w:rPr>
          <w:rFonts w:ascii="Times New Roman" w:hAnsi="Times New Roman" w:cs="Times New Roman"/>
          <w:sz w:val="24"/>
          <w:szCs w:val="24"/>
        </w:rPr>
        <w:t>layer</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Perceptron</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MLP</w:t>
      </w:r>
      <w:r w:rsidRPr="00311532">
        <w:rPr>
          <w:rFonts w:ascii="Times New Roman" w:hAnsi="Times New Roman" w:cs="Times New Roman"/>
          <w:sz w:val="24"/>
          <w:szCs w:val="24"/>
          <w:lang w:val="el-GR"/>
        </w:rPr>
        <w:t>)</w:t>
      </w:r>
      <w:sdt>
        <w:sdtPr>
          <w:rPr>
            <w:rFonts w:ascii="Times New Roman" w:hAnsi="Times New Roman" w:cs="Times New Roman"/>
            <w:sz w:val="24"/>
            <w:szCs w:val="24"/>
            <w:lang w:val="el-GR"/>
          </w:rPr>
          <w:id w:val="984051040"/>
          <w:citation/>
        </w:sdtPr>
        <w:sdtContent>
          <w:r w:rsidR="00110D5F">
            <w:rPr>
              <w:rFonts w:ascii="Times New Roman" w:hAnsi="Times New Roman" w:cs="Times New Roman"/>
              <w:sz w:val="24"/>
              <w:szCs w:val="24"/>
              <w:lang w:val="el-GR"/>
            </w:rPr>
            <w:fldChar w:fldCharType="begin"/>
          </w:r>
          <w:r w:rsidR="00110D5F" w:rsidRPr="00110D5F">
            <w:rPr>
              <w:rFonts w:ascii="Times New Roman" w:hAnsi="Times New Roman" w:cs="Times New Roman"/>
              <w:sz w:val="24"/>
              <w:szCs w:val="24"/>
              <w:lang w:val="el-GR"/>
            </w:rPr>
            <w:instrText xml:space="preserve"> </w:instrText>
          </w:r>
          <w:r w:rsidR="00110D5F">
            <w:rPr>
              <w:rFonts w:ascii="Times New Roman" w:hAnsi="Times New Roman" w:cs="Times New Roman"/>
              <w:sz w:val="24"/>
              <w:szCs w:val="24"/>
            </w:rPr>
            <w:instrText>CITATION</w:instrText>
          </w:r>
          <w:r w:rsidR="00110D5F" w:rsidRPr="00110D5F">
            <w:rPr>
              <w:rFonts w:ascii="Times New Roman" w:hAnsi="Times New Roman" w:cs="Times New Roman"/>
              <w:sz w:val="24"/>
              <w:szCs w:val="24"/>
              <w:lang w:val="el-GR"/>
            </w:rPr>
            <w:instrText xml:space="preserve"> </w:instrText>
          </w:r>
          <w:r w:rsidR="00110D5F">
            <w:rPr>
              <w:rFonts w:ascii="Times New Roman" w:hAnsi="Times New Roman" w:cs="Times New Roman"/>
              <w:sz w:val="24"/>
              <w:szCs w:val="24"/>
            </w:rPr>
            <w:instrText>Ros</w:instrText>
          </w:r>
          <w:r w:rsidR="00110D5F" w:rsidRPr="00110D5F">
            <w:rPr>
              <w:rFonts w:ascii="Times New Roman" w:hAnsi="Times New Roman" w:cs="Times New Roman"/>
              <w:sz w:val="24"/>
              <w:szCs w:val="24"/>
              <w:lang w:val="el-GR"/>
            </w:rPr>
            <w:instrText>86 \</w:instrText>
          </w:r>
          <w:r w:rsidR="00110D5F">
            <w:rPr>
              <w:rFonts w:ascii="Times New Roman" w:hAnsi="Times New Roman" w:cs="Times New Roman"/>
              <w:sz w:val="24"/>
              <w:szCs w:val="24"/>
            </w:rPr>
            <w:instrText>l</w:instrText>
          </w:r>
          <w:r w:rsidR="00110D5F" w:rsidRPr="00110D5F">
            <w:rPr>
              <w:rFonts w:ascii="Times New Roman" w:hAnsi="Times New Roman" w:cs="Times New Roman"/>
              <w:sz w:val="24"/>
              <w:szCs w:val="24"/>
              <w:lang w:val="el-GR"/>
            </w:rPr>
            <w:instrText xml:space="preserve"> 1033 </w:instrText>
          </w:r>
          <w:r w:rsidR="00110D5F">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[77]</w:t>
          </w:r>
          <w:r w:rsidR="00110D5F">
            <w:rPr>
              <w:rFonts w:ascii="Times New Roman" w:hAnsi="Times New Roman" w:cs="Times New Roman"/>
              <w:sz w:val="24"/>
              <w:szCs w:val="24"/>
              <w:lang w:val="el-GR"/>
            </w:rPr>
            <w:fldChar w:fldCharType="end"/>
          </w:r>
        </w:sdtContent>
      </w:sdt>
      <w:r w:rsidRPr="00311532">
        <w:rPr>
          <w:rFonts w:ascii="Times New Roman" w:hAnsi="Times New Roman" w:cs="Times New Roman"/>
          <w:sz w:val="24"/>
          <w:szCs w:val="24"/>
          <w:lang w:val="el-GR"/>
        </w:rPr>
        <w:t xml:space="preserve">. Η λειτουργία του </w:t>
      </w:r>
      <w:r>
        <w:rPr>
          <w:rFonts w:ascii="Times New Roman" w:hAnsi="Times New Roman" w:cs="Times New Roman"/>
          <w:sz w:val="24"/>
          <w:szCs w:val="24"/>
        </w:rPr>
        <w:t>MLP</w:t>
      </w:r>
      <w:r w:rsidRPr="00311532">
        <w:rPr>
          <w:rFonts w:ascii="Times New Roman" w:hAnsi="Times New Roman" w:cs="Times New Roman"/>
          <w:sz w:val="24"/>
          <w:szCs w:val="24"/>
          <w:lang w:val="el-GR"/>
        </w:rPr>
        <w:t xml:space="preserve"> είναι παρόμοια με τη λειτουργία οποιουδήποτε αλγορίθμου που ανήκει στην οικογένεια των νευρωνικών δικτύων. Είναι ένας αλγόριθμος που εκπαιδεύει μία συνάρτηση </w:t>
      </w:r>
      <w:r w:rsidRPr="008B0694">
        <w:rPr>
          <w:rFonts w:ascii="Times New Roman" w:hAnsi="Times New Roman" w:cs="Times New Roman"/>
          <w:i/>
          <w:sz w:val="24"/>
          <w:szCs w:val="24"/>
        </w:rPr>
        <w:t>f</w:t>
      </w:r>
      <w:r w:rsidRPr="00311532">
        <w:rPr>
          <w:rFonts w:ascii="Times New Roman" w:hAnsi="Times New Roman" w:cs="Times New Roman"/>
          <w:i/>
          <w:sz w:val="24"/>
          <w:szCs w:val="24"/>
          <w:lang w:val="el-GR"/>
        </w:rPr>
        <w:t xml:space="preserve"> </w:t>
      </w:r>
      <w:r w:rsidRPr="00311532">
        <w:rPr>
          <w:rFonts w:ascii="Times New Roman" w:hAnsi="Times New Roman" w:cs="Times New Roman"/>
          <w:sz w:val="24"/>
          <w:szCs w:val="24"/>
          <w:lang w:val="el-GR"/>
        </w:rPr>
        <w:t xml:space="preserve">μέσω ενός συνόλου δεδομένων, έτσι ώστε </w:t>
      </w:r>
      <m:oMath>
        <m:r>
          <w:rPr>
            <w:rFonts w:ascii="Cambria Math" w:hAnsi="Cambria Math" w:cs="Times New Roman"/>
            <w:sz w:val="24"/>
            <w:szCs w:val="24"/>
          </w:rPr>
          <m:t>f</m:t>
        </m:r>
        <m:d>
          <m:dPr>
            <m:ctrlPr>
              <w:rPr>
                <w:rFonts w:ascii="Cambria Math" w:hAnsi="Cambria Math" w:cs="Times New Roman"/>
                <w:i/>
                <w:sz w:val="24"/>
                <w:szCs w:val="24"/>
              </w:rPr>
            </m:ctrlPr>
          </m:dPr>
          <m:e>
            <m:r>
              <m:rPr>
                <m:sty m:val="b"/>
              </m:rPr>
              <w:rPr>
                <w:rFonts w:ascii="Cambria Math" w:hAnsi="Cambria Math"/>
                <w:lang w:val="el-GR"/>
              </w:rPr>
              <m:t>·</m:t>
            </m:r>
          </m:e>
        </m:d>
        <m:r>
          <w:rPr>
            <w:rFonts w:ascii="Cambria Math" w:hAnsi="Cambria Math" w:cs="Times New Roman"/>
            <w:sz w:val="24"/>
            <w:szCs w:val="24"/>
            <w:lang w:val="el-GR"/>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m:t>
            </m:r>
          </m:sup>
        </m:sSup>
        <m:r>
          <w:rPr>
            <w:rFonts w:ascii="Cambria Math" w:hAnsi="Cambria Math" w:cs="Times New Roman"/>
            <w:sz w:val="24"/>
            <w:szCs w:val="24"/>
            <w:lang w:val="el-GR"/>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o</m:t>
            </m:r>
          </m:sup>
        </m:sSup>
      </m:oMath>
      <w:r w:rsidRPr="00311532">
        <w:rPr>
          <w:rFonts w:ascii="Times New Roman" w:hAnsi="Times New Roman" w:cs="Times New Roman"/>
          <w:sz w:val="24"/>
          <w:szCs w:val="24"/>
          <w:lang w:val="el-GR"/>
        </w:rPr>
        <w:t xml:space="preserve">, με τη μεταβλητή </w:t>
      </w:r>
      <w:r w:rsidRPr="00426BBA">
        <w:rPr>
          <w:rFonts w:ascii="Times New Roman" w:hAnsi="Times New Roman" w:cs="Times New Roman"/>
          <w:i/>
          <w:sz w:val="24"/>
          <w:szCs w:val="24"/>
        </w:rPr>
        <w:t>m</w:t>
      </w:r>
      <w:r w:rsidRPr="00311532">
        <w:rPr>
          <w:rFonts w:ascii="Times New Roman" w:hAnsi="Times New Roman" w:cs="Times New Roman"/>
          <w:sz w:val="24"/>
          <w:szCs w:val="24"/>
          <w:lang w:val="el-GR"/>
        </w:rPr>
        <w:t xml:space="preserve"> να αντιπροσωπεύει τον αριθμό των διαστάσεων εισόδου και τη μεταβλητή </w:t>
      </w:r>
      <w:r w:rsidRPr="00311532">
        <w:rPr>
          <w:rFonts w:ascii="Times New Roman" w:hAnsi="Times New Roman" w:cs="Times New Roman"/>
          <w:i/>
          <w:sz w:val="24"/>
          <w:szCs w:val="24"/>
          <w:lang w:val="el-GR"/>
        </w:rPr>
        <w:t xml:space="preserve">ο </w:t>
      </w:r>
      <w:r w:rsidRPr="00311532">
        <w:rPr>
          <w:rFonts w:ascii="Times New Roman" w:hAnsi="Times New Roman" w:cs="Times New Roman"/>
          <w:sz w:val="24"/>
          <w:szCs w:val="24"/>
          <w:lang w:val="el-GR"/>
        </w:rPr>
        <w:t>τον αριθμό διαστάσεων εξόδου.</w:t>
      </w:r>
    </w:p>
    <w:p w:rsidR="00311532" w:rsidRPr="00311532" w:rsidRDefault="00311532" w:rsidP="006A09D3">
      <w:pPr>
        <w:spacing w:after="0"/>
        <w:ind w:firstLine="360"/>
        <w:jc w:val="both"/>
        <w:rPr>
          <w:rFonts w:ascii="Times New Roman" w:hAnsi="Times New Roman" w:cs="Times New Roman"/>
          <w:sz w:val="24"/>
          <w:szCs w:val="24"/>
          <w:lang w:val="el-GR"/>
        </w:rPr>
      </w:pPr>
      <w:r w:rsidRPr="00311532">
        <w:rPr>
          <w:rFonts w:ascii="Times New Roman" w:hAnsi="Times New Roman" w:cs="Times New Roman"/>
          <w:sz w:val="24"/>
          <w:szCs w:val="24"/>
          <w:lang w:val="el-GR"/>
        </w:rPr>
        <w:t xml:space="preserve">Η διαφορά του με τον αλγόριθμο του </w:t>
      </w:r>
      <w:r>
        <w:rPr>
          <w:rFonts w:ascii="Times New Roman" w:hAnsi="Times New Roman" w:cs="Times New Roman"/>
          <w:sz w:val="24"/>
          <w:szCs w:val="24"/>
        </w:rPr>
        <w:t>logistic</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311532">
        <w:rPr>
          <w:rFonts w:ascii="Times New Roman" w:hAnsi="Times New Roman" w:cs="Times New Roman"/>
          <w:sz w:val="24"/>
          <w:szCs w:val="24"/>
          <w:lang w:val="el-GR"/>
        </w:rPr>
        <w:t xml:space="preserve"> έγκειται στο γεγονός ότι ανάμεσα στο επίπεδο εισόδου και επίπεδο εξόδου, μπορούν να υπάρχουν ένα ή περισσότερα μη γραμμικά επίπεδα, που ονομάζονται υπολογιστικοί νευρώνες(</w:t>
      </w:r>
      <w:r>
        <w:rPr>
          <w:rFonts w:ascii="Times New Roman" w:hAnsi="Times New Roman" w:cs="Times New Roman"/>
          <w:sz w:val="24"/>
          <w:szCs w:val="24"/>
        </w:rPr>
        <w:t>hidden</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layers</w:t>
      </w:r>
      <w:r w:rsidRPr="00311532">
        <w:rPr>
          <w:rFonts w:ascii="Times New Roman" w:hAnsi="Times New Roman" w:cs="Times New Roman"/>
          <w:sz w:val="24"/>
          <w:szCs w:val="24"/>
          <w:lang w:val="el-GR"/>
        </w:rPr>
        <w:t>). Οι νευρώνες εισόδου, είναι ένα σύνολο νευρώνων {</w:t>
      </w:r>
      <w:r>
        <w:rPr>
          <w:rFonts w:ascii="Times New Roman" w:hAnsi="Times New Roman" w:cs="Times New Roman"/>
          <w:sz w:val="24"/>
          <w:szCs w:val="24"/>
        </w:rPr>
        <w:t>x</w:t>
      </w:r>
      <w:r>
        <w:rPr>
          <w:rFonts w:ascii="Times New Roman" w:hAnsi="Times New Roman" w:cs="Times New Roman"/>
          <w:sz w:val="24"/>
          <w:szCs w:val="24"/>
          <w:vertAlign w:val="subscript"/>
        </w:rPr>
        <w:t>i</w:t>
      </w:r>
      <w:r w:rsidRPr="00311532">
        <w:rPr>
          <w:rFonts w:ascii="Times New Roman" w:hAnsi="Times New Roman" w:cs="Times New Roman"/>
          <w:sz w:val="24"/>
          <w:szCs w:val="24"/>
          <w:vertAlign w:val="subscript"/>
          <w:lang w:val="el-GR"/>
        </w:rPr>
        <w:t xml:space="preserve">| </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x</w:t>
      </w:r>
      <w:r w:rsidRPr="00311532">
        <w:rPr>
          <w:rFonts w:ascii="Times New Roman" w:hAnsi="Times New Roman" w:cs="Times New Roman"/>
          <w:sz w:val="24"/>
          <w:szCs w:val="24"/>
          <w:vertAlign w:val="subscript"/>
          <w:lang w:val="el-GR"/>
        </w:rPr>
        <w:t>1</w:t>
      </w:r>
      <w:r w:rsidRPr="00311532">
        <w:rPr>
          <w:rFonts w:ascii="Times New Roman" w:hAnsi="Times New Roman" w:cs="Times New Roman"/>
          <w:sz w:val="24"/>
          <w:szCs w:val="24"/>
          <w:lang w:val="el-GR"/>
        </w:rPr>
        <w:t>,</w:t>
      </w:r>
      <w:r>
        <w:rPr>
          <w:rFonts w:ascii="Times New Roman" w:hAnsi="Times New Roman" w:cs="Times New Roman"/>
          <w:sz w:val="24"/>
          <w:szCs w:val="24"/>
        </w:rPr>
        <w:t>x</w:t>
      </w:r>
      <w:r w:rsidRPr="00311532">
        <w:rPr>
          <w:rFonts w:ascii="Times New Roman" w:hAnsi="Times New Roman" w:cs="Times New Roman"/>
          <w:sz w:val="24"/>
          <w:szCs w:val="24"/>
          <w:vertAlign w:val="subscript"/>
          <w:lang w:val="el-GR"/>
        </w:rPr>
        <w:t>2</w:t>
      </w:r>
      <w:r w:rsidRPr="00311532">
        <w:rPr>
          <w:rFonts w:ascii="Times New Roman" w:hAnsi="Times New Roman" w:cs="Times New Roman"/>
          <w:sz w:val="24"/>
          <w:szCs w:val="24"/>
          <w:lang w:val="el-GR"/>
        </w:rPr>
        <w:t>,…,</w:t>
      </w:r>
      <w:r>
        <w:rPr>
          <w:rFonts w:ascii="Times New Roman" w:hAnsi="Times New Roman" w:cs="Times New Roman"/>
          <w:sz w:val="24"/>
          <w:szCs w:val="24"/>
        </w:rPr>
        <w:t>x</w:t>
      </w:r>
      <w:r>
        <w:rPr>
          <w:rFonts w:ascii="Times New Roman" w:hAnsi="Times New Roman" w:cs="Times New Roman"/>
          <w:sz w:val="24"/>
          <w:szCs w:val="24"/>
          <w:vertAlign w:val="subscript"/>
        </w:rPr>
        <w:t>m</w:t>
      </w:r>
      <w:r w:rsidRPr="00311532">
        <w:rPr>
          <w:rFonts w:ascii="Times New Roman" w:hAnsi="Times New Roman" w:cs="Times New Roman"/>
          <w:sz w:val="24"/>
          <w:szCs w:val="24"/>
          <w:vertAlign w:val="subscript"/>
          <w:lang w:val="el-GR"/>
        </w:rPr>
        <w:t>}</w:t>
      </w:r>
      <w:r w:rsidRPr="00311532">
        <w:rPr>
          <w:rFonts w:ascii="Times New Roman" w:hAnsi="Times New Roman" w:cs="Times New Roman"/>
          <w:sz w:val="24"/>
          <w:szCs w:val="24"/>
          <w:lang w:val="el-GR"/>
        </w:rPr>
        <w:t xml:space="preserve"> δέχονται απλά την είσοδο από το περιβάλλον και την προωθούν στους υπολογιστικούς νευρώνες. Οι υπολογιστικοί νευρώνες μετατρέπουν την τιμή που λαμβάνουν από το προηγούμενο επίπεδο με μία σταθμισμένη γραμμική άθροιση </w:t>
      </w:r>
      <w:r w:rsidRPr="002E2A1C">
        <w:rPr>
          <w:rFonts w:ascii="Times New Roman" w:hAnsi="Times New Roman" w:cs="Times New Roman"/>
          <w:sz w:val="24"/>
          <w:szCs w:val="24"/>
        </w:rPr>
        <w:t>w</w:t>
      </w:r>
      <w:r w:rsidRPr="00311532">
        <w:rPr>
          <w:rFonts w:ascii="Times New Roman" w:hAnsi="Times New Roman" w:cs="Times New Roman"/>
          <w:sz w:val="24"/>
          <w:szCs w:val="24"/>
          <w:vertAlign w:val="subscript"/>
          <w:lang w:val="el-GR"/>
        </w:rPr>
        <w:t>1</w:t>
      </w:r>
      <w:r w:rsidRPr="002E2A1C">
        <w:rPr>
          <w:rFonts w:ascii="Times New Roman" w:hAnsi="Times New Roman" w:cs="Times New Roman"/>
          <w:sz w:val="24"/>
          <w:szCs w:val="24"/>
        </w:rPr>
        <w:t>x</w:t>
      </w:r>
      <w:r w:rsidRPr="00311532">
        <w:rPr>
          <w:rFonts w:ascii="Times New Roman" w:hAnsi="Times New Roman" w:cs="Times New Roman"/>
          <w:sz w:val="24"/>
          <w:szCs w:val="24"/>
          <w:vertAlign w:val="subscript"/>
          <w:lang w:val="el-GR"/>
        </w:rPr>
        <w:t>1</w:t>
      </w:r>
      <w:r w:rsidRPr="00311532">
        <w:rPr>
          <w:rFonts w:ascii="Times New Roman" w:hAnsi="Times New Roman" w:cs="Times New Roman"/>
          <w:sz w:val="24"/>
          <w:szCs w:val="24"/>
          <w:lang w:val="el-GR"/>
        </w:rPr>
        <w:t xml:space="preserve"> + </w:t>
      </w:r>
      <w:r w:rsidRPr="002E2A1C">
        <w:rPr>
          <w:rFonts w:ascii="Times New Roman" w:hAnsi="Times New Roman" w:cs="Times New Roman"/>
          <w:sz w:val="24"/>
          <w:szCs w:val="24"/>
        </w:rPr>
        <w:t>w</w:t>
      </w:r>
      <w:r w:rsidRPr="00311532">
        <w:rPr>
          <w:rFonts w:ascii="Times New Roman" w:hAnsi="Times New Roman" w:cs="Times New Roman"/>
          <w:sz w:val="24"/>
          <w:szCs w:val="24"/>
          <w:vertAlign w:val="subscript"/>
          <w:lang w:val="el-GR"/>
        </w:rPr>
        <w:t>2</w:t>
      </w:r>
      <w:r w:rsidRPr="002E2A1C">
        <w:rPr>
          <w:rFonts w:ascii="Times New Roman" w:hAnsi="Times New Roman" w:cs="Times New Roman"/>
          <w:sz w:val="24"/>
          <w:szCs w:val="24"/>
        </w:rPr>
        <w:t>x</w:t>
      </w:r>
      <w:r w:rsidRPr="00311532">
        <w:rPr>
          <w:rFonts w:ascii="Times New Roman" w:hAnsi="Times New Roman" w:cs="Times New Roman"/>
          <w:sz w:val="24"/>
          <w:szCs w:val="24"/>
          <w:vertAlign w:val="subscript"/>
          <w:lang w:val="el-GR"/>
        </w:rPr>
        <w:t>2</w:t>
      </w:r>
      <w:r w:rsidRPr="00311532">
        <w:rPr>
          <w:rFonts w:ascii="Times New Roman" w:hAnsi="Times New Roman" w:cs="Times New Roman"/>
          <w:sz w:val="24"/>
          <w:szCs w:val="24"/>
          <w:lang w:val="el-GR"/>
        </w:rPr>
        <w:t xml:space="preserve"> + … + </w:t>
      </w:r>
      <w:r w:rsidRPr="002E2A1C">
        <w:rPr>
          <w:rFonts w:ascii="Times New Roman" w:hAnsi="Times New Roman" w:cs="Times New Roman"/>
          <w:sz w:val="24"/>
          <w:szCs w:val="24"/>
        </w:rPr>
        <w:t>w</w:t>
      </w:r>
      <w:r w:rsidRPr="002E2A1C">
        <w:rPr>
          <w:rFonts w:ascii="Times New Roman" w:hAnsi="Times New Roman" w:cs="Times New Roman"/>
          <w:sz w:val="24"/>
          <w:szCs w:val="24"/>
          <w:vertAlign w:val="subscript"/>
        </w:rPr>
        <w:t>m</w:t>
      </w:r>
      <w:r w:rsidRPr="002E2A1C">
        <w:rPr>
          <w:rFonts w:ascii="Times New Roman" w:hAnsi="Times New Roman" w:cs="Times New Roman"/>
          <w:sz w:val="24"/>
          <w:szCs w:val="24"/>
        </w:rPr>
        <w:t>x</w:t>
      </w:r>
      <w:r w:rsidRPr="002E2A1C">
        <w:rPr>
          <w:rFonts w:ascii="Times New Roman" w:hAnsi="Times New Roman" w:cs="Times New Roman"/>
          <w:sz w:val="24"/>
          <w:szCs w:val="24"/>
          <w:vertAlign w:val="subscript"/>
        </w:rPr>
        <w:t>m</w:t>
      </w:r>
      <w:r w:rsidRPr="00311532">
        <w:rPr>
          <w:rFonts w:ascii="Times New Roman" w:hAnsi="Times New Roman" w:cs="Times New Roman"/>
          <w:sz w:val="24"/>
          <w:szCs w:val="24"/>
          <w:lang w:val="el-GR"/>
        </w:rPr>
        <w:t xml:space="preserve">, ακολουθούμενη από μια μη-γραμμική συνάρτηση ενεργοποίησης </w:t>
      </w:r>
      <m:oMath>
        <m:r>
          <w:rPr>
            <w:rFonts w:ascii="Cambria Math" w:hAnsi="Cambria Math" w:cs="Times New Roman"/>
            <w:sz w:val="24"/>
            <w:szCs w:val="24"/>
          </w:rPr>
          <m:t>g</m:t>
        </m:r>
        <m:d>
          <m:dPr>
            <m:ctrlPr>
              <w:rPr>
                <w:rFonts w:ascii="Cambria Math" w:hAnsi="Cambria Math" w:cs="Times New Roman"/>
                <w:i/>
                <w:sz w:val="24"/>
                <w:szCs w:val="24"/>
              </w:rPr>
            </m:ctrlPr>
          </m:dPr>
          <m:e>
            <m:r>
              <m:rPr>
                <m:sty m:val="b"/>
              </m:rPr>
              <w:rPr>
                <w:rFonts w:ascii="Cambria Math" w:hAnsi="Cambria Math"/>
                <w:lang w:val="el-GR"/>
              </w:rPr>
              <m:t>·</m:t>
            </m:r>
          </m:e>
        </m:d>
        <m:r>
          <w:rPr>
            <w:rFonts w:ascii="Cambria Math" w:hAnsi="Cambria Math" w:cs="Times New Roman"/>
            <w:sz w:val="24"/>
            <w:szCs w:val="24"/>
            <w:lang w:val="el-GR"/>
          </w:rPr>
          <m:t>:</m:t>
        </m:r>
        <m:r>
          <w:rPr>
            <w:rFonts w:ascii="Cambria Math" w:hAnsi="Cambria Math" w:cs="Times New Roman"/>
            <w:sz w:val="24"/>
            <w:szCs w:val="24"/>
          </w:rPr>
          <m:t>R</m:t>
        </m:r>
        <m:r>
          <w:rPr>
            <w:rFonts w:ascii="Cambria Math" w:hAnsi="Cambria Math" w:cs="Times New Roman"/>
            <w:sz w:val="24"/>
            <w:szCs w:val="24"/>
            <w:lang w:val="el-GR"/>
          </w:rPr>
          <m:t>→</m:t>
        </m:r>
        <m:r>
          <w:rPr>
            <w:rFonts w:ascii="Cambria Math" w:hAnsi="Cambria Math" w:cs="Times New Roman"/>
            <w:sz w:val="24"/>
            <w:szCs w:val="24"/>
          </w:rPr>
          <m:t>R</m:t>
        </m:r>
        <m:r>
          <w:rPr>
            <w:rFonts w:ascii="Cambria Math" w:hAnsi="Cambria Math" w:cs="Times New Roman"/>
            <w:sz w:val="24"/>
            <w:szCs w:val="24"/>
            <w:lang w:val="el-GR"/>
          </w:rPr>
          <m:t>-</m:t>
        </m:r>
      </m:oMath>
      <w:r w:rsidRPr="00311532">
        <w:rPr>
          <w:rFonts w:ascii="Times New Roman" w:hAnsi="Times New Roman" w:cs="Times New Roman"/>
          <w:sz w:val="24"/>
          <w:szCs w:val="24"/>
          <w:lang w:val="el-GR"/>
        </w:rPr>
        <w:t>, όπως η υπερβολική συνάρτηση εφαπτομένης. Οι νευρώνες εξόδου λαμβάνουν τις τιμές από τον τελευταίο υπολογιστικό νευρώνα και το μεταφέρουν στο περιβάλλον ως μεταβλητή εξόδου.</w:t>
      </w:r>
    </w:p>
    <w:p w:rsidR="00490E91" w:rsidRPr="00B5740C" w:rsidRDefault="00311532"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To</w:t>
      </w:r>
      <w:r w:rsidRPr="00311532">
        <w:rPr>
          <w:rFonts w:ascii="Times New Roman" w:hAnsi="Times New Roman" w:cs="Times New Roman"/>
          <w:sz w:val="24"/>
          <w:szCs w:val="24"/>
          <w:lang w:val="el-GR"/>
        </w:rPr>
        <w:t xml:space="preserve"> μοντέλο του </w:t>
      </w:r>
      <w:r>
        <w:rPr>
          <w:rFonts w:ascii="Times New Roman" w:hAnsi="Times New Roman" w:cs="Times New Roman"/>
          <w:sz w:val="24"/>
          <w:szCs w:val="24"/>
        </w:rPr>
        <w:t>MLP</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Classifier</w:t>
      </w:r>
      <w:r w:rsidRPr="00311532">
        <w:rPr>
          <w:rFonts w:ascii="Times New Roman" w:hAnsi="Times New Roman" w:cs="Times New Roman"/>
          <w:sz w:val="24"/>
          <w:szCs w:val="24"/>
          <w:lang w:val="el-GR"/>
        </w:rPr>
        <w:t xml:space="preserve"> βρίσκει τα βάρη μεταξύ των νευρώνων βελτιστοποιώντας τη συνάρτηση </w:t>
      </w:r>
      <w:r>
        <w:rPr>
          <w:rFonts w:ascii="Times New Roman" w:hAnsi="Times New Roman" w:cs="Times New Roman"/>
          <w:sz w:val="24"/>
          <w:szCs w:val="24"/>
        </w:rPr>
        <w:t>log</w:t>
      </w:r>
      <w:r w:rsidRPr="00311532">
        <w:rPr>
          <w:rFonts w:ascii="Times New Roman" w:hAnsi="Times New Roman" w:cs="Times New Roman"/>
          <w:sz w:val="24"/>
          <w:szCs w:val="24"/>
          <w:lang w:val="el-GR"/>
        </w:rPr>
        <w:t>-</w:t>
      </w:r>
      <w:r>
        <w:rPr>
          <w:rFonts w:ascii="Times New Roman" w:hAnsi="Times New Roman" w:cs="Times New Roman"/>
          <w:sz w:val="24"/>
          <w:szCs w:val="24"/>
        </w:rPr>
        <w:t>loss</w:t>
      </w:r>
      <w:r w:rsidRPr="00311532">
        <w:rPr>
          <w:rFonts w:ascii="Times New Roman" w:hAnsi="Times New Roman" w:cs="Times New Roman"/>
          <w:sz w:val="24"/>
          <w:szCs w:val="24"/>
          <w:lang w:val="el-GR"/>
        </w:rPr>
        <w:t xml:space="preserve"> χρησιμοποιώντας τη</w:t>
      </w:r>
      <w:r w:rsidR="00110D5F" w:rsidRPr="00110D5F">
        <w:rPr>
          <w:rFonts w:ascii="Times New Roman" w:hAnsi="Times New Roman" w:cs="Times New Roman"/>
          <w:sz w:val="24"/>
          <w:szCs w:val="24"/>
          <w:lang w:val="el-GR"/>
        </w:rPr>
        <w:t xml:space="preserve"> </w:t>
      </w:r>
      <w:r w:rsidR="00110D5F">
        <w:rPr>
          <w:rFonts w:ascii="Times New Roman" w:hAnsi="Times New Roman" w:cs="Times New Roman"/>
          <w:sz w:val="24"/>
          <w:szCs w:val="24"/>
          <w:lang w:val="el-GR"/>
        </w:rPr>
        <w:t xml:space="preserve">μέθοδο </w:t>
      </w:r>
      <w:r>
        <w:rPr>
          <w:rFonts w:ascii="Times New Roman" w:hAnsi="Times New Roman" w:cs="Times New Roman"/>
          <w:sz w:val="24"/>
          <w:szCs w:val="24"/>
        </w:rPr>
        <w:t>LBFGS</w:t>
      </w:r>
      <w:sdt>
        <w:sdtPr>
          <w:rPr>
            <w:rFonts w:ascii="Times New Roman" w:hAnsi="Times New Roman" w:cs="Times New Roman"/>
            <w:sz w:val="24"/>
            <w:szCs w:val="24"/>
          </w:rPr>
          <w:id w:val="361179172"/>
          <w:citation/>
        </w:sdtPr>
        <w:sdtContent>
          <w:r w:rsidR="00110D5F">
            <w:rPr>
              <w:rFonts w:ascii="Times New Roman" w:hAnsi="Times New Roman" w:cs="Times New Roman"/>
              <w:sz w:val="24"/>
              <w:szCs w:val="24"/>
            </w:rPr>
            <w:fldChar w:fldCharType="begin"/>
          </w:r>
          <w:r w:rsidR="00110D5F" w:rsidRPr="00110D5F">
            <w:rPr>
              <w:rFonts w:ascii="Times New Roman" w:hAnsi="Times New Roman" w:cs="Times New Roman"/>
              <w:sz w:val="24"/>
              <w:szCs w:val="24"/>
              <w:lang w:val="el-GR"/>
            </w:rPr>
            <w:instrText xml:space="preserve"> </w:instrText>
          </w:r>
          <w:r w:rsidR="00110D5F">
            <w:rPr>
              <w:rFonts w:ascii="Times New Roman" w:hAnsi="Times New Roman" w:cs="Times New Roman"/>
              <w:sz w:val="24"/>
              <w:szCs w:val="24"/>
            </w:rPr>
            <w:instrText>CITATION</w:instrText>
          </w:r>
          <w:r w:rsidR="00110D5F" w:rsidRPr="00110D5F">
            <w:rPr>
              <w:rFonts w:ascii="Times New Roman" w:hAnsi="Times New Roman" w:cs="Times New Roman"/>
              <w:sz w:val="24"/>
              <w:szCs w:val="24"/>
              <w:lang w:val="el-GR"/>
            </w:rPr>
            <w:instrText xml:space="preserve"> </w:instrText>
          </w:r>
          <w:r w:rsidR="00110D5F">
            <w:rPr>
              <w:rFonts w:ascii="Times New Roman" w:hAnsi="Times New Roman" w:cs="Times New Roman"/>
              <w:sz w:val="24"/>
              <w:szCs w:val="24"/>
            </w:rPr>
            <w:instrText>Sch</w:instrText>
          </w:r>
          <w:r w:rsidR="00110D5F" w:rsidRPr="00110D5F">
            <w:rPr>
              <w:rFonts w:ascii="Times New Roman" w:hAnsi="Times New Roman" w:cs="Times New Roman"/>
              <w:sz w:val="24"/>
              <w:szCs w:val="24"/>
              <w:lang w:val="el-GR"/>
            </w:rPr>
            <w:instrText>09 \</w:instrText>
          </w:r>
          <w:r w:rsidR="00110D5F">
            <w:rPr>
              <w:rFonts w:ascii="Times New Roman" w:hAnsi="Times New Roman" w:cs="Times New Roman"/>
              <w:sz w:val="24"/>
              <w:szCs w:val="24"/>
            </w:rPr>
            <w:instrText>l</w:instrText>
          </w:r>
          <w:r w:rsidR="00110D5F" w:rsidRPr="00110D5F">
            <w:rPr>
              <w:rFonts w:ascii="Times New Roman" w:hAnsi="Times New Roman" w:cs="Times New Roman"/>
              <w:sz w:val="24"/>
              <w:szCs w:val="24"/>
              <w:lang w:val="el-GR"/>
            </w:rPr>
            <w:instrText xml:space="preserve"> 1033 </w:instrText>
          </w:r>
          <w:r w:rsidR="00110D5F">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[78]</w:t>
          </w:r>
          <w:r w:rsidR="00110D5F">
            <w:rPr>
              <w:rFonts w:ascii="Times New Roman" w:hAnsi="Times New Roman" w:cs="Times New Roman"/>
              <w:sz w:val="24"/>
              <w:szCs w:val="24"/>
            </w:rPr>
            <w:fldChar w:fldCharType="end"/>
          </w:r>
        </w:sdtContent>
      </w:sdt>
      <w:r w:rsidRPr="00311532">
        <w:rPr>
          <w:rFonts w:ascii="Times New Roman" w:hAnsi="Times New Roman" w:cs="Times New Roman"/>
          <w:sz w:val="24"/>
          <w:szCs w:val="24"/>
          <w:lang w:val="el-GR"/>
        </w:rPr>
        <w:t xml:space="preserve">, μία μέθοδο που ανήκει στην οικογένεια των </w:t>
      </w:r>
      <w:r>
        <w:rPr>
          <w:rFonts w:ascii="Times New Roman" w:hAnsi="Times New Roman" w:cs="Times New Roman"/>
          <w:sz w:val="24"/>
          <w:szCs w:val="24"/>
        </w:rPr>
        <w:t>quasi</w:t>
      </w:r>
      <w:r w:rsidRPr="00311532">
        <w:rPr>
          <w:rFonts w:ascii="Times New Roman" w:hAnsi="Times New Roman" w:cs="Times New Roman"/>
          <w:sz w:val="24"/>
          <w:szCs w:val="24"/>
          <w:lang w:val="el-GR"/>
        </w:rPr>
        <w:t>-</w:t>
      </w:r>
      <w:r>
        <w:rPr>
          <w:rFonts w:ascii="Times New Roman" w:hAnsi="Times New Roman" w:cs="Times New Roman"/>
          <w:sz w:val="24"/>
          <w:szCs w:val="24"/>
        </w:rPr>
        <w:t>Newton</w:t>
      </w:r>
      <w:r w:rsidRPr="00311532">
        <w:rPr>
          <w:rFonts w:ascii="Times New Roman" w:hAnsi="Times New Roman" w:cs="Times New Roman"/>
          <w:sz w:val="24"/>
          <w:szCs w:val="24"/>
          <w:lang w:val="el-GR"/>
        </w:rPr>
        <w:t xml:space="preserve">, </w:t>
      </w:r>
      <w:r w:rsidR="007107DA" w:rsidRPr="00311532">
        <w:rPr>
          <w:rFonts w:ascii="Times New Roman" w:hAnsi="Times New Roman" w:cs="Times New Roman"/>
          <w:sz w:val="24"/>
          <w:szCs w:val="24"/>
          <w:lang w:val="el-GR"/>
        </w:rPr>
        <w:t xml:space="preserve">ή </w:t>
      </w:r>
      <w:r w:rsidR="007107DA" w:rsidRPr="007107DA">
        <w:rPr>
          <w:rFonts w:ascii="Times New Roman" w:hAnsi="Times New Roman" w:cs="Times New Roman"/>
          <w:sz w:val="24"/>
          <w:szCs w:val="24"/>
          <w:lang w:val="el-GR"/>
        </w:rPr>
        <w:t>βελτιστοποιώντας</w:t>
      </w:r>
      <w:r w:rsidR="007107DA">
        <w:rPr>
          <w:rFonts w:ascii="Times New Roman" w:hAnsi="Times New Roman" w:cs="Times New Roman"/>
          <w:sz w:val="24"/>
          <w:szCs w:val="24"/>
          <w:lang w:val="el-GR"/>
        </w:rPr>
        <w:t xml:space="preserve"> τη συνάρτηση </w:t>
      </w:r>
      <w:r>
        <w:rPr>
          <w:rFonts w:ascii="Times New Roman" w:hAnsi="Times New Roman" w:cs="Times New Roman"/>
          <w:sz w:val="24"/>
          <w:szCs w:val="24"/>
        </w:rPr>
        <w:t>stochastic</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gradient</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descent</w:t>
      </w:r>
      <w:r w:rsidRPr="00311532">
        <w:rPr>
          <w:rFonts w:ascii="Times New Roman" w:hAnsi="Times New Roman" w:cs="Times New Roman"/>
          <w:sz w:val="24"/>
          <w:szCs w:val="24"/>
          <w:lang w:val="el-GR"/>
        </w:rPr>
        <w:t xml:space="preserve"> (</w:t>
      </w:r>
      <w:r>
        <w:rPr>
          <w:rFonts w:ascii="Times New Roman" w:hAnsi="Times New Roman" w:cs="Times New Roman"/>
          <w:sz w:val="24"/>
          <w:szCs w:val="24"/>
        </w:rPr>
        <w:t>SGD</w:t>
      </w:r>
      <w:r w:rsidRPr="00311532">
        <w:rPr>
          <w:rFonts w:ascii="Times New Roman" w:hAnsi="Times New Roman" w:cs="Times New Roman"/>
          <w:sz w:val="24"/>
          <w:szCs w:val="24"/>
          <w:lang w:val="el-GR"/>
        </w:rPr>
        <w:t>)</w:t>
      </w:r>
      <w:sdt>
        <w:sdtPr>
          <w:rPr>
            <w:rFonts w:ascii="Times New Roman" w:hAnsi="Times New Roman" w:cs="Times New Roman"/>
            <w:sz w:val="24"/>
            <w:szCs w:val="24"/>
            <w:lang w:val="el-GR"/>
          </w:rPr>
          <w:id w:val="-267844845"/>
          <w:citation/>
        </w:sdtPr>
        <w:sdtContent>
          <w:r w:rsidR="007107DA">
            <w:rPr>
              <w:rFonts w:ascii="Times New Roman" w:hAnsi="Times New Roman" w:cs="Times New Roman"/>
              <w:sz w:val="24"/>
              <w:szCs w:val="24"/>
              <w:lang w:val="el-GR"/>
            </w:rPr>
            <w:fldChar w:fldCharType="begin"/>
          </w:r>
          <w:r w:rsidR="007107DA" w:rsidRPr="007107DA">
            <w:rPr>
              <w:rFonts w:ascii="Times New Roman" w:hAnsi="Times New Roman" w:cs="Times New Roman"/>
              <w:sz w:val="24"/>
              <w:szCs w:val="24"/>
              <w:lang w:val="el-GR"/>
            </w:rPr>
            <w:instrText xml:space="preserve"> </w:instrText>
          </w:r>
          <w:r w:rsidR="007107DA">
            <w:rPr>
              <w:rFonts w:ascii="Times New Roman" w:hAnsi="Times New Roman" w:cs="Times New Roman"/>
              <w:sz w:val="24"/>
              <w:szCs w:val="24"/>
            </w:rPr>
            <w:instrText>CITATION</w:instrText>
          </w:r>
          <w:r w:rsidR="007107DA" w:rsidRPr="007107DA">
            <w:rPr>
              <w:rFonts w:ascii="Times New Roman" w:hAnsi="Times New Roman" w:cs="Times New Roman"/>
              <w:sz w:val="24"/>
              <w:szCs w:val="24"/>
              <w:lang w:val="el-GR"/>
            </w:rPr>
            <w:instrText xml:space="preserve"> </w:instrText>
          </w:r>
          <w:r w:rsidR="007107DA">
            <w:rPr>
              <w:rFonts w:ascii="Times New Roman" w:hAnsi="Times New Roman" w:cs="Times New Roman"/>
              <w:sz w:val="24"/>
              <w:szCs w:val="24"/>
            </w:rPr>
            <w:instrText>Bot</w:instrText>
          </w:r>
          <w:r w:rsidR="007107DA" w:rsidRPr="007107DA">
            <w:rPr>
              <w:rFonts w:ascii="Times New Roman" w:hAnsi="Times New Roman" w:cs="Times New Roman"/>
              <w:sz w:val="24"/>
              <w:szCs w:val="24"/>
              <w:lang w:val="el-GR"/>
            </w:rPr>
            <w:instrText>10 \</w:instrText>
          </w:r>
          <w:r w:rsidR="007107DA">
            <w:rPr>
              <w:rFonts w:ascii="Times New Roman" w:hAnsi="Times New Roman" w:cs="Times New Roman"/>
              <w:sz w:val="24"/>
              <w:szCs w:val="24"/>
            </w:rPr>
            <w:instrText>l</w:instrText>
          </w:r>
          <w:r w:rsidR="007107DA" w:rsidRPr="007107DA">
            <w:rPr>
              <w:rFonts w:ascii="Times New Roman" w:hAnsi="Times New Roman" w:cs="Times New Roman"/>
              <w:sz w:val="24"/>
              <w:szCs w:val="24"/>
              <w:lang w:val="el-GR"/>
            </w:rPr>
            <w:instrText xml:space="preserve"> 1033 </w:instrText>
          </w:r>
          <w:r w:rsidR="007107DA">
            <w:rPr>
              <w:rFonts w:ascii="Times New Roman" w:hAnsi="Times New Roman" w:cs="Times New Roman"/>
              <w:sz w:val="24"/>
              <w:szCs w:val="24"/>
              <w:lang w:val="el-GR"/>
            </w:rPr>
            <w:fldChar w:fldCharType="separate"/>
          </w:r>
          <w:r w:rsidR="005B6367" w:rsidRPr="00717D44">
            <w:rPr>
              <w:rFonts w:ascii="Times New Roman" w:hAnsi="Times New Roman" w:cs="Times New Roman"/>
              <w:noProof/>
              <w:sz w:val="24"/>
              <w:szCs w:val="24"/>
              <w:lang w:val="el-GR"/>
            </w:rPr>
            <w:t xml:space="preserve"> [79]</w:t>
          </w:r>
          <w:r w:rsidR="007107DA">
            <w:rPr>
              <w:rFonts w:ascii="Times New Roman" w:hAnsi="Times New Roman" w:cs="Times New Roman"/>
              <w:sz w:val="24"/>
              <w:szCs w:val="24"/>
              <w:lang w:val="el-GR"/>
            </w:rPr>
            <w:fldChar w:fldCharType="end"/>
          </w:r>
        </w:sdtContent>
      </w:sdt>
      <w:r w:rsidRPr="00311532">
        <w:rPr>
          <w:rFonts w:ascii="Times New Roman" w:hAnsi="Times New Roman" w:cs="Times New Roman"/>
          <w:sz w:val="24"/>
          <w:szCs w:val="24"/>
          <w:lang w:val="el-GR"/>
        </w:rPr>
        <w:t>. Ακόμη ο αλγόριθμος δίνει τη δυνατότητα για εισαγωγή μέσω παραμέτρων από τον προγραμματιστή μίας λίστας με πίνακες βαρών και μία</w:t>
      </w:r>
      <w:r w:rsidR="006A09D3">
        <w:rPr>
          <w:rFonts w:ascii="Times New Roman" w:hAnsi="Times New Roman" w:cs="Times New Roman"/>
          <w:sz w:val="24"/>
          <w:szCs w:val="24"/>
          <w:lang w:val="el-GR"/>
        </w:rPr>
        <w:t>ς λίστας με διανύσματα πόλωσης.</w:t>
      </w:r>
    </w:p>
    <w:p w:rsidR="00490E91" w:rsidRPr="006A09D3" w:rsidRDefault="00490E91" w:rsidP="006A09D3">
      <w:pPr>
        <w:pStyle w:val="Heading2"/>
        <w:numPr>
          <w:ilvl w:val="1"/>
          <w:numId w:val="1"/>
        </w:numPr>
        <w:spacing w:before="2760" w:after="840"/>
        <w:ind w:left="1138" w:hanging="418"/>
        <w:rPr>
          <w:rFonts w:ascii="Times New Roman" w:hAnsi="Times New Roman" w:cs="Times New Roman"/>
          <w:b/>
          <w:color w:val="auto"/>
          <w:sz w:val="28"/>
          <w:szCs w:val="28"/>
          <w:lang w:val="el-GR"/>
        </w:rPr>
      </w:pPr>
      <w:bookmarkStart w:id="134" w:name="_Toc475372610"/>
      <w:r>
        <w:rPr>
          <w:rFonts w:ascii="Times New Roman" w:hAnsi="Times New Roman" w:cs="Times New Roman"/>
          <w:b/>
          <w:color w:val="auto"/>
          <w:sz w:val="28"/>
          <w:szCs w:val="28"/>
          <w:lang w:val="el-GR"/>
        </w:rPr>
        <w:lastRenderedPageBreak/>
        <w:t xml:space="preserve">Εφαρμογή των </w:t>
      </w:r>
      <w:r w:rsidR="0052120F">
        <w:rPr>
          <w:rFonts w:ascii="Times New Roman" w:hAnsi="Times New Roman" w:cs="Times New Roman"/>
          <w:b/>
          <w:color w:val="auto"/>
          <w:sz w:val="28"/>
          <w:szCs w:val="28"/>
        </w:rPr>
        <w:t>Classifiers</w:t>
      </w:r>
      <w:r>
        <w:rPr>
          <w:rFonts w:ascii="Times New Roman" w:hAnsi="Times New Roman" w:cs="Times New Roman"/>
          <w:b/>
          <w:color w:val="auto"/>
          <w:sz w:val="28"/>
          <w:szCs w:val="28"/>
          <w:lang w:val="el-GR"/>
        </w:rPr>
        <w:t xml:space="preserve"> και Μετρικές Απόδοσης</w:t>
      </w:r>
      <w:bookmarkEnd w:id="134"/>
    </w:p>
    <w:p w:rsidR="00490E91" w:rsidRPr="00490E91" w:rsidRDefault="00490E91" w:rsidP="006A09D3">
      <w:pPr>
        <w:spacing w:after="0"/>
        <w:ind w:firstLine="360"/>
        <w:jc w:val="both"/>
        <w:rPr>
          <w:rFonts w:ascii="Times New Roman" w:hAnsi="Times New Roman" w:cs="Times New Roman"/>
          <w:sz w:val="24"/>
          <w:szCs w:val="24"/>
          <w:lang w:val="el-GR"/>
        </w:rPr>
      </w:pPr>
      <w:r w:rsidRPr="00490E91">
        <w:rPr>
          <w:rFonts w:ascii="Times New Roman" w:hAnsi="Times New Roman" w:cs="Times New Roman"/>
          <w:sz w:val="24"/>
          <w:szCs w:val="24"/>
          <w:lang w:val="el-GR"/>
        </w:rPr>
        <w:t xml:space="preserve">Εφόσον πραγματοποίησα τη θεωρητική εισαγωγή για τους αλγορίθμους </w:t>
      </w:r>
      <w:r w:rsidRPr="0006710B">
        <w:rPr>
          <w:rFonts w:ascii="Times New Roman" w:hAnsi="Times New Roman" w:cs="Times New Roman"/>
          <w:sz w:val="24"/>
          <w:szCs w:val="24"/>
        </w:rPr>
        <w:t>classification</w:t>
      </w:r>
      <w:r w:rsidRPr="00490E91">
        <w:rPr>
          <w:rFonts w:ascii="Times New Roman" w:hAnsi="Times New Roman" w:cs="Times New Roman"/>
          <w:sz w:val="24"/>
          <w:szCs w:val="24"/>
          <w:lang w:val="el-GR"/>
        </w:rPr>
        <w:t xml:space="preserve"> που θα χρησιμοποιήσω, θα προχωρήσω στην εφαρμογή των αλγορίθμων στα δεδομένα μου. Πρέπει να αναφέρω για ακόμη μία φόρα ότι η υλοποίηση των αλγορίθμων δεν πραγματοποιήθηκε από μένα, αλλά από τη βιβλιοθήκη του </w:t>
      </w:r>
      <w:r w:rsidRPr="0006710B">
        <w:rPr>
          <w:rFonts w:ascii="Times New Roman" w:hAnsi="Times New Roman" w:cs="Times New Roman"/>
          <w:sz w:val="24"/>
          <w:szCs w:val="24"/>
        </w:rPr>
        <w:t>scikit</w:t>
      </w:r>
      <w:r w:rsidRPr="00490E91">
        <w:rPr>
          <w:rFonts w:ascii="Times New Roman" w:hAnsi="Times New Roman" w:cs="Times New Roman"/>
          <w:sz w:val="24"/>
          <w:szCs w:val="24"/>
          <w:lang w:val="el-GR"/>
        </w:rPr>
        <w:t>-</w:t>
      </w:r>
      <w:r w:rsidRPr="0006710B">
        <w:rPr>
          <w:rFonts w:ascii="Times New Roman" w:hAnsi="Times New Roman" w:cs="Times New Roman"/>
          <w:sz w:val="24"/>
          <w:szCs w:val="24"/>
        </w:rPr>
        <w:t>learn</w:t>
      </w:r>
      <w:r w:rsidRPr="00490E91">
        <w:rPr>
          <w:rFonts w:ascii="Times New Roman" w:hAnsi="Times New Roman" w:cs="Times New Roman"/>
          <w:sz w:val="24"/>
          <w:szCs w:val="24"/>
          <w:lang w:val="el-GR"/>
        </w:rPr>
        <w:t>. Ακό</w:t>
      </w:r>
      <w:r w:rsidR="008576C4">
        <w:rPr>
          <w:rFonts w:ascii="Times New Roman" w:hAnsi="Times New Roman" w:cs="Times New Roman"/>
          <w:sz w:val="24"/>
          <w:szCs w:val="24"/>
          <w:lang w:val="el-GR"/>
        </w:rPr>
        <w:t xml:space="preserve">μη ισχύει ότι έχει αναφερθεί </w:t>
      </w:r>
      <w:r w:rsidR="00747B95">
        <w:rPr>
          <w:rFonts w:ascii="Times New Roman" w:hAnsi="Times New Roman" w:cs="Times New Roman"/>
          <w:sz w:val="24"/>
          <w:szCs w:val="24"/>
          <w:lang w:val="el-GR"/>
        </w:rPr>
        <w:t>για τους κώδικες στο</w:t>
      </w:r>
      <w:r w:rsidRPr="00490E91">
        <w:rPr>
          <w:rFonts w:ascii="Times New Roman" w:hAnsi="Times New Roman" w:cs="Times New Roman"/>
          <w:sz w:val="24"/>
          <w:szCs w:val="24"/>
          <w:lang w:val="el-GR"/>
        </w:rPr>
        <w:t xml:space="preserve"> </w:t>
      </w:r>
      <w:r w:rsidR="00747B95" w:rsidRPr="00490E91">
        <w:rPr>
          <w:rFonts w:ascii="Times New Roman" w:hAnsi="Times New Roman" w:cs="Times New Roman"/>
          <w:sz w:val="24"/>
          <w:szCs w:val="24"/>
          <w:lang w:val="el-GR"/>
        </w:rPr>
        <w:t>π</w:t>
      </w:r>
      <w:r w:rsidR="00747B95">
        <w:rPr>
          <w:rFonts w:ascii="Times New Roman" w:hAnsi="Times New Roman" w:cs="Times New Roman"/>
          <w:sz w:val="24"/>
          <w:szCs w:val="24"/>
          <w:lang w:val="el-GR"/>
        </w:rPr>
        <w:t>ρόγραμμα</w:t>
      </w:r>
      <w:r>
        <w:rPr>
          <w:rFonts w:ascii="Times New Roman" w:hAnsi="Times New Roman" w:cs="Times New Roman"/>
          <w:sz w:val="24"/>
          <w:szCs w:val="24"/>
          <w:lang w:val="el-GR"/>
        </w:rPr>
        <w:t xml:space="preserve"> συλλογής δεδομένων, δ</w:t>
      </w:r>
      <w:r w:rsidRPr="00490E91">
        <w:rPr>
          <w:rFonts w:ascii="Times New Roman" w:hAnsi="Times New Roman" w:cs="Times New Roman"/>
          <w:sz w:val="24"/>
          <w:szCs w:val="24"/>
          <w:lang w:val="el-GR"/>
        </w:rPr>
        <w:t>εν παραθέτω ολόκληρο τον κώδικα, παρά μόνο μερικές γραμμές οι οποίες είναι απαραίτητες για την κατανόηση της λειτουργίας των αλγορίθμων.</w:t>
      </w:r>
    </w:p>
    <w:p w:rsidR="00490E91" w:rsidRDefault="00490E91"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πρώτη διεργασία που πρέπει να πραγματοποιηθεί είναι η ανάγνωση των δεδομένων. </w:t>
      </w:r>
      <w:r w:rsidRPr="00490E91">
        <w:rPr>
          <w:rFonts w:ascii="Times New Roman" w:hAnsi="Times New Roman" w:cs="Times New Roman"/>
          <w:sz w:val="24"/>
          <w:szCs w:val="24"/>
          <w:lang w:val="el-GR"/>
        </w:rPr>
        <w:t xml:space="preserve">Για τη βάση δεδομένων μου χρησιμοποιώ </w:t>
      </w:r>
      <w:r>
        <w:rPr>
          <w:rFonts w:ascii="Times New Roman" w:hAnsi="Times New Roman" w:cs="Times New Roman"/>
          <w:sz w:val="24"/>
          <w:szCs w:val="24"/>
        </w:rPr>
        <w:t>MySQL</w:t>
      </w:r>
      <w:r w:rsidRPr="00490E91">
        <w:rPr>
          <w:rFonts w:ascii="Times New Roman" w:hAnsi="Times New Roman" w:cs="Times New Roman"/>
          <w:sz w:val="24"/>
          <w:szCs w:val="24"/>
          <w:lang w:val="el-GR"/>
        </w:rPr>
        <w:t>, όπως έχω αναφέρει στο κομμάτι για πρόγραμμα συλλογής δεδομένων, αλλά είναι πιο εύχρηστο να διαβάζω αρχεία .</w:t>
      </w:r>
      <w:r>
        <w:rPr>
          <w:rFonts w:ascii="Times New Roman" w:hAnsi="Times New Roman" w:cs="Times New Roman"/>
          <w:sz w:val="24"/>
          <w:szCs w:val="24"/>
        </w:rPr>
        <w:t>csv</w:t>
      </w:r>
      <w:r w:rsidRPr="00490E91">
        <w:rPr>
          <w:rFonts w:ascii="Times New Roman" w:hAnsi="Times New Roman" w:cs="Times New Roman"/>
          <w:sz w:val="24"/>
          <w:szCs w:val="24"/>
          <w:lang w:val="el-GR"/>
        </w:rPr>
        <w:t xml:space="preserve"> για ανάλυση δεδομένων. Οπότε έχω εξάγει τ</w:t>
      </w:r>
      <w:r w:rsidR="00747B95">
        <w:rPr>
          <w:rFonts w:ascii="Times New Roman" w:hAnsi="Times New Roman" w:cs="Times New Roman"/>
          <w:sz w:val="24"/>
          <w:szCs w:val="24"/>
          <w:lang w:val="el-GR"/>
        </w:rPr>
        <w:t>η</w:t>
      </w:r>
      <w:r w:rsidRPr="00490E91">
        <w:rPr>
          <w:rFonts w:ascii="Times New Roman" w:hAnsi="Times New Roman" w:cs="Times New Roman"/>
          <w:sz w:val="24"/>
          <w:szCs w:val="24"/>
          <w:lang w:val="el-GR"/>
        </w:rPr>
        <w:t xml:space="preserve"> βάση δεδομένων σε αρχείο .</w:t>
      </w:r>
      <w:r>
        <w:rPr>
          <w:rFonts w:ascii="Times New Roman" w:hAnsi="Times New Roman" w:cs="Times New Roman"/>
          <w:sz w:val="24"/>
          <w:szCs w:val="24"/>
        </w:rPr>
        <w:t>csv</w:t>
      </w:r>
      <w:r w:rsidR="006A09D3">
        <w:rPr>
          <w:rFonts w:ascii="Times New Roman" w:hAnsi="Times New Roman" w:cs="Times New Roman"/>
          <w:sz w:val="24"/>
          <w:szCs w:val="24"/>
          <w:lang w:val="el-GR"/>
        </w:rPr>
        <w:t>.</w:t>
      </w:r>
    </w:p>
    <w:p w:rsidR="006A09D3" w:rsidRPr="006A09D3" w:rsidRDefault="006A09D3" w:rsidP="006A09D3">
      <w:pPr>
        <w:spacing w:after="0"/>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C94010" w:rsidRPr="00B5740C" w:rsidTr="005E6855">
        <w:tc>
          <w:tcPr>
            <w:tcW w:w="8630" w:type="dxa"/>
            <w:shd w:val="clear" w:color="auto" w:fill="F2F2F2" w:themeFill="background1" w:themeFillShade="F2"/>
          </w:tcPr>
          <w:p w:rsidR="00C94010" w:rsidRPr="0072460E" w:rsidRDefault="00C94010" w:rsidP="005E6855">
            <w:pPr>
              <w:jc w:val="both"/>
              <w:rPr>
                <w:rFonts w:ascii="Times New Roman" w:hAnsi="Times New Roman" w:cs="Times New Roman"/>
              </w:rPr>
            </w:pPr>
          </w:p>
          <w:p w:rsidR="00C94010" w:rsidRPr="00C94010" w:rsidRDefault="00C94010" w:rsidP="00C94010">
            <w:pPr>
              <w:jc w:val="both"/>
              <w:rPr>
                <w:rFonts w:ascii="Times New Roman" w:hAnsi="Times New Roman" w:cs="Times New Roman"/>
                <w:bCs/>
              </w:rPr>
            </w:pPr>
            <w:r w:rsidRPr="00B5740C">
              <w:rPr>
                <w:rFonts w:ascii="Times New Roman" w:hAnsi="Times New Roman" w:cs="Times New Roman"/>
                <w:b/>
                <w:bCs/>
                <w:lang w:val="en"/>
              </w:rPr>
              <w:t xml:space="preserve">mysql&gt; </w:t>
            </w:r>
            <w:r w:rsidRPr="00C94010">
              <w:rPr>
                <w:rFonts w:ascii="Times New Roman" w:hAnsi="Times New Roman" w:cs="Times New Roman"/>
                <w:b/>
                <w:bCs/>
              </w:rPr>
              <w:t>SELECT</w:t>
            </w:r>
            <w:r w:rsidR="0072460E">
              <w:rPr>
                <w:rFonts w:ascii="Times New Roman" w:hAnsi="Times New Roman" w:cs="Times New Roman"/>
                <w:bCs/>
              </w:rPr>
              <w:t xml:space="preserve"> </w:t>
            </w:r>
            <w:r w:rsidRPr="00C94010">
              <w:rPr>
                <w:rFonts w:ascii="Times New Roman" w:hAnsi="Times New Roman" w:cs="Times New Roman"/>
                <w:bCs/>
              </w:rPr>
              <w:t>*</w:t>
            </w:r>
          </w:p>
          <w:p w:rsidR="00C94010" w:rsidRPr="0072460E" w:rsidRDefault="00C94010" w:rsidP="00C94010">
            <w:pPr>
              <w:jc w:val="both"/>
              <w:rPr>
                <w:rFonts w:ascii="Times New Roman" w:hAnsi="Times New Roman" w:cs="Times New Roman"/>
                <w:b/>
                <w:bCs/>
              </w:rPr>
            </w:pPr>
            <w:r w:rsidRPr="00C94010">
              <w:rPr>
                <w:rFonts w:ascii="Times New Roman" w:hAnsi="Times New Roman" w:cs="Times New Roman"/>
                <w:b/>
                <w:bCs/>
              </w:rPr>
              <w:t>FROM</w:t>
            </w:r>
            <w:r w:rsidR="0072460E">
              <w:rPr>
                <w:rFonts w:ascii="Times New Roman" w:hAnsi="Times New Roman" w:cs="Times New Roman"/>
                <w:bCs/>
              </w:rPr>
              <w:t xml:space="preserve"> </w:t>
            </w:r>
            <w:r w:rsidRPr="00C94010">
              <w:rPr>
                <w:rFonts w:ascii="Times New Roman" w:hAnsi="Times New Roman" w:cs="Times New Roman"/>
                <w:bCs/>
              </w:rPr>
              <w:t>my_collected_data</w:t>
            </w:r>
            <w:r w:rsidR="0072460E">
              <w:rPr>
                <w:rFonts w:ascii="Times New Roman" w:hAnsi="Times New Roman" w:cs="Times New Roman"/>
                <w:bCs/>
              </w:rPr>
              <w:t>_table</w:t>
            </w:r>
          </w:p>
          <w:p w:rsidR="00C94010" w:rsidRPr="00C94010" w:rsidRDefault="00C94010" w:rsidP="00C94010">
            <w:pPr>
              <w:jc w:val="both"/>
              <w:rPr>
                <w:rFonts w:ascii="Times New Roman" w:hAnsi="Times New Roman" w:cs="Times New Roman"/>
                <w:bCs/>
              </w:rPr>
            </w:pPr>
            <w:r w:rsidRPr="00C94010">
              <w:rPr>
                <w:rFonts w:ascii="Times New Roman" w:hAnsi="Times New Roman" w:cs="Times New Roman"/>
                <w:b/>
                <w:bCs/>
              </w:rPr>
              <w:t>INTO</w:t>
            </w:r>
            <w:r w:rsidRPr="00C94010">
              <w:rPr>
                <w:rFonts w:ascii="Times New Roman" w:hAnsi="Times New Roman" w:cs="Times New Roman"/>
                <w:bCs/>
              </w:rPr>
              <w:t xml:space="preserve"> </w:t>
            </w:r>
            <w:r w:rsidRPr="0072460E">
              <w:rPr>
                <w:rFonts w:ascii="Times New Roman" w:hAnsi="Times New Roman" w:cs="Times New Roman"/>
                <w:b/>
                <w:bCs/>
              </w:rPr>
              <w:t>OUTFILE</w:t>
            </w:r>
            <w:r w:rsidRPr="00C94010">
              <w:rPr>
                <w:rFonts w:ascii="Times New Roman" w:hAnsi="Times New Roman" w:cs="Times New Roman"/>
                <w:bCs/>
              </w:rPr>
              <w:t xml:space="preserve"> </w:t>
            </w:r>
            <w:r w:rsidR="00BC2574">
              <w:rPr>
                <w:rFonts w:ascii="Times New Roman" w:hAnsi="Times New Roman" w:cs="Times New Roman"/>
                <w:bCs/>
              </w:rPr>
              <w:t>'</w:t>
            </w:r>
            <w:r w:rsidRPr="00C94010">
              <w:rPr>
                <w:rFonts w:ascii="Times New Roman" w:hAnsi="Times New Roman" w:cs="Times New Roman"/>
                <w:bCs/>
              </w:rPr>
              <w:t xml:space="preserve">my_collected_data.csv' </w:t>
            </w:r>
          </w:p>
          <w:p w:rsidR="00C94010" w:rsidRPr="00C94010" w:rsidRDefault="00C94010" w:rsidP="00C94010">
            <w:pPr>
              <w:jc w:val="both"/>
              <w:rPr>
                <w:rFonts w:ascii="Times New Roman" w:hAnsi="Times New Roman" w:cs="Times New Roman"/>
                <w:bCs/>
              </w:rPr>
            </w:pPr>
            <w:r w:rsidRPr="0072460E">
              <w:rPr>
                <w:rFonts w:ascii="Times New Roman" w:hAnsi="Times New Roman" w:cs="Times New Roman"/>
                <w:b/>
                <w:bCs/>
              </w:rPr>
              <w:t>FIELDS ENCLOSED BY</w:t>
            </w:r>
            <w:r w:rsidRPr="00C94010">
              <w:rPr>
                <w:rFonts w:ascii="Times New Roman" w:hAnsi="Times New Roman" w:cs="Times New Roman"/>
                <w:bCs/>
              </w:rPr>
              <w:t xml:space="preserve"> '"' </w:t>
            </w:r>
          </w:p>
          <w:p w:rsidR="00C94010" w:rsidRPr="00C94010" w:rsidRDefault="00C94010" w:rsidP="00C94010">
            <w:pPr>
              <w:jc w:val="both"/>
              <w:rPr>
                <w:rFonts w:ascii="Times New Roman" w:hAnsi="Times New Roman" w:cs="Times New Roman"/>
                <w:bCs/>
              </w:rPr>
            </w:pPr>
            <w:r w:rsidRPr="0072460E">
              <w:rPr>
                <w:rFonts w:ascii="Times New Roman" w:hAnsi="Times New Roman" w:cs="Times New Roman"/>
                <w:b/>
                <w:bCs/>
              </w:rPr>
              <w:t>TERMINATED BY</w:t>
            </w:r>
            <w:r w:rsidRPr="00C94010">
              <w:rPr>
                <w:rFonts w:ascii="Times New Roman" w:hAnsi="Times New Roman" w:cs="Times New Roman"/>
                <w:bCs/>
              </w:rPr>
              <w:t xml:space="preserve"> ';' </w:t>
            </w:r>
          </w:p>
          <w:p w:rsidR="00C94010" w:rsidRPr="00C94010" w:rsidRDefault="00C94010" w:rsidP="00C94010">
            <w:pPr>
              <w:jc w:val="both"/>
              <w:rPr>
                <w:rFonts w:ascii="Times New Roman" w:hAnsi="Times New Roman" w:cs="Times New Roman"/>
                <w:bCs/>
              </w:rPr>
            </w:pPr>
            <w:r w:rsidRPr="0072460E">
              <w:rPr>
                <w:rFonts w:ascii="Times New Roman" w:hAnsi="Times New Roman" w:cs="Times New Roman"/>
                <w:b/>
                <w:bCs/>
              </w:rPr>
              <w:t>ESCAPED BY</w:t>
            </w:r>
            <w:r w:rsidRPr="00C94010">
              <w:rPr>
                <w:rFonts w:ascii="Times New Roman" w:hAnsi="Times New Roman" w:cs="Times New Roman"/>
                <w:bCs/>
              </w:rPr>
              <w:t xml:space="preserve"> '"' </w:t>
            </w:r>
          </w:p>
          <w:p w:rsidR="00C94010" w:rsidRPr="00C94010" w:rsidRDefault="00C94010" w:rsidP="00C94010">
            <w:pPr>
              <w:jc w:val="both"/>
              <w:rPr>
                <w:rFonts w:ascii="Times New Roman" w:hAnsi="Times New Roman" w:cs="Times New Roman"/>
                <w:bCs/>
              </w:rPr>
            </w:pPr>
            <w:r w:rsidRPr="0072460E">
              <w:rPr>
                <w:rFonts w:ascii="Times New Roman" w:hAnsi="Times New Roman" w:cs="Times New Roman"/>
                <w:b/>
                <w:bCs/>
              </w:rPr>
              <w:t>LINES TERMINATED BY</w:t>
            </w:r>
            <w:r w:rsidRPr="00C94010">
              <w:rPr>
                <w:rFonts w:ascii="Times New Roman" w:hAnsi="Times New Roman" w:cs="Times New Roman"/>
                <w:bCs/>
              </w:rPr>
              <w:t xml:space="preserve"> '\r\n';</w:t>
            </w:r>
          </w:p>
          <w:p w:rsidR="00C94010" w:rsidRPr="00B5740C" w:rsidRDefault="00C94010" w:rsidP="00427F37">
            <w:pPr>
              <w:keepNext/>
              <w:jc w:val="both"/>
              <w:rPr>
                <w:rFonts w:ascii="Times New Roman" w:hAnsi="Times New Roman" w:cs="Times New Roman"/>
              </w:rPr>
            </w:pPr>
          </w:p>
        </w:tc>
      </w:tr>
    </w:tbl>
    <w:p w:rsidR="00490E91" w:rsidRPr="00A44CD6" w:rsidRDefault="00427F37" w:rsidP="00427F37">
      <w:pPr>
        <w:pStyle w:val="Caption"/>
        <w:rPr>
          <w:rFonts w:ascii="Times New Roman" w:hAnsi="Times New Roman" w:cs="Times New Roman"/>
          <w:color w:val="auto"/>
          <w:sz w:val="24"/>
          <w:szCs w:val="24"/>
          <w:lang w:val="el-GR"/>
        </w:rPr>
      </w:pPr>
      <w:bookmarkStart w:id="135" w:name="_Toc475363301"/>
      <w:r w:rsidRPr="00A44CD6">
        <w:rPr>
          <w:color w:val="auto"/>
          <w:lang w:val="el-GR"/>
        </w:rPr>
        <w:t xml:space="preserve">Κώδικας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Κώδικας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22</w:t>
      </w:r>
      <w:r w:rsidRPr="00A44CD6">
        <w:rPr>
          <w:color w:val="auto"/>
        </w:rPr>
        <w:fldChar w:fldCharType="end"/>
      </w:r>
      <w:r w:rsidRPr="00A44CD6">
        <w:rPr>
          <w:color w:val="auto"/>
          <w:lang w:val="el-GR"/>
        </w:rPr>
        <w:t>: Εντολή εξαγωγής της βάσης δεδομένων σε αρχείο .</w:t>
      </w:r>
      <w:r w:rsidRPr="00A44CD6">
        <w:rPr>
          <w:color w:val="auto"/>
        </w:rPr>
        <w:t>csv</w:t>
      </w:r>
      <w:bookmarkEnd w:id="135"/>
    </w:p>
    <w:p w:rsidR="00490E91" w:rsidRDefault="00427F37"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O</w:t>
      </w:r>
      <w:r w:rsidRPr="00427F37">
        <w:rPr>
          <w:rFonts w:ascii="Times New Roman" w:hAnsi="Times New Roman" w:cs="Times New Roman"/>
          <w:sz w:val="24"/>
          <w:szCs w:val="24"/>
          <w:lang w:val="el-GR"/>
        </w:rPr>
        <w:t xml:space="preserve"> </w:t>
      </w:r>
      <w:r>
        <w:rPr>
          <w:rFonts w:ascii="Times New Roman" w:hAnsi="Times New Roman" w:cs="Times New Roman"/>
          <w:sz w:val="24"/>
          <w:szCs w:val="24"/>
          <w:lang w:val="el-GR"/>
        </w:rPr>
        <w:t>λόγος που προτιμώ το αρχείο .</w:t>
      </w:r>
      <w:r>
        <w:rPr>
          <w:rFonts w:ascii="Times New Roman" w:hAnsi="Times New Roman" w:cs="Times New Roman"/>
          <w:sz w:val="24"/>
          <w:szCs w:val="24"/>
        </w:rPr>
        <w:t>csv</w:t>
      </w:r>
      <w:r w:rsidRPr="00427F37">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η ταχύτερη προσπέλαση του κατά την ανάγνωση σε σχέση με κλήσεις στη βάση δεδομένων, ενώ προτιμώ την αποθήκευση των δεδομένων σε βάση δεδομένων Μ</w:t>
      </w:r>
      <w:r>
        <w:rPr>
          <w:rFonts w:ascii="Times New Roman" w:hAnsi="Times New Roman" w:cs="Times New Roman"/>
          <w:sz w:val="24"/>
          <w:szCs w:val="24"/>
        </w:rPr>
        <w:t>ySQ</w:t>
      </w:r>
      <w:r>
        <w:rPr>
          <w:rFonts w:ascii="Times New Roman" w:hAnsi="Times New Roman" w:cs="Times New Roman"/>
          <w:sz w:val="24"/>
          <w:szCs w:val="24"/>
          <w:lang w:val="el-GR"/>
        </w:rPr>
        <w:t xml:space="preserve">L για λόγους συμβατότητας με όλα τα συστήματα.  </w:t>
      </w:r>
    </w:p>
    <w:p w:rsidR="00427F37" w:rsidRPr="00DE214C" w:rsidRDefault="00427F37"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To</w:t>
      </w:r>
      <w:r w:rsidRPr="00427F37">
        <w:rPr>
          <w:rFonts w:ascii="Times New Roman" w:hAnsi="Times New Roman" w:cs="Times New Roman"/>
          <w:sz w:val="24"/>
          <w:szCs w:val="24"/>
          <w:lang w:val="el-GR"/>
        </w:rPr>
        <w:t xml:space="preserve"> αρχείο </w:t>
      </w:r>
      <w:r>
        <w:rPr>
          <w:rFonts w:ascii="Times New Roman" w:hAnsi="Times New Roman" w:cs="Times New Roman"/>
          <w:sz w:val="24"/>
          <w:szCs w:val="24"/>
          <w:lang w:val="el-GR"/>
        </w:rPr>
        <w:t>.</w:t>
      </w:r>
      <w:r>
        <w:rPr>
          <w:rFonts w:ascii="Times New Roman" w:hAnsi="Times New Roman" w:cs="Times New Roman"/>
          <w:sz w:val="24"/>
          <w:szCs w:val="24"/>
        </w:rPr>
        <w:t>csv</w:t>
      </w:r>
      <w:r w:rsidRPr="00427F37">
        <w:rPr>
          <w:rFonts w:ascii="Times New Roman" w:hAnsi="Times New Roman" w:cs="Times New Roman"/>
          <w:sz w:val="24"/>
          <w:szCs w:val="24"/>
          <w:lang w:val="el-GR"/>
        </w:rPr>
        <w:t xml:space="preserve"> που έχω εξάγει διαβάζεται ως </w:t>
      </w:r>
      <w:r>
        <w:rPr>
          <w:rFonts w:ascii="Times New Roman" w:hAnsi="Times New Roman" w:cs="Times New Roman"/>
          <w:sz w:val="24"/>
          <w:szCs w:val="24"/>
        </w:rPr>
        <w:t>pandas</w:t>
      </w:r>
      <w:r w:rsidRPr="00427F37">
        <w:rPr>
          <w:rFonts w:ascii="Times New Roman" w:hAnsi="Times New Roman" w:cs="Times New Roman"/>
          <w:sz w:val="24"/>
          <w:szCs w:val="24"/>
          <w:lang w:val="el-GR"/>
        </w:rPr>
        <w:t xml:space="preserve"> </w:t>
      </w:r>
      <w:r>
        <w:rPr>
          <w:rFonts w:ascii="Times New Roman" w:hAnsi="Times New Roman" w:cs="Times New Roman"/>
          <w:sz w:val="24"/>
          <w:szCs w:val="24"/>
        </w:rPr>
        <w:t>data</w:t>
      </w:r>
      <w:r w:rsidRPr="00427F37">
        <w:rPr>
          <w:rFonts w:ascii="Times New Roman" w:hAnsi="Times New Roman" w:cs="Times New Roman"/>
          <w:sz w:val="24"/>
          <w:szCs w:val="24"/>
          <w:lang w:val="el-GR"/>
        </w:rPr>
        <w:t xml:space="preserve"> </w:t>
      </w:r>
      <w:r>
        <w:rPr>
          <w:rFonts w:ascii="Times New Roman" w:hAnsi="Times New Roman" w:cs="Times New Roman"/>
          <w:sz w:val="24"/>
          <w:szCs w:val="24"/>
        </w:rPr>
        <w:t>frame</w:t>
      </w:r>
      <w:r w:rsidRPr="00427F37">
        <w:rPr>
          <w:rFonts w:ascii="Times New Roman" w:hAnsi="Times New Roman" w:cs="Times New Roman"/>
          <w:sz w:val="24"/>
          <w:szCs w:val="24"/>
          <w:lang w:val="el-GR"/>
        </w:rPr>
        <w:t xml:space="preserve">, </w:t>
      </w:r>
      <w:r>
        <w:rPr>
          <w:rFonts w:ascii="Times New Roman" w:hAnsi="Times New Roman" w:cs="Times New Roman"/>
          <w:sz w:val="24"/>
          <w:szCs w:val="24"/>
        </w:rPr>
        <w:t>o</w:t>
      </w:r>
      <w:r w:rsidRPr="00427F37">
        <w:rPr>
          <w:rFonts w:ascii="Times New Roman" w:hAnsi="Times New Roman" w:cs="Times New Roman"/>
          <w:sz w:val="24"/>
          <w:szCs w:val="24"/>
          <w:lang w:val="el-GR"/>
        </w:rPr>
        <w:t xml:space="preserve"> λόγος είναι ότι</w:t>
      </w:r>
      <w:r w:rsidR="00C63D27" w:rsidRPr="00C63D27">
        <w:rPr>
          <w:rFonts w:ascii="Times New Roman" w:hAnsi="Times New Roman" w:cs="Times New Roman"/>
          <w:sz w:val="24"/>
          <w:szCs w:val="24"/>
          <w:lang w:val="el-GR"/>
        </w:rPr>
        <w:t xml:space="preserve"> </w:t>
      </w:r>
      <w:r w:rsidR="00C63D27">
        <w:rPr>
          <w:rFonts w:ascii="Times New Roman" w:hAnsi="Times New Roman" w:cs="Times New Roman"/>
          <w:sz w:val="24"/>
          <w:szCs w:val="24"/>
          <w:lang w:val="el-GR"/>
        </w:rPr>
        <w:t xml:space="preserve">η συγκεκριμένη δομή δεδομένων είναι εύκολη </w:t>
      </w:r>
      <w:r w:rsidRPr="00427F37">
        <w:rPr>
          <w:rFonts w:ascii="Times New Roman" w:hAnsi="Times New Roman" w:cs="Times New Roman"/>
          <w:sz w:val="24"/>
          <w:szCs w:val="24"/>
          <w:lang w:val="el-GR"/>
        </w:rPr>
        <w:t xml:space="preserve">στην επεξεργασία, καθώς επίσης η βιβλιοθήκη του </w:t>
      </w:r>
      <w:r>
        <w:rPr>
          <w:rFonts w:ascii="Times New Roman" w:hAnsi="Times New Roman" w:cs="Times New Roman"/>
          <w:sz w:val="24"/>
          <w:szCs w:val="24"/>
        </w:rPr>
        <w:t>scikit</w:t>
      </w:r>
      <w:r w:rsidRPr="00427F37">
        <w:rPr>
          <w:rFonts w:ascii="Times New Roman" w:hAnsi="Times New Roman" w:cs="Times New Roman"/>
          <w:sz w:val="24"/>
          <w:szCs w:val="24"/>
          <w:lang w:val="el-GR"/>
        </w:rPr>
        <w:t>-</w:t>
      </w:r>
      <w:r>
        <w:rPr>
          <w:rFonts w:ascii="Times New Roman" w:hAnsi="Times New Roman" w:cs="Times New Roman"/>
          <w:sz w:val="24"/>
          <w:szCs w:val="24"/>
        </w:rPr>
        <w:t>learn</w:t>
      </w:r>
      <w:r w:rsidRPr="00427F37">
        <w:rPr>
          <w:rFonts w:ascii="Times New Roman" w:hAnsi="Times New Roman" w:cs="Times New Roman"/>
          <w:sz w:val="24"/>
          <w:szCs w:val="24"/>
          <w:lang w:val="el-GR"/>
        </w:rPr>
        <w:t xml:space="preserve"> έχει δημιουργηθεί για να δουλεύει μαζί με τη συγκεκριμένη δομή δεδομένων. Η μεταβλητή που περιέχει τα δεδομένα δεν διαθέτει τους απαραίτητους τίτλους για κάθε στήλη, οπότε τους θέτω χειροκίνητα και στη συνέχεια μετατρέπω τη μεταβλητή του για το είδος της δημοσίευσης σε αριθμητική μεταβλητή. Στη συνέχεια διαγράφω τα πεδία από τα οποία δεν μπορώ να εξάγω κάποια πληροφορία</w:t>
      </w:r>
      <w:r w:rsidR="00DE214C" w:rsidRPr="00DE214C">
        <w:rPr>
          <w:rFonts w:ascii="Times New Roman" w:hAnsi="Times New Roman" w:cs="Times New Roman"/>
          <w:sz w:val="24"/>
          <w:szCs w:val="24"/>
          <w:lang w:val="el-GR"/>
        </w:rPr>
        <w:t>.</w:t>
      </w:r>
    </w:p>
    <w:p w:rsidR="00DE214C" w:rsidRPr="00DE214C" w:rsidRDefault="00DE214C" w:rsidP="006A09D3">
      <w:pPr>
        <w:spacing w:after="0"/>
        <w:ind w:firstLine="360"/>
        <w:jc w:val="both"/>
        <w:rPr>
          <w:rFonts w:ascii="Times New Roman" w:hAnsi="Times New Roman" w:cs="Times New Roman"/>
          <w:sz w:val="24"/>
          <w:szCs w:val="24"/>
          <w:lang w:val="el-GR"/>
        </w:rPr>
      </w:pPr>
      <w:r w:rsidRPr="00DE214C">
        <w:rPr>
          <w:rFonts w:ascii="Times New Roman" w:hAnsi="Times New Roman" w:cs="Times New Roman"/>
          <w:sz w:val="24"/>
          <w:szCs w:val="24"/>
          <w:lang w:val="el-GR"/>
        </w:rPr>
        <w:t xml:space="preserve">Το επόμενο βήμα είναι να χωρίσω τα δεδομένα μου σε </w:t>
      </w:r>
      <w:r w:rsidR="00747B95">
        <w:rPr>
          <w:rFonts w:ascii="Times New Roman" w:hAnsi="Times New Roman" w:cs="Times New Roman"/>
          <w:sz w:val="24"/>
          <w:szCs w:val="24"/>
          <w:lang w:val="el-GR"/>
        </w:rPr>
        <w:t>υποσύνολο εκπαίδευσης (</w:t>
      </w:r>
      <w:r w:rsidR="00747B95">
        <w:rPr>
          <w:rFonts w:ascii="Times New Roman" w:hAnsi="Times New Roman" w:cs="Times New Roman"/>
          <w:sz w:val="24"/>
          <w:szCs w:val="24"/>
        </w:rPr>
        <w:t>train</w:t>
      </w:r>
      <w:r w:rsidR="00747B95" w:rsidRPr="00747B95">
        <w:rPr>
          <w:rFonts w:ascii="Times New Roman" w:hAnsi="Times New Roman" w:cs="Times New Roman"/>
          <w:sz w:val="24"/>
          <w:szCs w:val="24"/>
          <w:lang w:val="el-GR"/>
        </w:rPr>
        <w:t xml:space="preserve"> </w:t>
      </w:r>
      <w:r w:rsidR="00747B95">
        <w:rPr>
          <w:rFonts w:ascii="Times New Roman" w:hAnsi="Times New Roman" w:cs="Times New Roman"/>
          <w:sz w:val="24"/>
          <w:szCs w:val="24"/>
        </w:rPr>
        <w:t>set</w:t>
      </w:r>
      <w:r w:rsidR="00747B95" w:rsidRPr="00747B95">
        <w:rPr>
          <w:rFonts w:ascii="Times New Roman" w:hAnsi="Times New Roman" w:cs="Times New Roman"/>
          <w:sz w:val="24"/>
          <w:szCs w:val="24"/>
          <w:lang w:val="el-GR"/>
        </w:rPr>
        <w:t>)</w:t>
      </w:r>
      <w:r w:rsidRPr="00DE214C">
        <w:rPr>
          <w:rFonts w:ascii="Times New Roman" w:hAnsi="Times New Roman" w:cs="Times New Roman"/>
          <w:sz w:val="24"/>
          <w:szCs w:val="24"/>
          <w:lang w:val="el-GR"/>
        </w:rPr>
        <w:t xml:space="preserve"> και</w:t>
      </w:r>
      <w:r w:rsidR="00747B95">
        <w:rPr>
          <w:rFonts w:ascii="Times New Roman" w:hAnsi="Times New Roman" w:cs="Times New Roman"/>
          <w:sz w:val="24"/>
          <w:szCs w:val="24"/>
          <w:lang w:val="el-GR"/>
        </w:rPr>
        <w:t xml:space="preserve"> υποσύνολο ελέγχου</w:t>
      </w:r>
      <w:r w:rsidR="00747B95" w:rsidRPr="00747B95">
        <w:rPr>
          <w:rFonts w:ascii="Times New Roman" w:hAnsi="Times New Roman" w:cs="Times New Roman"/>
          <w:sz w:val="24"/>
          <w:szCs w:val="24"/>
          <w:lang w:val="el-GR"/>
        </w:rPr>
        <w:t xml:space="preserve"> (</w:t>
      </w:r>
      <w:r w:rsidR="00747B95">
        <w:rPr>
          <w:rFonts w:ascii="Times New Roman" w:hAnsi="Times New Roman" w:cs="Times New Roman"/>
          <w:sz w:val="24"/>
          <w:szCs w:val="24"/>
        </w:rPr>
        <w:t>test</w:t>
      </w:r>
      <w:r w:rsidR="00747B95" w:rsidRPr="00747B95">
        <w:rPr>
          <w:rFonts w:ascii="Times New Roman" w:hAnsi="Times New Roman" w:cs="Times New Roman"/>
          <w:sz w:val="24"/>
          <w:szCs w:val="24"/>
          <w:lang w:val="el-GR"/>
        </w:rPr>
        <w:t xml:space="preserve"> </w:t>
      </w:r>
      <w:r w:rsidR="00747B95">
        <w:rPr>
          <w:rFonts w:ascii="Times New Roman" w:hAnsi="Times New Roman" w:cs="Times New Roman"/>
          <w:sz w:val="24"/>
          <w:szCs w:val="24"/>
        </w:rPr>
        <w:t>set</w:t>
      </w:r>
      <w:r w:rsidR="00747B95" w:rsidRPr="00747B95">
        <w:rPr>
          <w:rFonts w:ascii="Times New Roman" w:hAnsi="Times New Roman" w:cs="Times New Roman"/>
          <w:sz w:val="24"/>
          <w:szCs w:val="24"/>
          <w:lang w:val="el-GR"/>
        </w:rPr>
        <w:t>)</w:t>
      </w:r>
      <w:r w:rsidRPr="00DE214C">
        <w:rPr>
          <w:rFonts w:ascii="Times New Roman" w:hAnsi="Times New Roman" w:cs="Times New Roman"/>
          <w:sz w:val="24"/>
          <w:szCs w:val="24"/>
          <w:lang w:val="el-GR"/>
        </w:rPr>
        <w:t>. Αυτή η ενέργεια είναι απαραίτητη, καθώς άμα δεν πραγματοποιηθεί έχει γίνει ένα θεμελιώδης λάθος, ο αλγόριθμος θα συναντάει εγγραφές που είναι ήδη γνωστές, με αποτέλεσμα να δίνει τέλειο σκορ, αλλά θα αποτυγχάνει να προβλέψει σωστά νέες εγγραφές.</w:t>
      </w:r>
    </w:p>
    <w:p w:rsidR="00DE214C" w:rsidRDefault="00DE214C"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H</w:t>
      </w:r>
      <w:r w:rsidRPr="00DE214C">
        <w:rPr>
          <w:rFonts w:ascii="Times New Roman" w:hAnsi="Times New Roman" w:cs="Times New Roman"/>
          <w:sz w:val="24"/>
          <w:szCs w:val="24"/>
          <w:lang w:val="el-GR"/>
        </w:rPr>
        <w:t xml:space="preserve"> δημιουργία των μοντέλων κάνοντας κλήση των </w:t>
      </w:r>
      <w:r>
        <w:rPr>
          <w:rFonts w:ascii="Times New Roman" w:hAnsi="Times New Roman" w:cs="Times New Roman"/>
          <w:sz w:val="24"/>
          <w:szCs w:val="24"/>
        </w:rPr>
        <w:t>classifier</w:t>
      </w:r>
      <w:r w:rsidRPr="00DE214C">
        <w:rPr>
          <w:rFonts w:ascii="Times New Roman" w:hAnsi="Times New Roman" w:cs="Times New Roman"/>
          <w:sz w:val="24"/>
          <w:szCs w:val="24"/>
          <w:lang w:val="el-GR"/>
        </w:rPr>
        <w:t xml:space="preserve"> που θα χρησιμοποιήσω έπεται. </w:t>
      </w:r>
      <w:r>
        <w:rPr>
          <w:rFonts w:ascii="Times New Roman" w:hAnsi="Times New Roman" w:cs="Times New Roman"/>
          <w:sz w:val="24"/>
          <w:szCs w:val="24"/>
        </w:rPr>
        <w:t>T</w:t>
      </w:r>
      <w:r w:rsidRPr="00DE214C">
        <w:rPr>
          <w:rFonts w:ascii="Times New Roman" w:hAnsi="Times New Roman" w:cs="Times New Roman"/>
          <w:sz w:val="24"/>
          <w:szCs w:val="24"/>
          <w:lang w:val="el-GR"/>
        </w:rPr>
        <w:t xml:space="preserve">α μοντέλα που έχω </w:t>
      </w:r>
      <w:r w:rsidR="00747B95">
        <w:rPr>
          <w:rFonts w:ascii="Times New Roman" w:hAnsi="Times New Roman" w:cs="Times New Roman"/>
          <w:sz w:val="24"/>
          <w:szCs w:val="24"/>
          <w:lang w:val="el-GR"/>
        </w:rPr>
        <w:t xml:space="preserve">δημιουργήσει τα εκπαιδεύω με το υποσύνολο εκπαίδευσης </w:t>
      </w:r>
      <w:r w:rsidRPr="00DE214C">
        <w:rPr>
          <w:rFonts w:ascii="Times New Roman" w:hAnsi="Times New Roman" w:cs="Times New Roman"/>
          <w:sz w:val="24"/>
          <w:szCs w:val="24"/>
          <w:lang w:val="el-GR"/>
        </w:rPr>
        <w:t>και πραγματοποιώ πρόβλεψη στ</w:t>
      </w:r>
      <w:r w:rsidR="00747B95">
        <w:rPr>
          <w:rFonts w:ascii="Times New Roman" w:hAnsi="Times New Roman" w:cs="Times New Roman"/>
          <w:sz w:val="24"/>
          <w:szCs w:val="24"/>
          <w:lang w:val="el-GR"/>
        </w:rPr>
        <w:t xml:space="preserve">ο υποσύνολο ελέγχου. </w:t>
      </w:r>
      <w:r w:rsidRPr="00DE214C">
        <w:rPr>
          <w:rFonts w:ascii="Times New Roman" w:hAnsi="Times New Roman" w:cs="Times New Roman"/>
          <w:sz w:val="24"/>
          <w:szCs w:val="24"/>
          <w:lang w:val="el-GR"/>
        </w:rPr>
        <w:t xml:space="preserve">Τελευταίο βήμα του προγράμματος </w:t>
      </w:r>
      <w:r w:rsidRPr="00DE214C">
        <w:rPr>
          <w:rFonts w:ascii="Times New Roman" w:hAnsi="Times New Roman" w:cs="Times New Roman"/>
          <w:sz w:val="24"/>
          <w:szCs w:val="24"/>
          <w:lang w:val="el-GR"/>
        </w:rPr>
        <w:lastRenderedPageBreak/>
        <w:t xml:space="preserve">είναι η κλήση διαφόρων μετρικών για τον έλεγχο της απόδοσης των διαφορετικών </w:t>
      </w:r>
      <w:r>
        <w:rPr>
          <w:rFonts w:ascii="Times New Roman" w:hAnsi="Times New Roman" w:cs="Times New Roman"/>
          <w:sz w:val="24"/>
          <w:szCs w:val="24"/>
        </w:rPr>
        <w:t>classifiers</w:t>
      </w:r>
      <w:r w:rsidRPr="00DE214C">
        <w:rPr>
          <w:rFonts w:ascii="Times New Roman" w:hAnsi="Times New Roman" w:cs="Times New Roman"/>
          <w:sz w:val="24"/>
          <w:szCs w:val="24"/>
          <w:lang w:val="el-GR"/>
        </w:rPr>
        <w:t xml:space="preserve">. </w:t>
      </w:r>
      <w:r>
        <w:rPr>
          <w:rFonts w:ascii="Times New Roman" w:hAnsi="Times New Roman" w:cs="Times New Roman"/>
          <w:sz w:val="24"/>
          <w:szCs w:val="24"/>
        </w:rPr>
        <w:t>H</w:t>
      </w:r>
      <w:r w:rsidRPr="00DE214C">
        <w:rPr>
          <w:rFonts w:ascii="Times New Roman" w:hAnsi="Times New Roman" w:cs="Times New Roman"/>
          <w:sz w:val="24"/>
          <w:szCs w:val="24"/>
          <w:lang w:val="el-GR"/>
        </w:rPr>
        <w:t xml:space="preserve"> κλήση αυτών των μετρικών γίνεται μέσω της συνάρτησης </w:t>
      </w:r>
      <w:r>
        <w:rPr>
          <w:rFonts w:ascii="Times New Roman" w:hAnsi="Times New Roman" w:cs="Times New Roman"/>
          <w:sz w:val="24"/>
          <w:szCs w:val="24"/>
        </w:rPr>
        <w:t>benchmark</w:t>
      </w:r>
      <w:r w:rsidRPr="00DE214C">
        <w:rPr>
          <w:rFonts w:ascii="Times New Roman" w:hAnsi="Times New Roman" w:cs="Times New Roman"/>
          <w:sz w:val="24"/>
          <w:szCs w:val="24"/>
          <w:lang w:val="el-GR"/>
        </w:rPr>
        <w:t xml:space="preserve">, την οποία παραθέτω </w:t>
      </w:r>
      <w:r w:rsidR="003D3D15">
        <w:rPr>
          <w:rFonts w:ascii="Times New Roman" w:hAnsi="Times New Roman" w:cs="Times New Roman"/>
          <w:sz w:val="24"/>
          <w:szCs w:val="24"/>
          <w:lang w:val="el-GR"/>
        </w:rPr>
        <w:t>στη συνέχεια</w:t>
      </w:r>
      <w:r w:rsidRPr="00284B72">
        <w:rPr>
          <w:rFonts w:ascii="Times New Roman" w:hAnsi="Times New Roman" w:cs="Times New Roman"/>
          <w:sz w:val="24"/>
          <w:szCs w:val="24"/>
          <w:lang w:val="el-GR"/>
        </w:rPr>
        <w:t>.</w:t>
      </w:r>
    </w:p>
    <w:p w:rsidR="006A09D3" w:rsidRPr="00284B72" w:rsidRDefault="006A09D3" w:rsidP="006A09D3">
      <w:pPr>
        <w:spacing w:after="0"/>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72460E" w:rsidRPr="00B5740C" w:rsidTr="005E6855">
        <w:tc>
          <w:tcPr>
            <w:tcW w:w="8630" w:type="dxa"/>
            <w:shd w:val="clear" w:color="auto" w:fill="F2F2F2" w:themeFill="background1" w:themeFillShade="F2"/>
          </w:tcPr>
          <w:p w:rsidR="0072460E" w:rsidRPr="00DE214C" w:rsidRDefault="0072460E" w:rsidP="005E6855">
            <w:pPr>
              <w:jc w:val="both"/>
              <w:rPr>
                <w:rFonts w:ascii="Times New Roman" w:hAnsi="Times New Roman" w:cs="Times New Roman"/>
                <w:lang w:val="el-GR"/>
              </w:rPr>
            </w:pPr>
          </w:p>
          <w:p w:rsidR="0072460E" w:rsidRPr="0072460E" w:rsidRDefault="0072460E" w:rsidP="0072460E">
            <w:pPr>
              <w:keepNext/>
              <w:jc w:val="both"/>
              <w:rPr>
                <w:rFonts w:ascii="Times New Roman" w:hAnsi="Times New Roman" w:cs="Times New Roman"/>
                <w:color w:val="00B050"/>
              </w:rPr>
            </w:pPr>
            <w:r w:rsidRPr="0072460E">
              <w:rPr>
                <w:rFonts w:ascii="Times New Roman" w:hAnsi="Times New Roman" w:cs="Times New Roman"/>
                <w:color w:val="00B050"/>
              </w:rPr>
              <w:t># read data</w:t>
            </w:r>
          </w:p>
          <w:p w:rsidR="0072460E" w:rsidRPr="0072460E" w:rsidRDefault="0072460E" w:rsidP="0072460E">
            <w:pPr>
              <w:keepNext/>
              <w:jc w:val="both"/>
              <w:rPr>
                <w:rFonts w:ascii="Times New Roman" w:hAnsi="Times New Roman" w:cs="Times New Roman"/>
              </w:rPr>
            </w:pPr>
            <w:r w:rsidRPr="0072460E">
              <w:rPr>
                <w:rFonts w:ascii="Times New Roman" w:hAnsi="Times New Roman" w:cs="Times New Roman"/>
              </w:rPr>
              <w:t xml:space="preserve">X </w:t>
            </w:r>
            <w:r w:rsidRPr="0072460E">
              <w:rPr>
                <w:rFonts w:ascii="Times New Roman" w:hAnsi="Times New Roman" w:cs="Times New Roman"/>
                <w:b/>
                <w:bCs/>
              </w:rPr>
              <w:t>=</w:t>
            </w:r>
            <w:r w:rsidRPr="0072460E">
              <w:rPr>
                <w:rFonts w:ascii="Times New Roman" w:hAnsi="Times New Roman" w:cs="Times New Roman"/>
              </w:rPr>
              <w:t xml:space="preserve"> pd</w:t>
            </w:r>
            <w:r w:rsidRPr="0072460E">
              <w:rPr>
                <w:rFonts w:ascii="Times New Roman" w:hAnsi="Times New Roman" w:cs="Times New Roman"/>
                <w:b/>
                <w:bCs/>
              </w:rPr>
              <w:t>.</w:t>
            </w:r>
            <w:r w:rsidRPr="0072460E">
              <w:rPr>
                <w:rFonts w:ascii="Times New Roman" w:hAnsi="Times New Roman" w:cs="Times New Roman"/>
              </w:rPr>
              <w:t>read_csv</w:t>
            </w:r>
            <w:r w:rsidRPr="0072460E">
              <w:rPr>
                <w:rFonts w:ascii="Times New Roman" w:hAnsi="Times New Roman" w:cs="Times New Roman"/>
                <w:b/>
                <w:bCs/>
              </w:rPr>
              <w:t>(</w:t>
            </w:r>
            <w:r w:rsidRPr="0072460E">
              <w:rPr>
                <w:rFonts w:ascii="Times New Roman" w:hAnsi="Times New Roman" w:cs="Times New Roman"/>
              </w:rPr>
              <w:t>'Datasets/thesis_facebook_data_v3.csv'</w:t>
            </w:r>
            <w:r w:rsidRPr="0072460E">
              <w:rPr>
                <w:rFonts w:ascii="Times New Roman" w:hAnsi="Times New Roman" w:cs="Times New Roman"/>
                <w:b/>
                <w:bCs/>
              </w:rPr>
              <w:t>,</w:t>
            </w:r>
            <w:r w:rsidRPr="0072460E">
              <w:rPr>
                <w:rFonts w:ascii="Times New Roman" w:hAnsi="Times New Roman" w:cs="Times New Roman"/>
              </w:rPr>
              <w:t>header</w:t>
            </w:r>
            <w:r w:rsidRPr="0072460E">
              <w:rPr>
                <w:rFonts w:ascii="Times New Roman" w:hAnsi="Times New Roman" w:cs="Times New Roman"/>
                <w:b/>
                <w:bCs/>
              </w:rPr>
              <w:t>=None)</w:t>
            </w:r>
          </w:p>
          <w:p w:rsidR="0072460E" w:rsidRDefault="0072460E" w:rsidP="0072460E">
            <w:pPr>
              <w:keepNext/>
              <w:jc w:val="both"/>
              <w:rPr>
                <w:rFonts w:ascii="Times New Roman" w:hAnsi="Times New Roman" w:cs="Times New Roman"/>
              </w:rPr>
            </w:pPr>
          </w:p>
          <w:p w:rsidR="0072460E" w:rsidRPr="0072460E" w:rsidRDefault="0072460E" w:rsidP="0072460E">
            <w:pPr>
              <w:keepNext/>
              <w:jc w:val="both"/>
              <w:rPr>
                <w:rFonts w:ascii="Times New Roman" w:hAnsi="Times New Roman" w:cs="Times New Roman"/>
                <w:color w:val="00B050"/>
              </w:rPr>
            </w:pPr>
            <w:r w:rsidRPr="0072460E">
              <w:rPr>
                <w:rFonts w:ascii="Times New Roman" w:hAnsi="Times New Roman" w:cs="Times New Roman"/>
                <w:color w:val="00B050"/>
              </w:rPr>
              <w:t># name the columns</w:t>
            </w:r>
          </w:p>
          <w:p w:rsidR="0072460E" w:rsidRDefault="0072460E" w:rsidP="0072460E">
            <w:pPr>
              <w:keepNext/>
              <w:jc w:val="both"/>
              <w:rPr>
                <w:rFonts w:ascii="Times New Roman" w:hAnsi="Times New Roman" w:cs="Times New Roman"/>
                <w:b/>
                <w:bCs/>
              </w:rPr>
            </w:pPr>
            <w:r w:rsidRPr="0072460E">
              <w:rPr>
                <w:rFonts w:ascii="Times New Roman" w:hAnsi="Times New Roman" w:cs="Times New Roman"/>
              </w:rPr>
              <w:t>X</w:t>
            </w:r>
            <w:r w:rsidRPr="0072460E">
              <w:rPr>
                <w:rFonts w:ascii="Times New Roman" w:hAnsi="Times New Roman" w:cs="Times New Roman"/>
                <w:b/>
                <w:bCs/>
              </w:rPr>
              <w:t>.</w:t>
            </w:r>
            <w:r w:rsidRPr="0072460E">
              <w:rPr>
                <w:rFonts w:ascii="Times New Roman" w:hAnsi="Times New Roman" w:cs="Times New Roman"/>
              </w:rPr>
              <w:t xml:space="preserve">columns </w:t>
            </w:r>
            <w:r w:rsidRPr="0072460E">
              <w:rPr>
                <w:rFonts w:ascii="Times New Roman" w:hAnsi="Times New Roman" w:cs="Times New Roman"/>
                <w:b/>
                <w:bCs/>
              </w:rPr>
              <w:t>=</w:t>
            </w:r>
            <w:r w:rsidRPr="0072460E">
              <w:rPr>
                <w:rFonts w:ascii="Times New Roman" w:hAnsi="Times New Roman" w:cs="Times New Roman"/>
              </w:rPr>
              <w:t xml:space="preserve"> </w:t>
            </w:r>
            <w:r w:rsidRPr="0072460E">
              <w:rPr>
                <w:rFonts w:ascii="Times New Roman" w:hAnsi="Times New Roman" w:cs="Times New Roman"/>
                <w:b/>
                <w:bCs/>
              </w:rPr>
              <w:t>[</w:t>
            </w:r>
            <w:r w:rsidRPr="0072460E">
              <w:rPr>
                <w:rFonts w:ascii="Times New Roman" w:hAnsi="Times New Roman" w:cs="Times New Roman"/>
              </w:rPr>
              <w:t>'status_id'</w:t>
            </w:r>
            <w:r w:rsidRPr="0072460E">
              <w:rPr>
                <w:rFonts w:ascii="Times New Roman" w:hAnsi="Times New Roman" w:cs="Times New Roman"/>
                <w:b/>
                <w:bCs/>
              </w:rPr>
              <w:t>,</w:t>
            </w:r>
            <w:r w:rsidRPr="0072460E">
              <w:rPr>
                <w:rFonts w:ascii="Times New Roman" w:hAnsi="Times New Roman" w:cs="Times New Roman"/>
              </w:rPr>
              <w:t xml:space="preserve"> 'status_message'</w:t>
            </w:r>
            <w:r w:rsidRPr="0072460E">
              <w:rPr>
                <w:rFonts w:ascii="Times New Roman" w:hAnsi="Times New Roman" w:cs="Times New Roman"/>
                <w:b/>
                <w:bCs/>
              </w:rPr>
              <w:t>,</w:t>
            </w:r>
            <w:r w:rsidRPr="0072460E">
              <w:rPr>
                <w:rFonts w:ascii="Times New Roman" w:hAnsi="Times New Roman" w:cs="Times New Roman"/>
              </w:rPr>
              <w:t xml:space="preserve"> 'link_name'</w:t>
            </w:r>
            <w:r w:rsidRPr="0072460E">
              <w:rPr>
                <w:rFonts w:ascii="Times New Roman" w:hAnsi="Times New Roman" w:cs="Times New Roman"/>
                <w:b/>
                <w:bCs/>
              </w:rPr>
              <w:t>,</w:t>
            </w:r>
            <w:r w:rsidRPr="0072460E">
              <w:rPr>
                <w:rFonts w:ascii="Times New Roman" w:hAnsi="Times New Roman" w:cs="Times New Roman"/>
              </w:rPr>
              <w:t xml:space="preserve"> 'status_type'</w:t>
            </w:r>
            <w:r w:rsidRPr="0072460E">
              <w:rPr>
                <w:rFonts w:ascii="Times New Roman" w:hAnsi="Times New Roman" w:cs="Times New Roman"/>
                <w:b/>
                <w:bCs/>
              </w:rPr>
              <w:t>,</w:t>
            </w:r>
            <w:r w:rsidRPr="0072460E">
              <w:rPr>
                <w:rFonts w:ascii="Times New Roman" w:hAnsi="Times New Roman" w:cs="Times New Roman"/>
              </w:rPr>
              <w:t xml:space="preserve"> 'status_link'</w:t>
            </w:r>
            <w:r w:rsidRPr="0072460E">
              <w:rPr>
                <w:rFonts w:ascii="Times New Roman" w:hAnsi="Times New Roman" w:cs="Times New Roman"/>
                <w:b/>
                <w:bCs/>
              </w:rPr>
              <w:t>,</w:t>
            </w:r>
            <w:r w:rsidRPr="0072460E">
              <w:rPr>
                <w:rFonts w:ascii="Times New Roman" w:hAnsi="Times New Roman" w:cs="Times New Roman"/>
              </w:rPr>
              <w:t xml:space="preserve"> 'status_published'</w:t>
            </w:r>
            <w:r w:rsidRPr="0072460E">
              <w:rPr>
                <w:rFonts w:ascii="Times New Roman" w:hAnsi="Times New Roman" w:cs="Times New Roman"/>
                <w:b/>
                <w:bCs/>
              </w:rPr>
              <w:t>,</w:t>
            </w:r>
            <w:r w:rsidRPr="0072460E">
              <w:rPr>
                <w:rFonts w:ascii="Times New Roman" w:hAnsi="Times New Roman" w:cs="Times New Roman"/>
              </w:rPr>
              <w:t xml:space="preserve"> 'num_reactions'</w:t>
            </w:r>
            <w:r w:rsidRPr="0072460E">
              <w:rPr>
                <w:rFonts w:ascii="Times New Roman" w:hAnsi="Times New Roman" w:cs="Times New Roman"/>
                <w:b/>
                <w:bCs/>
              </w:rPr>
              <w:t>,</w:t>
            </w:r>
            <w:r w:rsidRPr="0072460E">
              <w:rPr>
                <w:rFonts w:ascii="Times New Roman" w:hAnsi="Times New Roman" w:cs="Times New Roman"/>
              </w:rPr>
              <w:t xml:space="preserve"> 'num_comments'</w:t>
            </w:r>
            <w:r w:rsidRPr="0072460E">
              <w:rPr>
                <w:rFonts w:ascii="Times New Roman" w:hAnsi="Times New Roman" w:cs="Times New Roman"/>
                <w:b/>
                <w:bCs/>
              </w:rPr>
              <w:t>,</w:t>
            </w:r>
            <w:r w:rsidRPr="0072460E">
              <w:rPr>
                <w:rFonts w:ascii="Times New Roman" w:hAnsi="Times New Roman" w:cs="Times New Roman"/>
              </w:rPr>
              <w:t xml:space="preserve"> 'num_shares'</w:t>
            </w:r>
            <w:r w:rsidRPr="0072460E">
              <w:rPr>
                <w:rFonts w:ascii="Times New Roman" w:hAnsi="Times New Roman" w:cs="Times New Roman"/>
                <w:b/>
                <w:bCs/>
              </w:rPr>
              <w:t>,</w:t>
            </w:r>
            <w:r w:rsidRPr="0072460E">
              <w:rPr>
                <w:rFonts w:ascii="Times New Roman" w:hAnsi="Times New Roman" w:cs="Times New Roman"/>
              </w:rPr>
              <w:t xml:space="preserve"> 'num_likes'</w:t>
            </w:r>
            <w:r w:rsidRPr="0072460E">
              <w:rPr>
                <w:rFonts w:ascii="Times New Roman" w:hAnsi="Times New Roman" w:cs="Times New Roman"/>
                <w:b/>
                <w:bCs/>
              </w:rPr>
              <w:t>,</w:t>
            </w:r>
            <w:r w:rsidRPr="0072460E">
              <w:rPr>
                <w:rFonts w:ascii="Times New Roman" w:hAnsi="Times New Roman" w:cs="Times New Roman"/>
              </w:rPr>
              <w:t xml:space="preserve"> 'num_loves'</w:t>
            </w:r>
            <w:r w:rsidRPr="0072460E">
              <w:rPr>
                <w:rFonts w:ascii="Times New Roman" w:hAnsi="Times New Roman" w:cs="Times New Roman"/>
                <w:b/>
                <w:bCs/>
              </w:rPr>
              <w:t>,</w:t>
            </w:r>
            <w:r w:rsidRPr="0072460E">
              <w:rPr>
                <w:rFonts w:ascii="Times New Roman" w:hAnsi="Times New Roman" w:cs="Times New Roman"/>
              </w:rPr>
              <w:t xml:space="preserve"> 'num_wows'</w:t>
            </w:r>
            <w:r w:rsidRPr="0072460E">
              <w:rPr>
                <w:rFonts w:ascii="Times New Roman" w:hAnsi="Times New Roman" w:cs="Times New Roman"/>
                <w:b/>
                <w:bCs/>
              </w:rPr>
              <w:t>,</w:t>
            </w:r>
            <w:r w:rsidRPr="0072460E">
              <w:rPr>
                <w:rFonts w:ascii="Times New Roman" w:hAnsi="Times New Roman" w:cs="Times New Roman"/>
              </w:rPr>
              <w:t xml:space="preserve"> 'num_hahas'</w:t>
            </w:r>
            <w:r w:rsidRPr="0072460E">
              <w:rPr>
                <w:rFonts w:ascii="Times New Roman" w:hAnsi="Times New Roman" w:cs="Times New Roman"/>
                <w:b/>
                <w:bCs/>
              </w:rPr>
              <w:t>,</w:t>
            </w:r>
            <w:r w:rsidRPr="0072460E">
              <w:rPr>
                <w:rFonts w:ascii="Times New Roman" w:hAnsi="Times New Roman" w:cs="Times New Roman"/>
              </w:rPr>
              <w:t xml:space="preserve"> 'num_sads'</w:t>
            </w:r>
            <w:r w:rsidRPr="0072460E">
              <w:rPr>
                <w:rFonts w:ascii="Times New Roman" w:hAnsi="Times New Roman" w:cs="Times New Roman"/>
                <w:b/>
                <w:bCs/>
              </w:rPr>
              <w:t>,</w:t>
            </w:r>
            <w:r w:rsidRPr="0072460E">
              <w:rPr>
                <w:rFonts w:ascii="Times New Roman" w:hAnsi="Times New Roman" w:cs="Times New Roman"/>
              </w:rPr>
              <w:t xml:space="preserve"> 'num_angrys'</w:t>
            </w:r>
            <w:r w:rsidRPr="0072460E">
              <w:rPr>
                <w:rFonts w:ascii="Times New Roman" w:hAnsi="Times New Roman" w:cs="Times New Roman"/>
                <w:b/>
                <w:bCs/>
              </w:rPr>
              <w:t>,</w:t>
            </w:r>
            <w:r w:rsidRPr="0072460E">
              <w:rPr>
                <w:rFonts w:ascii="Times New Roman" w:hAnsi="Times New Roman" w:cs="Times New Roman"/>
              </w:rPr>
              <w:t xml:space="preserve"> 'num_cc'</w:t>
            </w:r>
            <w:r w:rsidRPr="0072460E">
              <w:rPr>
                <w:rFonts w:ascii="Times New Roman" w:hAnsi="Times New Roman" w:cs="Times New Roman"/>
                <w:b/>
                <w:bCs/>
              </w:rPr>
              <w:t>,</w:t>
            </w:r>
            <w:r w:rsidRPr="0072460E">
              <w:rPr>
                <w:rFonts w:ascii="Times New Roman" w:hAnsi="Times New Roman" w:cs="Times New Roman"/>
              </w:rPr>
              <w:t xml:space="preserve"> 'num_cd'</w:t>
            </w:r>
            <w:r w:rsidRPr="0072460E">
              <w:rPr>
                <w:rFonts w:ascii="Times New Roman" w:hAnsi="Times New Roman" w:cs="Times New Roman"/>
                <w:b/>
                <w:bCs/>
              </w:rPr>
              <w:t>,</w:t>
            </w:r>
            <w:r w:rsidRPr="0072460E">
              <w:rPr>
                <w:rFonts w:ascii="Times New Roman" w:hAnsi="Times New Roman" w:cs="Times New Roman"/>
              </w:rPr>
              <w:t xml:space="preserve"> 'num_dt'</w:t>
            </w:r>
            <w:r w:rsidRPr="0072460E">
              <w:rPr>
                <w:rFonts w:ascii="Times New Roman" w:hAnsi="Times New Roman" w:cs="Times New Roman"/>
                <w:b/>
                <w:bCs/>
              </w:rPr>
              <w:t>,</w:t>
            </w:r>
            <w:r w:rsidRPr="0072460E">
              <w:rPr>
                <w:rFonts w:ascii="Times New Roman" w:hAnsi="Times New Roman" w:cs="Times New Roman"/>
              </w:rPr>
              <w:t xml:space="preserve"> 'nun_ex'</w:t>
            </w:r>
            <w:r w:rsidRPr="0072460E">
              <w:rPr>
                <w:rFonts w:ascii="Times New Roman" w:hAnsi="Times New Roman" w:cs="Times New Roman"/>
                <w:b/>
                <w:bCs/>
              </w:rPr>
              <w:t>,</w:t>
            </w:r>
            <w:r w:rsidRPr="0072460E">
              <w:rPr>
                <w:rFonts w:ascii="Times New Roman" w:hAnsi="Times New Roman" w:cs="Times New Roman"/>
              </w:rPr>
              <w:t xml:space="preserve"> 'num_fw'</w:t>
            </w:r>
            <w:r w:rsidRPr="0072460E">
              <w:rPr>
                <w:rFonts w:ascii="Times New Roman" w:hAnsi="Times New Roman" w:cs="Times New Roman"/>
                <w:b/>
                <w:bCs/>
              </w:rPr>
              <w:t>,</w:t>
            </w:r>
            <w:r w:rsidRPr="0072460E">
              <w:rPr>
                <w:rFonts w:ascii="Times New Roman" w:hAnsi="Times New Roman" w:cs="Times New Roman"/>
              </w:rPr>
              <w:t xml:space="preserve"> 'num_in'</w:t>
            </w:r>
            <w:r w:rsidRPr="0072460E">
              <w:rPr>
                <w:rFonts w:ascii="Times New Roman" w:hAnsi="Times New Roman" w:cs="Times New Roman"/>
                <w:b/>
                <w:bCs/>
              </w:rPr>
              <w:t>,</w:t>
            </w:r>
            <w:r w:rsidRPr="0072460E">
              <w:rPr>
                <w:rFonts w:ascii="Times New Roman" w:hAnsi="Times New Roman" w:cs="Times New Roman"/>
              </w:rPr>
              <w:t xml:space="preserve"> 'num_jj'</w:t>
            </w:r>
            <w:r w:rsidRPr="0072460E">
              <w:rPr>
                <w:rFonts w:ascii="Times New Roman" w:hAnsi="Times New Roman" w:cs="Times New Roman"/>
                <w:b/>
                <w:bCs/>
              </w:rPr>
              <w:t>,</w:t>
            </w:r>
            <w:r w:rsidRPr="0072460E">
              <w:rPr>
                <w:rFonts w:ascii="Times New Roman" w:hAnsi="Times New Roman" w:cs="Times New Roman"/>
              </w:rPr>
              <w:t xml:space="preserve"> 'num_jjr'</w:t>
            </w:r>
            <w:r w:rsidRPr="0072460E">
              <w:rPr>
                <w:rFonts w:ascii="Times New Roman" w:hAnsi="Times New Roman" w:cs="Times New Roman"/>
                <w:b/>
                <w:bCs/>
              </w:rPr>
              <w:t>,</w:t>
            </w:r>
            <w:r w:rsidRPr="0072460E">
              <w:rPr>
                <w:rFonts w:ascii="Times New Roman" w:hAnsi="Times New Roman" w:cs="Times New Roman"/>
              </w:rPr>
              <w:t xml:space="preserve"> 'num_jjs'</w:t>
            </w:r>
            <w:r w:rsidRPr="0072460E">
              <w:rPr>
                <w:rFonts w:ascii="Times New Roman" w:hAnsi="Times New Roman" w:cs="Times New Roman"/>
                <w:b/>
                <w:bCs/>
              </w:rPr>
              <w:t>,</w:t>
            </w:r>
            <w:r w:rsidRPr="0072460E">
              <w:rPr>
                <w:rFonts w:ascii="Times New Roman" w:hAnsi="Times New Roman" w:cs="Times New Roman"/>
              </w:rPr>
              <w:t xml:space="preserve"> 'num_ls'</w:t>
            </w:r>
            <w:r w:rsidRPr="0072460E">
              <w:rPr>
                <w:rFonts w:ascii="Times New Roman" w:hAnsi="Times New Roman" w:cs="Times New Roman"/>
                <w:b/>
                <w:bCs/>
              </w:rPr>
              <w:t>,</w:t>
            </w:r>
            <w:r w:rsidRPr="0072460E">
              <w:rPr>
                <w:rFonts w:ascii="Times New Roman" w:hAnsi="Times New Roman" w:cs="Times New Roman"/>
              </w:rPr>
              <w:t xml:space="preserve"> 'num_md'</w:t>
            </w:r>
            <w:r w:rsidRPr="0072460E">
              <w:rPr>
                <w:rFonts w:ascii="Times New Roman" w:hAnsi="Times New Roman" w:cs="Times New Roman"/>
                <w:b/>
                <w:bCs/>
              </w:rPr>
              <w:t>,</w:t>
            </w:r>
            <w:r w:rsidRPr="0072460E">
              <w:rPr>
                <w:rFonts w:ascii="Times New Roman" w:hAnsi="Times New Roman" w:cs="Times New Roman"/>
              </w:rPr>
              <w:t xml:space="preserve"> 'num_nn'</w:t>
            </w:r>
            <w:r w:rsidRPr="0072460E">
              <w:rPr>
                <w:rFonts w:ascii="Times New Roman" w:hAnsi="Times New Roman" w:cs="Times New Roman"/>
                <w:b/>
                <w:bCs/>
              </w:rPr>
              <w:t>,</w:t>
            </w:r>
            <w:r w:rsidRPr="0072460E">
              <w:rPr>
                <w:rFonts w:ascii="Times New Roman" w:hAnsi="Times New Roman" w:cs="Times New Roman"/>
              </w:rPr>
              <w:t xml:space="preserve"> 'num_nns'</w:t>
            </w:r>
            <w:r w:rsidRPr="0072460E">
              <w:rPr>
                <w:rFonts w:ascii="Times New Roman" w:hAnsi="Times New Roman" w:cs="Times New Roman"/>
                <w:b/>
                <w:bCs/>
              </w:rPr>
              <w:t>,</w:t>
            </w:r>
            <w:r w:rsidRPr="0072460E">
              <w:rPr>
                <w:rFonts w:ascii="Times New Roman" w:hAnsi="Times New Roman" w:cs="Times New Roman"/>
              </w:rPr>
              <w:t xml:space="preserve"> 'num_nnp'</w:t>
            </w:r>
            <w:r w:rsidRPr="0072460E">
              <w:rPr>
                <w:rFonts w:ascii="Times New Roman" w:hAnsi="Times New Roman" w:cs="Times New Roman"/>
                <w:b/>
                <w:bCs/>
              </w:rPr>
              <w:t>,</w:t>
            </w:r>
            <w:r w:rsidRPr="0072460E">
              <w:rPr>
                <w:rFonts w:ascii="Times New Roman" w:hAnsi="Times New Roman" w:cs="Times New Roman"/>
              </w:rPr>
              <w:t xml:space="preserve"> 'num_nnps'</w:t>
            </w:r>
            <w:r w:rsidRPr="0072460E">
              <w:rPr>
                <w:rFonts w:ascii="Times New Roman" w:hAnsi="Times New Roman" w:cs="Times New Roman"/>
                <w:b/>
                <w:bCs/>
              </w:rPr>
              <w:t>,</w:t>
            </w:r>
            <w:r w:rsidRPr="0072460E">
              <w:rPr>
                <w:rFonts w:ascii="Times New Roman" w:hAnsi="Times New Roman" w:cs="Times New Roman"/>
              </w:rPr>
              <w:t xml:space="preserve"> 'num_pdt'</w:t>
            </w:r>
            <w:r w:rsidRPr="0072460E">
              <w:rPr>
                <w:rFonts w:ascii="Times New Roman" w:hAnsi="Times New Roman" w:cs="Times New Roman"/>
                <w:b/>
                <w:bCs/>
              </w:rPr>
              <w:t>,</w:t>
            </w:r>
            <w:r w:rsidRPr="0072460E">
              <w:rPr>
                <w:rFonts w:ascii="Times New Roman" w:hAnsi="Times New Roman" w:cs="Times New Roman"/>
              </w:rPr>
              <w:t xml:space="preserve"> 'num_pos'</w:t>
            </w:r>
            <w:r w:rsidRPr="0072460E">
              <w:rPr>
                <w:rFonts w:ascii="Times New Roman" w:hAnsi="Times New Roman" w:cs="Times New Roman"/>
                <w:b/>
                <w:bCs/>
              </w:rPr>
              <w:t>,</w:t>
            </w:r>
            <w:r w:rsidRPr="0072460E">
              <w:rPr>
                <w:rFonts w:ascii="Times New Roman" w:hAnsi="Times New Roman" w:cs="Times New Roman"/>
              </w:rPr>
              <w:t xml:space="preserve"> 'num_prp'</w:t>
            </w:r>
            <w:r w:rsidRPr="0072460E">
              <w:rPr>
                <w:rFonts w:ascii="Times New Roman" w:hAnsi="Times New Roman" w:cs="Times New Roman"/>
                <w:b/>
                <w:bCs/>
              </w:rPr>
              <w:t>,</w:t>
            </w:r>
            <w:r w:rsidRPr="0072460E">
              <w:rPr>
                <w:rFonts w:ascii="Times New Roman" w:hAnsi="Times New Roman" w:cs="Times New Roman"/>
              </w:rPr>
              <w:t xml:space="preserve"> 'num_prp6'</w:t>
            </w:r>
            <w:r w:rsidRPr="0072460E">
              <w:rPr>
                <w:rFonts w:ascii="Times New Roman" w:hAnsi="Times New Roman" w:cs="Times New Roman"/>
                <w:b/>
                <w:bCs/>
              </w:rPr>
              <w:t>,</w:t>
            </w:r>
            <w:r w:rsidRPr="0072460E">
              <w:rPr>
                <w:rFonts w:ascii="Times New Roman" w:hAnsi="Times New Roman" w:cs="Times New Roman"/>
              </w:rPr>
              <w:t xml:space="preserve"> 'num_rb'</w:t>
            </w:r>
            <w:r w:rsidRPr="0072460E">
              <w:rPr>
                <w:rFonts w:ascii="Times New Roman" w:hAnsi="Times New Roman" w:cs="Times New Roman"/>
                <w:b/>
                <w:bCs/>
              </w:rPr>
              <w:t>,</w:t>
            </w:r>
            <w:r w:rsidRPr="0072460E">
              <w:rPr>
                <w:rFonts w:ascii="Times New Roman" w:hAnsi="Times New Roman" w:cs="Times New Roman"/>
              </w:rPr>
              <w:t xml:space="preserve"> 'num_rbr'</w:t>
            </w:r>
            <w:r w:rsidRPr="0072460E">
              <w:rPr>
                <w:rFonts w:ascii="Times New Roman" w:hAnsi="Times New Roman" w:cs="Times New Roman"/>
                <w:b/>
                <w:bCs/>
              </w:rPr>
              <w:t>,</w:t>
            </w:r>
            <w:r w:rsidRPr="0072460E">
              <w:rPr>
                <w:rFonts w:ascii="Times New Roman" w:hAnsi="Times New Roman" w:cs="Times New Roman"/>
              </w:rPr>
              <w:t xml:space="preserve"> 'num_rbs'</w:t>
            </w:r>
            <w:r w:rsidRPr="0072460E">
              <w:rPr>
                <w:rFonts w:ascii="Times New Roman" w:hAnsi="Times New Roman" w:cs="Times New Roman"/>
                <w:b/>
                <w:bCs/>
              </w:rPr>
              <w:t>,</w:t>
            </w:r>
            <w:r w:rsidRPr="0072460E">
              <w:rPr>
                <w:rFonts w:ascii="Times New Roman" w:hAnsi="Times New Roman" w:cs="Times New Roman"/>
              </w:rPr>
              <w:t xml:space="preserve"> 'num_rp'</w:t>
            </w:r>
            <w:r w:rsidRPr="0072460E">
              <w:rPr>
                <w:rFonts w:ascii="Times New Roman" w:hAnsi="Times New Roman" w:cs="Times New Roman"/>
                <w:b/>
                <w:bCs/>
              </w:rPr>
              <w:t>,</w:t>
            </w:r>
            <w:r w:rsidRPr="0072460E">
              <w:rPr>
                <w:rFonts w:ascii="Times New Roman" w:hAnsi="Times New Roman" w:cs="Times New Roman"/>
              </w:rPr>
              <w:t xml:space="preserve"> 'num_sym'</w:t>
            </w:r>
            <w:r w:rsidRPr="0072460E">
              <w:rPr>
                <w:rFonts w:ascii="Times New Roman" w:hAnsi="Times New Roman" w:cs="Times New Roman"/>
                <w:b/>
                <w:bCs/>
              </w:rPr>
              <w:t>,</w:t>
            </w:r>
            <w:r w:rsidRPr="0072460E">
              <w:rPr>
                <w:rFonts w:ascii="Times New Roman" w:hAnsi="Times New Roman" w:cs="Times New Roman"/>
              </w:rPr>
              <w:t xml:space="preserve"> 'num_to'</w:t>
            </w:r>
            <w:r w:rsidRPr="0072460E">
              <w:rPr>
                <w:rFonts w:ascii="Times New Roman" w:hAnsi="Times New Roman" w:cs="Times New Roman"/>
                <w:b/>
                <w:bCs/>
              </w:rPr>
              <w:t>,</w:t>
            </w:r>
            <w:r w:rsidRPr="0072460E">
              <w:rPr>
                <w:rFonts w:ascii="Times New Roman" w:hAnsi="Times New Roman" w:cs="Times New Roman"/>
              </w:rPr>
              <w:t xml:space="preserve"> 'num_uh'</w:t>
            </w:r>
            <w:r w:rsidRPr="0072460E">
              <w:rPr>
                <w:rFonts w:ascii="Times New Roman" w:hAnsi="Times New Roman" w:cs="Times New Roman"/>
                <w:b/>
                <w:bCs/>
              </w:rPr>
              <w:t>,</w:t>
            </w:r>
            <w:r w:rsidRPr="0072460E">
              <w:rPr>
                <w:rFonts w:ascii="Times New Roman" w:hAnsi="Times New Roman" w:cs="Times New Roman"/>
              </w:rPr>
              <w:t xml:space="preserve"> 'num_vb'</w:t>
            </w:r>
            <w:r w:rsidRPr="0072460E">
              <w:rPr>
                <w:rFonts w:ascii="Times New Roman" w:hAnsi="Times New Roman" w:cs="Times New Roman"/>
                <w:b/>
                <w:bCs/>
              </w:rPr>
              <w:t>,</w:t>
            </w:r>
            <w:r w:rsidRPr="0072460E">
              <w:rPr>
                <w:rFonts w:ascii="Times New Roman" w:hAnsi="Times New Roman" w:cs="Times New Roman"/>
              </w:rPr>
              <w:t xml:space="preserve"> 'num_vbd'</w:t>
            </w:r>
            <w:r w:rsidRPr="0072460E">
              <w:rPr>
                <w:rFonts w:ascii="Times New Roman" w:hAnsi="Times New Roman" w:cs="Times New Roman"/>
                <w:b/>
                <w:bCs/>
              </w:rPr>
              <w:t>,</w:t>
            </w:r>
            <w:r w:rsidRPr="0072460E">
              <w:rPr>
                <w:rFonts w:ascii="Times New Roman" w:hAnsi="Times New Roman" w:cs="Times New Roman"/>
              </w:rPr>
              <w:t xml:space="preserve"> 'num_vbg'</w:t>
            </w:r>
            <w:r w:rsidRPr="0072460E">
              <w:rPr>
                <w:rFonts w:ascii="Times New Roman" w:hAnsi="Times New Roman" w:cs="Times New Roman"/>
                <w:b/>
                <w:bCs/>
              </w:rPr>
              <w:t>,</w:t>
            </w:r>
            <w:r w:rsidRPr="0072460E">
              <w:rPr>
                <w:rFonts w:ascii="Times New Roman" w:hAnsi="Times New Roman" w:cs="Times New Roman"/>
              </w:rPr>
              <w:t xml:space="preserve"> 'num_vbn'</w:t>
            </w:r>
            <w:r w:rsidRPr="0072460E">
              <w:rPr>
                <w:rFonts w:ascii="Times New Roman" w:hAnsi="Times New Roman" w:cs="Times New Roman"/>
                <w:b/>
                <w:bCs/>
              </w:rPr>
              <w:t>,</w:t>
            </w:r>
            <w:r w:rsidRPr="0072460E">
              <w:rPr>
                <w:rFonts w:ascii="Times New Roman" w:hAnsi="Times New Roman" w:cs="Times New Roman"/>
              </w:rPr>
              <w:t xml:space="preserve"> 'num_vbp'</w:t>
            </w:r>
            <w:r w:rsidRPr="0072460E">
              <w:rPr>
                <w:rFonts w:ascii="Times New Roman" w:hAnsi="Times New Roman" w:cs="Times New Roman"/>
                <w:b/>
                <w:bCs/>
              </w:rPr>
              <w:t>,</w:t>
            </w:r>
            <w:r w:rsidRPr="0072460E">
              <w:rPr>
                <w:rFonts w:ascii="Times New Roman" w:hAnsi="Times New Roman" w:cs="Times New Roman"/>
              </w:rPr>
              <w:t xml:space="preserve"> 'num_vbz'</w:t>
            </w:r>
            <w:r w:rsidRPr="0072460E">
              <w:rPr>
                <w:rFonts w:ascii="Times New Roman" w:hAnsi="Times New Roman" w:cs="Times New Roman"/>
                <w:b/>
                <w:bCs/>
              </w:rPr>
              <w:t>,</w:t>
            </w:r>
            <w:r w:rsidRPr="0072460E">
              <w:rPr>
                <w:rFonts w:ascii="Times New Roman" w:hAnsi="Times New Roman" w:cs="Times New Roman"/>
              </w:rPr>
              <w:t xml:space="preserve"> 'num_wdt'</w:t>
            </w:r>
            <w:r w:rsidRPr="0072460E">
              <w:rPr>
                <w:rFonts w:ascii="Times New Roman" w:hAnsi="Times New Roman" w:cs="Times New Roman"/>
                <w:b/>
                <w:bCs/>
              </w:rPr>
              <w:t>,</w:t>
            </w:r>
            <w:r w:rsidRPr="0072460E">
              <w:rPr>
                <w:rFonts w:ascii="Times New Roman" w:hAnsi="Times New Roman" w:cs="Times New Roman"/>
              </w:rPr>
              <w:t xml:space="preserve"> 'num_wp'</w:t>
            </w:r>
            <w:r w:rsidRPr="0072460E">
              <w:rPr>
                <w:rFonts w:ascii="Times New Roman" w:hAnsi="Times New Roman" w:cs="Times New Roman"/>
                <w:b/>
                <w:bCs/>
              </w:rPr>
              <w:t>,</w:t>
            </w:r>
            <w:r w:rsidRPr="0072460E">
              <w:rPr>
                <w:rFonts w:ascii="Times New Roman" w:hAnsi="Times New Roman" w:cs="Times New Roman"/>
              </w:rPr>
              <w:t xml:space="preserve"> 'num_wp6'</w:t>
            </w:r>
            <w:r w:rsidRPr="0072460E">
              <w:rPr>
                <w:rFonts w:ascii="Times New Roman" w:hAnsi="Times New Roman" w:cs="Times New Roman"/>
                <w:b/>
                <w:bCs/>
              </w:rPr>
              <w:t>,</w:t>
            </w:r>
            <w:r w:rsidRPr="0072460E">
              <w:rPr>
                <w:rFonts w:ascii="Times New Roman" w:hAnsi="Times New Roman" w:cs="Times New Roman"/>
              </w:rPr>
              <w:t xml:space="preserve"> 'num_wrb'</w:t>
            </w:r>
            <w:r w:rsidRPr="0072460E">
              <w:rPr>
                <w:rFonts w:ascii="Times New Roman" w:hAnsi="Times New Roman" w:cs="Times New Roman"/>
                <w:b/>
                <w:bCs/>
              </w:rPr>
              <w:t>,</w:t>
            </w:r>
            <w:r w:rsidRPr="0072460E">
              <w:rPr>
                <w:rFonts w:ascii="Times New Roman" w:hAnsi="Times New Roman" w:cs="Times New Roman"/>
              </w:rPr>
              <w:t xml:space="preserve"> 'human_score'</w:t>
            </w:r>
            <w:r w:rsidRPr="0072460E">
              <w:rPr>
                <w:rFonts w:ascii="Times New Roman" w:hAnsi="Times New Roman" w:cs="Times New Roman"/>
                <w:b/>
                <w:bCs/>
              </w:rPr>
              <w:t>,</w:t>
            </w:r>
            <w:r w:rsidRPr="0072460E">
              <w:rPr>
                <w:rFonts w:ascii="Times New Roman" w:hAnsi="Times New Roman" w:cs="Times New Roman"/>
              </w:rPr>
              <w:t xml:space="preserve"> 'computer_score'</w:t>
            </w:r>
            <w:r w:rsidRPr="0072460E">
              <w:rPr>
                <w:rFonts w:ascii="Times New Roman" w:hAnsi="Times New Roman" w:cs="Times New Roman"/>
                <w:b/>
                <w:bCs/>
              </w:rPr>
              <w:t>]</w:t>
            </w:r>
          </w:p>
          <w:p w:rsidR="0072460E" w:rsidRPr="0072460E" w:rsidRDefault="0072460E" w:rsidP="0072460E">
            <w:pPr>
              <w:keepNext/>
              <w:jc w:val="both"/>
              <w:rPr>
                <w:rFonts w:ascii="Times New Roman" w:hAnsi="Times New Roman" w:cs="Times New Roman"/>
              </w:rPr>
            </w:pPr>
          </w:p>
          <w:p w:rsidR="0072460E" w:rsidRPr="0072460E" w:rsidRDefault="0072460E" w:rsidP="0072460E">
            <w:pPr>
              <w:keepNext/>
              <w:jc w:val="both"/>
              <w:rPr>
                <w:rFonts w:ascii="Times New Roman" w:hAnsi="Times New Roman" w:cs="Times New Roman"/>
              </w:rPr>
            </w:pPr>
            <w:r w:rsidRPr="0072460E">
              <w:rPr>
                <w:rFonts w:ascii="Times New Roman" w:hAnsi="Times New Roman" w:cs="Times New Roman"/>
              </w:rPr>
              <w:t>X</w:t>
            </w:r>
            <w:r w:rsidRPr="0072460E">
              <w:rPr>
                <w:rFonts w:ascii="Times New Roman" w:hAnsi="Times New Roman" w:cs="Times New Roman"/>
                <w:b/>
                <w:bCs/>
              </w:rPr>
              <w:t>.</w:t>
            </w:r>
            <w:r w:rsidRPr="0072460E">
              <w:rPr>
                <w:rFonts w:ascii="Times New Roman" w:hAnsi="Times New Roman" w:cs="Times New Roman"/>
              </w:rPr>
              <w:t xml:space="preserve">status_type </w:t>
            </w:r>
            <w:r w:rsidRPr="0072460E">
              <w:rPr>
                <w:rFonts w:ascii="Times New Roman" w:hAnsi="Times New Roman" w:cs="Times New Roman"/>
                <w:b/>
                <w:bCs/>
              </w:rPr>
              <w:t>=</w:t>
            </w:r>
            <w:r w:rsidRPr="0072460E">
              <w:rPr>
                <w:rFonts w:ascii="Times New Roman" w:hAnsi="Times New Roman" w:cs="Times New Roman"/>
              </w:rPr>
              <w:t xml:space="preserve"> X</w:t>
            </w:r>
            <w:r w:rsidRPr="0072460E">
              <w:rPr>
                <w:rFonts w:ascii="Times New Roman" w:hAnsi="Times New Roman" w:cs="Times New Roman"/>
                <w:b/>
                <w:bCs/>
              </w:rPr>
              <w:t>.</w:t>
            </w:r>
            <w:r w:rsidRPr="0072460E">
              <w:rPr>
                <w:rFonts w:ascii="Times New Roman" w:hAnsi="Times New Roman" w:cs="Times New Roman"/>
              </w:rPr>
              <w:t>status_type</w:t>
            </w:r>
            <w:r w:rsidRPr="0072460E">
              <w:rPr>
                <w:rFonts w:ascii="Times New Roman" w:hAnsi="Times New Roman" w:cs="Times New Roman"/>
                <w:b/>
                <w:bCs/>
              </w:rPr>
              <w:t>.</w:t>
            </w:r>
            <w:r w:rsidRPr="0072460E">
              <w:rPr>
                <w:rFonts w:ascii="Times New Roman" w:hAnsi="Times New Roman" w:cs="Times New Roman"/>
              </w:rPr>
              <w:t>map</w:t>
            </w:r>
            <w:r w:rsidRPr="0072460E">
              <w:rPr>
                <w:rFonts w:ascii="Times New Roman" w:hAnsi="Times New Roman" w:cs="Times New Roman"/>
                <w:b/>
                <w:bCs/>
              </w:rPr>
              <w:t>({</w:t>
            </w:r>
            <w:r w:rsidRPr="0072460E">
              <w:rPr>
                <w:rFonts w:ascii="Times New Roman" w:hAnsi="Times New Roman" w:cs="Times New Roman"/>
              </w:rPr>
              <w:t>'link'</w:t>
            </w:r>
            <w:r w:rsidRPr="0072460E">
              <w:rPr>
                <w:rFonts w:ascii="Times New Roman" w:hAnsi="Times New Roman" w:cs="Times New Roman"/>
                <w:b/>
                <w:bCs/>
              </w:rPr>
              <w:t>:</w:t>
            </w:r>
            <w:r w:rsidRPr="0072460E">
              <w:rPr>
                <w:rFonts w:ascii="Times New Roman" w:hAnsi="Times New Roman" w:cs="Times New Roman"/>
              </w:rPr>
              <w:t>1</w:t>
            </w:r>
            <w:r w:rsidRPr="0072460E">
              <w:rPr>
                <w:rFonts w:ascii="Times New Roman" w:hAnsi="Times New Roman" w:cs="Times New Roman"/>
                <w:b/>
                <w:bCs/>
              </w:rPr>
              <w:t>,</w:t>
            </w:r>
            <w:r w:rsidRPr="0072460E">
              <w:rPr>
                <w:rFonts w:ascii="Times New Roman" w:hAnsi="Times New Roman" w:cs="Times New Roman"/>
              </w:rPr>
              <w:t xml:space="preserve"> 'photo'</w:t>
            </w:r>
            <w:r w:rsidRPr="0072460E">
              <w:rPr>
                <w:rFonts w:ascii="Times New Roman" w:hAnsi="Times New Roman" w:cs="Times New Roman"/>
                <w:b/>
                <w:bCs/>
              </w:rPr>
              <w:t>:</w:t>
            </w:r>
            <w:r w:rsidRPr="0072460E">
              <w:rPr>
                <w:rFonts w:ascii="Times New Roman" w:hAnsi="Times New Roman" w:cs="Times New Roman"/>
              </w:rPr>
              <w:t>2</w:t>
            </w:r>
            <w:r w:rsidRPr="0072460E">
              <w:rPr>
                <w:rFonts w:ascii="Times New Roman" w:hAnsi="Times New Roman" w:cs="Times New Roman"/>
                <w:b/>
                <w:bCs/>
              </w:rPr>
              <w:t>,</w:t>
            </w:r>
            <w:r w:rsidRPr="0072460E">
              <w:rPr>
                <w:rFonts w:ascii="Times New Roman" w:hAnsi="Times New Roman" w:cs="Times New Roman"/>
              </w:rPr>
              <w:t xml:space="preserve"> 'status'</w:t>
            </w:r>
            <w:r w:rsidRPr="0072460E">
              <w:rPr>
                <w:rFonts w:ascii="Times New Roman" w:hAnsi="Times New Roman" w:cs="Times New Roman"/>
                <w:b/>
                <w:bCs/>
              </w:rPr>
              <w:t>:</w:t>
            </w:r>
            <w:r w:rsidRPr="0072460E">
              <w:rPr>
                <w:rFonts w:ascii="Times New Roman" w:hAnsi="Times New Roman" w:cs="Times New Roman"/>
              </w:rPr>
              <w:t>3</w:t>
            </w:r>
            <w:r w:rsidRPr="0072460E">
              <w:rPr>
                <w:rFonts w:ascii="Times New Roman" w:hAnsi="Times New Roman" w:cs="Times New Roman"/>
                <w:b/>
                <w:bCs/>
              </w:rPr>
              <w:t>,</w:t>
            </w:r>
            <w:r w:rsidRPr="0072460E">
              <w:rPr>
                <w:rFonts w:ascii="Times New Roman" w:hAnsi="Times New Roman" w:cs="Times New Roman"/>
              </w:rPr>
              <w:t xml:space="preserve"> 'video'</w:t>
            </w:r>
            <w:r w:rsidRPr="0072460E">
              <w:rPr>
                <w:rFonts w:ascii="Times New Roman" w:hAnsi="Times New Roman" w:cs="Times New Roman"/>
                <w:b/>
                <w:bCs/>
              </w:rPr>
              <w:t>:</w:t>
            </w:r>
            <w:r w:rsidRPr="0072460E">
              <w:rPr>
                <w:rFonts w:ascii="Times New Roman" w:hAnsi="Times New Roman" w:cs="Times New Roman"/>
              </w:rPr>
              <w:t xml:space="preserve">4 </w:t>
            </w:r>
            <w:r w:rsidRPr="0072460E">
              <w:rPr>
                <w:rFonts w:ascii="Times New Roman" w:hAnsi="Times New Roman" w:cs="Times New Roman"/>
                <w:b/>
                <w:bCs/>
              </w:rPr>
              <w:t>})</w:t>
            </w:r>
          </w:p>
          <w:p w:rsidR="0072460E" w:rsidRPr="0072460E" w:rsidRDefault="0072460E" w:rsidP="0072460E">
            <w:pPr>
              <w:keepNext/>
              <w:jc w:val="both"/>
              <w:rPr>
                <w:rFonts w:ascii="Times New Roman" w:hAnsi="Times New Roman" w:cs="Times New Roman"/>
              </w:rPr>
            </w:pPr>
          </w:p>
          <w:p w:rsidR="0072460E" w:rsidRPr="0072460E" w:rsidRDefault="0072460E" w:rsidP="0072460E">
            <w:pPr>
              <w:keepNext/>
              <w:jc w:val="both"/>
              <w:rPr>
                <w:rFonts w:ascii="Times New Roman" w:hAnsi="Times New Roman" w:cs="Times New Roman"/>
                <w:color w:val="00B050"/>
              </w:rPr>
            </w:pPr>
            <w:r w:rsidRPr="0072460E">
              <w:rPr>
                <w:rFonts w:ascii="Times New Roman" w:hAnsi="Times New Roman" w:cs="Times New Roman"/>
                <w:color w:val="00B050"/>
              </w:rPr>
              <w:t xml:space="preserve"># drop possible missings </w:t>
            </w:r>
          </w:p>
          <w:p w:rsidR="0072460E" w:rsidRPr="0072460E" w:rsidRDefault="0072460E" w:rsidP="00DE214C">
            <w:pPr>
              <w:keepNext/>
              <w:jc w:val="both"/>
              <w:rPr>
                <w:rFonts w:ascii="Times New Roman" w:hAnsi="Times New Roman" w:cs="Times New Roman"/>
              </w:rPr>
            </w:pPr>
            <w:r w:rsidRPr="0072460E">
              <w:rPr>
                <w:rFonts w:ascii="Times New Roman" w:hAnsi="Times New Roman" w:cs="Times New Roman"/>
              </w:rPr>
              <w:t xml:space="preserve">X </w:t>
            </w:r>
            <w:r w:rsidRPr="0072460E">
              <w:rPr>
                <w:rFonts w:ascii="Times New Roman" w:hAnsi="Times New Roman" w:cs="Times New Roman"/>
                <w:b/>
                <w:bCs/>
              </w:rPr>
              <w:t>=</w:t>
            </w:r>
            <w:r w:rsidRPr="0072460E">
              <w:rPr>
                <w:rFonts w:ascii="Times New Roman" w:hAnsi="Times New Roman" w:cs="Times New Roman"/>
              </w:rPr>
              <w:t xml:space="preserve"> X</w:t>
            </w:r>
            <w:r w:rsidRPr="0072460E">
              <w:rPr>
                <w:rFonts w:ascii="Times New Roman" w:hAnsi="Times New Roman" w:cs="Times New Roman"/>
                <w:b/>
                <w:bCs/>
              </w:rPr>
              <w:t>.</w:t>
            </w:r>
            <w:r w:rsidRPr="0072460E">
              <w:rPr>
                <w:rFonts w:ascii="Times New Roman" w:hAnsi="Times New Roman" w:cs="Times New Roman"/>
              </w:rPr>
              <w:t>dropna</w:t>
            </w:r>
            <w:r w:rsidRPr="0072460E">
              <w:rPr>
                <w:rFonts w:ascii="Times New Roman" w:hAnsi="Times New Roman" w:cs="Times New Roman"/>
                <w:b/>
                <w:bCs/>
              </w:rPr>
              <w:t>()</w:t>
            </w:r>
            <w:r w:rsidRPr="00B5740C">
              <w:rPr>
                <w:rFonts w:ascii="Times New Roman" w:hAnsi="Times New Roman" w:cs="Times New Roman"/>
              </w:rPr>
              <w:t xml:space="preserve">                 </w:t>
            </w:r>
            <w:r w:rsidR="00DE214C">
              <w:rPr>
                <w:rFonts w:ascii="Times New Roman" w:hAnsi="Times New Roman" w:cs="Times New Roman"/>
              </w:rPr>
              <w:t xml:space="preserve">          </w:t>
            </w:r>
          </w:p>
          <w:p w:rsidR="00DE214C" w:rsidRPr="00DE214C" w:rsidRDefault="00DE214C" w:rsidP="0072460E">
            <w:pPr>
              <w:keepNext/>
              <w:jc w:val="both"/>
              <w:rPr>
                <w:rFonts w:ascii="Times New Roman" w:hAnsi="Times New Roman" w:cs="Times New Roman"/>
                <w:color w:val="00B050"/>
              </w:rPr>
            </w:pPr>
            <w:r w:rsidRPr="00DE214C">
              <w:rPr>
                <w:rFonts w:ascii="Times New Roman" w:hAnsi="Times New Roman" w:cs="Times New Roman"/>
                <w:color w:val="00B050"/>
              </w:rPr>
              <w:t># name the y variable</w:t>
            </w:r>
          </w:p>
          <w:p w:rsidR="0072460E" w:rsidRPr="0072460E" w:rsidRDefault="0072460E" w:rsidP="0072460E">
            <w:pPr>
              <w:keepNext/>
              <w:jc w:val="both"/>
              <w:rPr>
                <w:rFonts w:ascii="Times New Roman" w:hAnsi="Times New Roman" w:cs="Times New Roman"/>
              </w:rPr>
            </w:pPr>
            <w:r w:rsidRPr="0072460E">
              <w:rPr>
                <w:rFonts w:ascii="Times New Roman" w:hAnsi="Times New Roman" w:cs="Times New Roman"/>
              </w:rPr>
              <w:t xml:space="preserve">y </w:t>
            </w:r>
            <w:r w:rsidRPr="0072460E">
              <w:rPr>
                <w:rFonts w:ascii="Times New Roman" w:hAnsi="Times New Roman" w:cs="Times New Roman"/>
                <w:b/>
                <w:bCs/>
              </w:rPr>
              <w:t>=</w:t>
            </w:r>
            <w:r w:rsidRPr="0072460E">
              <w:rPr>
                <w:rFonts w:ascii="Times New Roman" w:hAnsi="Times New Roman" w:cs="Times New Roman"/>
              </w:rPr>
              <w:t xml:space="preserve"> X</w:t>
            </w:r>
            <w:r w:rsidRPr="0072460E">
              <w:rPr>
                <w:rFonts w:ascii="Times New Roman" w:hAnsi="Times New Roman" w:cs="Times New Roman"/>
                <w:b/>
                <w:bCs/>
              </w:rPr>
              <w:t>[</w:t>
            </w:r>
            <w:r w:rsidRPr="0072460E">
              <w:rPr>
                <w:rFonts w:ascii="Times New Roman" w:hAnsi="Times New Roman" w:cs="Times New Roman"/>
              </w:rPr>
              <w:t>'computer_score'</w:t>
            </w:r>
            <w:r w:rsidRPr="0072460E">
              <w:rPr>
                <w:rFonts w:ascii="Times New Roman" w:hAnsi="Times New Roman" w:cs="Times New Roman"/>
                <w:b/>
                <w:bCs/>
              </w:rPr>
              <w:t>]</w:t>
            </w:r>
          </w:p>
          <w:p w:rsidR="0072460E" w:rsidRPr="0072460E" w:rsidRDefault="0072460E" w:rsidP="0072460E">
            <w:pPr>
              <w:keepNext/>
              <w:jc w:val="both"/>
              <w:rPr>
                <w:rFonts w:ascii="Times New Roman" w:hAnsi="Times New Roman" w:cs="Times New Roman"/>
                <w:color w:val="00B050"/>
              </w:rPr>
            </w:pPr>
            <w:r w:rsidRPr="0072460E">
              <w:rPr>
                <w:rFonts w:ascii="Times New Roman" w:hAnsi="Times New Roman" w:cs="Times New Roman"/>
                <w:color w:val="00B050"/>
              </w:rPr>
              <w:t># drop y from X</w:t>
            </w:r>
          </w:p>
          <w:p w:rsidR="0072460E" w:rsidRPr="00DE214C" w:rsidRDefault="0072460E" w:rsidP="0072460E">
            <w:pPr>
              <w:keepNext/>
              <w:jc w:val="both"/>
              <w:rPr>
                <w:rFonts w:ascii="Times New Roman" w:hAnsi="Times New Roman" w:cs="Times New Roman"/>
                <w:b/>
                <w:bCs/>
              </w:rPr>
            </w:pPr>
            <w:r w:rsidRPr="0072460E">
              <w:rPr>
                <w:rFonts w:ascii="Times New Roman" w:hAnsi="Times New Roman" w:cs="Times New Roman"/>
              </w:rPr>
              <w:t xml:space="preserve">X </w:t>
            </w:r>
            <w:r w:rsidRPr="0072460E">
              <w:rPr>
                <w:rFonts w:ascii="Times New Roman" w:hAnsi="Times New Roman" w:cs="Times New Roman"/>
                <w:b/>
                <w:bCs/>
              </w:rPr>
              <w:t>=</w:t>
            </w:r>
            <w:r w:rsidRPr="0072460E">
              <w:rPr>
                <w:rFonts w:ascii="Times New Roman" w:hAnsi="Times New Roman" w:cs="Times New Roman"/>
              </w:rPr>
              <w:t xml:space="preserve"> X</w:t>
            </w:r>
            <w:r w:rsidRPr="0072460E">
              <w:rPr>
                <w:rFonts w:ascii="Times New Roman" w:hAnsi="Times New Roman" w:cs="Times New Roman"/>
                <w:b/>
                <w:bCs/>
              </w:rPr>
              <w:t>.</w:t>
            </w:r>
            <w:r w:rsidRPr="0072460E">
              <w:rPr>
                <w:rFonts w:ascii="Times New Roman" w:hAnsi="Times New Roman" w:cs="Times New Roman"/>
              </w:rPr>
              <w:t>drop</w:t>
            </w:r>
            <w:r w:rsidRPr="0072460E">
              <w:rPr>
                <w:rFonts w:ascii="Times New Roman" w:hAnsi="Times New Roman" w:cs="Times New Roman"/>
                <w:b/>
                <w:bCs/>
              </w:rPr>
              <w:t>(</w:t>
            </w:r>
            <w:r w:rsidRPr="0072460E">
              <w:rPr>
                <w:rFonts w:ascii="Times New Roman" w:hAnsi="Times New Roman" w:cs="Times New Roman"/>
              </w:rPr>
              <w:t>'computer_score'</w:t>
            </w:r>
            <w:r w:rsidRPr="0072460E">
              <w:rPr>
                <w:rFonts w:ascii="Times New Roman" w:hAnsi="Times New Roman" w:cs="Times New Roman"/>
                <w:b/>
                <w:bCs/>
              </w:rPr>
              <w:t>,</w:t>
            </w:r>
            <w:r w:rsidRPr="0072460E">
              <w:rPr>
                <w:rFonts w:ascii="Times New Roman" w:hAnsi="Times New Roman" w:cs="Times New Roman"/>
              </w:rPr>
              <w:t>1</w:t>
            </w:r>
            <w:r w:rsidRPr="0072460E">
              <w:rPr>
                <w:rFonts w:ascii="Times New Roman" w:hAnsi="Times New Roman" w:cs="Times New Roman"/>
                <w:b/>
                <w:bCs/>
              </w:rPr>
              <w:t>)</w:t>
            </w:r>
          </w:p>
          <w:p w:rsidR="0072460E" w:rsidRPr="0072460E" w:rsidRDefault="0072460E" w:rsidP="0072460E">
            <w:pPr>
              <w:keepNext/>
              <w:jc w:val="both"/>
              <w:rPr>
                <w:rFonts w:ascii="Times New Roman" w:hAnsi="Times New Roman" w:cs="Times New Roman"/>
                <w:color w:val="00B050"/>
              </w:rPr>
            </w:pPr>
            <w:r w:rsidRPr="0072460E">
              <w:rPr>
                <w:rFonts w:ascii="Times New Roman" w:hAnsi="Times New Roman" w:cs="Times New Roman"/>
                <w:color w:val="00B050"/>
              </w:rPr>
              <w:t># drop categorical data</w:t>
            </w:r>
          </w:p>
          <w:p w:rsidR="0072460E" w:rsidRPr="0072460E" w:rsidRDefault="0072460E" w:rsidP="0072460E">
            <w:pPr>
              <w:keepNext/>
              <w:jc w:val="both"/>
              <w:rPr>
                <w:rFonts w:ascii="Times New Roman" w:hAnsi="Times New Roman" w:cs="Times New Roman"/>
              </w:rPr>
            </w:pPr>
            <w:r w:rsidRPr="0072460E">
              <w:rPr>
                <w:rFonts w:ascii="Times New Roman" w:hAnsi="Times New Roman" w:cs="Times New Roman"/>
              </w:rPr>
              <w:t xml:space="preserve">X </w:t>
            </w:r>
            <w:r w:rsidRPr="0072460E">
              <w:rPr>
                <w:rFonts w:ascii="Times New Roman" w:hAnsi="Times New Roman" w:cs="Times New Roman"/>
                <w:b/>
                <w:bCs/>
              </w:rPr>
              <w:t>=</w:t>
            </w:r>
            <w:r w:rsidRPr="0072460E">
              <w:rPr>
                <w:rFonts w:ascii="Times New Roman" w:hAnsi="Times New Roman" w:cs="Times New Roman"/>
              </w:rPr>
              <w:t xml:space="preserve"> X</w:t>
            </w:r>
            <w:r w:rsidRPr="0072460E">
              <w:rPr>
                <w:rFonts w:ascii="Times New Roman" w:hAnsi="Times New Roman" w:cs="Times New Roman"/>
                <w:b/>
                <w:bCs/>
              </w:rPr>
              <w:t>.</w:t>
            </w:r>
            <w:r w:rsidRPr="0072460E">
              <w:rPr>
                <w:rFonts w:ascii="Times New Roman" w:hAnsi="Times New Roman" w:cs="Times New Roman"/>
              </w:rPr>
              <w:t>drop</w:t>
            </w:r>
            <w:r w:rsidRPr="0072460E">
              <w:rPr>
                <w:rFonts w:ascii="Times New Roman" w:hAnsi="Times New Roman" w:cs="Times New Roman"/>
                <w:b/>
                <w:bCs/>
              </w:rPr>
              <w:t>([</w:t>
            </w:r>
            <w:r w:rsidRPr="0072460E">
              <w:rPr>
                <w:rFonts w:ascii="Times New Roman" w:hAnsi="Times New Roman" w:cs="Times New Roman"/>
              </w:rPr>
              <w:t>'status_id'</w:t>
            </w:r>
            <w:r w:rsidRPr="0072460E">
              <w:rPr>
                <w:rFonts w:ascii="Times New Roman" w:hAnsi="Times New Roman" w:cs="Times New Roman"/>
                <w:b/>
                <w:bCs/>
              </w:rPr>
              <w:t>,</w:t>
            </w:r>
            <w:r w:rsidRPr="0072460E">
              <w:rPr>
                <w:rFonts w:ascii="Times New Roman" w:hAnsi="Times New Roman" w:cs="Times New Roman"/>
              </w:rPr>
              <w:t xml:space="preserve"> 'status_message'</w:t>
            </w:r>
            <w:r w:rsidRPr="0072460E">
              <w:rPr>
                <w:rFonts w:ascii="Times New Roman" w:hAnsi="Times New Roman" w:cs="Times New Roman"/>
                <w:b/>
                <w:bCs/>
              </w:rPr>
              <w:t>,</w:t>
            </w:r>
            <w:r w:rsidRPr="0072460E">
              <w:rPr>
                <w:rFonts w:ascii="Times New Roman" w:hAnsi="Times New Roman" w:cs="Times New Roman"/>
              </w:rPr>
              <w:t xml:space="preserve"> 'link_name'</w:t>
            </w:r>
            <w:r w:rsidRPr="0072460E">
              <w:rPr>
                <w:rFonts w:ascii="Times New Roman" w:hAnsi="Times New Roman" w:cs="Times New Roman"/>
                <w:b/>
                <w:bCs/>
              </w:rPr>
              <w:t>,</w:t>
            </w:r>
            <w:r w:rsidRPr="0072460E">
              <w:rPr>
                <w:rFonts w:ascii="Times New Roman" w:hAnsi="Times New Roman" w:cs="Times New Roman"/>
              </w:rPr>
              <w:t xml:space="preserve"> 'status_link'</w:t>
            </w:r>
            <w:r w:rsidRPr="0072460E">
              <w:rPr>
                <w:rFonts w:ascii="Times New Roman" w:hAnsi="Times New Roman" w:cs="Times New Roman"/>
                <w:b/>
                <w:bCs/>
              </w:rPr>
              <w:t>,</w:t>
            </w:r>
            <w:r w:rsidRPr="0072460E">
              <w:rPr>
                <w:rFonts w:ascii="Times New Roman" w:hAnsi="Times New Roman" w:cs="Times New Roman"/>
              </w:rPr>
              <w:t xml:space="preserve"> 'status_published'</w:t>
            </w:r>
            <w:r w:rsidRPr="0072460E">
              <w:rPr>
                <w:rFonts w:ascii="Times New Roman" w:hAnsi="Times New Roman" w:cs="Times New Roman"/>
                <w:b/>
                <w:bCs/>
              </w:rPr>
              <w:t>],</w:t>
            </w:r>
            <w:r w:rsidRPr="0072460E">
              <w:rPr>
                <w:rFonts w:ascii="Times New Roman" w:hAnsi="Times New Roman" w:cs="Times New Roman"/>
              </w:rPr>
              <w:t xml:space="preserve"> axis</w:t>
            </w:r>
            <w:r w:rsidRPr="0072460E">
              <w:rPr>
                <w:rFonts w:ascii="Times New Roman" w:hAnsi="Times New Roman" w:cs="Times New Roman"/>
                <w:b/>
                <w:bCs/>
              </w:rPr>
              <w:t>=</w:t>
            </w:r>
            <w:r w:rsidRPr="0072460E">
              <w:rPr>
                <w:rFonts w:ascii="Times New Roman" w:hAnsi="Times New Roman" w:cs="Times New Roman"/>
              </w:rPr>
              <w:t>1</w:t>
            </w:r>
            <w:r w:rsidRPr="0072460E">
              <w:rPr>
                <w:rFonts w:ascii="Times New Roman" w:hAnsi="Times New Roman" w:cs="Times New Roman"/>
                <w:b/>
                <w:bCs/>
              </w:rPr>
              <w:t>)</w:t>
            </w:r>
          </w:p>
          <w:p w:rsidR="00DE214C" w:rsidRPr="00B5740C" w:rsidRDefault="00DE214C" w:rsidP="00DE214C">
            <w:pPr>
              <w:jc w:val="both"/>
              <w:rPr>
                <w:rFonts w:ascii="Times New Roman" w:hAnsi="Times New Roman" w:cs="Times New Roman"/>
              </w:rPr>
            </w:pPr>
            <w:r w:rsidRPr="00B5740C">
              <w:rPr>
                <w:rFonts w:ascii="Times New Roman" w:hAnsi="Times New Roman" w:cs="Times New Roman"/>
              </w:rPr>
              <w:t xml:space="preserve">                                . </w:t>
            </w:r>
          </w:p>
          <w:p w:rsidR="00DE214C" w:rsidRPr="00B5740C" w:rsidRDefault="00DE214C" w:rsidP="00DE214C">
            <w:pPr>
              <w:jc w:val="both"/>
              <w:rPr>
                <w:rFonts w:ascii="Times New Roman" w:hAnsi="Times New Roman" w:cs="Times New Roman"/>
              </w:rPr>
            </w:pPr>
            <w:r w:rsidRPr="00B5740C">
              <w:rPr>
                <w:rFonts w:ascii="Times New Roman" w:hAnsi="Times New Roman" w:cs="Times New Roman"/>
              </w:rPr>
              <w:t xml:space="preserve">                                . </w:t>
            </w:r>
          </w:p>
          <w:p w:rsidR="0072460E" w:rsidRPr="0072460E" w:rsidRDefault="00DE214C" w:rsidP="00DE214C">
            <w:pPr>
              <w:jc w:val="both"/>
              <w:rPr>
                <w:rFonts w:ascii="Times New Roman" w:hAnsi="Times New Roman" w:cs="Times New Roman"/>
              </w:rPr>
            </w:pPr>
            <w:r w:rsidRPr="00B5740C">
              <w:rPr>
                <w:rFonts w:ascii="Times New Roman" w:hAnsi="Times New Roman" w:cs="Times New Roman"/>
              </w:rPr>
              <w:t xml:space="preserve">   </w:t>
            </w:r>
            <w:r>
              <w:rPr>
                <w:rFonts w:ascii="Times New Roman" w:hAnsi="Times New Roman" w:cs="Times New Roman"/>
              </w:rPr>
              <w:t xml:space="preserve">                             . </w:t>
            </w:r>
          </w:p>
          <w:p w:rsidR="0072460E" w:rsidRPr="0072460E" w:rsidRDefault="0072460E" w:rsidP="0072460E">
            <w:pPr>
              <w:keepNext/>
              <w:jc w:val="both"/>
              <w:rPr>
                <w:rFonts w:ascii="Times New Roman" w:hAnsi="Times New Roman" w:cs="Times New Roman"/>
                <w:color w:val="00B050"/>
              </w:rPr>
            </w:pPr>
            <w:r w:rsidRPr="0072460E">
              <w:rPr>
                <w:rFonts w:ascii="Times New Roman" w:hAnsi="Times New Roman" w:cs="Times New Roman"/>
                <w:color w:val="00B050"/>
              </w:rPr>
              <w:t xml:space="preserve"># split the data to test and train </w:t>
            </w:r>
          </w:p>
          <w:p w:rsidR="0072460E" w:rsidRPr="0072460E" w:rsidRDefault="0072460E" w:rsidP="0072460E">
            <w:pPr>
              <w:keepNext/>
              <w:jc w:val="both"/>
              <w:rPr>
                <w:rFonts w:ascii="Times New Roman" w:hAnsi="Times New Roman" w:cs="Times New Roman"/>
              </w:rPr>
            </w:pPr>
            <w:r w:rsidRPr="0072460E">
              <w:rPr>
                <w:rFonts w:ascii="Times New Roman" w:hAnsi="Times New Roman" w:cs="Times New Roman"/>
              </w:rPr>
              <w:t>X_train</w:t>
            </w:r>
            <w:r w:rsidRPr="0072460E">
              <w:rPr>
                <w:rFonts w:ascii="Times New Roman" w:hAnsi="Times New Roman" w:cs="Times New Roman"/>
                <w:b/>
                <w:bCs/>
              </w:rPr>
              <w:t>,</w:t>
            </w:r>
            <w:r w:rsidRPr="0072460E">
              <w:rPr>
                <w:rFonts w:ascii="Times New Roman" w:hAnsi="Times New Roman" w:cs="Times New Roman"/>
              </w:rPr>
              <w:t xml:space="preserve"> X_test</w:t>
            </w:r>
            <w:r w:rsidRPr="0072460E">
              <w:rPr>
                <w:rFonts w:ascii="Times New Roman" w:hAnsi="Times New Roman" w:cs="Times New Roman"/>
                <w:b/>
                <w:bCs/>
              </w:rPr>
              <w:t>,</w:t>
            </w:r>
            <w:r w:rsidRPr="0072460E">
              <w:rPr>
                <w:rFonts w:ascii="Times New Roman" w:hAnsi="Times New Roman" w:cs="Times New Roman"/>
              </w:rPr>
              <w:t xml:space="preserve"> y_train</w:t>
            </w:r>
            <w:r w:rsidRPr="0072460E">
              <w:rPr>
                <w:rFonts w:ascii="Times New Roman" w:hAnsi="Times New Roman" w:cs="Times New Roman"/>
                <w:b/>
                <w:bCs/>
              </w:rPr>
              <w:t>,</w:t>
            </w:r>
            <w:r w:rsidRPr="0072460E">
              <w:rPr>
                <w:rFonts w:ascii="Times New Roman" w:hAnsi="Times New Roman" w:cs="Times New Roman"/>
              </w:rPr>
              <w:t xml:space="preserve"> y_test </w:t>
            </w:r>
            <w:r w:rsidRPr="0072460E">
              <w:rPr>
                <w:rFonts w:ascii="Times New Roman" w:hAnsi="Times New Roman" w:cs="Times New Roman"/>
                <w:b/>
                <w:bCs/>
              </w:rPr>
              <w:t>=</w:t>
            </w:r>
            <w:r w:rsidRPr="0072460E">
              <w:rPr>
                <w:rFonts w:ascii="Times New Roman" w:hAnsi="Times New Roman" w:cs="Times New Roman"/>
              </w:rPr>
              <w:t xml:space="preserve"> train_test_split</w:t>
            </w:r>
            <w:r w:rsidRPr="0072460E">
              <w:rPr>
                <w:rFonts w:ascii="Times New Roman" w:hAnsi="Times New Roman" w:cs="Times New Roman"/>
                <w:b/>
                <w:bCs/>
              </w:rPr>
              <w:t>(</w:t>
            </w:r>
            <w:r w:rsidRPr="0072460E">
              <w:rPr>
                <w:rFonts w:ascii="Times New Roman" w:hAnsi="Times New Roman" w:cs="Times New Roman"/>
              </w:rPr>
              <w:t>X</w:t>
            </w:r>
            <w:r w:rsidRPr="0072460E">
              <w:rPr>
                <w:rFonts w:ascii="Times New Roman" w:hAnsi="Times New Roman" w:cs="Times New Roman"/>
                <w:b/>
                <w:bCs/>
              </w:rPr>
              <w:t>,</w:t>
            </w:r>
            <w:r w:rsidRPr="0072460E">
              <w:rPr>
                <w:rFonts w:ascii="Times New Roman" w:hAnsi="Times New Roman" w:cs="Times New Roman"/>
              </w:rPr>
              <w:t xml:space="preserve"> y</w:t>
            </w:r>
            <w:r w:rsidRPr="0072460E">
              <w:rPr>
                <w:rFonts w:ascii="Times New Roman" w:hAnsi="Times New Roman" w:cs="Times New Roman"/>
                <w:b/>
                <w:bCs/>
              </w:rPr>
              <w:t>,</w:t>
            </w:r>
            <w:r w:rsidRPr="0072460E">
              <w:rPr>
                <w:rFonts w:ascii="Times New Roman" w:hAnsi="Times New Roman" w:cs="Times New Roman"/>
              </w:rPr>
              <w:t xml:space="preserve"> test_size</w:t>
            </w:r>
            <w:r w:rsidRPr="0072460E">
              <w:rPr>
                <w:rFonts w:ascii="Times New Roman" w:hAnsi="Times New Roman" w:cs="Times New Roman"/>
                <w:b/>
                <w:bCs/>
              </w:rPr>
              <w:t>=</w:t>
            </w:r>
            <w:r w:rsidRPr="0072460E">
              <w:rPr>
                <w:rFonts w:ascii="Times New Roman" w:hAnsi="Times New Roman" w:cs="Times New Roman"/>
              </w:rPr>
              <w:t>0.30</w:t>
            </w:r>
            <w:r w:rsidRPr="0072460E">
              <w:rPr>
                <w:rFonts w:ascii="Times New Roman" w:hAnsi="Times New Roman" w:cs="Times New Roman"/>
                <w:b/>
                <w:bCs/>
              </w:rPr>
              <w:t>,</w:t>
            </w:r>
            <w:r w:rsidRPr="0072460E">
              <w:rPr>
                <w:rFonts w:ascii="Times New Roman" w:hAnsi="Times New Roman" w:cs="Times New Roman"/>
              </w:rPr>
              <w:t xml:space="preserve"> random_state</w:t>
            </w:r>
            <w:r w:rsidRPr="0072460E">
              <w:rPr>
                <w:rFonts w:ascii="Times New Roman" w:hAnsi="Times New Roman" w:cs="Times New Roman"/>
                <w:b/>
                <w:bCs/>
              </w:rPr>
              <w:t>=</w:t>
            </w:r>
            <w:r w:rsidRPr="0072460E">
              <w:rPr>
                <w:rFonts w:ascii="Times New Roman" w:hAnsi="Times New Roman" w:cs="Times New Roman"/>
              </w:rPr>
              <w:t>7</w:t>
            </w:r>
            <w:r w:rsidRPr="0072460E">
              <w:rPr>
                <w:rFonts w:ascii="Times New Roman" w:hAnsi="Times New Roman" w:cs="Times New Roman"/>
                <w:b/>
                <w:bCs/>
              </w:rPr>
              <w:t>)</w:t>
            </w:r>
          </w:p>
          <w:p w:rsidR="0072460E" w:rsidRPr="0072460E" w:rsidRDefault="0072460E" w:rsidP="0072460E">
            <w:pPr>
              <w:keepNext/>
              <w:jc w:val="both"/>
              <w:rPr>
                <w:rFonts w:ascii="Times New Roman" w:hAnsi="Times New Roman" w:cs="Times New Roman"/>
              </w:rPr>
            </w:pPr>
          </w:p>
          <w:p w:rsidR="0072460E" w:rsidRPr="0072460E" w:rsidRDefault="00DE214C" w:rsidP="0072460E">
            <w:pPr>
              <w:keepNext/>
              <w:jc w:val="both"/>
              <w:rPr>
                <w:rFonts w:ascii="Times New Roman" w:hAnsi="Times New Roman" w:cs="Times New Roman"/>
                <w:color w:val="00B050"/>
              </w:rPr>
            </w:pPr>
            <w:r>
              <w:rPr>
                <w:rFonts w:ascii="Times New Roman" w:hAnsi="Times New Roman" w:cs="Times New Roman"/>
                <w:color w:val="00B050"/>
              </w:rPr>
              <w:t># call the</w:t>
            </w:r>
            <w:r w:rsidR="0072460E" w:rsidRPr="0072460E">
              <w:rPr>
                <w:rFonts w:ascii="Times New Roman" w:hAnsi="Times New Roman" w:cs="Times New Roman"/>
                <w:color w:val="00B050"/>
              </w:rPr>
              <w:t xml:space="preserve"> classifiers</w:t>
            </w:r>
          </w:p>
          <w:p w:rsidR="0072460E" w:rsidRPr="0072460E" w:rsidRDefault="0072460E" w:rsidP="0072460E">
            <w:pPr>
              <w:keepNext/>
              <w:jc w:val="both"/>
              <w:rPr>
                <w:rFonts w:ascii="Times New Roman" w:hAnsi="Times New Roman" w:cs="Times New Roman"/>
              </w:rPr>
            </w:pPr>
            <w:r w:rsidRPr="0072460E">
              <w:rPr>
                <w:rFonts w:ascii="Times New Roman" w:hAnsi="Times New Roman" w:cs="Times New Roman"/>
              </w:rPr>
              <w:t xml:space="preserve">knn </w:t>
            </w:r>
            <w:r w:rsidRPr="0072460E">
              <w:rPr>
                <w:rFonts w:ascii="Times New Roman" w:hAnsi="Times New Roman" w:cs="Times New Roman"/>
                <w:b/>
                <w:bCs/>
              </w:rPr>
              <w:t>=</w:t>
            </w:r>
            <w:r w:rsidRPr="0072460E">
              <w:rPr>
                <w:rFonts w:ascii="Times New Roman" w:hAnsi="Times New Roman" w:cs="Times New Roman"/>
              </w:rPr>
              <w:t xml:space="preserve"> KNeighborsClassifier</w:t>
            </w:r>
            <w:r w:rsidRPr="0072460E">
              <w:rPr>
                <w:rFonts w:ascii="Times New Roman" w:hAnsi="Times New Roman" w:cs="Times New Roman"/>
                <w:b/>
                <w:bCs/>
              </w:rPr>
              <w:t>()</w:t>
            </w:r>
          </w:p>
          <w:p w:rsidR="00DE214C" w:rsidRDefault="00DE214C" w:rsidP="0072460E">
            <w:pPr>
              <w:keepNext/>
              <w:jc w:val="both"/>
              <w:rPr>
                <w:rFonts w:ascii="Times New Roman" w:hAnsi="Times New Roman" w:cs="Times New Roman"/>
              </w:rPr>
            </w:pPr>
          </w:p>
          <w:p w:rsidR="0072460E" w:rsidRPr="0072460E" w:rsidRDefault="00DE214C" w:rsidP="0072460E">
            <w:pPr>
              <w:keepNext/>
              <w:jc w:val="both"/>
              <w:rPr>
                <w:rFonts w:ascii="Times New Roman" w:hAnsi="Times New Roman" w:cs="Times New Roman"/>
                <w:color w:val="00B050"/>
              </w:rPr>
            </w:pPr>
            <w:r>
              <w:rPr>
                <w:rFonts w:ascii="Times New Roman" w:hAnsi="Times New Roman" w:cs="Times New Roman"/>
                <w:color w:val="00B050"/>
              </w:rPr>
              <w:t># call the</w:t>
            </w:r>
            <w:r w:rsidR="0072460E" w:rsidRPr="0072460E">
              <w:rPr>
                <w:rFonts w:ascii="Times New Roman" w:hAnsi="Times New Roman" w:cs="Times New Roman"/>
                <w:color w:val="00B050"/>
              </w:rPr>
              <w:t xml:space="preserve"> predicts </w:t>
            </w:r>
          </w:p>
          <w:p w:rsidR="0072460E" w:rsidRPr="0072460E" w:rsidRDefault="0072460E" w:rsidP="0072460E">
            <w:pPr>
              <w:keepNext/>
              <w:jc w:val="both"/>
              <w:rPr>
                <w:rFonts w:ascii="Times New Roman" w:hAnsi="Times New Roman" w:cs="Times New Roman"/>
              </w:rPr>
            </w:pPr>
            <w:r w:rsidRPr="0072460E">
              <w:rPr>
                <w:rFonts w:ascii="Times New Roman" w:hAnsi="Times New Roman" w:cs="Times New Roman"/>
              </w:rPr>
              <w:t xml:space="preserve">y_pred_knn </w:t>
            </w:r>
            <w:r w:rsidRPr="0072460E">
              <w:rPr>
                <w:rFonts w:ascii="Times New Roman" w:hAnsi="Times New Roman" w:cs="Times New Roman"/>
                <w:b/>
                <w:bCs/>
              </w:rPr>
              <w:t>=</w:t>
            </w:r>
            <w:r w:rsidRPr="0072460E">
              <w:rPr>
                <w:rFonts w:ascii="Times New Roman" w:hAnsi="Times New Roman" w:cs="Times New Roman"/>
              </w:rPr>
              <w:t xml:space="preserve"> knn</w:t>
            </w:r>
            <w:r w:rsidRPr="0072460E">
              <w:rPr>
                <w:rFonts w:ascii="Times New Roman" w:hAnsi="Times New Roman" w:cs="Times New Roman"/>
                <w:b/>
                <w:bCs/>
              </w:rPr>
              <w:t>.</w:t>
            </w:r>
            <w:r w:rsidRPr="0072460E">
              <w:rPr>
                <w:rFonts w:ascii="Times New Roman" w:hAnsi="Times New Roman" w:cs="Times New Roman"/>
              </w:rPr>
              <w:t>fit</w:t>
            </w:r>
            <w:r w:rsidRPr="0072460E">
              <w:rPr>
                <w:rFonts w:ascii="Times New Roman" w:hAnsi="Times New Roman" w:cs="Times New Roman"/>
                <w:b/>
                <w:bCs/>
              </w:rPr>
              <w:t>(</w:t>
            </w:r>
            <w:r w:rsidRPr="0072460E">
              <w:rPr>
                <w:rFonts w:ascii="Times New Roman" w:hAnsi="Times New Roman" w:cs="Times New Roman"/>
              </w:rPr>
              <w:t>X_train</w:t>
            </w:r>
            <w:r w:rsidRPr="0072460E">
              <w:rPr>
                <w:rFonts w:ascii="Times New Roman" w:hAnsi="Times New Roman" w:cs="Times New Roman"/>
                <w:b/>
                <w:bCs/>
              </w:rPr>
              <w:t>,</w:t>
            </w:r>
            <w:r w:rsidRPr="0072460E">
              <w:rPr>
                <w:rFonts w:ascii="Times New Roman" w:hAnsi="Times New Roman" w:cs="Times New Roman"/>
              </w:rPr>
              <w:t xml:space="preserve"> y_train</w:t>
            </w:r>
            <w:r w:rsidRPr="0072460E">
              <w:rPr>
                <w:rFonts w:ascii="Times New Roman" w:hAnsi="Times New Roman" w:cs="Times New Roman"/>
                <w:b/>
                <w:bCs/>
              </w:rPr>
              <w:t>).</w:t>
            </w:r>
            <w:r w:rsidRPr="0072460E">
              <w:rPr>
                <w:rFonts w:ascii="Times New Roman" w:hAnsi="Times New Roman" w:cs="Times New Roman"/>
              </w:rPr>
              <w:t>predict</w:t>
            </w:r>
            <w:r w:rsidRPr="0072460E">
              <w:rPr>
                <w:rFonts w:ascii="Times New Roman" w:hAnsi="Times New Roman" w:cs="Times New Roman"/>
                <w:b/>
                <w:bCs/>
              </w:rPr>
              <w:t>(</w:t>
            </w:r>
            <w:r w:rsidRPr="0072460E">
              <w:rPr>
                <w:rFonts w:ascii="Times New Roman" w:hAnsi="Times New Roman" w:cs="Times New Roman"/>
              </w:rPr>
              <w:t>X_test</w:t>
            </w:r>
            <w:r w:rsidRPr="0072460E">
              <w:rPr>
                <w:rFonts w:ascii="Times New Roman" w:hAnsi="Times New Roman" w:cs="Times New Roman"/>
                <w:b/>
                <w:bCs/>
              </w:rPr>
              <w:t>)</w:t>
            </w:r>
          </w:p>
          <w:p w:rsidR="00DE214C" w:rsidRPr="00B5740C" w:rsidRDefault="00DE214C" w:rsidP="00DE214C">
            <w:pPr>
              <w:jc w:val="both"/>
              <w:rPr>
                <w:rFonts w:ascii="Times New Roman" w:hAnsi="Times New Roman" w:cs="Times New Roman"/>
              </w:rPr>
            </w:pPr>
            <w:r w:rsidRPr="00B5740C">
              <w:rPr>
                <w:rFonts w:ascii="Times New Roman" w:hAnsi="Times New Roman" w:cs="Times New Roman"/>
              </w:rPr>
              <w:t xml:space="preserve">                                . </w:t>
            </w:r>
          </w:p>
          <w:p w:rsidR="00DE214C" w:rsidRPr="00B5740C" w:rsidRDefault="00DE214C" w:rsidP="00DE214C">
            <w:pPr>
              <w:jc w:val="both"/>
              <w:rPr>
                <w:rFonts w:ascii="Times New Roman" w:hAnsi="Times New Roman" w:cs="Times New Roman"/>
              </w:rPr>
            </w:pPr>
            <w:r w:rsidRPr="00B5740C">
              <w:rPr>
                <w:rFonts w:ascii="Times New Roman" w:hAnsi="Times New Roman" w:cs="Times New Roman"/>
              </w:rPr>
              <w:t xml:space="preserve">                                . </w:t>
            </w:r>
          </w:p>
          <w:p w:rsidR="0072460E" w:rsidRPr="0072460E" w:rsidRDefault="00DE214C" w:rsidP="00DE214C">
            <w:pPr>
              <w:jc w:val="both"/>
              <w:rPr>
                <w:rFonts w:ascii="Times New Roman" w:hAnsi="Times New Roman" w:cs="Times New Roman"/>
              </w:rPr>
            </w:pPr>
            <w:r w:rsidRPr="00B5740C">
              <w:rPr>
                <w:rFonts w:ascii="Times New Roman" w:hAnsi="Times New Roman" w:cs="Times New Roman"/>
              </w:rPr>
              <w:t xml:space="preserve">                                . </w:t>
            </w:r>
          </w:p>
          <w:p w:rsidR="0072460E" w:rsidRPr="0072460E" w:rsidRDefault="0072460E" w:rsidP="0072460E">
            <w:pPr>
              <w:keepNext/>
              <w:jc w:val="both"/>
              <w:rPr>
                <w:rFonts w:ascii="Times New Roman" w:hAnsi="Times New Roman" w:cs="Times New Roman"/>
                <w:color w:val="00B050"/>
              </w:rPr>
            </w:pPr>
            <w:r w:rsidRPr="0072460E">
              <w:rPr>
                <w:rFonts w:ascii="Times New Roman" w:hAnsi="Times New Roman" w:cs="Times New Roman"/>
                <w:color w:val="00B050"/>
              </w:rPr>
              <w:t># create the confusion matrixes</w:t>
            </w:r>
          </w:p>
          <w:p w:rsidR="0072460E" w:rsidRPr="0072460E" w:rsidRDefault="0072460E" w:rsidP="0072460E">
            <w:pPr>
              <w:keepNext/>
              <w:jc w:val="both"/>
              <w:rPr>
                <w:rFonts w:ascii="Times New Roman" w:hAnsi="Times New Roman" w:cs="Times New Roman"/>
              </w:rPr>
            </w:pPr>
            <w:r w:rsidRPr="0072460E">
              <w:rPr>
                <w:rFonts w:ascii="Times New Roman" w:hAnsi="Times New Roman" w:cs="Times New Roman"/>
              </w:rPr>
              <w:t xml:space="preserve">cm_knn </w:t>
            </w:r>
            <w:r w:rsidRPr="0072460E">
              <w:rPr>
                <w:rFonts w:ascii="Times New Roman" w:hAnsi="Times New Roman" w:cs="Times New Roman"/>
                <w:b/>
                <w:bCs/>
              </w:rPr>
              <w:t>=</w:t>
            </w:r>
            <w:r w:rsidRPr="0072460E">
              <w:rPr>
                <w:rFonts w:ascii="Times New Roman" w:hAnsi="Times New Roman" w:cs="Times New Roman"/>
              </w:rPr>
              <w:t xml:space="preserve"> confusion_matrix</w:t>
            </w:r>
            <w:r w:rsidRPr="0072460E">
              <w:rPr>
                <w:rFonts w:ascii="Times New Roman" w:hAnsi="Times New Roman" w:cs="Times New Roman"/>
                <w:b/>
                <w:bCs/>
              </w:rPr>
              <w:t>(</w:t>
            </w:r>
            <w:r w:rsidRPr="0072460E">
              <w:rPr>
                <w:rFonts w:ascii="Times New Roman" w:hAnsi="Times New Roman" w:cs="Times New Roman"/>
              </w:rPr>
              <w:t>y_test</w:t>
            </w:r>
            <w:r w:rsidRPr="0072460E">
              <w:rPr>
                <w:rFonts w:ascii="Times New Roman" w:hAnsi="Times New Roman" w:cs="Times New Roman"/>
                <w:b/>
                <w:bCs/>
              </w:rPr>
              <w:t>,</w:t>
            </w:r>
            <w:r w:rsidRPr="0072460E">
              <w:rPr>
                <w:rFonts w:ascii="Times New Roman" w:hAnsi="Times New Roman" w:cs="Times New Roman"/>
              </w:rPr>
              <w:t xml:space="preserve"> y_pred_knn</w:t>
            </w:r>
            <w:r w:rsidRPr="0072460E">
              <w:rPr>
                <w:rFonts w:ascii="Times New Roman" w:hAnsi="Times New Roman" w:cs="Times New Roman"/>
                <w:b/>
                <w:bCs/>
              </w:rPr>
              <w:t>)</w:t>
            </w:r>
          </w:p>
          <w:p w:rsidR="0072460E" w:rsidRPr="0072460E" w:rsidRDefault="00DE214C" w:rsidP="00DE214C">
            <w:pPr>
              <w:jc w:val="both"/>
              <w:rPr>
                <w:rFonts w:ascii="Times New Roman" w:hAnsi="Times New Roman" w:cs="Times New Roman"/>
              </w:rPr>
            </w:pPr>
            <w:r w:rsidRPr="00B5740C">
              <w:rPr>
                <w:rFonts w:ascii="Times New Roman" w:hAnsi="Times New Roman" w:cs="Times New Roman"/>
              </w:rPr>
              <w:t xml:space="preserve">                 </w:t>
            </w:r>
            <w:r>
              <w:rPr>
                <w:rFonts w:ascii="Times New Roman" w:hAnsi="Times New Roman" w:cs="Times New Roman"/>
              </w:rPr>
              <w:t xml:space="preserve">              </w:t>
            </w:r>
          </w:p>
          <w:p w:rsidR="0072460E" w:rsidRPr="0072460E" w:rsidRDefault="0072460E" w:rsidP="0072460E">
            <w:pPr>
              <w:keepNext/>
              <w:jc w:val="both"/>
              <w:rPr>
                <w:rFonts w:ascii="Times New Roman" w:hAnsi="Times New Roman" w:cs="Times New Roman"/>
                <w:color w:val="00B050"/>
              </w:rPr>
            </w:pPr>
            <w:r w:rsidRPr="0072460E">
              <w:rPr>
                <w:rFonts w:ascii="Times New Roman" w:hAnsi="Times New Roman" w:cs="Times New Roman"/>
                <w:color w:val="00B050"/>
              </w:rPr>
              <w:t xml:space="preserve"># get the benchmark scores </w:t>
            </w:r>
          </w:p>
          <w:p w:rsidR="00DE214C" w:rsidRPr="00B5740C" w:rsidRDefault="0072460E" w:rsidP="00DE214C">
            <w:pPr>
              <w:keepNext/>
              <w:jc w:val="both"/>
              <w:rPr>
                <w:rFonts w:ascii="Times New Roman" w:hAnsi="Times New Roman" w:cs="Times New Roman"/>
              </w:rPr>
            </w:pPr>
            <w:r w:rsidRPr="002C424D">
              <w:rPr>
                <w:rFonts w:ascii="Times New Roman" w:hAnsi="Times New Roman" w:cs="Times New Roman"/>
                <w:b/>
              </w:rPr>
              <w:t>benchmark</w:t>
            </w:r>
            <w:r w:rsidRPr="0072460E">
              <w:rPr>
                <w:rFonts w:ascii="Times New Roman" w:hAnsi="Times New Roman" w:cs="Times New Roman"/>
                <w:b/>
                <w:bCs/>
              </w:rPr>
              <w:t>(</w:t>
            </w:r>
            <w:r w:rsidRPr="0072460E">
              <w:rPr>
                <w:rFonts w:ascii="Times New Roman" w:hAnsi="Times New Roman" w:cs="Times New Roman"/>
              </w:rPr>
              <w:t>knn</w:t>
            </w:r>
            <w:r w:rsidRPr="0072460E">
              <w:rPr>
                <w:rFonts w:ascii="Times New Roman" w:hAnsi="Times New Roman" w:cs="Times New Roman"/>
                <w:b/>
                <w:bCs/>
              </w:rPr>
              <w:t>,</w:t>
            </w:r>
            <w:r w:rsidRPr="0072460E">
              <w:rPr>
                <w:rFonts w:ascii="Times New Roman" w:hAnsi="Times New Roman" w:cs="Times New Roman"/>
              </w:rPr>
              <w:t xml:space="preserve"> cm_knn</w:t>
            </w:r>
            <w:r w:rsidRPr="0072460E">
              <w:rPr>
                <w:rFonts w:ascii="Times New Roman" w:hAnsi="Times New Roman" w:cs="Times New Roman"/>
                <w:b/>
                <w:bCs/>
              </w:rPr>
              <w:t>,</w:t>
            </w:r>
            <w:r w:rsidRPr="0072460E">
              <w:rPr>
                <w:rFonts w:ascii="Times New Roman" w:hAnsi="Times New Roman" w:cs="Times New Roman"/>
              </w:rPr>
              <w:t xml:space="preserve"> y_pred_knn</w:t>
            </w:r>
            <w:r w:rsidRPr="0072460E">
              <w:rPr>
                <w:rFonts w:ascii="Times New Roman" w:hAnsi="Times New Roman" w:cs="Times New Roman"/>
                <w:b/>
                <w:bCs/>
              </w:rPr>
              <w:t>,</w:t>
            </w:r>
            <w:r w:rsidRPr="0072460E">
              <w:rPr>
                <w:rFonts w:ascii="Times New Roman" w:hAnsi="Times New Roman" w:cs="Times New Roman"/>
              </w:rPr>
              <w:t xml:space="preserve"> 'KNeighbors'</w:t>
            </w:r>
            <w:r w:rsidRPr="0072460E">
              <w:rPr>
                <w:rFonts w:ascii="Times New Roman" w:hAnsi="Times New Roman" w:cs="Times New Roman"/>
                <w:b/>
                <w:bCs/>
              </w:rPr>
              <w:t>)</w:t>
            </w:r>
          </w:p>
          <w:p w:rsidR="00747B95" w:rsidRPr="00B5740C" w:rsidRDefault="00747B95" w:rsidP="00747B95">
            <w:pPr>
              <w:jc w:val="both"/>
              <w:rPr>
                <w:rFonts w:ascii="Times New Roman" w:hAnsi="Times New Roman" w:cs="Times New Roman"/>
              </w:rPr>
            </w:pPr>
            <w:r w:rsidRPr="00B5740C">
              <w:rPr>
                <w:rFonts w:ascii="Times New Roman" w:hAnsi="Times New Roman" w:cs="Times New Roman"/>
              </w:rPr>
              <w:t xml:space="preserve">                                . </w:t>
            </w:r>
          </w:p>
          <w:p w:rsidR="00747B95" w:rsidRPr="00B5740C" w:rsidRDefault="00747B95" w:rsidP="00747B95">
            <w:pPr>
              <w:jc w:val="both"/>
              <w:rPr>
                <w:rFonts w:ascii="Times New Roman" w:hAnsi="Times New Roman" w:cs="Times New Roman"/>
              </w:rPr>
            </w:pPr>
            <w:r w:rsidRPr="00B5740C">
              <w:rPr>
                <w:rFonts w:ascii="Times New Roman" w:hAnsi="Times New Roman" w:cs="Times New Roman"/>
              </w:rPr>
              <w:t xml:space="preserve">                                . </w:t>
            </w:r>
          </w:p>
          <w:p w:rsidR="0072460E" w:rsidRPr="00B5740C" w:rsidRDefault="00747B95" w:rsidP="003D3D15">
            <w:pPr>
              <w:keepNext/>
              <w:jc w:val="both"/>
              <w:rPr>
                <w:rFonts w:ascii="Times New Roman" w:hAnsi="Times New Roman" w:cs="Times New Roman"/>
              </w:rPr>
            </w:pPr>
            <w:r w:rsidRPr="00B5740C">
              <w:rPr>
                <w:rFonts w:ascii="Times New Roman" w:hAnsi="Times New Roman" w:cs="Times New Roman"/>
              </w:rPr>
              <w:t xml:space="preserve">                                . </w:t>
            </w:r>
          </w:p>
        </w:tc>
      </w:tr>
    </w:tbl>
    <w:p w:rsidR="00490E91" w:rsidRPr="00A44CD6" w:rsidRDefault="003D3D15" w:rsidP="003D3D15">
      <w:pPr>
        <w:pStyle w:val="Caption"/>
        <w:rPr>
          <w:rFonts w:ascii="Times New Roman" w:hAnsi="Times New Roman" w:cs="Times New Roman"/>
          <w:color w:val="auto"/>
          <w:sz w:val="24"/>
          <w:szCs w:val="24"/>
          <w:lang w:val="el-GR"/>
        </w:rPr>
      </w:pPr>
      <w:bookmarkStart w:id="136" w:name="_Toc475363302"/>
      <w:r w:rsidRPr="00A44CD6">
        <w:rPr>
          <w:color w:val="auto"/>
          <w:lang w:val="el-GR"/>
        </w:rPr>
        <w:lastRenderedPageBreak/>
        <w:t xml:space="preserve">Κώδικας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Κώδικας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23</w:t>
      </w:r>
      <w:r w:rsidRPr="00A44CD6">
        <w:rPr>
          <w:color w:val="auto"/>
        </w:rPr>
        <w:fldChar w:fldCharType="end"/>
      </w:r>
      <w:r w:rsidRPr="00A44CD6">
        <w:rPr>
          <w:color w:val="auto"/>
          <w:lang w:val="el-GR"/>
        </w:rPr>
        <w:t xml:space="preserve">: Μέρος του κώδικα της κυρίως συνάρτησης για την εφαρμογή των </w:t>
      </w:r>
      <w:r w:rsidRPr="00A44CD6">
        <w:rPr>
          <w:color w:val="auto"/>
        </w:rPr>
        <w:t>classifiers</w:t>
      </w:r>
      <w:r w:rsidRPr="00A44CD6">
        <w:rPr>
          <w:color w:val="auto"/>
          <w:lang w:val="el-GR"/>
        </w:rPr>
        <w:t xml:space="preserve">. Διαβάζει, επεξεργάζεται τα δεδομένα και καλεί τους </w:t>
      </w:r>
      <w:r w:rsidRPr="00A44CD6">
        <w:rPr>
          <w:color w:val="auto"/>
        </w:rPr>
        <w:t>classifiers</w:t>
      </w:r>
      <w:r w:rsidRPr="00A44CD6">
        <w:rPr>
          <w:color w:val="auto"/>
          <w:lang w:val="el-GR"/>
        </w:rPr>
        <w:t>.</w:t>
      </w:r>
      <w:bookmarkEnd w:id="136"/>
    </w:p>
    <w:p w:rsidR="00490E91" w:rsidRPr="00284B72" w:rsidRDefault="00284B72"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συνάρτηση </w:t>
      </w:r>
      <w:r>
        <w:rPr>
          <w:rFonts w:ascii="Times New Roman" w:hAnsi="Times New Roman" w:cs="Times New Roman"/>
          <w:i/>
          <w:sz w:val="24"/>
          <w:szCs w:val="24"/>
        </w:rPr>
        <w:t>benchmark</w:t>
      </w:r>
      <w:r w:rsidRPr="00284B72">
        <w:rPr>
          <w:rFonts w:ascii="Times New Roman" w:hAnsi="Times New Roman" w:cs="Times New Roman"/>
          <w:i/>
          <w:sz w:val="24"/>
          <w:szCs w:val="24"/>
          <w:lang w:val="el-GR"/>
        </w:rPr>
        <w:t xml:space="preserve">() </w:t>
      </w:r>
      <w:r w:rsidRPr="00284B72">
        <w:rPr>
          <w:rFonts w:ascii="Times New Roman" w:hAnsi="Times New Roman" w:cs="Times New Roman"/>
          <w:sz w:val="24"/>
          <w:szCs w:val="24"/>
          <w:lang w:val="el-GR"/>
        </w:rPr>
        <w:t xml:space="preserve">οι πρώτες γραμμές εξετάζουν το </w:t>
      </w:r>
      <w:r w:rsidR="003D3D15">
        <w:rPr>
          <w:rFonts w:ascii="Times New Roman" w:hAnsi="Times New Roman" w:cs="Times New Roman"/>
          <w:sz w:val="24"/>
          <w:szCs w:val="24"/>
          <w:lang w:val="el-GR"/>
        </w:rPr>
        <w:t xml:space="preserve">χρόνο εκτέλεσης και εκπαίδευσης </w:t>
      </w:r>
      <w:r w:rsidRPr="00284B72">
        <w:rPr>
          <w:rFonts w:ascii="Times New Roman" w:hAnsi="Times New Roman" w:cs="Times New Roman"/>
          <w:sz w:val="24"/>
          <w:szCs w:val="24"/>
          <w:lang w:val="el-GR"/>
        </w:rPr>
        <w:t>για κάθε αλγόριθμο. Ίσως προκαλεί εντύπωση ότι η εκπαίδευση και η αξιολόγηση των αλγορίθμων βρίσκονται μέσα σε μία επανάληψη. Αυτή είναι μία τεχνική, η οποία αυξάνει την αξιοπιστία των μετρήσεων.</w:t>
      </w:r>
    </w:p>
    <w:p w:rsidR="00284B72" w:rsidRPr="00284B72" w:rsidRDefault="00284B72" w:rsidP="006A09D3">
      <w:pPr>
        <w:spacing w:after="0"/>
        <w:ind w:firstLine="360"/>
        <w:jc w:val="both"/>
        <w:rPr>
          <w:rFonts w:ascii="Times New Roman" w:hAnsi="Times New Roman" w:cs="Times New Roman"/>
          <w:sz w:val="24"/>
          <w:szCs w:val="24"/>
          <w:lang w:val="el-GR"/>
        </w:rPr>
      </w:pPr>
      <w:r w:rsidRPr="00284B72">
        <w:rPr>
          <w:rFonts w:ascii="Times New Roman" w:hAnsi="Times New Roman" w:cs="Times New Roman"/>
          <w:sz w:val="24"/>
          <w:szCs w:val="24"/>
          <w:lang w:val="el-GR"/>
        </w:rPr>
        <w:t xml:space="preserve">Η πρώτη μετρική είναι η </w:t>
      </w:r>
      <w:r>
        <w:rPr>
          <w:rFonts w:ascii="Times New Roman" w:hAnsi="Times New Roman" w:cs="Times New Roman"/>
          <w:sz w:val="24"/>
          <w:szCs w:val="24"/>
        </w:rPr>
        <w:t>default</w:t>
      </w:r>
      <w:r w:rsidRPr="00284B72">
        <w:rPr>
          <w:rFonts w:ascii="Times New Roman" w:hAnsi="Times New Roman" w:cs="Times New Roman"/>
          <w:sz w:val="24"/>
          <w:szCs w:val="24"/>
          <w:lang w:val="el-GR"/>
        </w:rPr>
        <w:t xml:space="preserve"> μετρική που προσφέρει το </w:t>
      </w:r>
      <w:r>
        <w:rPr>
          <w:rFonts w:ascii="Times New Roman" w:hAnsi="Times New Roman" w:cs="Times New Roman"/>
          <w:sz w:val="24"/>
          <w:szCs w:val="24"/>
        </w:rPr>
        <w:t>scikit</w:t>
      </w:r>
      <w:r w:rsidRPr="00284B72">
        <w:rPr>
          <w:rFonts w:ascii="Times New Roman" w:hAnsi="Times New Roman" w:cs="Times New Roman"/>
          <w:sz w:val="24"/>
          <w:szCs w:val="24"/>
          <w:lang w:val="el-GR"/>
        </w:rPr>
        <w:t>-</w:t>
      </w:r>
      <w:r>
        <w:rPr>
          <w:rFonts w:ascii="Times New Roman" w:hAnsi="Times New Roman" w:cs="Times New Roman"/>
          <w:sz w:val="24"/>
          <w:szCs w:val="24"/>
        </w:rPr>
        <w:t>learn</w:t>
      </w:r>
      <w:r w:rsidRPr="00284B72">
        <w:rPr>
          <w:rFonts w:ascii="Times New Roman" w:hAnsi="Times New Roman" w:cs="Times New Roman"/>
          <w:sz w:val="24"/>
          <w:szCs w:val="24"/>
          <w:lang w:val="el-GR"/>
        </w:rPr>
        <w:t xml:space="preserve"> για τον κάθε αλγόριθμο, για τους 4 αλγόριθμους </w:t>
      </w:r>
      <w:r>
        <w:rPr>
          <w:rFonts w:ascii="Times New Roman" w:hAnsi="Times New Roman" w:cs="Times New Roman"/>
          <w:sz w:val="24"/>
          <w:szCs w:val="24"/>
        </w:rPr>
        <w:t>classification</w:t>
      </w:r>
      <w:r w:rsidRPr="00284B72">
        <w:rPr>
          <w:rFonts w:ascii="Times New Roman" w:hAnsi="Times New Roman" w:cs="Times New Roman"/>
          <w:sz w:val="24"/>
          <w:szCs w:val="24"/>
          <w:lang w:val="el-GR"/>
        </w:rPr>
        <w:t xml:space="preserve"> που χρησιμοποιώ η μετρική είναι η </w:t>
      </w:r>
      <w:r>
        <w:rPr>
          <w:rFonts w:ascii="Times New Roman" w:hAnsi="Times New Roman" w:cs="Times New Roman"/>
          <w:sz w:val="24"/>
          <w:szCs w:val="24"/>
        </w:rPr>
        <w:t>mean</w:t>
      </w:r>
      <w:r w:rsidRPr="00284B72">
        <w:rPr>
          <w:rFonts w:ascii="Times New Roman" w:hAnsi="Times New Roman" w:cs="Times New Roman"/>
          <w:sz w:val="24"/>
          <w:szCs w:val="24"/>
          <w:lang w:val="el-GR"/>
        </w:rPr>
        <w:t xml:space="preserve"> </w:t>
      </w:r>
      <w:r>
        <w:rPr>
          <w:rFonts w:ascii="Times New Roman" w:hAnsi="Times New Roman" w:cs="Times New Roman"/>
          <w:sz w:val="24"/>
          <w:szCs w:val="24"/>
        </w:rPr>
        <w:t>accuracy</w:t>
      </w:r>
      <w:r w:rsidRPr="00284B72">
        <w:rPr>
          <w:rFonts w:ascii="Times New Roman" w:hAnsi="Times New Roman" w:cs="Times New Roman"/>
          <w:sz w:val="24"/>
          <w:szCs w:val="24"/>
          <w:lang w:val="el-GR"/>
        </w:rPr>
        <w:t>(μέση ακρίβεια)</w:t>
      </w:r>
      <w:sdt>
        <w:sdtPr>
          <w:rPr>
            <w:rFonts w:ascii="Times New Roman" w:hAnsi="Times New Roman" w:cs="Times New Roman"/>
            <w:sz w:val="24"/>
            <w:szCs w:val="24"/>
          </w:rPr>
          <w:id w:val="-1218962843"/>
          <w:citation/>
        </w:sdtPr>
        <w:sdtContent>
          <w:r>
            <w:rPr>
              <w:rFonts w:ascii="Times New Roman" w:hAnsi="Times New Roman" w:cs="Times New Roman"/>
              <w:sz w:val="24"/>
              <w:szCs w:val="24"/>
            </w:rPr>
            <w:fldChar w:fldCharType="begin"/>
          </w:r>
          <w:r w:rsidRPr="00284B72">
            <w:rPr>
              <w:rFonts w:ascii="Times New Roman" w:hAnsi="Times New Roman" w:cs="Times New Roman"/>
              <w:sz w:val="24"/>
              <w:szCs w:val="24"/>
              <w:lang w:val="el-GR"/>
            </w:rPr>
            <w:instrText xml:space="preserve"> </w:instrText>
          </w:r>
          <w:r>
            <w:rPr>
              <w:rFonts w:ascii="Times New Roman" w:hAnsi="Times New Roman" w:cs="Times New Roman"/>
              <w:sz w:val="24"/>
              <w:szCs w:val="24"/>
            </w:rPr>
            <w:instrText>CITATION</w:instrText>
          </w:r>
          <w:r w:rsidRPr="00284B72">
            <w:rPr>
              <w:rFonts w:ascii="Times New Roman" w:hAnsi="Times New Roman" w:cs="Times New Roman"/>
              <w:sz w:val="24"/>
              <w:szCs w:val="24"/>
              <w:lang w:val="el-GR"/>
            </w:rPr>
            <w:instrText xml:space="preserve"> </w:instrText>
          </w:r>
          <w:r>
            <w:rPr>
              <w:rFonts w:ascii="Times New Roman" w:hAnsi="Times New Roman" w:cs="Times New Roman"/>
              <w:sz w:val="24"/>
              <w:szCs w:val="24"/>
            </w:rPr>
            <w:instrText>AAl</w:instrText>
          </w:r>
          <w:r w:rsidRPr="00284B72">
            <w:rPr>
              <w:rFonts w:ascii="Times New Roman" w:hAnsi="Times New Roman" w:cs="Times New Roman"/>
              <w:sz w:val="24"/>
              <w:szCs w:val="24"/>
              <w:lang w:val="el-GR"/>
            </w:rPr>
            <w:instrText>02 \</w:instrText>
          </w:r>
          <w:r>
            <w:rPr>
              <w:rFonts w:ascii="Times New Roman" w:hAnsi="Times New Roman" w:cs="Times New Roman"/>
              <w:sz w:val="24"/>
              <w:szCs w:val="24"/>
            </w:rPr>
            <w:instrText>l</w:instrText>
          </w:r>
          <w:r w:rsidRPr="00284B72">
            <w:rPr>
              <w:rFonts w:ascii="Times New Roman" w:hAnsi="Times New Roman" w:cs="Times New Roman"/>
              <w:sz w:val="24"/>
              <w:szCs w:val="24"/>
              <w:lang w:val="el-GR"/>
            </w:rPr>
            <w:instrText xml:space="preserve"> 1033 </w:instrText>
          </w:r>
          <w:r>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[80]</w:t>
          </w:r>
          <w:r>
            <w:rPr>
              <w:rFonts w:ascii="Times New Roman" w:hAnsi="Times New Roman" w:cs="Times New Roman"/>
              <w:sz w:val="24"/>
              <w:szCs w:val="24"/>
            </w:rPr>
            <w:fldChar w:fldCharType="end"/>
          </w:r>
        </w:sdtContent>
      </w:sdt>
      <w:r w:rsidRPr="00284B72">
        <w:rPr>
          <w:rFonts w:ascii="Times New Roman" w:hAnsi="Times New Roman" w:cs="Times New Roman"/>
          <w:sz w:val="24"/>
          <w:szCs w:val="24"/>
          <w:lang w:val="el-GR"/>
        </w:rPr>
        <w:t xml:space="preserve">. Σε περιπτώσεις όπου έχουμε </w:t>
      </w:r>
      <w:r>
        <w:rPr>
          <w:rFonts w:ascii="Times New Roman" w:hAnsi="Times New Roman" w:cs="Times New Roman"/>
          <w:sz w:val="24"/>
          <w:szCs w:val="24"/>
        </w:rPr>
        <w:t>multi</w:t>
      </w:r>
      <w:r w:rsidRPr="00284B72">
        <w:rPr>
          <w:rFonts w:ascii="Times New Roman" w:hAnsi="Times New Roman" w:cs="Times New Roman"/>
          <w:sz w:val="24"/>
          <w:szCs w:val="24"/>
          <w:lang w:val="el-GR"/>
        </w:rPr>
        <w:t>-</w:t>
      </w:r>
      <w:r>
        <w:rPr>
          <w:rFonts w:ascii="Times New Roman" w:hAnsi="Times New Roman" w:cs="Times New Roman"/>
          <w:sz w:val="24"/>
          <w:szCs w:val="24"/>
        </w:rPr>
        <w:t>label</w:t>
      </w:r>
      <w:r w:rsidRPr="00284B72">
        <w:rPr>
          <w:rFonts w:ascii="Times New Roman" w:hAnsi="Times New Roman" w:cs="Times New Roman"/>
          <w:sz w:val="24"/>
          <w:szCs w:val="24"/>
          <w:lang w:val="el-GR"/>
        </w:rPr>
        <w:t xml:space="preserve"> </w:t>
      </w:r>
      <w:r>
        <w:rPr>
          <w:rFonts w:ascii="Times New Roman" w:hAnsi="Times New Roman" w:cs="Times New Roman"/>
          <w:sz w:val="24"/>
          <w:szCs w:val="24"/>
        </w:rPr>
        <w:t>classification</w:t>
      </w:r>
      <w:r w:rsidRPr="00284B72">
        <w:rPr>
          <w:rFonts w:ascii="Times New Roman" w:hAnsi="Times New Roman" w:cs="Times New Roman"/>
          <w:sz w:val="24"/>
          <w:szCs w:val="24"/>
          <w:lang w:val="el-GR"/>
        </w:rPr>
        <w:t xml:space="preserve">, όπως στα δεδομένα μου, η μετρική είναι </w:t>
      </w:r>
      <w:r w:rsidR="007872C7">
        <w:rPr>
          <w:rFonts w:ascii="Times New Roman" w:hAnsi="Times New Roman" w:cs="Times New Roman"/>
          <w:sz w:val="24"/>
          <w:szCs w:val="24"/>
        </w:rPr>
        <w:t>mean</w:t>
      </w:r>
      <w:r w:rsidRPr="00284B72">
        <w:rPr>
          <w:rFonts w:ascii="Times New Roman" w:hAnsi="Times New Roman" w:cs="Times New Roman"/>
          <w:sz w:val="24"/>
          <w:szCs w:val="24"/>
          <w:lang w:val="el-GR"/>
        </w:rPr>
        <w:t xml:space="preserve"> </w:t>
      </w:r>
      <w:r w:rsidRPr="007D7193">
        <w:rPr>
          <w:rFonts w:ascii="Times New Roman" w:hAnsi="Times New Roman" w:cs="Times New Roman"/>
          <w:sz w:val="24"/>
          <w:szCs w:val="24"/>
        </w:rPr>
        <w:t>accuracy</w:t>
      </w:r>
      <w:r w:rsidR="007872C7" w:rsidRPr="007872C7">
        <w:rPr>
          <w:rFonts w:ascii="Times New Roman" w:hAnsi="Times New Roman" w:cs="Times New Roman"/>
          <w:sz w:val="24"/>
          <w:szCs w:val="24"/>
          <w:lang w:val="el-GR"/>
        </w:rPr>
        <w:t xml:space="preserve"> </w:t>
      </w:r>
      <w:r w:rsidRPr="00284B72">
        <w:rPr>
          <w:rFonts w:ascii="Times New Roman" w:hAnsi="Times New Roman" w:cs="Times New Roman"/>
          <w:sz w:val="24"/>
          <w:szCs w:val="24"/>
          <w:lang w:val="el-GR"/>
        </w:rPr>
        <w:t>(</w:t>
      </w:r>
      <w:r w:rsidR="007872C7">
        <w:rPr>
          <w:rFonts w:ascii="Times New Roman" w:hAnsi="Times New Roman" w:cs="Times New Roman"/>
          <w:sz w:val="24"/>
          <w:szCs w:val="24"/>
          <w:lang w:val="el-GR"/>
        </w:rPr>
        <w:t>μέση ακρίβεια</w:t>
      </w:r>
      <w:r w:rsidRPr="00284B72">
        <w:rPr>
          <w:rFonts w:ascii="Times New Roman" w:hAnsi="Times New Roman" w:cs="Times New Roman"/>
          <w:sz w:val="24"/>
          <w:szCs w:val="24"/>
          <w:lang w:val="el-GR"/>
        </w:rPr>
        <w:t xml:space="preserve">) η οποία θεωρείται </w:t>
      </w:r>
      <w:r w:rsidRPr="007D7193">
        <w:rPr>
          <w:rFonts w:ascii="Times New Roman" w:hAnsi="Times New Roman" w:cs="Times New Roman"/>
          <w:sz w:val="24"/>
          <w:szCs w:val="24"/>
        </w:rPr>
        <w:t>harsh</w:t>
      </w:r>
      <w:r w:rsidRPr="00284B72">
        <w:rPr>
          <w:rFonts w:ascii="Times New Roman" w:hAnsi="Times New Roman" w:cs="Times New Roman"/>
          <w:sz w:val="24"/>
          <w:szCs w:val="24"/>
          <w:lang w:val="el-GR"/>
        </w:rPr>
        <w:t xml:space="preserve"> μετρική</w:t>
      </w:r>
      <w:sdt>
        <w:sdtPr>
          <w:rPr>
            <w:rFonts w:ascii="Times New Roman" w:hAnsi="Times New Roman" w:cs="Times New Roman"/>
            <w:sz w:val="24"/>
            <w:szCs w:val="24"/>
          </w:rPr>
          <w:id w:val="-1188819239"/>
          <w:citation/>
        </w:sdtPr>
        <w:sdtContent>
          <w:r w:rsidRPr="007D7193">
            <w:rPr>
              <w:rFonts w:ascii="Times New Roman" w:hAnsi="Times New Roman" w:cs="Times New Roman"/>
              <w:sz w:val="24"/>
              <w:szCs w:val="24"/>
            </w:rPr>
            <w:fldChar w:fldCharType="begin"/>
          </w:r>
          <w:r w:rsidRPr="00284B72">
            <w:rPr>
              <w:rFonts w:ascii="Times New Roman" w:hAnsi="Times New Roman" w:cs="Times New Roman"/>
              <w:sz w:val="24"/>
              <w:szCs w:val="24"/>
              <w:lang w:val="el-GR"/>
            </w:rPr>
            <w:instrText xml:space="preserve"> </w:instrText>
          </w:r>
          <w:r w:rsidRPr="007D7193">
            <w:rPr>
              <w:rFonts w:ascii="Times New Roman" w:hAnsi="Times New Roman" w:cs="Times New Roman"/>
              <w:sz w:val="24"/>
              <w:szCs w:val="24"/>
            </w:rPr>
            <w:instrText>CITATION</w:instrText>
          </w:r>
          <w:r w:rsidRPr="00284B72">
            <w:rPr>
              <w:rFonts w:ascii="Times New Roman" w:hAnsi="Times New Roman" w:cs="Times New Roman"/>
              <w:sz w:val="24"/>
              <w:szCs w:val="24"/>
              <w:lang w:val="el-GR"/>
            </w:rPr>
            <w:instrText xml:space="preserve"> </w:instrText>
          </w:r>
          <w:r w:rsidRPr="007D7193">
            <w:rPr>
              <w:rFonts w:ascii="Times New Roman" w:hAnsi="Times New Roman" w:cs="Times New Roman"/>
              <w:sz w:val="24"/>
              <w:szCs w:val="24"/>
            </w:rPr>
            <w:instrText>Jes</w:instrText>
          </w:r>
          <w:r w:rsidRPr="00284B72">
            <w:rPr>
              <w:rFonts w:ascii="Times New Roman" w:hAnsi="Times New Roman" w:cs="Times New Roman"/>
              <w:sz w:val="24"/>
              <w:szCs w:val="24"/>
              <w:lang w:val="el-GR"/>
            </w:rPr>
            <w:instrText>12 \</w:instrText>
          </w:r>
          <w:r w:rsidRPr="007D7193">
            <w:rPr>
              <w:rFonts w:ascii="Times New Roman" w:hAnsi="Times New Roman" w:cs="Times New Roman"/>
              <w:sz w:val="24"/>
              <w:szCs w:val="24"/>
            </w:rPr>
            <w:instrText>l</w:instrText>
          </w:r>
          <w:r w:rsidRPr="00284B72">
            <w:rPr>
              <w:rFonts w:ascii="Times New Roman" w:hAnsi="Times New Roman" w:cs="Times New Roman"/>
              <w:sz w:val="24"/>
              <w:szCs w:val="24"/>
              <w:lang w:val="el-GR"/>
            </w:rPr>
            <w:instrText xml:space="preserve"> 1033 </w:instrText>
          </w:r>
          <w:r w:rsidRPr="007D7193">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[81]</w:t>
          </w:r>
          <w:r w:rsidRPr="007D7193">
            <w:rPr>
              <w:rFonts w:ascii="Times New Roman" w:hAnsi="Times New Roman" w:cs="Times New Roman"/>
              <w:sz w:val="24"/>
              <w:szCs w:val="24"/>
            </w:rPr>
            <w:fldChar w:fldCharType="end"/>
          </w:r>
        </w:sdtContent>
      </w:sdt>
      <w:r w:rsidRPr="00284B72">
        <w:rPr>
          <w:rFonts w:ascii="Times New Roman" w:hAnsi="Times New Roman" w:cs="Times New Roman"/>
          <w:sz w:val="24"/>
          <w:szCs w:val="24"/>
          <w:lang w:val="el-GR"/>
        </w:rPr>
        <w:t xml:space="preserve">, από τη στιγμή που απαιτεί για εγγραφή κάθε πεδίο να προβλεφθεί σωστά. </w:t>
      </w:r>
    </w:p>
    <w:p w:rsidR="00490E91" w:rsidRPr="00284B72" w:rsidRDefault="00284B72" w:rsidP="006A09D3">
      <w:pPr>
        <w:spacing w:after="0"/>
        <w:ind w:firstLine="360"/>
        <w:jc w:val="both"/>
        <w:rPr>
          <w:rFonts w:ascii="Times New Roman" w:hAnsi="Times New Roman" w:cs="Times New Roman"/>
          <w:sz w:val="24"/>
          <w:szCs w:val="24"/>
          <w:lang w:val="el-GR"/>
        </w:rPr>
      </w:pPr>
      <w:r w:rsidRPr="002E715B">
        <w:rPr>
          <w:rFonts w:ascii="Times New Roman" w:hAnsi="Times New Roman" w:cs="Times New Roman"/>
          <w:sz w:val="24"/>
          <w:szCs w:val="24"/>
        </w:rPr>
        <w:t>H</w:t>
      </w:r>
      <w:r w:rsidRPr="00284B72">
        <w:rPr>
          <w:rFonts w:ascii="Times New Roman" w:hAnsi="Times New Roman" w:cs="Times New Roman"/>
          <w:sz w:val="24"/>
          <w:szCs w:val="24"/>
          <w:lang w:val="el-GR"/>
        </w:rPr>
        <w:t xml:space="preserve"> δεύτερη μετρική που χρησιμοποιώ για την αξιολόγηση της απόδοσης ενός αλγορίθμου είναι το </w:t>
      </w:r>
      <w:r w:rsidRPr="002E715B">
        <w:rPr>
          <w:rFonts w:ascii="Times New Roman" w:hAnsi="Times New Roman" w:cs="Times New Roman"/>
          <w:sz w:val="24"/>
          <w:szCs w:val="24"/>
        </w:rPr>
        <w:t>cross</w:t>
      </w:r>
      <w:r w:rsidRPr="00284B72">
        <w:rPr>
          <w:rFonts w:ascii="Times New Roman" w:hAnsi="Times New Roman" w:cs="Times New Roman"/>
          <w:sz w:val="24"/>
          <w:szCs w:val="24"/>
          <w:lang w:val="el-GR"/>
        </w:rPr>
        <w:t>-</w:t>
      </w:r>
      <w:r w:rsidRPr="002E715B">
        <w:rPr>
          <w:rFonts w:ascii="Times New Roman" w:hAnsi="Times New Roman" w:cs="Times New Roman"/>
          <w:sz w:val="24"/>
          <w:szCs w:val="24"/>
        </w:rPr>
        <w:t>validation</w:t>
      </w:r>
      <w:r w:rsidRPr="00284B72">
        <w:rPr>
          <w:rFonts w:ascii="Times New Roman" w:hAnsi="Times New Roman" w:cs="Times New Roman"/>
          <w:sz w:val="24"/>
          <w:szCs w:val="24"/>
          <w:lang w:val="el-GR"/>
        </w:rPr>
        <w:t xml:space="preserve"> </w:t>
      </w:r>
      <w:r w:rsidRPr="002E715B">
        <w:rPr>
          <w:rFonts w:ascii="Times New Roman" w:hAnsi="Times New Roman" w:cs="Times New Roman"/>
          <w:sz w:val="24"/>
          <w:szCs w:val="24"/>
        </w:rPr>
        <w:t>score</w:t>
      </w:r>
      <w:r w:rsidRPr="00284B72">
        <w:rPr>
          <w:rFonts w:ascii="Times New Roman" w:hAnsi="Times New Roman" w:cs="Times New Roman"/>
          <w:sz w:val="24"/>
          <w:szCs w:val="24"/>
          <w:lang w:val="el-GR"/>
        </w:rPr>
        <w:t xml:space="preserve">. Το </w:t>
      </w:r>
      <w:r w:rsidRPr="002E715B">
        <w:rPr>
          <w:rFonts w:ascii="Times New Roman" w:hAnsi="Times New Roman" w:cs="Times New Roman"/>
          <w:sz w:val="24"/>
          <w:szCs w:val="24"/>
        </w:rPr>
        <w:t>cross</w:t>
      </w:r>
      <w:r w:rsidRPr="00284B72">
        <w:rPr>
          <w:rFonts w:ascii="Times New Roman" w:hAnsi="Times New Roman" w:cs="Times New Roman"/>
          <w:sz w:val="24"/>
          <w:szCs w:val="24"/>
          <w:lang w:val="el-GR"/>
        </w:rPr>
        <w:t>-</w:t>
      </w:r>
      <w:r w:rsidRPr="002E715B">
        <w:rPr>
          <w:rFonts w:ascii="Times New Roman" w:hAnsi="Times New Roman" w:cs="Times New Roman"/>
          <w:sz w:val="24"/>
          <w:szCs w:val="24"/>
        </w:rPr>
        <w:t>validation</w:t>
      </w:r>
      <w:r w:rsidRPr="00284B72">
        <w:rPr>
          <w:rFonts w:ascii="Times New Roman" w:hAnsi="Times New Roman" w:cs="Times New Roman"/>
          <w:sz w:val="24"/>
          <w:szCs w:val="24"/>
          <w:lang w:val="el-GR"/>
        </w:rPr>
        <w:t xml:space="preserve"> </w:t>
      </w:r>
      <w:r w:rsidRPr="002E715B">
        <w:rPr>
          <w:rFonts w:ascii="Times New Roman" w:hAnsi="Times New Roman" w:cs="Times New Roman"/>
          <w:sz w:val="24"/>
          <w:szCs w:val="24"/>
        </w:rPr>
        <w:t>score</w:t>
      </w:r>
      <w:r w:rsidRPr="00284B72">
        <w:rPr>
          <w:rFonts w:ascii="Times New Roman" w:hAnsi="Times New Roman" w:cs="Times New Roman"/>
          <w:sz w:val="24"/>
          <w:szCs w:val="24"/>
          <w:lang w:val="el-GR"/>
        </w:rPr>
        <w:t xml:space="preserve"> είναι η </w:t>
      </w:r>
      <w:r w:rsidRPr="002E715B">
        <w:rPr>
          <w:rFonts w:ascii="Times New Roman" w:hAnsi="Times New Roman" w:cs="Times New Roman"/>
          <w:sz w:val="24"/>
          <w:szCs w:val="24"/>
        </w:rPr>
        <w:t>default</w:t>
      </w:r>
      <w:r w:rsidRPr="00284B72">
        <w:rPr>
          <w:rFonts w:ascii="Times New Roman" w:hAnsi="Times New Roman" w:cs="Times New Roman"/>
          <w:sz w:val="24"/>
          <w:szCs w:val="24"/>
          <w:lang w:val="el-GR"/>
        </w:rPr>
        <w:t xml:space="preserve"> μετρική για τον αλγόριθμο, στην περίπτωση που εξετάζουμε η </w:t>
      </w:r>
      <w:r w:rsidRPr="002E715B">
        <w:rPr>
          <w:rFonts w:ascii="Times New Roman" w:hAnsi="Times New Roman" w:cs="Times New Roman"/>
          <w:sz w:val="24"/>
          <w:szCs w:val="24"/>
        </w:rPr>
        <w:t>mean</w:t>
      </w:r>
      <w:r w:rsidRPr="00284B72">
        <w:rPr>
          <w:rFonts w:ascii="Times New Roman" w:hAnsi="Times New Roman" w:cs="Times New Roman"/>
          <w:sz w:val="24"/>
          <w:szCs w:val="24"/>
          <w:lang w:val="el-GR"/>
        </w:rPr>
        <w:t xml:space="preserve"> </w:t>
      </w:r>
      <w:r w:rsidRPr="002E715B">
        <w:rPr>
          <w:rFonts w:ascii="Times New Roman" w:hAnsi="Times New Roman" w:cs="Times New Roman"/>
          <w:sz w:val="24"/>
          <w:szCs w:val="24"/>
        </w:rPr>
        <w:t>accuracy</w:t>
      </w:r>
      <w:r w:rsidRPr="00284B72">
        <w:rPr>
          <w:rFonts w:ascii="Times New Roman" w:hAnsi="Times New Roman" w:cs="Times New Roman"/>
          <w:sz w:val="24"/>
          <w:szCs w:val="24"/>
          <w:lang w:val="el-GR"/>
        </w:rPr>
        <w:t xml:space="preserve">, με τη διαφορά ότι πραγματοποιείται με την τεχνική του </w:t>
      </w:r>
      <w:r w:rsidRPr="007D7193">
        <w:rPr>
          <w:rFonts w:ascii="Times New Roman" w:hAnsi="Times New Roman" w:cs="Times New Roman"/>
          <w:sz w:val="24"/>
          <w:szCs w:val="24"/>
        </w:rPr>
        <w:t>cross</w:t>
      </w:r>
      <w:r w:rsidRPr="00284B72">
        <w:rPr>
          <w:rFonts w:ascii="Times New Roman" w:hAnsi="Times New Roman" w:cs="Times New Roman"/>
          <w:sz w:val="24"/>
          <w:szCs w:val="24"/>
          <w:lang w:val="el-GR"/>
        </w:rPr>
        <w:t>-</w:t>
      </w:r>
      <w:r w:rsidRPr="007D7193">
        <w:rPr>
          <w:rFonts w:ascii="Times New Roman" w:hAnsi="Times New Roman" w:cs="Times New Roman"/>
          <w:sz w:val="24"/>
          <w:szCs w:val="24"/>
        </w:rPr>
        <w:t>validation</w:t>
      </w:r>
      <w:r w:rsidRPr="00284B72">
        <w:rPr>
          <w:rFonts w:ascii="Times New Roman" w:hAnsi="Times New Roman" w:cs="Times New Roman"/>
          <w:sz w:val="24"/>
          <w:szCs w:val="24"/>
          <w:lang w:val="el-GR"/>
        </w:rPr>
        <w:t xml:space="preserve">. Το </w:t>
      </w:r>
      <w:r w:rsidRPr="007D7193">
        <w:rPr>
          <w:rFonts w:ascii="Times New Roman" w:hAnsi="Times New Roman" w:cs="Times New Roman"/>
          <w:sz w:val="24"/>
          <w:szCs w:val="24"/>
        </w:rPr>
        <w:t>cross</w:t>
      </w:r>
      <w:r w:rsidRPr="00284B72">
        <w:rPr>
          <w:rFonts w:ascii="Times New Roman" w:hAnsi="Times New Roman" w:cs="Times New Roman"/>
          <w:sz w:val="24"/>
          <w:szCs w:val="24"/>
          <w:lang w:val="el-GR"/>
        </w:rPr>
        <w:t>-</w:t>
      </w:r>
      <w:r w:rsidRPr="007D7193">
        <w:rPr>
          <w:rFonts w:ascii="Times New Roman" w:hAnsi="Times New Roman" w:cs="Times New Roman"/>
          <w:sz w:val="24"/>
          <w:szCs w:val="24"/>
        </w:rPr>
        <w:t>validation</w:t>
      </w:r>
      <w:r w:rsidRPr="00284B72">
        <w:rPr>
          <w:rFonts w:ascii="Times New Roman" w:hAnsi="Times New Roman" w:cs="Times New Roman"/>
          <w:sz w:val="24"/>
          <w:szCs w:val="24"/>
          <w:lang w:val="el-GR"/>
        </w:rPr>
        <w:t xml:space="preserve"> είναι μία γκάμα από διαφορετικές επιμέρους τεχνικές, οι οποίες αποσκοπούν στην εξάλειψη του φαινομένου του </w:t>
      </w:r>
      <w:r w:rsidRPr="00372263">
        <w:rPr>
          <w:rFonts w:ascii="Times New Roman" w:hAnsi="Times New Roman" w:cs="Times New Roman"/>
          <w:sz w:val="24"/>
          <w:szCs w:val="24"/>
        </w:rPr>
        <w:t>overfitting</w:t>
      </w:r>
      <w:sdt>
        <w:sdtPr>
          <w:rPr>
            <w:rFonts w:ascii="Times New Roman" w:hAnsi="Times New Roman" w:cs="Times New Roman"/>
            <w:sz w:val="24"/>
            <w:szCs w:val="24"/>
          </w:rPr>
          <w:id w:val="-1501889977"/>
          <w:citation/>
        </w:sdtPr>
        <w:sdtContent>
          <w:r w:rsidRPr="00372263">
            <w:rPr>
              <w:rFonts w:ascii="Times New Roman" w:hAnsi="Times New Roman" w:cs="Times New Roman"/>
              <w:sz w:val="24"/>
              <w:szCs w:val="24"/>
            </w:rPr>
            <w:fldChar w:fldCharType="begin"/>
          </w:r>
          <w:r w:rsidRPr="00284B72">
            <w:rPr>
              <w:rFonts w:ascii="Times New Roman" w:hAnsi="Times New Roman" w:cs="Times New Roman"/>
              <w:sz w:val="24"/>
              <w:szCs w:val="24"/>
              <w:lang w:val="el-GR"/>
            </w:rPr>
            <w:instrText xml:space="preserve"> </w:instrText>
          </w:r>
          <w:r w:rsidRPr="00372263">
            <w:rPr>
              <w:rFonts w:ascii="Times New Roman" w:hAnsi="Times New Roman" w:cs="Times New Roman"/>
              <w:sz w:val="24"/>
              <w:szCs w:val="24"/>
            </w:rPr>
            <w:instrText>CITATION</w:instrText>
          </w:r>
          <w:r w:rsidRPr="00284B72">
            <w:rPr>
              <w:rFonts w:ascii="Times New Roman" w:hAnsi="Times New Roman" w:cs="Times New Roman"/>
              <w:sz w:val="24"/>
              <w:szCs w:val="24"/>
              <w:lang w:val="el-GR"/>
            </w:rPr>
            <w:instrText xml:space="preserve"> </w:instrText>
          </w:r>
          <w:r w:rsidRPr="00372263">
            <w:rPr>
              <w:rFonts w:ascii="Times New Roman" w:hAnsi="Times New Roman" w:cs="Times New Roman"/>
              <w:sz w:val="24"/>
              <w:szCs w:val="24"/>
            </w:rPr>
            <w:instrText>Kot</w:instrText>
          </w:r>
          <w:r w:rsidRPr="00284B72">
            <w:rPr>
              <w:rFonts w:ascii="Times New Roman" w:hAnsi="Times New Roman" w:cs="Times New Roman"/>
              <w:sz w:val="24"/>
              <w:szCs w:val="24"/>
              <w:lang w:val="el-GR"/>
            </w:rPr>
            <w:instrText>07 \</w:instrText>
          </w:r>
          <w:r w:rsidRPr="00372263">
            <w:rPr>
              <w:rFonts w:ascii="Times New Roman" w:hAnsi="Times New Roman" w:cs="Times New Roman"/>
              <w:sz w:val="24"/>
              <w:szCs w:val="24"/>
            </w:rPr>
            <w:instrText>l</w:instrText>
          </w:r>
          <w:r w:rsidRPr="00284B72">
            <w:rPr>
              <w:rFonts w:ascii="Times New Roman" w:hAnsi="Times New Roman" w:cs="Times New Roman"/>
              <w:sz w:val="24"/>
              <w:szCs w:val="24"/>
              <w:lang w:val="el-GR"/>
            </w:rPr>
            <w:instrText xml:space="preserve"> 1033 </w:instrText>
          </w:r>
          <w:r w:rsidRPr="00372263">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[82]</w:t>
          </w:r>
          <w:r w:rsidRPr="00372263">
            <w:rPr>
              <w:rFonts w:ascii="Times New Roman" w:hAnsi="Times New Roman" w:cs="Times New Roman"/>
              <w:sz w:val="24"/>
              <w:szCs w:val="24"/>
            </w:rPr>
            <w:fldChar w:fldCharType="end"/>
          </w:r>
        </w:sdtContent>
      </w:sdt>
      <w:r w:rsidRPr="00284B72">
        <w:rPr>
          <w:rFonts w:ascii="Times New Roman" w:hAnsi="Times New Roman" w:cs="Times New Roman"/>
          <w:sz w:val="24"/>
          <w:szCs w:val="24"/>
          <w:lang w:val="el-GR"/>
        </w:rPr>
        <w:t xml:space="preserve">. Η παράμετρος </w:t>
      </w:r>
      <w:r w:rsidRPr="00433D0B">
        <w:rPr>
          <w:rFonts w:ascii="Times New Roman" w:hAnsi="Times New Roman" w:cs="Times New Roman"/>
          <w:i/>
          <w:sz w:val="24"/>
          <w:szCs w:val="24"/>
        </w:rPr>
        <w:t>cv</w:t>
      </w:r>
      <w:r w:rsidRPr="00284B72">
        <w:rPr>
          <w:rFonts w:ascii="Times New Roman" w:hAnsi="Times New Roman" w:cs="Times New Roman"/>
          <w:sz w:val="24"/>
          <w:szCs w:val="24"/>
          <w:lang w:val="el-GR"/>
        </w:rPr>
        <w:t xml:space="preserve"> που δέχεται δηλώνει τον αριθμό των διαιρέσεων που θα χρησιμοποιηθούν στα δεδομένα για να εξαχθεί η τελική βαθμολογία.</w:t>
      </w:r>
    </w:p>
    <w:p w:rsidR="00284B72" w:rsidRPr="00284B72" w:rsidRDefault="00284B72" w:rsidP="006A09D3">
      <w:pPr>
        <w:spacing w:after="0"/>
        <w:ind w:firstLine="360"/>
        <w:jc w:val="both"/>
        <w:rPr>
          <w:rFonts w:ascii="Times New Roman" w:hAnsi="Times New Roman" w:cs="Times New Roman"/>
          <w:sz w:val="24"/>
          <w:szCs w:val="24"/>
          <w:lang w:val="el-GR"/>
        </w:rPr>
      </w:pPr>
      <w:r w:rsidRPr="00372263">
        <w:rPr>
          <w:rFonts w:ascii="Times New Roman" w:hAnsi="Times New Roman" w:cs="Times New Roman"/>
          <w:sz w:val="24"/>
          <w:szCs w:val="24"/>
        </w:rPr>
        <w:t>Precision</w:t>
      </w:r>
      <w:r w:rsidRPr="00284B72">
        <w:rPr>
          <w:rFonts w:ascii="Times New Roman" w:hAnsi="Times New Roman" w:cs="Times New Roman"/>
          <w:sz w:val="24"/>
          <w:szCs w:val="24"/>
          <w:lang w:val="el-GR"/>
        </w:rPr>
        <w:t xml:space="preserve"> είναι η μετρικής της ικανότητας του </w:t>
      </w:r>
      <w:r w:rsidRPr="00372263">
        <w:rPr>
          <w:rFonts w:ascii="Times New Roman" w:hAnsi="Times New Roman" w:cs="Times New Roman"/>
          <w:sz w:val="24"/>
          <w:szCs w:val="24"/>
        </w:rPr>
        <w:t>classifier</w:t>
      </w:r>
      <w:r w:rsidRPr="00284B72">
        <w:rPr>
          <w:rFonts w:ascii="Times New Roman" w:hAnsi="Times New Roman" w:cs="Times New Roman"/>
          <w:sz w:val="24"/>
          <w:szCs w:val="24"/>
          <w:lang w:val="el-GR"/>
        </w:rPr>
        <w:t xml:space="preserve"> να μην ταξινομεί ας θετικό μία εγγραφή της βάσης που είναι αρνητική</w:t>
      </w:r>
      <w:sdt>
        <w:sdtPr>
          <w:rPr>
            <w:rFonts w:ascii="Times New Roman" w:hAnsi="Times New Roman" w:cs="Times New Roman"/>
            <w:sz w:val="24"/>
            <w:szCs w:val="24"/>
          </w:rPr>
          <w:id w:val="1185324438"/>
          <w:citation/>
        </w:sdtPr>
        <w:sdtContent>
          <w:r w:rsidRPr="00372263">
            <w:rPr>
              <w:rFonts w:ascii="Times New Roman" w:hAnsi="Times New Roman" w:cs="Times New Roman"/>
              <w:sz w:val="24"/>
              <w:szCs w:val="24"/>
            </w:rPr>
            <w:fldChar w:fldCharType="begin"/>
          </w:r>
          <w:r w:rsidRPr="00284B72">
            <w:rPr>
              <w:rFonts w:ascii="Times New Roman" w:hAnsi="Times New Roman" w:cs="Times New Roman"/>
              <w:sz w:val="24"/>
              <w:szCs w:val="24"/>
              <w:lang w:val="el-GR"/>
            </w:rPr>
            <w:instrText xml:space="preserve"> </w:instrText>
          </w:r>
          <w:r w:rsidRPr="00372263">
            <w:rPr>
              <w:rFonts w:ascii="Times New Roman" w:hAnsi="Times New Roman" w:cs="Times New Roman"/>
              <w:sz w:val="24"/>
              <w:szCs w:val="24"/>
            </w:rPr>
            <w:instrText>CITATION</w:instrText>
          </w:r>
          <w:r w:rsidRPr="00284B72">
            <w:rPr>
              <w:rFonts w:ascii="Times New Roman" w:hAnsi="Times New Roman" w:cs="Times New Roman"/>
              <w:sz w:val="24"/>
              <w:szCs w:val="24"/>
              <w:lang w:val="el-GR"/>
            </w:rPr>
            <w:instrText xml:space="preserve"> </w:instrText>
          </w:r>
          <w:r w:rsidRPr="00372263">
            <w:rPr>
              <w:rFonts w:ascii="Times New Roman" w:hAnsi="Times New Roman" w:cs="Times New Roman"/>
              <w:sz w:val="24"/>
              <w:szCs w:val="24"/>
            </w:rPr>
            <w:instrText>AAl</w:instrText>
          </w:r>
          <w:r w:rsidRPr="00284B72">
            <w:rPr>
              <w:rFonts w:ascii="Times New Roman" w:hAnsi="Times New Roman" w:cs="Times New Roman"/>
              <w:sz w:val="24"/>
              <w:szCs w:val="24"/>
              <w:lang w:val="el-GR"/>
            </w:rPr>
            <w:instrText>02 \</w:instrText>
          </w:r>
          <w:r w:rsidRPr="00372263">
            <w:rPr>
              <w:rFonts w:ascii="Times New Roman" w:hAnsi="Times New Roman" w:cs="Times New Roman"/>
              <w:sz w:val="24"/>
              <w:szCs w:val="24"/>
            </w:rPr>
            <w:instrText>l</w:instrText>
          </w:r>
          <w:r w:rsidRPr="00284B72">
            <w:rPr>
              <w:rFonts w:ascii="Times New Roman" w:hAnsi="Times New Roman" w:cs="Times New Roman"/>
              <w:sz w:val="24"/>
              <w:szCs w:val="24"/>
              <w:lang w:val="el-GR"/>
            </w:rPr>
            <w:instrText xml:space="preserve"> 1033 </w:instrText>
          </w:r>
          <w:r w:rsidRPr="00372263">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[80]</w:t>
          </w:r>
          <w:r w:rsidRPr="00372263">
            <w:rPr>
              <w:rFonts w:ascii="Times New Roman" w:hAnsi="Times New Roman" w:cs="Times New Roman"/>
              <w:sz w:val="24"/>
              <w:szCs w:val="24"/>
            </w:rPr>
            <w:fldChar w:fldCharType="end"/>
          </w:r>
        </w:sdtContent>
      </w:sdt>
      <w:r w:rsidRPr="00284B72">
        <w:rPr>
          <w:rFonts w:ascii="Times New Roman" w:hAnsi="Times New Roman" w:cs="Times New Roman"/>
          <w:sz w:val="24"/>
          <w:szCs w:val="24"/>
          <w:lang w:val="el-GR"/>
        </w:rPr>
        <w:t xml:space="preserve">. Πιο συγκεκριμένα είναι η το κλάσμα </w:t>
      </w:r>
      <w:r>
        <w:rPr>
          <w:rFonts w:ascii="Times New Roman" w:hAnsi="Times New Roman" w:cs="Times New Roman"/>
          <w:i/>
          <w:sz w:val="24"/>
          <w:szCs w:val="24"/>
        </w:rPr>
        <w:t>precision</w:t>
      </w:r>
      <w:r w:rsidRPr="00284B72">
        <w:rPr>
          <w:rFonts w:ascii="Times New Roman" w:hAnsi="Times New Roman" w:cs="Times New Roman"/>
          <w:i/>
          <w:sz w:val="24"/>
          <w:szCs w:val="24"/>
          <w:lang w:val="el-GR"/>
        </w:rPr>
        <w:t xml:space="preserve"> = </w:t>
      </w:r>
      <w:r>
        <w:rPr>
          <w:rFonts w:ascii="Times New Roman" w:hAnsi="Times New Roman" w:cs="Times New Roman"/>
          <w:i/>
          <w:sz w:val="24"/>
          <w:szCs w:val="24"/>
        </w:rPr>
        <w:t>tp</w:t>
      </w:r>
      <w:r w:rsidRPr="00284B72">
        <w:rPr>
          <w:rFonts w:ascii="Times New Roman" w:hAnsi="Times New Roman" w:cs="Times New Roman"/>
          <w:i/>
          <w:sz w:val="24"/>
          <w:szCs w:val="24"/>
          <w:lang w:val="el-GR"/>
        </w:rPr>
        <w:t>÷(</w:t>
      </w:r>
      <w:r>
        <w:rPr>
          <w:rFonts w:ascii="Times New Roman" w:hAnsi="Times New Roman" w:cs="Times New Roman"/>
          <w:i/>
          <w:sz w:val="24"/>
          <w:szCs w:val="24"/>
        </w:rPr>
        <w:t>tp</w:t>
      </w:r>
      <w:r w:rsidRPr="00284B72">
        <w:rPr>
          <w:rFonts w:ascii="Times New Roman" w:hAnsi="Times New Roman" w:cs="Times New Roman"/>
          <w:i/>
          <w:sz w:val="24"/>
          <w:szCs w:val="24"/>
          <w:lang w:val="el-GR"/>
        </w:rPr>
        <w:t>+</w:t>
      </w:r>
      <w:r>
        <w:rPr>
          <w:rFonts w:ascii="Times New Roman" w:hAnsi="Times New Roman" w:cs="Times New Roman"/>
          <w:i/>
          <w:sz w:val="24"/>
          <w:szCs w:val="24"/>
        </w:rPr>
        <w:t>fp</w:t>
      </w:r>
      <w:r w:rsidRPr="00284B72">
        <w:rPr>
          <w:rFonts w:ascii="Times New Roman" w:hAnsi="Times New Roman" w:cs="Times New Roman"/>
          <w:i/>
          <w:sz w:val="24"/>
          <w:szCs w:val="24"/>
          <w:lang w:val="el-GR"/>
        </w:rPr>
        <w:t>)</w:t>
      </w:r>
      <w:r w:rsidRPr="00284B72">
        <w:rPr>
          <w:rFonts w:ascii="Times New Roman" w:hAnsi="Times New Roman" w:cs="Times New Roman"/>
          <w:sz w:val="24"/>
          <w:szCs w:val="24"/>
          <w:lang w:val="el-GR"/>
        </w:rPr>
        <w:t xml:space="preserve">, όπου </w:t>
      </w:r>
      <w:r>
        <w:rPr>
          <w:rFonts w:ascii="Times New Roman" w:hAnsi="Times New Roman" w:cs="Times New Roman"/>
          <w:i/>
          <w:sz w:val="24"/>
          <w:szCs w:val="24"/>
        </w:rPr>
        <w:t>tp</w:t>
      </w:r>
      <w:r w:rsidRPr="00284B72">
        <w:rPr>
          <w:rFonts w:ascii="Times New Roman" w:hAnsi="Times New Roman" w:cs="Times New Roman"/>
          <w:i/>
          <w:sz w:val="24"/>
          <w:szCs w:val="24"/>
          <w:lang w:val="el-GR"/>
        </w:rPr>
        <w:t xml:space="preserve"> </w:t>
      </w:r>
      <w:r w:rsidRPr="00284B72">
        <w:rPr>
          <w:rFonts w:ascii="Times New Roman" w:hAnsi="Times New Roman" w:cs="Times New Roman"/>
          <w:sz w:val="24"/>
          <w:szCs w:val="24"/>
          <w:lang w:val="el-GR"/>
        </w:rPr>
        <w:t>είναι ο αριθμός των ορθών θετικών(</w:t>
      </w:r>
      <w:r>
        <w:rPr>
          <w:rFonts w:ascii="Times New Roman" w:hAnsi="Times New Roman" w:cs="Times New Roman"/>
          <w:sz w:val="24"/>
          <w:szCs w:val="24"/>
        </w:rPr>
        <w:t>true</w:t>
      </w:r>
      <w:r w:rsidRPr="00284B72">
        <w:rPr>
          <w:rFonts w:ascii="Times New Roman" w:hAnsi="Times New Roman" w:cs="Times New Roman"/>
          <w:sz w:val="24"/>
          <w:szCs w:val="24"/>
          <w:lang w:val="el-GR"/>
        </w:rPr>
        <w:t xml:space="preserve"> </w:t>
      </w:r>
      <w:r>
        <w:rPr>
          <w:rFonts w:ascii="Times New Roman" w:hAnsi="Times New Roman" w:cs="Times New Roman"/>
          <w:sz w:val="24"/>
          <w:szCs w:val="24"/>
        </w:rPr>
        <w:t>positive</w:t>
      </w:r>
      <w:r w:rsidRPr="00284B72">
        <w:rPr>
          <w:rFonts w:ascii="Times New Roman" w:hAnsi="Times New Roman" w:cs="Times New Roman"/>
          <w:sz w:val="24"/>
          <w:szCs w:val="24"/>
          <w:lang w:val="el-GR"/>
        </w:rPr>
        <w:t xml:space="preserve">) και </w:t>
      </w:r>
      <w:r>
        <w:rPr>
          <w:rFonts w:ascii="Times New Roman" w:hAnsi="Times New Roman" w:cs="Times New Roman"/>
          <w:i/>
          <w:sz w:val="24"/>
          <w:szCs w:val="24"/>
        </w:rPr>
        <w:t>fp</w:t>
      </w:r>
      <w:r w:rsidRPr="00284B72">
        <w:rPr>
          <w:rFonts w:ascii="Times New Roman" w:hAnsi="Times New Roman" w:cs="Times New Roman"/>
          <w:sz w:val="24"/>
          <w:szCs w:val="24"/>
          <w:lang w:val="el-GR"/>
        </w:rPr>
        <w:t>, ο αριθμός των ψευδών θετικών.</w:t>
      </w:r>
    </w:p>
    <w:p w:rsidR="00284B72" w:rsidRPr="00284B72" w:rsidRDefault="00284B72" w:rsidP="006A09D3">
      <w:pPr>
        <w:spacing w:after="0"/>
        <w:ind w:firstLine="360"/>
        <w:jc w:val="both"/>
        <w:rPr>
          <w:rFonts w:ascii="Times New Roman" w:hAnsi="Times New Roman" w:cs="Times New Roman"/>
          <w:sz w:val="24"/>
          <w:szCs w:val="24"/>
          <w:lang w:val="el-GR"/>
        </w:rPr>
      </w:pPr>
      <w:r w:rsidRPr="00284B72">
        <w:rPr>
          <w:rFonts w:ascii="Times New Roman" w:hAnsi="Times New Roman" w:cs="Times New Roman"/>
          <w:sz w:val="24"/>
          <w:szCs w:val="24"/>
          <w:lang w:val="el-GR"/>
        </w:rPr>
        <w:t xml:space="preserve">Το </w:t>
      </w:r>
      <w:r>
        <w:rPr>
          <w:rFonts w:ascii="Times New Roman" w:hAnsi="Times New Roman" w:cs="Times New Roman"/>
          <w:sz w:val="24"/>
          <w:szCs w:val="24"/>
        </w:rPr>
        <w:t>classification</w:t>
      </w:r>
      <w:r w:rsidRPr="00284B72">
        <w:rPr>
          <w:rFonts w:ascii="Times New Roman" w:hAnsi="Times New Roman" w:cs="Times New Roman"/>
          <w:sz w:val="24"/>
          <w:szCs w:val="24"/>
          <w:lang w:val="el-GR"/>
        </w:rPr>
        <w:t xml:space="preserve"> </w:t>
      </w:r>
      <w:r>
        <w:rPr>
          <w:rFonts w:ascii="Times New Roman" w:hAnsi="Times New Roman" w:cs="Times New Roman"/>
          <w:sz w:val="24"/>
          <w:szCs w:val="24"/>
        </w:rPr>
        <w:t>report</w:t>
      </w:r>
      <w:r w:rsidRPr="00284B72">
        <w:rPr>
          <w:rFonts w:ascii="Times New Roman" w:hAnsi="Times New Roman" w:cs="Times New Roman"/>
          <w:sz w:val="24"/>
          <w:szCs w:val="24"/>
          <w:lang w:val="el-GR"/>
        </w:rPr>
        <w:t xml:space="preserve"> είναι ένας πίνακας που συγκεντρώνει τις τέσσερις σημαντικότερες μετρικές για αλγορίθμους </w:t>
      </w:r>
      <w:r w:rsidRPr="00372263">
        <w:rPr>
          <w:rFonts w:ascii="Times New Roman" w:hAnsi="Times New Roman" w:cs="Times New Roman"/>
          <w:sz w:val="24"/>
          <w:szCs w:val="24"/>
        </w:rPr>
        <w:t>classification</w:t>
      </w:r>
      <w:r w:rsidRPr="00284B72">
        <w:rPr>
          <w:rFonts w:ascii="Times New Roman" w:hAnsi="Times New Roman" w:cs="Times New Roman"/>
          <w:sz w:val="24"/>
          <w:szCs w:val="24"/>
          <w:lang w:val="el-GR"/>
        </w:rPr>
        <w:t xml:space="preserve">, </w:t>
      </w:r>
      <w:r w:rsidRPr="00372263">
        <w:rPr>
          <w:rFonts w:ascii="Times New Roman" w:hAnsi="Times New Roman" w:cs="Times New Roman"/>
          <w:sz w:val="24"/>
          <w:szCs w:val="24"/>
        </w:rPr>
        <w:t>precision</w:t>
      </w:r>
      <w:r w:rsidRPr="00284B72">
        <w:rPr>
          <w:rFonts w:ascii="Times New Roman" w:hAnsi="Times New Roman" w:cs="Times New Roman"/>
          <w:sz w:val="24"/>
          <w:szCs w:val="24"/>
          <w:lang w:val="el-GR"/>
        </w:rPr>
        <w:t xml:space="preserve">, </w:t>
      </w:r>
      <w:r w:rsidRPr="00372263">
        <w:rPr>
          <w:rFonts w:ascii="Times New Roman" w:hAnsi="Times New Roman" w:cs="Times New Roman"/>
          <w:sz w:val="24"/>
          <w:szCs w:val="24"/>
        </w:rPr>
        <w:t>recall</w:t>
      </w:r>
      <w:r w:rsidRPr="00284B72">
        <w:rPr>
          <w:rFonts w:ascii="Times New Roman" w:hAnsi="Times New Roman" w:cs="Times New Roman"/>
          <w:sz w:val="24"/>
          <w:szCs w:val="24"/>
          <w:lang w:val="el-GR"/>
        </w:rPr>
        <w:t xml:space="preserve">, </w:t>
      </w:r>
      <w:r w:rsidRPr="00372263">
        <w:rPr>
          <w:rFonts w:ascii="Times New Roman" w:hAnsi="Times New Roman" w:cs="Times New Roman"/>
          <w:sz w:val="24"/>
          <w:szCs w:val="24"/>
        </w:rPr>
        <w:t>f</w:t>
      </w:r>
      <w:r w:rsidRPr="00284B72">
        <w:rPr>
          <w:rFonts w:ascii="Times New Roman" w:hAnsi="Times New Roman" w:cs="Times New Roman"/>
          <w:sz w:val="24"/>
          <w:szCs w:val="24"/>
          <w:lang w:val="el-GR"/>
        </w:rPr>
        <w:t>1-</w:t>
      </w:r>
      <w:r w:rsidRPr="00372263">
        <w:rPr>
          <w:rFonts w:ascii="Times New Roman" w:hAnsi="Times New Roman" w:cs="Times New Roman"/>
          <w:sz w:val="24"/>
          <w:szCs w:val="24"/>
        </w:rPr>
        <w:t>score</w:t>
      </w:r>
      <w:r w:rsidRPr="00284B72">
        <w:rPr>
          <w:rFonts w:ascii="Times New Roman" w:hAnsi="Times New Roman" w:cs="Times New Roman"/>
          <w:sz w:val="24"/>
          <w:szCs w:val="24"/>
          <w:lang w:val="el-GR"/>
        </w:rPr>
        <w:t xml:space="preserve"> και </w:t>
      </w:r>
      <w:r w:rsidRPr="00372263">
        <w:rPr>
          <w:rFonts w:ascii="Times New Roman" w:hAnsi="Times New Roman" w:cs="Times New Roman"/>
          <w:sz w:val="24"/>
          <w:szCs w:val="24"/>
        </w:rPr>
        <w:t>support</w:t>
      </w:r>
      <w:r w:rsidRPr="00284B72">
        <w:rPr>
          <w:rFonts w:ascii="Times New Roman" w:hAnsi="Times New Roman" w:cs="Times New Roman"/>
          <w:sz w:val="24"/>
          <w:szCs w:val="24"/>
          <w:lang w:val="el-GR"/>
        </w:rPr>
        <w:t xml:space="preserve">. Πλην τη μετρική του </w:t>
      </w:r>
      <w:r w:rsidRPr="00372263">
        <w:rPr>
          <w:rFonts w:ascii="Times New Roman" w:hAnsi="Times New Roman" w:cs="Times New Roman"/>
          <w:sz w:val="24"/>
          <w:szCs w:val="24"/>
        </w:rPr>
        <w:t>support</w:t>
      </w:r>
      <w:r w:rsidRPr="00284B72">
        <w:rPr>
          <w:rFonts w:ascii="Times New Roman" w:hAnsi="Times New Roman" w:cs="Times New Roman"/>
          <w:sz w:val="24"/>
          <w:szCs w:val="24"/>
          <w:lang w:val="el-GR"/>
        </w:rPr>
        <w:t xml:space="preserve">, τις υπόλοιπες μετρικές τις έχω παρουσιάσει ξεχωριστά. Η μετρική του </w:t>
      </w:r>
      <w:r w:rsidRPr="00372263">
        <w:rPr>
          <w:rFonts w:ascii="Times New Roman" w:hAnsi="Times New Roman" w:cs="Times New Roman"/>
          <w:sz w:val="24"/>
          <w:szCs w:val="24"/>
        </w:rPr>
        <w:t>support</w:t>
      </w:r>
      <w:r w:rsidRPr="00284B72">
        <w:rPr>
          <w:rFonts w:ascii="Times New Roman" w:hAnsi="Times New Roman" w:cs="Times New Roman"/>
          <w:sz w:val="24"/>
          <w:szCs w:val="24"/>
          <w:lang w:val="el-GR"/>
        </w:rPr>
        <w:t xml:space="preserve"> δηλώνει τον αριθμό εμφανίσεων κάθε κλάσης στο σύνολο των ορθών θετικών κατηγοριοποιήσεων.</w:t>
      </w:r>
    </w:p>
    <w:p w:rsidR="00490E91" w:rsidRPr="00284B72" w:rsidRDefault="00284B72" w:rsidP="006A09D3">
      <w:pPr>
        <w:spacing w:after="0"/>
        <w:ind w:firstLine="360"/>
        <w:jc w:val="both"/>
        <w:rPr>
          <w:rFonts w:ascii="Times New Roman" w:hAnsi="Times New Roman" w:cs="Times New Roman"/>
          <w:sz w:val="24"/>
          <w:szCs w:val="24"/>
        </w:rPr>
      </w:pPr>
      <w:r w:rsidRPr="00284B72">
        <w:rPr>
          <w:rFonts w:ascii="Times New Roman" w:hAnsi="Times New Roman" w:cs="Times New Roman"/>
          <w:sz w:val="24"/>
          <w:szCs w:val="24"/>
          <w:lang w:val="el-GR"/>
        </w:rPr>
        <w:t xml:space="preserve">Μια ακόμη μετρική που χρησιμοποιώ είναι η </w:t>
      </w:r>
      <w:r>
        <w:rPr>
          <w:rFonts w:ascii="Times New Roman" w:hAnsi="Times New Roman" w:cs="Times New Roman"/>
          <w:sz w:val="24"/>
          <w:szCs w:val="24"/>
        </w:rPr>
        <w:t>F</w:t>
      </w:r>
      <w:r w:rsidRPr="00284B72">
        <w:rPr>
          <w:rFonts w:ascii="Times New Roman" w:hAnsi="Times New Roman" w:cs="Times New Roman"/>
          <w:sz w:val="24"/>
          <w:szCs w:val="24"/>
          <w:lang w:val="el-GR"/>
        </w:rPr>
        <w:t xml:space="preserve">1 </w:t>
      </w:r>
      <w:r>
        <w:rPr>
          <w:rFonts w:ascii="Times New Roman" w:hAnsi="Times New Roman" w:cs="Times New Roman"/>
          <w:sz w:val="24"/>
          <w:szCs w:val="24"/>
        </w:rPr>
        <w:t>score</w:t>
      </w:r>
      <w:r w:rsidRPr="00284B72">
        <w:rPr>
          <w:rFonts w:ascii="Times New Roman" w:hAnsi="Times New Roman" w:cs="Times New Roman"/>
          <w:sz w:val="24"/>
          <w:szCs w:val="24"/>
          <w:lang w:val="el-GR"/>
        </w:rPr>
        <w:t xml:space="preserve">, γνωστή επίσης με το όνομα </w:t>
      </w:r>
      <w:r>
        <w:rPr>
          <w:rFonts w:ascii="Times New Roman" w:hAnsi="Times New Roman" w:cs="Times New Roman"/>
          <w:sz w:val="24"/>
          <w:szCs w:val="24"/>
        </w:rPr>
        <w:t>balanced</w:t>
      </w:r>
      <w:r w:rsidRPr="00284B72">
        <w:rPr>
          <w:rFonts w:ascii="Times New Roman" w:hAnsi="Times New Roman" w:cs="Times New Roman"/>
          <w:sz w:val="24"/>
          <w:szCs w:val="24"/>
          <w:lang w:val="el-GR"/>
        </w:rPr>
        <w:t xml:space="preserve"> </w:t>
      </w:r>
      <w:r>
        <w:rPr>
          <w:rFonts w:ascii="Times New Roman" w:hAnsi="Times New Roman" w:cs="Times New Roman"/>
          <w:sz w:val="24"/>
          <w:szCs w:val="24"/>
        </w:rPr>
        <w:t>F</w:t>
      </w:r>
      <w:r w:rsidRPr="00284B72">
        <w:rPr>
          <w:rFonts w:ascii="Times New Roman" w:hAnsi="Times New Roman" w:cs="Times New Roman"/>
          <w:sz w:val="24"/>
          <w:szCs w:val="24"/>
          <w:lang w:val="el-GR"/>
        </w:rPr>
        <w:t>-</w:t>
      </w:r>
      <w:r>
        <w:rPr>
          <w:rFonts w:ascii="Times New Roman" w:hAnsi="Times New Roman" w:cs="Times New Roman"/>
          <w:sz w:val="24"/>
          <w:szCs w:val="24"/>
        </w:rPr>
        <w:t>score</w:t>
      </w:r>
      <w:r w:rsidRPr="00284B72">
        <w:rPr>
          <w:rFonts w:ascii="Times New Roman" w:hAnsi="Times New Roman" w:cs="Times New Roman"/>
          <w:sz w:val="24"/>
          <w:szCs w:val="24"/>
          <w:lang w:val="el-GR"/>
        </w:rPr>
        <w:t xml:space="preserve"> και </w:t>
      </w:r>
      <w:r>
        <w:rPr>
          <w:rFonts w:ascii="Times New Roman" w:hAnsi="Times New Roman" w:cs="Times New Roman"/>
          <w:sz w:val="24"/>
          <w:szCs w:val="24"/>
        </w:rPr>
        <w:t>F</w:t>
      </w:r>
      <w:r w:rsidRPr="00284B72">
        <w:rPr>
          <w:rFonts w:ascii="Times New Roman" w:hAnsi="Times New Roman" w:cs="Times New Roman"/>
          <w:sz w:val="24"/>
          <w:szCs w:val="24"/>
          <w:lang w:val="el-GR"/>
        </w:rPr>
        <w:t>-</w:t>
      </w:r>
      <w:r w:rsidRPr="00A03B6A">
        <w:rPr>
          <w:rFonts w:ascii="Times New Roman" w:hAnsi="Times New Roman" w:cs="Times New Roman"/>
          <w:sz w:val="24"/>
          <w:szCs w:val="24"/>
        </w:rPr>
        <w:t>measure</w:t>
      </w:r>
      <w:r w:rsidRPr="00284B72">
        <w:rPr>
          <w:rFonts w:ascii="Times New Roman" w:hAnsi="Times New Roman" w:cs="Times New Roman"/>
          <w:sz w:val="24"/>
          <w:szCs w:val="24"/>
          <w:lang w:val="el-GR"/>
        </w:rPr>
        <w:t xml:space="preserve">. Αυτή η μετρική ερμηνεύεται ως ένας σταθμισμένος μέσος του </w:t>
      </w:r>
      <w:r w:rsidRPr="00A03B6A">
        <w:rPr>
          <w:rFonts w:ascii="Times New Roman" w:hAnsi="Times New Roman" w:cs="Times New Roman"/>
          <w:sz w:val="24"/>
          <w:szCs w:val="24"/>
        </w:rPr>
        <w:t>precision</w:t>
      </w:r>
      <w:r w:rsidRPr="00284B72">
        <w:rPr>
          <w:rFonts w:ascii="Times New Roman" w:hAnsi="Times New Roman" w:cs="Times New Roman"/>
          <w:sz w:val="24"/>
          <w:szCs w:val="24"/>
          <w:lang w:val="el-GR"/>
        </w:rPr>
        <w:t xml:space="preserve"> και του </w:t>
      </w:r>
      <w:r w:rsidRPr="00A03B6A">
        <w:rPr>
          <w:rFonts w:ascii="Times New Roman" w:hAnsi="Times New Roman" w:cs="Times New Roman"/>
          <w:sz w:val="24"/>
          <w:szCs w:val="24"/>
        </w:rPr>
        <w:t>recall</w:t>
      </w:r>
      <w:sdt>
        <w:sdtPr>
          <w:rPr>
            <w:rFonts w:ascii="Times New Roman" w:hAnsi="Times New Roman" w:cs="Times New Roman"/>
            <w:sz w:val="24"/>
            <w:szCs w:val="24"/>
          </w:rPr>
          <w:id w:val="-966503054"/>
          <w:citation/>
        </w:sdtPr>
        <w:sdtContent>
          <w:r w:rsidRPr="00A03B6A">
            <w:rPr>
              <w:rFonts w:ascii="Times New Roman" w:hAnsi="Times New Roman" w:cs="Times New Roman"/>
              <w:sz w:val="24"/>
              <w:szCs w:val="24"/>
            </w:rPr>
            <w:fldChar w:fldCharType="begin"/>
          </w:r>
          <w:r w:rsidRPr="00284B72">
            <w:rPr>
              <w:rFonts w:ascii="Times New Roman" w:hAnsi="Times New Roman" w:cs="Times New Roman"/>
              <w:sz w:val="24"/>
              <w:szCs w:val="24"/>
              <w:lang w:val="el-GR"/>
            </w:rPr>
            <w:instrText xml:space="preserve"> </w:instrText>
          </w:r>
          <w:r w:rsidRPr="00A03B6A">
            <w:rPr>
              <w:rFonts w:ascii="Times New Roman" w:hAnsi="Times New Roman" w:cs="Times New Roman"/>
              <w:sz w:val="24"/>
              <w:szCs w:val="24"/>
            </w:rPr>
            <w:instrText>CITATION</w:instrText>
          </w:r>
          <w:r w:rsidRPr="00284B72">
            <w:rPr>
              <w:rFonts w:ascii="Times New Roman" w:hAnsi="Times New Roman" w:cs="Times New Roman"/>
              <w:sz w:val="24"/>
              <w:szCs w:val="24"/>
              <w:lang w:val="el-GR"/>
            </w:rPr>
            <w:instrText xml:space="preserve"> </w:instrText>
          </w:r>
          <w:r w:rsidRPr="00A03B6A">
            <w:rPr>
              <w:rFonts w:ascii="Times New Roman" w:hAnsi="Times New Roman" w:cs="Times New Roman"/>
              <w:sz w:val="24"/>
              <w:szCs w:val="24"/>
            </w:rPr>
            <w:instrText>Yeh</w:instrText>
          </w:r>
          <w:r w:rsidRPr="00284B72">
            <w:rPr>
              <w:rFonts w:ascii="Times New Roman" w:hAnsi="Times New Roman" w:cs="Times New Roman"/>
              <w:sz w:val="24"/>
              <w:szCs w:val="24"/>
              <w:lang w:val="el-GR"/>
            </w:rPr>
            <w:instrText>00 \</w:instrText>
          </w:r>
          <w:r w:rsidRPr="00A03B6A">
            <w:rPr>
              <w:rFonts w:ascii="Times New Roman" w:hAnsi="Times New Roman" w:cs="Times New Roman"/>
              <w:sz w:val="24"/>
              <w:szCs w:val="24"/>
            </w:rPr>
            <w:instrText>l</w:instrText>
          </w:r>
          <w:r w:rsidRPr="00284B72">
            <w:rPr>
              <w:rFonts w:ascii="Times New Roman" w:hAnsi="Times New Roman" w:cs="Times New Roman"/>
              <w:sz w:val="24"/>
              <w:szCs w:val="24"/>
              <w:lang w:val="el-GR"/>
            </w:rPr>
            <w:instrText xml:space="preserve"> 1033 </w:instrText>
          </w:r>
          <w:r w:rsidRPr="00A03B6A">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[83]</w:t>
          </w:r>
          <w:r w:rsidRPr="00A03B6A">
            <w:rPr>
              <w:rFonts w:ascii="Times New Roman" w:hAnsi="Times New Roman" w:cs="Times New Roman"/>
              <w:sz w:val="24"/>
              <w:szCs w:val="24"/>
            </w:rPr>
            <w:fldChar w:fldCharType="end"/>
          </w:r>
        </w:sdtContent>
      </w:sdt>
      <w:r w:rsidRPr="00284B72">
        <w:rPr>
          <w:rFonts w:ascii="Times New Roman" w:hAnsi="Times New Roman" w:cs="Times New Roman"/>
          <w:sz w:val="24"/>
          <w:szCs w:val="24"/>
          <w:lang w:val="el-GR"/>
        </w:rPr>
        <w:t xml:space="preserve">, όπου η </w:t>
      </w:r>
      <w:r>
        <w:rPr>
          <w:rFonts w:ascii="Times New Roman" w:hAnsi="Times New Roman" w:cs="Times New Roman"/>
          <w:sz w:val="24"/>
          <w:szCs w:val="24"/>
        </w:rPr>
        <w:t>F</w:t>
      </w:r>
      <w:r w:rsidRPr="00284B72">
        <w:rPr>
          <w:rFonts w:ascii="Times New Roman" w:hAnsi="Times New Roman" w:cs="Times New Roman"/>
          <w:sz w:val="24"/>
          <w:szCs w:val="24"/>
          <w:lang w:val="el-GR"/>
        </w:rPr>
        <w:t xml:space="preserve">1 κυμαίνεται στο εύρος [0,1], με 0 το χειρότερο δυνατό αποτέλεσμα και 1 το καλύτερο. Στην περίπτωση των δεδομένων μου, που είναι </w:t>
      </w:r>
      <w:r>
        <w:rPr>
          <w:rFonts w:ascii="Times New Roman" w:hAnsi="Times New Roman" w:cs="Times New Roman"/>
          <w:sz w:val="24"/>
          <w:szCs w:val="24"/>
        </w:rPr>
        <w:t>multiclass</w:t>
      </w:r>
      <w:r w:rsidRPr="00284B72">
        <w:rPr>
          <w:rFonts w:ascii="Times New Roman" w:hAnsi="Times New Roman" w:cs="Times New Roman"/>
          <w:sz w:val="24"/>
          <w:szCs w:val="24"/>
          <w:lang w:val="el-GR"/>
        </w:rPr>
        <w:t xml:space="preserve">, η </w:t>
      </w:r>
      <w:r>
        <w:rPr>
          <w:rFonts w:ascii="Times New Roman" w:hAnsi="Times New Roman" w:cs="Times New Roman"/>
          <w:sz w:val="24"/>
          <w:szCs w:val="24"/>
        </w:rPr>
        <w:t>F</w:t>
      </w:r>
      <w:r w:rsidRPr="00284B72">
        <w:rPr>
          <w:rFonts w:ascii="Times New Roman" w:hAnsi="Times New Roman" w:cs="Times New Roman"/>
          <w:sz w:val="24"/>
          <w:szCs w:val="24"/>
          <w:lang w:val="el-GR"/>
        </w:rPr>
        <w:t xml:space="preserve">1 υπολογίζεται ξεχωριστά για κάθε κλάση. </w:t>
      </w:r>
      <w:r>
        <w:rPr>
          <w:rFonts w:ascii="Times New Roman" w:hAnsi="Times New Roman" w:cs="Times New Roman"/>
          <w:sz w:val="24"/>
          <w:szCs w:val="24"/>
        </w:rPr>
        <w:t>Ο</w:t>
      </w:r>
      <w:r w:rsidRPr="00BD082F">
        <w:rPr>
          <w:rFonts w:ascii="Times New Roman" w:hAnsi="Times New Roman" w:cs="Times New Roman"/>
          <w:sz w:val="24"/>
          <w:szCs w:val="24"/>
        </w:rPr>
        <w:t xml:space="preserve"> </w:t>
      </w:r>
      <w:r>
        <w:rPr>
          <w:rFonts w:ascii="Times New Roman" w:hAnsi="Times New Roman" w:cs="Times New Roman"/>
          <w:sz w:val="24"/>
          <w:szCs w:val="24"/>
        </w:rPr>
        <w:t>τύπος</w:t>
      </w:r>
      <w:r w:rsidRPr="00BD082F">
        <w:rPr>
          <w:rFonts w:ascii="Times New Roman" w:hAnsi="Times New Roman" w:cs="Times New Roman"/>
          <w:sz w:val="24"/>
          <w:szCs w:val="24"/>
        </w:rPr>
        <w:t xml:space="preserve"> </w:t>
      </w:r>
      <w:r>
        <w:rPr>
          <w:rFonts w:ascii="Times New Roman" w:hAnsi="Times New Roman" w:cs="Times New Roman"/>
          <w:sz w:val="24"/>
          <w:szCs w:val="24"/>
        </w:rPr>
        <w:t>που</w:t>
      </w:r>
      <w:r w:rsidRPr="00BD082F">
        <w:rPr>
          <w:rFonts w:ascii="Times New Roman" w:hAnsi="Times New Roman" w:cs="Times New Roman"/>
          <w:sz w:val="24"/>
          <w:szCs w:val="24"/>
        </w:rPr>
        <w:t xml:space="preserve"> </w:t>
      </w:r>
      <w:r>
        <w:rPr>
          <w:rFonts w:ascii="Times New Roman" w:hAnsi="Times New Roman" w:cs="Times New Roman"/>
          <w:sz w:val="24"/>
          <w:szCs w:val="24"/>
        </w:rPr>
        <w:t>δίνει</w:t>
      </w:r>
      <w:r w:rsidRPr="00BD082F">
        <w:rPr>
          <w:rFonts w:ascii="Times New Roman" w:hAnsi="Times New Roman" w:cs="Times New Roman"/>
          <w:sz w:val="24"/>
          <w:szCs w:val="24"/>
        </w:rPr>
        <w:t xml:space="preserve"> </w:t>
      </w:r>
      <w:r>
        <w:rPr>
          <w:rFonts w:ascii="Times New Roman" w:hAnsi="Times New Roman" w:cs="Times New Roman"/>
          <w:sz w:val="24"/>
          <w:szCs w:val="24"/>
        </w:rPr>
        <w:t>την</w:t>
      </w:r>
      <w:r w:rsidRPr="00BD082F">
        <w:rPr>
          <w:rFonts w:ascii="Times New Roman" w:hAnsi="Times New Roman" w:cs="Times New Roman"/>
          <w:sz w:val="24"/>
          <w:szCs w:val="24"/>
        </w:rPr>
        <w:t xml:space="preserve"> </w:t>
      </w:r>
      <w:r>
        <w:rPr>
          <w:rFonts w:ascii="Times New Roman" w:hAnsi="Times New Roman" w:cs="Times New Roman"/>
          <w:sz w:val="24"/>
          <w:szCs w:val="24"/>
        </w:rPr>
        <w:t>F1 είναι</w:t>
      </w:r>
      <w:r w:rsidRPr="00BD082F">
        <w:rPr>
          <w:rFonts w:ascii="Times New Roman" w:hAnsi="Times New Roman" w:cs="Times New Roman"/>
          <w:sz w:val="24"/>
          <w:szCs w:val="24"/>
        </w:rPr>
        <w:t xml:space="preserve">: </w:t>
      </w:r>
      <w:r>
        <w:rPr>
          <w:rFonts w:ascii="Times New Roman" w:hAnsi="Times New Roman" w:cs="Times New Roman"/>
          <w:i/>
          <w:sz w:val="24"/>
          <w:szCs w:val="24"/>
        </w:rPr>
        <w:t>F1 = 2 * (precisio</w:t>
      </w:r>
      <w:r w:rsidRPr="00975701">
        <w:rPr>
          <w:rFonts w:ascii="Times New Roman" w:hAnsi="Times New Roman" w:cs="Times New Roman"/>
          <w:i/>
          <w:sz w:val="24"/>
          <w:szCs w:val="24"/>
        </w:rPr>
        <w:t>n * recall) ÷ (precision + recall)</w:t>
      </w:r>
      <w:r>
        <w:rPr>
          <w:rFonts w:ascii="Times New Roman" w:hAnsi="Times New Roman" w:cs="Times New Roman"/>
          <w:sz w:val="24"/>
          <w:szCs w:val="24"/>
        </w:rPr>
        <w:t>.</w:t>
      </w:r>
    </w:p>
    <w:p w:rsidR="00284B72" w:rsidRDefault="00284B72" w:rsidP="006A09D3">
      <w:pPr>
        <w:spacing w:after="0"/>
        <w:ind w:firstLine="360"/>
        <w:jc w:val="both"/>
        <w:rPr>
          <w:rFonts w:ascii="Times New Roman" w:hAnsi="Times New Roman" w:cs="Times New Roman"/>
          <w:sz w:val="24"/>
          <w:szCs w:val="24"/>
          <w:lang w:val="el-GR"/>
        </w:rPr>
      </w:pPr>
      <w:r w:rsidRPr="00975701">
        <w:rPr>
          <w:rFonts w:ascii="Times New Roman" w:hAnsi="Times New Roman" w:cs="Times New Roman"/>
          <w:sz w:val="24"/>
          <w:szCs w:val="24"/>
        </w:rPr>
        <w:t>H</w:t>
      </w:r>
      <w:r w:rsidRPr="00284B72">
        <w:rPr>
          <w:rFonts w:ascii="Times New Roman" w:hAnsi="Times New Roman" w:cs="Times New Roman"/>
          <w:sz w:val="24"/>
          <w:szCs w:val="24"/>
          <w:lang w:val="el-GR"/>
        </w:rPr>
        <w:t xml:space="preserve"> μετρική της </w:t>
      </w:r>
      <w:r w:rsidRPr="00975701">
        <w:rPr>
          <w:rFonts w:ascii="Times New Roman" w:hAnsi="Times New Roman" w:cs="Times New Roman"/>
          <w:sz w:val="24"/>
          <w:szCs w:val="24"/>
        </w:rPr>
        <w:t>fbeta</w:t>
      </w:r>
      <w:r w:rsidRPr="00284B72">
        <w:rPr>
          <w:rFonts w:ascii="Times New Roman" w:hAnsi="Times New Roman" w:cs="Times New Roman"/>
          <w:sz w:val="24"/>
          <w:szCs w:val="24"/>
          <w:lang w:val="el-GR"/>
        </w:rPr>
        <w:t xml:space="preserve"> είναι ο σταθμισμένος αρμονικός μέσος μεταξύ του </w:t>
      </w:r>
      <w:r w:rsidRPr="00975701">
        <w:rPr>
          <w:rFonts w:ascii="Times New Roman" w:hAnsi="Times New Roman" w:cs="Times New Roman"/>
          <w:sz w:val="24"/>
          <w:szCs w:val="24"/>
        </w:rPr>
        <w:t>precision</w:t>
      </w:r>
      <w:r w:rsidRPr="00284B72">
        <w:rPr>
          <w:rFonts w:ascii="Times New Roman" w:hAnsi="Times New Roman" w:cs="Times New Roman"/>
          <w:sz w:val="24"/>
          <w:szCs w:val="24"/>
          <w:lang w:val="el-GR"/>
        </w:rPr>
        <w:t xml:space="preserve"> και του </w:t>
      </w:r>
      <w:r w:rsidRPr="00975701">
        <w:rPr>
          <w:rFonts w:ascii="Times New Roman" w:hAnsi="Times New Roman" w:cs="Times New Roman"/>
          <w:sz w:val="24"/>
          <w:szCs w:val="24"/>
        </w:rPr>
        <w:t>recall</w:t>
      </w:r>
      <w:sdt>
        <w:sdtPr>
          <w:rPr>
            <w:rFonts w:ascii="Times New Roman" w:hAnsi="Times New Roman" w:cs="Times New Roman"/>
            <w:sz w:val="24"/>
            <w:szCs w:val="24"/>
          </w:rPr>
          <w:id w:val="952445305"/>
          <w:citation/>
        </w:sdtPr>
        <w:sdtContent>
          <w:r w:rsidRPr="00975701">
            <w:rPr>
              <w:rFonts w:ascii="Times New Roman" w:hAnsi="Times New Roman" w:cs="Times New Roman"/>
              <w:sz w:val="24"/>
              <w:szCs w:val="24"/>
            </w:rPr>
            <w:fldChar w:fldCharType="begin"/>
          </w:r>
          <w:r w:rsidRPr="00284B72">
            <w:rPr>
              <w:rFonts w:ascii="Times New Roman" w:hAnsi="Times New Roman" w:cs="Times New Roman"/>
              <w:sz w:val="24"/>
              <w:szCs w:val="24"/>
              <w:lang w:val="el-GR"/>
            </w:rPr>
            <w:instrText xml:space="preserve"> </w:instrText>
          </w:r>
          <w:r w:rsidRPr="00975701">
            <w:rPr>
              <w:rFonts w:ascii="Times New Roman" w:hAnsi="Times New Roman" w:cs="Times New Roman"/>
              <w:sz w:val="24"/>
              <w:szCs w:val="24"/>
            </w:rPr>
            <w:instrText>CITATION</w:instrText>
          </w:r>
          <w:r w:rsidRPr="00284B72">
            <w:rPr>
              <w:rFonts w:ascii="Times New Roman" w:hAnsi="Times New Roman" w:cs="Times New Roman"/>
              <w:sz w:val="24"/>
              <w:szCs w:val="24"/>
              <w:lang w:val="el-GR"/>
            </w:rPr>
            <w:instrText xml:space="preserve"> </w:instrText>
          </w:r>
          <w:r w:rsidRPr="00975701">
            <w:rPr>
              <w:rFonts w:ascii="Times New Roman" w:hAnsi="Times New Roman" w:cs="Times New Roman"/>
              <w:sz w:val="24"/>
              <w:szCs w:val="24"/>
            </w:rPr>
            <w:instrText>SMB</w:instrText>
          </w:r>
          <w:r w:rsidRPr="00284B72">
            <w:rPr>
              <w:rFonts w:ascii="Times New Roman" w:hAnsi="Times New Roman" w:cs="Times New Roman"/>
              <w:sz w:val="24"/>
              <w:szCs w:val="24"/>
              <w:lang w:val="el-GR"/>
            </w:rPr>
            <w:instrText>05 \</w:instrText>
          </w:r>
          <w:r w:rsidRPr="00975701">
            <w:rPr>
              <w:rFonts w:ascii="Times New Roman" w:hAnsi="Times New Roman" w:cs="Times New Roman"/>
              <w:sz w:val="24"/>
              <w:szCs w:val="24"/>
            </w:rPr>
            <w:instrText>l</w:instrText>
          </w:r>
          <w:r w:rsidRPr="00284B72">
            <w:rPr>
              <w:rFonts w:ascii="Times New Roman" w:hAnsi="Times New Roman" w:cs="Times New Roman"/>
              <w:sz w:val="24"/>
              <w:szCs w:val="24"/>
              <w:lang w:val="el-GR"/>
            </w:rPr>
            <w:instrText xml:space="preserve"> 1033 </w:instrText>
          </w:r>
          <w:r w:rsidRPr="00975701">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[84]</w:t>
          </w:r>
          <w:r w:rsidRPr="00975701">
            <w:rPr>
              <w:rFonts w:ascii="Times New Roman" w:hAnsi="Times New Roman" w:cs="Times New Roman"/>
              <w:sz w:val="24"/>
              <w:szCs w:val="24"/>
            </w:rPr>
            <w:fldChar w:fldCharType="end"/>
          </w:r>
        </w:sdtContent>
      </w:sdt>
      <w:r w:rsidRPr="00284B72">
        <w:rPr>
          <w:rFonts w:ascii="Times New Roman" w:hAnsi="Times New Roman" w:cs="Times New Roman"/>
          <w:color w:val="FF0000"/>
          <w:sz w:val="24"/>
          <w:szCs w:val="24"/>
          <w:lang w:val="el-GR"/>
        </w:rPr>
        <w:t xml:space="preserve"> </w:t>
      </w:r>
      <w:r w:rsidRPr="00284B72">
        <w:rPr>
          <w:rFonts w:ascii="Times New Roman" w:hAnsi="Times New Roman" w:cs="Times New Roman"/>
          <w:sz w:val="24"/>
          <w:szCs w:val="24"/>
          <w:lang w:val="el-GR"/>
        </w:rPr>
        <w:t xml:space="preserve">και κυμαίνεται επίσης στο εύρος [0,1]. Η παράμετρος </w:t>
      </w:r>
      <w:r>
        <w:rPr>
          <w:rFonts w:ascii="Times New Roman" w:hAnsi="Times New Roman" w:cs="Times New Roman"/>
          <w:sz w:val="24"/>
          <w:szCs w:val="24"/>
        </w:rPr>
        <w:t>beta</w:t>
      </w:r>
      <w:r w:rsidRPr="00284B72">
        <w:rPr>
          <w:rFonts w:ascii="Times New Roman" w:hAnsi="Times New Roman" w:cs="Times New Roman"/>
          <w:sz w:val="24"/>
          <w:szCs w:val="24"/>
          <w:lang w:val="el-GR"/>
        </w:rPr>
        <w:t xml:space="preserve"> στον αλγόριθμο δηλώνει πόσο βάρος θα δοθεί στο </w:t>
      </w:r>
      <w:r>
        <w:rPr>
          <w:rFonts w:ascii="Times New Roman" w:hAnsi="Times New Roman" w:cs="Times New Roman"/>
          <w:sz w:val="24"/>
          <w:szCs w:val="24"/>
        </w:rPr>
        <w:t>precision</w:t>
      </w:r>
      <w:r w:rsidRPr="00284B72">
        <w:rPr>
          <w:rFonts w:ascii="Times New Roman" w:hAnsi="Times New Roman" w:cs="Times New Roman"/>
          <w:sz w:val="24"/>
          <w:szCs w:val="24"/>
          <w:lang w:val="el-GR"/>
        </w:rPr>
        <w:t xml:space="preserve"> και πόσο στο </w:t>
      </w:r>
      <w:r>
        <w:rPr>
          <w:rFonts w:ascii="Times New Roman" w:hAnsi="Times New Roman" w:cs="Times New Roman"/>
          <w:sz w:val="24"/>
          <w:szCs w:val="24"/>
        </w:rPr>
        <w:t>recall</w:t>
      </w:r>
      <w:r w:rsidRPr="00284B72">
        <w:rPr>
          <w:rFonts w:ascii="Times New Roman" w:hAnsi="Times New Roman" w:cs="Times New Roman"/>
          <w:sz w:val="24"/>
          <w:szCs w:val="24"/>
          <w:lang w:val="el-GR"/>
        </w:rPr>
        <w:t>.</w:t>
      </w:r>
    </w:p>
    <w:p w:rsidR="00284B72" w:rsidRPr="005718F1" w:rsidRDefault="00284B72" w:rsidP="006A09D3">
      <w:pPr>
        <w:spacing w:after="0"/>
        <w:ind w:firstLine="360"/>
        <w:jc w:val="both"/>
        <w:rPr>
          <w:rFonts w:ascii="Times New Roman" w:hAnsi="Times New Roman" w:cs="Times New Roman"/>
          <w:sz w:val="24"/>
          <w:szCs w:val="24"/>
          <w:lang w:val="el-GR"/>
        </w:rPr>
      </w:pPr>
      <w:r w:rsidRPr="00284B72">
        <w:rPr>
          <w:rFonts w:ascii="Times New Roman" w:hAnsi="Times New Roman" w:cs="Times New Roman"/>
          <w:sz w:val="24"/>
          <w:szCs w:val="24"/>
          <w:lang w:val="el-GR"/>
        </w:rPr>
        <w:t xml:space="preserve">Για τις μετρικές </w:t>
      </w:r>
      <w:r>
        <w:rPr>
          <w:rFonts w:ascii="Times New Roman" w:hAnsi="Times New Roman" w:cs="Times New Roman"/>
          <w:sz w:val="24"/>
          <w:szCs w:val="24"/>
        </w:rPr>
        <w:t>precision</w:t>
      </w:r>
      <w:r w:rsidRPr="00284B72">
        <w:rPr>
          <w:rFonts w:ascii="Times New Roman" w:hAnsi="Times New Roman" w:cs="Times New Roman"/>
          <w:sz w:val="24"/>
          <w:szCs w:val="24"/>
          <w:lang w:val="el-GR"/>
        </w:rPr>
        <w:t xml:space="preserve">, </w:t>
      </w:r>
      <w:r>
        <w:rPr>
          <w:rFonts w:ascii="Times New Roman" w:hAnsi="Times New Roman" w:cs="Times New Roman"/>
          <w:sz w:val="24"/>
          <w:szCs w:val="24"/>
        </w:rPr>
        <w:t>recall</w:t>
      </w:r>
      <w:r w:rsidRPr="00284B72">
        <w:rPr>
          <w:rFonts w:ascii="Times New Roman" w:hAnsi="Times New Roman" w:cs="Times New Roman"/>
          <w:sz w:val="24"/>
          <w:szCs w:val="24"/>
          <w:lang w:val="el-GR"/>
        </w:rPr>
        <w:t xml:space="preserve">, </w:t>
      </w:r>
      <w:r>
        <w:rPr>
          <w:rFonts w:ascii="Times New Roman" w:hAnsi="Times New Roman" w:cs="Times New Roman"/>
          <w:sz w:val="24"/>
          <w:szCs w:val="24"/>
        </w:rPr>
        <w:t>f</w:t>
      </w:r>
      <w:r w:rsidRPr="00284B72">
        <w:rPr>
          <w:rFonts w:ascii="Times New Roman" w:hAnsi="Times New Roman" w:cs="Times New Roman"/>
          <w:sz w:val="24"/>
          <w:szCs w:val="24"/>
          <w:lang w:val="el-GR"/>
        </w:rPr>
        <w:t xml:space="preserve">1 και </w:t>
      </w:r>
      <w:r>
        <w:rPr>
          <w:rFonts w:ascii="Times New Roman" w:hAnsi="Times New Roman" w:cs="Times New Roman"/>
          <w:sz w:val="24"/>
          <w:szCs w:val="24"/>
        </w:rPr>
        <w:t>fbeta</w:t>
      </w:r>
      <w:r w:rsidRPr="00284B72">
        <w:rPr>
          <w:rFonts w:ascii="Times New Roman" w:hAnsi="Times New Roman" w:cs="Times New Roman"/>
          <w:sz w:val="24"/>
          <w:szCs w:val="24"/>
          <w:lang w:val="el-GR"/>
        </w:rPr>
        <w:t xml:space="preserve"> χρησιμοποιώ τρεις διαφορετικούς μέσους(</w:t>
      </w:r>
      <w:r>
        <w:rPr>
          <w:rFonts w:ascii="Times New Roman" w:hAnsi="Times New Roman" w:cs="Times New Roman"/>
          <w:sz w:val="24"/>
          <w:szCs w:val="24"/>
        </w:rPr>
        <w:t>averages</w:t>
      </w:r>
      <w:r w:rsidRPr="00284B72">
        <w:rPr>
          <w:rFonts w:ascii="Times New Roman" w:hAnsi="Times New Roman" w:cs="Times New Roman"/>
          <w:sz w:val="24"/>
          <w:szCs w:val="24"/>
          <w:lang w:val="el-GR"/>
        </w:rPr>
        <w:t xml:space="preserve">), </w:t>
      </w:r>
      <w:r>
        <w:rPr>
          <w:rFonts w:ascii="Times New Roman" w:hAnsi="Times New Roman" w:cs="Times New Roman"/>
          <w:sz w:val="24"/>
          <w:szCs w:val="24"/>
        </w:rPr>
        <w:t>macro</w:t>
      </w:r>
      <w:r w:rsidRPr="00284B72">
        <w:rPr>
          <w:rFonts w:ascii="Times New Roman" w:hAnsi="Times New Roman" w:cs="Times New Roman"/>
          <w:sz w:val="24"/>
          <w:szCs w:val="24"/>
          <w:lang w:val="el-GR"/>
        </w:rPr>
        <w:t xml:space="preserve">, </w:t>
      </w:r>
      <w:r>
        <w:rPr>
          <w:rFonts w:ascii="Times New Roman" w:hAnsi="Times New Roman" w:cs="Times New Roman"/>
          <w:sz w:val="24"/>
          <w:szCs w:val="24"/>
        </w:rPr>
        <w:t>micro</w:t>
      </w:r>
      <w:r w:rsidRPr="00284B72">
        <w:rPr>
          <w:rFonts w:ascii="Times New Roman" w:hAnsi="Times New Roman" w:cs="Times New Roman"/>
          <w:sz w:val="24"/>
          <w:szCs w:val="24"/>
          <w:lang w:val="el-GR"/>
        </w:rPr>
        <w:t xml:space="preserve"> και </w:t>
      </w:r>
      <w:r>
        <w:rPr>
          <w:rFonts w:ascii="Times New Roman" w:hAnsi="Times New Roman" w:cs="Times New Roman"/>
          <w:sz w:val="24"/>
          <w:szCs w:val="24"/>
        </w:rPr>
        <w:t>average</w:t>
      </w:r>
      <w:r w:rsidRPr="00284B72">
        <w:rPr>
          <w:rFonts w:ascii="Times New Roman" w:hAnsi="Times New Roman" w:cs="Times New Roman"/>
          <w:sz w:val="24"/>
          <w:szCs w:val="24"/>
          <w:lang w:val="el-GR"/>
        </w:rPr>
        <w:t xml:space="preserve">. Η χρήση μέσων είναι απαραίτητη για δεδομένα </w:t>
      </w:r>
      <w:r>
        <w:rPr>
          <w:rFonts w:ascii="Times New Roman" w:hAnsi="Times New Roman" w:cs="Times New Roman"/>
          <w:sz w:val="24"/>
          <w:szCs w:val="24"/>
        </w:rPr>
        <w:t>multiclass</w:t>
      </w:r>
      <w:r w:rsidRPr="00284B72">
        <w:rPr>
          <w:rFonts w:ascii="Times New Roman" w:hAnsi="Times New Roman" w:cs="Times New Roman"/>
          <w:sz w:val="24"/>
          <w:szCs w:val="24"/>
          <w:lang w:val="el-GR"/>
        </w:rPr>
        <w:t xml:space="preserve"> και </w:t>
      </w:r>
      <w:r>
        <w:rPr>
          <w:rFonts w:ascii="Times New Roman" w:hAnsi="Times New Roman" w:cs="Times New Roman"/>
          <w:sz w:val="24"/>
          <w:szCs w:val="24"/>
        </w:rPr>
        <w:t>multilabel</w:t>
      </w:r>
      <w:r w:rsidRPr="00284B72">
        <w:rPr>
          <w:rFonts w:ascii="Times New Roman" w:hAnsi="Times New Roman" w:cs="Times New Roman"/>
          <w:sz w:val="24"/>
          <w:szCs w:val="24"/>
          <w:lang w:val="el-GR"/>
        </w:rPr>
        <w:t xml:space="preserve">, γιατί αν δεν χρησιμοποιηθεί κάποιος μέσος η μετρική θα επιστρέψει το σκορ ξεχωριστά για κάθε κλάση. </w:t>
      </w:r>
      <w:r>
        <w:rPr>
          <w:rFonts w:ascii="Times New Roman" w:hAnsi="Times New Roman" w:cs="Times New Roman"/>
          <w:sz w:val="24"/>
          <w:szCs w:val="24"/>
        </w:rPr>
        <w:t>O</w:t>
      </w:r>
      <w:r w:rsidRPr="00284B72">
        <w:rPr>
          <w:rFonts w:ascii="Times New Roman" w:hAnsi="Times New Roman" w:cs="Times New Roman"/>
          <w:sz w:val="24"/>
          <w:szCs w:val="24"/>
          <w:lang w:val="el-GR"/>
        </w:rPr>
        <w:t xml:space="preserve"> μέσος </w:t>
      </w:r>
      <w:r>
        <w:rPr>
          <w:rFonts w:ascii="Times New Roman" w:hAnsi="Times New Roman" w:cs="Times New Roman"/>
          <w:sz w:val="24"/>
          <w:szCs w:val="24"/>
        </w:rPr>
        <w:t>micro</w:t>
      </w:r>
      <w:r w:rsidRPr="00284B72">
        <w:rPr>
          <w:rFonts w:ascii="Times New Roman" w:hAnsi="Times New Roman" w:cs="Times New Roman"/>
          <w:sz w:val="24"/>
          <w:szCs w:val="24"/>
          <w:lang w:val="el-GR"/>
        </w:rPr>
        <w:t xml:space="preserve">, υπολογίζει τη μετρική σε καθολικό επίπεδο υπολογίζοντας το συνολικό αριθμό των ορθά θετικών, ψευδών </w:t>
      </w:r>
      <w:r w:rsidRPr="00284B72">
        <w:rPr>
          <w:rFonts w:ascii="Times New Roman" w:hAnsi="Times New Roman" w:cs="Times New Roman"/>
          <w:sz w:val="24"/>
          <w:szCs w:val="24"/>
          <w:lang w:val="el-GR"/>
        </w:rPr>
        <w:lastRenderedPageBreak/>
        <w:t xml:space="preserve">αρνητικών και ψευδών θετικών. Ο </w:t>
      </w:r>
      <w:r>
        <w:rPr>
          <w:rFonts w:ascii="Times New Roman" w:hAnsi="Times New Roman" w:cs="Times New Roman"/>
          <w:sz w:val="24"/>
          <w:szCs w:val="24"/>
        </w:rPr>
        <w:t>macro</w:t>
      </w:r>
      <w:r w:rsidRPr="00284B72">
        <w:rPr>
          <w:rFonts w:ascii="Times New Roman" w:hAnsi="Times New Roman" w:cs="Times New Roman"/>
          <w:sz w:val="24"/>
          <w:szCs w:val="24"/>
          <w:lang w:val="el-GR"/>
        </w:rPr>
        <w:t xml:space="preserve"> πραγματοποιεί υπολογισμούς για κάθε κλάση και βρίσκει τους μη σταθμισμένους μέσους, πρέπει να σημειωθεί ότι με αυτό τον τρόπο δεν λαμβάνονται υπόψιν πιθανές ανισορροπίες στα πεδία. Τέλος ο μέσος </w:t>
      </w:r>
      <w:r>
        <w:rPr>
          <w:rFonts w:ascii="Times New Roman" w:hAnsi="Times New Roman" w:cs="Times New Roman"/>
          <w:sz w:val="24"/>
          <w:szCs w:val="24"/>
        </w:rPr>
        <w:t>weighted</w:t>
      </w:r>
      <w:r w:rsidRPr="00284B72">
        <w:rPr>
          <w:rFonts w:ascii="Times New Roman" w:hAnsi="Times New Roman" w:cs="Times New Roman"/>
          <w:sz w:val="24"/>
          <w:szCs w:val="24"/>
          <w:lang w:val="el-GR"/>
        </w:rPr>
        <w:t xml:space="preserve"> υπολογίζει τη μετρική για κάθε κλάση και βρίσκει τον μέσο, σταθμίζοντας με τη μετρική </w:t>
      </w:r>
      <w:r w:rsidRPr="00975701">
        <w:rPr>
          <w:rFonts w:ascii="Times New Roman" w:hAnsi="Times New Roman" w:cs="Times New Roman"/>
          <w:sz w:val="24"/>
          <w:szCs w:val="24"/>
        </w:rPr>
        <w:t>support</w:t>
      </w:r>
      <w:r w:rsidRPr="00284B72">
        <w:rPr>
          <w:rFonts w:ascii="Times New Roman" w:hAnsi="Times New Roman" w:cs="Times New Roman"/>
          <w:sz w:val="24"/>
          <w:szCs w:val="24"/>
          <w:lang w:val="el-GR"/>
        </w:rPr>
        <w:t xml:space="preserve">, έτσι είναι σαν τον μέσο </w:t>
      </w:r>
      <w:r w:rsidRPr="00975701">
        <w:rPr>
          <w:rFonts w:ascii="Times New Roman" w:hAnsi="Times New Roman" w:cs="Times New Roman"/>
          <w:sz w:val="24"/>
          <w:szCs w:val="24"/>
        </w:rPr>
        <w:t>macro</w:t>
      </w:r>
      <w:r w:rsidRPr="00284B72">
        <w:rPr>
          <w:rFonts w:ascii="Times New Roman" w:hAnsi="Times New Roman" w:cs="Times New Roman"/>
          <w:sz w:val="24"/>
          <w:szCs w:val="24"/>
          <w:lang w:val="el-GR"/>
        </w:rPr>
        <w:t>, λαμβάνοντ</w:t>
      </w:r>
      <w:r w:rsidR="00D82A4A">
        <w:rPr>
          <w:rFonts w:ascii="Times New Roman" w:hAnsi="Times New Roman" w:cs="Times New Roman"/>
          <w:sz w:val="24"/>
          <w:szCs w:val="24"/>
          <w:lang w:val="el-GR"/>
        </w:rPr>
        <w:t xml:space="preserve">ας υπόψιν πιθανές ανισορροπίες. </w:t>
      </w:r>
      <w:r w:rsidR="00D82A4A">
        <w:rPr>
          <w:rFonts w:ascii="Times New Roman" w:hAnsi="Times New Roman" w:cs="Times New Roman"/>
          <w:sz w:val="24"/>
          <w:szCs w:val="24"/>
        </w:rPr>
        <w:t>H</w:t>
      </w:r>
      <w:r w:rsidR="00D82A4A" w:rsidRPr="005718F1">
        <w:rPr>
          <w:rFonts w:ascii="Times New Roman" w:hAnsi="Times New Roman" w:cs="Times New Roman"/>
          <w:sz w:val="24"/>
          <w:szCs w:val="24"/>
          <w:lang w:val="el-GR"/>
        </w:rPr>
        <w:t xml:space="preserve"> </w:t>
      </w:r>
      <w:r w:rsidR="00D82A4A">
        <w:rPr>
          <w:rFonts w:ascii="Times New Roman" w:hAnsi="Times New Roman" w:cs="Times New Roman"/>
          <w:sz w:val="24"/>
          <w:szCs w:val="24"/>
          <w:lang w:val="el-GR"/>
        </w:rPr>
        <w:t xml:space="preserve">μετρική του </w:t>
      </w:r>
      <w:r w:rsidR="00D82A4A">
        <w:rPr>
          <w:rFonts w:ascii="Times New Roman" w:hAnsi="Times New Roman" w:cs="Times New Roman"/>
          <w:sz w:val="24"/>
          <w:szCs w:val="24"/>
        </w:rPr>
        <w:t>classification</w:t>
      </w:r>
      <w:r w:rsidR="00D82A4A" w:rsidRPr="005718F1">
        <w:rPr>
          <w:rFonts w:ascii="Times New Roman" w:hAnsi="Times New Roman" w:cs="Times New Roman"/>
          <w:sz w:val="24"/>
          <w:szCs w:val="24"/>
          <w:lang w:val="el-GR"/>
        </w:rPr>
        <w:t xml:space="preserve"> </w:t>
      </w:r>
      <w:r w:rsidR="00D82A4A">
        <w:rPr>
          <w:rFonts w:ascii="Times New Roman" w:hAnsi="Times New Roman" w:cs="Times New Roman"/>
          <w:sz w:val="24"/>
          <w:szCs w:val="24"/>
        </w:rPr>
        <w:t>report</w:t>
      </w:r>
      <w:r w:rsidR="00D82A4A" w:rsidRPr="005718F1">
        <w:rPr>
          <w:rFonts w:ascii="Times New Roman" w:hAnsi="Times New Roman" w:cs="Times New Roman"/>
          <w:sz w:val="24"/>
          <w:szCs w:val="24"/>
          <w:lang w:val="el-GR"/>
        </w:rPr>
        <w:t xml:space="preserve"> </w:t>
      </w:r>
      <w:r w:rsidR="00D82A4A">
        <w:rPr>
          <w:rFonts w:ascii="Times New Roman" w:hAnsi="Times New Roman" w:cs="Times New Roman"/>
          <w:sz w:val="24"/>
          <w:szCs w:val="24"/>
          <w:lang w:val="el-GR"/>
        </w:rPr>
        <w:t>χρησιμοποιεί ως μέσο ‘</w:t>
      </w:r>
      <w:r w:rsidR="00D82A4A">
        <w:rPr>
          <w:rFonts w:ascii="Times New Roman" w:hAnsi="Times New Roman" w:cs="Times New Roman"/>
          <w:sz w:val="24"/>
          <w:szCs w:val="24"/>
        </w:rPr>
        <w:t>weighted</w:t>
      </w:r>
      <w:r w:rsidR="00D82A4A">
        <w:rPr>
          <w:rFonts w:ascii="Times New Roman" w:hAnsi="Times New Roman" w:cs="Times New Roman"/>
          <w:sz w:val="24"/>
          <w:szCs w:val="24"/>
          <w:lang w:val="el-GR"/>
        </w:rPr>
        <w:t>’</w:t>
      </w:r>
      <w:r w:rsidR="00D82A4A" w:rsidRPr="005718F1">
        <w:rPr>
          <w:rFonts w:ascii="Times New Roman" w:hAnsi="Times New Roman" w:cs="Times New Roman"/>
          <w:sz w:val="24"/>
          <w:szCs w:val="24"/>
          <w:lang w:val="el-GR"/>
        </w:rPr>
        <w:t>.</w:t>
      </w:r>
    </w:p>
    <w:p w:rsidR="007872C7" w:rsidRPr="007872C7" w:rsidRDefault="007872C7" w:rsidP="006A09D3">
      <w:pPr>
        <w:spacing w:after="0"/>
        <w:ind w:firstLine="360"/>
        <w:jc w:val="both"/>
        <w:rPr>
          <w:rFonts w:ascii="Times New Roman" w:hAnsi="Times New Roman" w:cs="Times New Roman"/>
          <w:sz w:val="24"/>
          <w:szCs w:val="24"/>
          <w:lang w:val="el-GR"/>
        </w:rPr>
      </w:pPr>
      <w:r w:rsidRPr="007872C7">
        <w:rPr>
          <w:rFonts w:ascii="Times New Roman" w:hAnsi="Times New Roman" w:cs="Times New Roman"/>
          <w:sz w:val="24"/>
          <w:szCs w:val="24"/>
          <w:lang w:val="el-GR"/>
        </w:rPr>
        <w:t xml:space="preserve">Σε αυτή την εργασία αν παραθέσω κάποια από τις 4 προαναφερθείσες μετρικές, χωρίς να προσδιορίσω μέσο, αυτός εννοείται ότι είναι </w:t>
      </w:r>
      <w:r>
        <w:rPr>
          <w:rFonts w:ascii="Times New Roman" w:hAnsi="Times New Roman" w:cs="Times New Roman"/>
          <w:sz w:val="24"/>
          <w:szCs w:val="24"/>
        </w:rPr>
        <w:t>micro</w:t>
      </w:r>
      <w:r w:rsidRPr="007872C7">
        <w:rPr>
          <w:rFonts w:ascii="Times New Roman" w:hAnsi="Times New Roman" w:cs="Times New Roman"/>
          <w:sz w:val="24"/>
          <w:szCs w:val="24"/>
          <w:lang w:val="el-GR"/>
        </w:rPr>
        <w:t xml:space="preserve">. </w:t>
      </w:r>
      <w:r>
        <w:rPr>
          <w:rFonts w:ascii="Times New Roman" w:hAnsi="Times New Roman" w:cs="Times New Roman"/>
          <w:sz w:val="24"/>
          <w:szCs w:val="24"/>
        </w:rPr>
        <w:t>O</w:t>
      </w:r>
      <w:r w:rsidRPr="007872C7">
        <w:rPr>
          <w:rFonts w:ascii="Times New Roman" w:hAnsi="Times New Roman" w:cs="Times New Roman"/>
          <w:sz w:val="24"/>
          <w:szCs w:val="24"/>
          <w:lang w:val="el-GR"/>
        </w:rPr>
        <w:t xml:space="preserve"> λόγος που διάλεξα </w:t>
      </w:r>
      <w:r w:rsidRPr="00EB5816">
        <w:rPr>
          <w:rFonts w:ascii="Times New Roman" w:hAnsi="Times New Roman" w:cs="Times New Roman"/>
          <w:sz w:val="24"/>
          <w:szCs w:val="24"/>
        </w:rPr>
        <w:t>micro</w:t>
      </w:r>
      <w:r w:rsidRPr="007872C7">
        <w:rPr>
          <w:rFonts w:ascii="Times New Roman" w:hAnsi="Times New Roman" w:cs="Times New Roman"/>
          <w:sz w:val="24"/>
          <w:szCs w:val="24"/>
          <w:lang w:val="el-GR"/>
        </w:rPr>
        <w:t xml:space="preserve">, ως παράμετρο </w:t>
      </w:r>
      <w:r w:rsidR="00D82A4A">
        <w:rPr>
          <w:rFonts w:ascii="Times New Roman" w:hAnsi="Times New Roman" w:cs="Times New Roman"/>
          <w:sz w:val="24"/>
          <w:szCs w:val="24"/>
          <w:lang w:val="el-GR"/>
        </w:rPr>
        <w:t>του μέσου</w:t>
      </w:r>
      <w:r w:rsidRPr="007872C7">
        <w:rPr>
          <w:rFonts w:ascii="Times New Roman" w:hAnsi="Times New Roman" w:cs="Times New Roman"/>
          <w:sz w:val="24"/>
          <w:szCs w:val="24"/>
          <w:lang w:val="el-GR"/>
        </w:rPr>
        <w:t xml:space="preserve"> είναι επειδή η εναλλακτική παράμετρος </w:t>
      </w:r>
      <w:r w:rsidRPr="00EB5816">
        <w:rPr>
          <w:rFonts w:ascii="Times New Roman" w:hAnsi="Times New Roman" w:cs="Times New Roman"/>
          <w:sz w:val="24"/>
          <w:szCs w:val="24"/>
        </w:rPr>
        <w:t>macro</w:t>
      </w:r>
      <w:r w:rsidRPr="007872C7">
        <w:rPr>
          <w:rFonts w:ascii="Times New Roman" w:hAnsi="Times New Roman" w:cs="Times New Roman"/>
          <w:sz w:val="24"/>
          <w:szCs w:val="24"/>
          <w:lang w:val="el-GR"/>
        </w:rPr>
        <w:t xml:space="preserve">, δεν λαμβάνει υπόψιν τυχόν ανισορροπίες στα </w:t>
      </w:r>
      <w:r w:rsidRPr="00EB5816">
        <w:rPr>
          <w:rFonts w:ascii="Times New Roman" w:hAnsi="Times New Roman" w:cs="Times New Roman"/>
          <w:sz w:val="24"/>
          <w:szCs w:val="24"/>
        </w:rPr>
        <w:t>label</w:t>
      </w:r>
      <w:r w:rsidR="00D82A4A">
        <w:rPr>
          <w:rFonts w:ascii="Times New Roman" w:hAnsi="Times New Roman" w:cs="Times New Roman"/>
          <w:sz w:val="24"/>
          <w:szCs w:val="24"/>
          <w:lang w:val="el-GR"/>
        </w:rPr>
        <w:t xml:space="preserve"> των δεδομένων μου και σ</w:t>
      </w:r>
      <w:r w:rsidRPr="007872C7">
        <w:rPr>
          <w:rFonts w:ascii="Times New Roman" w:hAnsi="Times New Roman" w:cs="Times New Roman"/>
          <w:sz w:val="24"/>
          <w:szCs w:val="24"/>
          <w:lang w:val="el-GR"/>
        </w:rPr>
        <w:t xml:space="preserve">τα δεδομένα που έχω </w:t>
      </w:r>
      <w:r w:rsidR="00D82A4A">
        <w:rPr>
          <w:rFonts w:ascii="Times New Roman" w:hAnsi="Times New Roman" w:cs="Times New Roman"/>
          <w:sz w:val="24"/>
          <w:szCs w:val="24"/>
          <w:lang w:val="el-GR"/>
        </w:rPr>
        <w:t xml:space="preserve">συλλέξει </w:t>
      </w:r>
      <w:r w:rsidRPr="007872C7">
        <w:rPr>
          <w:rFonts w:ascii="Times New Roman" w:hAnsi="Times New Roman" w:cs="Times New Roman"/>
          <w:sz w:val="24"/>
          <w:szCs w:val="24"/>
          <w:lang w:val="el-GR"/>
        </w:rPr>
        <w:t xml:space="preserve">υπάρχουν ανισορροπίες. </w:t>
      </w:r>
      <w:r w:rsidRPr="00EB5816">
        <w:rPr>
          <w:rFonts w:ascii="Times New Roman" w:hAnsi="Times New Roman" w:cs="Times New Roman"/>
          <w:sz w:val="24"/>
          <w:szCs w:val="24"/>
        </w:rPr>
        <w:t>H</w:t>
      </w:r>
      <w:r w:rsidRPr="007872C7">
        <w:rPr>
          <w:rFonts w:ascii="Times New Roman" w:hAnsi="Times New Roman" w:cs="Times New Roman"/>
          <w:sz w:val="24"/>
          <w:szCs w:val="24"/>
          <w:lang w:val="el-GR"/>
        </w:rPr>
        <w:t xml:space="preserve"> εναλλακτική του </w:t>
      </w:r>
      <w:r w:rsidRPr="00EB5816">
        <w:rPr>
          <w:rFonts w:ascii="Times New Roman" w:hAnsi="Times New Roman" w:cs="Times New Roman"/>
          <w:sz w:val="24"/>
          <w:szCs w:val="24"/>
        </w:rPr>
        <w:t>weighted</w:t>
      </w:r>
      <w:r w:rsidRPr="007872C7">
        <w:rPr>
          <w:rFonts w:ascii="Times New Roman" w:hAnsi="Times New Roman" w:cs="Times New Roman"/>
          <w:sz w:val="24"/>
          <w:szCs w:val="24"/>
          <w:lang w:val="el-GR"/>
        </w:rPr>
        <w:t xml:space="preserve"> είναι προτιμότερη από αυτή του </w:t>
      </w:r>
      <w:r w:rsidRPr="00EB5816">
        <w:rPr>
          <w:rFonts w:ascii="Times New Roman" w:hAnsi="Times New Roman" w:cs="Times New Roman"/>
          <w:sz w:val="24"/>
          <w:szCs w:val="24"/>
        </w:rPr>
        <w:t>macro</w:t>
      </w:r>
      <w:r w:rsidRPr="007872C7">
        <w:rPr>
          <w:rFonts w:ascii="Times New Roman" w:hAnsi="Times New Roman" w:cs="Times New Roman"/>
          <w:sz w:val="24"/>
          <w:szCs w:val="24"/>
          <w:lang w:val="el-GR"/>
        </w:rPr>
        <w:t>, αλλά ενδέχεται το βάρος (</w:t>
      </w:r>
      <w:r w:rsidRPr="00EB5816">
        <w:rPr>
          <w:rFonts w:ascii="Times New Roman" w:hAnsi="Times New Roman" w:cs="Times New Roman"/>
          <w:sz w:val="24"/>
          <w:szCs w:val="24"/>
        </w:rPr>
        <w:t>support</w:t>
      </w:r>
      <w:r w:rsidRPr="007872C7">
        <w:rPr>
          <w:rFonts w:ascii="Times New Roman" w:hAnsi="Times New Roman" w:cs="Times New Roman"/>
          <w:sz w:val="24"/>
          <w:szCs w:val="24"/>
          <w:lang w:val="el-GR"/>
        </w:rPr>
        <w:t>) που θέτει ο αλγόριθ</w:t>
      </w:r>
      <w:r w:rsidR="00914D6E">
        <w:rPr>
          <w:rFonts w:ascii="Times New Roman" w:hAnsi="Times New Roman" w:cs="Times New Roman"/>
          <w:sz w:val="24"/>
          <w:szCs w:val="24"/>
          <w:lang w:val="el-GR"/>
        </w:rPr>
        <w:t>μος να οδηγήσει σε αστοχία. Σε αρκετές περιπτώσεις</w:t>
      </w:r>
      <w:r w:rsidRPr="007872C7">
        <w:rPr>
          <w:rFonts w:ascii="Times New Roman" w:hAnsi="Times New Roman" w:cs="Times New Roman"/>
          <w:sz w:val="24"/>
          <w:szCs w:val="24"/>
          <w:lang w:val="el-GR"/>
        </w:rPr>
        <w:t xml:space="preserve">, </w:t>
      </w:r>
      <w:r w:rsidRPr="00EB5816">
        <w:rPr>
          <w:rFonts w:ascii="Times New Roman" w:hAnsi="Times New Roman" w:cs="Times New Roman"/>
          <w:sz w:val="24"/>
          <w:szCs w:val="24"/>
        </w:rPr>
        <w:t>weighted</w:t>
      </w:r>
      <w:r w:rsidRPr="007872C7">
        <w:rPr>
          <w:rFonts w:ascii="Times New Roman" w:hAnsi="Times New Roman" w:cs="Times New Roman"/>
          <w:sz w:val="24"/>
          <w:szCs w:val="24"/>
          <w:lang w:val="el-GR"/>
        </w:rPr>
        <w:t xml:space="preserve"> και </w:t>
      </w:r>
      <w:r w:rsidRPr="00EB5816">
        <w:rPr>
          <w:rFonts w:ascii="Times New Roman" w:hAnsi="Times New Roman" w:cs="Times New Roman"/>
          <w:sz w:val="24"/>
          <w:szCs w:val="24"/>
        </w:rPr>
        <w:t>micro</w:t>
      </w:r>
      <w:r w:rsidRPr="007872C7">
        <w:rPr>
          <w:rFonts w:ascii="Times New Roman" w:hAnsi="Times New Roman" w:cs="Times New Roman"/>
          <w:sz w:val="24"/>
          <w:szCs w:val="24"/>
          <w:lang w:val="el-GR"/>
        </w:rPr>
        <w:t xml:space="preserve"> έχουν το ίδιο σκορ.</w:t>
      </w:r>
    </w:p>
    <w:p w:rsidR="00284B72" w:rsidRDefault="00284B72" w:rsidP="006A09D3">
      <w:pPr>
        <w:spacing w:after="0"/>
        <w:ind w:firstLine="360"/>
        <w:jc w:val="both"/>
        <w:rPr>
          <w:rFonts w:ascii="Times New Roman" w:hAnsi="Times New Roman" w:cs="Times New Roman"/>
          <w:sz w:val="24"/>
          <w:szCs w:val="24"/>
          <w:lang w:val="el-GR"/>
        </w:rPr>
      </w:pPr>
      <w:r w:rsidRPr="00284B72">
        <w:rPr>
          <w:rFonts w:ascii="Times New Roman" w:hAnsi="Times New Roman" w:cs="Times New Roman"/>
          <w:sz w:val="24"/>
          <w:szCs w:val="24"/>
          <w:lang w:val="el-GR"/>
        </w:rPr>
        <w:t xml:space="preserve">Ως </w:t>
      </w:r>
      <w:r w:rsidRPr="00975701">
        <w:rPr>
          <w:rFonts w:ascii="Times New Roman" w:hAnsi="Times New Roman" w:cs="Times New Roman"/>
          <w:sz w:val="24"/>
          <w:szCs w:val="24"/>
        </w:rPr>
        <w:t>hamming</w:t>
      </w:r>
      <w:r w:rsidRPr="00284B72">
        <w:rPr>
          <w:rFonts w:ascii="Times New Roman" w:hAnsi="Times New Roman" w:cs="Times New Roman"/>
          <w:sz w:val="24"/>
          <w:szCs w:val="24"/>
          <w:lang w:val="el-GR"/>
        </w:rPr>
        <w:t xml:space="preserve"> </w:t>
      </w:r>
      <w:r w:rsidRPr="00975701">
        <w:rPr>
          <w:rFonts w:ascii="Times New Roman" w:hAnsi="Times New Roman" w:cs="Times New Roman"/>
          <w:sz w:val="24"/>
          <w:szCs w:val="24"/>
        </w:rPr>
        <w:t>loss</w:t>
      </w:r>
      <w:r w:rsidRPr="00284B72">
        <w:rPr>
          <w:rFonts w:ascii="Times New Roman" w:hAnsi="Times New Roman" w:cs="Times New Roman"/>
          <w:sz w:val="24"/>
          <w:szCs w:val="24"/>
          <w:lang w:val="el-GR"/>
        </w:rPr>
        <w:t xml:space="preserve"> θεωρούμε το κλάσμα που υπολογίζει το συνολικό αριθμό των κατηγοριών που έχουν υπολογιστεί λανθασμένα</w:t>
      </w:r>
      <w:sdt>
        <w:sdtPr>
          <w:rPr>
            <w:rFonts w:ascii="Times New Roman" w:hAnsi="Times New Roman" w:cs="Times New Roman"/>
            <w:sz w:val="24"/>
            <w:szCs w:val="24"/>
          </w:rPr>
          <w:id w:val="-289662407"/>
          <w:citation/>
        </w:sdtPr>
        <w:sdtContent>
          <w:r w:rsidRPr="00975701">
            <w:rPr>
              <w:rFonts w:ascii="Times New Roman" w:hAnsi="Times New Roman" w:cs="Times New Roman"/>
              <w:sz w:val="24"/>
              <w:szCs w:val="24"/>
            </w:rPr>
            <w:fldChar w:fldCharType="begin"/>
          </w:r>
          <w:r w:rsidRPr="00284B72">
            <w:rPr>
              <w:rFonts w:ascii="Times New Roman" w:hAnsi="Times New Roman" w:cs="Times New Roman"/>
              <w:sz w:val="24"/>
              <w:szCs w:val="24"/>
              <w:lang w:val="el-GR"/>
            </w:rPr>
            <w:instrText xml:space="preserve"> </w:instrText>
          </w:r>
          <w:r w:rsidRPr="00975701">
            <w:rPr>
              <w:rFonts w:ascii="Times New Roman" w:hAnsi="Times New Roman" w:cs="Times New Roman"/>
              <w:sz w:val="24"/>
              <w:szCs w:val="24"/>
            </w:rPr>
            <w:instrText>CITATION</w:instrText>
          </w:r>
          <w:r w:rsidRPr="00284B72">
            <w:rPr>
              <w:rFonts w:ascii="Times New Roman" w:hAnsi="Times New Roman" w:cs="Times New Roman"/>
              <w:sz w:val="24"/>
              <w:szCs w:val="24"/>
              <w:lang w:val="el-GR"/>
            </w:rPr>
            <w:instrText xml:space="preserve"> </w:instrText>
          </w:r>
          <w:r w:rsidRPr="00975701">
            <w:rPr>
              <w:rFonts w:ascii="Times New Roman" w:hAnsi="Times New Roman" w:cs="Times New Roman"/>
              <w:sz w:val="24"/>
              <w:szCs w:val="24"/>
            </w:rPr>
            <w:instrText>Gri</w:instrText>
          </w:r>
          <w:r w:rsidRPr="00284B72">
            <w:rPr>
              <w:rFonts w:ascii="Times New Roman" w:hAnsi="Times New Roman" w:cs="Times New Roman"/>
              <w:sz w:val="24"/>
              <w:szCs w:val="24"/>
              <w:lang w:val="el-GR"/>
            </w:rPr>
            <w:instrText>07 \</w:instrText>
          </w:r>
          <w:r w:rsidRPr="00975701">
            <w:rPr>
              <w:rFonts w:ascii="Times New Roman" w:hAnsi="Times New Roman" w:cs="Times New Roman"/>
              <w:sz w:val="24"/>
              <w:szCs w:val="24"/>
            </w:rPr>
            <w:instrText>l</w:instrText>
          </w:r>
          <w:r w:rsidRPr="00284B72">
            <w:rPr>
              <w:rFonts w:ascii="Times New Roman" w:hAnsi="Times New Roman" w:cs="Times New Roman"/>
              <w:sz w:val="24"/>
              <w:szCs w:val="24"/>
              <w:lang w:val="el-GR"/>
            </w:rPr>
            <w:instrText xml:space="preserve"> 1033 </w:instrText>
          </w:r>
          <w:r w:rsidRPr="00975701">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[85]</w:t>
          </w:r>
          <w:r w:rsidRPr="00975701">
            <w:rPr>
              <w:rFonts w:ascii="Times New Roman" w:hAnsi="Times New Roman" w:cs="Times New Roman"/>
              <w:sz w:val="24"/>
              <w:szCs w:val="24"/>
            </w:rPr>
            <w:fldChar w:fldCharType="end"/>
          </w:r>
        </w:sdtContent>
      </w:sdt>
      <w:r w:rsidRPr="00284B72">
        <w:rPr>
          <w:rFonts w:ascii="Times New Roman" w:hAnsi="Times New Roman" w:cs="Times New Roman"/>
          <w:sz w:val="24"/>
          <w:szCs w:val="24"/>
          <w:lang w:val="el-GR"/>
        </w:rPr>
        <w:t xml:space="preserve">. Με άλλα λόγια μετράει το ποσοστό εύστοχων αναθέσεων κλάσεων στις εγγραφές. </w:t>
      </w:r>
    </w:p>
    <w:p w:rsidR="00284B72" w:rsidRDefault="00284B72" w:rsidP="006A09D3">
      <w:pPr>
        <w:spacing w:after="0"/>
        <w:ind w:firstLine="360"/>
        <w:jc w:val="both"/>
        <w:rPr>
          <w:rFonts w:ascii="Times New Roman" w:hAnsi="Times New Roman" w:cs="Times New Roman"/>
          <w:sz w:val="24"/>
          <w:szCs w:val="24"/>
          <w:lang w:val="el-GR"/>
        </w:rPr>
      </w:pPr>
      <w:r w:rsidRPr="00284B72">
        <w:rPr>
          <w:rFonts w:ascii="Times New Roman" w:hAnsi="Times New Roman" w:cs="Times New Roman"/>
          <w:sz w:val="24"/>
          <w:szCs w:val="24"/>
          <w:lang w:val="el-GR"/>
        </w:rPr>
        <w:t xml:space="preserve">Η μετρική του </w:t>
      </w:r>
      <w:r w:rsidRPr="00214003">
        <w:rPr>
          <w:rFonts w:ascii="Times New Roman" w:hAnsi="Times New Roman" w:cs="Times New Roman"/>
          <w:sz w:val="24"/>
          <w:szCs w:val="24"/>
        </w:rPr>
        <w:t>Jaccard</w:t>
      </w:r>
      <w:r w:rsidRPr="00284B72">
        <w:rPr>
          <w:rFonts w:ascii="Times New Roman" w:hAnsi="Times New Roman" w:cs="Times New Roman"/>
          <w:sz w:val="24"/>
          <w:szCs w:val="24"/>
          <w:lang w:val="el-GR"/>
        </w:rPr>
        <w:t xml:space="preserve"> </w:t>
      </w:r>
      <w:r w:rsidRPr="00214003">
        <w:rPr>
          <w:rFonts w:ascii="Times New Roman" w:hAnsi="Times New Roman" w:cs="Times New Roman"/>
          <w:sz w:val="24"/>
          <w:szCs w:val="24"/>
        </w:rPr>
        <w:t>similarity</w:t>
      </w:r>
      <w:r w:rsidRPr="00284B72">
        <w:rPr>
          <w:rFonts w:ascii="Times New Roman" w:hAnsi="Times New Roman" w:cs="Times New Roman"/>
          <w:sz w:val="24"/>
          <w:szCs w:val="24"/>
          <w:lang w:val="el-GR"/>
        </w:rPr>
        <w:t>, ορίζεται ως το κλάσμα της τομής μεταξύ δύο κλάσεων προς την ένωση των δύο κλάσεων</w:t>
      </w:r>
      <w:sdt>
        <w:sdtPr>
          <w:rPr>
            <w:rFonts w:ascii="Times New Roman" w:hAnsi="Times New Roman" w:cs="Times New Roman"/>
            <w:sz w:val="24"/>
            <w:szCs w:val="24"/>
          </w:rPr>
          <w:id w:val="-437295932"/>
          <w:citation/>
        </w:sdtPr>
        <w:sdtContent>
          <w:r>
            <w:rPr>
              <w:rFonts w:ascii="Times New Roman" w:hAnsi="Times New Roman" w:cs="Times New Roman"/>
              <w:sz w:val="24"/>
              <w:szCs w:val="24"/>
            </w:rPr>
            <w:fldChar w:fldCharType="begin"/>
          </w:r>
          <w:r w:rsidRPr="00284B72">
            <w:rPr>
              <w:rFonts w:ascii="Times New Roman" w:hAnsi="Times New Roman" w:cs="Times New Roman"/>
              <w:sz w:val="24"/>
              <w:szCs w:val="24"/>
              <w:lang w:val="el-GR"/>
            </w:rPr>
            <w:instrText xml:space="preserve"> </w:instrText>
          </w:r>
          <w:r>
            <w:rPr>
              <w:rFonts w:ascii="Times New Roman" w:hAnsi="Times New Roman" w:cs="Times New Roman"/>
              <w:sz w:val="24"/>
              <w:szCs w:val="24"/>
            </w:rPr>
            <w:instrText>CITATION</w:instrText>
          </w:r>
          <w:r w:rsidRPr="00284B72">
            <w:rPr>
              <w:rFonts w:ascii="Times New Roman" w:hAnsi="Times New Roman" w:cs="Times New Roman"/>
              <w:sz w:val="24"/>
              <w:szCs w:val="24"/>
              <w:lang w:val="el-GR"/>
            </w:rPr>
            <w:instrText xml:space="preserve"> </w:instrText>
          </w:r>
          <w:r>
            <w:rPr>
              <w:rFonts w:ascii="Times New Roman" w:hAnsi="Times New Roman" w:cs="Times New Roman"/>
              <w:sz w:val="24"/>
              <w:szCs w:val="24"/>
            </w:rPr>
            <w:instrText>AAl</w:instrText>
          </w:r>
          <w:r w:rsidRPr="00284B72">
            <w:rPr>
              <w:rFonts w:ascii="Times New Roman" w:hAnsi="Times New Roman" w:cs="Times New Roman"/>
              <w:sz w:val="24"/>
              <w:szCs w:val="24"/>
              <w:lang w:val="el-GR"/>
            </w:rPr>
            <w:instrText>02 \</w:instrText>
          </w:r>
          <w:r>
            <w:rPr>
              <w:rFonts w:ascii="Times New Roman" w:hAnsi="Times New Roman" w:cs="Times New Roman"/>
              <w:sz w:val="24"/>
              <w:szCs w:val="24"/>
            </w:rPr>
            <w:instrText>l</w:instrText>
          </w:r>
          <w:r w:rsidRPr="00284B72">
            <w:rPr>
              <w:rFonts w:ascii="Times New Roman" w:hAnsi="Times New Roman" w:cs="Times New Roman"/>
              <w:sz w:val="24"/>
              <w:szCs w:val="24"/>
              <w:lang w:val="el-GR"/>
            </w:rPr>
            <w:instrText xml:space="preserve"> 1033 </w:instrText>
          </w:r>
          <w:r>
            <w:rPr>
              <w:rFonts w:ascii="Times New Roman" w:hAnsi="Times New Roman" w:cs="Times New Roman"/>
              <w:sz w:val="24"/>
              <w:szCs w:val="24"/>
            </w:rPr>
            <w:fldChar w:fldCharType="separate"/>
          </w:r>
          <w:r w:rsidR="005B6367" w:rsidRPr="00717D44">
            <w:rPr>
              <w:rFonts w:ascii="Times New Roman" w:hAnsi="Times New Roman" w:cs="Times New Roman"/>
              <w:noProof/>
              <w:sz w:val="24"/>
              <w:szCs w:val="24"/>
              <w:lang w:val="el-GR"/>
            </w:rPr>
            <w:t xml:space="preserve"> [80]</w:t>
          </w:r>
          <w:r>
            <w:rPr>
              <w:rFonts w:ascii="Times New Roman" w:hAnsi="Times New Roman" w:cs="Times New Roman"/>
              <w:sz w:val="24"/>
              <w:szCs w:val="24"/>
            </w:rPr>
            <w:fldChar w:fldCharType="end"/>
          </w:r>
        </w:sdtContent>
      </w:sdt>
      <w:r w:rsidRPr="00284B72">
        <w:rPr>
          <w:rFonts w:ascii="Times New Roman" w:hAnsi="Times New Roman" w:cs="Times New Roman"/>
          <w:sz w:val="24"/>
          <w:szCs w:val="24"/>
          <w:lang w:val="el-GR"/>
        </w:rPr>
        <w:t>. Χρησιμοποιείται για να συγκρίνει το σύνολο των προβλεπόμενων κλάσεων με το σύνολο των εγγραφών που είναι χαρακτηρισμένα ως ορθά αληθή.</w:t>
      </w:r>
      <w:r>
        <w:rPr>
          <w:rFonts w:ascii="Times New Roman" w:hAnsi="Times New Roman" w:cs="Times New Roman"/>
          <w:sz w:val="24"/>
          <w:szCs w:val="24"/>
          <w:lang w:val="el-GR"/>
        </w:rPr>
        <w:t xml:space="preserve"> </w:t>
      </w:r>
    </w:p>
    <w:p w:rsidR="00284B72" w:rsidRDefault="00284B72" w:rsidP="006A09D3">
      <w:pPr>
        <w:spacing w:after="0"/>
        <w:ind w:firstLine="360"/>
        <w:jc w:val="both"/>
        <w:rPr>
          <w:rFonts w:ascii="Times New Roman" w:hAnsi="Times New Roman" w:cs="Times New Roman"/>
          <w:sz w:val="24"/>
          <w:szCs w:val="24"/>
          <w:lang w:val="el-GR"/>
        </w:rPr>
      </w:pPr>
      <w:r w:rsidRPr="00284B72">
        <w:rPr>
          <w:rFonts w:ascii="Times New Roman" w:hAnsi="Times New Roman" w:cs="Times New Roman"/>
          <w:color w:val="242729"/>
          <w:sz w:val="24"/>
          <w:szCs w:val="24"/>
          <w:lang w:val="el-GR"/>
        </w:rPr>
        <w:t xml:space="preserve">Επειδή έχω συλλέξει </w:t>
      </w:r>
      <w:r w:rsidRPr="00754B89">
        <w:rPr>
          <w:rFonts w:ascii="Times New Roman" w:hAnsi="Times New Roman" w:cs="Times New Roman"/>
          <w:color w:val="242729"/>
          <w:sz w:val="24"/>
          <w:szCs w:val="24"/>
        </w:rPr>
        <w:t>multilabel</w:t>
      </w:r>
      <w:r w:rsidRPr="00284B72">
        <w:rPr>
          <w:rFonts w:ascii="Times New Roman" w:hAnsi="Times New Roman" w:cs="Times New Roman"/>
          <w:color w:val="242729"/>
          <w:sz w:val="24"/>
          <w:szCs w:val="24"/>
          <w:lang w:val="el-GR"/>
        </w:rPr>
        <w:t xml:space="preserve"> </w:t>
      </w:r>
      <w:r>
        <w:rPr>
          <w:rFonts w:ascii="Times New Roman" w:hAnsi="Times New Roman" w:cs="Times New Roman"/>
          <w:color w:val="242729"/>
          <w:sz w:val="24"/>
          <w:szCs w:val="24"/>
        </w:rPr>
        <w:t>classification</w:t>
      </w:r>
      <w:r w:rsidRPr="00284B72">
        <w:rPr>
          <w:rFonts w:ascii="Times New Roman" w:hAnsi="Times New Roman" w:cs="Times New Roman"/>
          <w:color w:val="242729"/>
          <w:sz w:val="24"/>
          <w:szCs w:val="24"/>
          <w:lang w:val="el-GR"/>
        </w:rPr>
        <w:t xml:space="preserve"> χρησιμοποιώ και τη μετρική του </w:t>
      </w:r>
      <w:r w:rsidRPr="00754B89">
        <w:rPr>
          <w:rFonts w:ascii="Times New Roman" w:hAnsi="Times New Roman" w:cs="Times New Roman"/>
          <w:color w:val="242729"/>
          <w:sz w:val="24"/>
          <w:szCs w:val="24"/>
        </w:rPr>
        <w:t>zero</w:t>
      </w:r>
      <w:r w:rsidRPr="00284B72">
        <w:rPr>
          <w:rFonts w:ascii="Times New Roman" w:hAnsi="Times New Roman" w:cs="Times New Roman"/>
          <w:color w:val="242729"/>
          <w:sz w:val="24"/>
          <w:szCs w:val="24"/>
          <w:lang w:val="el-GR"/>
        </w:rPr>
        <w:t xml:space="preserve"> </w:t>
      </w:r>
      <w:r w:rsidRPr="00754B89">
        <w:rPr>
          <w:rFonts w:ascii="Times New Roman" w:hAnsi="Times New Roman" w:cs="Times New Roman"/>
          <w:color w:val="242729"/>
          <w:sz w:val="24"/>
          <w:szCs w:val="24"/>
        </w:rPr>
        <w:t>one</w:t>
      </w:r>
      <w:r w:rsidRPr="00284B72">
        <w:rPr>
          <w:rFonts w:ascii="Times New Roman" w:hAnsi="Times New Roman" w:cs="Times New Roman"/>
          <w:color w:val="242729"/>
          <w:sz w:val="24"/>
          <w:szCs w:val="24"/>
          <w:lang w:val="el-GR"/>
        </w:rPr>
        <w:t xml:space="preserve"> </w:t>
      </w:r>
      <w:r w:rsidRPr="00754B89">
        <w:rPr>
          <w:rFonts w:ascii="Times New Roman" w:hAnsi="Times New Roman" w:cs="Times New Roman"/>
          <w:color w:val="242729"/>
          <w:sz w:val="24"/>
          <w:szCs w:val="24"/>
        </w:rPr>
        <w:t>loss</w:t>
      </w:r>
      <w:r w:rsidRPr="00284B72">
        <w:rPr>
          <w:rFonts w:ascii="Times New Roman" w:hAnsi="Times New Roman" w:cs="Times New Roman"/>
          <w:color w:val="242729"/>
          <w:sz w:val="24"/>
          <w:szCs w:val="24"/>
          <w:lang w:val="el-GR"/>
        </w:rPr>
        <w:t>, η οποία βαθμολογεί με άσσο ένα υποσύνολο εάν η πρόβλεψη είναι σωστή, και με 0 αν υπάρχουν κάποια λάθη και στο τέλος επιστρέφει το ποσοστό των λανθασμένων προβλέψεων</w:t>
      </w:r>
      <w:sdt>
        <w:sdtPr>
          <w:rPr>
            <w:rFonts w:ascii="Times New Roman" w:hAnsi="Times New Roman" w:cs="Times New Roman"/>
            <w:color w:val="242729"/>
            <w:sz w:val="24"/>
            <w:szCs w:val="24"/>
          </w:rPr>
          <w:id w:val="-1536270628"/>
          <w:citation/>
        </w:sdtPr>
        <w:sdtContent>
          <w:r>
            <w:rPr>
              <w:rFonts w:ascii="Times New Roman" w:hAnsi="Times New Roman" w:cs="Times New Roman"/>
              <w:color w:val="242729"/>
              <w:sz w:val="24"/>
              <w:szCs w:val="24"/>
            </w:rPr>
            <w:fldChar w:fldCharType="begin"/>
          </w:r>
          <w:r w:rsidRPr="00284B72">
            <w:rPr>
              <w:rFonts w:ascii="Times New Roman" w:hAnsi="Times New Roman" w:cs="Times New Roman"/>
              <w:color w:val="242729"/>
              <w:sz w:val="24"/>
              <w:szCs w:val="24"/>
              <w:lang w:val="el-GR"/>
            </w:rPr>
            <w:instrText xml:space="preserve"> </w:instrText>
          </w:r>
          <w:r>
            <w:rPr>
              <w:rFonts w:ascii="Times New Roman" w:hAnsi="Times New Roman" w:cs="Times New Roman"/>
              <w:color w:val="242729"/>
              <w:sz w:val="24"/>
              <w:szCs w:val="24"/>
            </w:rPr>
            <w:instrText>CITATION</w:instrText>
          </w:r>
          <w:r w:rsidRPr="00284B72">
            <w:rPr>
              <w:rFonts w:ascii="Times New Roman" w:hAnsi="Times New Roman" w:cs="Times New Roman"/>
              <w:color w:val="242729"/>
              <w:sz w:val="24"/>
              <w:szCs w:val="24"/>
              <w:lang w:val="el-GR"/>
            </w:rPr>
            <w:instrText xml:space="preserve"> </w:instrText>
          </w:r>
          <w:r>
            <w:rPr>
              <w:rFonts w:ascii="Times New Roman" w:hAnsi="Times New Roman" w:cs="Times New Roman"/>
              <w:color w:val="242729"/>
              <w:sz w:val="24"/>
              <w:szCs w:val="24"/>
            </w:rPr>
            <w:instrText>Ped</w:instrText>
          </w:r>
          <w:r w:rsidRPr="00284B72">
            <w:rPr>
              <w:rFonts w:ascii="Times New Roman" w:hAnsi="Times New Roman" w:cs="Times New Roman"/>
              <w:color w:val="242729"/>
              <w:sz w:val="24"/>
              <w:szCs w:val="24"/>
              <w:lang w:val="el-GR"/>
            </w:rPr>
            <w:instrText>00 \</w:instrText>
          </w:r>
          <w:r>
            <w:rPr>
              <w:rFonts w:ascii="Times New Roman" w:hAnsi="Times New Roman" w:cs="Times New Roman"/>
              <w:color w:val="242729"/>
              <w:sz w:val="24"/>
              <w:szCs w:val="24"/>
            </w:rPr>
            <w:instrText>l</w:instrText>
          </w:r>
          <w:r w:rsidRPr="00284B72">
            <w:rPr>
              <w:rFonts w:ascii="Times New Roman" w:hAnsi="Times New Roman" w:cs="Times New Roman"/>
              <w:color w:val="242729"/>
              <w:sz w:val="24"/>
              <w:szCs w:val="24"/>
              <w:lang w:val="el-GR"/>
            </w:rPr>
            <w:instrText xml:space="preserve"> 1033 </w:instrText>
          </w:r>
          <w:r>
            <w:rPr>
              <w:rFonts w:ascii="Times New Roman" w:hAnsi="Times New Roman" w:cs="Times New Roman"/>
              <w:color w:val="242729"/>
              <w:sz w:val="24"/>
              <w:szCs w:val="24"/>
            </w:rPr>
            <w:fldChar w:fldCharType="separate"/>
          </w:r>
          <w:r w:rsidR="005B6367" w:rsidRPr="00717D44">
            <w:rPr>
              <w:rFonts w:ascii="Times New Roman" w:hAnsi="Times New Roman" w:cs="Times New Roman"/>
              <w:noProof/>
              <w:color w:val="242729"/>
              <w:sz w:val="24"/>
              <w:szCs w:val="24"/>
              <w:lang w:val="el-GR"/>
            </w:rPr>
            <w:t xml:space="preserve"> [86]</w:t>
          </w:r>
          <w:r>
            <w:rPr>
              <w:rFonts w:ascii="Times New Roman" w:hAnsi="Times New Roman" w:cs="Times New Roman"/>
              <w:color w:val="242729"/>
              <w:sz w:val="24"/>
              <w:szCs w:val="24"/>
            </w:rPr>
            <w:fldChar w:fldCharType="end"/>
          </w:r>
        </w:sdtContent>
      </w:sdt>
      <w:r w:rsidRPr="00284B72">
        <w:rPr>
          <w:rFonts w:ascii="Times New Roman" w:hAnsi="Times New Roman" w:cs="Times New Roman"/>
          <w:color w:val="242729"/>
          <w:sz w:val="24"/>
          <w:szCs w:val="24"/>
          <w:lang w:val="el-GR"/>
        </w:rPr>
        <w:t xml:space="preserve">. Δηλαδή αν </w:t>
      </w:r>
      <w:r>
        <w:rPr>
          <w:rFonts w:ascii="Times New Roman" w:hAnsi="Times New Roman" w:cs="Times New Roman"/>
          <w:color w:val="242729"/>
          <w:sz w:val="24"/>
          <w:szCs w:val="24"/>
        </w:rPr>
        <w:t>y</w:t>
      </w:r>
      <w:r>
        <w:rPr>
          <w:rFonts w:ascii="Times New Roman" w:hAnsi="Times New Roman" w:cs="Times New Roman"/>
          <w:color w:val="242729"/>
          <w:sz w:val="24"/>
          <w:szCs w:val="24"/>
          <w:vertAlign w:val="subscript"/>
        </w:rPr>
        <w:t>i</w:t>
      </w:r>
      <w:r w:rsidRPr="00284B72">
        <w:rPr>
          <w:rFonts w:ascii="Times New Roman" w:hAnsi="Times New Roman" w:cs="Times New Roman"/>
          <w:color w:val="242729"/>
          <w:sz w:val="24"/>
          <w:szCs w:val="24"/>
          <w:lang w:val="el-GR"/>
        </w:rPr>
        <w:t xml:space="preserve"> είναι προβλεπόμενη τιμή και </w:t>
      </w:r>
      <w:r>
        <w:rPr>
          <w:rFonts w:ascii="Times New Roman" w:hAnsi="Times New Roman" w:cs="Times New Roman"/>
          <w:color w:val="242729"/>
          <w:sz w:val="24"/>
          <w:szCs w:val="24"/>
        </w:rPr>
        <w:t>y</w:t>
      </w:r>
      <w:r>
        <w:rPr>
          <w:rFonts w:ascii="Times New Roman" w:hAnsi="Times New Roman" w:cs="Times New Roman"/>
          <w:color w:val="242729"/>
          <w:sz w:val="24"/>
          <w:szCs w:val="24"/>
          <w:vertAlign w:val="subscript"/>
        </w:rPr>
        <w:t>j</w:t>
      </w:r>
      <w:r w:rsidRPr="00284B72">
        <w:rPr>
          <w:rFonts w:ascii="Times New Roman" w:hAnsi="Times New Roman" w:cs="Times New Roman"/>
          <w:color w:val="242729"/>
          <w:sz w:val="24"/>
          <w:szCs w:val="24"/>
          <w:lang w:val="el-GR"/>
        </w:rPr>
        <w:t xml:space="preserve"> η πραγματική τιμή, η μετρική </w:t>
      </w:r>
      <w:r>
        <w:rPr>
          <w:rFonts w:ascii="Times New Roman" w:hAnsi="Times New Roman" w:cs="Times New Roman"/>
          <w:color w:val="242729"/>
          <w:sz w:val="24"/>
          <w:szCs w:val="24"/>
        </w:rPr>
        <w:t>zero</w:t>
      </w:r>
      <w:r w:rsidRPr="00284B72">
        <w:rPr>
          <w:rFonts w:ascii="Times New Roman" w:hAnsi="Times New Roman" w:cs="Times New Roman"/>
          <w:color w:val="242729"/>
          <w:sz w:val="24"/>
          <w:szCs w:val="24"/>
          <w:lang w:val="el-GR"/>
        </w:rPr>
        <w:t xml:space="preserve"> </w:t>
      </w:r>
      <w:r>
        <w:rPr>
          <w:rFonts w:ascii="Times New Roman" w:hAnsi="Times New Roman" w:cs="Times New Roman"/>
          <w:color w:val="242729"/>
          <w:sz w:val="24"/>
          <w:szCs w:val="24"/>
        </w:rPr>
        <w:t>one</w:t>
      </w:r>
      <w:r w:rsidRPr="00284B72">
        <w:rPr>
          <w:rFonts w:ascii="Times New Roman" w:hAnsi="Times New Roman" w:cs="Times New Roman"/>
          <w:color w:val="242729"/>
          <w:sz w:val="24"/>
          <w:szCs w:val="24"/>
          <w:lang w:val="el-GR"/>
        </w:rPr>
        <w:t xml:space="preserve"> </w:t>
      </w:r>
      <w:r>
        <w:rPr>
          <w:rFonts w:ascii="Times New Roman" w:hAnsi="Times New Roman" w:cs="Times New Roman"/>
          <w:color w:val="242729"/>
          <w:sz w:val="24"/>
          <w:szCs w:val="24"/>
        </w:rPr>
        <w:t>loss</w:t>
      </w:r>
      <w:r w:rsidRPr="00284B72">
        <w:rPr>
          <w:rFonts w:ascii="Times New Roman" w:hAnsi="Times New Roman" w:cs="Times New Roman"/>
          <w:color w:val="242729"/>
          <w:sz w:val="24"/>
          <w:szCs w:val="24"/>
          <w:lang w:val="el-GR"/>
        </w:rPr>
        <w:t xml:space="preserve"> ισούται με </w:t>
      </w:r>
      <w:r>
        <w:rPr>
          <w:rFonts w:ascii="Times New Roman" w:hAnsi="Times New Roman" w:cs="Times New Roman"/>
          <w:color w:val="242729"/>
          <w:sz w:val="24"/>
          <w:szCs w:val="24"/>
        </w:rPr>
        <w:t>L</w:t>
      </w:r>
      <w:r w:rsidRPr="00284B72">
        <w:rPr>
          <w:rFonts w:ascii="Times New Roman" w:hAnsi="Times New Roman" w:cs="Times New Roman"/>
          <w:color w:val="242729"/>
          <w:sz w:val="24"/>
          <w:szCs w:val="24"/>
          <w:vertAlign w:val="subscript"/>
          <w:lang w:val="el-GR"/>
        </w:rPr>
        <w:t>0-1</w:t>
      </w:r>
      <w:r w:rsidRPr="00284B72">
        <w:rPr>
          <w:rFonts w:ascii="Times New Roman" w:hAnsi="Times New Roman" w:cs="Times New Roman"/>
          <w:color w:val="242729"/>
          <w:sz w:val="24"/>
          <w:szCs w:val="24"/>
          <w:lang w:val="el-GR"/>
        </w:rPr>
        <w:t>(</w:t>
      </w:r>
      <w:r>
        <w:rPr>
          <w:rFonts w:ascii="Times New Roman" w:hAnsi="Times New Roman" w:cs="Times New Roman"/>
          <w:color w:val="242729"/>
          <w:sz w:val="24"/>
          <w:szCs w:val="24"/>
        </w:rPr>
        <w:t>y</w:t>
      </w:r>
      <w:r>
        <w:rPr>
          <w:rFonts w:ascii="Times New Roman" w:hAnsi="Times New Roman" w:cs="Times New Roman"/>
          <w:color w:val="242729"/>
          <w:sz w:val="24"/>
          <w:szCs w:val="24"/>
          <w:vertAlign w:val="subscript"/>
        </w:rPr>
        <w:t>i</w:t>
      </w:r>
      <w:r w:rsidRPr="00284B72">
        <w:rPr>
          <w:rFonts w:ascii="Times New Roman" w:hAnsi="Times New Roman" w:cs="Times New Roman"/>
          <w:color w:val="242729"/>
          <w:sz w:val="24"/>
          <w:szCs w:val="24"/>
          <w:lang w:val="el-GR"/>
        </w:rPr>
        <w:t>,</w:t>
      </w:r>
      <w:r>
        <w:rPr>
          <w:rFonts w:ascii="Times New Roman" w:hAnsi="Times New Roman" w:cs="Times New Roman"/>
          <w:color w:val="242729"/>
          <w:sz w:val="24"/>
          <w:szCs w:val="24"/>
        </w:rPr>
        <w:t>y</w:t>
      </w:r>
      <w:r>
        <w:rPr>
          <w:rFonts w:ascii="Times New Roman" w:hAnsi="Times New Roman" w:cs="Times New Roman"/>
          <w:color w:val="242729"/>
          <w:sz w:val="24"/>
          <w:szCs w:val="24"/>
          <w:vertAlign w:val="subscript"/>
        </w:rPr>
        <w:t>j</w:t>
      </w:r>
      <w:r w:rsidRPr="00284B72">
        <w:rPr>
          <w:rFonts w:ascii="Times New Roman" w:hAnsi="Times New Roman" w:cs="Times New Roman"/>
          <w:color w:val="242729"/>
          <w:sz w:val="24"/>
          <w:szCs w:val="24"/>
          <w:lang w:val="el-GR"/>
        </w:rPr>
        <w:t>) = 1(</w:t>
      </w:r>
      <w:r>
        <w:rPr>
          <w:rFonts w:ascii="Times New Roman" w:hAnsi="Times New Roman" w:cs="Times New Roman"/>
          <w:color w:val="242729"/>
          <w:sz w:val="24"/>
          <w:szCs w:val="24"/>
        </w:rPr>
        <w:t>y</w:t>
      </w:r>
      <w:r>
        <w:rPr>
          <w:rFonts w:ascii="Times New Roman" w:hAnsi="Times New Roman" w:cs="Times New Roman"/>
          <w:color w:val="242729"/>
          <w:sz w:val="24"/>
          <w:szCs w:val="24"/>
          <w:vertAlign w:val="subscript"/>
        </w:rPr>
        <w:t>i</w:t>
      </w:r>
      <w:r w:rsidRPr="00284B72">
        <w:rPr>
          <w:rFonts w:ascii="Times New Roman" w:hAnsi="Times New Roman" w:cs="Times New Roman"/>
          <w:color w:val="242729"/>
          <w:sz w:val="24"/>
          <w:szCs w:val="24"/>
          <w:vertAlign w:val="subscript"/>
          <w:lang w:val="el-GR"/>
        </w:rPr>
        <w:t xml:space="preserve"> </w:t>
      </w:r>
      <w:r w:rsidRPr="00284B72">
        <w:rPr>
          <w:rFonts w:ascii="Times New Roman" w:hAnsi="Times New Roman" w:cs="Times New Roman"/>
          <w:bCs/>
          <w:sz w:val="24"/>
          <w:szCs w:val="24"/>
          <w:lang w:val="el-GR"/>
        </w:rPr>
        <w:t>≠</w:t>
      </w:r>
      <w:r w:rsidRPr="00284B72">
        <w:rPr>
          <w:rFonts w:ascii="Times New Roman" w:hAnsi="Times New Roman" w:cs="Times New Roman"/>
          <w:color w:val="242729"/>
          <w:sz w:val="24"/>
          <w:szCs w:val="24"/>
          <w:vertAlign w:val="subscript"/>
          <w:lang w:val="el-GR"/>
        </w:rPr>
        <w:t xml:space="preserve"> </w:t>
      </w:r>
      <w:r>
        <w:rPr>
          <w:rFonts w:ascii="Times New Roman" w:hAnsi="Times New Roman" w:cs="Times New Roman"/>
          <w:color w:val="242729"/>
          <w:sz w:val="24"/>
          <w:szCs w:val="24"/>
        </w:rPr>
        <w:t>y</w:t>
      </w:r>
      <w:r>
        <w:rPr>
          <w:rFonts w:ascii="Times New Roman" w:hAnsi="Times New Roman" w:cs="Times New Roman"/>
          <w:color w:val="242729"/>
          <w:sz w:val="24"/>
          <w:szCs w:val="24"/>
          <w:vertAlign w:val="subscript"/>
        </w:rPr>
        <w:t>j</w:t>
      </w:r>
      <w:r w:rsidRPr="00284B72">
        <w:rPr>
          <w:rFonts w:ascii="Times New Roman" w:hAnsi="Times New Roman" w:cs="Times New Roman"/>
          <w:color w:val="242729"/>
          <w:sz w:val="24"/>
          <w:szCs w:val="24"/>
          <w:lang w:val="el-GR"/>
        </w:rPr>
        <w:t>).</w:t>
      </w:r>
    </w:p>
    <w:p w:rsidR="00284B72" w:rsidRPr="00284B72" w:rsidRDefault="00284B72" w:rsidP="006A09D3">
      <w:pPr>
        <w:spacing w:after="0"/>
        <w:ind w:firstLine="360"/>
        <w:jc w:val="both"/>
        <w:rPr>
          <w:rFonts w:ascii="Times New Roman" w:hAnsi="Times New Roman" w:cs="Times New Roman"/>
          <w:sz w:val="24"/>
          <w:szCs w:val="24"/>
          <w:lang w:val="el-GR"/>
        </w:rPr>
      </w:pPr>
      <w:r>
        <w:rPr>
          <w:rFonts w:ascii="Times New Roman" w:hAnsi="Times New Roman" w:cs="Times New Roman"/>
          <w:color w:val="242729"/>
          <w:sz w:val="24"/>
          <w:szCs w:val="24"/>
        </w:rPr>
        <w:t>H</w:t>
      </w:r>
      <w:r w:rsidRPr="00284B72">
        <w:rPr>
          <w:rFonts w:ascii="Times New Roman" w:hAnsi="Times New Roman" w:cs="Times New Roman"/>
          <w:color w:val="242729"/>
          <w:sz w:val="24"/>
          <w:szCs w:val="24"/>
          <w:lang w:val="el-GR"/>
        </w:rPr>
        <w:t xml:space="preserve"> τελευταία μετρική που χρησιμοποιώ είναι το </w:t>
      </w:r>
      <w:r>
        <w:rPr>
          <w:rFonts w:ascii="Times New Roman" w:hAnsi="Times New Roman" w:cs="Times New Roman"/>
          <w:color w:val="242729"/>
          <w:sz w:val="24"/>
          <w:szCs w:val="24"/>
        </w:rPr>
        <w:t>confusion</w:t>
      </w:r>
      <w:r w:rsidRPr="00284B72">
        <w:rPr>
          <w:rFonts w:ascii="Times New Roman" w:hAnsi="Times New Roman" w:cs="Times New Roman"/>
          <w:color w:val="242729"/>
          <w:sz w:val="24"/>
          <w:szCs w:val="24"/>
          <w:lang w:val="el-GR"/>
        </w:rPr>
        <w:t xml:space="preserve"> </w:t>
      </w:r>
      <w:r>
        <w:rPr>
          <w:rFonts w:ascii="Times New Roman" w:hAnsi="Times New Roman" w:cs="Times New Roman"/>
          <w:color w:val="242729"/>
          <w:sz w:val="24"/>
          <w:szCs w:val="24"/>
        </w:rPr>
        <w:t>matrix</w:t>
      </w:r>
      <w:r w:rsidRPr="00284B72">
        <w:rPr>
          <w:rFonts w:ascii="Times New Roman" w:hAnsi="Times New Roman" w:cs="Times New Roman"/>
          <w:color w:val="242729"/>
          <w:sz w:val="24"/>
          <w:szCs w:val="24"/>
          <w:lang w:val="el-GR"/>
        </w:rPr>
        <w:t xml:space="preserve">. </w:t>
      </w:r>
      <w:r>
        <w:rPr>
          <w:rFonts w:ascii="Times New Roman" w:hAnsi="Times New Roman" w:cs="Times New Roman"/>
          <w:color w:val="242729"/>
          <w:sz w:val="24"/>
          <w:szCs w:val="24"/>
        </w:rPr>
        <w:t>Confusion</w:t>
      </w:r>
      <w:r w:rsidRPr="00284B72">
        <w:rPr>
          <w:rFonts w:ascii="Times New Roman" w:hAnsi="Times New Roman" w:cs="Times New Roman"/>
          <w:color w:val="242729"/>
          <w:sz w:val="24"/>
          <w:szCs w:val="24"/>
          <w:lang w:val="el-GR"/>
        </w:rPr>
        <w:t xml:space="preserve"> </w:t>
      </w:r>
      <w:r>
        <w:rPr>
          <w:rFonts w:ascii="Times New Roman" w:hAnsi="Times New Roman" w:cs="Times New Roman"/>
          <w:color w:val="242729"/>
          <w:sz w:val="24"/>
          <w:szCs w:val="24"/>
        </w:rPr>
        <w:t>matrix</w:t>
      </w:r>
      <w:r w:rsidRPr="00284B72">
        <w:rPr>
          <w:rFonts w:ascii="Times New Roman" w:hAnsi="Times New Roman" w:cs="Times New Roman"/>
          <w:color w:val="242729"/>
          <w:sz w:val="24"/>
          <w:szCs w:val="24"/>
          <w:lang w:val="el-GR"/>
        </w:rPr>
        <w:t xml:space="preserve"> είναι ένας πίνακας με τη βοήθεια του οποίου αξιολογούμε την ακρίβεια ενός </w:t>
      </w:r>
      <w:r>
        <w:rPr>
          <w:rFonts w:ascii="Times New Roman" w:hAnsi="Times New Roman" w:cs="Times New Roman"/>
          <w:color w:val="242729"/>
          <w:sz w:val="24"/>
          <w:szCs w:val="24"/>
        </w:rPr>
        <w:t>classification</w:t>
      </w:r>
      <w:r w:rsidRPr="00284B72">
        <w:rPr>
          <w:rFonts w:ascii="Times New Roman" w:hAnsi="Times New Roman" w:cs="Times New Roman"/>
          <w:color w:val="242729"/>
          <w:sz w:val="24"/>
          <w:szCs w:val="24"/>
          <w:lang w:val="el-GR"/>
        </w:rPr>
        <w:t xml:space="preserve">. </w:t>
      </w:r>
      <w:r>
        <w:rPr>
          <w:rFonts w:ascii="Times New Roman" w:hAnsi="Times New Roman" w:cs="Times New Roman"/>
          <w:color w:val="242729"/>
          <w:sz w:val="24"/>
          <w:szCs w:val="24"/>
        </w:rPr>
        <w:t>O</w:t>
      </w:r>
      <w:r w:rsidRPr="00284B72">
        <w:rPr>
          <w:rFonts w:ascii="Times New Roman" w:hAnsi="Times New Roman" w:cs="Times New Roman"/>
          <w:color w:val="242729"/>
          <w:sz w:val="24"/>
          <w:szCs w:val="24"/>
          <w:lang w:val="el-GR"/>
        </w:rPr>
        <w:t xml:space="preserve"> πίνακας παρουσιάζει τον αριθμό των παρατηρήσεων που ανήκουν σε μία κλάση, αλλά έχουν προβλεφθεί μία άλλη.  Το κελί </w:t>
      </w:r>
      <w:r>
        <w:rPr>
          <w:rFonts w:ascii="Times New Roman" w:hAnsi="Times New Roman" w:cs="Times New Roman"/>
          <w:color w:val="242729"/>
          <w:sz w:val="24"/>
          <w:szCs w:val="24"/>
        </w:rPr>
        <w:t>C</w:t>
      </w:r>
      <w:r>
        <w:rPr>
          <w:rFonts w:ascii="Times New Roman" w:hAnsi="Times New Roman" w:cs="Times New Roman"/>
          <w:color w:val="242729"/>
          <w:sz w:val="24"/>
          <w:szCs w:val="24"/>
          <w:vertAlign w:val="subscript"/>
        </w:rPr>
        <w:t>i</w:t>
      </w:r>
      <w:r w:rsidRPr="00284B72">
        <w:rPr>
          <w:rFonts w:ascii="Times New Roman" w:hAnsi="Times New Roman" w:cs="Times New Roman"/>
          <w:color w:val="242729"/>
          <w:sz w:val="24"/>
          <w:szCs w:val="24"/>
          <w:vertAlign w:val="subscript"/>
          <w:lang w:val="el-GR"/>
        </w:rPr>
        <w:t>,</w:t>
      </w:r>
      <w:r>
        <w:rPr>
          <w:rFonts w:ascii="Times New Roman" w:hAnsi="Times New Roman" w:cs="Times New Roman"/>
          <w:color w:val="242729"/>
          <w:sz w:val="24"/>
          <w:szCs w:val="24"/>
          <w:vertAlign w:val="subscript"/>
        </w:rPr>
        <w:t>j</w:t>
      </w:r>
      <w:r w:rsidRPr="00284B72">
        <w:rPr>
          <w:rFonts w:ascii="Times New Roman" w:hAnsi="Times New Roman" w:cs="Times New Roman"/>
          <w:color w:val="242729"/>
          <w:sz w:val="24"/>
          <w:szCs w:val="24"/>
          <w:lang w:val="el-GR"/>
        </w:rPr>
        <w:t xml:space="preserve"> δείχνει τον αριθμό των εγγραφών που ανήκουν στην κλάση </w:t>
      </w:r>
      <w:r>
        <w:rPr>
          <w:rFonts w:ascii="Times New Roman" w:hAnsi="Times New Roman" w:cs="Times New Roman"/>
          <w:color w:val="242729"/>
          <w:sz w:val="24"/>
          <w:szCs w:val="24"/>
        </w:rPr>
        <w:t>i</w:t>
      </w:r>
      <w:r w:rsidRPr="00284B72">
        <w:rPr>
          <w:rFonts w:ascii="Times New Roman" w:hAnsi="Times New Roman" w:cs="Times New Roman"/>
          <w:color w:val="242729"/>
          <w:sz w:val="24"/>
          <w:szCs w:val="24"/>
          <w:lang w:val="el-GR"/>
        </w:rPr>
        <w:t xml:space="preserve">, αλλά έχουν προβλεφθεί στην κλάση </w:t>
      </w:r>
      <w:r>
        <w:rPr>
          <w:rFonts w:ascii="Times New Roman" w:hAnsi="Times New Roman" w:cs="Times New Roman"/>
          <w:color w:val="242729"/>
          <w:sz w:val="24"/>
          <w:szCs w:val="24"/>
        </w:rPr>
        <w:t>j</w:t>
      </w:r>
      <w:r w:rsidRPr="00284B72">
        <w:rPr>
          <w:rFonts w:ascii="Times New Roman" w:hAnsi="Times New Roman" w:cs="Times New Roman"/>
          <w:color w:val="242729"/>
          <w:sz w:val="24"/>
          <w:szCs w:val="24"/>
          <w:lang w:val="el-GR"/>
        </w:rPr>
        <w:t xml:space="preserve">. Αν ο </w:t>
      </w:r>
      <w:r>
        <w:rPr>
          <w:rFonts w:ascii="Times New Roman" w:hAnsi="Times New Roman" w:cs="Times New Roman"/>
          <w:color w:val="242729"/>
          <w:sz w:val="24"/>
          <w:szCs w:val="24"/>
        </w:rPr>
        <w:t>classifier</w:t>
      </w:r>
      <w:r w:rsidRPr="00284B72">
        <w:rPr>
          <w:rFonts w:ascii="Times New Roman" w:hAnsi="Times New Roman" w:cs="Times New Roman"/>
          <w:color w:val="242729"/>
          <w:sz w:val="24"/>
          <w:szCs w:val="24"/>
          <w:lang w:val="el-GR"/>
        </w:rPr>
        <w:t xml:space="preserve"> που χρησιμοποιούμε παρουσιάζει τέλεια ακρίβεια, τότε θα υπάρχουν τιμές μόνο στη διαγώνιο. </w:t>
      </w:r>
    </w:p>
    <w:p w:rsidR="00284B72" w:rsidRPr="00D82A4A" w:rsidRDefault="00D82A4A"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Τις</w:t>
      </w:r>
      <w:r w:rsidRPr="00D82A4A">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μετρικές</w:t>
      </w:r>
      <w:r w:rsidRPr="00D82A4A">
        <w:rPr>
          <w:rFonts w:ascii="Times New Roman" w:hAnsi="Times New Roman" w:cs="Times New Roman"/>
          <w:sz w:val="24"/>
          <w:szCs w:val="24"/>
          <w:lang w:val="el-GR"/>
        </w:rPr>
        <w:t xml:space="preserve"> </w:t>
      </w:r>
      <w:r>
        <w:rPr>
          <w:rFonts w:ascii="Times New Roman" w:hAnsi="Times New Roman" w:cs="Times New Roman"/>
          <w:sz w:val="24"/>
          <w:szCs w:val="24"/>
          <w:lang w:val="el-GR"/>
        </w:rPr>
        <w:t>των</w:t>
      </w:r>
      <w:r w:rsidRPr="00D82A4A">
        <w:rPr>
          <w:rFonts w:ascii="Times New Roman" w:hAnsi="Times New Roman" w:cs="Times New Roman"/>
          <w:sz w:val="24"/>
          <w:szCs w:val="24"/>
          <w:lang w:val="el-GR"/>
        </w:rPr>
        <w:t xml:space="preserve"> </w:t>
      </w:r>
      <w:r>
        <w:rPr>
          <w:rFonts w:ascii="Times New Roman" w:hAnsi="Times New Roman" w:cs="Times New Roman"/>
          <w:sz w:val="24"/>
          <w:szCs w:val="24"/>
        </w:rPr>
        <w:t>classification</w:t>
      </w:r>
      <w:r w:rsidRPr="00D82A4A">
        <w:rPr>
          <w:rFonts w:ascii="Times New Roman" w:hAnsi="Times New Roman" w:cs="Times New Roman"/>
          <w:sz w:val="24"/>
          <w:szCs w:val="24"/>
          <w:lang w:val="el-GR"/>
        </w:rPr>
        <w:t xml:space="preserve"> </w:t>
      </w:r>
      <w:r>
        <w:rPr>
          <w:rFonts w:ascii="Times New Roman" w:hAnsi="Times New Roman" w:cs="Times New Roman"/>
          <w:sz w:val="24"/>
          <w:szCs w:val="24"/>
        </w:rPr>
        <w:t>report</w:t>
      </w:r>
      <w:r w:rsidRPr="00D82A4A">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D82A4A">
        <w:rPr>
          <w:rFonts w:ascii="Times New Roman" w:hAnsi="Times New Roman" w:cs="Times New Roman"/>
          <w:sz w:val="24"/>
          <w:szCs w:val="24"/>
          <w:lang w:val="el-GR"/>
        </w:rPr>
        <w:t xml:space="preserve"> </w:t>
      </w:r>
      <w:r w:rsidR="00045B68">
        <w:rPr>
          <w:rFonts w:ascii="Times New Roman" w:hAnsi="Times New Roman" w:cs="Times New Roman"/>
          <w:sz w:val="24"/>
          <w:szCs w:val="24"/>
        </w:rPr>
        <w:t>confusion</w:t>
      </w:r>
      <w:r w:rsidRPr="00D82A4A">
        <w:rPr>
          <w:rFonts w:ascii="Times New Roman" w:hAnsi="Times New Roman" w:cs="Times New Roman"/>
          <w:sz w:val="24"/>
          <w:szCs w:val="24"/>
          <w:lang w:val="el-GR"/>
        </w:rPr>
        <w:t xml:space="preserve"> </w:t>
      </w:r>
      <w:r>
        <w:rPr>
          <w:rFonts w:ascii="Times New Roman" w:hAnsi="Times New Roman" w:cs="Times New Roman"/>
          <w:sz w:val="24"/>
          <w:szCs w:val="24"/>
        </w:rPr>
        <w:t>matrix</w:t>
      </w:r>
      <w:r w:rsidRPr="00D82A4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δεν τις εμφανίζω σε κάθε εκτέλεση αλγορίθμου, αλλά μόνο όταν ένα λεξικό παρουσιάζει απόδοση η οποία απαιτεί περαιτέρω μελέτη. </w:t>
      </w:r>
    </w:p>
    <w:tbl>
      <w:tblPr>
        <w:tblStyle w:val="TableGrid"/>
        <w:tblW w:w="0" w:type="auto"/>
        <w:shd w:val="clear" w:color="auto" w:fill="F2F2F2" w:themeFill="background1" w:themeFillShade="F2"/>
        <w:tblLook w:val="04A0" w:firstRow="1" w:lastRow="0" w:firstColumn="1" w:lastColumn="0" w:noHBand="0" w:noVBand="1"/>
      </w:tblPr>
      <w:tblGrid>
        <w:gridCol w:w="8630"/>
      </w:tblGrid>
      <w:tr w:rsidR="00717D44" w:rsidRPr="00B5740C" w:rsidTr="00B95F97">
        <w:tc>
          <w:tcPr>
            <w:tcW w:w="8630" w:type="dxa"/>
            <w:shd w:val="clear" w:color="auto" w:fill="F2F2F2" w:themeFill="background1" w:themeFillShade="F2"/>
          </w:tcPr>
          <w:p w:rsidR="00E8714C" w:rsidRPr="005718F1" w:rsidRDefault="00E8714C" w:rsidP="00B95F97">
            <w:pPr>
              <w:keepNext/>
              <w:jc w:val="both"/>
              <w:rPr>
                <w:rFonts w:ascii="Times New Roman" w:hAnsi="Times New Roman" w:cs="Times New Roman"/>
                <w:color w:val="00B050"/>
                <w:lang w:val="el-GR"/>
              </w:rPr>
            </w:pPr>
          </w:p>
          <w:p w:rsidR="00717D44" w:rsidRPr="00611F07" w:rsidRDefault="00717D44" w:rsidP="00B95F97">
            <w:pPr>
              <w:keepNext/>
              <w:jc w:val="both"/>
              <w:rPr>
                <w:rFonts w:ascii="Times New Roman" w:hAnsi="Times New Roman" w:cs="Times New Roman"/>
                <w:color w:val="00B050"/>
              </w:rPr>
            </w:pPr>
            <w:r w:rsidRPr="00611F07">
              <w:rPr>
                <w:rFonts w:ascii="Times New Roman" w:hAnsi="Times New Roman" w:cs="Times New Roman"/>
                <w:color w:val="00B050"/>
              </w:rPr>
              <w:t># function benchmark, metrics for the classifiers</w:t>
            </w:r>
          </w:p>
          <w:p w:rsidR="00717D44" w:rsidRDefault="00717D44" w:rsidP="00B95F97">
            <w:pPr>
              <w:keepNext/>
              <w:jc w:val="both"/>
              <w:rPr>
                <w:rFonts w:ascii="Times New Roman" w:hAnsi="Times New Roman" w:cs="Times New Roman"/>
              </w:rPr>
            </w:pPr>
            <w:r w:rsidRPr="000F5668">
              <w:rPr>
                <w:rFonts w:ascii="Times New Roman" w:hAnsi="Times New Roman" w:cs="Times New Roman"/>
                <w:b/>
              </w:rPr>
              <w:t>def</w:t>
            </w:r>
            <w:r w:rsidRPr="000F5668">
              <w:rPr>
                <w:rFonts w:ascii="Times New Roman" w:hAnsi="Times New Roman" w:cs="Times New Roman"/>
              </w:rPr>
              <w:t xml:space="preserve"> </w:t>
            </w:r>
            <w:r w:rsidRPr="007B237F">
              <w:rPr>
                <w:rFonts w:ascii="Times New Roman" w:hAnsi="Times New Roman" w:cs="Times New Roman"/>
                <w:b/>
              </w:rPr>
              <w:t>benchmark</w:t>
            </w:r>
            <w:r w:rsidRPr="000F5668">
              <w:rPr>
                <w:rFonts w:ascii="Times New Roman" w:hAnsi="Times New Roman" w:cs="Times New Roman"/>
              </w:rPr>
              <w:t>(model, cm, y_pred, wintitle='Figure 1'):</w:t>
            </w:r>
          </w:p>
          <w:p w:rsidR="00717D44" w:rsidRPr="000F5668" w:rsidRDefault="00717D44" w:rsidP="00B95F97">
            <w:pPr>
              <w:keepNext/>
              <w:jc w:val="both"/>
              <w:rPr>
                <w:rFonts w:ascii="Times New Roman" w:hAnsi="Times New Roman" w:cs="Times New Roman"/>
              </w:rPr>
            </w:pP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'\n\n' + wintitle + ' Results'</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s = time.time()</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for</w:t>
            </w:r>
            <w:r w:rsidRPr="000F5668">
              <w:rPr>
                <w:rFonts w:ascii="Times New Roman" w:hAnsi="Times New Roman" w:cs="Times New Roman"/>
              </w:rPr>
              <w:t xml:space="preserve"> i </w:t>
            </w:r>
            <w:r w:rsidRPr="000F5668">
              <w:rPr>
                <w:rFonts w:ascii="Times New Roman" w:hAnsi="Times New Roman" w:cs="Times New Roman"/>
                <w:b/>
              </w:rPr>
              <w:t>in</w:t>
            </w:r>
            <w:r w:rsidRPr="000F5668">
              <w:rPr>
                <w:rFonts w:ascii="Times New Roman" w:hAnsi="Times New Roman" w:cs="Times New Roman"/>
              </w:rPr>
              <w:t xml:space="preserve"> </w:t>
            </w:r>
            <w:r w:rsidRPr="000F5668">
              <w:rPr>
                <w:rFonts w:ascii="Times New Roman" w:hAnsi="Times New Roman" w:cs="Times New Roman"/>
                <w:b/>
              </w:rPr>
              <w:t>range</w:t>
            </w:r>
            <w:r w:rsidRPr="000F5668">
              <w:rPr>
                <w:rFonts w:ascii="Times New Roman" w:hAnsi="Times New Roman" w:cs="Times New Roman"/>
              </w:rPr>
              <w:t>(iterations):</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model.fit(X_train, y_train)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"{0} Iterations Training Time: ".format(iterations), time.time() - s</w:t>
            </w:r>
          </w:p>
          <w:p w:rsidR="00717D44" w:rsidRPr="000F5668" w:rsidRDefault="00717D44" w:rsidP="00B95F97">
            <w:pPr>
              <w:keepNext/>
              <w:jc w:val="both"/>
              <w:rPr>
                <w:rFonts w:ascii="Times New Roman" w:hAnsi="Times New Roman" w:cs="Times New Roman"/>
              </w:rPr>
            </w:pP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s = time.time()</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for</w:t>
            </w:r>
            <w:r w:rsidRPr="000F5668">
              <w:rPr>
                <w:rFonts w:ascii="Times New Roman" w:hAnsi="Times New Roman" w:cs="Times New Roman"/>
              </w:rPr>
              <w:t xml:space="preserve"> i </w:t>
            </w:r>
            <w:r w:rsidRPr="000F5668">
              <w:rPr>
                <w:rFonts w:ascii="Times New Roman" w:hAnsi="Times New Roman" w:cs="Times New Roman"/>
                <w:b/>
              </w:rPr>
              <w:t>in</w:t>
            </w:r>
            <w:r w:rsidRPr="000F5668">
              <w:rPr>
                <w:rFonts w:ascii="Times New Roman" w:hAnsi="Times New Roman" w:cs="Times New Roman"/>
              </w:rPr>
              <w:t xml:space="preserve"> </w:t>
            </w:r>
            <w:r w:rsidRPr="000F5668">
              <w:rPr>
                <w:rFonts w:ascii="Times New Roman" w:hAnsi="Times New Roman" w:cs="Times New Roman"/>
                <w:b/>
              </w:rPr>
              <w:t>range</w:t>
            </w:r>
            <w:r w:rsidRPr="000F5668">
              <w:rPr>
                <w:rFonts w:ascii="Times New Roman" w:hAnsi="Times New Roman" w:cs="Times New Roman"/>
              </w:rPr>
              <w:t>(iterations):</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score =model.score(X_test, y_test)</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("{0} Iterations Scoring Time: ".format(iterations), time.time() - s)</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("Score is:", score)</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fold_cross_scor</w:t>
            </w:r>
            <w:r w:rsidRPr="000F5668">
              <w:rPr>
                <w:rFonts w:ascii="Times New Roman" w:hAnsi="Times New Roman" w:cs="Times New Roman"/>
              </w:rPr>
              <w:t xml:space="preserve"> = cval.cross_val_score(model, X_train, y_train, cv=10).mean()</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("Fold cross scor: ", fold_cross_scor)</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("High-Dimensionality Score: ", round((score*100), 3))</w:t>
            </w:r>
          </w:p>
          <w:p w:rsidR="00717D44" w:rsidRDefault="00717D44" w:rsidP="00B95F97">
            <w:pPr>
              <w:keepNext/>
              <w:jc w:val="both"/>
              <w:rPr>
                <w:rFonts w:ascii="Times New Roman" w:hAnsi="Times New Roman" w:cs="Times New Roman"/>
              </w:rPr>
            </w:pP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w:t>
            </w:r>
            <w:r>
              <w:rPr>
                <w:rFonts w:ascii="Times New Roman" w:hAnsi="Times New Roman" w:cs="Times New Roman"/>
              </w:rPr>
              <w:t xml:space="preserve">-------------------------")    </w:t>
            </w:r>
            <w:r w:rsidRPr="000F5668">
              <w:rPr>
                <w:rFonts w:ascii="Times New Roman" w:hAnsi="Times New Roman" w:cs="Times New Roman"/>
              </w:rPr>
              <w:t xml:space="preserve">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("precision score, micro : ",precision_score(y_test, y_pred, average='micro'))</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("precision score, macro : ",precision_score(y_test, y_pred, average='macro'))</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("precision score, weighted : ",precision_score(y_test, y_pred, average='weighted'))</w:t>
            </w:r>
          </w:p>
          <w:p w:rsidR="00717D44" w:rsidRDefault="00717D44" w:rsidP="00B95F97">
            <w:pPr>
              <w:keepNext/>
              <w:jc w:val="both"/>
              <w:rPr>
                <w:rFonts w:ascii="Times New Roman" w:hAnsi="Times New Roman" w:cs="Times New Roman"/>
              </w:rPr>
            </w:pPr>
          </w:p>
          <w:p w:rsidR="00717D44"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w:t>
            </w:r>
            <w:r>
              <w:rPr>
                <w:rFonts w:ascii="Times New Roman" w:hAnsi="Times New Roman" w:cs="Times New Roman"/>
              </w:rPr>
              <w:t xml:space="preserve">")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("recall score, weighted : ",recall_score(y_test, y_pred, average='weighted'))</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("recall score, macro : ",recall_score(y_test, y_pred, average='macro'))</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("recall score, micro : ",recall_score(y_test, y_pred, average='micro'))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ab/>
            </w:r>
            <w:r w:rsidRPr="000F5668">
              <w:rPr>
                <w:rFonts w:ascii="Times New Roman" w:hAnsi="Times New Roman" w:cs="Times New Roman"/>
              </w:rPr>
              <w:tab/>
            </w:r>
            <w:r w:rsidRPr="000F5668">
              <w:rPr>
                <w:rFonts w:ascii="Times New Roman" w:hAnsi="Times New Roman" w:cs="Times New Roman"/>
              </w:rPr>
              <w:tab/>
            </w:r>
            <w:r w:rsidRPr="000F5668">
              <w:rPr>
                <w:rFonts w:ascii="Times New Roman" w:hAnsi="Times New Roman" w:cs="Times New Roman"/>
              </w:rPr>
              <w:tab/>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(classification_report(y_test, y_pred))</w:t>
            </w:r>
          </w:p>
          <w:p w:rsidR="00717D44" w:rsidRPr="000F5668" w:rsidRDefault="00717D44" w:rsidP="00B95F97">
            <w:pPr>
              <w:keepNext/>
              <w:jc w:val="both"/>
              <w:rPr>
                <w:rFonts w:ascii="Times New Roman" w:hAnsi="Times New Roman" w:cs="Times New Roman"/>
              </w:rPr>
            </w:pP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("f1 score, weighted : ",f1_score(y_test, y_pred, average='weighted'))</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("f1 score, macro : ",f1_score(y_test, y_pred, average='macro'))</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("f1 score, micro : ",f1_score(y_test, y_pred, average='micro'))</w:t>
            </w:r>
          </w:p>
          <w:p w:rsidR="00717D44" w:rsidRPr="000F5668" w:rsidRDefault="00717D44" w:rsidP="00B95F97">
            <w:pPr>
              <w:keepNext/>
              <w:jc w:val="both"/>
              <w:rPr>
                <w:rFonts w:ascii="Times New Roman" w:hAnsi="Times New Roman" w:cs="Times New Roman"/>
              </w:rPr>
            </w:pP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("fbeta score, micro : ", fbeta_score(y_test, y_pred, average='micro', beta=0.5))</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("fbeta score, macro : ", fbeta_score(y_test, y_pred, average='macro', beta=0.5))</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("fbeta score, weighted : ", fbeta_score(y_test, y_pred, average='weighted', beta=0.5))</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("hamming loss : ", hamming_loss(y_test, y_pred))</w:t>
            </w:r>
          </w:p>
          <w:p w:rsidR="00717D44" w:rsidRPr="000F5668" w:rsidRDefault="00717D44" w:rsidP="00B95F97">
            <w:pPr>
              <w:keepNext/>
              <w:jc w:val="both"/>
              <w:rPr>
                <w:rFonts w:ascii="Times New Roman" w:hAnsi="Times New Roman" w:cs="Times New Roman"/>
              </w:rPr>
            </w:pP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("jaccard similarity, normalized: ", jaccard_similarity_score(y_test, y_pred))</w:t>
            </w:r>
          </w:p>
          <w:p w:rsidR="00717D44" w:rsidRPr="000F5668" w:rsidRDefault="00717D44" w:rsidP="00B95F97">
            <w:pPr>
              <w:keepNext/>
              <w:jc w:val="both"/>
              <w:rPr>
                <w:rFonts w:ascii="Times New Roman" w:hAnsi="Times New Roman" w:cs="Times New Roman"/>
              </w:rPr>
            </w:pP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       </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 xml:space="preserve"> ("zero one loss: ", zero_one_loss(y_test, y_pred))</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lastRenderedPageBreak/>
              <w:tab/>
            </w:r>
            <w:r w:rsidRPr="000F5668">
              <w:rPr>
                <w:rFonts w:ascii="Times New Roman" w:hAnsi="Times New Roman" w:cs="Times New Roman"/>
              </w:rPr>
              <w:tab/>
            </w:r>
            <w:r w:rsidRPr="000F5668">
              <w:rPr>
                <w:rFonts w:ascii="Times New Roman" w:hAnsi="Times New Roman" w:cs="Times New Roman"/>
              </w:rPr>
              <w:tab/>
            </w:r>
            <w:r w:rsidRPr="000F5668">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np.set_printoptions(precision=2)</w:t>
            </w:r>
          </w:p>
          <w:p w:rsidR="00717D44" w:rsidRPr="000F5668"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('Confusion matrix, without normalization')</w:t>
            </w:r>
          </w:p>
          <w:p w:rsidR="00717D44" w:rsidRDefault="00717D44" w:rsidP="00B95F97">
            <w:pPr>
              <w:keepNext/>
              <w:jc w:val="both"/>
              <w:rPr>
                <w:rFonts w:ascii="Times New Roman" w:hAnsi="Times New Roman" w:cs="Times New Roman"/>
              </w:rPr>
            </w:pPr>
            <w:r w:rsidRPr="000F5668">
              <w:rPr>
                <w:rFonts w:ascii="Times New Roman" w:hAnsi="Times New Roman" w:cs="Times New Roman"/>
              </w:rPr>
              <w:t xml:space="preserve">    </w:t>
            </w:r>
            <w:r w:rsidRPr="000F5668">
              <w:rPr>
                <w:rFonts w:ascii="Times New Roman" w:hAnsi="Times New Roman" w:cs="Times New Roman"/>
                <w:b/>
              </w:rPr>
              <w:t>print</w:t>
            </w:r>
            <w:r w:rsidRPr="000F5668">
              <w:rPr>
                <w:rFonts w:ascii="Times New Roman" w:hAnsi="Times New Roman" w:cs="Times New Roman"/>
              </w:rPr>
              <w:t>(cm)</w:t>
            </w:r>
            <w:r w:rsidRPr="00B5740C">
              <w:rPr>
                <w:rFonts w:ascii="Times New Roman" w:hAnsi="Times New Roman" w:cs="Times New Roman"/>
              </w:rPr>
              <w:t xml:space="preserve"> </w:t>
            </w:r>
          </w:p>
          <w:p w:rsidR="00717D44" w:rsidRPr="00B5740C" w:rsidRDefault="00717D44" w:rsidP="00717D44">
            <w:pPr>
              <w:keepNext/>
              <w:jc w:val="both"/>
              <w:rPr>
                <w:rFonts w:ascii="Times New Roman" w:hAnsi="Times New Roman" w:cs="Times New Roman"/>
              </w:rPr>
            </w:pPr>
          </w:p>
        </w:tc>
      </w:tr>
    </w:tbl>
    <w:p w:rsidR="0052120F" w:rsidRPr="00A44CD6" w:rsidRDefault="00717D44" w:rsidP="006A09D3">
      <w:pPr>
        <w:pStyle w:val="Caption"/>
        <w:rPr>
          <w:rFonts w:ascii="Times New Roman" w:hAnsi="Times New Roman" w:cs="Times New Roman"/>
          <w:b/>
          <w:color w:val="auto"/>
          <w:sz w:val="24"/>
          <w:szCs w:val="24"/>
          <w:lang w:val="el-GR"/>
        </w:rPr>
      </w:pPr>
      <w:bookmarkStart w:id="137" w:name="_Toc475363303"/>
      <w:r w:rsidRPr="00A44CD6">
        <w:rPr>
          <w:color w:val="auto"/>
          <w:lang w:val="el-GR"/>
        </w:rPr>
        <w:lastRenderedPageBreak/>
        <w:t xml:space="preserve">Κώδικας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Κώδικας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24</w:t>
      </w:r>
      <w:r w:rsidRPr="00A44CD6">
        <w:rPr>
          <w:color w:val="auto"/>
        </w:rPr>
        <w:fldChar w:fldCharType="end"/>
      </w:r>
      <w:r w:rsidRPr="00A44CD6">
        <w:rPr>
          <w:color w:val="auto"/>
          <w:lang w:val="el-GR"/>
        </w:rPr>
        <w:t xml:space="preserve">: Η συνάρτηση </w:t>
      </w:r>
      <w:r w:rsidRPr="00A44CD6">
        <w:rPr>
          <w:color w:val="auto"/>
        </w:rPr>
        <w:t>benchmark</w:t>
      </w:r>
      <w:r w:rsidRPr="00A44CD6">
        <w:rPr>
          <w:color w:val="auto"/>
          <w:lang w:val="el-GR"/>
        </w:rPr>
        <w:t xml:space="preserve">, περιέχει όλες τις μετρικές για την αξιολόγηση των </w:t>
      </w:r>
      <w:r w:rsidRPr="00A44CD6">
        <w:rPr>
          <w:color w:val="auto"/>
        </w:rPr>
        <w:t>classifiers</w:t>
      </w:r>
      <w:bookmarkEnd w:id="137"/>
    </w:p>
    <w:p w:rsidR="004B01B5" w:rsidRDefault="004B01B5" w:rsidP="006A09D3">
      <w:pPr>
        <w:rPr>
          <w:lang w:val="el-GR"/>
        </w:rPr>
      </w:pPr>
    </w:p>
    <w:p w:rsidR="004B01B5" w:rsidRDefault="004B01B5">
      <w:pPr>
        <w:rPr>
          <w:lang w:val="el-GR"/>
        </w:rPr>
      </w:pPr>
      <w:r>
        <w:rPr>
          <w:lang w:val="el-GR"/>
        </w:rPr>
        <w:br w:type="page"/>
      </w:r>
    </w:p>
    <w:p w:rsidR="004B01B5" w:rsidRDefault="004B01B5" w:rsidP="006A09D3">
      <w:pPr>
        <w:rPr>
          <w:lang w:val="el-GR"/>
        </w:rPr>
      </w:pPr>
    </w:p>
    <w:p w:rsidR="006A09D3" w:rsidRDefault="004B01B5" w:rsidP="006A09D3">
      <w:pPr>
        <w:rPr>
          <w:lang w:val="el-GR"/>
        </w:rPr>
      </w:pPr>
      <w:r>
        <w:rPr>
          <w:lang w:val="el-GR"/>
        </w:rPr>
        <w:br w:type="page"/>
      </w:r>
    </w:p>
    <w:p w:rsidR="004B01B5" w:rsidRPr="00A733AE" w:rsidRDefault="004B01B5" w:rsidP="006A09D3">
      <w:pPr>
        <w:rPr>
          <w:lang w:val="el-GR"/>
        </w:rPr>
      </w:pPr>
    </w:p>
    <w:p w:rsidR="00E83ACE" w:rsidRPr="006A09D3" w:rsidRDefault="00E83ACE" w:rsidP="006A09D3">
      <w:pPr>
        <w:pStyle w:val="Heading1"/>
        <w:numPr>
          <w:ilvl w:val="0"/>
          <w:numId w:val="1"/>
        </w:numPr>
        <w:spacing w:after="1560"/>
      </w:pPr>
      <w:bookmarkStart w:id="138" w:name="_Toc475372611"/>
      <w:r>
        <w:t>Παράθεση Αποτελεσμάτων</w:t>
      </w:r>
      <w:bookmarkEnd w:id="138"/>
    </w:p>
    <w:p w:rsidR="00E83ACE" w:rsidRPr="00E4709A" w:rsidRDefault="00CF10C9" w:rsidP="006A09D3">
      <w:pPr>
        <w:spacing w:after="0"/>
        <w:ind w:firstLine="360"/>
        <w:jc w:val="both"/>
        <w:rPr>
          <w:rFonts w:ascii="Times New Roman" w:hAnsi="Times New Roman" w:cs="Times New Roman"/>
          <w:sz w:val="24"/>
          <w:szCs w:val="24"/>
          <w:lang w:val="el-GR"/>
        </w:rPr>
      </w:pPr>
      <w:r w:rsidRPr="00CF10C9">
        <w:rPr>
          <w:rFonts w:ascii="Times New Roman" w:hAnsi="Times New Roman" w:cs="Times New Roman"/>
          <w:sz w:val="24"/>
          <w:szCs w:val="24"/>
          <w:lang w:val="el-GR"/>
        </w:rPr>
        <w:t xml:space="preserve">Έχοντας ολοκληρώσει την ανάλυση για τους αλγορίθμους του </w:t>
      </w:r>
      <w:r w:rsidRPr="00353DA1">
        <w:rPr>
          <w:rFonts w:ascii="Times New Roman" w:hAnsi="Times New Roman" w:cs="Times New Roman"/>
          <w:sz w:val="24"/>
          <w:szCs w:val="24"/>
        </w:rPr>
        <w:t>classification</w:t>
      </w:r>
      <w:r w:rsidRPr="00CF10C9">
        <w:rPr>
          <w:rFonts w:ascii="Times New Roman" w:hAnsi="Times New Roman" w:cs="Times New Roman"/>
          <w:sz w:val="24"/>
          <w:szCs w:val="24"/>
          <w:lang w:val="el-GR"/>
        </w:rPr>
        <w:t xml:space="preserve"> </w:t>
      </w:r>
      <w:r w:rsidR="00E4709A">
        <w:rPr>
          <w:rFonts w:ascii="Times New Roman" w:hAnsi="Times New Roman" w:cs="Times New Roman"/>
          <w:sz w:val="24"/>
          <w:szCs w:val="24"/>
          <w:lang w:val="el-GR"/>
        </w:rPr>
        <w:t xml:space="preserve"> και του </w:t>
      </w:r>
      <w:r w:rsidR="00E4709A">
        <w:rPr>
          <w:rFonts w:ascii="Times New Roman" w:hAnsi="Times New Roman" w:cs="Times New Roman"/>
          <w:sz w:val="24"/>
          <w:szCs w:val="24"/>
        </w:rPr>
        <w:t>regression</w:t>
      </w:r>
      <w:r w:rsidRPr="00CF10C9">
        <w:rPr>
          <w:rFonts w:ascii="Times New Roman" w:hAnsi="Times New Roman" w:cs="Times New Roman"/>
          <w:sz w:val="24"/>
          <w:szCs w:val="24"/>
          <w:lang w:val="el-GR"/>
        </w:rPr>
        <w:t>, αλλά και των μετρικών που χρησιμοποιούνται για την αξιολόγηση τους, απομένει η παρουσίαση των αποτελεσμάτων τους. Για λόγους οικονομίας χώρου τα αποτελέσματα τα παρουσιάσω σε μορφή πι</w:t>
      </w:r>
      <w:r w:rsidR="00E4709A">
        <w:rPr>
          <w:rFonts w:ascii="Times New Roman" w:hAnsi="Times New Roman" w:cs="Times New Roman"/>
          <w:sz w:val="24"/>
          <w:szCs w:val="24"/>
          <w:lang w:val="el-GR"/>
        </w:rPr>
        <w:t xml:space="preserve">νάκων, καθώς επίσης παρουσιάζω και μερικά διαγράμματα για τη καλύτερη κατανόηση. </w:t>
      </w:r>
    </w:p>
    <w:p w:rsidR="00DE5632" w:rsidRPr="00B5740C" w:rsidRDefault="00E4709A"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Τους αλγορίθμους δεν τους εκτελώ μόνο με τη χρήση των </w:t>
      </w:r>
      <w:r w:rsidRPr="00E4709A">
        <w:rPr>
          <w:rFonts w:ascii="Times New Roman" w:hAnsi="Times New Roman" w:cs="Times New Roman"/>
          <w:sz w:val="24"/>
          <w:szCs w:val="24"/>
          <w:lang w:val="el-GR"/>
        </w:rPr>
        <w:t xml:space="preserve">default </w:t>
      </w:r>
      <w:r>
        <w:rPr>
          <w:rFonts w:ascii="Times New Roman" w:hAnsi="Times New Roman" w:cs="Times New Roman"/>
          <w:sz w:val="24"/>
          <w:szCs w:val="24"/>
          <w:lang w:val="el-GR"/>
        </w:rPr>
        <w:t xml:space="preserve">παραμέτρων, αλλά εκτελώ και αναζήτηση βέλτιστων παραμέτρων. Οι βέλτιστοι παράμετροι για κάθε αλγόριθμο αλλάζουν ανάλογα με τα δεδομένα εισόδου, στα δεδομένα εισόδου συμπεριλαμβάνεται και η αξιολόγηση των δεδομένων από τα διαφορετικά λεξικά. Δηλαδή ο </w:t>
      </w:r>
      <w:r>
        <w:rPr>
          <w:rFonts w:ascii="Times New Roman" w:hAnsi="Times New Roman" w:cs="Times New Roman"/>
          <w:sz w:val="24"/>
          <w:szCs w:val="24"/>
        </w:rPr>
        <w:t>KNN</w:t>
      </w:r>
      <w:r w:rsidRPr="00E4709A">
        <w:rPr>
          <w:rFonts w:ascii="Times New Roman" w:hAnsi="Times New Roman" w:cs="Times New Roman"/>
          <w:sz w:val="24"/>
          <w:szCs w:val="24"/>
          <w:lang w:val="el-GR"/>
        </w:rPr>
        <w:t xml:space="preserve"> </w:t>
      </w:r>
      <w:r>
        <w:rPr>
          <w:rFonts w:ascii="Times New Roman" w:hAnsi="Times New Roman" w:cs="Times New Roman"/>
          <w:sz w:val="24"/>
          <w:szCs w:val="24"/>
          <w:lang w:val="el-GR"/>
        </w:rPr>
        <w:t>έχει διαφορετικούς βέλτιστους παραμ</w:t>
      </w:r>
      <w:r w:rsidR="00B95F97">
        <w:rPr>
          <w:rFonts w:ascii="Times New Roman" w:hAnsi="Times New Roman" w:cs="Times New Roman"/>
          <w:sz w:val="24"/>
          <w:szCs w:val="24"/>
          <w:lang w:val="el-GR"/>
        </w:rPr>
        <w:t xml:space="preserve">έτρους </w:t>
      </w:r>
      <w:r>
        <w:rPr>
          <w:rFonts w:ascii="Times New Roman" w:hAnsi="Times New Roman" w:cs="Times New Roman"/>
          <w:sz w:val="24"/>
          <w:szCs w:val="24"/>
          <w:lang w:val="el-GR"/>
        </w:rPr>
        <w:t>όταν τα δεδομένα</w:t>
      </w:r>
      <w:r w:rsidR="00B95F97" w:rsidRPr="00B95F97">
        <w:rPr>
          <w:rFonts w:ascii="Times New Roman" w:hAnsi="Times New Roman" w:cs="Times New Roman"/>
          <w:sz w:val="24"/>
          <w:szCs w:val="24"/>
          <w:lang w:val="el-GR"/>
        </w:rPr>
        <w:t xml:space="preserve"> </w:t>
      </w:r>
      <w:r w:rsidR="00B95F97">
        <w:rPr>
          <w:rFonts w:ascii="Times New Roman" w:hAnsi="Times New Roman" w:cs="Times New Roman"/>
          <w:sz w:val="24"/>
          <w:szCs w:val="24"/>
          <w:lang w:val="el-GR"/>
        </w:rPr>
        <w:t>εισόδου</w:t>
      </w:r>
      <w:r>
        <w:rPr>
          <w:rFonts w:ascii="Times New Roman" w:hAnsi="Times New Roman" w:cs="Times New Roman"/>
          <w:sz w:val="24"/>
          <w:szCs w:val="24"/>
          <w:lang w:val="el-GR"/>
        </w:rPr>
        <w:t xml:space="preserve"> αξιολογούνται από το λεξικό του </w:t>
      </w:r>
      <w:r>
        <w:rPr>
          <w:rFonts w:ascii="Times New Roman" w:hAnsi="Times New Roman" w:cs="Times New Roman"/>
          <w:sz w:val="24"/>
          <w:szCs w:val="24"/>
        </w:rPr>
        <w:t>AFINN</w:t>
      </w:r>
      <w:r w:rsidRPr="00E4709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διαφορετικούς όταν αξιολογούνται από το λεξικό του </w:t>
      </w:r>
      <w:r>
        <w:rPr>
          <w:rFonts w:ascii="Times New Roman" w:hAnsi="Times New Roman" w:cs="Times New Roman"/>
          <w:sz w:val="24"/>
          <w:szCs w:val="24"/>
        </w:rPr>
        <w:t>imdb</w:t>
      </w:r>
      <w:r w:rsidRPr="00E4709A">
        <w:rPr>
          <w:rFonts w:ascii="Times New Roman" w:hAnsi="Times New Roman" w:cs="Times New Roman"/>
          <w:sz w:val="24"/>
          <w:szCs w:val="24"/>
          <w:lang w:val="el-GR"/>
        </w:rPr>
        <w:t>.</w:t>
      </w:r>
      <w:r w:rsidRPr="00B95F9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w:t>
      </w:r>
    </w:p>
    <w:p w:rsidR="00DE5632" w:rsidRPr="006A09D3" w:rsidRDefault="00DE5632" w:rsidP="006A09D3">
      <w:pPr>
        <w:pStyle w:val="Heading2"/>
        <w:numPr>
          <w:ilvl w:val="1"/>
          <w:numId w:val="1"/>
        </w:numPr>
        <w:spacing w:before="2760" w:after="600"/>
        <w:ind w:left="1138" w:hanging="418"/>
        <w:rPr>
          <w:rFonts w:ascii="Times New Roman" w:hAnsi="Times New Roman" w:cs="Times New Roman"/>
          <w:b/>
          <w:color w:val="auto"/>
          <w:sz w:val="28"/>
          <w:szCs w:val="28"/>
          <w:lang w:val="el-GR"/>
        </w:rPr>
      </w:pPr>
      <w:bookmarkStart w:id="139" w:name="_Toc475372612"/>
      <w:r>
        <w:rPr>
          <w:rFonts w:ascii="Times New Roman" w:hAnsi="Times New Roman" w:cs="Times New Roman"/>
          <w:b/>
          <w:color w:val="auto"/>
          <w:sz w:val="28"/>
          <w:szCs w:val="28"/>
          <w:lang w:val="el-GR"/>
        </w:rPr>
        <w:t>Παράμετροι εισόδου</w:t>
      </w:r>
      <w:bookmarkEnd w:id="139"/>
    </w:p>
    <w:p w:rsidR="00E83ACE" w:rsidRPr="00DE5632" w:rsidRDefault="00DE5632" w:rsidP="006A09D3">
      <w:pPr>
        <w:spacing w:after="0"/>
        <w:ind w:firstLine="360"/>
        <w:jc w:val="both"/>
        <w:rPr>
          <w:rFonts w:ascii="Times New Roman" w:hAnsi="Times New Roman" w:cs="Times New Roman"/>
          <w:sz w:val="24"/>
          <w:szCs w:val="24"/>
          <w:lang w:val="el-GR"/>
        </w:rPr>
      </w:pPr>
      <w:r w:rsidRPr="00DE5632">
        <w:rPr>
          <w:rFonts w:ascii="Times New Roman" w:hAnsi="Times New Roman" w:cs="Times New Roman"/>
          <w:sz w:val="24"/>
          <w:szCs w:val="24"/>
          <w:lang w:val="el-GR"/>
        </w:rPr>
        <w:t xml:space="preserve">Το </w:t>
      </w:r>
      <w:r>
        <w:rPr>
          <w:rFonts w:ascii="Times New Roman" w:hAnsi="Times New Roman" w:cs="Times New Roman"/>
          <w:sz w:val="24"/>
          <w:szCs w:val="24"/>
        </w:rPr>
        <w:t>scikit</w:t>
      </w:r>
      <w:r w:rsidRPr="00DE5632">
        <w:rPr>
          <w:rFonts w:ascii="Times New Roman" w:hAnsi="Times New Roman" w:cs="Times New Roman"/>
          <w:sz w:val="24"/>
          <w:szCs w:val="24"/>
          <w:lang w:val="el-GR"/>
        </w:rPr>
        <w:t>-</w:t>
      </w:r>
      <w:r>
        <w:rPr>
          <w:rFonts w:ascii="Times New Roman" w:hAnsi="Times New Roman" w:cs="Times New Roman"/>
          <w:sz w:val="24"/>
          <w:szCs w:val="24"/>
        </w:rPr>
        <w:t>learn</w:t>
      </w:r>
      <w:r w:rsidRPr="00DE5632">
        <w:rPr>
          <w:rFonts w:ascii="Times New Roman" w:hAnsi="Times New Roman" w:cs="Times New Roman"/>
          <w:sz w:val="24"/>
          <w:szCs w:val="24"/>
          <w:lang w:val="el-GR"/>
        </w:rPr>
        <w:t xml:space="preserve"> προσφέρει δύο διαφορετικούς τρόπους αναζήτησης βέλτιστων παραμέτρων, ο πρώτος είναι μέσω τυχαίας επιλογής από ένα σύνολο</w:t>
      </w:r>
      <w:r w:rsidR="00DB4F83">
        <w:rPr>
          <w:rFonts w:ascii="Times New Roman" w:hAnsi="Times New Roman" w:cs="Times New Roman"/>
          <w:sz w:val="24"/>
          <w:szCs w:val="24"/>
          <w:lang w:val="el-GR"/>
        </w:rPr>
        <w:t xml:space="preserve"> (</w:t>
      </w:r>
      <w:r w:rsidR="00DB4F83">
        <w:rPr>
          <w:rFonts w:ascii="Times New Roman" w:hAnsi="Times New Roman" w:cs="Times New Roman"/>
          <w:sz w:val="24"/>
          <w:szCs w:val="24"/>
        </w:rPr>
        <w:t>Random</w:t>
      </w:r>
      <w:r w:rsidR="00DB4F83" w:rsidRPr="00DB4F83">
        <w:rPr>
          <w:rFonts w:ascii="Times New Roman" w:hAnsi="Times New Roman" w:cs="Times New Roman"/>
          <w:sz w:val="24"/>
          <w:szCs w:val="24"/>
          <w:lang w:val="el-GR"/>
        </w:rPr>
        <w:t xml:space="preserve"> </w:t>
      </w:r>
      <w:r w:rsidR="00DB4F83">
        <w:rPr>
          <w:rFonts w:ascii="Times New Roman" w:hAnsi="Times New Roman" w:cs="Times New Roman"/>
          <w:sz w:val="24"/>
          <w:szCs w:val="24"/>
        </w:rPr>
        <w:t>Search</w:t>
      </w:r>
      <w:r w:rsidR="00DB4F83" w:rsidRPr="00DB4F83">
        <w:rPr>
          <w:rFonts w:ascii="Times New Roman" w:hAnsi="Times New Roman" w:cs="Times New Roman"/>
          <w:sz w:val="24"/>
          <w:szCs w:val="24"/>
          <w:lang w:val="el-GR"/>
        </w:rPr>
        <w:t>)</w:t>
      </w:r>
      <w:r w:rsidRPr="00DE5632">
        <w:rPr>
          <w:rFonts w:ascii="Times New Roman" w:hAnsi="Times New Roman" w:cs="Times New Roman"/>
          <w:sz w:val="24"/>
          <w:szCs w:val="24"/>
          <w:lang w:val="el-GR"/>
        </w:rPr>
        <w:t xml:space="preserve"> και ο δεύτερος μέσω εξαντλητικής αναζήτησης χρησιμοποιώντας όλες τις </w:t>
      </w:r>
      <w:r w:rsidR="00DB4F83">
        <w:rPr>
          <w:rFonts w:ascii="Times New Roman" w:hAnsi="Times New Roman" w:cs="Times New Roman"/>
          <w:sz w:val="24"/>
          <w:szCs w:val="24"/>
          <w:lang w:val="el-GR"/>
        </w:rPr>
        <w:t xml:space="preserve">πιθανές </w:t>
      </w:r>
      <w:r w:rsidRPr="00DE5632">
        <w:rPr>
          <w:rFonts w:ascii="Times New Roman" w:hAnsi="Times New Roman" w:cs="Times New Roman"/>
          <w:sz w:val="24"/>
          <w:szCs w:val="24"/>
          <w:lang w:val="el-GR"/>
        </w:rPr>
        <w:t>μεταβλητές</w:t>
      </w:r>
      <w:r w:rsidR="00DB4F83">
        <w:rPr>
          <w:rFonts w:ascii="Times New Roman" w:hAnsi="Times New Roman" w:cs="Times New Roman"/>
          <w:sz w:val="24"/>
          <w:szCs w:val="24"/>
          <w:lang w:val="el-GR"/>
        </w:rPr>
        <w:t xml:space="preserve"> (</w:t>
      </w:r>
      <w:r w:rsidR="00DB4F83">
        <w:rPr>
          <w:rFonts w:ascii="Times New Roman" w:hAnsi="Times New Roman" w:cs="Times New Roman"/>
          <w:sz w:val="24"/>
          <w:szCs w:val="24"/>
        </w:rPr>
        <w:t>Grid</w:t>
      </w:r>
      <w:r w:rsidR="00DB4F83" w:rsidRPr="00DB4F83">
        <w:rPr>
          <w:rFonts w:ascii="Times New Roman" w:hAnsi="Times New Roman" w:cs="Times New Roman"/>
          <w:sz w:val="24"/>
          <w:szCs w:val="24"/>
          <w:lang w:val="el-GR"/>
        </w:rPr>
        <w:t xml:space="preserve"> </w:t>
      </w:r>
      <w:r w:rsidR="00DB4F83">
        <w:rPr>
          <w:rFonts w:ascii="Times New Roman" w:hAnsi="Times New Roman" w:cs="Times New Roman"/>
          <w:sz w:val="24"/>
          <w:szCs w:val="24"/>
        </w:rPr>
        <w:t>Search</w:t>
      </w:r>
      <w:r w:rsidR="00DB4F83" w:rsidRPr="00DB4F83">
        <w:rPr>
          <w:rFonts w:ascii="Times New Roman" w:hAnsi="Times New Roman" w:cs="Times New Roman"/>
          <w:sz w:val="24"/>
          <w:szCs w:val="24"/>
          <w:lang w:val="el-GR"/>
        </w:rPr>
        <w:t>)</w:t>
      </w:r>
      <w:r w:rsidRPr="00DE5632">
        <w:rPr>
          <w:rFonts w:ascii="Times New Roman" w:hAnsi="Times New Roman" w:cs="Times New Roman"/>
          <w:sz w:val="24"/>
          <w:szCs w:val="24"/>
          <w:lang w:val="el-GR"/>
        </w:rPr>
        <w:t>. Πρέπει να σημειωθεί ότι η εξαντλητική αναζήτηση ενδέχεται να διαρκέσει ιδιαίτερα μεγάλο χρονικό διάστημα, μέχρι και μέρες, ανάλογα με τον αλγόριθμο και το σύνολο των παραμέτρων που δοκιμάζει, σε αντίθεση με την τυχαία αναζήτηση που πραγματοποιεί όσους συνδυασμούς θέσει ο χρήστης</w:t>
      </w:r>
      <w:r>
        <w:rPr>
          <w:rFonts w:ascii="Times New Roman" w:hAnsi="Times New Roman" w:cs="Times New Roman"/>
          <w:sz w:val="24"/>
          <w:szCs w:val="24"/>
          <w:lang w:val="el-GR"/>
        </w:rPr>
        <w:t xml:space="preserve">. </w:t>
      </w:r>
    </w:p>
    <w:p w:rsidR="00E83ACE" w:rsidRDefault="00DE5632"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Σε αυτό το υποκεφάλαιο θα παρουσιάσω τα σύνολα των αλγορίθμων μέσα από τα οποία γίνεται η αναζήτηση βέλτιστων παραμέτρων, καθώς επίσης και μέρη κώδικα τα οποία πραγματοποιούν τη αναζήτηση βέλτιστων παραμέτρων. </w:t>
      </w:r>
    </w:p>
    <w:p w:rsidR="00E83ACE" w:rsidRPr="0058187C" w:rsidRDefault="0058187C"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κώδικας που πραγματοποιεί την αναζήτηση βέλτιστων παραμέτρων διαφοροποιείται ελαφρώς από αλγόριθμο σε αλγόριθμο, ανάλογα με τις παραμέτρους εισόδου που λαμβάνει ο καθένας. Για λόγους οικονομίας χώρου θα παρουσιάσω μέρος του κώδικα που πραγματοποιεί την αναζήτηση βέλτιστων παραμέτρων για τον </w:t>
      </w:r>
      <w:r>
        <w:rPr>
          <w:rFonts w:ascii="Times New Roman" w:hAnsi="Times New Roman" w:cs="Times New Roman"/>
          <w:sz w:val="24"/>
          <w:szCs w:val="24"/>
        </w:rPr>
        <w:t>classifier</w:t>
      </w:r>
      <w:r w:rsidRPr="0058187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w:t>
      </w:r>
      <w:r w:rsidR="00403356">
        <w:rPr>
          <w:rFonts w:ascii="Times New Roman" w:hAnsi="Times New Roman" w:cs="Times New Roman"/>
          <w:sz w:val="24"/>
          <w:szCs w:val="24"/>
          <w:lang w:val="el-GR"/>
        </w:rPr>
        <w:t>ΚΝΝ</w:t>
      </w:r>
      <w:r w:rsidRPr="0058187C">
        <w:rPr>
          <w:rFonts w:ascii="Times New Roman" w:hAnsi="Times New Roman" w:cs="Times New Roman"/>
          <w:sz w:val="24"/>
          <w:szCs w:val="24"/>
          <w:lang w:val="el-GR"/>
        </w:rPr>
        <w:t xml:space="preserve">. </w:t>
      </w:r>
    </w:p>
    <w:p w:rsidR="00E83ACE" w:rsidRDefault="005A7C1C"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To</w:t>
      </w:r>
      <w:r w:rsidRPr="005A7C1C">
        <w:rPr>
          <w:rFonts w:ascii="Times New Roman" w:hAnsi="Times New Roman" w:cs="Times New Roman"/>
          <w:sz w:val="24"/>
          <w:szCs w:val="24"/>
          <w:lang w:val="el-GR"/>
        </w:rPr>
        <w:t xml:space="preserve"> </w:t>
      </w:r>
      <w:r>
        <w:rPr>
          <w:rFonts w:ascii="Times New Roman" w:hAnsi="Times New Roman" w:cs="Times New Roman"/>
          <w:sz w:val="24"/>
          <w:szCs w:val="24"/>
          <w:lang w:val="el-GR"/>
        </w:rPr>
        <w:t>μέρος του κώδικα το οποίο διαβάζει και επεξεργάζεται τα δεδομένα παραμένει ίδιο</w:t>
      </w:r>
      <w:r w:rsidR="00403356">
        <w:rPr>
          <w:rFonts w:ascii="Times New Roman" w:hAnsi="Times New Roman" w:cs="Times New Roman"/>
          <w:sz w:val="24"/>
          <w:szCs w:val="24"/>
          <w:lang w:val="el-GR"/>
        </w:rPr>
        <w:t xml:space="preserve">, για αυτό το λόγο στο στιγμιότυπο του κώδικα που ακολουθεί, το παραλείπω. </w:t>
      </w:r>
      <w:r w:rsidR="00DB4F83">
        <w:rPr>
          <w:rFonts w:ascii="Times New Roman" w:hAnsi="Times New Roman" w:cs="Times New Roman"/>
          <w:sz w:val="24"/>
          <w:szCs w:val="24"/>
          <w:lang w:val="el-GR"/>
        </w:rPr>
        <w:t>Στη συνέχεια</w:t>
      </w:r>
      <w:r w:rsidR="00403356">
        <w:rPr>
          <w:rFonts w:ascii="Times New Roman" w:hAnsi="Times New Roman" w:cs="Times New Roman"/>
          <w:sz w:val="24"/>
          <w:szCs w:val="24"/>
          <w:lang w:val="el-GR"/>
        </w:rPr>
        <w:t xml:space="preserve"> δημιουργώ τον </w:t>
      </w:r>
      <w:r w:rsidR="00403356">
        <w:rPr>
          <w:rFonts w:ascii="Times New Roman" w:hAnsi="Times New Roman" w:cs="Times New Roman"/>
          <w:sz w:val="24"/>
          <w:szCs w:val="24"/>
        </w:rPr>
        <w:t>classifier</w:t>
      </w:r>
      <w:r w:rsidR="00403356" w:rsidRPr="00403356">
        <w:rPr>
          <w:rFonts w:ascii="Times New Roman" w:hAnsi="Times New Roman" w:cs="Times New Roman"/>
          <w:sz w:val="24"/>
          <w:szCs w:val="24"/>
          <w:lang w:val="el-GR"/>
        </w:rPr>
        <w:t xml:space="preserve">, </w:t>
      </w:r>
      <w:r w:rsidR="00403356">
        <w:rPr>
          <w:rFonts w:ascii="Times New Roman" w:hAnsi="Times New Roman" w:cs="Times New Roman"/>
          <w:sz w:val="24"/>
          <w:szCs w:val="24"/>
          <w:lang w:val="el-GR"/>
        </w:rPr>
        <w:t xml:space="preserve">δηλώνω το σύνολο των παραμέτρων εισόδου, ορίζω τον αριθμό αναζητήσεων </w:t>
      </w:r>
      <w:r w:rsidR="00DB4F83">
        <w:rPr>
          <w:rFonts w:ascii="Times New Roman" w:hAnsi="Times New Roman" w:cs="Times New Roman"/>
          <w:sz w:val="24"/>
          <w:szCs w:val="24"/>
          <w:lang w:val="el-GR"/>
        </w:rPr>
        <w:t xml:space="preserve">για το </w:t>
      </w:r>
      <w:r w:rsidR="00DB4F83">
        <w:rPr>
          <w:rFonts w:ascii="Times New Roman" w:hAnsi="Times New Roman" w:cs="Times New Roman"/>
          <w:sz w:val="24"/>
          <w:szCs w:val="24"/>
        </w:rPr>
        <w:t>Random</w:t>
      </w:r>
      <w:r w:rsidR="00DB4F83" w:rsidRPr="00DB4F83">
        <w:rPr>
          <w:rFonts w:ascii="Times New Roman" w:hAnsi="Times New Roman" w:cs="Times New Roman"/>
          <w:sz w:val="24"/>
          <w:szCs w:val="24"/>
          <w:lang w:val="el-GR"/>
        </w:rPr>
        <w:t xml:space="preserve"> </w:t>
      </w:r>
      <w:r w:rsidR="00DB4F83">
        <w:rPr>
          <w:rFonts w:ascii="Times New Roman" w:hAnsi="Times New Roman" w:cs="Times New Roman"/>
          <w:sz w:val="24"/>
          <w:szCs w:val="24"/>
        </w:rPr>
        <w:t>Search</w:t>
      </w:r>
      <w:r w:rsidR="00403356">
        <w:rPr>
          <w:rFonts w:ascii="Times New Roman" w:hAnsi="Times New Roman" w:cs="Times New Roman"/>
          <w:sz w:val="24"/>
          <w:szCs w:val="24"/>
          <w:lang w:val="el-GR"/>
        </w:rPr>
        <w:t>, πραγματοποιώ την αναζήτηση και την πρόβλεψη και καλώ τη συνάρτηση που ταξινομεί τις εκτελέσεις με τις συγκεκριμένες παραμέτρου που δίνουν το υψηλ</w:t>
      </w:r>
      <w:r w:rsidR="00E943FE">
        <w:rPr>
          <w:rFonts w:ascii="Times New Roman" w:hAnsi="Times New Roman" w:cs="Times New Roman"/>
          <w:sz w:val="24"/>
          <w:szCs w:val="24"/>
          <w:lang w:val="el-GR"/>
        </w:rPr>
        <w:t>ότερο σκορ. Επίσης σημειώνω τον χρόνο εκτέλεσης των αναζητήσεων, έτσι ώστε να μπορώ να εκτιμήσω κόστος για την βελτίωση των μετρικών.</w:t>
      </w:r>
    </w:p>
    <w:p w:rsidR="006A09D3" w:rsidRDefault="006A09D3" w:rsidP="006A09D3">
      <w:pPr>
        <w:spacing w:after="0"/>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403356" w:rsidRPr="00B5740C" w:rsidTr="00626EA5">
        <w:tc>
          <w:tcPr>
            <w:tcW w:w="8630" w:type="dxa"/>
            <w:shd w:val="clear" w:color="auto" w:fill="F2F2F2" w:themeFill="background1" w:themeFillShade="F2"/>
          </w:tcPr>
          <w:p w:rsidR="00403356" w:rsidRPr="00B5740C" w:rsidRDefault="00403356" w:rsidP="00403356">
            <w:pPr>
              <w:jc w:val="both"/>
              <w:rPr>
                <w:rFonts w:ascii="Times New Roman" w:hAnsi="Times New Roman" w:cs="Times New Roman"/>
              </w:rPr>
            </w:pPr>
            <w:r w:rsidRPr="00E943FE">
              <w:rPr>
                <w:rFonts w:ascii="Times New Roman" w:hAnsi="Times New Roman" w:cs="Times New Roman"/>
                <w:lang w:val="el-GR"/>
              </w:rPr>
              <w:t xml:space="preserve">                                </w:t>
            </w:r>
            <w:r w:rsidRPr="00B5740C">
              <w:rPr>
                <w:rFonts w:ascii="Times New Roman" w:hAnsi="Times New Roman" w:cs="Times New Roman"/>
              </w:rPr>
              <w:t xml:space="preserve">. </w:t>
            </w:r>
          </w:p>
          <w:p w:rsidR="00403356" w:rsidRPr="00B5740C" w:rsidRDefault="00403356" w:rsidP="00403356">
            <w:pPr>
              <w:jc w:val="both"/>
              <w:rPr>
                <w:rFonts w:ascii="Times New Roman" w:hAnsi="Times New Roman" w:cs="Times New Roman"/>
              </w:rPr>
            </w:pPr>
            <w:r w:rsidRPr="00B5740C">
              <w:rPr>
                <w:rFonts w:ascii="Times New Roman" w:hAnsi="Times New Roman" w:cs="Times New Roman"/>
              </w:rPr>
              <w:t xml:space="preserve">                                . </w:t>
            </w:r>
          </w:p>
          <w:p w:rsidR="00403356" w:rsidRPr="00403356" w:rsidRDefault="00403356" w:rsidP="00E943FE">
            <w:pPr>
              <w:keepNext/>
              <w:jc w:val="both"/>
              <w:rPr>
                <w:rFonts w:ascii="Times New Roman" w:hAnsi="Times New Roman" w:cs="Times New Roman"/>
                <w:color w:val="00B050"/>
              </w:rPr>
            </w:pPr>
            <w:r w:rsidRPr="00B5740C">
              <w:rPr>
                <w:rFonts w:ascii="Times New Roman" w:hAnsi="Times New Roman" w:cs="Times New Roman"/>
              </w:rPr>
              <w:t xml:space="preserve">                                .</w:t>
            </w:r>
          </w:p>
          <w:p w:rsidR="00403356" w:rsidRPr="00403356" w:rsidRDefault="00403356" w:rsidP="00403356">
            <w:pPr>
              <w:jc w:val="both"/>
              <w:rPr>
                <w:rFonts w:ascii="Times New Roman" w:hAnsi="Times New Roman" w:cs="Times New Roman"/>
                <w:color w:val="00B050"/>
              </w:rPr>
            </w:pPr>
            <w:r w:rsidRPr="00403356">
              <w:rPr>
                <w:rFonts w:ascii="Times New Roman" w:hAnsi="Times New Roman" w:cs="Times New Roman"/>
                <w:color w:val="00B050"/>
              </w:rPr>
              <w:t># build a classifier</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clf = KNeighborsClassifier()</w:t>
            </w:r>
          </w:p>
          <w:p w:rsidR="00E943FE" w:rsidRPr="00B5740C" w:rsidRDefault="00E943FE" w:rsidP="00E943FE">
            <w:pPr>
              <w:jc w:val="both"/>
              <w:rPr>
                <w:rFonts w:ascii="Times New Roman" w:hAnsi="Times New Roman" w:cs="Times New Roman"/>
              </w:rPr>
            </w:pPr>
            <w:r w:rsidRPr="00B5740C">
              <w:rPr>
                <w:rFonts w:ascii="Times New Roman" w:hAnsi="Times New Roman" w:cs="Times New Roman"/>
              </w:rPr>
              <w:t xml:space="preserve">                                . </w:t>
            </w:r>
          </w:p>
          <w:p w:rsidR="00E943FE" w:rsidRPr="00B5740C" w:rsidRDefault="00E943FE" w:rsidP="00E943FE">
            <w:pPr>
              <w:jc w:val="both"/>
              <w:rPr>
                <w:rFonts w:ascii="Times New Roman" w:hAnsi="Times New Roman" w:cs="Times New Roman"/>
              </w:rPr>
            </w:pPr>
            <w:r w:rsidRPr="00B5740C">
              <w:rPr>
                <w:rFonts w:ascii="Times New Roman" w:hAnsi="Times New Roman" w:cs="Times New Roman"/>
              </w:rPr>
              <w:t xml:space="preserve">                                . </w:t>
            </w:r>
          </w:p>
          <w:p w:rsidR="00403356" w:rsidRPr="00E943FE" w:rsidRDefault="00E943FE" w:rsidP="00E943FE">
            <w:pPr>
              <w:keepNext/>
              <w:jc w:val="both"/>
              <w:rPr>
                <w:rFonts w:ascii="Times New Roman" w:hAnsi="Times New Roman" w:cs="Times New Roman"/>
                <w:color w:val="00B050"/>
              </w:rPr>
            </w:pPr>
            <w:r w:rsidRPr="00B5740C">
              <w:rPr>
                <w:rFonts w:ascii="Times New Roman" w:hAnsi="Times New Roman" w:cs="Times New Roman"/>
              </w:rPr>
              <w:t xml:space="preserve">                                .</w:t>
            </w:r>
          </w:p>
          <w:p w:rsidR="00403356" w:rsidRPr="00403356" w:rsidRDefault="00403356" w:rsidP="00403356">
            <w:pPr>
              <w:jc w:val="both"/>
              <w:rPr>
                <w:rFonts w:ascii="Times New Roman" w:hAnsi="Times New Roman" w:cs="Times New Roman"/>
                <w:color w:val="00B050"/>
              </w:rPr>
            </w:pPr>
            <w:r w:rsidRPr="00403356">
              <w:rPr>
                <w:rFonts w:ascii="Times New Roman" w:hAnsi="Times New Roman" w:cs="Times New Roman"/>
                <w:color w:val="00B050"/>
              </w:rPr>
              <w:t># specify parameters and distributions to sample from</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param_dist = {</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"algorithm": ["ball_tree", "kd_tree", "brute", "auto"],            </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"weights": ["uniform", "distance"],</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"n_neighbors" : sp_randint(1, 15),</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"leaf_size" :  sp_randint(15, 60),</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"metric": ["euclidean","manhattan", "chebyshev"]</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w:t>
            </w:r>
          </w:p>
          <w:p w:rsidR="00403356" w:rsidRPr="00403356" w:rsidRDefault="00403356" w:rsidP="00403356">
            <w:pPr>
              <w:jc w:val="both"/>
              <w:rPr>
                <w:rFonts w:ascii="Times New Roman" w:hAnsi="Times New Roman" w:cs="Times New Roman"/>
              </w:rPr>
            </w:pPr>
          </w:p>
          <w:p w:rsidR="00403356" w:rsidRPr="00403356" w:rsidRDefault="00403356" w:rsidP="00403356">
            <w:pPr>
              <w:jc w:val="both"/>
              <w:rPr>
                <w:rFonts w:ascii="Times New Roman" w:hAnsi="Times New Roman" w:cs="Times New Roman"/>
                <w:color w:val="00B050"/>
              </w:rPr>
            </w:pPr>
            <w:r w:rsidRPr="00403356">
              <w:rPr>
                <w:rFonts w:ascii="Times New Roman" w:hAnsi="Times New Roman" w:cs="Times New Roman"/>
                <w:color w:val="00B050"/>
              </w:rPr>
              <w:t># run randomized search</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n_iter_search = 20</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random_search = RandomizedSearchCV(clf, param_distributions=param_dist,</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n_iter=n_iter_search)</w:t>
            </w:r>
          </w:p>
          <w:p w:rsidR="00403356" w:rsidRPr="00403356" w:rsidRDefault="00403356" w:rsidP="00403356">
            <w:pPr>
              <w:jc w:val="both"/>
              <w:rPr>
                <w:rFonts w:ascii="Times New Roman" w:hAnsi="Times New Roman" w:cs="Times New Roman"/>
              </w:rPr>
            </w:pP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start = time()</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random_search.fit(X_train, y_train)</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y_pred_knn = random_search.fit(X_train, y_train).predict(X_test)</w:t>
            </w:r>
          </w:p>
          <w:p w:rsidR="00403356" w:rsidRPr="00403356" w:rsidRDefault="00403356" w:rsidP="00403356">
            <w:pPr>
              <w:jc w:val="both"/>
              <w:rPr>
                <w:rFonts w:ascii="Times New Roman" w:hAnsi="Times New Roman" w:cs="Times New Roman"/>
              </w:rPr>
            </w:pPr>
          </w:p>
          <w:p w:rsidR="00403356" w:rsidRPr="00403356" w:rsidRDefault="00403356" w:rsidP="00403356">
            <w:pPr>
              <w:jc w:val="both"/>
              <w:rPr>
                <w:rFonts w:ascii="Times New Roman" w:hAnsi="Times New Roman" w:cs="Times New Roman"/>
              </w:rPr>
            </w:pPr>
            <w:r w:rsidRPr="00403356">
              <w:rPr>
                <w:rFonts w:ascii="Times New Roman" w:hAnsi="Times New Roman" w:cs="Times New Roman"/>
                <w:b/>
              </w:rPr>
              <w:t>print</w:t>
            </w:r>
            <w:r w:rsidRPr="00403356">
              <w:rPr>
                <w:rFonts w:ascii="Times New Roman" w:hAnsi="Times New Roman" w:cs="Times New Roman"/>
              </w:rPr>
              <w:t>("RandomizedSearchCV took %.2f seconds for %d candidates"</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 parameter settings." % ((time() - start), n_iter_search))</w:t>
            </w:r>
          </w:p>
          <w:p w:rsidR="00403356" w:rsidRPr="00403356" w:rsidRDefault="00403356" w:rsidP="00403356">
            <w:pPr>
              <w:jc w:val="both"/>
              <w:rPr>
                <w:rFonts w:ascii="Times New Roman" w:hAnsi="Times New Roman" w:cs="Times New Roman"/>
              </w:rPr>
            </w:pPr>
            <w:r w:rsidRPr="007B237F">
              <w:rPr>
                <w:rFonts w:ascii="Times New Roman" w:hAnsi="Times New Roman" w:cs="Times New Roman"/>
                <w:b/>
              </w:rPr>
              <w:t>report</w:t>
            </w:r>
            <w:r w:rsidRPr="00403356">
              <w:rPr>
                <w:rFonts w:ascii="Times New Roman" w:hAnsi="Times New Roman" w:cs="Times New Roman"/>
              </w:rPr>
              <w:t>(y_pred_k</w:t>
            </w:r>
            <w:r>
              <w:rPr>
                <w:rFonts w:ascii="Times New Roman" w:hAnsi="Times New Roman" w:cs="Times New Roman"/>
              </w:rPr>
              <w:t>nn, random_search.grid_scores_)</w:t>
            </w:r>
          </w:p>
          <w:p w:rsidR="00E943FE" w:rsidRPr="00B5740C" w:rsidRDefault="00E943FE" w:rsidP="00E943FE">
            <w:pPr>
              <w:jc w:val="both"/>
              <w:rPr>
                <w:rFonts w:ascii="Times New Roman" w:hAnsi="Times New Roman" w:cs="Times New Roman"/>
              </w:rPr>
            </w:pPr>
            <w:r w:rsidRPr="00B5740C">
              <w:rPr>
                <w:rFonts w:ascii="Times New Roman" w:hAnsi="Times New Roman" w:cs="Times New Roman"/>
              </w:rPr>
              <w:t xml:space="preserve">                                . </w:t>
            </w:r>
          </w:p>
          <w:p w:rsidR="00E943FE" w:rsidRPr="00B5740C" w:rsidRDefault="00E943FE" w:rsidP="00E943FE">
            <w:pPr>
              <w:jc w:val="both"/>
              <w:rPr>
                <w:rFonts w:ascii="Times New Roman" w:hAnsi="Times New Roman" w:cs="Times New Roman"/>
              </w:rPr>
            </w:pPr>
            <w:r w:rsidRPr="00B5740C">
              <w:rPr>
                <w:rFonts w:ascii="Times New Roman" w:hAnsi="Times New Roman" w:cs="Times New Roman"/>
              </w:rPr>
              <w:t xml:space="preserve">                                . </w:t>
            </w:r>
          </w:p>
          <w:p w:rsidR="00E943FE" w:rsidRDefault="00E943FE" w:rsidP="00E943FE">
            <w:pPr>
              <w:keepNext/>
              <w:jc w:val="both"/>
              <w:rPr>
                <w:rFonts w:ascii="Times New Roman" w:hAnsi="Times New Roman" w:cs="Times New Roman"/>
                <w:color w:val="00B050"/>
              </w:rPr>
            </w:pPr>
            <w:r w:rsidRPr="00B5740C">
              <w:rPr>
                <w:rFonts w:ascii="Times New Roman" w:hAnsi="Times New Roman" w:cs="Times New Roman"/>
              </w:rPr>
              <w:t xml:space="preserve">                                .</w:t>
            </w:r>
          </w:p>
          <w:p w:rsidR="00403356" w:rsidRPr="00403356" w:rsidRDefault="00403356" w:rsidP="00403356">
            <w:pPr>
              <w:jc w:val="both"/>
              <w:rPr>
                <w:rFonts w:ascii="Times New Roman" w:hAnsi="Times New Roman" w:cs="Times New Roman"/>
                <w:color w:val="00B050"/>
              </w:rPr>
            </w:pPr>
            <w:r w:rsidRPr="00403356">
              <w:rPr>
                <w:rFonts w:ascii="Times New Roman" w:hAnsi="Times New Roman" w:cs="Times New Roman"/>
                <w:color w:val="00B050"/>
              </w:rPr>
              <w:t># use a full grid over all parameters</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lastRenderedPageBreak/>
              <w:t>param_grid = {</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"algorithm": ["ball_tree", "kd_tree", "brute", "auto"],</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"weights": ["uniform", "distance"],</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"n_neighbors": np.arange( 1, 30, 1 ).tolist(),</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"leaf_size": np.arange( 5, 30, 1 ).tolist(),</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"metric": ["euclidean","manhattan", "chebyshev"]</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clf.get_params().keys()</w:t>
            </w:r>
          </w:p>
          <w:p w:rsidR="00E943FE" w:rsidRDefault="00E943FE" w:rsidP="00403356">
            <w:pPr>
              <w:jc w:val="both"/>
              <w:rPr>
                <w:rFonts w:ascii="Times New Roman" w:hAnsi="Times New Roman" w:cs="Times New Roman"/>
                <w:color w:val="00B050"/>
              </w:rPr>
            </w:pPr>
          </w:p>
          <w:p w:rsidR="00403356" w:rsidRPr="00403356" w:rsidRDefault="00403356" w:rsidP="00403356">
            <w:pPr>
              <w:jc w:val="both"/>
              <w:rPr>
                <w:rFonts w:ascii="Times New Roman" w:hAnsi="Times New Roman" w:cs="Times New Roman"/>
                <w:color w:val="00B050"/>
              </w:rPr>
            </w:pPr>
            <w:r w:rsidRPr="00403356">
              <w:rPr>
                <w:rFonts w:ascii="Times New Roman" w:hAnsi="Times New Roman" w:cs="Times New Roman"/>
                <w:color w:val="00B050"/>
              </w:rPr>
              <w:t># run grid search</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grid_search = GridSearchCV(clf, param_grid=param_grid)</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start = time()</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grid_search.fit(X, y)</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y_pred_knn = grid_search.fit(X_train, y_train).predict(X_test)</w:t>
            </w:r>
          </w:p>
          <w:p w:rsidR="00403356" w:rsidRPr="00403356" w:rsidRDefault="00403356" w:rsidP="00403356">
            <w:pPr>
              <w:jc w:val="both"/>
              <w:rPr>
                <w:rFonts w:ascii="Times New Roman" w:hAnsi="Times New Roman" w:cs="Times New Roman"/>
              </w:rPr>
            </w:pPr>
          </w:p>
          <w:p w:rsidR="00403356" w:rsidRPr="00403356" w:rsidRDefault="00403356" w:rsidP="00403356">
            <w:pPr>
              <w:jc w:val="both"/>
              <w:rPr>
                <w:rFonts w:ascii="Times New Roman" w:hAnsi="Times New Roman" w:cs="Times New Roman"/>
              </w:rPr>
            </w:pPr>
            <w:r w:rsidRPr="00403356">
              <w:rPr>
                <w:rFonts w:ascii="Times New Roman" w:hAnsi="Times New Roman" w:cs="Times New Roman"/>
                <w:b/>
              </w:rPr>
              <w:t>print</w:t>
            </w:r>
            <w:r w:rsidRPr="00403356">
              <w:rPr>
                <w:rFonts w:ascii="Times New Roman" w:hAnsi="Times New Roman" w:cs="Times New Roman"/>
              </w:rPr>
              <w:t>("GridSearchCV took %.2f seconds for %d candidate parameter settings."</w:t>
            </w:r>
          </w:p>
          <w:p w:rsidR="00403356" w:rsidRPr="00403356" w:rsidRDefault="00403356" w:rsidP="00403356">
            <w:pPr>
              <w:jc w:val="both"/>
              <w:rPr>
                <w:rFonts w:ascii="Times New Roman" w:hAnsi="Times New Roman" w:cs="Times New Roman"/>
              </w:rPr>
            </w:pPr>
            <w:r w:rsidRPr="00403356">
              <w:rPr>
                <w:rFonts w:ascii="Times New Roman" w:hAnsi="Times New Roman" w:cs="Times New Roman"/>
              </w:rPr>
              <w:t xml:space="preserve">      % (time() - start, len(grid_search.grid_scores_)))</w:t>
            </w:r>
          </w:p>
          <w:p w:rsidR="00403356" w:rsidRPr="00403356" w:rsidRDefault="00403356" w:rsidP="00403356">
            <w:pPr>
              <w:jc w:val="both"/>
              <w:rPr>
                <w:rFonts w:ascii="Times New Roman" w:hAnsi="Times New Roman" w:cs="Times New Roman"/>
              </w:rPr>
            </w:pPr>
            <w:r w:rsidRPr="007B237F">
              <w:rPr>
                <w:rFonts w:ascii="Times New Roman" w:hAnsi="Times New Roman" w:cs="Times New Roman"/>
                <w:b/>
              </w:rPr>
              <w:t>report</w:t>
            </w:r>
            <w:r w:rsidRPr="00403356">
              <w:rPr>
                <w:rFonts w:ascii="Times New Roman" w:hAnsi="Times New Roman" w:cs="Times New Roman"/>
              </w:rPr>
              <w:t>(y_pred_knn, grid_search.grid_scores_)</w:t>
            </w:r>
          </w:p>
          <w:p w:rsidR="00403356" w:rsidRPr="00B5740C" w:rsidRDefault="00403356" w:rsidP="00E943FE">
            <w:pPr>
              <w:keepNext/>
              <w:jc w:val="both"/>
              <w:rPr>
                <w:rFonts w:ascii="Times New Roman" w:hAnsi="Times New Roman" w:cs="Times New Roman"/>
              </w:rPr>
            </w:pPr>
          </w:p>
        </w:tc>
      </w:tr>
    </w:tbl>
    <w:p w:rsidR="00E83ACE" w:rsidRPr="00A44CD6" w:rsidRDefault="00E943FE" w:rsidP="00E943FE">
      <w:pPr>
        <w:pStyle w:val="Caption"/>
        <w:rPr>
          <w:rFonts w:ascii="Times New Roman" w:hAnsi="Times New Roman" w:cs="Times New Roman"/>
          <w:color w:val="auto"/>
          <w:sz w:val="24"/>
          <w:szCs w:val="24"/>
          <w:lang w:val="el-GR"/>
        </w:rPr>
      </w:pPr>
      <w:bookmarkStart w:id="140" w:name="_Toc475363306"/>
      <w:r w:rsidRPr="00A44CD6">
        <w:rPr>
          <w:color w:val="auto"/>
          <w:lang w:val="el-GR"/>
        </w:rPr>
        <w:lastRenderedPageBreak/>
        <w:t xml:space="preserve">Κώδικας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Κώδικας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25</w:t>
      </w:r>
      <w:r w:rsidRPr="00A44CD6">
        <w:rPr>
          <w:color w:val="auto"/>
        </w:rPr>
        <w:fldChar w:fldCharType="end"/>
      </w:r>
      <w:r w:rsidRPr="00A44CD6">
        <w:rPr>
          <w:color w:val="auto"/>
          <w:lang w:val="el-GR"/>
        </w:rPr>
        <w:t>: Μέρος της κυρίας συνάρτησης που πραγματοποιεί αναζήτηση βέλτιστων παραμέτρων</w:t>
      </w:r>
      <w:bookmarkEnd w:id="140"/>
    </w:p>
    <w:p w:rsidR="00E83ACE" w:rsidRDefault="00410944"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συνάρτηση </w:t>
      </w:r>
      <w:r>
        <w:rPr>
          <w:rFonts w:ascii="Times New Roman" w:hAnsi="Times New Roman" w:cs="Times New Roman"/>
          <w:sz w:val="24"/>
          <w:szCs w:val="24"/>
        </w:rPr>
        <w:t>report</w:t>
      </w:r>
      <w:r w:rsidRPr="00410944">
        <w:rPr>
          <w:rFonts w:ascii="Times New Roman" w:hAnsi="Times New Roman" w:cs="Times New Roman"/>
          <w:sz w:val="24"/>
          <w:szCs w:val="24"/>
          <w:lang w:val="el-GR"/>
        </w:rPr>
        <w:t>, η οπο</w:t>
      </w:r>
      <w:r>
        <w:rPr>
          <w:rFonts w:ascii="Times New Roman" w:hAnsi="Times New Roman" w:cs="Times New Roman"/>
          <w:sz w:val="24"/>
          <w:szCs w:val="24"/>
          <w:lang w:val="el-GR"/>
        </w:rPr>
        <w:t xml:space="preserve">ία αξιολογεί τα ευρήματα των αναζητήσεων, αρχικά πραγματοποιεί μία ταξινόμηση των αποτελεσμάτων, καλεί τις μετρικές απόδοσης που έχω χρησιμοποιήσει στη συνάρτηση </w:t>
      </w:r>
      <w:r>
        <w:rPr>
          <w:rFonts w:ascii="Times New Roman" w:hAnsi="Times New Roman" w:cs="Times New Roman"/>
          <w:sz w:val="24"/>
          <w:szCs w:val="24"/>
        </w:rPr>
        <w:t>benchmark</w:t>
      </w:r>
      <w:r w:rsidRPr="0041094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τέλος παρουσιάζει τις παραμέτρους εισόδου που παρουσιάζουν τα καλύτερα αποτελέσματα. </w:t>
      </w:r>
    </w:p>
    <w:p w:rsidR="006A09D3" w:rsidRPr="00410944" w:rsidRDefault="006A09D3" w:rsidP="006A09D3">
      <w:pPr>
        <w:spacing w:after="0"/>
        <w:ind w:firstLine="360"/>
        <w:jc w:val="both"/>
        <w:rPr>
          <w:rFonts w:ascii="Times New Roman" w:hAnsi="Times New Roman" w:cs="Times New Roman"/>
          <w:sz w:val="24"/>
          <w:szCs w:val="24"/>
          <w:lang w:val="el-GR"/>
        </w:rPr>
      </w:pPr>
    </w:p>
    <w:tbl>
      <w:tblPr>
        <w:tblStyle w:val="TableGrid"/>
        <w:tblW w:w="0" w:type="auto"/>
        <w:shd w:val="clear" w:color="auto" w:fill="F2F2F2" w:themeFill="background1" w:themeFillShade="F2"/>
        <w:tblLook w:val="04A0" w:firstRow="1" w:lastRow="0" w:firstColumn="1" w:lastColumn="0" w:noHBand="0" w:noVBand="1"/>
      </w:tblPr>
      <w:tblGrid>
        <w:gridCol w:w="8630"/>
      </w:tblGrid>
      <w:tr w:rsidR="00410944" w:rsidRPr="00B5740C" w:rsidTr="00626EA5">
        <w:tc>
          <w:tcPr>
            <w:tcW w:w="8630" w:type="dxa"/>
            <w:shd w:val="clear" w:color="auto" w:fill="F2F2F2" w:themeFill="background1" w:themeFillShade="F2"/>
          </w:tcPr>
          <w:p w:rsidR="00410944" w:rsidRPr="005718F1" w:rsidRDefault="00410944" w:rsidP="00410944">
            <w:pPr>
              <w:jc w:val="both"/>
              <w:rPr>
                <w:rFonts w:ascii="Times New Roman" w:hAnsi="Times New Roman" w:cs="Times New Roman"/>
                <w:lang w:val="el-GR"/>
              </w:rPr>
            </w:pPr>
          </w:p>
          <w:p w:rsidR="00410944" w:rsidRPr="00410944" w:rsidRDefault="00410944" w:rsidP="00410944">
            <w:pPr>
              <w:jc w:val="both"/>
              <w:rPr>
                <w:rFonts w:ascii="Times New Roman" w:hAnsi="Times New Roman" w:cs="Times New Roman"/>
                <w:color w:val="00B050"/>
              </w:rPr>
            </w:pPr>
            <w:r w:rsidRPr="00410944">
              <w:rPr>
                <w:rFonts w:ascii="Times New Roman" w:hAnsi="Times New Roman" w:cs="Times New Roman"/>
                <w:color w:val="00B050"/>
              </w:rPr>
              <w:t># Utility function to report best scores</w:t>
            </w:r>
          </w:p>
          <w:p w:rsidR="00410944" w:rsidRPr="00410944" w:rsidRDefault="00410944" w:rsidP="00410944">
            <w:pPr>
              <w:jc w:val="both"/>
              <w:rPr>
                <w:rFonts w:ascii="Times New Roman" w:hAnsi="Times New Roman" w:cs="Times New Roman"/>
              </w:rPr>
            </w:pPr>
            <w:r w:rsidRPr="00410944">
              <w:rPr>
                <w:rFonts w:ascii="Times New Roman" w:hAnsi="Times New Roman" w:cs="Times New Roman"/>
                <w:b/>
              </w:rPr>
              <w:t>def</w:t>
            </w:r>
            <w:r w:rsidRPr="00410944">
              <w:rPr>
                <w:rFonts w:ascii="Times New Roman" w:hAnsi="Times New Roman" w:cs="Times New Roman"/>
              </w:rPr>
              <w:t xml:space="preserve"> </w:t>
            </w:r>
            <w:r w:rsidRPr="007B237F">
              <w:rPr>
                <w:rFonts w:ascii="Times New Roman" w:hAnsi="Times New Roman" w:cs="Times New Roman"/>
                <w:b/>
              </w:rPr>
              <w:t>report</w:t>
            </w:r>
            <w:r w:rsidRPr="00410944">
              <w:rPr>
                <w:rFonts w:ascii="Times New Roman" w:hAnsi="Times New Roman" w:cs="Times New Roman"/>
              </w:rPr>
              <w:t>(y_pred, grid_scores, n_top=3):</w:t>
            </w:r>
          </w:p>
          <w:p w:rsidR="00410944" w:rsidRPr="00410944" w:rsidRDefault="00410944" w:rsidP="00410944">
            <w:pPr>
              <w:jc w:val="both"/>
              <w:rPr>
                <w:rFonts w:ascii="Times New Roman" w:hAnsi="Times New Roman" w:cs="Times New Roman"/>
              </w:rPr>
            </w:pPr>
            <w:r w:rsidRPr="00410944">
              <w:rPr>
                <w:rFonts w:ascii="Times New Roman" w:hAnsi="Times New Roman" w:cs="Times New Roman"/>
              </w:rPr>
              <w:t xml:space="preserve">    top_scores = sorted(grid_scores, key=itemgetter(1), reverse=True)[:n_top]</w:t>
            </w:r>
          </w:p>
          <w:p w:rsidR="00410944" w:rsidRPr="00410944" w:rsidRDefault="00410944" w:rsidP="00410944">
            <w:pPr>
              <w:jc w:val="both"/>
              <w:rPr>
                <w:rFonts w:ascii="Times New Roman" w:hAnsi="Times New Roman" w:cs="Times New Roman"/>
              </w:rPr>
            </w:pPr>
            <w:r w:rsidRPr="00410944">
              <w:rPr>
                <w:rFonts w:ascii="Times New Roman" w:hAnsi="Times New Roman" w:cs="Times New Roman"/>
              </w:rPr>
              <w:t xml:space="preserve">    </w:t>
            </w:r>
            <w:r w:rsidRPr="00410944">
              <w:rPr>
                <w:rFonts w:ascii="Times New Roman" w:hAnsi="Times New Roman" w:cs="Times New Roman"/>
                <w:b/>
              </w:rPr>
              <w:t>for</w:t>
            </w:r>
            <w:r w:rsidRPr="00410944">
              <w:rPr>
                <w:rFonts w:ascii="Times New Roman" w:hAnsi="Times New Roman" w:cs="Times New Roman"/>
              </w:rPr>
              <w:t xml:space="preserve"> i, score </w:t>
            </w:r>
            <w:r w:rsidRPr="00410944">
              <w:rPr>
                <w:rFonts w:ascii="Times New Roman" w:hAnsi="Times New Roman" w:cs="Times New Roman"/>
                <w:b/>
              </w:rPr>
              <w:t>in</w:t>
            </w:r>
            <w:r w:rsidRPr="00410944">
              <w:rPr>
                <w:rFonts w:ascii="Times New Roman" w:hAnsi="Times New Roman" w:cs="Times New Roman"/>
              </w:rPr>
              <w:t xml:space="preserve"> </w:t>
            </w:r>
            <w:r w:rsidRPr="00410944">
              <w:rPr>
                <w:rFonts w:ascii="Times New Roman" w:hAnsi="Times New Roman" w:cs="Times New Roman"/>
                <w:b/>
              </w:rPr>
              <w:t>enumerate</w:t>
            </w:r>
            <w:r w:rsidRPr="00410944">
              <w:rPr>
                <w:rFonts w:ascii="Times New Roman" w:hAnsi="Times New Roman" w:cs="Times New Roman"/>
              </w:rPr>
              <w:t>(top_scores):</w:t>
            </w:r>
          </w:p>
          <w:p w:rsidR="00410944" w:rsidRPr="00410944" w:rsidRDefault="00410944" w:rsidP="00410944">
            <w:pPr>
              <w:jc w:val="both"/>
              <w:rPr>
                <w:rFonts w:ascii="Times New Roman" w:hAnsi="Times New Roman" w:cs="Times New Roman"/>
              </w:rPr>
            </w:pPr>
            <w:r w:rsidRPr="00410944">
              <w:rPr>
                <w:rFonts w:ascii="Times New Roman" w:hAnsi="Times New Roman" w:cs="Times New Roman"/>
              </w:rPr>
              <w:t xml:space="preserve">        </w:t>
            </w:r>
            <w:r w:rsidRPr="00410944">
              <w:rPr>
                <w:rFonts w:ascii="Times New Roman" w:hAnsi="Times New Roman" w:cs="Times New Roman"/>
                <w:b/>
              </w:rPr>
              <w:t>print</w:t>
            </w:r>
            <w:r w:rsidRPr="00410944">
              <w:rPr>
                <w:rFonts w:ascii="Times New Roman" w:hAnsi="Times New Roman" w:cs="Times New Roman"/>
              </w:rPr>
              <w:t>("Model with rank: {0}".format(i + 1))</w:t>
            </w:r>
          </w:p>
          <w:p w:rsidR="00410944" w:rsidRPr="00410944" w:rsidRDefault="00410944" w:rsidP="00410944">
            <w:pPr>
              <w:jc w:val="both"/>
              <w:rPr>
                <w:rFonts w:ascii="Times New Roman" w:hAnsi="Times New Roman" w:cs="Times New Roman"/>
              </w:rPr>
            </w:pPr>
            <w:r w:rsidRPr="00410944">
              <w:rPr>
                <w:rFonts w:ascii="Times New Roman" w:hAnsi="Times New Roman" w:cs="Times New Roman"/>
              </w:rPr>
              <w:t xml:space="preserve">        </w:t>
            </w:r>
            <w:r w:rsidRPr="00410944">
              <w:rPr>
                <w:rFonts w:ascii="Times New Roman" w:hAnsi="Times New Roman" w:cs="Times New Roman"/>
                <w:b/>
              </w:rPr>
              <w:t>print</w:t>
            </w:r>
            <w:r w:rsidRPr="00410944">
              <w:rPr>
                <w:rFonts w:ascii="Times New Roman" w:hAnsi="Times New Roman" w:cs="Times New Roman"/>
              </w:rPr>
              <w:t>("Mean validation score: {0:.3f} (std: {1:.3f})".format(</w:t>
            </w:r>
          </w:p>
          <w:p w:rsidR="00410944" w:rsidRPr="00410944" w:rsidRDefault="00410944" w:rsidP="00410944">
            <w:pPr>
              <w:jc w:val="both"/>
              <w:rPr>
                <w:rFonts w:ascii="Times New Roman" w:hAnsi="Times New Roman" w:cs="Times New Roman"/>
              </w:rPr>
            </w:pPr>
            <w:r w:rsidRPr="00410944">
              <w:rPr>
                <w:rFonts w:ascii="Times New Roman" w:hAnsi="Times New Roman" w:cs="Times New Roman"/>
              </w:rPr>
              <w:t xml:space="preserve">              score.mean_valida</w:t>
            </w:r>
            <w:r>
              <w:rPr>
                <w:rFonts w:ascii="Times New Roman" w:hAnsi="Times New Roman" w:cs="Times New Roman"/>
              </w:rPr>
              <w:t>tion_score,</w:t>
            </w:r>
            <w:r w:rsidRPr="00410944">
              <w:rPr>
                <w:rFonts w:ascii="Times New Roman" w:hAnsi="Times New Roman" w:cs="Times New Roman"/>
              </w:rPr>
              <w:t xml:space="preserve"> np.st</w:t>
            </w:r>
            <w:r>
              <w:rPr>
                <w:rFonts w:ascii="Times New Roman" w:hAnsi="Times New Roman" w:cs="Times New Roman"/>
              </w:rPr>
              <w:t>d(score.cv_validation_scores)))</w:t>
            </w:r>
          </w:p>
          <w:p w:rsidR="00410944" w:rsidRPr="00B5740C" w:rsidRDefault="00410944" w:rsidP="00410944">
            <w:pPr>
              <w:jc w:val="both"/>
              <w:rPr>
                <w:rFonts w:ascii="Times New Roman" w:hAnsi="Times New Roman" w:cs="Times New Roman"/>
              </w:rPr>
            </w:pPr>
            <w:r w:rsidRPr="00B5740C">
              <w:rPr>
                <w:rFonts w:ascii="Times New Roman" w:hAnsi="Times New Roman" w:cs="Times New Roman"/>
              </w:rPr>
              <w:t xml:space="preserve">                                . </w:t>
            </w:r>
          </w:p>
          <w:p w:rsidR="00410944" w:rsidRPr="00B5740C" w:rsidRDefault="00410944" w:rsidP="00410944">
            <w:pPr>
              <w:jc w:val="both"/>
              <w:rPr>
                <w:rFonts w:ascii="Times New Roman" w:hAnsi="Times New Roman" w:cs="Times New Roman"/>
              </w:rPr>
            </w:pPr>
            <w:r w:rsidRPr="00B5740C">
              <w:rPr>
                <w:rFonts w:ascii="Times New Roman" w:hAnsi="Times New Roman" w:cs="Times New Roman"/>
              </w:rPr>
              <w:t xml:space="preserve">                                . </w:t>
            </w:r>
          </w:p>
          <w:p w:rsidR="00410944" w:rsidRPr="00410944" w:rsidRDefault="00410944" w:rsidP="00410944">
            <w:pPr>
              <w:keepNext/>
              <w:jc w:val="both"/>
              <w:rPr>
                <w:rFonts w:ascii="Times New Roman" w:hAnsi="Times New Roman" w:cs="Times New Roman"/>
                <w:color w:val="00B050"/>
              </w:rPr>
            </w:pPr>
            <w:r w:rsidRPr="00B5740C">
              <w:rPr>
                <w:rFonts w:ascii="Times New Roman" w:hAnsi="Times New Roman" w:cs="Times New Roman"/>
              </w:rPr>
              <w:t xml:space="preserve">                                .</w:t>
            </w:r>
            <w:r w:rsidRPr="00410944">
              <w:rPr>
                <w:rFonts w:ascii="Times New Roman" w:hAnsi="Times New Roman" w:cs="Times New Roman"/>
              </w:rPr>
              <w:t xml:space="preserve">              </w:t>
            </w:r>
          </w:p>
          <w:p w:rsidR="00410944" w:rsidRPr="00410944" w:rsidRDefault="00410944" w:rsidP="00410944">
            <w:pPr>
              <w:jc w:val="both"/>
              <w:rPr>
                <w:rFonts w:ascii="Times New Roman" w:hAnsi="Times New Roman" w:cs="Times New Roman"/>
              </w:rPr>
            </w:pPr>
            <w:r w:rsidRPr="00410944">
              <w:rPr>
                <w:rFonts w:ascii="Times New Roman" w:hAnsi="Times New Roman" w:cs="Times New Roman"/>
              </w:rPr>
              <w:t xml:space="preserve">        </w:t>
            </w:r>
            <w:r w:rsidRPr="00410944">
              <w:rPr>
                <w:rFonts w:ascii="Times New Roman" w:hAnsi="Times New Roman" w:cs="Times New Roman"/>
                <w:b/>
              </w:rPr>
              <w:t>print</w:t>
            </w:r>
            <w:r w:rsidRPr="00410944">
              <w:rPr>
                <w:rFonts w:ascii="Times New Roman" w:hAnsi="Times New Roman" w:cs="Times New Roman"/>
              </w:rPr>
              <w:t>("Parameters: {0}".format(score.parameters))</w:t>
            </w:r>
          </w:p>
          <w:p w:rsidR="00F92561" w:rsidRDefault="00410944" w:rsidP="00D81747">
            <w:pPr>
              <w:keepNext/>
              <w:jc w:val="both"/>
              <w:rPr>
                <w:rFonts w:ascii="Times New Roman" w:hAnsi="Times New Roman" w:cs="Times New Roman"/>
              </w:rPr>
            </w:pPr>
            <w:r w:rsidRPr="00410944">
              <w:rPr>
                <w:rFonts w:ascii="Times New Roman" w:hAnsi="Times New Roman" w:cs="Times New Roman"/>
              </w:rPr>
              <w:t xml:space="preserve">        </w:t>
            </w:r>
            <w:r w:rsidRPr="00410944">
              <w:rPr>
                <w:rFonts w:ascii="Times New Roman" w:hAnsi="Times New Roman" w:cs="Times New Roman"/>
                <w:b/>
              </w:rPr>
              <w:t>print</w:t>
            </w:r>
            <w:r w:rsidRPr="00410944">
              <w:rPr>
                <w:rFonts w:ascii="Times New Roman" w:hAnsi="Times New Roman" w:cs="Times New Roman"/>
              </w:rPr>
              <w:t>("")</w:t>
            </w:r>
            <w:r>
              <w:rPr>
                <w:rFonts w:ascii="Times New Roman" w:hAnsi="Times New Roman" w:cs="Times New Roman"/>
              </w:rPr>
              <w:t xml:space="preserve">    </w:t>
            </w:r>
          </w:p>
          <w:p w:rsidR="00410944" w:rsidRPr="00B5740C" w:rsidRDefault="00410944" w:rsidP="00D81747">
            <w:pPr>
              <w:keepNext/>
              <w:jc w:val="both"/>
              <w:rPr>
                <w:rFonts w:ascii="Times New Roman" w:hAnsi="Times New Roman" w:cs="Times New Roman"/>
              </w:rPr>
            </w:pPr>
            <w:r>
              <w:rPr>
                <w:rFonts w:ascii="Times New Roman" w:hAnsi="Times New Roman" w:cs="Times New Roman"/>
              </w:rPr>
              <w:t xml:space="preserve">                         </w:t>
            </w:r>
          </w:p>
        </w:tc>
      </w:tr>
    </w:tbl>
    <w:p w:rsidR="00E83ACE" w:rsidRPr="00A44CD6" w:rsidRDefault="00D81747" w:rsidP="00D81747">
      <w:pPr>
        <w:pStyle w:val="Caption"/>
        <w:rPr>
          <w:rFonts w:ascii="Times New Roman" w:hAnsi="Times New Roman" w:cs="Times New Roman"/>
          <w:color w:val="auto"/>
          <w:sz w:val="24"/>
          <w:szCs w:val="24"/>
          <w:lang w:val="el-GR"/>
        </w:rPr>
      </w:pPr>
      <w:bookmarkStart w:id="141" w:name="_Toc475363307"/>
      <w:r w:rsidRPr="00A44CD6">
        <w:rPr>
          <w:color w:val="auto"/>
          <w:lang w:val="el-GR"/>
        </w:rPr>
        <w:t xml:space="preserve">Κώδικας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Κώδικας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26</w:t>
      </w:r>
      <w:r w:rsidRPr="00A44CD6">
        <w:rPr>
          <w:color w:val="auto"/>
        </w:rPr>
        <w:fldChar w:fldCharType="end"/>
      </w:r>
      <w:r w:rsidRPr="00A44CD6">
        <w:rPr>
          <w:color w:val="auto"/>
          <w:lang w:val="el-GR"/>
        </w:rPr>
        <w:t xml:space="preserve">: Η συνάρτηση </w:t>
      </w:r>
      <w:r w:rsidRPr="00A44CD6">
        <w:rPr>
          <w:color w:val="auto"/>
        </w:rPr>
        <w:t>report</w:t>
      </w:r>
      <w:r w:rsidRPr="00A44CD6">
        <w:rPr>
          <w:color w:val="auto"/>
          <w:lang w:val="el-GR"/>
        </w:rPr>
        <w:t>, ταξινομεί τις εκτελέσεις αλγορίθμων ανάλογα με την απόδοση τους και παρουσιάζει τις αντίστοιχες παραμέτρους εισόδου</w:t>
      </w:r>
      <w:bookmarkEnd w:id="141"/>
    </w:p>
    <w:p w:rsidR="00E83ACE" w:rsidRPr="00181610" w:rsidRDefault="00181610" w:rsidP="006A09D3">
      <w:pPr>
        <w:spacing w:after="0"/>
        <w:ind w:firstLine="360"/>
        <w:jc w:val="both"/>
        <w:rPr>
          <w:rFonts w:ascii="Times New Roman" w:hAnsi="Times New Roman" w:cs="Times New Roman"/>
          <w:sz w:val="24"/>
          <w:szCs w:val="24"/>
          <w:lang w:val="el-GR"/>
        </w:rPr>
      </w:pPr>
      <w:r w:rsidRPr="00181610">
        <w:rPr>
          <w:rFonts w:ascii="Times New Roman" w:hAnsi="Times New Roman" w:cs="Times New Roman"/>
          <w:sz w:val="24"/>
          <w:szCs w:val="24"/>
          <w:lang w:val="el-GR"/>
        </w:rPr>
        <w:t xml:space="preserve">Είναι πολύ σημαντικό να σημειωθεί ότι η συνάρτηση που προσφέρει το </w:t>
      </w:r>
      <w:r>
        <w:rPr>
          <w:rFonts w:ascii="Times New Roman" w:hAnsi="Times New Roman" w:cs="Times New Roman"/>
          <w:sz w:val="24"/>
          <w:szCs w:val="24"/>
        </w:rPr>
        <w:t>scikit</w:t>
      </w:r>
      <w:r w:rsidRPr="00181610">
        <w:rPr>
          <w:rFonts w:ascii="Times New Roman" w:hAnsi="Times New Roman" w:cs="Times New Roman"/>
          <w:sz w:val="24"/>
          <w:szCs w:val="24"/>
          <w:lang w:val="el-GR"/>
        </w:rPr>
        <w:t>-</w:t>
      </w:r>
      <w:r>
        <w:rPr>
          <w:rFonts w:ascii="Times New Roman" w:hAnsi="Times New Roman" w:cs="Times New Roman"/>
          <w:sz w:val="24"/>
          <w:szCs w:val="24"/>
        </w:rPr>
        <w:t>learn</w:t>
      </w:r>
      <w:r w:rsidRPr="00181610">
        <w:rPr>
          <w:rFonts w:ascii="Times New Roman" w:hAnsi="Times New Roman" w:cs="Times New Roman"/>
          <w:sz w:val="24"/>
          <w:szCs w:val="24"/>
          <w:lang w:val="el-GR"/>
        </w:rPr>
        <w:t xml:space="preserve"> για την αναζήτηση βέλτιστων παραμέτρων θεωρεί ως κριτήριο αξιολόγησης του εκάστοτε υποσυνόλου το </w:t>
      </w:r>
      <w:r>
        <w:rPr>
          <w:rFonts w:ascii="Times New Roman" w:hAnsi="Times New Roman" w:cs="Times New Roman"/>
          <w:sz w:val="24"/>
          <w:szCs w:val="24"/>
        </w:rPr>
        <w:t>cross</w:t>
      </w:r>
      <w:r w:rsidRPr="00181610">
        <w:rPr>
          <w:rFonts w:ascii="Times New Roman" w:hAnsi="Times New Roman" w:cs="Times New Roman"/>
          <w:sz w:val="24"/>
          <w:szCs w:val="24"/>
          <w:lang w:val="el-GR"/>
        </w:rPr>
        <w:t xml:space="preserve"> </w:t>
      </w:r>
      <w:r>
        <w:rPr>
          <w:rFonts w:ascii="Times New Roman" w:hAnsi="Times New Roman" w:cs="Times New Roman"/>
          <w:sz w:val="24"/>
          <w:szCs w:val="24"/>
        </w:rPr>
        <w:t>fold</w:t>
      </w:r>
      <w:r w:rsidRPr="00181610">
        <w:rPr>
          <w:rFonts w:ascii="Times New Roman" w:hAnsi="Times New Roman" w:cs="Times New Roman"/>
          <w:sz w:val="24"/>
          <w:szCs w:val="24"/>
          <w:lang w:val="el-GR"/>
        </w:rPr>
        <w:t xml:space="preserve"> </w:t>
      </w:r>
      <w:r>
        <w:rPr>
          <w:rFonts w:ascii="Times New Roman" w:hAnsi="Times New Roman" w:cs="Times New Roman"/>
          <w:sz w:val="24"/>
          <w:szCs w:val="24"/>
        </w:rPr>
        <w:t>validation</w:t>
      </w:r>
      <w:r w:rsidRPr="00181610">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181610">
        <w:rPr>
          <w:rFonts w:ascii="Times New Roman" w:hAnsi="Times New Roman" w:cs="Times New Roman"/>
          <w:sz w:val="24"/>
          <w:szCs w:val="24"/>
          <w:lang w:val="el-GR"/>
        </w:rPr>
        <w:t>. Έτσι, ενδέχεται το νέο βέλτιστο σύνολο παραμέτρων για κάποιον αλγόριθμο να παρουσιάζει χειρότερο σκορ για κάποιες μετρικές</w:t>
      </w:r>
      <w:r>
        <w:rPr>
          <w:rFonts w:ascii="Times New Roman" w:hAnsi="Times New Roman" w:cs="Times New Roman"/>
          <w:sz w:val="24"/>
          <w:szCs w:val="24"/>
          <w:lang w:val="el-GR"/>
        </w:rPr>
        <w:t xml:space="preserve">. </w:t>
      </w:r>
    </w:p>
    <w:p w:rsidR="00E83ACE" w:rsidRPr="005718F1" w:rsidRDefault="00503DAB"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Έχοντας παρουσι</w:t>
      </w:r>
      <w:r w:rsidR="00DB4F83">
        <w:rPr>
          <w:rFonts w:ascii="Times New Roman" w:hAnsi="Times New Roman" w:cs="Times New Roman"/>
          <w:sz w:val="24"/>
          <w:szCs w:val="24"/>
          <w:lang w:val="el-GR"/>
        </w:rPr>
        <w:t>άσ</w:t>
      </w:r>
      <w:r>
        <w:rPr>
          <w:rFonts w:ascii="Times New Roman" w:hAnsi="Times New Roman" w:cs="Times New Roman"/>
          <w:sz w:val="24"/>
          <w:szCs w:val="24"/>
          <w:lang w:val="el-GR"/>
        </w:rPr>
        <w:t xml:space="preserve">ει και </w:t>
      </w:r>
      <w:r w:rsidR="00DB4F83">
        <w:rPr>
          <w:rFonts w:ascii="Times New Roman" w:hAnsi="Times New Roman" w:cs="Times New Roman"/>
          <w:sz w:val="24"/>
          <w:szCs w:val="24"/>
          <w:lang w:val="el-GR"/>
        </w:rPr>
        <w:t xml:space="preserve">τον κώδικα ο οποίος πραγματοποιεί την αναζήτηση βέλτιστων παραμέτρων τόσο μέσω </w:t>
      </w:r>
      <w:r w:rsidR="00DB4F83">
        <w:rPr>
          <w:rFonts w:ascii="Times New Roman" w:hAnsi="Times New Roman" w:cs="Times New Roman"/>
          <w:sz w:val="24"/>
          <w:szCs w:val="24"/>
        </w:rPr>
        <w:t>Random</w:t>
      </w:r>
      <w:r w:rsidR="00DB4F83" w:rsidRPr="00DB4F83">
        <w:rPr>
          <w:rFonts w:ascii="Times New Roman" w:hAnsi="Times New Roman" w:cs="Times New Roman"/>
          <w:sz w:val="24"/>
          <w:szCs w:val="24"/>
          <w:lang w:val="el-GR"/>
        </w:rPr>
        <w:t xml:space="preserve"> </w:t>
      </w:r>
      <w:r w:rsidR="00DB4F83">
        <w:rPr>
          <w:rFonts w:ascii="Times New Roman" w:hAnsi="Times New Roman" w:cs="Times New Roman"/>
          <w:sz w:val="24"/>
          <w:szCs w:val="24"/>
        </w:rPr>
        <w:t>Search</w:t>
      </w:r>
      <w:r w:rsidR="00DB4F83" w:rsidRPr="00DB4F83">
        <w:rPr>
          <w:rFonts w:ascii="Times New Roman" w:hAnsi="Times New Roman" w:cs="Times New Roman"/>
          <w:sz w:val="24"/>
          <w:szCs w:val="24"/>
          <w:lang w:val="el-GR"/>
        </w:rPr>
        <w:t xml:space="preserve">, </w:t>
      </w:r>
      <w:r w:rsidR="00DB4F83">
        <w:rPr>
          <w:rFonts w:ascii="Times New Roman" w:hAnsi="Times New Roman" w:cs="Times New Roman"/>
          <w:sz w:val="24"/>
          <w:szCs w:val="24"/>
          <w:lang w:val="el-GR"/>
        </w:rPr>
        <w:t xml:space="preserve">όσο και μέσω </w:t>
      </w:r>
      <w:r w:rsidR="00DB4F83">
        <w:rPr>
          <w:rFonts w:ascii="Times New Roman" w:hAnsi="Times New Roman" w:cs="Times New Roman"/>
          <w:sz w:val="24"/>
          <w:szCs w:val="24"/>
        </w:rPr>
        <w:t>Grid</w:t>
      </w:r>
      <w:r w:rsidR="00DB4F83" w:rsidRPr="00DB4F83">
        <w:rPr>
          <w:rFonts w:ascii="Times New Roman" w:hAnsi="Times New Roman" w:cs="Times New Roman"/>
          <w:sz w:val="24"/>
          <w:szCs w:val="24"/>
          <w:lang w:val="el-GR"/>
        </w:rPr>
        <w:t xml:space="preserve"> </w:t>
      </w:r>
      <w:r w:rsidR="00DB4F83">
        <w:rPr>
          <w:rFonts w:ascii="Times New Roman" w:hAnsi="Times New Roman" w:cs="Times New Roman"/>
          <w:sz w:val="24"/>
          <w:szCs w:val="24"/>
        </w:rPr>
        <w:t>Search</w:t>
      </w:r>
      <w:r w:rsidR="00DB4F83" w:rsidRPr="00DB4F83">
        <w:rPr>
          <w:rFonts w:ascii="Times New Roman" w:hAnsi="Times New Roman" w:cs="Times New Roman"/>
          <w:sz w:val="24"/>
          <w:szCs w:val="24"/>
          <w:lang w:val="el-GR"/>
        </w:rPr>
        <w:t xml:space="preserve"> </w:t>
      </w:r>
      <w:r w:rsidR="00DB4F83">
        <w:rPr>
          <w:rFonts w:ascii="Times New Roman" w:hAnsi="Times New Roman" w:cs="Times New Roman"/>
          <w:sz w:val="24"/>
          <w:szCs w:val="24"/>
          <w:lang w:val="el-GR"/>
        </w:rPr>
        <w:t xml:space="preserve">στη </w:t>
      </w:r>
      <w:r w:rsidR="00DB4F83">
        <w:rPr>
          <w:rFonts w:ascii="Times New Roman" w:hAnsi="Times New Roman" w:cs="Times New Roman"/>
          <w:sz w:val="24"/>
          <w:szCs w:val="24"/>
          <w:lang w:val="el-GR"/>
        </w:rPr>
        <w:lastRenderedPageBreak/>
        <w:t xml:space="preserve">συνέχεια παρουσιάζω τα δυνατά σύνολα παραμέτρων για όλους τους αλγορίθμους που χρησιμοποιώ. </w:t>
      </w:r>
    </w:p>
    <w:p w:rsidR="00E83ACE" w:rsidRPr="00540273" w:rsidRDefault="00540273" w:rsidP="006A09D3">
      <w:pPr>
        <w:spacing w:after="0"/>
        <w:ind w:firstLine="360"/>
        <w:jc w:val="both"/>
        <w:rPr>
          <w:rFonts w:ascii="Times New Roman" w:hAnsi="Times New Roman" w:cs="Times New Roman"/>
          <w:sz w:val="24"/>
          <w:szCs w:val="24"/>
          <w:lang w:val="el-GR"/>
        </w:rPr>
      </w:pPr>
      <w:r w:rsidRPr="00540273">
        <w:rPr>
          <w:rFonts w:ascii="Times New Roman" w:hAnsi="Times New Roman" w:cs="Times New Roman"/>
          <w:sz w:val="24"/>
          <w:szCs w:val="24"/>
          <w:lang w:val="el-GR"/>
        </w:rPr>
        <w:t xml:space="preserve">Ο αλγόριθμος του </w:t>
      </w:r>
      <w:r>
        <w:rPr>
          <w:rFonts w:ascii="Times New Roman" w:hAnsi="Times New Roman" w:cs="Times New Roman"/>
          <w:sz w:val="24"/>
          <w:szCs w:val="24"/>
        </w:rPr>
        <w:t>KNN</w:t>
      </w:r>
      <w:r w:rsidRPr="00540273">
        <w:rPr>
          <w:rFonts w:ascii="Times New Roman" w:hAnsi="Times New Roman" w:cs="Times New Roman"/>
          <w:sz w:val="24"/>
          <w:szCs w:val="24"/>
          <w:lang w:val="el-GR"/>
        </w:rPr>
        <w:t xml:space="preserve"> έχει τη δυνατότητα να χρησιμοποιήσει 4 διαφορετικές αποστάσεις, ευκλείδεια, </w:t>
      </w:r>
      <w:r>
        <w:rPr>
          <w:rFonts w:ascii="Times New Roman" w:hAnsi="Times New Roman" w:cs="Times New Roman"/>
          <w:sz w:val="24"/>
          <w:szCs w:val="24"/>
        </w:rPr>
        <w:t>manhattan</w:t>
      </w:r>
      <w:r w:rsidRPr="00540273">
        <w:rPr>
          <w:rFonts w:ascii="Times New Roman" w:hAnsi="Times New Roman" w:cs="Times New Roman"/>
          <w:sz w:val="24"/>
          <w:szCs w:val="24"/>
          <w:lang w:val="el-GR"/>
        </w:rPr>
        <w:t xml:space="preserve">, </w:t>
      </w:r>
      <w:r>
        <w:rPr>
          <w:rFonts w:ascii="Times New Roman" w:hAnsi="Times New Roman" w:cs="Times New Roman"/>
          <w:sz w:val="24"/>
          <w:szCs w:val="24"/>
        </w:rPr>
        <w:t>chebyshev</w:t>
      </w:r>
      <w:r w:rsidRPr="00540273">
        <w:rPr>
          <w:rFonts w:ascii="Times New Roman" w:hAnsi="Times New Roman" w:cs="Times New Roman"/>
          <w:sz w:val="24"/>
          <w:szCs w:val="24"/>
          <w:lang w:val="el-GR"/>
        </w:rPr>
        <w:t xml:space="preserve"> και </w:t>
      </w:r>
      <w:r>
        <w:rPr>
          <w:rFonts w:ascii="Times New Roman" w:hAnsi="Times New Roman" w:cs="Times New Roman"/>
          <w:sz w:val="24"/>
          <w:szCs w:val="24"/>
        </w:rPr>
        <w:t>minkowski</w:t>
      </w:r>
      <w:r w:rsidRPr="00540273">
        <w:rPr>
          <w:rFonts w:ascii="Times New Roman" w:hAnsi="Times New Roman" w:cs="Times New Roman"/>
          <w:sz w:val="24"/>
          <w:szCs w:val="24"/>
          <w:lang w:val="el-GR"/>
        </w:rPr>
        <w:t xml:space="preserve">. Η αναγκαία χρησιμοποίηση δύναμης για τον υπολογισμό με βάση την απόσταση </w:t>
      </w:r>
      <w:r>
        <w:rPr>
          <w:rFonts w:ascii="Times New Roman" w:hAnsi="Times New Roman" w:cs="Times New Roman"/>
          <w:sz w:val="24"/>
          <w:szCs w:val="24"/>
        </w:rPr>
        <w:t>minkowski</w:t>
      </w:r>
      <w:r w:rsidRPr="00540273">
        <w:rPr>
          <w:rFonts w:ascii="Times New Roman" w:hAnsi="Times New Roman" w:cs="Times New Roman"/>
          <w:sz w:val="24"/>
          <w:szCs w:val="24"/>
          <w:lang w:val="el-GR"/>
        </w:rPr>
        <w:t xml:space="preserve">, με οδήγησε στη χρησιμοποίηση δύο διαφορετικών συνόλων παραμέτρων για την εκπλήρωση της εξαντλητικής αναζήτησης παραμέτρων. </w:t>
      </w:r>
      <w:r w:rsidRPr="005718F1">
        <w:rPr>
          <w:rFonts w:ascii="Times New Roman" w:hAnsi="Times New Roman" w:cs="Times New Roman"/>
          <w:sz w:val="24"/>
          <w:szCs w:val="24"/>
          <w:lang w:val="el-GR"/>
        </w:rPr>
        <w:t xml:space="preserve">Στη </w:t>
      </w:r>
      <w:r>
        <w:rPr>
          <w:rFonts w:ascii="Times New Roman" w:hAnsi="Times New Roman" w:cs="Times New Roman"/>
          <w:sz w:val="24"/>
          <w:szCs w:val="24"/>
        </w:rPr>
        <w:t>Random</w:t>
      </w:r>
      <w:r w:rsidRPr="005718F1">
        <w:rPr>
          <w:rFonts w:ascii="Times New Roman" w:hAnsi="Times New Roman" w:cs="Times New Roman"/>
          <w:sz w:val="24"/>
          <w:szCs w:val="24"/>
          <w:lang w:val="el-GR"/>
        </w:rPr>
        <w:t xml:space="preserve"> </w:t>
      </w:r>
      <w:r>
        <w:rPr>
          <w:rFonts w:ascii="Times New Roman" w:hAnsi="Times New Roman" w:cs="Times New Roman"/>
          <w:sz w:val="24"/>
          <w:szCs w:val="24"/>
        </w:rPr>
        <w:t>Search</w:t>
      </w:r>
      <w:r w:rsidRPr="005718F1">
        <w:rPr>
          <w:rFonts w:ascii="Times New Roman" w:hAnsi="Times New Roman" w:cs="Times New Roman"/>
          <w:sz w:val="24"/>
          <w:szCs w:val="24"/>
          <w:lang w:val="el-GR"/>
        </w:rPr>
        <w:t xml:space="preserve"> αγνόησα τη μετρική </w:t>
      </w:r>
      <w:r>
        <w:rPr>
          <w:rFonts w:ascii="Times New Roman" w:hAnsi="Times New Roman" w:cs="Times New Roman"/>
          <w:sz w:val="24"/>
          <w:szCs w:val="24"/>
        </w:rPr>
        <w:t>minkowski</w:t>
      </w:r>
      <w:r w:rsidRPr="005718F1">
        <w:rPr>
          <w:rFonts w:ascii="Times New Roman" w:hAnsi="Times New Roman" w:cs="Times New Roman"/>
          <w:sz w:val="24"/>
          <w:szCs w:val="24"/>
          <w:lang w:val="el-GR"/>
        </w:rPr>
        <w:t xml:space="preserve">. </w:t>
      </w:r>
    </w:p>
    <w:p w:rsidR="00540273" w:rsidRDefault="00540273" w:rsidP="006A09D3">
      <w:pPr>
        <w:spacing w:after="120"/>
        <w:ind w:firstLine="360"/>
        <w:jc w:val="both"/>
        <w:rPr>
          <w:rFonts w:ascii="Times New Roman" w:hAnsi="Times New Roman" w:cs="Times New Roman"/>
          <w:sz w:val="24"/>
          <w:szCs w:val="24"/>
          <w:lang w:val="el-GR"/>
        </w:rPr>
      </w:pPr>
      <w:r w:rsidRPr="00540273">
        <w:rPr>
          <w:rFonts w:ascii="Times New Roman" w:hAnsi="Times New Roman" w:cs="Times New Roman"/>
          <w:sz w:val="24"/>
          <w:szCs w:val="24"/>
          <w:lang w:val="el-GR"/>
        </w:rPr>
        <w:t xml:space="preserve">Το πρώτο σύνολο παραμέτρων εξετάζει τις αποστάσεις ευκλείδεια, </w:t>
      </w:r>
      <w:r>
        <w:rPr>
          <w:rFonts w:ascii="Times New Roman" w:hAnsi="Times New Roman" w:cs="Times New Roman"/>
          <w:sz w:val="24"/>
          <w:szCs w:val="24"/>
        </w:rPr>
        <w:t>manhattan</w:t>
      </w:r>
      <w:r w:rsidRPr="00540273">
        <w:rPr>
          <w:rFonts w:ascii="Times New Roman" w:hAnsi="Times New Roman" w:cs="Times New Roman"/>
          <w:sz w:val="24"/>
          <w:szCs w:val="24"/>
          <w:lang w:val="el-GR"/>
        </w:rPr>
        <w:t xml:space="preserve"> και </w:t>
      </w:r>
      <w:r>
        <w:rPr>
          <w:rFonts w:ascii="Times New Roman" w:hAnsi="Times New Roman" w:cs="Times New Roman"/>
          <w:sz w:val="24"/>
          <w:szCs w:val="24"/>
        </w:rPr>
        <w:t>chebyshev</w:t>
      </w:r>
      <w:r w:rsidRPr="00540273">
        <w:rPr>
          <w:rFonts w:ascii="Times New Roman" w:hAnsi="Times New Roman" w:cs="Times New Roman"/>
          <w:sz w:val="24"/>
          <w:szCs w:val="24"/>
          <w:lang w:val="el-GR"/>
        </w:rPr>
        <w:t xml:space="preserve"> και ακόμα 4 διαφορετικές παραμέτρους. Συγκεκριμένα το υπό εξέταση σύνολο φαίνεται παρακάτω</w:t>
      </w:r>
      <w:r>
        <w:rPr>
          <w:rFonts w:ascii="Times New Roman" w:hAnsi="Times New Roman" w:cs="Times New Roman"/>
          <w:sz w:val="24"/>
          <w:szCs w:val="24"/>
          <w:lang w:val="el-GR"/>
        </w:rPr>
        <w:t>:</w:t>
      </w:r>
    </w:p>
    <w:p w:rsidR="00540273" w:rsidRPr="005718F1" w:rsidRDefault="00540273" w:rsidP="007F4113">
      <w:pPr>
        <w:spacing w:after="0"/>
        <w:ind w:firstLine="360"/>
        <w:jc w:val="both"/>
        <w:rPr>
          <w:rFonts w:ascii="Times New Roman" w:hAnsi="Times New Roman" w:cs="Times New Roman"/>
          <w:i/>
          <w:sz w:val="24"/>
          <w:szCs w:val="24"/>
          <w:lang w:val="el-GR"/>
        </w:rPr>
      </w:pPr>
      <w:r w:rsidRPr="005718F1">
        <w:rPr>
          <w:rFonts w:ascii="Times New Roman" w:hAnsi="Times New Roman" w:cs="Times New Roman"/>
          <w:i/>
          <w:sz w:val="24"/>
          <w:szCs w:val="24"/>
          <w:lang w:val="el-GR"/>
        </w:rPr>
        <w:t>"</w:t>
      </w:r>
      <w:r w:rsidRPr="00C7389E">
        <w:rPr>
          <w:rFonts w:ascii="Times New Roman" w:hAnsi="Times New Roman" w:cs="Times New Roman"/>
          <w:i/>
          <w:sz w:val="24"/>
          <w:szCs w:val="24"/>
        </w:rPr>
        <w:t>algorithm</w:t>
      </w:r>
      <w:r w:rsidRPr="005718F1">
        <w:rPr>
          <w:rFonts w:ascii="Times New Roman" w:hAnsi="Times New Roman" w:cs="Times New Roman"/>
          <w:i/>
          <w:sz w:val="24"/>
          <w:szCs w:val="24"/>
          <w:lang w:val="el-GR"/>
        </w:rPr>
        <w:t>": ["</w:t>
      </w:r>
      <w:r w:rsidRPr="00C7389E">
        <w:rPr>
          <w:rFonts w:ascii="Times New Roman" w:hAnsi="Times New Roman" w:cs="Times New Roman"/>
          <w:i/>
          <w:sz w:val="24"/>
          <w:szCs w:val="24"/>
        </w:rPr>
        <w:t>ball</w:t>
      </w:r>
      <w:r w:rsidRPr="005718F1">
        <w:rPr>
          <w:rFonts w:ascii="Times New Roman" w:hAnsi="Times New Roman" w:cs="Times New Roman"/>
          <w:i/>
          <w:sz w:val="24"/>
          <w:szCs w:val="24"/>
          <w:lang w:val="el-GR"/>
        </w:rPr>
        <w:t>_</w:t>
      </w:r>
      <w:r w:rsidRPr="00C7389E">
        <w:rPr>
          <w:rFonts w:ascii="Times New Roman" w:hAnsi="Times New Roman" w:cs="Times New Roman"/>
          <w:i/>
          <w:sz w:val="24"/>
          <w:szCs w:val="24"/>
        </w:rPr>
        <w:t>tree</w:t>
      </w:r>
      <w:r w:rsidRPr="005718F1">
        <w:rPr>
          <w:rFonts w:ascii="Times New Roman" w:hAnsi="Times New Roman" w:cs="Times New Roman"/>
          <w:i/>
          <w:sz w:val="24"/>
          <w:szCs w:val="24"/>
          <w:lang w:val="el-GR"/>
        </w:rPr>
        <w:t>", "</w:t>
      </w:r>
      <w:r w:rsidRPr="00C7389E">
        <w:rPr>
          <w:rFonts w:ascii="Times New Roman" w:hAnsi="Times New Roman" w:cs="Times New Roman"/>
          <w:i/>
          <w:sz w:val="24"/>
          <w:szCs w:val="24"/>
        </w:rPr>
        <w:t>kd</w:t>
      </w:r>
      <w:r w:rsidRPr="005718F1">
        <w:rPr>
          <w:rFonts w:ascii="Times New Roman" w:hAnsi="Times New Roman" w:cs="Times New Roman"/>
          <w:i/>
          <w:sz w:val="24"/>
          <w:szCs w:val="24"/>
          <w:lang w:val="el-GR"/>
        </w:rPr>
        <w:t>_</w:t>
      </w:r>
      <w:r w:rsidRPr="00C7389E">
        <w:rPr>
          <w:rFonts w:ascii="Times New Roman" w:hAnsi="Times New Roman" w:cs="Times New Roman"/>
          <w:i/>
          <w:sz w:val="24"/>
          <w:szCs w:val="24"/>
        </w:rPr>
        <w:t>tree</w:t>
      </w:r>
      <w:r w:rsidRPr="005718F1">
        <w:rPr>
          <w:rFonts w:ascii="Times New Roman" w:hAnsi="Times New Roman" w:cs="Times New Roman"/>
          <w:i/>
          <w:sz w:val="24"/>
          <w:szCs w:val="24"/>
          <w:lang w:val="el-GR"/>
        </w:rPr>
        <w:t>", "</w:t>
      </w:r>
      <w:r w:rsidRPr="00C7389E">
        <w:rPr>
          <w:rFonts w:ascii="Times New Roman" w:hAnsi="Times New Roman" w:cs="Times New Roman"/>
          <w:i/>
          <w:sz w:val="24"/>
          <w:szCs w:val="24"/>
        </w:rPr>
        <w:t>brute</w:t>
      </w:r>
      <w:r w:rsidRPr="005718F1">
        <w:rPr>
          <w:rFonts w:ascii="Times New Roman" w:hAnsi="Times New Roman" w:cs="Times New Roman"/>
          <w:i/>
          <w:sz w:val="24"/>
          <w:szCs w:val="24"/>
          <w:lang w:val="el-GR"/>
        </w:rPr>
        <w:t>", "</w:t>
      </w:r>
      <w:r w:rsidRPr="00C7389E">
        <w:rPr>
          <w:rFonts w:ascii="Times New Roman" w:hAnsi="Times New Roman" w:cs="Times New Roman"/>
          <w:i/>
          <w:sz w:val="24"/>
          <w:szCs w:val="24"/>
        </w:rPr>
        <w:t>auto</w:t>
      </w:r>
      <w:r w:rsidRPr="005718F1">
        <w:rPr>
          <w:rFonts w:ascii="Times New Roman" w:hAnsi="Times New Roman" w:cs="Times New Roman"/>
          <w:i/>
          <w:sz w:val="24"/>
          <w:szCs w:val="24"/>
          <w:lang w:val="el-GR"/>
        </w:rPr>
        <w:t>"],</w:t>
      </w:r>
    </w:p>
    <w:p w:rsidR="007F4113" w:rsidRDefault="00540273" w:rsidP="007F4113">
      <w:pPr>
        <w:spacing w:after="0"/>
        <w:ind w:firstLine="360"/>
        <w:jc w:val="both"/>
        <w:rPr>
          <w:rFonts w:ascii="Times New Roman" w:hAnsi="Times New Roman" w:cs="Times New Roman"/>
          <w:i/>
          <w:sz w:val="24"/>
          <w:szCs w:val="24"/>
        </w:rPr>
      </w:pPr>
      <w:r w:rsidRPr="00C7389E">
        <w:rPr>
          <w:rFonts w:ascii="Times New Roman" w:hAnsi="Times New Roman" w:cs="Times New Roman"/>
          <w:i/>
          <w:sz w:val="24"/>
          <w:szCs w:val="24"/>
        </w:rPr>
        <w:t>"weights": ["uniform", "distance"],</w:t>
      </w:r>
    </w:p>
    <w:p w:rsidR="007F4113" w:rsidRDefault="00540273" w:rsidP="007F4113">
      <w:pPr>
        <w:spacing w:after="0"/>
        <w:ind w:firstLine="360"/>
        <w:jc w:val="both"/>
        <w:rPr>
          <w:rFonts w:ascii="Times New Roman" w:hAnsi="Times New Roman" w:cs="Times New Roman"/>
          <w:i/>
          <w:sz w:val="24"/>
          <w:szCs w:val="24"/>
        </w:rPr>
      </w:pPr>
      <w:r w:rsidRPr="00C7389E">
        <w:rPr>
          <w:rFonts w:ascii="Times New Roman" w:hAnsi="Times New Roman" w:cs="Times New Roman"/>
          <w:i/>
          <w:sz w:val="24"/>
          <w:szCs w:val="24"/>
        </w:rPr>
        <w:t>"n_neighbors" : np.arange( 1, 30, 1 ).tolist(),</w:t>
      </w:r>
    </w:p>
    <w:p w:rsidR="007F4113" w:rsidRDefault="00540273" w:rsidP="007F4113">
      <w:pPr>
        <w:spacing w:after="0"/>
        <w:ind w:firstLine="360"/>
        <w:jc w:val="both"/>
        <w:rPr>
          <w:rFonts w:ascii="Times New Roman" w:hAnsi="Times New Roman" w:cs="Times New Roman"/>
          <w:i/>
          <w:sz w:val="24"/>
          <w:szCs w:val="24"/>
        </w:rPr>
      </w:pPr>
      <w:r w:rsidRPr="00C7389E">
        <w:rPr>
          <w:rFonts w:ascii="Times New Roman" w:hAnsi="Times New Roman" w:cs="Times New Roman"/>
          <w:i/>
          <w:sz w:val="24"/>
          <w:szCs w:val="24"/>
        </w:rPr>
        <w:t>"leaf_size" :  np.arange( 5, 30, 1 ).tolist(),</w:t>
      </w:r>
    </w:p>
    <w:p w:rsidR="00540273" w:rsidRPr="006A09D3" w:rsidRDefault="00540273" w:rsidP="006A09D3">
      <w:pPr>
        <w:spacing w:after="120"/>
        <w:ind w:firstLine="360"/>
        <w:jc w:val="both"/>
        <w:rPr>
          <w:rFonts w:ascii="Times New Roman" w:hAnsi="Times New Roman" w:cs="Times New Roman"/>
          <w:i/>
          <w:sz w:val="24"/>
          <w:szCs w:val="24"/>
          <w:lang w:val="el-GR"/>
        </w:rPr>
      </w:pPr>
      <w:r w:rsidRPr="007F4113">
        <w:rPr>
          <w:rFonts w:ascii="Times New Roman" w:hAnsi="Times New Roman" w:cs="Times New Roman"/>
          <w:i/>
          <w:sz w:val="24"/>
          <w:szCs w:val="24"/>
          <w:lang w:val="el-GR"/>
        </w:rPr>
        <w:t>"</w:t>
      </w:r>
      <w:r w:rsidRPr="00C7389E">
        <w:rPr>
          <w:rFonts w:ascii="Times New Roman" w:hAnsi="Times New Roman" w:cs="Times New Roman"/>
          <w:i/>
          <w:sz w:val="24"/>
          <w:szCs w:val="24"/>
        </w:rPr>
        <w:t>metric</w:t>
      </w:r>
      <w:r w:rsidRPr="007F4113">
        <w:rPr>
          <w:rFonts w:ascii="Times New Roman" w:hAnsi="Times New Roman" w:cs="Times New Roman"/>
          <w:i/>
          <w:sz w:val="24"/>
          <w:szCs w:val="24"/>
          <w:lang w:val="el-GR"/>
        </w:rPr>
        <w:t>": ["</w:t>
      </w:r>
      <w:r w:rsidRPr="00C7389E">
        <w:rPr>
          <w:rFonts w:ascii="Times New Roman" w:hAnsi="Times New Roman" w:cs="Times New Roman"/>
          <w:i/>
          <w:sz w:val="24"/>
          <w:szCs w:val="24"/>
        </w:rPr>
        <w:t>euclidean</w:t>
      </w:r>
      <w:r w:rsidRPr="007F4113">
        <w:rPr>
          <w:rFonts w:ascii="Times New Roman" w:hAnsi="Times New Roman" w:cs="Times New Roman"/>
          <w:i/>
          <w:sz w:val="24"/>
          <w:szCs w:val="24"/>
          <w:lang w:val="el-GR"/>
        </w:rPr>
        <w:t>","</w:t>
      </w:r>
      <w:r w:rsidRPr="00C7389E">
        <w:rPr>
          <w:rFonts w:ascii="Times New Roman" w:hAnsi="Times New Roman" w:cs="Times New Roman"/>
          <w:i/>
          <w:sz w:val="24"/>
          <w:szCs w:val="24"/>
        </w:rPr>
        <w:t>manhattan</w:t>
      </w:r>
      <w:r w:rsidRPr="007F4113">
        <w:rPr>
          <w:rFonts w:ascii="Times New Roman" w:hAnsi="Times New Roman" w:cs="Times New Roman"/>
          <w:i/>
          <w:sz w:val="24"/>
          <w:szCs w:val="24"/>
          <w:lang w:val="el-GR"/>
        </w:rPr>
        <w:t>", "</w:t>
      </w:r>
      <w:r w:rsidRPr="00C7389E">
        <w:rPr>
          <w:rFonts w:ascii="Times New Roman" w:hAnsi="Times New Roman" w:cs="Times New Roman"/>
          <w:i/>
          <w:sz w:val="24"/>
          <w:szCs w:val="24"/>
        </w:rPr>
        <w:t>chebyshev</w:t>
      </w:r>
      <w:r w:rsidR="006A09D3">
        <w:rPr>
          <w:rFonts w:ascii="Times New Roman" w:hAnsi="Times New Roman" w:cs="Times New Roman"/>
          <w:i/>
          <w:sz w:val="24"/>
          <w:szCs w:val="24"/>
          <w:lang w:val="el-GR"/>
        </w:rPr>
        <w:t>"]</w:t>
      </w:r>
    </w:p>
    <w:p w:rsidR="007F4113" w:rsidRDefault="007F4113" w:rsidP="006A09D3">
      <w:pPr>
        <w:spacing w:after="120"/>
        <w:ind w:firstLine="360"/>
        <w:jc w:val="both"/>
        <w:rPr>
          <w:rFonts w:ascii="Times New Roman" w:hAnsi="Times New Roman" w:cs="Times New Roman"/>
          <w:sz w:val="24"/>
          <w:szCs w:val="24"/>
          <w:lang w:val="el-GR"/>
        </w:rPr>
      </w:pPr>
      <w:r w:rsidRPr="007F4113">
        <w:rPr>
          <w:rFonts w:ascii="Times New Roman" w:hAnsi="Times New Roman" w:cs="Times New Roman"/>
          <w:sz w:val="24"/>
          <w:szCs w:val="24"/>
          <w:lang w:val="el-GR"/>
        </w:rPr>
        <w:t xml:space="preserve">Το δεύτερο σύνολο παραμέτρων εξετάζει τις μετρικές που εξάγονται χρησιμοποιώντας τη μετρική του </w:t>
      </w:r>
      <w:r>
        <w:rPr>
          <w:rFonts w:ascii="Times New Roman" w:hAnsi="Times New Roman" w:cs="Times New Roman"/>
          <w:sz w:val="24"/>
          <w:szCs w:val="24"/>
        </w:rPr>
        <w:t>minkowski</w:t>
      </w:r>
      <w:r>
        <w:rPr>
          <w:rFonts w:ascii="Times New Roman" w:hAnsi="Times New Roman" w:cs="Times New Roman"/>
          <w:sz w:val="24"/>
          <w:szCs w:val="24"/>
          <w:lang w:val="el-GR"/>
        </w:rPr>
        <w:t xml:space="preserve">, οι τιμές για τις παραμέτρους εισόδου στις πρώτες τρεις μεταβλητές έχουν παραμείνει ίδιες και έχουν αλλάξει οι μεταβλητές του </w:t>
      </w:r>
      <w:r>
        <w:rPr>
          <w:rFonts w:ascii="Times New Roman" w:hAnsi="Times New Roman" w:cs="Times New Roman"/>
          <w:sz w:val="24"/>
          <w:szCs w:val="24"/>
        </w:rPr>
        <w:t>metric</w:t>
      </w:r>
      <w:r w:rsidRPr="007F41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metric</w:t>
      </w:r>
      <w:r w:rsidRPr="007F4113">
        <w:rPr>
          <w:rFonts w:ascii="Times New Roman" w:hAnsi="Times New Roman" w:cs="Times New Roman"/>
          <w:sz w:val="24"/>
          <w:szCs w:val="24"/>
          <w:lang w:val="el-GR"/>
        </w:rPr>
        <w:t>_</w:t>
      </w:r>
      <w:r>
        <w:rPr>
          <w:rFonts w:ascii="Times New Roman" w:hAnsi="Times New Roman" w:cs="Times New Roman"/>
          <w:sz w:val="24"/>
          <w:szCs w:val="24"/>
        </w:rPr>
        <w:t>params</w:t>
      </w:r>
      <w:r w:rsidRPr="007F4113">
        <w:rPr>
          <w:rFonts w:ascii="Times New Roman" w:hAnsi="Times New Roman" w:cs="Times New Roman"/>
          <w:sz w:val="24"/>
          <w:szCs w:val="24"/>
          <w:lang w:val="el-GR"/>
        </w:rPr>
        <w:t xml:space="preserve"> </w:t>
      </w:r>
      <w:r>
        <w:rPr>
          <w:rFonts w:ascii="Times New Roman" w:hAnsi="Times New Roman" w:cs="Times New Roman"/>
          <w:sz w:val="24"/>
          <w:szCs w:val="24"/>
          <w:lang w:val="el-GR"/>
        </w:rPr>
        <w:t>σε :</w:t>
      </w:r>
    </w:p>
    <w:p w:rsidR="007F4113" w:rsidRPr="005718F1" w:rsidRDefault="007F4113" w:rsidP="007F4113">
      <w:pPr>
        <w:spacing w:after="0"/>
        <w:ind w:firstLine="360"/>
        <w:jc w:val="both"/>
        <w:rPr>
          <w:rFonts w:ascii="Times New Roman" w:hAnsi="Times New Roman" w:cs="Times New Roman"/>
          <w:i/>
          <w:sz w:val="24"/>
          <w:szCs w:val="24"/>
          <w:lang w:val="el-GR"/>
        </w:rPr>
      </w:pPr>
      <w:r w:rsidRPr="005718F1">
        <w:rPr>
          <w:rFonts w:ascii="Times New Roman" w:hAnsi="Times New Roman" w:cs="Times New Roman"/>
          <w:i/>
          <w:sz w:val="24"/>
          <w:szCs w:val="24"/>
          <w:lang w:val="el-GR"/>
        </w:rPr>
        <w:t>"</w:t>
      </w:r>
      <w:r w:rsidRPr="00C7389E">
        <w:rPr>
          <w:rFonts w:ascii="Times New Roman" w:hAnsi="Times New Roman" w:cs="Times New Roman"/>
          <w:i/>
          <w:sz w:val="24"/>
          <w:szCs w:val="24"/>
        </w:rPr>
        <w:t>metric</w:t>
      </w:r>
      <w:r w:rsidRPr="005718F1">
        <w:rPr>
          <w:rFonts w:ascii="Times New Roman" w:hAnsi="Times New Roman" w:cs="Times New Roman"/>
          <w:i/>
          <w:sz w:val="24"/>
          <w:szCs w:val="24"/>
          <w:lang w:val="el-GR"/>
        </w:rPr>
        <w:t>": ["</w:t>
      </w:r>
      <w:r w:rsidRPr="00C7389E">
        <w:rPr>
          <w:rFonts w:ascii="Times New Roman" w:hAnsi="Times New Roman" w:cs="Times New Roman"/>
          <w:i/>
          <w:sz w:val="24"/>
          <w:szCs w:val="24"/>
        </w:rPr>
        <w:t>minkowski</w:t>
      </w:r>
      <w:r w:rsidRPr="005718F1">
        <w:rPr>
          <w:rFonts w:ascii="Times New Roman" w:hAnsi="Times New Roman" w:cs="Times New Roman"/>
          <w:i/>
          <w:sz w:val="24"/>
          <w:szCs w:val="24"/>
          <w:lang w:val="el-GR"/>
        </w:rPr>
        <w:t>"],</w:t>
      </w:r>
    </w:p>
    <w:p w:rsidR="007F4113" w:rsidRPr="006A09D3" w:rsidRDefault="007F4113" w:rsidP="006A09D3">
      <w:pPr>
        <w:spacing w:after="120"/>
        <w:ind w:firstLine="360"/>
        <w:jc w:val="both"/>
        <w:rPr>
          <w:rFonts w:ascii="Times New Roman" w:hAnsi="Times New Roman" w:cs="Times New Roman"/>
          <w:i/>
          <w:sz w:val="24"/>
          <w:szCs w:val="24"/>
          <w:lang w:val="el-GR"/>
        </w:rPr>
      </w:pPr>
      <w:r w:rsidRPr="005718F1">
        <w:rPr>
          <w:rFonts w:ascii="Times New Roman" w:hAnsi="Times New Roman" w:cs="Times New Roman"/>
          <w:i/>
          <w:sz w:val="24"/>
          <w:szCs w:val="24"/>
          <w:lang w:val="el-GR"/>
        </w:rPr>
        <w:t>'</w:t>
      </w:r>
      <w:r w:rsidRPr="00C7389E">
        <w:rPr>
          <w:rFonts w:ascii="Times New Roman" w:hAnsi="Times New Roman" w:cs="Times New Roman"/>
          <w:i/>
          <w:sz w:val="24"/>
          <w:szCs w:val="24"/>
        </w:rPr>
        <w:t>metric</w:t>
      </w:r>
      <w:r w:rsidRPr="005718F1">
        <w:rPr>
          <w:rFonts w:ascii="Times New Roman" w:hAnsi="Times New Roman" w:cs="Times New Roman"/>
          <w:i/>
          <w:sz w:val="24"/>
          <w:szCs w:val="24"/>
          <w:lang w:val="el-GR"/>
        </w:rPr>
        <w:t>_</w:t>
      </w:r>
      <w:r w:rsidRPr="00C7389E">
        <w:rPr>
          <w:rFonts w:ascii="Times New Roman" w:hAnsi="Times New Roman" w:cs="Times New Roman"/>
          <w:i/>
          <w:sz w:val="24"/>
          <w:szCs w:val="24"/>
        </w:rPr>
        <w:t>params</w:t>
      </w:r>
      <w:r w:rsidRPr="005718F1">
        <w:rPr>
          <w:rFonts w:ascii="Times New Roman" w:hAnsi="Times New Roman" w:cs="Times New Roman"/>
          <w:i/>
          <w:sz w:val="24"/>
          <w:szCs w:val="24"/>
          <w:lang w:val="el-GR"/>
        </w:rPr>
        <w:t>':[{'</w:t>
      </w:r>
      <w:r w:rsidRPr="00C7389E">
        <w:rPr>
          <w:rFonts w:ascii="Times New Roman" w:hAnsi="Times New Roman" w:cs="Times New Roman"/>
          <w:i/>
          <w:sz w:val="24"/>
          <w:szCs w:val="24"/>
        </w:rPr>
        <w:t>p</w:t>
      </w:r>
      <w:r w:rsidRPr="005718F1">
        <w:rPr>
          <w:rFonts w:ascii="Times New Roman" w:hAnsi="Times New Roman" w:cs="Times New Roman"/>
          <w:i/>
          <w:sz w:val="24"/>
          <w:szCs w:val="24"/>
          <w:lang w:val="el-GR"/>
        </w:rPr>
        <w:t>':1.5},  {'</w:t>
      </w:r>
      <w:r w:rsidRPr="00C7389E">
        <w:rPr>
          <w:rFonts w:ascii="Times New Roman" w:hAnsi="Times New Roman" w:cs="Times New Roman"/>
          <w:i/>
          <w:sz w:val="24"/>
          <w:szCs w:val="24"/>
        </w:rPr>
        <w:t>p</w:t>
      </w:r>
      <w:r w:rsidRPr="005718F1">
        <w:rPr>
          <w:rFonts w:ascii="Times New Roman" w:hAnsi="Times New Roman" w:cs="Times New Roman"/>
          <w:i/>
          <w:sz w:val="24"/>
          <w:szCs w:val="24"/>
          <w:lang w:val="el-GR"/>
        </w:rPr>
        <w:t>':2.5},  {'</w:t>
      </w:r>
      <w:r w:rsidRPr="00C7389E">
        <w:rPr>
          <w:rFonts w:ascii="Times New Roman" w:hAnsi="Times New Roman" w:cs="Times New Roman"/>
          <w:i/>
          <w:sz w:val="24"/>
          <w:szCs w:val="24"/>
        </w:rPr>
        <w:t>p</w:t>
      </w:r>
      <w:r w:rsidRPr="005718F1">
        <w:rPr>
          <w:rFonts w:ascii="Times New Roman" w:hAnsi="Times New Roman" w:cs="Times New Roman"/>
          <w:i/>
          <w:sz w:val="24"/>
          <w:szCs w:val="24"/>
          <w:lang w:val="el-GR"/>
        </w:rPr>
        <w:t>':3.5},  {'</w:t>
      </w:r>
      <w:r w:rsidRPr="00C7389E">
        <w:rPr>
          <w:rFonts w:ascii="Times New Roman" w:hAnsi="Times New Roman" w:cs="Times New Roman"/>
          <w:i/>
          <w:sz w:val="24"/>
          <w:szCs w:val="24"/>
        </w:rPr>
        <w:t>p</w:t>
      </w:r>
      <w:r w:rsidRPr="005718F1">
        <w:rPr>
          <w:rFonts w:ascii="Times New Roman" w:hAnsi="Times New Roman" w:cs="Times New Roman"/>
          <w:i/>
          <w:sz w:val="24"/>
          <w:szCs w:val="24"/>
          <w:lang w:val="el-GR"/>
        </w:rPr>
        <w:t>':3.0}]</w:t>
      </w:r>
    </w:p>
    <w:p w:rsidR="00F92561" w:rsidRDefault="00F92561" w:rsidP="006A09D3">
      <w:pPr>
        <w:spacing w:after="120"/>
        <w:ind w:firstLine="360"/>
        <w:jc w:val="both"/>
        <w:rPr>
          <w:rFonts w:ascii="Times New Roman" w:hAnsi="Times New Roman" w:cs="Times New Roman"/>
          <w:sz w:val="24"/>
          <w:szCs w:val="24"/>
          <w:lang w:val="el-GR"/>
        </w:rPr>
      </w:pPr>
      <w:r w:rsidRPr="00F92561">
        <w:rPr>
          <w:rFonts w:ascii="Times New Roman" w:hAnsi="Times New Roman" w:cs="Times New Roman"/>
          <w:sz w:val="24"/>
          <w:szCs w:val="24"/>
          <w:lang w:val="el-GR"/>
        </w:rPr>
        <w:t xml:space="preserve">Όσον αφορά τον αλγόριθμο του </w:t>
      </w:r>
      <w:r>
        <w:rPr>
          <w:rFonts w:ascii="Times New Roman" w:hAnsi="Times New Roman" w:cs="Times New Roman"/>
          <w:sz w:val="24"/>
          <w:szCs w:val="24"/>
        </w:rPr>
        <w:t>Decision</w:t>
      </w:r>
      <w:r w:rsidRPr="00F92561">
        <w:rPr>
          <w:rFonts w:ascii="Times New Roman" w:hAnsi="Times New Roman" w:cs="Times New Roman"/>
          <w:sz w:val="24"/>
          <w:szCs w:val="24"/>
          <w:lang w:val="el-GR"/>
        </w:rPr>
        <w:t xml:space="preserve"> </w:t>
      </w:r>
      <w:r>
        <w:rPr>
          <w:rFonts w:ascii="Times New Roman" w:hAnsi="Times New Roman" w:cs="Times New Roman"/>
          <w:sz w:val="24"/>
          <w:szCs w:val="24"/>
        </w:rPr>
        <w:t>Tree</w:t>
      </w:r>
      <w:r>
        <w:rPr>
          <w:rFonts w:ascii="Times New Roman" w:hAnsi="Times New Roman" w:cs="Times New Roman"/>
          <w:sz w:val="24"/>
          <w:szCs w:val="24"/>
          <w:lang w:val="el-GR"/>
        </w:rPr>
        <w:t>, τ</w:t>
      </w:r>
      <w:r w:rsidRPr="00F92561">
        <w:rPr>
          <w:rFonts w:ascii="Times New Roman" w:hAnsi="Times New Roman" w:cs="Times New Roman"/>
          <w:sz w:val="24"/>
          <w:szCs w:val="24"/>
          <w:lang w:val="el-GR"/>
        </w:rPr>
        <w:t>ο σύνολο των πιθανών παραμέτρων είναι:</w:t>
      </w:r>
    </w:p>
    <w:p w:rsidR="00F92561" w:rsidRDefault="00F92561" w:rsidP="00F92561">
      <w:pPr>
        <w:spacing w:after="0"/>
        <w:ind w:firstLine="360"/>
        <w:jc w:val="both"/>
        <w:rPr>
          <w:rFonts w:ascii="Times New Roman" w:hAnsi="Times New Roman" w:cs="Times New Roman"/>
          <w:i/>
          <w:sz w:val="24"/>
          <w:szCs w:val="24"/>
        </w:rPr>
      </w:pPr>
      <w:r w:rsidRPr="005718F1">
        <w:rPr>
          <w:rFonts w:ascii="Times New Roman" w:hAnsi="Times New Roman" w:cs="Times New Roman"/>
          <w:i/>
          <w:sz w:val="24"/>
          <w:szCs w:val="24"/>
          <w:lang w:val="el-GR"/>
        </w:rPr>
        <w:t xml:space="preserve"> </w:t>
      </w:r>
      <w:r w:rsidRPr="00C43A1E">
        <w:rPr>
          <w:rFonts w:ascii="Times New Roman" w:hAnsi="Times New Roman" w:cs="Times New Roman"/>
          <w:i/>
          <w:sz w:val="24"/>
          <w:szCs w:val="24"/>
        </w:rPr>
        <w:t>"</w:t>
      </w:r>
      <w:r w:rsidRPr="009F79D2">
        <w:rPr>
          <w:rFonts w:ascii="Times New Roman" w:hAnsi="Times New Roman" w:cs="Times New Roman"/>
          <w:i/>
          <w:sz w:val="24"/>
          <w:szCs w:val="24"/>
        </w:rPr>
        <w:t>criterion</w:t>
      </w:r>
      <w:r w:rsidRPr="00C43A1E">
        <w:rPr>
          <w:rFonts w:ascii="Times New Roman" w:hAnsi="Times New Roman" w:cs="Times New Roman"/>
          <w:i/>
          <w:sz w:val="24"/>
          <w:szCs w:val="24"/>
        </w:rPr>
        <w:t>": ["</w:t>
      </w:r>
      <w:r w:rsidRPr="009F79D2">
        <w:rPr>
          <w:rFonts w:ascii="Times New Roman" w:hAnsi="Times New Roman" w:cs="Times New Roman"/>
          <w:i/>
          <w:sz w:val="24"/>
          <w:szCs w:val="24"/>
        </w:rPr>
        <w:t>gini</w:t>
      </w:r>
      <w:r w:rsidRPr="00C43A1E">
        <w:rPr>
          <w:rFonts w:ascii="Times New Roman" w:hAnsi="Times New Roman" w:cs="Times New Roman"/>
          <w:i/>
          <w:sz w:val="24"/>
          <w:szCs w:val="24"/>
        </w:rPr>
        <w:t>", "</w:t>
      </w:r>
      <w:r w:rsidRPr="009F79D2">
        <w:rPr>
          <w:rFonts w:ascii="Times New Roman" w:hAnsi="Times New Roman" w:cs="Times New Roman"/>
          <w:i/>
          <w:sz w:val="24"/>
          <w:szCs w:val="24"/>
        </w:rPr>
        <w:t>entropy</w:t>
      </w:r>
      <w:r w:rsidRPr="00C43A1E">
        <w:rPr>
          <w:rFonts w:ascii="Times New Roman" w:hAnsi="Times New Roman" w:cs="Times New Roman"/>
          <w:i/>
          <w:sz w:val="24"/>
          <w:szCs w:val="24"/>
        </w:rPr>
        <w:t>"],</w:t>
      </w:r>
    </w:p>
    <w:p w:rsidR="00F92561" w:rsidRDefault="00F92561" w:rsidP="00F92561">
      <w:pPr>
        <w:spacing w:after="0"/>
        <w:ind w:firstLine="360"/>
        <w:jc w:val="both"/>
        <w:rPr>
          <w:rFonts w:ascii="Times New Roman" w:hAnsi="Times New Roman" w:cs="Times New Roman"/>
          <w:i/>
          <w:sz w:val="24"/>
          <w:szCs w:val="24"/>
        </w:rPr>
      </w:pPr>
      <w:r w:rsidRPr="00C43A1E">
        <w:rPr>
          <w:rFonts w:ascii="Times New Roman" w:hAnsi="Times New Roman" w:cs="Times New Roman"/>
          <w:i/>
          <w:sz w:val="24"/>
          <w:szCs w:val="24"/>
        </w:rPr>
        <w:t>"</w:t>
      </w:r>
      <w:r w:rsidRPr="009F79D2">
        <w:rPr>
          <w:rFonts w:ascii="Times New Roman" w:hAnsi="Times New Roman" w:cs="Times New Roman"/>
          <w:i/>
          <w:sz w:val="24"/>
          <w:szCs w:val="24"/>
        </w:rPr>
        <w:t>splitter</w:t>
      </w:r>
      <w:r w:rsidRPr="00C43A1E">
        <w:rPr>
          <w:rFonts w:ascii="Times New Roman" w:hAnsi="Times New Roman" w:cs="Times New Roman"/>
          <w:i/>
          <w:sz w:val="24"/>
          <w:szCs w:val="24"/>
        </w:rPr>
        <w:t>": ["</w:t>
      </w:r>
      <w:r w:rsidRPr="009F79D2">
        <w:rPr>
          <w:rFonts w:ascii="Times New Roman" w:hAnsi="Times New Roman" w:cs="Times New Roman"/>
          <w:i/>
          <w:sz w:val="24"/>
          <w:szCs w:val="24"/>
        </w:rPr>
        <w:t>best</w:t>
      </w:r>
      <w:r w:rsidRPr="00C43A1E">
        <w:rPr>
          <w:rFonts w:ascii="Times New Roman" w:hAnsi="Times New Roman" w:cs="Times New Roman"/>
          <w:i/>
          <w:sz w:val="24"/>
          <w:szCs w:val="24"/>
        </w:rPr>
        <w:t>", "</w:t>
      </w:r>
      <w:r w:rsidRPr="009F79D2">
        <w:rPr>
          <w:rFonts w:ascii="Times New Roman" w:hAnsi="Times New Roman" w:cs="Times New Roman"/>
          <w:i/>
          <w:sz w:val="24"/>
          <w:szCs w:val="24"/>
        </w:rPr>
        <w:t>random</w:t>
      </w:r>
      <w:r w:rsidRPr="00C43A1E">
        <w:rPr>
          <w:rFonts w:ascii="Times New Roman" w:hAnsi="Times New Roman" w:cs="Times New Roman"/>
          <w:i/>
          <w:sz w:val="24"/>
          <w:szCs w:val="24"/>
        </w:rPr>
        <w:t>"],</w:t>
      </w:r>
    </w:p>
    <w:p w:rsidR="00F92561" w:rsidRDefault="00F92561" w:rsidP="00F92561">
      <w:pPr>
        <w:spacing w:after="0"/>
        <w:ind w:firstLine="360"/>
        <w:jc w:val="both"/>
        <w:rPr>
          <w:rFonts w:ascii="Times New Roman" w:hAnsi="Times New Roman" w:cs="Times New Roman"/>
          <w:i/>
          <w:sz w:val="24"/>
          <w:szCs w:val="24"/>
        </w:rPr>
      </w:pPr>
      <w:r w:rsidRPr="009F79D2">
        <w:rPr>
          <w:rFonts w:ascii="Times New Roman" w:hAnsi="Times New Roman" w:cs="Times New Roman"/>
          <w:i/>
          <w:sz w:val="24"/>
          <w:szCs w:val="24"/>
        </w:rPr>
        <w:t>"max_depth": [3, None],</w:t>
      </w:r>
    </w:p>
    <w:p w:rsidR="00F92561" w:rsidRDefault="00F92561" w:rsidP="00F92561">
      <w:pPr>
        <w:spacing w:after="0"/>
        <w:ind w:firstLine="360"/>
        <w:jc w:val="both"/>
        <w:rPr>
          <w:rFonts w:ascii="Times New Roman" w:hAnsi="Times New Roman" w:cs="Times New Roman"/>
          <w:i/>
          <w:sz w:val="24"/>
          <w:szCs w:val="24"/>
        </w:rPr>
      </w:pPr>
      <w:r w:rsidRPr="009F79D2">
        <w:rPr>
          <w:rFonts w:ascii="Times New Roman" w:hAnsi="Times New Roman" w:cs="Times New Roman"/>
          <w:i/>
          <w:sz w:val="24"/>
          <w:szCs w:val="24"/>
        </w:rPr>
        <w:t>"max_features": ["auto","sqrt","log2",None],</w:t>
      </w:r>
    </w:p>
    <w:p w:rsidR="00F92561" w:rsidRPr="008F516A" w:rsidRDefault="00F92561" w:rsidP="00F92561">
      <w:pPr>
        <w:spacing w:after="0"/>
        <w:ind w:firstLine="360"/>
        <w:jc w:val="both"/>
        <w:rPr>
          <w:rFonts w:ascii="Times New Roman" w:hAnsi="Times New Roman" w:cs="Times New Roman"/>
          <w:i/>
          <w:sz w:val="24"/>
          <w:szCs w:val="24"/>
        </w:rPr>
      </w:pPr>
      <w:r w:rsidRPr="009F79D2">
        <w:rPr>
          <w:rFonts w:ascii="Times New Roman" w:hAnsi="Times New Roman" w:cs="Times New Roman"/>
          <w:i/>
          <w:sz w:val="24"/>
          <w:szCs w:val="24"/>
        </w:rPr>
        <w:t xml:space="preserve">"min_samples_split": </w:t>
      </w:r>
      <w:r w:rsidR="008F516A">
        <w:rPr>
          <w:rFonts w:ascii="Times New Roman" w:hAnsi="Times New Roman" w:cs="Times New Roman"/>
          <w:i/>
          <w:sz w:val="24"/>
          <w:szCs w:val="24"/>
        </w:rPr>
        <w:t xml:space="preserve">sp_randint(1, </w:t>
      </w:r>
      <w:r w:rsidR="008F516A" w:rsidRPr="008F516A">
        <w:rPr>
          <w:rFonts w:ascii="Times New Roman" w:hAnsi="Times New Roman" w:cs="Times New Roman"/>
          <w:i/>
          <w:sz w:val="24"/>
          <w:szCs w:val="24"/>
        </w:rPr>
        <w:t>55</w:t>
      </w:r>
      <w:r w:rsidR="008F516A" w:rsidRPr="00C43A1E">
        <w:rPr>
          <w:rFonts w:ascii="Times New Roman" w:hAnsi="Times New Roman" w:cs="Times New Roman"/>
          <w:i/>
          <w:sz w:val="24"/>
          <w:szCs w:val="24"/>
        </w:rPr>
        <w:t>)</w:t>
      </w:r>
      <w:r w:rsidR="008F516A" w:rsidRPr="008F516A">
        <w:rPr>
          <w:rFonts w:ascii="Times New Roman" w:hAnsi="Times New Roman" w:cs="Times New Roman"/>
          <w:i/>
          <w:sz w:val="24"/>
          <w:szCs w:val="24"/>
        </w:rPr>
        <w:t>,</w:t>
      </w:r>
    </w:p>
    <w:p w:rsidR="00F92561" w:rsidRDefault="008F516A" w:rsidP="00F92561">
      <w:pPr>
        <w:spacing w:after="0"/>
        <w:ind w:firstLine="360"/>
        <w:jc w:val="both"/>
        <w:rPr>
          <w:rFonts w:ascii="Times New Roman" w:hAnsi="Times New Roman" w:cs="Times New Roman"/>
          <w:i/>
          <w:sz w:val="24"/>
          <w:szCs w:val="24"/>
        </w:rPr>
      </w:pPr>
      <w:r>
        <w:rPr>
          <w:rFonts w:ascii="Times New Roman" w:hAnsi="Times New Roman" w:cs="Times New Roman"/>
          <w:i/>
          <w:sz w:val="24"/>
          <w:szCs w:val="24"/>
        </w:rPr>
        <w:t xml:space="preserve">"min_samples_leaf": </w:t>
      </w:r>
      <w:r w:rsidRPr="00C43A1E">
        <w:rPr>
          <w:rFonts w:ascii="Times New Roman" w:hAnsi="Times New Roman" w:cs="Times New Roman"/>
          <w:i/>
          <w:sz w:val="24"/>
          <w:szCs w:val="24"/>
        </w:rPr>
        <w:t>sp_randint(1, 11)</w:t>
      </w:r>
      <w:r w:rsidR="00F92561" w:rsidRPr="009F79D2">
        <w:rPr>
          <w:rFonts w:ascii="Times New Roman" w:hAnsi="Times New Roman" w:cs="Times New Roman"/>
          <w:i/>
          <w:sz w:val="24"/>
          <w:szCs w:val="24"/>
        </w:rPr>
        <w:t>,</w:t>
      </w:r>
    </w:p>
    <w:p w:rsidR="00F92561" w:rsidRDefault="00F92561" w:rsidP="00F92561">
      <w:pPr>
        <w:spacing w:after="0"/>
        <w:ind w:firstLine="360"/>
        <w:jc w:val="both"/>
        <w:rPr>
          <w:rFonts w:ascii="Times New Roman" w:hAnsi="Times New Roman" w:cs="Times New Roman"/>
          <w:i/>
          <w:sz w:val="24"/>
          <w:szCs w:val="24"/>
        </w:rPr>
      </w:pPr>
      <w:r w:rsidRPr="009F79D2">
        <w:rPr>
          <w:rFonts w:ascii="Times New Roman" w:hAnsi="Times New Roman" w:cs="Times New Roman"/>
          <w:i/>
          <w:sz w:val="24"/>
          <w:szCs w:val="24"/>
        </w:rPr>
        <w:t>"max_leaf_nodes":[No</w:t>
      </w:r>
      <w:r>
        <w:rPr>
          <w:rFonts w:ascii="Times New Roman" w:hAnsi="Times New Roman" w:cs="Times New Roman"/>
          <w:i/>
          <w:sz w:val="24"/>
          <w:szCs w:val="24"/>
        </w:rPr>
        <w:t xml:space="preserve">ne, 3, 5, 7, 10 ],             </w:t>
      </w:r>
    </w:p>
    <w:p w:rsidR="00F92561" w:rsidRDefault="00F92561" w:rsidP="006A09D3">
      <w:pPr>
        <w:spacing w:after="120"/>
        <w:ind w:firstLine="360"/>
        <w:jc w:val="both"/>
        <w:rPr>
          <w:rFonts w:ascii="Times New Roman" w:hAnsi="Times New Roman" w:cs="Times New Roman"/>
          <w:i/>
          <w:sz w:val="24"/>
          <w:szCs w:val="24"/>
        </w:rPr>
      </w:pPr>
      <w:r w:rsidRPr="009F79D2">
        <w:rPr>
          <w:rFonts w:ascii="Times New Roman" w:hAnsi="Times New Roman" w:cs="Times New Roman"/>
          <w:i/>
          <w:sz w:val="24"/>
          <w:szCs w:val="24"/>
        </w:rPr>
        <w:t>"presort":[True, False]</w:t>
      </w:r>
    </w:p>
    <w:p w:rsidR="00F92561" w:rsidRDefault="00F92561" w:rsidP="006A09D3">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rPr>
        <w:t>O</w:t>
      </w:r>
      <w:r w:rsidRPr="00F92561">
        <w:rPr>
          <w:rFonts w:ascii="Times New Roman" w:hAnsi="Times New Roman" w:cs="Times New Roman"/>
          <w:sz w:val="24"/>
          <w:szCs w:val="24"/>
          <w:lang w:val="el-GR"/>
        </w:rPr>
        <w:t xml:space="preserve"> τρίτος </w:t>
      </w:r>
      <w:r>
        <w:rPr>
          <w:rFonts w:ascii="Times New Roman" w:hAnsi="Times New Roman" w:cs="Times New Roman"/>
          <w:sz w:val="24"/>
          <w:szCs w:val="24"/>
        </w:rPr>
        <w:t>classifier</w:t>
      </w:r>
      <w:r w:rsidRPr="00F92561">
        <w:rPr>
          <w:rFonts w:ascii="Times New Roman" w:hAnsi="Times New Roman" w:cs="Times New Roman"/>
          <w:sz w:val="24"/>
          <w:szCs w:val="24"/>
          <w:lang w:val="el-GR"/>
        </w:rPr>
        <w:t xml:space="preserve"> που εξετάζω για να βρω βέλτιστες παραμέτρους είναι ο </w:t>
      </w:r>
      <w:r>
        <w:rPr>
          <w:rFonts w:ascii="Times New Roman" w:hAnsi="Times New Roman" w:cs="Times New Roman"/>
          <w:sz w:val="24"/>
          <w:szCs w:val="24"/>
        </w:rPr>
        <w:t>Random</w:t>
      </w:r>
      <w:r w:rsidRPr="00F92561">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F92561">
        <w:rPr>
          <w:rFonts w:ascii="Times New Roman" w:hAnsi="Times New Roman" w:cs="Times New Roman"/>
          <w:sz w:val="24"/>
          <w:szCs w:val="24"/>
          <w:lang w:val="el-GR"/>
        </w:rPr>
        <w:t>. Οι παράμετροι που χρησιμοποίησα είναι από το παρακάτω σύνολο:</w:t>
      </w:r>
    </w:p>
    <w:p w:rsidR="00F92561" w:rsidRPr="005718F1" w:rsidRDefault="00F92561" w:rsidP="00F92561">
      <w:pPr>
        <w:spacing w:after="0"/>
        <w:ind w:firstLine="360"/>
        <w:jc w:val="both"/>
        <w:rPr>
          <w:rFonts w:ascii="Times New Roman" w:hAnsi="Times New Roman" w:cs="Times New Roman"/>
          <w:sz w:val="24"/>
          <w:szCs w:val="24"/>
          <w:lang w:val="el-GR"/>
        </w:rPr>
      </w:pPr>
      <w:r w:rsidRPr="005718F1">
        <w:rPr>
          <w:rFonts w:ascii="Times New Roman" w:hAnsi="Times New Roman" w:cs="Times New Roman"/>
          <w:i/>
          <w:sz w:val="24"/>
          <w:szCs w:val="24"/>
          <w:lang w:val="el-GR"/>
        </w:rPr>
        <w:t>"</w:t>
      </w:r>
      <w:r w:rsidRPr="00C43A1E">
        <w:rPr>
          <w:rFonts w:ascii="Times New Roman" w:hAnsi="Times New Roman" w:cs="Times New Roman"/>
          <w:i/>
          <w:sz w:val="24"/>
          <w:szCs w:val="24"/>
        </w:rPr>
        <w:t>n</w:t>
      </w:r>
      <w:r w:rsidRPr="005718F1">
        <w:rPr>
          <w:rFonts w:ascii="Times New Roman" w:hAnsi="Times New Roman" w:cs="Times New Roman"/>
          <w:i/>
          <w:sz w:val="24"/>
          <w:szCs w:val="24"/>
          <w:lang w:val="el-GR"/>
        </w:rPr>
        <w:t>_</w:t>
      </w:r>
      <w:r w:rsidRPr="00C43A1E">
        <w:rPr>
          <w:rFonts w:ascii="Times New Roman" w:hAnsi="Times New Roman" w:cs="Times New Roman"/>
          <w:i/>
          <w:sz w:val="24"/>
          <w:szCs w:val="24"/>
        </w:rPr>
        <w:t>estimators</w:t>
      </w:r>
      <w:r w:rsidRPr="005718F1">
        <w:rPr>
          <w:rFonts w:ascii="Times New Roman" w:hAnsi="Times New Roman" w:cs="Times New Roman"/>
          <w:i/>
          <w:sz w:val="24"/>
          <w:szCs w:val="24"/>
          <w:lang w:val="el-GR"/>
        </w:rPr>
        <w:t xml:space="preserve">" : </w:t>
      </w:r>
      <w:r w:rsidRPr="00C43A1E">
        <w:rPr>
          <w:rFonts w:ascii="Times New Roman" w:hAnsi="Times New Roman" w:cs="Times New Roman"/>
          <w:i/>
          <w:sz w:val="24"/>
          <w:szCs w:val="24"/>
        </w:rPr>
        <w:t>sp</w:t>
      </w:r>
      <w:r w:rsidRPr="005718F1">
        <w:rPr>
          <w:rFonts w:ascii="Times New Roman" w:hAnsi="Times New Roman" w:cs="Times New Roman"/>
          <w:i/>
          <w:sz w:val="24"/>
          <w:szCs w:val="24"/>
          <w:lang w:val="el-GR"/>
        </w:rPr>
        <w:t>_</w:t>
      </w:r>
      <w:r w:rsidRPr="00C43A1E">
        <w:rPr>
          <w:rFonts w:ascii="Times New Roman" w:hAnsi="Times New Roman" w:cs="Times New Roman"/>
          <w:i/>
          <w:sz w:val="24"/>
          <w:szCs w:val="24"/>
        </w:rPr>
        <w:t>randint</w:t>
      </w:r>
      <w:r w:rsidRPr="005718F1">
        <w:rPr>
          <w:rFonts w:ascii="Times New Roman" w:hAnsi="Times New Roman" w:cs="Times New Roman"/>
          <w:i/>
          <w:sz w:val="24"/>
          <w:szCs w:val="24"/>
          <w:lang w:val="el-GR"/>
        </w:rPr>
        <w:t>(2,19),</w:t>
      </w:r>
    </w:p>
    <w:p w:rsidR="00F92561" w:rsidRDefault="00F92561" w:rsidP="00F92561">
      <w:pPr>
        <w:spacing w:after="0"/>
        <w:ind w:firstLine="360"/>
        <w:jc w:val="both"/>
        <w:rPr>
          <w:rFonts w:ascii="Times New Roman" w:hAnsi="Times New Roman" w:cs="Times New Roman"/>
          <w:sz w:val="24"/>
          <w:szCs w:val="24"/>
        </w:rPr>
      </w:pPr>
      <w:r w:rsidRPr="00C43A1E">
        <w:rPr>
          <w:rFonts w:ascii="Times New Roman" w:hAnsi="Times New Roman" w:cs="Times New Roman"/>
          <w:i/>
          <w:sz w:val="24"/>
          <w:szCs w:val="24"/>
        </w:rPr>
        <w:t>"criterion": ["gini", "entropy"],</w:t>
      </w:r>
    </w:p>
    <w:p w:rsidR="00F92561" w:rsidRDefault="00F92561" w:rsidP="00F92561">
      <w:pPr>
        <w:spacing w:after="0"/>
        <w:ind w:firstLine="360"/>
        <w:jc w:val="both"/>
        <w:rPr>
          <w:rFonts w:ascii="Times New Roman" w:hAnsi="Times New Roman" w:cs="Times New Roman"/>
          <w:sz w:val="24"/>
          <w:szCs w:val="24"/>
        </w:rPr>
      </w:pPr>
      <w:r w:rsidRPr="00C43A1E">
        <w:rPr>
          <w:rFonts w:ascii="Times New Roman" w:hAnsi="Times New Roman" w:cs="Times New Roman"/>
          <w:i/>
          <w:sz w:val="24"/>
          <w:szCs w:val="24"/>
        </w:rPr>
        <w:t>"max_features": sp_randint(1, 7),</w:t>
      </w:r>
    </w:p>
    <w:p w:rsidR="00F92561" w:rsidRDefault="00F92561" w:rsidP="00F92561">
      <w:pPr>
        <w:spacing w:after="0"/>
        <w:ind w:firstLine="360"/>
        <w:jc w:val="both"/>
        <w:rPr>
          <w:rFonts w:ascii="Times New Roman" w:hAnsi="Times New Roman" w:cs="Times New Roman"/>
          <w:sz w:val="24"/>
          <w:szCs w:val="24"/>
        </w:rPr>
      </w:pPr>
      <w:r w:rsidRPr="00C43A1E">
        <w:rPr>
          <w:rFonts w:ascii="Times New Roman" w:hAnsi="Times New Roman" w:cs="Times New Roman"/>
          <w:i/>
          <w:sz w:val="24"/>
          <w:szCs w:val="24"/>
        </w:rPr>
        <w:t>"max_depth": [3, None],</w:t>
      </w:r>
    </w:p>
    <w:p w:rsidR="00F92561" w:rsidRDefault="00F92561" w:rsidP="00F92561">
      <w:pPr>
        <w:spacing w:after="0"/>
        <w:ind w:firstLine="360"/>
        <w:jc w:val="both"/>
        <w:rPr>
          <w:rFonts w:ascii="Times New Roman" w:hAnsi="Times New Roman" w:cs="Times New Roman"/>
          <w:sz w:val="24"/>
          <w:szCs w:val="24"/>
        </w:rPr>
      </w:pPr>
      <w:r w:rsidRPr="00C43A1E">
        <w:rPr>
          <w:rFonts w:ascii="Times New Roman" w:hAnsi="Times New Roman" w:cs="Times New Roman"/>
          <w:i/>
          <w:sz w:val="24"/>
          <w:szCs w:val="24"/>
        </w:rPr>
        <w:t>"min_samples_split": sp_randint(1, 11),</w:t>
      </w:r>
    </w:p>
    <w:p w:rsidR="00F92561" w:rsidRDefault="00F92561" w:rsidP="00F92561">
      <w:pPr>
        <w:spacing w:after="0"/>
        <w:ind w:firstLine="360"/>
        <w:jc w:val="both"/>
        <w:rPr>
          <w:rFonts w:ascii="Times New Roman" w:hAnsi="Times New Roman" w:cs="Times New Roman"/>
          <w:sz w:val="24"/>
          <w:szCs w:val="24"/>
        </w:rPr>
      </w:pPr>
      <w:r w:rsidRPr="00C43A1E">
        <w:rPr>
          <w:rFonts w:ascii="Times New Roman" w:hAnsi="Times New Roman" w:cs="Times New Roman"/>
          <w:i/>
          <w:sz w:val="24"/>
          <w:szCs w:val="24"/>
        </w:rPr>
        <w:t>"min_samples_leaf": sp_randint(1, 11),</w:t>
      </w:r>
    </w:p>
    <w:p w:rsidR="00F92561" w:rsidRDefault="00F92561" w:rsidP="00F92561">
      <w:pPr>
        <w:spacing w:after="0"/>
        <w:ind w:firstLine="360"/>
        <w:jc w:val="both"/>
        <w:rPr>
          <w:rFonts w:ascii="Times New Roman" w:hAnsi="Times New Roman" w:cs="Times New Roman"/>
          <w:sz w:val="24"/>
          <w:szCs w:val="24"/>
        </w:rPr>
      </w:pPr>
      <w:r w:rsidRPr="00C43A1E">
        <w:rPr>
          <w:rFonts w:ascii="Times New Roman" w:hAnsi="Times New Roman" w:cs="Times New Roman"/>
          <w:i/>
          <w:sz w:val="24"/>
          <w:szCs w:val="24"/>
        </w:rPr>
        <w:lastRenderedPageBreak/>
        <w:t xml:space="preserve">"max_leaf_nodes":[None, 3, 5, 7, 10 ],              </w:t>
      </w:r>
    </w:p>
    <w:p w:rsidR="00F92561" w:rsidRDefault="00F92561" w:rsidP="00F92561">
      <w:pPr>
        <w:spacing w:after="0"/>
        <w:ind w:firstLine="360"/>
        <w:jc w:val="both"/>
        <w:rPr>
          <w:rFonts w:ascii="Times New Roman" w:hAnsi="Times New Roman" w:cs="Times New Roman"/>
          <w:sz w:val="24"/>
          <w:szCs w:val="24"/>
        </w:rPr>
      </w:pPr>
      <w:r w:rsidRPr="00C43A1E">
        <w:rPr>
          <w:rFonts w:ascii="Times New Roman" w:hAnsi="Times New Roman" w:cs="Times New Roman"/>
          <w:i/>
          <w:sz w:val="24"/>
          <w:szCs w:val="24"/>
        </w:rPr>
        <w:t>"oob_score": [True, False],</w:t>
      </w:r>
    </w:p>
    <w:p w:rsidR="00613FA6" w:rsidRDefault="00F92561" w:rsidP="006A09D3">
      <w:pPr>
        <w:spacing w:after="120"/>
        <w:ind w:firstLine="360"/>
        <w:jc w:val="both"/>
        <w:rPr>
          <w:rFonts w:ascii="Times New Roman" w:hAnsi="Times New Roman" w:cs="Times New Roman"/>
          <w:i/>
          <w:sz w:val="24"/>
          <w:szCs w:val="24"/>
        </w:rPr>
      </w:pPr>
      <w:r w:rsidRPr="00C43A1E">
        <w:rPr>
          <w:rFonts w:ascii="Times New Roman" w:hAnsi="Times New Roman" w:cs="Times New Roman"/>
          <w:i/>
          <w:sz w:val="24"/>
          <w:szCs w:val="24"/>
        </w:rPr>
        <w:t>"class_weight": ["balanced", "balanced_subsample", None]</w:t>
      </w:r>
    </w:p>
    <w:p w:rsidR="00613FA6" w:rsidRPr="00613FA6" w:rsidRDefault="00613FA6" w:rsidP="006A09D3">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rPr>
        <w:t>O</w:t>
      </w:r>
      <w:r w:rsidRPr="00613FA6">
        <w:rPr>
          <w:rFonts w:ascii="Times New Roman" w:hAnsi="Times New Roman" w:cs="Times New Roman"/>
          <w:sz w:val="24"/>
          <w:szCs w:val="24"/>
          <w:lang w:val="el-GR"/>
        </w:rPr>
        <w:t xml:space="preserve"> τέταρτος και τελευταίος</w:t>
      </w:r>
      <w:r w:rsidR="005D0A7A">
        <w:rPr>
          <w:rFonts w:ascii="Times New Roman" w:hAnsi="Times New Roman" w:cs="Times New Roman"/>
          <w:sz w:val="24"/>
          <w:szCs w:val="24"/>
          <w:lang w:val="el-GR"/>
        </w:rPr>
        <w:t xml:space="preserve"> απλός</w:t>
      </w:r>
      <w:r w:rsidRPr="00613FA6">
        <w:rPr>
          <w:rFonts w:ascii="Times New Roman" w:hAnsi="Times New Roman" w:cs="Times New Roman"/>
          <w:sz w:val="24"/>
          <w:szCs w:val="24"/>
          <w:lang w:val="el-GR"/>
        </w:rPr>
        <w:t xml:space="preserve"> </w:t>
      </w:r>
      <w:r>
        <w:rPr>
          <w:rFonts w:ascii="Times New Roman" w:hAnsi="Times New Roman" w:cs="Times New Roman"/>
          <w:sz w:val="24"/>
          <w:szCs w:val="24"/>
        </w:rPr>
        <w:t>classifier</w:t>
      </w:r>
      <w:r w:rsidRPr="00613FA6">
        <w:rPr>
          <w:rFonts w:ascii="Times New Roman" w:hAnsi="Times New Roman" w:cs="Times New Roman"/>
          <w:sz w:val="24"/>
          <w:szCs w:val="24"/>
          <w:lang w:val="el-GR"/>
        </w:rPr>
        <w:t xml:space="preserve"> στον οποίο αναζητώ βέλτιστους παραμέτρους είναι ο </w:t>
      </w:r>
      <w:r>
        <w:rPr>
          <w:rFonts w:ascii="Times New Roman" w:hAnsi="Times New Roman" w:cs="Times New Roman"/>
          <w:sz w:val="24"/>
          <w:szCs w:val="24"/>
        </w:rPr>
        <w:t>Logistic</w:t>
      </w:r>
      <w:r w:rsidRPr="00613FA6">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613FA6">
        <w:rPr>
          <w:rFonts w:ascii="Times New Roman" w:hAnsi="Times New Roman" w:cs="Times New Roman"/>
          <w:sz w:val="24"/>
          <w:szCs w:val="24"/>
          <w:lang w:val="el-GR"/>
        </w:rPr>
        <w:t xml:space="preserve">. </w:t>
      </w:r>
      <w:r>
        <w:rPr>
          <w:rFonts w:ascii="Times New Roman" w:hAnsi="Times New Roman" w:cs="Times New Roman"/>
          <w:sz w:val="24"/>
          <w:szCs w:val="24"/>
        </w:rPr>
        <w:t>O</w:t>
      </w:r>
      <w:r w:rsidRPr="00613FA6">
        <w:rPr>
          <w:rFonts w:ascii="Times New Roman" w:hAnsi="Times New Roman" w:cs="Times New Roman"/>
          <w:sz w:val="24"/>
          <w:szCs w:val="24"/>
          <w:lang w:val="el-GR"/>
        </w:rPr>
        <w:t xml:space="preserve"> συγκεκριμένος αλγόριθμος έχει λιγότερες παραμέτρους από τους υπόλοιπους, συγκεκριμένα το σύνολο των παραμέτρων που δοκιμάζονται, φαίνονται παρακάτω: </w:t>
      </w:r>
    </w:p>
    <w:p w:rsidR="00613FA6" w:rsidRDefault="00613FA6" w:rsidP="00613FA6">
      <w:pPr>
        <w:spacing w:after="0"/>
        <w:ind w:firstLine="360"/>
        <w:jc w:val="both"/>
        <w:rPr>
          <w:rFonts w:ascii="Times New Roman" w:hAnsi="Times New Roman" w:cs="Times New Roman"/>
          <w:sz w:val="24"/>
          <w:szCs w:val="24"/>
        </w:rPr>
      </w:pPr>
      <w:r w:rsidRPr="00E16C76">
        <w:rPr>
          <w:rFonts w:ascii="Times New Roman" w:hAnsi="Times New Roman" w:cs="Times New Roman"/>
          <w:i/>
          <w:sz w:val="24"/>
          <w:szCs w:val="24"/>
        </w:rPr>
        <w:t xml:space="preserve">"C":  [0.3, 0.5, 0.8, 1.0, 1.5, 2.0, 2.5 ],     </w:t>
      </w:r>
    </w:p>
    <w:p w:rsidR="00E83ACE" w:rsidRDefault="00613FA6" w:rsidP="006A09D3">
      <w:pPr>
        <w:spacing w:after="120"/>
        <w:ind w:firstLine="360"/>
        <w:jc w:val="both"/>
        <w:rPr>
          <w:rFonts w:ascii="Times New Roman" w:hAnsi="Times New Roman" w:cs="Times New Roman"/>
          <w:sz w:val="24"/>
          <w:szCs w:val="24"/>
        </w:rPr>
      </w:pPr>
      <w:r w:rsidRPr="00E16C76">
        <w:rPr>
          <w:rFonts w:ascii="Times New Roman" w:hAnsi="Times New Roman" w:cs="Times New Roman"/>
          <w:i/>
          <w:sz w:val="24"/>
          <w:szCs w:val="24"/>
        </w:rPr>
        <w:t xml:space="preserve">"solver":  ['newton-cg', 'lbfgs', 'liblinear', 'sag'] </w:t>
      </w:r>
    </w:p>
    <w:p w:rsidR="005D0A7A" w:rsidRDefault="005D0A7A" w:rsidP="006A09D3">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πρώτος αλγόριθμος της οικογένειας των </w:t>
      </w:r>
      <w:r>
        <w:rPr>
          <w:rFonts w:ascii="Times New Roman" w:hAnsi="Times New Roman" w:cs="Times New Roman"/>
          <w:sz w:val="24"/>
          <w:szCs w:val="24"/>
        </w:rPr>
        <w:t>SVM</w:t>
      </w:r>
      <w:r w:rsidRPr="005D0A7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μελετάω το σύνολο των δυνατών παραμέτρων είναι ο </w:t>
      </w:r>
      <w:r>
        <w:rPr>
          <w:rFonts w:ascii="Times New Roman" w:hAnsi="Times New Roman" w:cs="Times New Roman"/>
          <w:sz w:val="24"/>
          <w:szCs w:val="24"/>
        </w:rPr>
        <w:t>SVC</w:t>
      </w:r>
      <w:r w:rsidRPr="005D0A7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 </w:t>
      </w:r>
      <w:r>
        <w:rPr>
          <w:rFonts w:ascii="Times New Roman" w:hAnsi="Times New Roman" w:cs="Times New Roman"/>
          <w:sz w:val="24"/>
          <w:szCs w:val="24"/>
        </w:rPr>
        <w:t>SVC</w:t>
      </w:r>
      <w:r w:rsidRPr="005D0A7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έχει τη δυνατότητα να λάβει τιμές σε τέσσερις διαφορετικές μεταβλητές, το σύνολο των δυνατών παραμέτρων φαίνεται παρακάτω: </w:t>
      </w:r>
    </w:p>
    <w:p w:rsidR="005D0A7A" w:rsidRPr="005D0A7A" w:rsidRDefault="005D0A7A" w:rsidP="005D0A7A">
      <w:pPr>
        <w:spacing w:after="0"/>
        <w:ind w:firstLine="360"/>
        <w:jc w:val="both"/>
        <w:rPr>
          <w:rFonts w:ascii="Times New Roman" w:hAnsi="Times New Roman" w:cs="Times New Roman"/>
          <w:sz w:val="24"/>
          <w:szCs w:val="24"/>
        </w:rPr>
      </w:pPr>
      <w:r w:rsidRPr="008B0694">
        <w:rPr>
          <w:rFonts w:ascii="Times New Roman" w:hAnsi="Times New Roman" w:cs="Times New Roman"/>
          <w:i/>
          <w:sz w:val="24"/>
          <w:szCs w:val="24"/>
        </w:rPr>
        <w:t>“</w:t>
      </w:r>
      <w:r>
        <w:rPr>
          <w:rFonts w:ascii="Times New Roman" w:hAnsi="Times New Roman" w:cs="Times New Roman"/>
          <w:i/>
          <w:sz w:val="24"/>
          <w:szCs w:val="24"/>
        </w:rPr>
        <w:t>C</w:t>
      </w:r>
      <w:r w:rsidRPr="008B0694">
        <w:rPr>
          <w:rFonts w:ascii="Times New Roman" w:hAnsi="Times New Roman" w:cs="Times New Roman"/>
          <w:i/>
          <w:sz w:val="24"/>
          <w:szCs w:val="24"/>
        </w:rPr>
        <w:t>“: [0.1, 0.3, 0.4, 0.6, 0.8, 1, 1.2, 1.5, 1.8, 2.1],</w:t>
      </w:r>
    </w:p>
    <w:p w:rsidR="005D0A7A" w:rsidRPr="005D0A7A" w:rsidRDefault="005D0A7A" w:rsidP="005D0A7A">
      <w:pPr>
        <w:spacing w:after="0"/>
        <w:ind w:firstLine="360"/>
        <w:jc w:val="both"/>
        <w:rPr>
          <w:rFonts w:ascii="Times New Roman" w:hAnsi="Times New Roman" w:cs="Times New Roman"/>
          <w:sz w:val="24"/>
          <w:szCs w:val="24"/>
        </w:rPr>
      </w:pPr>
      <w:r w:rsidRPr="008B0694">
        <w:rPr>
          <w:rFonts w:ascii="Times New Roman" w:hAnsi="Times New Roman" w:cs="Times New Roman"/>
          <w:i/>
          <w:sz w:val="24"/>
          <w:szCs w:val="24"/>
        </w:rPr>
        <w:t xml:space="preserve"> “</w:t>
      </w:r>
      <w:r>
        <w:rPr>
          <w:rFonts w:ascii="Times New Roman" w:hAnsi="Times New Roman" w:cs="Times New Roman"/>
          <w:i/>
          <w:sz w:val="24"/>
          <w:szCs w:val="24"/>
        </w:rPr>
        <w:t>kernel</w:t>
      </w:r>
      <w:r w:rsidRPr="008B0694">
        <w:rPr>
          <w:rFonts w:ascii="Times New Roman" w:hAnsi="Times New Roman" w:cs="Times New Roman"/>
          <w:i/>
          <w:sz w:val="24"/>
          <w:szCs w:val="24"/>
        </w:rPr>
        <w:t>” : [ “</w:t>
      </w:r>
      <w:r w:rsidRPr="00BA27E6">
        <w:rPr>
          <w:rFonts w:ascii="Times New Roman" w:hAnsi="Times New Roman" w:cs="Times New Roman"/>
          <w:i/>
          <w:sz w:val="24"/>
          <w:szCs w:val="24"/>
        </w:rPr>
        <w:t>rbf</w:t>
      </w:r>
      <w:r w:rsidRPr="008B0694">
        <w:rPr>
          <w:rFonts w:ascii="Times New Roman" w:hAnsi="Times New Roman" w:cs="Times New Roman"/>
          <w:i/>
          <w:sz w:val="24"/>
          <w:szCs w:val="24"/>
        </w:rPr>
        <w:t>”, “</w:t>
      </w:r>
      <w:r>
        <w:rPr>
          <w:rFonts w:ascii="Times New Roman" w:hAnsi="Times New Roman" w:cs="Times New Roman"/>
          <w:i/>
          <w:sz w:val="24"/>
          <w:szCs w:val="24"/>
        </w:rPr>
        <w:t>sigmoid</w:t>
      </w:r>
      <w:r w:rsidRPr="008B0694">
        <w:rPr>
          <w:rFonts w:ascii="Times New Roman" w:hAnsi="Times New Roman" w:cs="Times New Roman"/>
          <w:i/>
          <w:sz w:val="24"/>
          <w:szCs w:val="24"/>
        </w:rPr>
        <w:t>”],</w:t>
      </w:r>
    </w:p>
    <w:p w:rsidR="005D0A7A" w:rsidRDefault="005D0A7A" w:rsidP="005D0A7A">
      <w:pPr>
        <w:spacing w:after="0"/>
        <w:ind w:firstLine="360"/>
        <w:jc w:val="both"/>
        <w:rPr>
          <w:rFonts w:ascii="Times New Roman" w:hAnsi="Times New Roman" w:cs="Times New Roman"/>
          <w:sz w:val="24"/>
          <w:szCs w:val="24"/>
        </w:rPr>
      </w:pPr>
      <w:r w:rsidRPr="008B0694">
        <w:rPr>
          <w:rFonts w:ascii="Times New Roman" w:hAnsi="Times New Roman" w:cs="Times New Roman"/>
          <w:i/>
          <w:sz w:val="24"/>
          <w:szCs w:val="24"/>
        </w:rPr>
        <w:t xml:space="preserve"> </w:t>
      </w:r>
      <w:r>
        <w:rPr>
          <w:rFonts w:ascii="Times New Roman" w:hAnsi="Times New Roman" w:cs="Times New Roman"/>
          <w:i/>
          <w:sz w:val="24"/>
          <w:szCs w:val="24"/>
        </w:rPr>
        <w:t>“probability”</w:t>
      </w:r>
      <w:r w:rsidRPr="00BA27E6">
        <w:rPr>
          <w:rFonts w:ascii="Times New Roman" w:hAnsi="Times New Roman" w:cs="Times New Roman"/>
          <w:i/>
          <w:sz w:val="24"/>
          <w:szCs w:val="24"/>
        </w:rPr>
        <w:t>: [True, False],</w:t>
      </w:r>
    </w:p>
    <w:p w:rsidR="005D0A7A" w:rsidRPr="005718F1" w:rsidRDefault="005D0A7A" w:rsidP="006A09D3">
      <w:pPr>
        <w:spacing w:after="120"/>
        <w:ind w:firstLine="360"/>
        <w:jc w:val="both"/>
        <w:rPr>
          <w:rFonts w:ascii="Times New Roman" w:hAnsi="Times New Roman" w:cs="Times New Roman"/>
          <w:sz w:val="24"/>
          <w:szCs w:val="24"/>
          <w:lang w:val="el-GR"/>
        </w:rPr>
      </w:pPr>
      <w:r>
        <w:rPr>
          <w:rFonts w:ascii="Times New Roman" w:hAnsi="Times New Roman" w:cs="Times New Roman"/>
          <w:i/>
          <w:sz w:val="24"/>
          <w:szCs w:val="24"/>
        </w:rPr>
        <w:t xml:space="preserve"> </w:t>
      </w:r>
      <w:r w:rsidRPr="005718F1">
        <w:rPr>
          <w:rFonts w:ascii="Times New Roman" w:hAnsi="Times New Roman" w:cs="Times New Roman"/>
          <w:i/>
          <w:sz w:val="24"/>
          <w:szCs w:val="24"/>
          <w:lang w:val="el-GR"/>
        </w:rPr>
        <w:t>“</w:t>
      </w:r>
      <w:r>
        <w:rPr>
          <w:rFonts w:ascii="Times New Roman" w:hAnsi="Times New Roman" w:cs="Times New Roman"/>
          <w:i/>
          <w:sz w:val="24"/>
          <w:szCs w:val="24"/>
        </w:rPr>
        <w:t>shrinking</w:t>
      </w:r>
      <w:r w:rsidRPr="005718F1">
        <w:rPr>
          <w:rFonts w:ascii="Times New Roman" w:hAnsi="Times New Roman" w:cs="Times New Roman"/>
          <w:i/>
          <w:sz w:val="24"/>
          <w:szCs w:val="24"/>
          <w:lang w:val="el-GR"/>
        </w:rPr>
        <w:t>”: [</w:t>
      </w:r>
      <w:r w:rsidRPr="003C1219">
        <w:rPr>
          <w:rFonts w:ascii="Times New Roman" w:hAnsi="Times New Roman" w:cs="Times New Roman"/>
          <w:i/>
          <w:sz w:val="24"/>
          <w:szCs w:val="24"/>
        </w:rPr>
        <w:t>True</w:t>
      </w:r>
      <w:r w:rsidRPr="005718F1">
        <w:rPr>
          <w:rFonts w:ascii="Times New Roman" w:hAnsi="Times New Roman" w:cs="Times New Roman"/>
          <w:i/>
          <w:sz w:val="24"/>
          <w:szCs w:val="24"/>
          <w:lang w:val="el-GR"/>
        </w:rPr>
        <w:t xml:space="preserve">, </w:t>
      </w:r>
      <w:r w:rsidRPr="003C1219">
        <w:rPr>
          <w:rFonts w:ascii="Times New Roman" w:hAnsi="Times New Roman" w:cs="Times New Roman"/>
          <w:i/>
          <w:sz w:val="24"/>
          <w:szCs w:val="24"/>
        </w:rPr>
        <w:t>False</w:t>
      </w:r>
      <w:r w:rsidRPr="005718F1">
        <w:rPr>
          <w:rFonts w:ascii="Times New Roman" w:hAnsi="Times New Roman" w:cs="Times New Roman"/>
          <w:i/>
          <w:sz w:val="24"/>
          <w:szCs w:val="24"/>
          <w:lang w:val="el-GR"/>
        </w:rPr>
        <w:t xml:space="preserve">]   </w:t>
      </w:r>
    </w:p>
    <w:p w:rsidR="00373261" w:rsidRDefault="009D73CA" w:rsidP="006A09D3">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Μετά την παράθεση των δυνατών τιμών για τις παραμέτρους εισόδου στον αλγόριθμο του </w:t>
      </w:r>
      <w:r>
        <w:rPr>
          <w:rFonts w:ascii="Times New Roman" w:hAnsi="Times New Roman" w:cs="Times New Roman"/>
          <w:sz w:val="24"/>
          <w:szCs w:val="24"/>
        </w:rPr>
        <w:t>SVC</w:t>
      </w:r>
      <w:r w:rsidRPr="009D73CA">
        <w:rPr>
          <w:rFonts w:ascii="Times New Roman" w:hAnsi="Times New Roman" w:cs="Times New Roman"/>
          <w:sz w:val="24"/>
          <w:szCs w:val="24"/>
          <w:lang w:val="el-GR"/>
        </w:rPr>
        <w:t xml:space="preserve">, προχωράω στην αναζήτηση βέλτιστων παραμέτρων για τον αλγόριθμο του </w:t>
      </w:r>
      <w:r>
        <w:rPr>
          <w:rFonts w:ascii="Times New Roman" w:hAnsi="Times New Roman" w:cs="Times New Roman"/>
          <w:sz w:val="24"/>
          <w:szCs w:val="24"/>
        </w:rPr>
        <w:t>Linear</w:t>
      </w:r>
      <w:r w:rsidRPr="009D73CA">
        <w:rPr>
          <w:rFonts w:ascii="Times New Roman" w:hAnsi="Times New Roman" w:cs="Times New Roman"/>
          <w:sz w:val="24"/>
          <w:szCs w:val="24"/>
          <w:lang w:val="el-GR"/>
        </w:rPr>
        <w:t xml:space="preserve"> </w:t>
      </w:r>
      <w:r>
        <w:rPr>
          <w:rFonts w:ascii="Times New Roman" w:hAnsi="Times New Roman" w:cs="Times New Roman"/>
          <w:sz w:val="24"/>
          <w:szCs w:val="24"/>
        </w:rPr>
        <w:t>SVC</w:t>
      </w:r>
      <w:r w:rsidRPr="00373261">
        <w:rPr>
          <w:rFonts w:ascii="Times New Roman" w:hAnsi="Times New Roman" w:cs="Times New Roman"/>
          <w:sz w:val="24"/>
          <w:szCs w:val="24"/>
          <w:lang w:val="el-GR"/>
        </w:rPr>
        <w:t>.</w:t>
      </w:r>
      <w:r w:rsidR="00373261" w:rsidRPr="00373261">
        <w:rPr>
          <w:rFonts w:ascii="Times New Roman" w:hAnsi="Times New Roman" w:cs="Times New Roman"/>
          <w:sz w:val="24"/>
          <w:szCs w:val="24"/>
          <w:lang w:val="el-GR"/>
        </w:rPr>
        <w:t xml:space="preserve"> </w:t>
      </w:r>
      <w:r w:rsidR="00373261">
        <w:rPr>
          <w:rFonts w:ascii="Times New Roman" w:hAnsi="Times New Roman" w:cs="Times New Roman"/>
          <w:sz w:val="24"/>
          <w:szCs w:val="24"/>
        </w:rPr>
        <w:t>O</w:t>
      </w:r>
      <w:r w:rsidR="00373261" w:rsidRPr="00373261">
        <w:rPr>
          <w:rFonts w:ascii="Times New Roman" w:hAnsi="Times New Roman" w:cs="Times New Roman"/>
          <w:sz w:val="24"/>
          <w:szCs w:val="24"/>
          <w:lang w:val="el-GR"/>
        </w:rPr>
        <w:t xml:space="preserve"> </w:t>
      </w:r>
      <w:r w:rsidR="00373261">
        <w:rPr>
          <w:rFonts w:ascii="Times New Roman" w:hAnsi="Times New Roman" w:cs="Times New Roman"/>
          <w:sz w:val="24"/>
          <w:szCs w:val="24"/>
        </w:rPr>
        <w:t>Linear</w:t>
      </w:r>
      <w:r w:rsidR="00373261" w:rsidRPr="00373261">
        <w:rPr>
          <w:rFonts w:ascii="Times New Roman" w:hAnsi="Times New Roman" w:cs="Times New Roman"/>
          <w:sz w:val="24"/>
          <w:szCs w:val="24"/>
          <w:lang w:val="el-GR"/>
        </w:rPr>
        <w:t xml:space="preserve"> </w:t>
      </w:r>
      <w:r w:rsidR="00373261">
        <w:rPr>
          <w:rFonts w:ascii="Times New Roman" w:hAnsi="Times New Roman" w:cs="Times New Roman"/>
          <w:sz w:val="24"/>
          <w:szCs w:val="24"/>
        </w:rPr>
        <w:t>SVC</w:t>
      </w:r>
      <w:r w:rsidR="00373261" w:rsidRPr="00373261">
        <w:rPr>
          <w:rFonts w:ascii="Times New Roman" w:hAnsi="Times New Roman" w:cs="Times New Roman"/>
          <w:sz w:val="24"/>
          <w:szCs w:val="24"/>
          <w:lang w:val="el-GR"/>
        </w:rPr>
        <w:t xml:space="preserve"> </w:t>
      </w:r>
      <w:r w:rsidR="00373261">
        <w:rPr>
          <w:rFonts w:ascii="Times New Roman" w:hAnsi="Times New Roman" w:cs="Times New Roman"/>
          <w:sz w:val="24"/>
          <w:szCs w:val="24"/>
          <w:lang w:val="el-GR"/>
        </w:rPr>
        <w:t xml:space="preserve">διαθέτει αρκετές μεταβλητές εισόδου, αλλά επειδή συγκεκριμένες τιμές σε κάποιες μεταβλητές απαιτούν συγκεκριμένες τιμές σε κάποιες άλλες μεταβλητές, μείωσα το σύνολο των δυνατών παραμέτρων. Το σύνολο που χρησιμοποίησα φαίνεται παρακάτω: </w:t>
      </w:r>
    </w:p>
    <w:p w:rsidR="00373261" w:rsidRPr="005718F1" w:rsidRDefault="00373261" w:rsidP="00373261">
      <w:pPr>
        <w:spacing w:after="0"/>
        <w:ind w:firstLine="360"/>
        <w:jc w:val="both"/>
        <w:rPr>
          <w:rFonts w:ascii="Times New Roman" w:hAnsi="Times New Roman" w:cs="Times New Roman"/>
          <w:sz w:val="24"/>
          <w:szCs w:val="24"/>
          <w:lang w:val="el-GR"/>
        </w:rPr>
      </w:pPr>
      <w:r w:rsidRPr="005718F1">
        <w:rPr>
          <w:rFonts w:ascii="Times New Roman" w:hAnsi="Times New Roman" w:cs="Times New Roman"/>
          <w:i/>
          <w:sz w:val="24"/>
          <w:szCs w:val="24"/>
          <w:lang w:val="el-GR"/>
        </w:rPr>
        <w:t>"</w:t>
      </w:r>
      <w:r w:rsidRPr="00677C4D">
        <w:rPr>
          <w:rFonts w:ascii="Times New Roman" w:hAnsi="Times New Roman" w:cs="Times New Roman"/>
          <w:i/>
          <w:sz w:val="24"/>
          <w:szCs w:val="24"/>
        </w:rPr>
        <w:t>C</w:t>
      </w:r>
      <w:r w:rsidRPr="005718F1">
        <w:rPr>
          <w:rFonts w:ascii="Times New Roman" w:hAnsi="Times New Roman" w:cs="Times New Roman"/>
          <w:i/>
          <w:sz w:val="24"/>
          <w:szCs w:val="24"/>
          <w:lang w:val="el-GR"/>
        </w:rPr>
        <w:t>":[0.1, 0.3, 0.4, 0.6, 0.8, 1, 1.2, 1.5, 1.8, 2.1],</w:t>
      </w:r>
    </w:p>
    <w:p w:rsidR="00373261" w:rsidRPr="005718F1" w:rsidRDefault="00373261" w:rsidP="00373261">
      <w:pPr>
        <w:spacing w:after="0"/>
        <w:ind w:firstLine="360"/>
        <w:jc w:val="both"/>
        <w:rPr>
          <w:rFonts w:ascii="Times New Roman" w:hAnsi="Times New Roman" w:cs="Times New Roman"/>
          <w:sz w:val="24"/>
          <w:szCs w:val="24"/>
          <w:lang w:val="el-GR"/>
        </w:rPr>
      </w:pPr>
      <w:r w:rsidRPr="005718F1">
        <w:rPr>
          <w:rFonts w:ascii="Times New Roman" w:hAnsi="Times New Roman" w:cs="Times New Roman"/>
          <w:i/>
          <w:sz w:val="24"/>
          <w:szCs w:val="24"/>
          <w:lang w:val="el-GR"/>
        </w:rPr>
        <w:t>"</w:t>
      </w:r>
      <w:r w:rsidRPr="00677C4D">
        <w:rPr>
          <w:rFonts w:ascii="Times New Roman" w:hAnsi="Times New Roman" w:cs="Times New Roman"/>
          <w:i/>
          <w:sz w:val="24"/>
          <w:szCs w:val="24"/>
        </w:rPr>
        <w:t>loss</w:t>
      </w:r>
      <w:r w:rsidRPr="005718F1">
        <w:rPr>
          <w:rFonts w:ascii="Times New Roman" w:hAnsi="Times New Roman" w:cs="Times New Roman"/>
          <w:i/>
          <w:sz w:val="24"/>
          <w:szCs w:val="24"/>
          <w:lang w:val="el-GR"/>
        </w:rPr>
        <w:t>":['</w:t>
      </w:r>
      <w:r w:rsidRPr="00677C4D">
        <w:rPr>
          <w:rFonts w:ascii="Times New Roman" w:hAnsi="Times New Roman" w:cs="Times New Roman"/>
          <w:i/>
          <w:sz w:val="24"/>
          <w:szCs w:val="24"/>
        </w:rPr>
        <w:t>hinge</w:t>
      </w:r>
      <w:r w:rsidRPr="005718F1">
        <w:rPr>
          <w:rFonts w:ascii="Times New Roman" w:hAnsi="Times New Roman" w:cs="Times New Roman"/>
          <w:i/>
          <w:sz w:val="24"/>
          <w:szCs w:val="24"/>
          <w:lang w:val="el-GR"/>
        </w:rPr>
        <w:t>', '</w:t>
      </w:r>
      <w:r w:rsidRPr="00677C4D">
        <w:rPr>
          <w:rFonts w:ascii="Times New Roman" w:hAnsi="Times New Roman" w:cs="Times New Roman"/>
          <w:i/>
          <w:sz w:val="24"/>
          <w:szCs w:val="24"/>
        </w:rPr>
        <w:t>squared</w:t>
      </w:r>
      <w:r w:rsidRPr="005718F1">
        <w:rPr>
          <w:rFonts w:ascii="Times New Roman" w:hAnsi="Times New Roman" w:cs="Times New Roman"/>
          <w:i/>
          <w:sz w:val="24"/>
          <w:szCs w:val="24"/>
          <w:lang w:val="el-GR"/>
        </w:rPr>
        <w:t>_</w:t>
      </w:r>
      <w:r w:rsidRPr="00677C4D">
        <w:rPr>
          <w:rFonts w:ascii="Times New Roman" w:hAnsi="Times New Roman" w:cs="Times New Roman"/>
          <w:i/>
          <w:sz w:val="24"/>
          <w:szCs w:val="24"/>
        </w:rPr>
        <w:t>hinge</w:t>
      </w:r>
      <w:r w:rsidRPr="005718F1">
        <w:rPr>
          <w:rFonts w:ascii="Times New Roman" w:hAnsi="Times New Roman" w:cs="Times New Roman"/>
          <w:i/>
          <w:sz w:val="24"/>
          <w:szCs w:val="24"/>
          <w:lang w:val="el-GR"/>
        </w:rPr>
        <w:t>'],</w:t>
      </w:r>
    </w:p>
    <w:p w:rsidR="009D73CA" w:rsidRPr="00373261" w:rsidRDefault="00373261" w:rsidP="006A09D3">
      <w:pPr>
        <w:spacing w:after="120"/>
        <w:ind w:firstLine="360"/>
        <w:jc w:val="both"/>
        <w:rPr>
          <w:rFonts w:ascii="Times New Roman" w:hAnsi="Times New Roman" w:cs="Times New Roman"/>
          <w:sz w:val="24"/>
          <w:szCs w:val="24"/>
        </w:rPr>
      </w:pPr>
      <w:r w:rsidRPr="00677C4D">
        <w:rPr>
          <w:rFonts w:ascii="Times New Roman" w:hAnsi="Times New Roman" w:cs="Times New Roman"/>
          <w:i/>
          <w:sz w:val="24"/>
          <w:szCs w:val="24"/>
        </w:rPr>
        <w:t>"multi_class" : ['ovr', 'crammer_singer']</w:t>
      </w:r>
    </w:p>
    <w:p w:rsidR="00373261" w:rsidRDefault="00373261" w:rsidP="006A09D3">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w:t>
      </w:r>
      <w:r>
        <w:rPr>
          <w:rFonts w:ascii="Times New Roman" w:hAnsi="Times New Roman" w:cs="Times New Roman"/>
          <w:sz w:val="24"/>
          <w:szCs w:val="24"/>
        </w:rPr>
        <w:t>MLP</w:t>
      </w:r>
      <w:r w:rsidRPr="0037326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ο τελευταίος </w:t>
      </w:r>
      <w:r>
        <w:rPr>
          <w:rFonts w:ascii="Times New Roman" w:hAnsi="Times New Roman" w:cs="Times New Roman"/>
          <w:sz w:val="24"/>
          <w:szCs w:val="24"/>
        </w:rPr>
        <w:t>classifier</w:t>
      </w:r>
      <w:r>
        <w:rPr>
          <w:rFonts w:ascii="Times New Roman" w:hAnsi="Times New Roman" w:cs="Times New Roman"/>
          <w:sz w:val="24"/>
          <w:szCs w:val="24"/>
          <w:lang w:val="el-GR"/>
        </w:rPr>
        <w:t xml:space="preserve"> για τον οποίο παρουσιάζω το σύνολο παραμέτρων μέσα από το οποίο πραγματοποιώ αναζήτηση βέλτιστων παραμέτρων. </w:t>
      </w:r>
      <w:r>
        <w:rPr>
          <w:rFonts w:ascii="Times New Roman" w:hAnsi="Times New Roman" w:cs="Times New Roman"/>
          <w:sz w:val="24"/>
          <w:szCs w:val="24"/>
        </w:rPr>
        <w:t>O</w:t>
      </w:r>
      <w:r w:rsidRPr="00373261">
        <w:rPr>
          <w:rFonts w:ascii="Times New Roman" w:hAnsi="Times New Roman" w:cs="Times New Roman"/>
          <w:sz w:val="24"/>
          <w:szCs w:val="24"/>
          <w:lang w:val="el-GR"/>
        </w:rPr>
        <w:t xml:space="preserve"> αλγόριθμος του </w:t>
      </w:r>
      <w:r>
        <w:rPr>
          <w:rFonts w:ascii="Times New Roman" w:hAnsi="Times New Roman" w:cs="Times New Roman"/>
          <w:sz w:val="24"/>
          <w:szCs w:val="24"/>
        </w:rPr>
        <w:t>MLP</w:t>
      </w:r>
      <w:r w:rsidRPr="00373261">
        <w:rPr>
          <w:rFonts w:ascii="Times New Roman" w:hAnsi="Times New Roman" w:cs="Times New Roman"/>
          <w:sz w:val="24"/>
          <w:szCs w:val="24"/>
          <w:lang w:val="el-GR"/>
        </w:rPr>
        <w:t xml:space="preserve"> δέχεται πάρα πολλούς παραμέτρους εισόδου, συγκεκριμένα το σύνολο παραμέτρων που δέχεται φαίνεται παρακάτω</w:t>
      </w:r>
      <w:r>
        <w:rPr>
          <w:rFonts w:ascii="Times New Roman" w:hAnsi="Times New Roman" w:cs="Times New Roman"/>
          <w:sz w:val="24"/>
          <w:szCs w:val="24"/>
          <w:lang w:val="el-GR"/>
        </w:rPr>
        <w:t>:</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"hidden_layer_sizes" : [ ( random.randint(1, 100), rand</w:t>
      </w:r>
      <w:r>
        <w:rPr>
          <w:rFonts w:ascii="Times New Roman" w:eastAsia="Times New Roman" w:hAnsi="Times New Roman" w:cs="Times New Roman"/>
          <w:i/>
          <w:color w:val="1D1F22"/>
          <w:sz w:val="24"/>
          <w:szCs w:val="24"/>
        </w:rPr>
        <w:t xml:space="preserve">om.randint(1, 100) ) for k in </w:t>
      </w:r>
      <w:r w:rsidRPr="00AE2813">
        <w:rPr>
          <w:rFonts w:ascii="Times New Roman" w:eastAsia="Times New Roman" w:hAnsi="Times New Roman" w:cs="Times New Roman"/>
          <w:i/>
          <w:color w:val="1D1F22"/>
          <w:sz w:val="24"/>
          <w:szCs w:val="24"/>
        </w:rPr>
        <w:t>range(100) ],</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"activation" : ["identity", "logistic", "tanh", "relu"],</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"solver" : ["lbfgs", "sgd", "adam"],</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"alpha" : [0.0000001, 0.00001, 0.0001, 0.001, 0.01, 0.1 ],</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"batch_size" : ["auto", 100, 125, 150, 200, 250, 300, 350],</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"learning_rate" : ["constant", "invscaling", "adaptive"],</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"max_iter" : [100, 150, 200, 250, 300],</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"shuffle" : [True, False],</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"tol" : [0.00001, 0.0001, 0.001, 0.01, 0.1 ],</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"learning_rate_init" : [0.0001, 0.001, 0.01, 0.1 ],</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lastRenderedPageBreak/>
        <w:t>"power_t" : [0.25, 0.5, 0.75, 1, 1.25, 1.5],</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"momentum" : [0.1, 0.3, 0.5, 0.7, 0.9 ],</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"nesterovs_momentum": [True, False],</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"early_stopping" : [True, False],</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"validation_fraction" : [0.1, 0.3, 0.5, 0.7, 0.9 ],</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"beta_1" : [0.1, 0.3, 0.5, 0.7, 0.9 ],</w:t>
      </w:r>
    </w:p>
    <w:p w:rsidR="00373261" w:rsidRDefault="00373261" w:rsidP="00373261">
      <w:pPr>
        <w:spacing w:after="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"beta_2" : [0.1, 0.3, 0.5, 0.7, 0.9, 0.999 ],</w:t>
      </w:r>
    </w:p>
    <w:p w:rsidR="00373261" w:rsidRDefault="00373261" w:rsidP="006A09D3">
      <w:pPr>
        <w:spacing w:after="120"/>
        <w:ind w:firstLine="360"/>
        <w:jc w:val="both"/>
        <w:rPr>
          <w:rFonts w:ascii="Times New Roman" w:hAnsi="Times New Roman" w:cs="Times New Roman"/>
          <w:sz w:val="24"/>
          <w:szCs w:val="24"/>
        </w:rPr>
      </w:pPr>
      <w:r w:rsidRPr="00AE2813">
        <w:rPr>
          <w:rFonts w:ascii="Times New Roman" w:eastAsia="Times New Roman" w:hAnsi="Times New Roman" w:cs="Times New Roman"/>
          <w:i/>
          <w:color w:val="1D1F22"/>
          <w:sz w:val="24"/>
          <w:szCs w:val="24"/>
        </w:rPr>
        <w:t xml:space="preserve">"epsilon" : [1e-8, 1e-7, 1e-6, 1e-5, 1e-4, 1e-3, 1e-2, 1e-1]  </w:t>
      </w:r>
    </w:p>
    <w:p w:rsidR="00373261" w:rsidRPr="00974511" w:rsidRDefault="00974511" w:rsidP="006A09D3">
      <w:pPr>
        <w:spacing w:after="0"/>
        <w:ind w:firstLine="360"/>
        <w:jc w:val="both"/>
        <w:rPr>
          <w:rFonts w:ascii="Times New Roman" w:hAnsi="Times New Roman" w:cs="Times New Roman"/>
          <w:sz w:val="24"/>
          <w:szCs w:val="24"/>
          <w:lang w:val="el-GR"/>
        </w:rPr>
      </w:pPr>
      <w:r w:rsidRPr="00974511">
        <w:rPr>
          <w:rFonts w:ascii="Times New Roman" w:hAnsi="Times New Roman" w:cs="Times New Roman"/>
          <w:sz w:val="24"/>
          <w:szCs w:val="24"/>
          <w:lang w:val="el-GR"/>
        </w:rPr>
        <w:t xml:space="preserve">Οι δυνατοί συνδυασμοί είναι πάρα πολλοί θέτοντας απαγορευτική την αναζήτηση μέσω </w:t>
      </w:r>
      <w:r>
        <w:rPr>
          <w:rFonts w:ascii="Times New Roman" w:hAnsi="Times New Roman" w:cs="Times New Roman"/>
          <w:sz w:val="24"/>
          <w:szCs w:val="24"/>
        </w:rPr>
        <w:t>Grid</w:t>
      </w:r>
      <w:r w:rsidRPr="00974511">
        <w:rPr>
          <w:rFonts w:ascii="Times New Roman" w:hAnsi="Times New Roman" w:cs="Times New Roman"/>
          <w:sz w:val="24"/>
          <w:szCs w:val="24"/>
          <w:lang w:val="el-GR"/>
        </w:rPr>
        <w:t xml:space="preserve"> </w:t>
      </w:r>
      <w:r>
        <w:rPr>
          <w:rFonts w:ascii="Times New Roman" w:hAnsi="Times New Roman" w:cs="Times New Roman"/>
          <w:sz w:val="24"/>
          <w:szCs w:val="24"/>
        </w:rPr>
        <w:t>Search</w:t>
      </w:r>
      <w:r w:rsidRPr="00974511">
        <w:rPr>
          <w:rFonts w:ascii="Times New Roman" w:hAnsi="Times New Roman" w:cs="Times New Roman"/>
          <w:sz w:val="24"/>
          <w:szCs w:val="24"/>
          <w:lang w:val="el-GR"/>
        </w:rPr>
        <w:t xml:space="preserve"> σε ένα απλό υπολογιστικό μηχάνημα. Έτσι, πραγματοποιώ 3 αναζητήσεις μέσω </w:t>
      </w:r>
      <w:r>
        <w:rPr>
          <w:rFonts w:ascii="Times New Roman" w:hAnsi="Times New Roman" w:cs="Times New Roman"/>
          <w:sz w:val="24"/>
          <w:szCs w:val="24"/>
        </w:rPr>
        <w:t>Random</w:t>
      </w:r>
      <w:r w:rsidRPr="00974511">
        <w:rPr>
          <w:rFonts w:ascii="Times New Roman" w:hAnsi="Times New Roman" w:cs="Times New Roman"/>
          <w:sz w:val="24"/>
          <w:szCs w:val="24"/>
          <w:lang w:val="el-GR"/>
        </w:rPr>
        <w:t xml:space="preserve"> </w:t>
      </w:r>
      <w:r>
        <w:rPr>
          <w:rFonts w:ascii="Times New Roman" w:hAnsi="Times New Roman" w:cs="Times New Roman"/>
          <w:sz w:val="24"/>
          <w:szCs w:val="24"/>
        </w:rPr>
        <w:t>Search</w:t>
      </w:r>
      <w:r w:rsidRPr="00974511">
        <w:rPr>
          <w:rFonts w:ascii="Times New Roman" w:hAnsi="Times New Roman" w:cs="Times New Roman"/>
          <w:sz w:val="24"/>
          <w:szCs w:val="24"/>
          <w:lang w:val="el-GR"/>
        </w:rPr>
        <w:t>, μία με 100, με 1000 και 10000 πιθανούς συνδυασμούς</w:t>
      </w:r>
      <w:r>
        <w:rPr>
          <w:rFonts w:ascii="Times New Roman" w:hAnsi="Times New Roman" w:cs="Times New Roman"/>
          <w:sz w:val="24"/>
          <w:szCs w:val="24"/>
          <w:lang w:val="el-GR"/>
        </w:rPr>
        <w:t xml:space="preserve">. Τη συγκεκριμένη τεχνική την εφαρμόζω στα δεδομένα εισόδου, ανεξάρτητα από το λεξικό το οποίο αξιολογεί τα δεδομένα μου. </w:t>
      </w:r>
    </w:p>
    <w:p w:rsidR="00717E44" w:rsidRPr="00717E44" w:rsidRDefault="00717E44" w:rsidP="006A09D3">
      <w:pPr>
        <w:spacing w:after="120"/>
        <w:ind w:firstLine="360"/>
        <w:jc w:val="both"/>
        <w:rPr>
          <w:rFonts w:ascii="Times New Roman" w:hAnsi="Times New Roman" w:cs="Times New Roman"/>
          <w:sz w:val="24"/>
          <w:szCs w:val="24"/>
        </w:rPr>
      </w:pPr>
      <w:r>
        <w:rPr>
          <w:rFonts w:ascii="Times New Roman" w:hAnsi="Times New Roman" w:cs="Times New Roman"/>
          <w:sz w:val="24"/>
          <w:szCs w:val="24"/>
          <w:lang w:val="el-GR"/>
        </w:rPr>
        <w:t xml:space="preserve">Έχοντας ολοκληρώσει την παρουσίαση των συνόλων που χρειάζονται για την αναζήτηση βέλτιστων παραμέτρων στους αλγορίθμους του </w:t>
      </w:r>
      <w:r>
        <w:rPr>
          <w:rFonts w:ascii="Times New Roman" w:hAnsi="Times New Roman" w:cs="Times New Roman"/>
          <w:sz w:val="24"/>
          <w:szCs w:val="24"/>
        </w:rPr>
        <w:t>classification</w:t>
      </w:r>
      <w:r>
        <w:rPr>
          <w:rFonts w:ascii="Times New Roman" w:hAnsi="Times New Roman" w:cs="Times New Roman"/>
          <w:sz w:val="24"/>
          <w:szCs w:val="24"/>
          <w:lang w:val="el-GR"/>
        </w:rPr>
        <w:t xml:space="preserve">, προχωράω στα σύνολα μεταβλητών που χρησιμοποιούνται από τους αλγορίθμους </w:t>
      </w:r>
      <w:r>
        <w:rPr>
          <w:rFonts w:ascii="Times New Roman" w:hAnsi="Times New Roman" w:cs="Times New Roman"/>
          <w:sz w:val="24"/>
          <w:szCs w:val="24"/>
        </w:rPr>
        <w:t>regression</w:t>
      </w:r>
      <w:r>
        <w:rPr>
          <w:rFonts w:ascii="Times New Roman" w:hAnsi="Times New Roman" w:cs="Times New Roman"/>
          <w:sz w:val="24"/>
          <w:szCs w:val="24"/>
          <w:lang w:val="el-GR"/>
        </w:rPr>
        <w:t>.</w:t>
      </w:r>
      <w:r w:rsidRPr="00717E44">
        <w:rPr>
          <w:rFonts w:ascii="Times New Roman" w:hAnsi="Times New Roman" w:cs="Times New Roman"/>
          <w:sz w:val="24"/>
          <w:szCs w:val="24"/>
          <w:lang w:val="el-GR"/>
        </w:rPr>
        <w:t xml:space="preserve"> </w:t>
      </w:r>
      <w:r>
        <w:rPr>
          <w:rFonts w:ascii="Times New Roman" w:hAnsi="Times New Roman" w:cs="Times New Roman"/>
          <w:sz w:val="24"/>
          <w:szCs w:val="24"/>
        </w:rPr>
        <w:t>O</w:t>
      </w:r>
      <w:r w:rsidRPr="00717E44">
        <w:rPr>
          <w:rFonts w:ascii="Times New Roman" w:hAnsi="Times New Roman" w:cs="Times New Roman"/>
          <w:sz w:val="24"/>
          <w:szCs w:val="24"/>
          <w:lang w:val="el-GR"/>
        </w:rPr>
        <w:t xml:space="preserve"> αλγόριθμος του </w:t>
      </w:r>
      <w:r>
        <w:rPr>
          <w:rFonts w:ascii="Times New Roman" w:hAnsi="Times New Roman" w:cs="Times New Roman"/>
          <w:sz w:val="24"/>
          <w:szCs w:val="24"/>
        </w:rPr>
        <w:t>linear</w:t>
      </w:r>
      <w:r w:rsidRPr="00717E44">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717E44">
        <w:rPr>
          <w:rFonts w:ascii="Times New Roman" w:hAnsi="Times New Roman" w:cs="Times New Roman"/>
          <w:sz w:val="24"/>
          <w:szCs w:val="24"/>
          <w:lang w:val="el-GR"/>
        </w:rPr>
        <w:t xml:space="preserve"> δέχεται μόλις δύο παραμέτρους και αυτοί οι παράμετροι είναι </w:t>
      </w:r>
      <w:r>
        <w:rPr>
          <w:rFonts w:ascii="Times New Roman" w:hAnsi="Times New Roman" w:cs="Times New Roman"/>
          <w:sz w:val="24"/>
          <w:szCs w:val="24"/>
        </w:rPr>
        <w:t>Boolean</w:t>
      </w:r>
      <w:r w:rsidRPr="00717E44">
        <w:rPr>
          <w:rFonts w:ascii="Times New Roman" w:hAnsi="Times New Roman" w:cs="Times New Roman"/>
          <w:sz w:val="24"/>
          <w:szCs w:val="24"/>
          <w:lang w:val="el-GR"/>
        </w:rPr>
        <w:t xml:space="preserve">, οπότε οι η εφαρμογή </w:t>
      </w:r>
      <w:r>
        <w:rPr>
          <w:rFonts w:ascii="Times New Roman" w:hAnsi="Times New Roman" w:cs="Times New Roman"/>
          <w:sz w:val="24"/>
          <w:szCs w:val="24"/>
        </w:rPr>
        <w:t>Random</w:t>
      </w:r>
      <w:r w:rsidRPr="00717E44">
        <w:rPr>
          <w:rFonts w:ascii="Times New Roman" w:hAnsi="Times New Roman" w:cs="Times New Roman"/>
          <w:sz w:val="24"/>
          <w:szCs w:val="24"/>
          <w:lang w:val="el-GR"/>
        </w:rPr>
        <w:t xml:space="preserve"> </w:t>
      </w:r>
      <w:r>
        <w:rPr>
          <w:rFonts w:ascii="Times New Roman" w:hAnsi="Times New Roman" w:cs="Times New Roman"/>
          <w:sz w:val="24"/>
          <w:szCs w:val="24"/>
        </w:rPr>
        <w:t>Search</w:t>
      </w:r>
      <w:r w:rsidRPr="00717E44">
        <w:rPr>
          <w:rFonts w:ascii="Times New Roman" w:hAnsi="Times New Roman" w:cs="Times New Roman"/>
          <w:sz w:val="24"/>
          <w:szCs w:val="24"/>
          <w:lang w:val="el-GR"/>
        </w:rPr>
        <w:t xml:space="preserve"> για εύρεση βέλτιστων παραμέτρων δεν έχει νόημα. </w:t>
      </w:r>
      <w:r>
        <w:rPr>
          <w:rFonts w:ascii="Times New Roman" w:hAnsi="Times New Roman" w:cs="Times New Roman"/>
          <w:sz w:val="24"/>
          <w:szCs w:val="24"/>
        </w:rPr>
        <w:t>Το</w:t>
      </w:r>
      <w:r w:rsidRPr="000B0DB0">
        <w:rPr>
          <w:rFonts w:ascii="Times New Roman" w:hAnsi="Times New Roman" w:cs="Times New Roman"/>
          <w:sz w:val="24"/>
          <w:szCs w:val="24"/>
        </w:rPr>
        <w:t xml:space="preserve"> </w:t>
      </w:r>
      <w:r>
        <w:rPr>
          <w:rFonts w:ascii="Times New Roman" w:hAnsi="Times New Roman" w:cs="Times New Roman"/>
          <w:sz w:val="24"/>
          <w:szCs w:val="24"/>
        </w:rPr>
        <w:t>σύνολο</w:t>
      </w:r>
      <w:r w:rsidRPr="000B0DB0">
        <w:rPr>
          <w:rFonts w:ascii="Times New Roman" w:hAnsi="Times New Roman" w:cs="Times New Roman"/>
          <w:sz w:val="24"/>
          <w:szCs w:val="24"/>
        </w:rPr>
        <w:t xml:space="preserve"> </w:t>
      </w:r>
      <w:r>
        <w:rPr>
          <w:rFonts w:ascii="Times New Roman" w:hAnsi="Times New Roman" w:cs="Times New Roman"/>
          <w:sz w:val="24"/>
          <w:szCs w:val="24"/>
        </w:rPr>
        <w:t>των</w:t>
      </w:r>
      <w:r w:rsidRPr="000B0DB0">
        <w:rPr>
          <w:rFonts w:ascii="Times New Roman" w:hAnsi="Times New Roman" w:cs="Times New Roman"/>
          <w:sz w:val="24"/>
          <w:szCs w:val="24"/>
        </w:rPr>
        <w:t xml:space="preserve"> </w:t>
      </w:r>
      <w:r>
        <w:rPr>
          <w:rFonts w:ascii="Times New Roman" w:hAnsi="Times New Roman" w:cs="Times New Roman"/>
          <w:sz w:val="24"/>
          <w:szCs w:val="24"/>
        </w:rPr>
        <w:t>παραμέτρων</w:t>
      </w:r>
      <w:r w:rsidRPr="000B0DB0">
        <w:rPr>
          <w:rFonts w:ascii="Times New Roman" w:hAnsi="Times New Roman" w:cs="Times New Roman"/>
          <w:sz w:val="24"/>
          <w:szCs w:val="24"/>
        </w:rPr>
        <w:t xml:space="preserve"> </w:t>
      </w:r>
      <w:r>
        <w:rPr>
          <w:rFonts w:ascii="Times New Roman" w:hAnsi="Times New Roman" w:cs="Times New Roman"/>
          <w:sz w:val="24"/>
          <w:szCs w:val="24"/>
        </w:rPr>
        <w:t>είναι:</w:t>
      </w:r>
    </w:p>
    <w:p w:rsidR="00717E44" w:rsidRDefault="00717E44" w:rsidP="00717E44">
      <w:pPr>
        <w:spacing w:after="0"/>
        <w:ind w:firstLine="360"/>
        <w:jc w:val="both"/>
        <w:rPr>
          <w:rFonts w:ascii="Times New Roman" w:hAnsi="Times New Roman" w:cs="Times New Roman"/>
          <w:sz w:val="24"/>
          <w:szCs w:val="24"/>
        </w:rPr>
      </w:pPr>
      <w:r w:rsidRPr="0029542F">
        <w:rPr>
          <w:rFonts w:ascii="Times New Roman" w:hAnsi="Times New Roman" w:cs="Times New Roman"/>
          <w:i/>
          <w:sz w:val="24"/>
          <w:szCs w:val="24"/>
        </w:rPr>
        <w:t xml:space="preserve">"fit_intercept": [True, False],            </w:t>
      </w:r>
    </w:p>
    <w:p w:rsidR="00E83ACE" w:rsidRDefault="00717E44" w:rsidP="006A09D3">
      <w:pPr>
        <w:spacing w:after="120"/>
        <w:ind w:firstLine="360"/>
        <w:jc w:val="both"/>
        <w:rPr>
          <w:rFonts w:ascii="Times New Roman" w:hAnsi="Times New Roman" w:cs="Times New Roman"/>
          <w:sz w:val="24"/>
          <w:szCs w:val="24"/>
        </w:rPr>
      </w:pPr>
      <w:r w:rsidRPr="0029542F">
        <w:rPr>
          <w:rFonts w:ascii="Times New Roman" w:hAnsi="Times New Roman" w:cs="Times New Roman"/>
          <w:i/>
          <w:sz w:val="24"/>
          <w:szCs w:val="24"/>
        </w:rPr>
        <w:t>"normalize": [True, False]</w:t>
      </w:r>
    </w:p>
    <w:p w:rsidR="00717E44" w:rsidRDefault="00717E44" w:rsidP="006A09D3">
      <w:pPr>
        <w:spacing w:after="120"/>
        <w:ind w:firstLine="360"/>
        <w:jc w:val="both"/>
        <w:rPr>
          <w:rFonts w:ascii="Times New Roman" w:hAnsi="Times New Roman" w:cs="Times New Roman"/>
          <w:sz w:val="24"/>
          <w:szCs w:val="24"/>
        </w:rPr>
      </w:pPr>
      <w:r w:rsidRPr="00717E44">
        <w:rPr>
          <w:rFonts w:ascii="Times New Roman" w:hAnsi="Times New Roman" w:cs="Times New Roman"/>
          <w:sz w:val="24"/>
          <w:szCs w:val="24"/>
          <w:lang w:val="el-GR"/>
        </w:rPr>
        <w:t xml:space="preserve">Ο </w:t>
      </w:r>
      <w:r>
        <w:rPr>
          <w:rFonts w:ascii="Times New Roman" w:hAnsi="Times New Roman" w:cs="Times New Roman"/>
          <w:sz w:val="24"/>
          <w:szCs w:val="24"/>
        </w:rPr>
        <w:t>Bayesian</w:t>
      </w:r>
      <w:r w:rsidRPr="00717E44">
        <w:rPr>
          <w:rFonts w:ascii="Times New Roman" w:hAnsi="Times New Roman" w:cs="Times New Roman"/>
          <w:sz w:val="24"/>
          <w:szCs w:val="24"/>
          <w:lang w:val="el-GR"/>
        </w:rPr>
        <w:t xml:space="preserve"> </w:t>
      </w:r>
      <w:r>
        <w:rPr>
          <w:rFonts w:ascii="Times New Roman" w:hAnsi="Times New Roman" w:cs="Times New Roman"/>
          <w:sz w:val="24"/>
          <w:szCs w:val="24"/>
        </w:rPr>
        <w:t>Ridge</w:t>
      </w:r>
      <w:r w:rsidRPr="00717E44">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717E44">
        <w:rPr>
          <w:rFonts w:ascii="Times New Roman" w:hAnsi="Times New Roman" w:cs="Times New Roman"/>
          <w:sz w:val="24"/>
          <w:szCs w:val="24"/>
          <w:lang w:val="el-GR"/>
        </w:rPr>
        <w:t xml:space="preserve"> έχει περισσότερους παραμέτρους, τους οποίους μπορώ να τροποποιήσω. Και σε αυτό τον αλγόριθμο οι παράμετροι που δέχεται πλην του αριθμού των μέγιστων επαναλήψεων είναι </w:t>
      </w:r>
      <w:r>
        <w:rPr>
          <w:rFonts w:ascii="Times New Roman" w:hAnsi="Times New Roman" w:cs="Times New Roman"/>
          <w:sz w:val="24"/>
          <w:szCs w:val="24"/>
        </w:rPr>
        <w:t>Boolean</w:t>
      </w:r>
      <w:r w:rsidRPr="00717E44">
        <w:rPr>
          <w:rFonts w:ascii="Times New Roman" w:hAnsi="Times New Roman" w:cs="Times New Roman"/>
          <w:sz w:val="24"/>
          <w:szCs w:val="24"/>
          <w:lang w:val="el-GR"/>
        </w:rPr>
        <w:t xml:space="preserve"> μεταβλητές. </w:t>
      </w:r>
      <w:r>
        <w:rPr>
          <w:rFonts w:ascii="Times New Roman" w:hAnsi="Times New Roman" w:cs="Times New Roman"/>
          <w:sz w:val="24"/>
          <w:szCs w:val="24"/>
        </w:rPr>
        <w:t>Οι</w:t>
      </w:r>
      <w:r w:rsidRPr="004A24C2">
        <w:rPr>
          <w:rFonts w:ascii="Times New Roman" w:hAnsi="Times New Roman" w:cs="Times New Roman"/>
          <w:sz w:val="24"/>
          <w:szCs w:val="24"/>
        </w:rPr>
        <w:t xml:space="preserve"> </w:t>
      </w:r>
      <w:r>
        <w:rPr>
          <w:rFonts w:ascii="Times New Roman" w:hAnsi="Times New Roman" w:cs="Times New Roman"/>
          <w:sz w:val="24"/>
          <w:szCs w:val="24"/>
        </w:rPr>
        <w:t>παράμετροι</w:t>
      </w:r>
      <w:r w:rsidRPr="004A24C2">
        <w:rPr>
          <w:rFonts w:ascii="Times New Roman" w:hAnsi="Times New Roman" w:cs="Times New Roman"/>
          <w:sz w:val="24"/>
          <w:szCs w:val="24"/>
        </w:rPr>
        <w:t xml:space="preserve"> </w:t>
      </w:r>
      <w:r>
        <w:rPr>
          <w:rFonts w:ascii="Times New Roman" w:hAnsi="Times New Roman" w:cs="Times New Roman"/>
          <w:sz w:val="24"/>
          <w:szCs w:val="24"/>
        </w:rPr>
        <w:t>φαίνονται</w:t>
      </w:r>
      <w:r w:rsidRPr="004A24C2">
        <w:rPr>
          <w:rFonts w:ascii="Times New Roman" w:hAnsi="Times New Roman" w:cs="Times New Roman"/>
          <w:sz w:val="24"/>
          <w:szCs w:val="24"/>
        </w:rPr>
        <w:t xml:space="preserve"> </w:t>
      </w:r>
      <w:r>
        <w:rPr>
          <w:rFonts w:ascii="Times New Roman" w:hAnsi="Times New Roman" w:cs="Times New Roman"/>
          <w:sz w:val="24"/>
          <w:szCs w:val="24"/>
        </w:rPr>
        <w:t>παρακάτω:</w:t>
      </w:r>
    </w:p>
    <w:p w:rsidR="00717E44" w:rsidRDefault="00717E44" w:rsidP="00717E44">
      <w:pPr>
        <w:spacing w:after="0"/>
        <w:ind w:firstLine="360"/>
        <w:jc w:val="both"/>
        <w:rPr>
          <w:rFonts w:ascii="Times New Roman" w:hAnsi="Times New Roman" w:cs="Times New Roman"/>
          <w:sz w:val="24"/>
          <w:szCs w:val="24"/>
        </w:rPr>
      </w:pPr>
      <w:r w:rsidRPr="009161ED">
        <w:rPr>
          <w:rFonts w:ascii="Times New Roman" w:hAnsi="Times New Roman" w:cs="Times New Roman"/>
          <w:i/>
          <w:sz w:val="24"/>
          <w:szCs w:val="24"/>
        </w:rPr>
        <w:t>"n_iter":  sp_randint</w:t>
      </w:r>
      <w:r w:rsidRPr="004A24C2">
        <w:rPr>
          <w:rFonts w:ascii="Times New Roman" w:hAnsi="Times New Roman" w:cs="Times New Roman"/>
          <w:i/>
          <w:sz w:val="24"/>
          <w:szCs w:val="24"/>
        </w:rPr>
        <w:t xml:space="preserve"> </w:t>
      </w:r>
      <w:r w:rsidRPr="009161ED">
        <w:rPr>
          <w:rFonts w:ascii="Times New Roman" w:hAnsi="Times New Roman" w:cs="Times New Roman"/>
          <w:i/>
          <w:sz w:val="24"/>
          <w:szCs w:val="24"/>
        </w:rPr>
        <w:t xml:space="preserve">(55, 600),                         </w:t>
      </w:r>
    </w:p>
    <w:p w:rsidR="00717E44" w:rsidRDefault="00717E44" w:rsidP="00717E44">
      <w:pPr>
        <w:spacing w:after="0"/>
        <w:ind w:firstLine="360"/>
        <w:jc w:val="both"/>
        <w:rPr>
          <w:rFonts w:ascii="Times New Roman" w:hAnsi="Times New Roman" w:cs="Times New Roman"/>
          <w:sz w:val="24"/>
          <w:szCs w:val="24"/>
        </w:rPr>
      </w:pPr>
      <w:r w:rsidRPr="009161ED">
        <w:rPr>
          <w:rFonts w:ascii="Times New Roman" w:hAnsi="Times New Roman" w:cs="Times New Roman"/>
          <w:i/>
          <w:sz w:val="24"/>
          <w:szCs w:val="24"/>
        </w:rPr>
        <w:t xml:space="preserve">"compute_score": [True, False],            </w:t>
      </w:r>
    </w:p>
    <w:p w:rsidR="00717E44" w:rsidRDefault="00717E44" w:rsidP="00717E44">
      <w:pPr>
        <w:spacing w:after="0"/>
        <w:ind w:firstLine="360"/>
        <w:jc w:val="both"/>
        <w:rPr>
          <w:rFonts w:ascii="Times New Roman" w:hAnsi="Times New Roman" w:cs="Times New Roman"/>
          <w:sz w:val="24"/>
          <w:szCs w:val="24"/>
        </w:rPr>
      </w:pPr>
      <w:r w:rsidRPr="009161ED">
        <w:rPr>
          <w:rFonts w:ascii="Times New Roman" w:hAnsi="Times New Roman" w:cs="Times New Roman"/>
          <w:i/>
          <w:sz w:val="24"/>
          <w:szCs w:val="24"/>
        </w:rPr>
        <w:t>"fit_intercept": [True, False],</w:t>
      </w:r>
    </w:p>
    <w:p w:rsidR="00717E44" w:rsidRDefault="00717E44" w:rsidP="00717E44">
      <w:pPr>
        <w:spacing w:after="0"/>
        <w:ind w:firstLine="360"/>
        <w:jc w:val="both"/>
        <w:rPr>
          <w:rFonts w:ascii="Times New Roman" w:hAnsi="Times New Roman" w:cs="Times New Roman"/>
          <w:sz w:val="24"/>
          <w:szCs w:val="24"/>
        </w:rPr>
      </w:pPr>
      <w:r w:rsidRPr="009161ED">
        <w:rPr>
          <w:rFonts w:ascii="Times New Roman" w:hAnsi="Times New Roman" w:cs="Times New Roman"/>
          <w:i/>
          <w:sz w:val="24"/>
          <w:szCs w:val="24"/>
        </w:rPr>
        <w:t xml:space="preserve">"normalize": [True, False],            </w:t>
      </w:r>
    </w:p>
    <w:p w:rsidR="003E2A50" w:rsidRPr="006A09D3" w:rsidRDefault="00717E44" w:rsidP="006A09D3">
      <w:pPr>
        <w:spacing w:after="0"/>
        <w:ind w:firstLine="360"/>
        <w:jc w:val="both"/>
        <w:rPr>
          <w:rFonts w:ascii="Times New Roman" w:hAnsi="Times New Roman" w:cs="Times New Roman"/>
          <w:sz w:val="24"/>
          <w:szCs w:val="24"/>
        </w:rPr>
      </w:pPr>
      <w:r w:rsidRPr="009161ED">
        <w:rPr>
          <w:rFonts w:ascii="Times New Roman" w:hAnsi="Times New Roman" w:cs="Times New Roman"/>
          <w:i/>
          <w:sz w:val="24"/>
          <w:szCs w:val="24"/>
        </w:rPr>
        <w:t>"copy_X": [True, False]</w:t>
      </w:r>
    </w:p>
    <w:p w:rsidR="003E2A50" w:rsidRPr="006A09D3" w:rsidRDefault="0044792C" w:rsidP="006A09D3">
      <w:pPr>
        <w:pStyle w:val="Heading2"/>
        <w:numPr>
          <w:ilvl w:val="1"/>
          <w:numId w:val="1"/>
        </w:numPr>
        <w:spacing w:before="2760" w:after="600"/>
        <w:ind w:left="1138" w:hanging="418"/>
        <w:rPr>
          <w:rFonts w:ascii="Times New Roman" w:hAnsi="Times New Roman" w:cs="Times New Roman"/>
          <w:b/>
          <w:color w:val="auto"/>
          <w:sz w:val="28"/>
          <w:szCs w:val="28"/>
          <w:lang w:val="el-GR"/>
        </w:rPr>
      </w:pPr>
      <w:bookmarkStart w:id="142" w:name="_Toc475372613"/>
      <w:r>
        <w:rPr>
          <w:rFonts w:ascii="Times New Roman" w:hAnsi="Times New Roman" w:cs="Times New Roman"/>
          <w:b/>
          <w:color w:val="auto"/>
          <w:sz w:val="28"/>
          <w:szCs w:val="28"/>
          <w:lang w:val="el-GR"/>
        </w:rPr>
        <w:lastRenderedPageBreak/>
        <w:t>Προεπεξεργασία δεδομένων</w:t>
      </w:r>
      <w:bookmarkEnd w:id="142"/>
    </w:p>
    <w:p w:rsidR="00355C7A" w:rsidRPr="00B5740C" w:rsidRDefault="0044792C"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Κάποιοι </w:t>
      </w:r>
      <w:r>
        <w:rPr>
          <w:rFonts w:ascii="Times New Roman" w:hAnsi="Times New Roman" w:cs="Times New Roman"/>
          <w:sz w:val="24"/>
          <w:szCs w:val="24"/>
        </w:rPr>
        <w:t>classifiers</w:t>
      </w:r>
      <w:r w:rsidRPr="0044792C">
        <w:rPr>
          <w:rFonts w:ascii="Times New Roman" w:hAnsi="Times New Roman" w:cs="Times New Roman"/>
          <w:sz w:val="24"/>
          <w:szCs w:val="24"/>
          <w:lang w:val="el-GR"/>
        </w:rPr>
        <w:t xml:space="preserve"> παρουσι</w:t>
      </w:r>
      <w:r>
        <w:rPr>
          <w:rFonts w:ascii="Times New Roman" w:hAnsi="Times New Roman" w:cs="Times New Roman"/>
          <w:sz w:val="24"/>
          <w:szCs w:val="24"/>
          <w:lang w:val="el-GR"/>
        </w:rPr>
        <w:t xml:space="preserve">άζουν διακύμανση στην απόδοση τους εξαιτίας της τυχαιότητας που έχουν στην δημιουργία τους. Η διακύμανση στην απόδοση αυτών των αλγορίθμων μπορεί να μειωθεί, εάν τα δεδομένα εισόδου </w:t>
      </w:r>
      <w:r w:rsidR="007B237F">
        <w:rPr>
          <w:rFonts w:ascii="Times New Roman" w:hAnsi="Times New Roman" w:cs="Times New Roman"/>
          <w:sz w:val="24"/>
          <w:szCs w:val="24"/>
          <w:lang w:val="el-GR"/>
        </w:rPr>
        <w:t>προ-επεξεργαστούν</w:t>
      </w:r>
      <w:r>
        <w:rPr>
          <w:rFonts w:ascii="Times New Roman" w:hAnsi="Times New Roman" w:cs="Times New Roman"/>
          <w:sz w:val="24"/>
          <w:szCs w:val="24"/>
          <w:lang w:val="el-GR"/>
        </w:rPr>
        <w:t xml:space="preserve"> και μεταφερθούν σε διαφορετική κλίμακα. </w:t>
      </w:r>
      <w:r w:rsidRPr="0044792C">
        <w:rPr>
          <w:rFonts w:ascii="Times New Roman" w:hAnsi="Times New Roman" w:cs="Times New Roman"/>
          <w:sz w:val="24"/>
          <w:szCs w:val="24"/>
          <w:lang w:val="el-GR"/>
        </w:rPr>
        <w:t xml:space="preserve">Αυτή η προεπεξεργασία είναι συναρτήσεις που προσφέρονται από τη βιβλιοθήκη του </w:t>
      </w:r>
      <w:r>
        <w:rPr>
          <w:rFonts w:ascii="Times New Roman" w:hAnsi="Times New Roman" w:cs="Times New Roman"/>
          <w:sz w:val="24"/>
          <w:szCs w:val="24"/>
        </w:rPr>
        <w:t>scikit</w:t>
      </w:r>
      <w:r w:rsidRPr="0044792C">
        <w:rPr>
          <w:rFonts w:ascii="Times New Roman" w:hAnsi="Times New Roman" w:cs="Times New Roman"/>
          <w:sz w:val="24"/>
          <w:szCs w:val="24"/>
          <w:lang w:val="el-GR"/>
        </w:rPr>
        <w:t>-</w:t>
      </w:r>
      <w:r>
        <w:rPr>
          <w:rFonts w:ascii="Times New Roman" w:hAnsi="Times New Roman" w:cs="Times New Roman"/>
          <w:sz w:val="24"/>
          <w:szCs w:val="24"/>
        </w:rPr>
        <w:t>learn</w:t>
      </w:r>
      <w:r w:rsidRPr="0044792C">
        <w:rPr>
          <w:rFonts w:ascii="Times New Roman" w:hAnsi="Times New Roman" w:cs="Times New Roman"/>
          <w:sz w:val="24"/>
          <w:szCs w:val="24"/>
          <w:lang w:val="el-GR"/>
        </w:rPr>
        <w:t xml:space="preserve"> και αλλάζουν τα δεδομένα σε κάποια πιο κατάλληλη μορφή γι</w:t>
      </w:r>
      <w:r>
        <w:rPr>
          <w:rFonts w:ascii="Times New Roman" w:hAnsi="Times New Roman" w:cs="Times New Roman"/>
          <w:sz w:val="24"/>
          <w:szCs w:val="24"/>
          <w:lang w:val="el-GR"/>
        </w:rPr>
        <w:t>α τα μοντέλα που δημιουργώ, στα οποία δοκιμάζω την</w:t>
      </w:r>
      <w:r w:rsidRPr="0044792C">
        <w:rPr>
          <w:rFonts w:ascii="Times New Roman" w:hAnsi="Times New Roman" w:cs="Times New Roman"/>
          <w:sz w:val="24"/>
          <w:szCs w:val="24"/>
          <w:lang w:val="el-GR"/>
        </w:rPr>
        <w:t xml:space="preserve"> απόρριψη συγκεκριμένων πεδίων που κρίνω ότι δεν προσφέρουν αρκετή πληροφορία στους </w:t>
      </w:r>
      <w:r>
        <w:rPr>
          <w:rFonts w:ascii="Times New Roman" w:hAnsi="Times New Roman" w:cs="Times New Roman"/>
          <w:sz w:val="24"/>
          <w:szCs w:val="24"/>
        </w:rPr>
        <w:t>classifiers</w:t>
      </w:r>
      <w:r w:rsidRPr="0044792C">
        <w:rPr>
          <w:rFonts w:ascii="Times New Roman" w:hAnsi="Times New Roman" w:cs="Times New Roman"/>
          <w:sz w:val="24"/>
          <w:szCs w:val="24"/>
          <w:lang w:val="el-GR"/>
        </w:rPr>
        <w:t xml:space="preserve"> για εξαγωγή συμπερασμάτων</w:t>
      </w:r>
    </w:p>
    <w:p w:rsidR="00355C7A" w:rsidRPr="006A09D3" w:rsidRDefault="00355C7A" w:rsidP="006A09D3">
      <w:pPr>
        <w:pStyle w:val="Heading3"/>
        <w:numPr>
          <w:ilvl w:val="2"/>
          <w:numId w:val="1"/>
        </w:numPr>
        <w:spacing w:before="2040" w:after="600"/>
        <w:rPr>
          <w:rFonts w:ascii="Times New Roman" w:hAnsi="Times New Roman" w:cs="Times New Roman"/>
          <w:b/>
          <w:color w:val="auto"/>
        </w:rPr>
      </w:pPr>
      <w:bookmarkStart w:id="143" w:name="_Toc475372614"/>
      <w:r>
        <w:rPr>
          <w:rFonts w:ascii="Times New Roman" w:hAnsi="Times New Roman" w:cs="Times New Roman"/>
          <w:b/>
          <w:color w:val="auto"/>
        </w:rPr>
        <w:t>Standardization</w:t>
      </w:r>
      <w:bookmarkEnd w:id="143"/>
    </w:p>
    <w:p w:rsidR="00355C7A" w:rsidRPr="00355C7A" w:rsidRDefault="00355C7A" w:rsidP="006A09D3">
      <w:pPr>
        <w:spacing w:after="0"/>
        <w:ind w:firstLine="360"/>
        <w:jc w:val="both"/>
        <w:rPr>
          <w:rFonts w:ascii="Times New Roman" w:hAnsi="Times New Roman" w:cs="Times New Roman"/>
          <w:sz w:val="24"/>
          <w:szCs w:val="24"/>
          <w:lang w:val="el-GR"/>
        </w:rPr>
      </w:pPr>
      <w:r w:rsidRPr="00355C7A">
        <w:rPr>
          <w:rFonts w:ascii="Times New Roman" w:hAnsi="Times New Roman" w:cs="Times New Roman"/>
          <w:sz w:val="24"/>
          <w:szCs w:val="24"/>
          <w:lang w:val="el-GR"/>
        </w:rPr>
        <w:t xml:space="preserve">Η διαδικασία του </w:t>
      </w:r>
      <w:r>
        <w:rPr>
          <w:rFonts w:ascii="Times New Roman" w:hAnsi="Times New Roman" w:cs="Times New Roman"/>
          <w:sz w:val="24"/>
          <w:szCs w:val="24"/>
        </w:rPr>
        <w:t>Standardization</w:t>
      </w:r>
      <w:r w:rsidRPr="00355C7A">
        <w:rPr>
          <w:rFonts w:ascii="Times New Roman" w:hAnsi="Times New Roman" w:cs="Times New Roman"/>
          <w:sz w:val="24"/>
          <w:szCs w:val="24"/>
          <w:lang w:val="el-GR"/>
        </w:rPr>
        <w:t xml:space="preserve"> στα δεδομένα εισόδου είναι σύνηθες </w:t>
      </w:r>
      <w:r>
        <w:rPr>
          <w:rFonts w:ascii="Times New Roman" w:hAnsi="Times New Roman" w:cs="Times New Roman"/>
          <w:sz w:val="24"/>
          <w:szCs w:val="24"/>
          <w:lang w:val="el-GR"/>
        </w:rPr>
        <w:t>προαπαιτούμενο</w:t>
      </w:r>
      <w:r w:rsidRPr="00355C7A">
        <w:rPr>
          <w:rFonts w:ascii="Times New Roman" w:hAnsi="Times New Roman" w:cs="Times New Roman"/>
          <w:sz w:val="24"/>
          <w:szCs w:val="24"/>
          <w:lang w:val="el-GR"/>
        </w:rPr>
        <w:t xml:space="preserve"> για πολλούς </w:t>
      </w:r>
      <w:r>
        <w:rPr>
          <w:rFonts w:ascii="Times New Roman" w:hAnsi="Times New Roman" w:cs="Times New Roman"/>
          <w:sz w:val="24"/>
          <w:szCs w:val="24"/>
        </w:rPr>
        <w:t>classifiers</w:t>
      </w:r>
      <w:r w:rsidRPr="00355C7A">
        <w:rPr>
          <w:rFonts w:ascii="Times New Roman" w:hAnsi="Times New Roman" w:cs="Times New Roman"/>
          <w:sz w:val="24"/>
          <w:szCs w:val="24"/>
          <w:lang w:val="el-GR"/>
        </w:rPr>
        <w:t xml:space="preserve">. Ο λόγος είναι ότι πολλοί </w:t>
      </w:r>
      <w:r>
        <w:rPr>
          <w:rFonts w:ascii="Times New Roman" w:hAnsi="Times New Roman" w:cs="Times New Roman"/>
          <w:sz w:val="24"/>
          <w:szCs w:val="24"/>
        </w:rPr>
        <w:t>classifiers</w:t>
      </w:r>
      <w:r w:rsidRPr="00355C7A">
        <w:rPr>
          <w:rFonts w:ascii="Times New Roman" w:hAnsi="Times New Roman" w:cs="Times New Roman"/>
          <w:sz w:val="24"/>
          <w:szCs w:val="24"/>
          <w:lang w:val="el-GR"/>
        </w:rPr>
        <w:t xml:space="preserve"> έχουν βέλτιστη απόδοση όταν τα δεδομένα εισόδου παρουσιάζουν Γκαουσιανή κατανομή με μέση τιμή μηδέν και κοινή διακύμανση.</w:t>
      </w:r>
    </w:p>
    <w:p w:rsidR="00AE3FD2" w:rsidRPr="00092E90" w:rsidRDefault="00355C7A" w:rsidP="006A09D3">
      <w:pPr>
        <w:spacing w:after="0"/>
        <w:ind w:firstLine="360"/>
        <w:jc w:val="both"/>
        <w:rPr>
          <w:rFonts w:ascii="Times New Roman" w:hAnsi="Times New Roman" w:cs="Times New Roman"/>
          <w:sz w:val="24"/>
          <w:szCs w:val="24"/>
          <w:lang w:val="el-GR"/>
        </w:rPr>
      </w:pPr>
      <w:r w:rsidRPr="00355C7A">
        <w:rPr>
          <w:rFonts w:ascii="Times New Roman" w:hAnsi="Times New Roman" w:cs="Times New Roman"/>
          <w:sz w:val="24"/>
          <w:szCs w:val="24"/>
          <w:lang w:val="el-GR"/>
        </w:rPr>
        <w:t xml:space="preserve">Η βιβλιοθήκη του </w:t>
      </w:r>
      <w:r w:rsidRPr="00AA0F84">
        <w:rPr>
          <w:rFonts w:ascii="Times New Roman" w:hAnsi="Times New Roman" w:cs="Times New Roman"/>
          <w:i/>
          <w:sz w:val="24"/>
          <w:szCs w:val="24"/>
        </w:rPr>
        <w:t>scikit</w:t>
      </w:r>
      <w:r w:rsidRPr="00355C7A">
        <w:rPr>
          <w:rFonts w:ascii="Times New Roman" w:hAnsi="Times New Roman" w:cs="Times New Roman"/>
          <w:i/>
          <w:sz w:val="24"/>
          <w:szCs w:val="24"/>
          <w:lang w:val="el-GR"/>
        </w:rPr>
        <w:t>-</w:t>
      </w:r>
      <w:r w:rsidRPr="00AA0F84">
        <w:rPr>
          <w:rFonts w:ascii="Times New Roman" w:hAnsi="Times New Roman" w:cs="Times New Roman"/>
          <w:i/>
          <w:sz w:val="24"/>
          <w:szCs w:val="24"/>
        </w:rPr>
        <w:t>learn</w:t>
      </w:r>
      <w:r w:rsidRPr="00355C7A">
        <w:rPr>
          <w:rFonts w:ascii="Times New Roman" w:hAnsi="Times New Roman" w:cs="Times New Roman"/>
          <w:sz w:val="24"/>
          <w:szCs w:val="24"/>
          <w:lang w:val="el-GR"/>
        </w:rPr>
        <w:t xml:space="preserve"> παρέχει 4 ειδών </w:t>
      </w:r>
      <w:r>
        <w:rPr>
          <w:rFonts w:ascii="Times New Roman" w:hAnsi="Times New Roman" w:cs="Times New Roman"/>
          <w:sz w:val="24"/>
          <w:szCs w:val="24"/>
        </w:rPr>
        <w:t>standardization</w:t>
      </w:r>
      <w:r w:rsidRPr="00355C7A">
        <w:rPr>
          <w:rFonts w:ascii="Times New Roman" w:hAnsi="Times New Roman" w:cs="Times New Roman"/>
          <w:sz w:val="24"/>
          <w:szCs w:val="24"/>
          <w:lang w:val="el-GR"/>
        </w:rPr>
        <w:t xml:space="preserve"> μέσω του πακέτου </w:t>
      </w:r>
      <w:r w:rsidRPr="00AA0F84">
        <w:rPr>
          <w:rFonts w:ascii="Times New Roman" w:hAnsi="Times New Roman" w:cs="Times New Roman"/>
          <w:i/>
          <w:sz w:val="24"/>
          <w:szCs w:val="24"/>
        </w:rPr>
        <w:t>preprocessing</w:t>
      </w:r>
      <w:r w:rsidRPr="00355C7A">
        <w:rPr>
          <w:rFonts w:ascii="Times New Roman" w:hAnsi="Times New Roman" w:cs="Times New Roman"/>
          <w:sz w:val="24"/>
          <w:szCs w:val="24"/>
          <w:lang w:val="el-GR"/>
        </w:rPr>
        <w:t xml:space="preserve">. Στην εργασία μου χρησιμοποίησα και τα 4 είδη </w:t>
      </w:r>
      <w:r>
        <w:rPr>
          <w:rFonts w:ascii="Times New Roman" w:hAnsi="Times New Roman" w:cs="Times New Roman"/>
          <w:sz w:val="24"/>
          <w:szCs w:val="24"/>
        </w:rPr>
        <w:t>standardization</w:t>
      </w:r>
      <w:r w:rsidRPr="00355C7A">
        <w:rPr>
          <w:rFonts w:ascii="Times New Roman" w:hAnsi="Times New Roman" w:cs="Times New Roman"/>
          <w:sz w:val="24"/>
          <w:szCs w:val="24"/>
          <w:lang w:val="el-GR"/>
        </w:rPr>
        <w:t xml:space="preserve">, τα οποία αναλύω παρακάτω και παραθέτω τα νέα αποτελέσματα που παρουσιάζουν οι αλγόριθμοι </w:t>
      </w:r>
      <w:r>
        <w:rPr>
          <w:rFonts w:ascii="Times New Roman" w:hAnsi="Times New Roman" w:cs="Times New Roman"/>
          <w:sz w:val="24"/>
          <w:szCs w:val="24"/>
        </w:rPr>
        <w:t>classification</w:t>
      </w:r>
      <w:r w:rsidRPr="00092E90">
        <w:rPr>
          <w:rFonts w:ascii="Times New Roman" w:hAnsi="Times New Roman" w:cs="Times New Roman"/>
          <w:sz w:val="24"/>
          <w:szCs w:val="24"/>
          <w:lang w:val="el-GR"/>
        </w:rPr>
        <w:t>.</w:t>
      </w:r>
    </w:p>
    <w:p w:rsidR="00092E90" w:rsidRPr="006A09D3" w:rsidRDefault="00092E90" w:rsidP="00F66E8E">
      <w:pPr>
        <w:pStyle w:val="Heading4"/>
        <w:numPr>
          <w:ilvl w:val="3"/>
          <w:numId w:val="1"/>
        </w:numPr>
        <w:spacing w:before="960" w:after="360"/>
        <w:rPr>
          <w:rFonts w:ascii="Times New Roman" w:hAnsi="Times New Roman" w:cs="Times New Roman"/>
          <w:color w:val="auto"/>
          <w:sz w:val="24"/>
          <w:szCs w:val="24"/>
        </w:rPr>
      </w:pPr>
      <w:r w:rsidRPr="00092E90">
        <w:rPr>
          <w:rFonts w:ascii="Times New Roman" w:hAnsi="Times New Roman" w:cs="Times New Roman"/>
          <w:color w:val="auto"/>
          <w:sz w:val="24"/>
          <w:szCs w:val="24"/>
        </w:rPr>
        <w:t>StandardScaler</w:t>
      </w:r>
    </w:p>
    <w:p w:rsidR="00AE3FD2" w:rsidRPr="00AE3FD2" w:rsidRDefault="00092E90" w:rsidP="006A09D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H</w:t>
      </w:r>
      <w:r w:rsidRPr="00092E90">
        <w:rPr>
          <w:rFonts w:ascii="Times New Roman" w:hAnsi="Times New Roman" w:cs="Times New Roman"/>
          <w:sz w:val="24"/>
          <w:szCs w:val="24"/>
          <w:lang w:val="el-GR"/>
        </w:rPr>
        <w:t xml:space="preserve"> συνάρτηση του </w:t>
      </w:r>
      <w:r>
        <w:rPr>
          <w:rFonts w:ascii="Times New Roman" w:hAnsi="Times New Roman" w:cs="Times New Roman"/>
          <w:sz w:val="24"/>
          <w:szCs w:val="24"/>
        </w:rPr>
        <w:t>StandardScaler</w:t>
      </w:r>
      <w:r w:rsidRPr="00092E90">
        <w:rPr>
          <w:rFonts w:ascii="Times New Roman" w:hAnsi="Times New Roman" w:cs="Times New Roman"/>
          <w:sz w:val="24"/>
          <w:szCs w:val="24"/>
          <w:lang w:val="el-GR"/>
        </w:rPr>
        <w:t xml:space="preserve"> αλλάζει τις τιμές των πεδίων αφαιρώντας τον μέσο και αλλάζοντας τη διακύμανση σε κοινές τιμές. </w:t>
      </w:r>
      <w:r>
        <w:rPr>
          <w:rFonts w:ascii="Times New Roman" w:hAnsi="Times New Roman" w:cs="Times New Roman"/>
          <w:sz w:val="24"/>
          <w:szCs w:val="24"/>
        </w:rPr>
        <w:t>To</w:t>
      </w:r>
      <w:r w:rsidRPr="00092E90">
        <w:rPr>
          <w:rFonts w:ascii="Times New Roman" w:hAnsi="Times New Roman" w:cs="Times New Roman"/>
          <w:sz w:val="24"/>
          <w:szCs w:val="24"/>
          <w:lang w:val="el-GR"/>
        </w:rPr>
        <w:t xml:space="preserve"> κεντράρισμα και η κλιμάκωση των τιμών πραγματοποιούνται ανεξάρτητα για κάθε πεδίο, υπολογίζοντας τα στατιστικά στοιχεία για τις εγγραφές και κάθε σύνολο που εκπαιδεύεται. Στη συνέχεια η μέση τιμή και η τυπική απόκλιση αποθηκεύονται για να χρησιμοποιηθούν στην μετατροπή των δεδομένων.</w:t>
      </w:r>
    </w:p>
    <w:p w:rsidR="00092E90" w:rsidRPr="006A09D3" w:rsidRDefault="00092E90" w:rsidP="00F66E8E">
      <w:pPr>
        <w:pStyle w:val="Heading4"/>
        <w:numPr>
          <w:ilvl w:val="3"/>
          <w:numId w:val="1"/>
        </w:numPr>
        <w:spacing w:before="960" w:after="360"/>
        <w:rPr>
          <w:rFonts w:ascii="Times New Roman" w:hAnsi="Times New Roman" w:cs="Times New Roman"/>
          <w:color w:val="auto"/>
          <w:sz w:val="24"/>
          <w:szCs w:val="24"/>
        </w:rPr>
      </w:pPr>
      <w:r>
        <w:rPr>
          <w:rFonts w:ascii="Times New Roman" w:hAnsi="Times New Roman" w:cs="Times New Roman"/>
          <w:color w:val="auto"/>
          <w:sz w:val="24"/>
          <w:szCs w:val="24"/>
        </w:rPr>
        <w:lastRenderedPageBreak/>
        <w:t>MinMaxScaler</w:t>
      </w:r>
    </w:p>
    <w:p w:rsidR="00092E90" w:rsidRDefault="00092E90" w:rsidP="00F66E8E">
      <w:pPr>
        <w:spacing w:after="120"/>
        <w:ind w:firstLine="360"/>
        <w:jc w:val="both"/>
        <w:rPr>
          <w:rFonts w:ascii="Times New Roman" w:hAnsi="Times New Roman" w:cs="Times New Roman"/>
          <w:sz w:val="24"/>
          <w:szCs w:val="24"/>
          <w:lang w:val="el-GR"/>
        </w:rPr>
      </w:pPr>
      <w:r w:rsidRPr="009C234E">
        <w:rPr>
          <w:rFonts w:ascii="Times New Roman" w:hAnsi="Times New Roman" w:cs="Times New Roman"/>
          <w:sz w:val="24"/>
          <w:szCs w:val="24"/>
        </w:rPr>
        <w:t>H</w:t>
      </w:r>
      <w:r w:rsidRPr="00092E90">
        <w:rPr>
          <w:rFonts w:ascii="Times New Roman" w:hAnsi="Times New Roman" w:cs="Times New Roman"/>
          <w:sz w:val="24"/>
          <w:szCs w:val="24"/>
          <w:lang w:val="el-GR"/>
        </w:rPr>
        <w:t xml:space="preserve"> δεύτερη συνάρτηση </w:t>
      </w:r>
      <w:r>
        <w:rPr>
          <w:rFonts w:ascii="Times New Roman" w:hAnsi="Times New Roman" w:cs="Times New Roman"/>
          <w:sz w:val="24"/>
          <w:szCs w:val="24"/>
        </w:rPr>
        <w:t>Standardization</w:t>
      </w:r>
      <w:r w:rsidRPr="00092E90">
        <w:rPr>
          <w:rFonts w:ascii="Times New Roman" w:hAnsi="Times New Roman" w:cs="Times New Roman"/>
          <w:sz w:val="24"/>
          <w:szCs w:val="24"/>
          <w:lang w:val="el-GR"/>
        </w:rPr>
        <w:t xml:space="preserve"> που μελετάω είναι η Μ</w:t>
      </w:r>
      <w:r>
        <w:rPr>
          <w:rFonts w:ascii="Times New Roman" w:hAnsi="Times New Roman" w:cs="Times New Roman"/>
          <w:sz w:val="24"/>
          <w:szCs w:val="24"/>
        </w:rPr>
        <w:t>inMaxScaler</w:t>
      </w:r>
      <w:r w:rsidRPr="00092E90">
        <w:rPr>
          <w:rFonts w:ascii="Times New Roman" w:hAnsi="Times New Roman" w:cs="Times New Roman"/>
          <w:sz w:val="24"/>
          <w:szCs w:val="24"/>
          <w:lang w:val="el-GR"/>
        </w:rPr>
        <w:t>, ένας τρόπος για να επιτευχθεί η αλλαγή στο εύρος τιμών των μεταβλητών. Συνήθως η αλλαγή στο εύρος τιμών είναι στο πεδίο [0,1]. Ο τύπος μέσω του οποίου υπολογίζονται τα νέα εύρη τιμών είναι:</w:t>
      </w:r>
    </w:p>
    <w:p w:rsidR="00092E90" w:rsidRDefault="00092E90" w:rsidP="006A09D3">
      <w:pPr>
        <w:spacing w:after="0"/>
        <w:ind w:firstLine="360"/>
        <w:jc w:val="both"/>
        <w:rPr>
          <w:rFonts w:ascii="Times New Roman" w:hAnsi="Times New Roman" w:cs="Times New Roman"/>
          <w:sz w:val="24"/>
          <w:szCs w:val="24"/>
          <w:lang w:val="el-GR"/>
        </w:rPr>
      </w:pPr>
      <w:r w:rsidRPr="00BA4AB0">
        <w:rPr>
          <w:rFonts w:ascii="Times New Roman" w:hAnsi="Times New Roman" w:cs="Times New Roman"/>
          <w:sz w:val="24"/>
          <w:szCs w:val="24"/>
        </w:rPr>
        <w:t>X</w:t>
      </w:r>
      <w:r w:rsidRPr="00092E90">
        <w:rPr>
          <w:rFonts w:ascii="Times New Roman" w:hAnsi="Times New Roman" w:cs="Times New Roman"/>
          <w:sz w:val="24"/>
          <w:szCs w:val="24"/>
          <w:lang w:val="el-GR"/>
        </w:rPr>
        <w:t>_</w:t>
      </w:r>
      <w:r w:rsidRPr="00BA4AB0">
        <w:rPr>
          <w:rFonts w:ascii="Times New Roman" w:hAnsi="Times New Roman" w:cs="Times New Roman"/>
          <w:sz w:val="24"/>
          <w:szCs w:val="24"/>
        </w:rPr>
        <w:t>std</w:t>
      </w:r>
      <w:r w:rsidRPr="00092E90">
        <w:rPr>
          <w:rFonts w:ascii="Times New Roman" w:hAnsi="Times New Roman" w:cs="Times New Roman"/>
          <w:sz w:val="24"/>
          <w:szCs w:val="24"/>
          <w:lang w:val="el-GR"/>
        </w:rPr>
        <w:t xml:space="preserve"> = (</w:t>
      </w:r>
      <w:r w:rsidRPr="00BA4AB0">
        <w:rPr>
          <w:rFonts w:ascii="Times New Roman" w:hAnsi="Times New Roman" w:cs="Times New Roman"/>
          <w:sz w:val="24"/>
          <w:szCs w:val="24"/>
        </w:rPr>
        <w:t>X</w:t>
      </w:r>
      <w:r w:rsidRPr="00092E90">
        <w:rPr>
          <w:rFonts w:ascii="Times New Roman" w:hAnsi="Times New Roman" w:cs="Times New Roman"/>
          <w:sz w:val="24"/>
          <w:szCs w:val="24"/>
          <w:lang w:val="el-GR"/>
        </w:rPr>
        <w:t xml:space="preserve"> - </w:t>
      </w:r>
      <w:r w:rsidRPr="00BA4AB0">
        <w:rPr>
          <w:rFonts w:ascii="Times New Roman" w:hAnsi="Times New Roman" w:cs="Times New Roman"/>
          <w:sz w:val="24"/>
          <w:szCs w:val="24"/>
        </w:rPr>
        <w:t>X</w:t>
      </w:r>
      <w:r w:rsidRPr="00092E90">
        <w:rPr>
          <w:rFonts w:ascii="Times New Roman" w:hAnsi="Times New Roman" w:cs="Times New Roman"/>
          <w:sz w:val="24"/>
          <w:szCs w:val="24"/>
          <w:lang w:val="el-GR"/>
        </w:rPr>
        <w:t>.</w:t>
      </w:r>
      <w:r w:rsidRPr="00BA4AB0">
        <w:rPr>
          <w:rFonts w:ascii="Times New Roman" w:hAnsi="Times New Roman" w:cs="Times New Roman"/>
          <w:sz w:val="24"/>
          <w:szCs w:val="24"/>
        </w:rPr>
        <w:t>min</w:t>
      </w:r>
      <w:r w:rsidRPr="00092E90">
        <w:rPr>
          <w:rFonts w:ascii="Times New Roman" w:hAnsi="Times New Roman" w:cs="Times New Roman"/>
          <w:sz w:val="24"/>
          <w:szCs w:val="24"/>
          <w:lang w:val="el-GR"/>
        </w:rPr>
        <w:t>(</w:t>
      </w:r>
      <w:r w:rsidRPr="00BA4AB0">
        <w:rPr>
          <w:rFonts w:ascii="Times New Roman" w:hAnsi="Times New Roman" w:cs="Times New Roman"/>
          <w:sz w:val="24"/>
          <w:szCs w:val="24"/>
        </w:rPr>
        <w:t>axis</w:t>
      </w:r>
      <w:r w:rsidRPr="00092E90">
        <w:rPr>
          <w:rFonts w:ascii="Times New Roman" w:hAnsi="Times New Roman" w:cs="Times New Roman"/>
          <w:sz w:val="24"/>
          <w:szCs w:val="24"/>
          <w:lang w:val="el-GR"/>
        </w:rPr>
        <w:t>=0)) / (</w:t>
      </w:r>
      <w:r w:rsidRPr="00BA4AB0">
        <w:rPr>
          <w:rFonts w:ascii="Times New Roman" w:hAnsi="Times New Roman" w:cs="Times New Roman"/>
          <w:sz w:val="24"/>
          <w:szCs w:val="24"/>
        </w:rPr>
        <w:t>X</w:t>
      </w:r>
      <w:r w:rsidRPr="00092E90">
        <w:rPr>
          <w:rFonts w:ascii="Times New Roman" w:hAnsi="Times New Roman" w:cs="Times New Roman"/>
          <w:sz w:val="24"/>
          <w:szCs w:val="24"/>
          <w:lang w:val="el-GR"/>
        </w:rPr>
        <w:t>.</w:t>
      </w:r>
      <w:r w:rsidRPr="00BA4AB0">
        <w:rPr>
          <w:rFonts w:ascii="Times New Roman" w:hAnsi="Times New Roman" w:cs="Times New Roman"/>
          <w:sz w:val="24"/>
          <w:szCs w:val="24"/>
        </w:rPr>
        <w:t>max</w:t>
      </w:r>
      <w:r w:rsidRPr="00092E90">
        <w:rPr>
          <w:rFonts w:ascii="Times New Roman" w:hAnsi="Times New Roman" w:cs="Times New Roman"/>
          <w:sz w:val="24"/>
          <w:szCs w:val="24"/>
          <w:lang w:val="el-GR"/>
        </w:rPr>
        <w:t>(</w:t>
      </w:r>
      <w:r w:rsidRPr="00BA4AB0">
        <w:rPr>
          <w:rFonts w:ascii="Times New Roman" w:hAnsi="Times New Roman" w:cs="Times New Roman"/>
          <w:sz w:val="24"/>
          <w:szCs w:val="24"/>
        </w:rPr>
        <w:t>axis</w:t>
      </w:r>
      <w:r w:rsidRPr="00092E90">
        <w:rPr>
          <w:rFonts w:ascii="Times New Roman" w:hAnsi="Times New Roman" w:cs="Times New Roman"/>
          <w:sz w:val="24"/>
          <w:szCs w:val="24"/>
          <w:lang w:val="el-GR"/>
        </w:rPr>
        <w:t xml:space="preserve">=0) - </w:t>
      </w:r>
      <w:r w:rsidRPr="00BA4AB0">
        <w:rPr>
          <w:rFonts w:ascii="Times New Roman" w:hAnsi="Times New Roman" w:cs="Times New Roman"/>
          <w:sz w:val="24"/>
          <w:szCs w:val="24"/>
        </w:rPr>
        <w:t>X</w:t>
      </w:r>
      <w:r w:rsidRPr="00092E90">
        <w:rPr>
          <w:rFonts w:ascii="Times New Roman" w:hAnsi="Times New Roman" w:cs="Times New Roman"/>
          <w:sz w:val="24"/>
          <w:szCs w:val="24"/>
          <w:lang w:val="el-GR"/>
        </w:rPr>
        <w:t>.</w:t>
      </w:r>
      <w:r w:rsidRPr="00BA4AB0">
        <w:rPr>
          <w:rFonts w:ascii="Times New Roman" w:hAnsi="Times New Roman" w:cs="Times New Roman"/>
          <w:sz w:val="24"/>
          <w:szCs w:val="24"/>
        </w:rPr>
        <w:t>min</w:t>
      </w:r>
      <w:r w:rsidRPr="00092E90">
        <w:rPr>
          <w:rFonts w:ascii="Times New Roman" w:hAnsi="Times New Roman" w:cs="Times New Roman"/>
          <w:sz w:val="24"/>
          <w:szCs w:val="24"/>
          <w:lang w:val="el-GR"/>
        </w:rPr>
        <w:t>(</w:t>
      </w:r>
      <w:r w:rsidRPr="00BA4AB0">
        <w:rPr>
          <w:rFonts w:ascii="Times New Roman" w:hAnsi="Times New Roman" w:cs="Times New Roman"/>
          <w:sz w:val="24"/>
          <w:szCs w:val="24"/>
        </w:rPr>
        <w:t>axis</w:t>
      </w:r>
      <w:r w:rsidRPr="00092E90">
        <w:rPr>
          <w:rFonts w:ascii="Times New Roman" w:hAnsi="Times New Roman" w:cs="Times New Roman"/>
          <w:sz w:val="24"/>
          <w:szCs w:val="24"/>
          <w:lang w:val="el-GR"/>
        </w:rPr>
        <w:t>=0))</w:t>
      </w:r>
    </w:p>
    <w:p w:rsidR="00092E90" w:rsidRDefault="00092E90" w:rsidP="00F66E8E">
      <w:pPr>
        <w:spacing w:after="120"/>
        <w:ind w:firstLine="360"/>
        <w:jc w:val="both"/>
        <w:rPr>
          <w:rFonts w:ascii="Times New Roman" w:hAnsi="Times New Roman" w:cs="Times New Roman"/>
          <w:sz w:val="24"/>
          <w:szCs w:val="24"/>
        </w:rPr>
      </w:pPr>
      <w:r w:rsidRPr="00BA4AB0">
        <w:rPr>
          <w:rFonts w:ascii="Times New Roman" w:hAnsi="Times New Roman" w:cs="Times New Roman"/>
          <w:sz w:val="24"/>
          <w:szCs w:val="24"/>
        </w:rPr>
        <w:t>X</w:t>
      </w:r>
      <w:r w:rsidRPr="00092E90">
        <w:rPr>
          <w:rFonts w:ascii="Times New Roman" w:hAnsi="Times New Roman" w:cs="Times New Roman"/>
          <w:sz w:val="24"/>
          <w:szCs w:val="24"/>
        </w:rPr>
        <w:t>_</w:t>
      </w:r>
      <w:r w:rsidRPr="00BA4AB0">
        <w:rPr>
          <w:rFonts w:ascii="Times New Roman" w:hAnsi="Times New Roman" w:cs="Times New Roman"/>
          <w:sz w:val="24"/>
          <w:szCs w:val="24"/>
        </w:rPr>
        <w:t>scaled</w:t>
      </w:r>
      <w:r w:rsidRPr="00092E90">
        <w:rPr>
          <w:rFonts w:ascii="Times New Roman" w:hAnsi="Times New Roman" w:cs="Times New Roman"/>
          <w:sz w:val="24"/>
          <w:szCs w:val="24"/>
        </w:rPr>
        <w:t xml:space="preserve"> = </w:t>
      </w:r>
      <w:r w:rsidRPr="00BA4AB0">
        <w:rPr>
          <w:rFonts w:ascii="Times New Roman" w:hAnsi="Times New Roman" w:cs="Times New Roman"/>
          <w:sz w:val="24"/>
          <w:szCs w:val="24"/>
        </w:rPr>
        <w:t>X</w:t>
      </w:r>
      <w:r w:rsidRPr="00092E90">
        <w:rPr>
          <w:rFonts w:ascii="Times New Roman" w:hAnsi="Times New Roman" w:cs="Times New Roman"/>
          <w:sz w:val="24"/>
          <w:szCs w:val="24"/>
        </w:rPr>
        <w:t>_</w:t>
      </w:r>
      <w:r w:rsidRPr="00BA4AB0">
        <w:rPr>
          <w:rFonts w:ascii="Times New Roman" w:hAnsi="Times New Roman" w:cs="Times New Roman"/>
          <w:sz w:val="24"/>
          <w:szCs w:val="24"/>
        </w:rPr>
        <w:t>std</w:t>
      </w:r>
      <w:r w:rsidRPr="00092E90">
        <w:rPr>
          <w:rFonts w:ascii="Times New Roman" w:hAnsi="Times New Roman" w:cs="Times New Roman"/>
          <w:sz w:val="24"/>
          <w:szCs w:val="24"/>
        </w:rPr>
        <w:t xml:space="preserve"> * (</w:t>
      </w:r>
      <w:r w:rsidRPr="00BA4AB0">
        <w:rPr>
          <w:rFonts w:ascii="Times New Roman" w:hAnsi="Times New Roman" w:cs="Times New Roman"/>
          <w:sz w:val="24"/>
          <w:szCs w:val="24"/>
        </w:rPr>
        <w:t>max</w:t>
      </w:r>
      <w:r w:rsidRPr="00092E90">
        <w:rPr>
          <w:rFonts w:ascii="Times New Roman" w:hAnsi="Times New Roman" w:cs="Times New Roman"/>
          <w:sz w:val="24"/>
          <w:szCs w:val="24"/>
        </w:rPr>
        <w:t xml:space="preserve"> - </w:t>
      </w:r>
      <w:r w:rsidRPr="00BA4AB0">
        <w:rPr>
          <w:rFonts w:ascii="Times New Roman" w:hAnsi="Times New Roman" w:cs="Times New Roman"/>
          <w:sz w:val="24"/>
          <w:szCs w:val="24"/>
        </w:rPr>
        <w:t>min</w:t>
      </w:r>
      <w:r w:rsidRPr="00092E90">
        <w:rPr>
          <w:rFonts w:ascii="Times New Roman" w:hAnsi="Times New Roman" w:cs="Times New Roman"/>
          <w:sz w:val="24"/>
          <w:szCs w:val="24"/>
        </w:rPr>
        <w:t xml:space="preserve">) + </w:t>
      </w:r>
      <w:r w:rsidRPr="00BA4AB0">
        <w:rPr>
          <w:rFonts w:ascii="Times New Roman" w:hAnsi="Times New Roman" w:cs="Times New Roman"/>
          <w:sz w:val="24"/>
          <w:szCs w:val="24"/>
        </w:rPr>
        <w:t>min</w:t>
      </w:r>
    </w:p>
    <w:p w:rsidR="00092E90" w:rsidRPr="006A09D3" w:rsidRDefault="00092E90" w:rsidP="006A09D3">
      <w:pPr>
        <w:spacing w:after="0"/>
        <w:ind w:firstLine="360"/>
        <w:jc w:val="both"/>
        <w:rPr>
          <w:rFonts w:ascii="Times New Roman" w:hAnsi="Times New Roman" w:cs="Times New Roman"/>
          <w:sz w:val="24"/>
          <w:szCs w:val="24"/>
          <w:lang w:val="el-GR"/>
        </w:rPr>
      </w:pPr>
      <w:r w:rsidRPr="00092E90">
        <w:rPr>
          <w:rFonts w:ascii="Times New Roman" w:hAnsi="Times New Roman" w:cs="Times New Roman"/>
          <w:sz w:val="24"/>
          <w:szCs w:val="24"/>
          <w:lang w:val="el-GR"/>
        </w:rPr>
        <w:t xml:space="preserve">όπου </w:t>
      </w:r>
      <w:r>
        <w:rPr>
          <w:rFonts w:ascii="Times New Roman" w:hAnsi="Times New Roman" w:cs="Times New Roman"/>
          <w:sz w:val="24"/>
          <w:szCs w:val="24"/>
        </w:rPr>
        <w:t>min</w:t>
      </w:r>
      <w:r w:rsidRPr="00092E90">
        <w:rPr>
          <w:rFonts w:ascii="Times New Roman" w:hAnsi="Times New Roman" w:cs="Times New Roman"/>
          <w:sz w:val="24"/>
          <w:szCs w:val="24"/>
          <w:lang w:val="el-GR"/>
        </w:rPr>
        <w:t>,</w:t>
      </w:r>
      <w:r>
        <w:rPr>
          <w:rFonts w:ascii="Times New Roman" w:hAnsi="Times New Roman" w:cs="Times New Roman"/>
          <w:sz w:val="24"/>
          <w:szCs w:val="24"/>
        </w:rPr>
        <w:t>max</w:t>
      </w:r>
      <w:r w:rsidRPr="00092E90">
        <w:rPr>
          <w:rFonts w:ascii="Times New Roman" w:hAnsi="Times New Roman" w:cs="Times New Roman"/>
          <w:sz w:val="24"/>
          <w:szCs w:val="24"/>
          <w:lang w:val="el-GR"/>
        </w:rPr>
        <w:t xml:space="preserve"> = εύρος τιμών των πεδίων. Η συγκεκριμένη συνάρτηση δίνει τη δυνατότητα για αλλαγή του εύρους τιμών που θα λάβουν τα δ</w:t>
      </w:r>
      <w:r w:rsidR="006A09D3">
        <w:rPr>
          <w:rFonts w:ascii="Times New Roman" w:hAnsi="Times New Roman" w:cs="Times New Roman"/>
          <w:sz w:val="24"/>
          <w:szCs w:val="24"/>
          <w:lang w:val="el-GR"/>
        </w:rPr>
        <w:t xml:space="preserve">εδομένα μας μετά τη μετατροπή. </w:t>
      </w:r>
    </w:p>
    <w:p w:rsidR="00092E90" w:rsidRPr="006A09D3" w:rsidRDefault="00092E90" w:rsidP="00F66E8E">
      <w:pPr>
        <w:pStyle w:val="Heading4"/>
        <w:numPr>
          <w:ilvl w:val="3"/>
          <w:numId w:val="1"/>
        </w:numPr>
        <w:spacing w:before="960" w:after="360"/>
        <w:rPr>
          <w:rFonts w:ascii="Times New Roman" w:hAnsi="Times New Roman" w:cs="Times New Roman"/>
          <w:color w:val="auto"/>
          <w:sz w:val="24"/>
          <w:szCs w:val="24"/>
        </w:rPr>
      </w:pPr>
      <w:r>
        <w:rPr>
          <w:rFonts w:ascii="Times New Roman" w:hAnsi="Times New Roman" w:cs="Times New Roman"/>
          <w:color w:val="auto"/>
          <w:sz w:val="24"/>
          <w:szCs w:val="24"/>
        </w:rPr>
        <w:t>RobustScaler</w:t>
      </w:r>
    </w:p>
    <w:p w:rsidR="00092E90" w:rsidRDefault="00092E90" w:rsidP="006A09D3">
      <w:pPr>
        <w:spacing w:after="0"/>
        <w:ind w:firstLine="360"/>
        <w:jc w:val="both"/>
        <w:rPr>
          <w:rFonts w:ascii="Times New Roman" w:hAnsi="Times New Roman" w:cs="Times New Roman"/>
          <w:sz w:val="24"/>
          <w:szCs w:val="24"/>
          <w:lang w:val="el-GR"/>
        </w:rPr>
      </w:pPr>
      <w:r w:rsidRPr="00092E90">
        <w:rPr>
          <w:rFonts w:ascii="Times New Roman" w:hAnsi="Times New Roman" w:cs="Times New Roman"/>
          <w:sz w:val="24"/>
          <w:szCs w:val="24"/>
          <w:lang w:val="el-GR"/>
        </w:rPr>
        <w:t xml:space="preserve">Η τελευταία τεχνική </w:t>
      </w:r>
      <w:r>
        <w:rPr>
          <w:rFonts w:ascii="Times New Roman" w:hAnsi="Times New Roman" w:cs="Times New Roman"/>
          <w:sz w:val="24"/>
          <w:szCs w:val="24"/>
        </w:rPr>
        <w:t>Standardization</w:t>
      </w:r>
      <w:r w:rsidRPr="00092E90">
        <w:rPr>
          <w:rFonts w:ascii="Times New Roman" w:hAnsi="Times New Roman" w:cs="Times New Roman"/>
          <w:sz w:val="24"/>
          <w:szCs w:val="24"/>
          <w:lang w:val="el-GR"/>
        </w:rPr>
        <w:t xml:space="preserve"> που χρησιμοποιώ είναι το </w:t>
      </w:r>
      <w:r>
        <w:rPr>
          <w:rFonts w:ascii="Times New Roman" w:hAnsi="Times New Roman" w:cs="Times New Roman"/>
          <w:sz w:val="24"/>
          <w:szCs w:val="24"/>
        </w:rPr>
        <w:t>RobustScaler</w:t>
      </w:r>
      <w:r w:rsidRPr="00092E90">
        <w:rPr>
          <w:rFonts w:ascii="Times New Roman" w:hAnsi="Times New Roman" w:cs="Times New Roman"/>
          <w:sz w:val="24"/>
          <w:szCs w:val="24"/>
          <w:lang w:val="el-GR"/>
        </w:rPr>
        <w:t xml:space="preserve">. Η συγκεκριμένη τεχνική αφαιρεί τον μέσο και μετατρέπει τα δεδομένα σε άλλη κλίμακα σύμφωνα με το </w:t>
      </w:r>
      <w:r w:rsidRPr="002E2A9E">
        <w:rPr>
          <w:rFonts w:ascii="Times New Roman" w:hAnsi="Times New Roman" w:cs="Times New Roman"/>
          <w:sz w:val="24"/>
          <w:szCs w:val="24"/>
        </w:rPr>
        <w:t>quartile</w:t>
      </w:r>
      <w:r w:rsidRPr="00092E90">
        <w:rPr>
          <w:rFonts w:ascii="Times New Roman" w:hAnsi="Times New Roman" w:cs="Times New Roman"/>
          <w:sz w:val="24"/>
          <w:szCs w:val="24"/>
          <w:lang w:val="el-GR"/>
        </w:rPr>
        <w:t xml:space="preserve"> </w:t>
      </w:r>
      <w:r w:rsidRPr="002E2A9E">
        <w:rPr>
          <w:rFonts w:ascii="Times New Roman" w:hAnsi="Times New Roman" w:cs="Times New Roman"/>
          <w:sz w:val="24"/>
          <w:szCs w:val="24"/>
        </w:rPr>
        <w:t>range</w:t>
      </w:r>
      <w:r w:rsidRPr="00092E90">
        <w:rPr>
          <w:rFonts w:ascii="Times New Roman" w:hAnsi="Times New Roman" w:cs="Times New Roman"/>
          <w:sz w:val="24"/>
          <w:szCs w:val="24"/>
          <w:lang w:val="el-GR"/>
        </w:rPr>
        <w:t xml:space="preserve"> (εύρος τεταρτημορίου), ενώ στις υπόλοιπες τεχνικές η μετατροπή γίνεται στο </w:t>
      </w:r>
      <w:r w:rsidRPr="002E2A9E">
        <w:rPr>
          <w:rFonts w:ascii="Times New Roman" w:hAnsi="Times New Roman" w:cs="Times New Roman"/>
          <w:sz w:val="24"/>
          <w:szCs w:val="24"/>
        </w:rPr>
        <w:t>Inter</w:t>
      </w:r>
      <w:r w:rsidRPr="00092E90">
        <w:rPr>
          <w:rFonts w:ascii="Times New Roman" w:hAnsi="Times New Roman" w:cs="Times New Roman"/>
          <w:sz w:val="24"/>
          <w:szCs w:val="24"/>
          <w:lang w:val="el-GR"/>
        </w:rPr>
        <w:t>-</w:t>
      </w:r>
      <w:r w:rsidRPr="002E2A9E">
        <w:rPr>
          <w:rFonts w:ascii="Times New Roman" w:hAnsi="Times New Roman" w:cs="Times New Roman"/>
          <w:sz w:val="24"/>
          <w:szCs w:val="24"/>
        </w:rPr>
        <w:t>quartile</w:t>
      </w:r>
      <w:r w:rsidRPr="00092E90">
        <w:rPr>
          <w:rFonts w:ascii="Times New Roman" w:hAnsi="Times New Roman" w:cs="Times New Roman"/>
          <w:sz w:val="24"/>
          <w:szCs w:val="24"/>
          <w:lang w:val="el-GR"/>
        </w:rPr>
        <w:t xml:space="preserve"> </w:t>
      </w:r>
      <w:r w:rsidRPr="002E2A9E">
        <w:rPr>
          <w:rFonts w:ascii="Times New Roman" w:hAnsi="Times New Roman" w:cs="Times New Roman"/>
          <w:sz w:val="24"/>
          <w:szCs w:val="24"/>
        </w:rPr>
        <w:t>Range</w:t>
      </w:r>
      <w:r w:rsidRPr="00092E90">
        <w:rPr>
          <w:rFonts w:ascii="Times New Roman" w:hAnsi="Times New Roman" w:cs="Times New Roman"/>
          <w:sz w:val="24"/>
          <w:szCs w:val="24"/>
          <w:lang w:val="el-GR"/>
        </w:rPr>
        <w:t xml:space="preserve"> (</w:t>
      </w:r>
      <w:r w:rsidRPr="002E2A9E">
        <w:rPr>
          <w:rFonts w:ascii="Times New Roman" w:hAnsi="Times New Roman" w:cs="Times New Roman"/>
          <w:sz w:val="24"/>
          <w:szCs w:val="24"/>
        </w:rPr>
        <w:t>IQR</w:t>
      </w:r>
      <w:r>
        <w:rPr>
          <w:rFonts w:ascii="Times New Roman" w:hAnsi="Times New Roman" w:cs="Times New Roman"/>
          <w:sz w:val="24"/>
          <w:szCs w:val="24"/>
          <w:lang w:val="el-GR"/>
        </w:rPr>
        <w:t xml:space="preserve"> - </w:t>
      </w:r>
      <w:r w:rsidRPr="00092E90">
        <w:rPr>
          <w:rFonts w:ascii="Times New Roman" w:hAnsi="Times New Roman" w:cs="Times New Roman"/>
          <w:sz w:val="24"/>
          <w:szCs w:val="24"/>
          <w:lang w:val="el-GR"/>
        </w:rPr>
        <w:t xml:space="preserve">ενδοτεταρτημοριακό εύρος). Το </w:t>
      </w:r>
      <w:r w:rsidRPr="002E2A9E">
        <w:rPr>
          <w:rFonts w:ascii="Times New Roman" w:hAnsi="Times New Roman" w:cs="Times New Roman"/>
          <w:sz w:val="24"/>
          <w:szCs w:val="24"/>
        </w:rPr>
        <w:t>IQR</w:t>
      </w:r>
      <w:r w:rsidRPr="00092E90">
        <w:rPr>
          <w:rFonts w:ascii="Times New Roman" w:hAnsi="Times New Roman" w:cs="Times New Roman"/>
          <w:sz w:val="24"/>
          <w:szCs w:val="24"/>
          <w:lang w:val="el-GR"/>
        </w:rPr>
        <w:t xml:space="preserve"> κυμαίνεται ανάμεσα στο πρώτο και στο τρίτο </w:t>
      </w:r>
      <w:r w:rsidRPr="002E2A9E">
        <w:rPr>
          <w:rFonts w:ascii="Times New Roman" w:hAnsi="Times New Roman" w:cs="Times New Roman"/>
          <w:sz w:val="24"/>
          <w:szCs w:val="24"/>
        </w:rPr>
        <w:t>quartile</w:t>
      </w:r>
      <w:r>
        <w:rPr>
          <w:rFonts w:ascii="Times New Roman" w:hAnsi="Times New Roman" w:cs="Times New Roman"/>
          <w:sz w:val="24"/>
          <w:szCs w:val="24"/>
          <w:lang w:val="el-GR"/>
        </w:rPr>
        <w:t>.</w:t>
      </w:r>
    </w:p>
    <w:p w:rsidR="00092E90" w:rsidRPr="00B5740C" w:rsidRDefault="00092E90" w:rsidP="00F66E8E">
      <w:pPr>
        <w:spacing w:after="0"/>
        <w:ind w:firstLine="360"/>
        <w:jc w:val="both"/>
        <w:rPr>
          <w:rFonts w:ascii="Times New Roman" w:hAnsi="Times New Roman" w:cs="Times New Roman"/>
          <w:sz w:val="24"/>
          <w:szCs w:val="24"/>
          <w:lang w:val="el-GR"/>
        </w:rPr>
      </w:pPr>
      <w:r w:rsidRPr="00092E90">
        <w:rPr>
          <w:rFonts w:ascii="Times New Roman" w:hAnsi="Times New Roman" w:cs="Times New Roman"/>
          <w:sz w:val="24"/>
          <w:szCs w:val="24"/>
          <w:lang w:val="el-GR"/>
        </w:rPr>
        <w:t>Το κεντράρισμα και η κλιμάκωση των δεδομένων πραγματοποιούνται ανεξάρτητα σε κάθε εγγραφή υπολογίζοντας τη διακύμανση των εγγραφών στο δείγμα εκπαίδευσης. Ο μέσος και το ενδοτεταρτημοριακό εύρος για κάθε εγγραφή αποθηκεύονται και χρησιμοποιούνται όταν πραγματοποι</w:t>
      </w:r>
      <w:r w:rsidR="00F66E8E">
        <w:rPr>
          <w:rFonts w:ascii="Times New Roman" w:hAnsi="Times New Roman" w:cs="Times New Roman"/>
          <w:sz w:val="24"/>
          <w:szCs w:val="24"/>
          <w:lang w:val="el-GR"/>
        </w:rPr>
        <w:t>είται η μετατροπή των δεδομένων</w:t>
      </w:r>
    </w:p>
    <w:p w:rsidR="00092E90" w:rsidRPr="00F66E8E" w:rsidRDefault="00092E90" w:rsidP="00F66E8E">
      <w:pPr>
        <w:pStyle w:val="Heading3"/>
        <w:numPr>
          <w:ilvl w:val="2"/>
          <w:numId w:val="1"/>
        </w:numPr>
        <w:spacing w:before="2040" w:after="600"/>
        <w:rPr>
          <w:rFonts w:ascii="Times New Roman" w:hAnsi="Times New Roman" w:cs="Times New Roman"/>
          <w:b/>
          <w:color w:val="auto"/>
        </w:rPr>
      </w:pPr>
      <w:bookmarkStart w:id="144" w:name="_Toc475372615"/>
      <w:r>
        <w:rPr>
          <w:rFonts w:ascii="Times New Roman" w:hAnsi="Times New Roman" w:cs="Times New Roman"/>
          <w:b/>
          <w:color w:val="auto"/>
        </w:rPr>
        <w:t>Normalization</w:t>
      </w:r>
      <w:bookmarkEnd w:id="144"/>
    </w:p>
    <w:p w:rsidR="00D016D0" w:rsidRPr="00B5740C" w:rsidRDefault="00092E90" w:rsidP="00D016D0">
      <w:pPr>
        <w:ind w:firstLine="360"/>
        <w:jc w:val="both"/>
        <w:rPr>
          <w:rFonts w:ascii="Times New Roman" w:hAnsi="Times New Roman" w:cs="Times New Roman"/>
          <w:sz w:val="24"/>
          <w:szCs w:val="24"/>
          <w:lang w:val="el-GR"/>
        </w:rPr>
      </w:pPr>
      <w:r w:rsidRPr="00092E90">
        <w:rPr>
          <w:rFonts w:ascii="Times New Roman" w:hAnsi="Times New Roman" w:cs="Times New Roman"/>
          <w:sz w:val="24"/>
          <w:szCs w:val="24"/>
          <w:lang w:val="el-GR"/>
        </w:rPr>
        <w:t xml:space="preserve">Εφόσον ολοκλήρωσα την ανάλυση των μεθόδων του </w:t>
      </w:r>
      <w:r>
        <w:rPr>
          <w:rFonts w:ascii="Times New Roman" w:hAnsi="Times New Roman" w:cs="Times New Roman"/>
          <w:sz w:val="24"/>
          <w:szCs w:val="24"/>
        </w:rPr>
        <w:t>Standardization</w:t>
      </w:r>
      <w:r w:rsidRPr="00092E90">
        <w:rPr>
          <w:rFonts w:ascii="Times New Roman" w:hAnsi="Times New Roman" w:cs="Times New Roman"/>
          <w:sz w:val="24"/>
          <w:szCs w:val="24"/>
          <w:lang w:val="el-GR"/>
        </w:rPr>
        <w:t xml:space="preserve">, προχωράω στο </w:t>
      </w:r>
      <w:r>
        <w:rPr>
          <w:rFonts w:ascii="Times New Roman" w:hAnsi="Times New Roman" w:cs="Times New Roman"/>
          <w:sz w:val="24"/>
          <w:szCs w:val="24"/>
        </w:rPr>
        <w:t>Normalization</w:t>
      </w:r>
      <w:r w:rsidRPr="00092E90">
        <w:rPr>
          <w:rFonts w:ascii="Times New Roman" w:hAnsi="Times New Roman" w:cs="Times New Roman"/>
          <w:sz w:val="24"/>
          <w:szCs w:val="24"/>
          <w:lang w:val="el-GR"/>
        </w:rPr>
        <w:t xml:space="preserve">. Ως </w:t>
      </w:r>
      <w:r>
        <w:rPr>
          <w:rFonts w:ascii="Times New Roman" w:hAnsi="Times New Roman" w:cs="Times New Roman"/>
          <w:sz w:val="24"/>
          <w:szCs w:val="24"/>
        </w:rPr>
        <w:t>Normalization</w:t>
      </w:r>
      <w:r w:rsidRPr="00092E90">
        <w:rPr>
          <w:rFonts w:ascii="Times New Roman" w:hAnsi="Times New Roman" w:cs="Times New Roman"/>
          <w:sz w:val="24"/>
          <w:szCs w:val="24"/>
          <w:lang w:val="el-GR"/>
        </w:rPr>
        <w:t xml:space="preserve"> χαρακτηρίζεται η διαδικασία που μετατρέπει τα δεδομένα εισόδου έτσι ώστε να έχουν μία ενιαία μορφή. Το </w:t>
      </w:r>
      <w:r>
        <w:rPr>
          <w:rFonts w:ascii="Times New Roman" w:hAnsi="Times New Roman" w:cs="Times New Roman"/>
          <w:sz w:val="24"/>
          <w:szCs w:val="24"/>
        </w:rPr>
        <w:t>scikit</w:t>
      </w:r>
      <w:r w:rsidRPr="00092E90">
        <w:rPr>
          <w:rFonts w:ascii="Times New Roman" w:hAnsi="Times New Roman" w:cs="Times New Roman"/>
          <w:sz w:val="24"/>
          <w:szCs w:val="24"/>
          <w:lang w:val="el-GR"/>
        </w:rPr>
        <w:t>-</w:t>
      </w:r>
      <w:r>
        <w:rPr>
          <w:rFonts w:ascii="Times New Roman" w:hAnsi="Times New Roman" w:cs="Times New Roman"/>
          <w:sz w:val="24"/>
          <w:szCs w:val="24"/>
        </w:rPr>
        <w:t>learn</w:t>
      </w:r>
      <w:r w:rsidRPr="00092E90">
        <w:rPr>
          <w:rFonts w:ascii="Times New Roman" w:hAnsi="Times New Roman" w:cs="Times New Roman"/>
          <w:sz w:val="24"/>
          <w:szCs w:val="24"/>
          <w:lang w:val="el-GR"/>
        </w:rPr>
        <w:t xml:space="preserve"> προσφέρει 3 διαφορετικούς κανόνες μετατροπής ‘</w:t>
      </w:r>
      <w:r>
        <w:rPr>
          <w:rFonts w:ascii="Times New Roman" w:hAnsi="Times New Roman" w:cs="Times New Roman"/>
          <w:sz w:val="24"/>
          <w:szCs w:val="24"/>
        </w:rPr>
        <w:t>l</w:t>
      </w:r>
      <w:r w:rsidRPr="00092E90">
        <w:rPr>
          <w:rFonts w:ascii="Times New Roman" w:hAnsi="Times New Roman" w:cs="Times New Roman"/>
          <w:sz w:val="24"/>
          <w:szCs w:val="24"/>
          <w:lang w:val="el-GR"/>
        </w:rPr>
        <w:t>1’, ‘</w:t>
      </w:r>
      <w:r>
        <w:rPr>
          <w:rFonts w:ascii="Times New Roman" w:hAnsi="Times New Roman" w:cs="Times New Roman"/>
          <w:sz w:val="24"/>
          <w:szCs w:val="24"/>
        </w:rPr>
        <w:t>l</w:t>
      </w:r>
      <w:r w:rsidRPr="00092E90">
        <w:rPr>
          <w:rFonts w:ascii="Times New Roman" w:hAnsi="Times New Roman" w:cs="Times New Roman"/>
          <w:sz w:val="24"/>
          <w:szCs w:val="24"/>
          <w:lang w:val="el-GR"/>
        </w:rPr>
        <w:t>2’ και ‘</w:t>
      </w:r>
      <w:r>
        <w:rPr>
          <w:rFonts w:ascii="Times New Roman" w:hAnsi="Times New Roman" w:cs="Times New Roman"/>
          <w:sz w:val="24"/>
          <w:szCs w:val="24"/>
        </w:rPr>
        <w:t>max</w:t>
      </w:r>
      <w:r w:rsidRPr="00092E90">
        <w:rPr>
          <w:rFonts w:ascii="Times New Roman" w:hAnsi="Times New Roman" w:cs="Times New Roman"/>
          <w:sz w:val="24"/>
          <w:szCs w:val="24"/>
          <w:lang w:val="el-GR"/>
        </w:rPr>
        <w:t>’ για κάθε μη μηδενική εγγραφή</w:t>
      </w:r>
      <w:r w:rsidR="00AE3FD2">
        <w:rPr>
          <w:rFonts w:ascii="Times New Roman" w:hAnsi="Times New Roman" w:cs="Times New Roman"/>
          <w:sz w:val="24"/>
          <w:szCs w:val="24"/>
          <w:lang w:val="el-GR"/>
        </w:rPr>
        <w:t>.</w:t>
      </w:r>
    </w:p>
    <w:p w:rsidR="00092E90" w:rsidRPr="00F66E8E" w:rsidRDefault="00D016D0" w:rsidP="00F66E8E">
      <w:pPr>
        <w:pStyle w:val="Heading3"/>
        <w:numPr>
          <w:ilvl w:val="2"/>
          <w:numId w:val="1"/>
        </w:numPr>
        <w:spacing w:before="2040" w:after="600"/>
        <w:rPr>
          <w:rFonts w:ascii="Times New Roman" w:hAnsi="Times New Roman" w:cs="Times New Roman"/>
          <w:b/>
          <w:color w:val="auto"/>
        </w:rPr>
      </w:pPr>
      <w:bookmarkStart w:id="145" w:name="_Toc475372616"/>
      <w:r>
        <w:rPr>
          <w:rFonts w:ascii="Times New Roman" w:hAnsi="Times New Roman" w:cs="Times New Roman"/>
          <w:b/>
          <w:color w:val="auto"/>
          <w:lang w:val="el-GR"/>
        </w:rPr>
        <w:lastRenderedPageBreak/>
        <w:t>Απόρριψη Πεδίων</w:t>
      </w:r>
      <w:bookmarkEnd w:id="145"/>
    </w:p>
    <w:p w:rsidR="00D016D0" w:rsidRDefault="00D016D0" w:rsidP="00F66E8E">
      <w:pPr>
        <w:spacing w:after="0"/>
        <w:ind w:firstLine="360"/>
        <w:jc w:val="both"/>
        <w:rPr>
          <w:rFonts w:ascii="Times New Roman" w:hAnsi="Times New Roman" w:cs="Times New Roman"/>
          <w:sz w:val="24"/>
          <w:szCs w:val="24"/>
          <w:lang w:val="el-GR"/>
        </w:rPr>
      </w:pPr>
      <w:r w:rsidRPr="00D016D0">
        <w:rPr>
          <w:rFonts w:ascii="Times New Roman" w:hAnsi="Times New Roman" w:cs="Times New Roman"/>
          <w:sz w:val="24"/>
          <w:szCs w:val="24"/>
          <w:lang w:val="el-GR"/>
        </w:rPr>
        <w:t>Το επόμενο βήμα στην προεπεξεργασία των δεδομένων μου είναι η απόρριψη συγκεκριμένων πεδίων, τα οποία θεωρώ ότι δεν επηρεάζουν θετικά ή αρνητικά την πρόγνωση για το σκορ λεξιλογίου</w:t>
      </w:r>
      <w:r w:rsidRPr="00355C7A">
        <w:rPr>
          <w:rFonts w:ascii="Times New Roman" w:hAnsi="Times New Roman" w:cs="Times New Roman"/>
          <w:sz w:val="24"/>
          <w:szCs w:val="24"/>
          <w:lang w:val="el-GR"/>
        </w:rPr>
        <w:t>.</w:t>
      </w:r>
    </w:p>
    <w:p w:rsidR="00092E90" w:rsidRPr="00092E90" w:rsidRDefault="00D016D0" w:rsidP="00F66E8E">
      <w:pPr>
        <w:spacing w:after="0"/>
        <w:ind w:firstLine="360"/>
        <w:jc w:val="both"/>
        <w:rPr>
          <w:rFonts w:ascii="Times New Roman" w:hAnsi="Times New Roman" w:cs="Times New Roman"/>
          <w:sz w:val="24"/>
          <w:szCs w:val="24"/>
          <w:lang w:val="el-GR"/>
        </w:rPr>
      </w:pPr>
      <w:r w:rsidRPr="00D016D0">
        <w:rPr>
          <w:rFonts w:ascii="Times New Roman" w:hAnsi="Times New Roman" w:cs="Times New Roman"/>
          <w:sz w:val="24"/>
          <w:szCs w:val="24"/>
          <w:lang w:val="el-GR"/>
        </w:rPr>
        <w:t>Τα πεδία που έχω στην ολοκληρωμένη βάση δεδομένων μου είναι 46. Ο αριθμός των πεδίων μου συγκριτικά με τον αριθμό των εγγραφών μου θεωρείται μεγάλος και προτείνεται ο κανόνας του 10%, δηλαδή τα πεδία να είναι τόσα όσο είναι το 10% των εγγραφών. Τα μόνα πεδία που θα είναι λάθος να αφαιρεθούν από τη βάση δεδομένων μου είναι οι αντιδράσεις, συνολικά 6 διαφορετικές, τα σχόλια, οι κοινοποιήσεις και τα 7 μέρη του λόγου τα οποία χρησιμοποιούνται κατά μέσο όρο περισσότερο από μία φορά ανά δημοσίευση</w:t>
      </w:r>
      <w:r>
        <w:rPr>
          <w:rFonts w:ascii="Times New Roman" w:hAnsi="Times New Roman" w:cs="Times New Roman"/>
          <w:sz w:val="24"/>
          <w:szCs w:val="24"/>
          <w:lang w:val="el-GR"/>
        </w:rPr>
        <w:t>.</w:t>
      </w:r>
    </w:p>
    <w:p w:rsidR="00626EA5" w:rsidRPr="00F66E8E" w:rsidRDefault="00626EA5" w:rsidP="00F66E8E">
      <w:pPr>
        <w:pStyle w:val="Heading2"/>
        <w:numPr>
          <w:ilvl w:val="1"/>
          <w:numId w:val="1"/>
        </w:numPr>
        <w:spacing w:before="2760" w:after="840"/>
        <w:ind w:left="1138" w:hanging="418"/>
        <w:rPr>
          <w:rFonts w:ascii="Times New Roman" w:hAnsi="Times New Roman" w:cs="Times New Roman"/>
          <w:b/>
          <w:color w:val="auto"/>
          <w:sz w:val="28"/>
          <w:szCs w:val="28"/>
          <w:lang w:val="el-GR"/>
        </w:rPr>
      </w:pPr>
      <w:bookmarkStart w:id="146" w:name="_Toc475372617"/>
      <w:r>
        <w:rPr>
          <w:rFonts w:ascii="Times New Roman" w:hAnsi="Times New Roman" w:cs="Times New Roman"/>
          <w:b/>
          <w:color w:val="auto"/>
          <w:sz w:val="28"/>
          <w:szCs w:val="28"/>
          <w:lang w:val="el-GR"/>
        </w:rPr>
        <w:t xml:space="preserve">Αποτελέσματα του λεξικού </w:t>
      </w:r>
      <w:r>
        <w:rPr>
          <w:rFonts w:ascii="Times New Roman" w:hAnsi="Times New Roman" w:cs="Times New Roman"/>
          <w:b/>
          <w:color w:val="auto"/>
          <w:sz w:val="28"/>
          <w:szCs w:val="28"/>
        </w:rPr>
        <w:t>AFINN</w:t>
      </w:r>
      <w:bookmarkEnd w:id="146"/>
    </w:p>
    <w:p w:rsidR="00E267B8" w:rsidRPr="00B5740C" w:rsidRDefault="00CF64BE" w:rsidP="00F66E8E">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Σε αυτό το κεφάλαιο παρουσιάζω τα αποτελέσματα των </w:t>
      </w:r>
      <w:r>
        <w:rPr>
          <w:rFonts w:ascii="Times New Roman" w:hAnsi="Times New Roman" w:cs="Times New Roman"/>
          <w:sz w:val="24"/>
          <w:szCs w:val="24"/>
        </w:rPr>
        <w:t>classifiers</w:t>
      </w:r>
      <w:r w:rsidRPr="00CF64BE">
        <w:rPr>
          <w:rFonts w:ascii="Times New Roman" w:hAnsi="Times New Roman" w:cs="Times New Roman"/>
          <w:sz w:val="24"/>
          <w:szCs w:val="24"/>
          <w:lang w:val="el-GR"/>
        </w:rPr>
        <w:t xml:space="preserve"> </w:t>
      </w:r>
      <w:r w:rsidR="002D6DF4">
        <w:rPr>
          <w:rFonts w:ascii="Times New Roman" w:hAnsi="Times New Roman" w:cs="Times New Roman"/>
          <w:sz w:val="24"/>
          <w:szCs w:val="24"/>
          <w:lang w:val="el-GR"/>
        </w:rPr>
        <w:t xml:space="preserve">πάνω στα δεδομένα που έχω εξάγει, όταν αυτά αξιολογούνται από το λεξικό του </w:t>
      </w:r>
      <w:r w:rsidR="002D6DF4">
        <w:rPr>
          <w:rFonts w:ascii="Times New Roman" w:hAnsi="Times New Roman" w:cs="Times New Roman"/>
          <w:sz w:val="24"/>
          <w:szCs w:val="24"/>
        </w:rPr>
        <w:t>AFINN</w:t>
      </w:r>
      <w:r w:rsidR="002D6DF4" w:rsidRPr="002D6DF4">
        <w:rPr>
          <w:rFonts w:ascii="Times New Roman" w:hAnsi="Times New Roman" w:cs="Times New Roman"/>
          <w:sz w:val="24"/>
          <w:szCs w:val="24"/>
          <w:lang w:val="el-GR"/>
        </w:rPr>
        <w:t xml:space="preserve">. </w:t>
      </w:r>
      <w:r w:rsidR="002D6DF4">
        <w:rPr>
          <w:rFonts w:ascii="Times New Roman" w:hAnsi="Times New Roman" w:cs="Times New Roman"/>
          <w:sz w:val="24"/>
          <w:szCs w:val="24"/>
          <w:lang w:val="el-GR"/>
        </w:rPr>
        <w:t>Τα δεδομένα τα χωρίζω σε δύο υποκεφάλαια, ανάλογα με το κοινωνικό δίκτυο από το οποίο προέρχονται.</w:t>
      </w:r>
      <w:r w:rsidR="007C6331">
        <w:rPr>
          <w:rFonts w:ascii="Times New Roman" w:hAnsi="Times New Roman" w:cs="Times New Roman"/>
          <w:sz w:val="24"/>
          <w:szCs w:val="24"/>
          <w:lang w:val="el-GR"/>
        </w:rPr>
        <w:t xml:space="preserve"> </w:t>
      </w:r>
    </w:p>
    <w:p w:rsidR="000F5668" w:rsidRPr="00F66E8E" w:rsidRDefault="00E267B8" w:rsidP="00F66E8E">
      <w:pPr>
        <w:pStyle w:val="Heading3"/>
        <w:numPr>
          <w:ilvl w:val="2"/>
          <w:numId w:val="1"/>
        </w:numPr>
        <w:spacing w:before="2040" w:after="600"/>
        <w:rPr>
          <w:rFonts w:ascii="Times New Roman" w:hAnsi="Times New Roman" w:cs="Times New Roman"/>
          <w:b/>
          <w:color w:val="auto"/>
          <w:lang w:val="el-GR"/>
        </w:rPr>
      </w:pPr>
      <w:bookmarkStart w:id="147" w:name="_Toc475372618"/>
      <w:r>
        <w:rPr>
          <w:rFonts w:ascii="Times New Roman" w:hAnsi="Times New Roman" w:cs="Times New Roman"/>
          <w:b/>
          <w:color w:val="auto"/>
          <w:lang w:val="el-GR"/>
        </w:rPr>
        <w:t xml:space="preserve">Αποτελέσματα στα δεδομένα που εξαχθεί από το </w:t>
      </w:r>
      <w:r>
        <w:rPr>
          <w:rFonts w:ascii="Times New Roman" w:hAnsi="Times New Roman" w:cs="Times New Roman"/>
          <w:b/>
          <w:color w:val="auto"/>
        </w:rPr>
        <w:t>Facebook</w:t>
      </w:r>
      <w:bookmarkEnd w:id="147"/>
    </w:p>
    <w:p w:rsidR="00E267B8" w:rsidRDefault="003E2A50" w:rsidP="00E267B8">
      <w:pPr>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Σε κάθε λεξικό πρώτα παρουσιάζω την απόδοση του σε δεδομένα που έχουν εξαχθεί από το </w:t>
      </w:r>
      <w:r>
        <w:rPr>
          <w:rFonts w:ascii="Times New Roman" w:hAnsi="Times New Roman" w:cs="Times New Roman"/>
          <w:sz w:val="24"/>
          <w:szCs w:val="24"/>
        </w:rPr>
        <w:t>Facebook</w:t>
      </w:r>
      <w:r>
        <w:rPr>
          <w:rFonts w:ascii="Times New Roman" w:hAnsi="Times New Roman" w:cs="Times New Roman"/>
          <w:sz w:val="24"/>
          <w:szCs w:val="24"/>
          <w:lang w:val="el-GR"/>
        </w:rPr>
        <w:t xml:space="preserve"> κι έπειτα σε δεδομένα που έχουν εξαχθεί από το </w:t>
      </w:r>
      <w:r>
        <w:rPr>
          <w:rFonts w:ascii="Times New Roman" w:hAnsi="Times New Roman" w:cs="Times New Roman"/>
          <w:sz w:val="24"/>
          <w:szCs w:val="24"/>
        </w:rPr>
        <w:t>Twitter</w:t>
      </w:r>
      <w:r w:rsidRPr="003E2A5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Στον πίνακα που ακολουθεί παρουσιάζω την απόδοση των </w:t>
      </w:r>
      <w:r>
        <w:rPr>
          <w:rFonts w:ascii="Times New Roman" w:hAnsi="Times New Roman" w:cs="Times New Roman"/>
          <w:sz w:val="24"/>
          <w:szCs w:val="24"/>
        </w:rPr>
        <w:t>classifiers</w:t>
      </w:r>
      <w:r w:rsidRPr="003E2A5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μέχρι το </w:t>
      </w:r>
      <w:r w:rsidR="00862DDA">
        <w:rPr>
          <w:rFonts w:ascii="Times New Roman" w:hAnsi="Times New Roman" w:cs="Times New Roman"/>
          <w:sz w:val="24"/>
          <w:szCs w:val="24"/>
          <w:lang w:val="el-GR"/>
        </w:rPr>
        <w:t>τέταρτο</w:t>
      </w:r>
      <w:r>
        <w:rPr>
          <w:rFonts w:ascii="Times New Roman" w:hAnsi="Times New Roman" w:cs="Times New Roman"/>
          <w:sz w:val="24"/>
          <w:szCs w:val="24"/>
          <w:lang w:val="el-GR"/>
        </w:rPr>
        <w:t xml:space="preserve"> δεκαδικό ψηφίο, όταν εκτελούνται από τον αλγόριθμο με τις </w:t>
      </w:r>
      <w:r>
        <w:rPr>
          <w:rFonts w:ascii="Times New Roman" w:hAnsi="Times New Roman" w:cs="Times New Roman"/>
          <w:sz w:val="24"/>
          <w:szCs w:val="24"/>
        </w:rPr>
        <w:t>default</w:t>
      </w:r>
      <w:r w:rsidRPr="003E2A5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παραμέτρους εισόδου. </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3E2A50" w:rsidTr="003E2A50">
        <w:tc>
          <w:tcPr>
            <w:tcW w:w="2373" w:type="dxa"/>
          </w:tcPr>
          <w:p w:rsidR="003E2A50" w:rsidRPr="007E251F" w:rsidRDefault="003E2A50" w:rsidP="000E2BE1">
            <w:pPr>
              <w:contextualSpacing/>
              <w:rPr>
                <w:b/>
                <w:lang w:val="el-GR"/>
              </w:rPr>
            </w:pPr>
          </w:p>
        </w:tc>
        <w:tc>
          <w:tcPr>
            <w:tcW w:w="1161" w:type="dxa"/>
          </w:tcPr>
          <w:p w:rsidR="003E2A50" w:rsidRPr="00E47178" w:rsidRDefault="003E2A50" w:rsidP="000E2BE1">
            <w:pPr>
              <w:contextualSpacing/>
              <w:rPr>
                <w:b/>
              </w:rPr>
            </w:pPr>
            <w:r>
              <w:rPr>
                <w:b/>
              </w:rPr>
              <w:t>KNN</w:t>
            </w:r>
          </w:p>
        </w:tc>
        <w:tc>
          <w:tcPr>
            <w:tcW w:w="1184" w:type="dxa"/>
          </w:tcPr>
          <w:p w:rsidR="003E2A50" w:rsidRPr="00E47178" w:rsidRDefault="007836CC" w:rsidP="000E2BE1">
            <w:pPr>
              <w:contextualSpacing/>
              <w:rPr>
                <w:b/>
              </w:rPr>
            </w:pPr>
            <w:r>
              <w:rPr>
                <w:b/>
              </w:rPr>
              <w:t xml:space="preserve">DT </w:t>
            </w:r>
          </w:p>
        </w:tc>
        <w:tc>
          <w:tcPr>
            <w:tcW w:w="1471" w:type="dxa"/>
          </w:tcPr>
          <w:p w:rsidR="003E2A50" w:rsidRPr="00E47178" w:rsidRDefault="003E2A50" w:rsidP="000E2BE1">
            <w:pPr>
              <w:contextualSpacing/>
              <w:rPr>
                <w:b/>
              </w:rPr>
            </w:pPr>
            <w:r>
              <w:rPr>
                <w:b/>
              </w:rPr>
              <w:t>RF</w:t>
            </w:r>
          </w:p>
        </w:tc>
        <w:tc>
          <w:tcPr>
            <w:tcW w:w="1224" w:type="dxa"/>
          </w:tcPr>
          <w:p w:rsidR="003E2A50" w:rsidRPr="006105C5" w:rsidRDefault="007836CC" w:rsidP="000E2BE1">
            <w:pPr>
              <w:contextualSpacing/>
              <w:rPr>
                <w:b/>
              </w:rPr>
            </w:pPr>
            <w:r>
              <w:rPr>
                <w:b/>
              </w:rPr>
              <w:t xml:space="preserve">LR </w:t>
            </w:r>
          </w:p>
        </w:tc>
        <w:tc>
          <w:tcPr>
            <w:tcW w:w="1217" w:type="dxa"/>
          </w:tcPr>
          <w:p w:rsidR="003E2A50" w:rsidRDefault="003E2A50" w:rsidP="000E2BE1">
            <w:pPr>
              <w:contextualSpacing/>
              <w:rPr>
                <w:b/>
              </w:rPr>
            </w:pPr>
            <w:r>
              <w:rPr>
                <w:b/>
              </w:rPr>
              <w:t>SVC</w:t>
            </w:r>
          </w:p>
        </w:tc>
      </w:tr>
      <w:tr w:rsidR="0062384A" w:rsidTr="003E2A50">
        <w:tc>
          <w:tcPr>
            <w:tcW w:w="2373" w:type="dxa"/>
          </w:tcPr>
          <w:p w:rsidR="0062384A" w:rsidRPr="003A3B84" w:rsidRDefault="0062384A" w:rsidP="0062384A">
            <w:pPr>
              <w:contextualSpacing/>
              <w:rPr>
                <w:b/>
              </w:rPr>
            </w:pPr>
            <w:r w:rsidRPr="007E251F">
              <w:rPr>
                <w:b/>
              </w:rPr>
              <w:t>Train Time</w:t>
            </w:r>
            <w:r w:rsidRPr="003E2A50">
              <w:rPr>
                <w:b/>
              </w:rPr>
              <w:t>(</w:t>
            </w:r>
            <w:r>
              <w:rPr>
                <w:b/>
              </w:rPr>
              <w:t>s)</w:t>
            </w:r>
          </w:p>
        </w:tc>
        <w:tc>
          <w:tcPr>
            <w:tcW w:w="1161" w:type="dxa"/>
          </w:tcPr>
          <w:p w:rsidR="0062384A" w:rsidRPr="00CB5231" w:rsidRDefault="0062384A" w:rsidP="0062384A">
            <w:pPr>
              <w:contextualSpacing/>
            </w:pPr>
            <w:r>
              <w:t>0.0</w:t>
            </w:r>
          </w:p>
        </w:tc>
        <w:tc>
          <w:tcPr>
            <w:tcW w:w="1184" w:type="dxa"/>
          </w:tcPr>
          <w:p w:rsidR="0062384A" w:rsidRPr="00052872" w:rsidRDefault="0062384A" w:rsidP="0062384A">
            <w:pPr>
              <w:contextualSpacing/>
            </w:pPr>
            <w:r w:rsidRPr="002C15C6">
              <w:t>0.0</w:t>
            </w:r>
          </w:p>
        </w:tc>
        <w:tc>
          <w:tcPr>
            <w:tcW w:w="1471" w:type="dxa"/>
          </w:tcPr>
          <w:p w:rsidR="0062384A" w:rsidRPr="004E5041" w:rsidRDefault="0062384A" w:rsidP="0062384A">
            <w:pPr>
              <w:contextualSpacing/>
            </w:pPr>
            <w:r w:rsidRPr="002C15C6">
              <w:t>0.0320</w:t>
            </w:r>
          </w:p>
        </w:tc>
        <w:tc>
          <w:tcPr>
            <w:tcW w:w="1224" w:type="dxa"/>
          </w:tcPr>
          <w:p w:rsidR="0062384A" w:rsidRPr="002C15C6" w:rsidRDefault="0062384A" w:rsidP="0062384A">
            <w:pPr>
              <w:contextualSpacing/>
            </w:pPr>
            <w:r w:rsidRPr="006105C5">
              <w:t>0.0780</w:t>
            </w:r>
          </w:p>
        </w:tc>
        <w:tc>
          <w:tcPr>
            <w:tcW w:w="1217" w:type="dxa"/>
          </w:tcPr>
          <w:p w:rsidR="0062384A" w:rsidRPr="00CB5231" w:rsidRDefault="0062384A" w:rsidP="0062384A">
            <w:pPr>
              <w:contextualSpacing/>
            </w:pPr>
            <w:r w:rsidRPr="00CA6B73">
              <w:t>0.0149</w:t>
            </w:r>
          </w:p>
        </w:tc>
      </w:tr>
      <w:tr w:rsidR="0062384A" w:rsidTr="003E2A50">
        <w:tc>
          <w:tcPr>
            <w:tcW w:w="2373" w:type="dxa"/>
          </w:tcPr>
          <w:p w:rsidR="0062384A" w:rsidRPr="007E251F" w:rsidRDefault="0062384A" w:rsidP="0062384A">
            <w:pPr>
              <w:contextualSpacing/>
              <w:rPr>
                <w:b/>
              </w:rPr>
            </w:pPr>
            <w:r w:rsidRPr="007E251F">
              <w:rPr>
                <w:b/>
              </w:rPr>
              <w:t>Score Time</w:t>
            </w:r>
            <w:r w:rsidRPr="003E2A50">
              <w:rPr>
                <w:b/>
              </w:rPr>
              <w:t>(</w:t>
            </w:r>
            <w:r>
              <w:rPr>
                <w:b/>
              </w:rPr>
              <w:t>s)</w:t>
            </w:r>
          </w:p>
        </w:tc>
        <w:tc>
          <w:tcPr>
            <w:tcW w:w="1161" w:type="dxa"/>
          </w:tcPr>
          <w:p w:rsidR="0062384A" w:rsidRPr="00CB5231" w:rsidRDefault="0062384A" w:rsidP="0062384A">
            <w:pPr>
              <w:contextualSpacing/>
            </w:pPr>
            <w:r>
              <w:t>0.0</w:t>
            </w:r>
          </w:p>
        </w:tc>
        <w:tc>
          <w:tcPr>
            <w:tcW w:w="1184" w:type="dxa"/>
          </w:tcPr>
          <w:p w:rsidR="0062384A" w:rsidRPr="00052872" w:rsidRDefault="0062384A" w:rsidP="0062384A">
            <w:pPr>
              <w:contextualSpacing/>
              <w:rPr>
                <w:rFonts w:cstheme="minorHAnsi"/>
              </w:rPr>
            </w:pPr>
            <w:r w:rsidRPr="002C15C6">
              <w:rPr>
                <w:rFonts w:cstheme="minorHAnsi"/>
              </w:rPr>
              <w:t>0.0160</w:t>
            </w:r>
          </w:p>
        </w:tc>
        <w:tc>
          <w:tcPr>
            <w:tcW w:w="1471" w:type="dxa"/>
          </w:tcPr>
          <w:p w:rsidR="0062384A" w:rsidRPr="004E5041" w:rsidRDefault="0062384A" w:rsidP="0062384A">
            <w:pPr>
              <w:contextualSpacing/>
            </w:pPr>
            <w:r w:rsidRPr="002C15C6">
              <w:t>0.0</w:t>
            </w:r>
          </w:p>
        </w:tc>
        <w:tc>
          <w:tcPr>
            <w:tcW w:w="1224" w:type="dxa"/>
          </w:tcPr>
          <w:p w:rsidR="0062384A" w:rsidRPr="002C15C6" w:rsidRDefault="0062384A" w:rsidP="0062384A">
            <w:pPr>
              <w:contextualSpacing/>
            </w:pPr>
            <w:r>
              <w:t>0.0</w:t>
            </w:r>
          </w:p>
        </w:tc>
        <w:tc>
          <w:tcPr>
            <w:tcW w:w="1217" w:type="dxa"/>
          </w:tcPr>
          <w:p w:rsidR="0062384A" w:rsidRPr="00CB5231" w:rsidRDefault="0062384A" w:rsidP="0062384A">
            <w:pPr>
              <w:contextualSpacing/>
            </w:pPr>
            <w:r w:rsidRPr="00CA6B73">
              <w:t>0.0</w:t>
            </w:r>
          </w:p>
        </w:tc>
      </w:tr>
      <w:tr w:rsidR="0062384A" w:rsidTr="003E2A50">
        <w:tc>
          <w:tcPr>
            <w:tcW w:w="2373" w:type="dxa"/>
          </w:tcPr>
          <w:p w:rsidR="0062384A" w:rsidRPr="007E251F" w:rsidRDefault="008F5720" w:rsidP="0062384A">
            <w:pPr>
              <w:contextualSpacing/>
              <w:rPr>
                <w:b/>
              </w:rPr>
            </w:pPr>
            <w:r>
              <w:rPr>
                <w:b/>
              </w:rPr>
              <w:t>Mean Accuracy</w:t>
            </w:r>
          </w:p>
        </w:tc>
        <w:tc>
          <w:tcPr>
            <w:tcW w:w="1161" w:type="dxa"/>
          </w:tcPr>
          <w:p w:rsidR="0062384A" w:rsidRPr="00CB5231" w:rsidRDefault="0062384A" w:rsidP="0062384A">
            <w:pPr>
              <w:contextualSpacing/>
            </w:pPr>
            <w:r w:rsidRPr="00B717DC">
              <w:t>0.4352</w:t>
            </w:r>
          </w:p>
        </w:tc>
        <w:tc>
          <w:tcPr>
            <w:tcW w:w="1184" w:type="dxa"/>
          </w:tcPr>
          <w:p w:rsidR="0062384A" w:rsidRPr="00052872" w:rsidRDefault="0062384A" w:rsidP="0062384A">
            <w:pPr>
              <w:contextualSpacing/>
            </w:pPr>
            <w:r>
              <w:t>0.3647</w:t>
            </w:r>
          </w:p>
        </w:tc>
        <w:tc>
          <w:tcPr>
            <w:tcW w:w="1471" w:type="dxa"/>
          </w:tcPr>
          <w:p w:rsidR="0062384A" w:rsidRPr="004E5041" w:rsidRDefault="0062384A" w:rsidP="0062384A">
            <w:pPr>
              <w:contextualSpacing/>
            </w:pPr>
            <w:r>
              <w:t>0.5294</w:t>
            </w:r>
          </w:p>
        </w:tc>
        <w:tc>
          <w:tcPr>
            <w:tcW w:w="1224" w:type="dxa"/>
          </w:tcPr>
          <w:p w:rsidR="0062384A" w:rsidRPr="00E020F3" w:rsidRDefault="0062384A" w:rsidP="0062384A">
            <w:pPr>
              <w:contextualSpacing/>
            </w:pPr>
            <w:r w:rsidRPr="006105C5">
              <w:t>0.4588</w:t>
            </w:r>
          </w:p>
        </w:tc>
        <w:tc>
          <w:tcPr>
            <w:tcW w:w="1217" w:type="dxa"/>
          </w:tcPr>
          <w:p w:rsidR="0062384A" w:rsidRPr="00CB5231" w:rsidRDefault="0062384A" w:rsidP="0062384A">
            <w:pPr>
              <w:contextualSpacing/>
            </w:pPr>
            <w:r w:rsidRPr="00262F25">
              <w:t>0.5294</w:t>
            </w:r>
          </w:p>
        </w:tc>
      </w:tr>
      <w:tr w:rsidR="0062384A" w:rsidTr="003E2A50">
        <w:tc>
          <w:tcPr>
            <w:tcW w:w="2373" w:type="dxa"/>
          </w:tcPr>
          <w:p w:rsidR="0062384A" w:rsidRPr="007E251F" w:rsidRDefault="0062384A" w:rsidP="0062384A">
            <w:pPr>
              <w:contextualSpacing/>
              <w:rPr>
                <w:b/>
              </w:rPr>
            </w:pPr>
            <w:r w:rsidRPr="007E251F">
              <w:rPr>
                <w:b/>
              </w:rPr>
              <w:t>Fold Cross Score</w:t>
            </w:r>
          </w:p>
        </w:tc>
        <w:tc>
          <w:tcPr>
            <w:tcW w:w="1161" w:type="dxa"/>
          </w:tcPr>
          <w:p w:rsidR="0062384A" w:rsidRPr="00CB5231" w:rsidRDefault="0062384A" w:rsidP="0062384A">
            <w:pPr>
              <w:contextualSpacing/>
            </w:pPr>
            <w:r>
              <w:t>0.3914</w:t>
            </w:r>
          </w:p>
        </w:tc>
        <w:tc>
          <w:tcPr>
            <w:tcW w:w="1184" w:type="dxa"/>
          </w:tcPr>
          <w:p w:rsidR="0062384A" w:rsidRPr="00052872" w:rsidRDefault="0062384A" w:rsidP="0062384A">
            <w:pPr>
              <w:contextualSpacing/>
            </w:pPr>
            <w:r>
              <w:t>0.2989</w:t>
            </w:r>
          </w:p>
        </w:tc>
        <w:tc>
          <w:tcPr>
            <w:tcW w:w="1471" w:type="dxa"/>
          </w:tcPr>
          <w:p w:rsidR="0062384A" w:rsidRPr="004E5041" w:rsidRDefault="0062384A" w:rsidP="0062384A">
            <w:pPr>
              <w:contextualSpacing/>
            </w:pPr>
            <w:r>
              <w:t>0.4154</w:t>
            </w:r>
          </w:p>
        </w:tc>
        <w:tc>
          <w:tcPr>
            <w:tcW w:w="1224" w:type="dxa"/>
          </w:tcPr>
          <w:p w:rsidR="0062384A" w:rsidRPr="00E020F3" w:rsidRDefault="0062384A" w:rsidP="0062384A">
            <w:pPr>
              <w:contextualSpacing/>
            </w:pPr>
            <w:r>
              <w:t>0.3898</w:t>
            </w:r>
          </w:p>
        </w:tc>
        <w:tc>
          <w:tcPr>
            <w:tcW w:w="1217" w:type="dxa"/>
          </w:tcPr>
          <w:p w:rsidR="0062384A" w:rsidRPr="00CB5231" w:rsidRDefault="0062384A" w:rsidP="0062384A">
            <w:pPr>
              <w:contextualSpacing/>
            </w:pPr>
            <w:r w:rsidRPr="00262F25">
              <w:t>0.4784</w:t>
            </w:r>
          </w:p>
        </w:tc>
      </w:tr>
      <w:tr w:rsidR="0062384A" w:rsidTr="003E2A50">
        <w:tc>
          <w:tcPr>
            <w:tcW w:w="2373" w:type="dxa"/>
          </w:tcPr>
          <w:p w:rsidR="0062384A" w:rsidRPr="007E251F" w:rsidRDefault="0062384A" w:rsidP="0062384A">
            <w:pPr>
              <w:contextualSpacing/>
              <w:rPr>
                <w:b/>
              </w:rPr>
            </w:pPr>
            <w:r w:rsidRPr="007E251F">
              <w:rPr>
                <w:b/>
              </w:rPr>
              <w:t>Prec Score</w:t>
            </w:r>
            <w:r>
              <w:rPr>
                <w:b/>
              </w:rPr>
              <w:t>, micro</w:t>
            </w:r>
          </w:p>
        </w:tc>
        <w:tc>
          <w:tcPr>
            <w:tcW w:w="1161" w:type="dxa"/>
          </w:tcPr>
          <w:p w:rsidR="0062384A" w:rsidRPr="00CB5231" w:rsidRDefault="0062384A" w:rsidP="0062384A">
            <w:pPr>
              <w:contextualSpacing/>
            </w:pPr>
            <w:r w:rsidRPr="00B717DC">
              <w:t>0.4352</w:t>
            </w:r>
          </w:p>
        </w:tc>
        <w:tc>
          <w:tcPr>
            <w:tcW w:w="1184" w:type="dxa"/>
          </w:tcPr>
          <w:p w:rsidR="0062384A" w:rsidRPr="00052872" w:rsidRDefault="0062384A" w:rsidP="0062384A">
            <w:pPr>
              <w:contextualSpacing/>
            </w:pPr>
            <w:r w:rsidRPr="002C15C6">
              <w:t>0.</w:t>
            </w:r>
            <w:r>
              <w:t>4117</w:t>
            </w:r>
          </w:p>
        </w:tc>
        <w:tc>
          <w:tcPr>
            <w:tcW w:w="1471" w:type="dxa"/>
          </w:tcPr>
          <w:p w:rsidR="0062384A" w:rsidRPr="004E5041" w:rsidRDefault="0062384A" w:rsidP="0062384A">
            <w:pPr>
              <w:contextualSpacing/>
            </w:pPr>
            <w:r w:rsidRPr="00E020F3">
              <w:t>0.4588</w:t>
            </w:r>
          </w:p>
        </w:tc>
        <w:tc>
          <w:tcPr>
            <w:tcW w:w="1224" w:type="dxa"/>
          </w:tcPr>
          <w:p w:rsidR="0062384A" w:rsidRPr="00E020F3" w:rsidRDefault="0062384A" w:rsidP="0062384A">
            <w:pPr>
              <w:contextualSpacing/>
            </w:pPr>
            <w:r>
              <w:t>0.4588</w:t>
            </w:r>
          </w:p>
        </w:tc>
        <w:tc>
          <w:tcPr>
            <w:tcW w:w="1217" w:type="dxa"/>
          </w:tcPr>
          <w:p w:rsidR="0062384A" w:rsidRPr="00CB5231" w:rsidRDefault="0062384A" w:rsidP="0062384A">
            <w:pPr>
              <w:contextualSpacing/>
            </w:pPr>
            <w:r w:rsidRPr="00262F25">
              <w:t>0.5294</w:t>
            </w:r>
          </w:p>
        </w:tc>
      </w:tr>
      <w:tr w:rsidR="0062384A" w:rsidTr="003E2A50">
        <w:tc>
          <w:tcPr>
            <w:tcW w:w="2373" w:type="dxa"/>
          </w:tcPr>
          <w:p w:rsidR="0062384A" w:rsidRPr="007E251F" w:rsidRDefault="0062384A" w:rsidP="0062384A">
            <w:pPr>
              <w:contextualSpacing/>
              <w:rPr>
                <w:b/>
              </w:rPr>
            </w:pPr>
            <w:r w:rsidRPr="007E251F">
              <w:rPr>
                <w:b/>
              </w:rPr>
              <w:t>Prec Score</w:t>
            </w:r>
            <w:r>
              <w:rPr>
                <w:b/>
              </w:rPr>
              <w:t>, macro</w:t>
            </w:r>
          </w:p>
        </w:tc>
        <w:tc>
          <w:tcPr>
            <w:tcW w:w="1161" w:type="dxa"/>
          </w:tcPr>
          <w:p w:rsidR="0062384A" w:rsidRPr="00CB5231" w:rsidRDefault="0062384A" w:rsidP="0062384A">
            <w:pPr>
              <w:contextualSpacing/>
            </w:pPr>
            <w:r w:rsidRPr="00B717DC">
              <w:t>0.0782</w:t>
            </w:r>
          </w:p>
        </w:tc>
        <w:tc>
          <w:tcPr>
            <w:tcW w:w="1184" w:type="dxa"/>
          </w:tcPr>
          <w:p w:rsidR="0062384A" w:rsidRPr="00052872" w:rsidRDefault="0062384A" w:rsidP="0062384A">
            <w:pPr>
              <w:contextualSpacing/>
            </w:pPr>
            <w:r>
              <w:t>0.1517</w:t>
            </w:r>
          </w:p>
        </w:tc>
        <w:tc>
          <w:tcPr>
            <w:tcW w:w="1471" w:type="dxa"/>
          </w:tcPr>
          <w:p w:rsidR="0062384A" w:rsidRPr="004E5041" w:rsidRDefault="0062384A" w:rsidP="0062384A">
            <w:pPr>
              <w:contextualSpacing/>
            </w:pPr>
            <w:r w:rsidRPr="00E020F3">
              <w:t>0.1828</w:t>
            </w:r>
          </w:p>
        </w:tc>
        <w:tc>
          <w:tcPr>
            <w:tcW w:w="1224" w:type="dxa"/>
          </w:tcPr>
          <w:p w:rsidR="0062384A" w:rsidRPr="00E020F3" w:rsidRDefault="0062384A" w:rsidP="0062384A">
            <w:pPr>
              <w:contextualSpacing/>
            </w:pPr>
            <w:r>
              <w:t>0.0731</w:t>
            </w:r>
          </w:p>
        </w:tc>
        <w:tc>
          <w:tcPr>
            <w:tcW w:w="1217" w:type="dxa"/>
          </w:tcPr>
          <w:p w:rsidR="0062384A" w:rsidRPr="00CB5231" w:rsidRDefault="0062384A" w:rsidP="0062384A">
            <w:pPr>
              <w:contextualSpacing/>
            </w:pPr>
            <w:r w:rsidRPr="00262F25">
              <w:t>0.0588</w:t>
            </w:r>
          </w:p>
        </w:tc>
      </w:tr>
      <w:tr w:rsidR="0062384A" w:rsidTr="003E2A50">
        <w:tc>
          <w:tcPr>
            <w:tcW w:w="2373" w:type="dxa"/>
          </w:tcPr>
          <w:p w:rsidR="0062384A" w:rsidRPr="007E251F" w:rsidRDefault="0062384A" w:rsidP="0062384A">
            <w:pPr>
              <w:contextualSpacing/>
              <w:rPr>
                <w:b/>
              </w:rPr>
            </w:pPr>
            <w:r w:rsidRPr="007E251F">
              <w:rPr>
                <w:b/>
              </w:rPr>
              <w:t>Prec Score</w:t>
            </w:r>
            <w:r>
              <w:rPr>
                <w:b/>
              </w:rPr>
              <w:t>, weighted</w:t>
            </w:r>
          </w:p>
        </w:tc>
        <w:tc>
          <w:tcPr>
            <w:tcW w:w="1161" w:type="dxa"/>
          </w:tcPr>
          <w:p w:rsidR="0062384A" w:rsidRPr="00CB5231" w:rsidRDefault="0062384A" w:rsidP="0062384A">
            <w:pPr>
              <w:contextualSpacing/>
            </w:pPr>
            <w:r w:rsidRPr="00B717DC">
              <w:t>0.2981</w:t>
            </w:r>
          </w:p>
        </w:tc>
        <w:tc>
          <w:tcPr>
            <w:tcW w:w="1184" w:type="dxa"/>
          </w:tcPr>
          <w:p w:rsidR="0062384A" w:rsidRPr="00052872" w:rsidRDefault="0062384A" w:rsidP="0062384A">
            <w:pPr>
              <w:contextualSpacing/>
            </w:pPr>
            <w:r w:rsidRPr="002C15C6">
              <w:t>0.4348</w:t>
            </w:r>
          </w:p>
        </w:tc>
        <w:tc>
          <w:tcPr>
            <w:tcW w:w="1471" w:type="dxa"/>
          </w:tcPr>
          <w:p w:rsidR="0062384A" w:rsidRPr="004E5041" w:rsidRDefault="0062384A" w:rsidP="0062384A">
            <w:pPr>
              <w:contextualSpacing/>
            </w:pPr>
            <w:r w:rsidRPr="00E020F3">
              <w:t>0.4560</w:t>
            </w:r>
          </w:p>
        </w:tc>
        <w:tc>
          <w:tcPr>
            <w:tcW w:w="1224" w:type="dxa"/>
          </w:tcPr>
          <w:p w:rsidR="0062384A" w:rsidRPr="00E020F3" w:rsidRDefault="0062384A" w:rsidP="0062384A">
            <w:pPr>
              <w:contextualSpacing/>
            </w:pPr>
            <w:r>
              <w:t>0.3155</w:t>
            </w:r>
          </w:p>
        </w:tc>
        <w:tc>
          <w:tcPr>
            <w:tcW w:w="1217" w:type="dxa"/>
          </w:tcPr>
          <w:p w:rsidR="0062384A" w:rsidRPr="00CB5231" w:rsidRDefault="0062384A" w:rsidP="0062384A">
            <w:pPr>
              <w:contextualSpacing/>
            </w:pPr>
            <w:r w:rsidRPr="00262F25">
              <w:t>0.2802</w:t>
            </w:r>
          </w:p>
        </w:tc>
      </w:tr>
      <w:tr w:rsidR="0062384A" w:rsidTr="003E2A50">
        <w:tc>
          <w:tcPr>
            <w:tcW w:w="2373" w:type="dxa"/>
          </w:tcPr>
          <w:p w:rsidR="0062384A" w:rsidRPr="007E251F" w:rsidRDefault="0062384A" w:rsidP="0062384A">
            <w:pPr>
              <w:contextualSpacing/>
              <w:rPr>
                <w:b/>
              </w:rPr>
            </w:pPr>
            <w:r>
              <w:rPr>
                <w:b/>
                <w:lang w:val="el-GR"/>
              </w:rPr>
              <w:t>R</w:t>
            </w:r>
            <w:r>
              <w:rPr>
                <w:b/>
              </w:rPr>
              <w:t>ecall S</w:t>
            </w:r>
            <w:r w:rsidRPr="007E251F">
              <w:rPr>
                <w:b/>
              </w:rPr>
              <w:t>core</w:t>
            </w:r>
            <w:r>
              <w:rPr>
                <w:b/>
              </w:rPr>
              <w:t>, micro</w:t>
            </w:r>
          </w:p>
        </w:tc>
        <w:tc>
          <w:tcPr>
            <w:tcW w:w="1161" w:type="dxa"/>
          </w:tcPr>
          <w:p w:rsidR="0062384A" w:rsidRPr="00CB5231" w:rsidRDefault="0062384A" w:rsidP="0062384A">
            <w:pPr>
              <w:contextualSpacing/>
            </w:pPr>
            <w:r w:rsidRPr="00B717DC">
              <w:t>0.4352</w:t>
            </w:r>
          </w:p>
        </w:tc>
        <w:tc>
          <w:tcPr>
            <w:tcW w:w="1184" w:type="dxa"/>
          </w:tcPr>
          <w:p w:rsidR="0062384A" w:rsidRPr="00052872" w:rsidRDefault="0062384A" w:rsidP="0062384A">
            <w:pPr>
              <w:contextualSpacing/>
            </w:pPr>
            <w:r>
              <w:t>0.4117</w:t>
            </w:r>
          </w:p>
        </w:tc>
        <w:tc>
          <w:tcPr>
            <w:tcW w:w="1471" w:type="dxa"/>
          </w:tcPr>
          <w:p w:rsidR="0062384A" w:rsidRPr="004E5041" w:rsidRDefault="0062384A" w:rsidP="0062384A">
            <w:pPr>
              <w:contextualSpacing/>
            </w:pPr>
            <w:r w:rsidRPr="00E020F3">
              <w:t>0.4588</w:t>
            </w:r>
          </w:p>
        </w:tc>
        <w:tc>
          <w:tcPr>
            <w:tcW w:w="1224" w:type="dxa"/>
          </w:tcPr>
          <w:p w:rsidR="0062384A" w:rsidRPr="00E020F3" w:rsidRDefault="0062384A" w:rsidP="0062384A">
            <w:pPr>
              <w:contextualSpacing/>
            </w:pPr>
            <w:r>
              <w:t>0.4588</w:t>
            </w:r>
          </w:p>
        </w:tc>
        <w:tc>
          <w:tcPr>
            <w:tcW w:w="1217" w:type="dxa"/>
          </w:tcPr>
          <w:p w:rsidR="0062384A" w:rsidRPr="00CB5231" w:rsidRDefault="0062384A" w:rsidP="0062384A">
            <w:pPr>
              <w:contextualSpacing/>
            </w:pPr>
            <w:r w:rsidRPr="00262F25">
              <w:t>0.5294</w:t>
            </w:r>
          </w:p>
        </w:tc>
      </w:tr>
      <w:tr w:rsidR="0062384A" w:rsidTr="003E2A50">
        <w:tc>
          <w:tcPr>
            <w:tcW w:w="2373" w:type="dxa"/>
          </w:tcPr>
          <w:p w:rsidR="0062384A" w:rsidRDefault="0062384A" w:rsidP="0062384A">
            <w:pPr>
              <w:contextualSpacing/>
              <w:rPr>
                <w:b/>
              </w:rPr>
            </w:pPr>
            <w:r>
              <w:rPr>
                <w:b/>
                <w:lang w:val="el-GR"/>
              </w:rPr>
              <w:t>R</w:t>
            </w:r>
            <w:r>
              <w:rPr>
                <w:b/>
              </w:rPr>
              <w:t>ecall S</w:t>
            </w:r>
            <w:r w:rsidRPr="007E251F">
              <w:rPr>
                <w:b/>
              </w:rPr>
              <w:t>core</w:t>
            </w:r>
            <w:r>
              <w:rPr>
                <w:b/>
              </w:rPr>
              <w:t>, macro</w:t>
            </w:r>
          </w:p>
        </w:tc>
        <w:tc>
          <w:tcPr>
            <w:tcW w:w="1161" w:type="dxa"/>
          </w:tcPr>
          <w:p w:rsidR="0062384A" w:rsidRPr="00CB5231" w:rsidRDefault="0062384A" w:rsidP="0062384A">
            <w:pPr>
              <w:contextualSpacing/>
            </w:pPr>
            <w:r>
              <w:t>0.1047</w:t>
            </w:r>
          </w:p>
        </w:tc>
        <w:tc>
          <w:tcPr>
            <w:tcW w:w="1184" w:type="dxa"/>
          </w:tcPr>
          <w:p w:rsidR="0062384A" w:rsidRPr="00052872" w:rsidRDefault="0062384A" w:rsidP="0062384A">
            <w:pPr>
              <w:contextualSpacing/>
            </w:pPr>
            <w:r w:rsidRPr="002C15C6">
              <w:t>0.1304</w:t>
            </w:r>
          </w:p>
        </w:tc>
        <w:tc>
          <w:tcPr>
            <w:tcW w:w="1471" w:type="dxa"/>
          </w:tcPr>
          <w:p w:rsidR="0062384A" w:rsidRPr="004E5041" w:rsidRDefault="0062384A" w:rsidP="0062384A">
            <w:pPr>
              <w:contextualSpacing/>
            </w:pPr>
            <w:r>
              <w:t>0.1055</w:t>
            </w:r>
          </w:p>
        </w:tc>
        <w:tc>
          <w:tcPr>
            <w:tcW w:w="1224" w:type="dxa"/>
          </w:tcPr>
          <w:p w:rsidR="0062384A" w:rsidRDefault="0062384A" w:rsidP="0062384A">
            <w:pPr>
              <w:contextualSpacing/>
            </w:pPr>
            <w:r>
              <w:t>0.0923</w:t>
            </w:r>
          </w:p>
        </w:tc>
        <w:tc>
          <w:tcPr>
            <w:tcW w:w="1217" w:type="dxa"/>
          </w:tcPr>
          <w:p w:rsidR="0062384A" w:rsidRPr="00CB5231" w:rsidRDefault="0062384A" w:rsidP="0062384A">
            <w:pPr>
              <w:contextualSpacing/>
            </w:pPr>
            <w:r w:rsidRPr="00262F25">
              <w:t>0.1111</w:t>
            </w:r>
          </w:p>
        </w:tc>
      </w:tr>
      <w:tr w:rsidR="0062384A" w:rsidTr="003E2A50">
        <w:tc>
          <w:tcPr>
            <w:tcW w:w="2373" w:type="dxa"/>
          </w:tcPr>
          <w:p w:rsidR="0062384A" w:rsidRDefault="0062384A" w:rsidP="0062384A">
            <w:pPr>
              <w:contextualSpacing/>
              <w:rPr>
                <w:b/>
              </w:rPr>
            </w:pPr>
            <w:r>
              <w:rPr>
                <w:b/>
                <w:lang w:val="el-GR"/>
              </w:rPr>
              <w:t>R</w:t>
            </w:r>
            <w:r>
              <w:rPr>
                <w:b/>
              </w:rPr>
              <w:t>ecall S</w:t>
            </w:r>
            <w:r w:rsidRPr="007E251F">
              <w:rPr>
                <w:b/>
              </w:rPr>
              <w:t>core</w:t>
            </w:r>
            <w:r>
              <w:rPr>
                <w:b/>
              </w:rPr>
              <w:t>, weighted</w:t>
            </w:r>
          </w:p>
        </w:tc>
        <w:tc>
          <w:tcPr>
            <w:tcW w:w="1161" w:type="dxa"/>
          </w:tcPr>
          <w:p w:rsidR="0062384A" w:rsidRPr="00CB5231" w:rsidRDefault="0062384A" w:rsidP="0062384A">
            <w:pPr>
              <w:contextualSpacing/>
            </w:pPr>
            <w:r w:rsidRPr="00B717DC">
              <w:t>0.4352</w:t>
            </w:r>
          </w:p>
        </w:tc>
        <w:tc>
          <w:tcPr>
            <w:tcW w:w="1184" w:type="dxa"/>
          </w:tcPr>
          <w:p w:rsidR="0062384A" w:rsidRPr="00052872" w:rsidRDefault="0062384A" w:rsidP="0062384A">
            <w:pPr>
              <w:contextualSpacing/>
            </w:pPr>
            <w:r>
              <w:t>0.4117</w:t>
            </w:r>
          </w:p>
        </w:tc>
        <w:tc>
          <w:tcPr>
            <w:tcW w:w="1471" w:type="dxa"/>
          </w:tcPr>
          <w:p w:rsidR="0062384A" w:rsidRPr="004E5041" w:rsidRDefault="0062384A" w:rsidP="0062384A">
            <w:pPr>
              <w:contextualSpacing/>
            </w:pPr>
            <w:r w:rsidRPr="00E020F3">
              <w:t>0.4588</w:t>
            </w:r>
          </w:p>
        </w:tc>
        <w:tc>
          <w:tcPr>
            <w:tcW w:w="1224" w:type="dxa"/>
          </w:tcPr>
          <w:p w:rsidR="0062384A" w:rsidRPr="00E020F3" w:rsidRDefault="0062384A" w:rsidP="0062384A">
            <w:pPr>
              <w:contextualSpacing/>
            </w:pPr>
            <w:r>
              <w:t>0.4588</w:t>
            </w:r>
          </w:p>
        </w:tc>
        <w:tc>
          <w:tcPr>
            <w:tcW w:w="1217" w:type="dxa"/>
          </w:tcPr>
          <w:p w:rsidR="0062384A" w:rsidRPr="00CB5231" w:rsidRDefault="0062384A" w:rsidP="0062384A">
            <w:pPr>
              <w:contextualSpacing/>
            </w:pPr>
            <w:r w:rsidRPr="00262F25">
              <w:t>0.5294</w:t>
            </w:r>
          </w:p>
        </w:tc>
      </w:tr>
      <w:tr w:rsidR="0062384A" w:rsidTr="003E2A50">
        <w:tc>
          <w:tcPr>
            <w:tcW w:w="2373" w:type="dxa"/>
          </w:tcPr>
          <w:p w:rsidR="0062384A" w:rsidRPr="007E251F" w:rsidRDefault="0062384A" w:rsidP="0062384A">
            <w:pPr>
              <w:contextualSpacing/>
              <w:rPr>
                <w:b/>
              </w:rPr>
            </w:pPr>
            <w:r>
              <w:rPr>
                <w:b/>
              </w:rPr>
              <w:t>f1 S</w:t>
            </w:r>
            <w:r w:rsidRPr="007E251F">
              <w:rPr>
                <w:b/>
              </w:rPr>
              <w:t>core</w:t>
            </w:r>
            <w:r>
              <w:rPr>
                <w:b/>
              </w:rPr>
              <w:t>, micro</w:t>
            </w:r>
          </w:p>
        </w:tc>
        <w:tc>
          <w:tcPr>
            <w:tcW w:w="1161" w:type="dxa"/>
          </w:tcPr>
          <w:p w:rsidR="0062384A" w:rsidRPr="00B717DC" w:rsidRDefault="0062384A" w:rsidP="0062384A">
            <w:pPr>
              <w:contextualSpacing/>
            </w:pPr>
            <w:r w:rsidRPr="00B717DC">
              <w:t>0.4352</w:t>
            </w:r>
          </w:p>
        </w:tc>
        <w:tc>
          <w:tcPr>
            <w:tcW w:w="1184" w:type="dxa"/>
          </w:tcPr>
          <w:p w:rsidR="0062384A" w:rsidRPr="002C15C6" w:rsidRDefault="0062384A" w:rsidP="0062384A">
            <w:pPr>
              <w:contextualSpacing/>
            </w:pPr>
            <w:r>
              <w:t>0.4117</w:t>
            </w:r>
          </w:p>
        </w:tc>
        <w:tc>
          <w:tcPr>
            <w:tcW w:w="1471" w:type="dxa"/>
          </w:tcPr>
          <w:p w:rsidR="0062384A" w:rsidRPr="005476C0" w:rsidRDefault="0062384A" w:rsidP="0062384A">
            <w:pPr>
              <w:contextualSpacing/>
            </w:pPr>
            <w:r w:rsidRPr="005476C0">
              <w:t>0.4588</w:t>
            </w:r>
          </w:p>
        </w:tc>
        <w:tc>
          <w:tcPr>
            <w:tcW w:w="1224" w:type="dxa"/>
          </w:tcPr>
          <w:p w:rsidR="0062384A" w:rsidRPr="005476C0" w:rsidRDefault="0062384A" w:rsidP="0062384A">
            <w:pPr>
              <w:contextualSpacing/>
            </w:pPr>
            <w:r w:rsidRPr="006105C5">
              <w:t>0.4588</w:t>
            </w:r>
          </w:p>
        </w:tc>
        <w:tc>
          <w:tcPr>
            <w:tcW w:w="1217" w:type="dxa"/>
          </w:tcPr>
          <w:p w:rsidR="0062384A" w:rsidRPr="00B717DC" w:rsidRDefault="0062384A" w:rsidP="0062384A">
            <w:pPr>
              <w:contextualSpacing/>
            </w:pPr>
            <w:r w:rsidRPr="00262F25">
              <w:t>0.5294</w:t>
            </w:r>
          </w:p>
        </w:tc>
      </w:tr>
      <w:tr w:rsidR="0062384A" w:rsidTr="003E2A50">
        <w:tc>
          <w:tcPr>
            <w:tcW w:w="2373" w:type="dxa"/>
          </w:tcPr>
          <w:p w:rsidR="0062384A" w:rsidRDefault="0062384A" w:rsidP="0062384A">
            <w:pPr>
              <w:contextualSpacing/>
              <w:rPr>
                <w:b/>
              </w:rPr>
            </w:pPr>
            <w:r>
              <w:rPr>
                <w:b/>
              </w:rPr>
              <w:t>f1 S</w:t>
            </w:r>
            <w:r w:rsidRPr="007E251F">
              <w:rPr>
                <w:b/>
              </w:rPr>
              <w:t>core</w:t>
            </w:r>
            <w:r>
              <w:rPr>
                <w:b/>
              </w:rPr>
              <w:t>, macro</w:t>
            </w:r>
          </w:p>
        </w:tc>
        <w:tc>
          <w:tcPr>
            <w:tcW w:w="1161" w:type="dxa"/>
          </w:tcPr>
          <w:p w:rsidR="0062384A" w:rsidRPr="00B717DC" w:rsidRDefault="0062384A" w:rsidP="0062384A">
            <w:pPr>
              <w:contextualSpacing/>
            </w:pPr>
            <w:r w:rsidRPr="00B717DC">
              <w:t>0.0885</w:t>
            </w:r>
          </w:p>
        </w:tc>
        <w:tc>
          <w:tcPr>
            <w:tcW w:w="1184" w:type="dxa"/>
          </w:tcPr>
          <w:p w:rsidR="0062384A" w:rsidRPr="002C15C6" w:rsidRDefault="0062384A" w:rsidP="0062384A">
            <w:pPr>
              <w:contextualSpacing/>
            </w:pPr>
            <w:r w:rsidRPr="002C15C6">
              <w:t>0.1358</w:t>
            </w:r>
          </w:p>
        </w:tc>
        <w:tc>
          <w:tcPr>
            <w:tcW w:w="1471" w:type="dxa"/>
          </w:tcPr>
          <w:p w:rsidR="0062384A" w:rsidRPr="005476C0" w:rsidRDefault="0062384A" w:rsidP="0062384A">
            <w:pPr>
              <w:contextualSpacing/>
            </w:pPr>
            <w:r w:rsidRPr="005476C0">
              <w:t>0.1027</w:t>
            </w:r>
          </w:p>
        </w:tc>
        <w:tc>
          <w:tcPr>
            <w:tcW w:w="1224" w:type="dxa"/>
          </w:tcPr>
          <w:p w:rsidR="0062384A" w:rsidRPr="005476C0" w:rsidRDefault="0062384A" w:rsidP="0062384A">
            <w:pPr>
              <w:contextualSpacing/>
            </w:pPr>
            <w:r w:rsidRPr="006105C5">
              <w:t>0.0802</w:t>
            </w:r>
          </w:p>
        </w:tc>
        <w:tc>
          <w:tcPr>
            <w:tcW w:w="1217" w:type="dxa"/>
          </w:tcPr>
          <w:p w:rsidR="0062384A" w:rsidRPr="00B717DC" w:rsidRDefault="0062384A" w:rsidP="0062384A">
            <w:pPr>
              <w:contextualSpacing/>
            </w:pPr>
            <w:r w:rsidRPr="00262F25">
              <w:t>0.0769</w:t>
            </w:r>
          </w:p>
        </w:tc>
      </w:tr>
      <w:tr w:rsidR="0062384A" w:rsidTr="003E2A50">
        <w:tc>
          <w:tcPr>
            <w:tcW w:w="2373" w:type="dxa"/>
          </w:tcPr>
          <w:p w:rsidR="0062384A" w:rsidRDefault="0062384A" w:rsidP="0062384A">
            <w:pPr>
              <w:contextualSpacing/>
              <w:rPr>
                <w:b/>
              </w:rPr>
            </w:pPr>
            <w:r>
              <w:rPr>
                <w:b/>
              </w:rPr>
              <w:t>f1 S</w:t>
            </w:r>
            <w:r w:rsidRPr="007E251F">
              <w:rPr>
                <w:b/>
              </w:rPr>
              <w:t>core</w:t>
            </w:r>
            <w:r>
              <w:rPr>
                <w:b/>
              </w:rPr>
              <w:t>, weighted</w:t>
            </w:r>
          </w:p>
        </w:tc>
        <w:tc>
          <w:tcPr>
            <w:tcW w:w="1161" w:type="dxa"/>
          </w:tcPr>
          <w:p w:rsidR="0062384A" w:rsidRPr="00B717DC" w:rsidRDefault="0062384A" w:rsidP="0062384A">
            <w:pPr>
              <w:contextualSpacing/>
            </w:pPr>
            <w:r>
              <w:t>0.3530</w:t>
            </w:r>
          </w:p>
        </w:tc>
        <w:tc>
          <w:tcPr>
            <w:tcW w:w="1184" w:type="dxa"/>
          </w:tcPr>
          <w:p w:rsidR="0062384A" w:rsidRPr="002C15C6" w:rsidRDefault="0062384A" w:rsidP="0062384A">
            <w:pPr>
              <w:contextualSpacing/>
            </w:pPr>
            <w:r w:rsidRPr="002C15C6">
              <w:t>0.4163</w:t>
            </w:r>
          </w:p>
        </w:tc>
        <w:tc>
          <w:tcPr>
            <w:tcW w:w="1471" w:type="dxa"/>
          </w:tcPr>
          <w:p w:rsidR="0062384A" w:rsidRPr="005476C0" w:rsidRDefault="0062384A" w:rsidP="0062384A">
            <w:pPr>
              <w:contextualSpacing/>
            </w:pPr>
            <w:r w:rsidRPr="005476C0">
              <w:t>0.3959</w:t>
            </w:r>
          </w:p>
        </w:tc>
        <w:tc>
          <w:tcPr>
            <w:tcW w:w="1224" w:type="dxa"/>
          </w:tcPr>
          <w:p w:rsidR="0062384A" w:rsidRPr="005476C0" w:rsidRDefault="0062384A" w:rsidP="0062384A">
            <w:pPr>
              <w:contextualSpacing/>
            </w:pPr>
            <w:r>
              <w:t>0.3720</w:t>
            </w:r>
          </w:p>
        </w:tc>
        <w:tc>
          <w:tcPr>
            <w:tcW w:w="1217" w:type="dxa"/>
          </w:tcPr>
          <w:p w:rsidR="0062384A" w:rsidRPr="00B717DC" w:rsidRDefault="0062384A" w:rsidP="0062384A">
            <w:pPr>
              <w:contextualSpacing/>
            </w:pPr>
            <w:r w:rsidRPr="00262F25">
              <w:t>0.3665</w:t>
            </w:r>
          </w:p>
        </w:tc>
      </w:tr>
      <w:tr w:rsidR="0062384A" w:rsidTr="003E2A50">
        <w:tc>
          <w:tcPr>
            <w:tcW w:w="2373" w:type="dxa"/>
          </w:tcPr>
          <w:p w:rsidR="0062384A" w:rsidRPr="007E251F" w:rsidRDefault="0062384A" w:rsidP="0062384A">
            <w:pPr>
              <w:contextualSpacing/>
              <w:rPr>
                <w:b/>
              </w:rPr>
            </w:pPr>
            <w:r>
              <w:rPr>
                <w:b/>
              </w:rPr>
              <w:t>fbeta S</w:t>
            </w:r>
            <w:r w:rsidRPr="007E251F">
              <w:rPr>
                <w:b/>
              </w:rPr>
              <w:t>core</w:t>
            </w:r>
            <w:r>
              <w:rPr>
                <w:b/>
              </w:rPr>
              <w:t>, micro</w:t>
            </w:r>
          </w:p>
        </w:tc>
        <w:tc>
          <w:tcPr>
            <w:tcW w:w="1161" w:type="dxa"/>
          </w:tcPr>
          <w:p w:rsidR="0062384A" w:rsidRPr="00CB5231" w:rsidRDefault="0062384A" w:rsidP="0062384A">
            <w:pPr>
              <w:contextualSpacing/>
            </w:pPr>
            <w:r w:rsidRPr="00B717DC">
              <w:t>0.4352</w:t>
            </w:r>
          </w:p>
        </w:tc>
        <w:tc>
          <w:tcPr>
            <w:tcW w:w="1184" w:type="dxa"/>
          </w:tcPr>
          <w:p w:rsidR="0062384A" w:rsidRPr="00052872" w:rsidRDefault="0062384A" w:rsidP="0062384A">
            <w:pPr>
              <w:contextualSpacing/>
            </w:pPr>
            <w:r>
              <w:t>0.4117</w:t>
            </w:r>
          </w:p>
        </w:tc>
        <w:tc>
          <w:tcPr>
            <w:tcW w:w="1471" w:type="dxa"/>
          </w:tcPr>
          <w:p w:rsidR="0062384A" w:rsidRPr="004E5041" w:rsidRDefault="0062384A" w:rsidP="0062384A">
            <w:pPr>
              <w:contextualSpacing/>
            </w:pPr>
            <w:r w:rsidRPr="00E020F3">
              <w:t>0.4588</w:t>
            </w:r>
          </w:p>
        </w:tc>
        <w:tc>
          <w:tcPr>
            <w:tcW w:w="1224" w:type="dxa"/>
          </w:tcPr>
          <w:p w:rsidR="0062384A" w:rsidRPr="00E020F3" w:rsidRDefault="0062384A" w:rsidP="0062384A">
            <w:pPr>
              <w:contextualSpacing/>
            </w:pPr>
            <w:r w:rsidRPr="006105C5">
              <w:t>0.4588</w:t>
            </w:r>
          </w:p>
        </w:tc>
        <w:tc>
          <w:tcPr>
            <w:tcW w:w="1217" w:type="dxa"/>
          </w:tcPr>
          <w:p w:rsidR="0062384A" w:rsidRPr="00CB5231" w:rsidRDefault="0062384A" w:rsidP="0062384A">
            <w:pPr>
              <w:contextualSpacing/>
            </w:pPr>
            <w:r w:rsidRPr="00262F25">
              <w:t>0.5294</w:t>
            </w:r>
          </w:p>
        </w:tc>
      </w:tr>
      <w:tr w:rsidR="0062384A" w:rsidTr="003E2A50">
        <w:tc>
          <w:tcPr>
            <w:tcW w:w="2373" w:type="dxa"/>
          </w:tcPr>
          <w:p w:rsidR="0062384A" w:rsidRDefault="0062384A" w:rsidP="0062384A">
            <w:pPr>
              <w:contextualSpacing/>
              <w:rPr>
                <w:b/>
              </w:rPr>
            </w:pPr>
            <w:r>
              <w:rPr>
                <w:b/>
              </w:rPr>
              <w:t>fbeta S</w:t>
            </w:r>
            <w:r w:rsidRPr="007E251F">
              <w:rPr>
                <w:b/>
              </w:rPr>
              <w:t>core</w:t>
            </w:r>
            <w:r>
              <w:rPr>
                <w:b/>
              </w:rPr>
              <w:t>, macro</w:t>
            </w:r>
          </w:p>
        </w:tc>
        <w:tc>
          <w:tcPr>
            <w:tcW w:w="1161" w:type="dxa"/>
          </w:tcPr>
          <w:p w:rsidR="0062384A" w:rsidRPr="00CB5231" w:rsidRDefault="0062384A" w:rsidP="0062384A">
            <w:pPr>
              <w:contextualSpacing/>
            </w:pPr>
            <w:r>
              <w:t>0.0818</w:t>
            </w:r>
          </w:p>
        </w:tc>
        <w:tc>
          <w:tcPr>
            <w:tcW w:w="1184" w:type="dxa"/>
          </w:tcPr>
          <w:p w:rsidR="0062384A" w:rsidRPr="00052872" w:rsidRDefault="0062384A" w:rsidP="0062384A">
            <w:pPr>
              <w:contextualSpacing/>
            </w:pPr>
            <w:r w:rsidRPr="002C15C6">
              <w:t>0.1433</w:t>
            </w:r>
          </w:p>
        </w:tc>
        <w:tc>
          <w:tcPr>
            <w:tcW w:w="1471" w:type="dxa"/>
          </w:tcPr>
          <w:p w:rsidR="0062384A" w:rsidRPr="004E5041" w:rsidRDefault="0062384A" w:rsidP="0062384A">
            <w:pPr>
              <w:contextualSpacing/>
            </w:pPr>
            <w:r w:rsidRPr="00E020F3">
              <w:t>0.1165</w:t>
            </w:r>
          </w:p>
        </w:tc>
        <w:tc>
          <w:tcPr>
            <w:tcW w:w="1224" w:type="dxa"/>
          </w:tcPr>
          <w:p w:rsidR="0062384A" w:rsidRPr="00E020F3" w:rsidRDefault="0062384A" w:rsidP="0062384A">
            <w:pPr>
              <w:contextualSpacing/>
            </w:pPr>
            <w:r w:rsidRPr="006105C5">
              <w:t>0.0755</w:t>
            </w:r>
          </w:p>
        </w:tc>
        <w:tc>
          <w:tcPr>
            <w:tcW w:w="1217" w:type="dxa"/>
          </w:tcPr>
          <w:p w:rsidR="0062384A" w:rsidRPr="00CB5231" w:rsidRDefault="0062384A" w:rsidP="0062384A">
            <w:pPr>
              <w:contextualSpacing/>
            </w:pPr>
            <w:r w:rsidRPr="00262F25">
              <w:t>0.0649</w:t>
            </w:r>
          </w:p>
        </w:tc>
      </w:tr>
      <w:tr w:rsidR="0062384A" w:rsidTr="003E2A50">
        <w:tc>
          <w:tcPr>
            <w:tcW w:w="2373" w:type="dxa"/>
          </w:tcPr>
          <w:p w:rsidR="0062384A" w:rsidRDefault="0062384A" w:rsidP="0062384A">
            <w:pPr>
              <w:contextualSpacing/>
              <w:rPr>
                <w:b/>
              </w:rPr>
            </w:pPr>
            <w:r>
              <w:rPr>
                <w:b/>
              </w:rPr>
              <w:t>fbeta S</w:t>
            </w:r>
            <w:r w:rsidRPr="007E251F">
              <w:rPr>
                <w:b/>
              </w:rPr>
              <w:t>core</w:t>
            </w:r>
            <w:r>
              <w:rPr>
                <w:b/>
              </w:rPr>
              <w:t>, weighted</w:t>
            </w:r>
          </w:p>
        </w:tc>
        <w:tc>
          <w:tcPr>
            <w:tcW w:w="1161" w:type="dxa"/>
          </w:tcPr>
          <w:p w:rsidR="0062384A" w:rsidRPr="00CB5231" w:rsidRDefault="0062384A" w:rsidP="0062384A">
            <w:pPr>
              <w:contextualSpacing/>
            </w:pPr>
            <w:r>
              <w:t>0.3177</w:t>
            </w:r>
          </w:p>
        </w:tc>
        <w:tc>
          <w:tcPr>
            <w:tcW w:w="1184" w:type="dxa"/>
          </w:tcPr>
          <w:p w:rsidR="0062384A" w:rsidRPr="00052872" w:rsidRDefault="0062384A" w:rsidP="0062384A">
            <w:pPr>
              <w:contextualSpacing/>
            </w:pPr>
            <w:r>
              <w:t>0.4247</w:t>
            </w:r>
          </w:p>
        </w:tc>
        <w:tc>
          <w:tcPr>
            <w:tcW w:w="1471" w:type="dxa"/>
          </w:tcPr>
          <w:p w:rsidR="0062384A" w:rsidRPr="004E5041" w:rsidRDefault="0062384A" w:rsidP="0062384A">
            <w:pPr>
              <w:contextualSpacing/>
            </w:pPr>
            <w:r w:rsidRPr="00E020F3">
              <w:t>0.3864</w:t>
            </w:r>
          </w:p>
        </w:tc>
        <w:tc>
          <w:tcPr>
            <w:tcW w:w="1224" w:type="dxa"/>
          </w:tcPr>
          <w:p w:rsidR="0062384A" w:rsidRPr="00E020F3" w:rsidRDefault="0062384A" w:rsidP="0062384A">
            <w:pPr>
              <w:contextualSpacing/>
            </w:pPr>
            <w:r w:rsidRPr="006105C5">
              <w:t>0.3355</w:t>
            </w:r>
          </w:p>
        </w:tc>
        <w:tc>
          <w:tcPr>
            <w:tcW w:w="1217" w:type="dxa"/>
          </w:tcPr>
          <w:p w:rsidR="0062384A" w:rsidRPr="00CB5231" w:rsidRDefault="0062384A" w:rsidP="0062384A">
            <w:pPr>
              <w:contextualSpacing/>
            </w:pPr>
            <w:r w:rsidRPr="00262F25">
              <w:t>0.3093</w:t>
            </w:r>
          </w:p>
        </w:tc>
      </w:tr>
      <w:tr w:rsidR="0062384A" w:rsidTr="003E2A50">
        <w:tc>
          <w:tcPr>
            <w:tcW w:w="2373" w:type="dxa"/>
          </w:tcPr>
          <w:p w:rsidR="0062384A" w:rsidRPr="007E251F" w:rsidRDefault="0062384A" w:rsidP="0062384A">
            <w:pPr>
              <w:contextualSpacing/>
              <w:rPr>
                <w:b/>
              </w:rPr>
            </w:pPr>
            <w:r>
              <w:rPr>
                <w:b/>
              </w:rPr>
              <w:t>Jaccard S</w:t>
            </w:r>
            <w:r w:rsidRPr="007E251F">
              <w:rPr>
                <w:b/>
              </w:rPr>
              <w:t>imilarity</w:t>
            </w:r>
          </w:p>
        </w:tc>
        <w:tc>
          <w:tcPr>
            <w:tcW w:w="1161" w:type="dxa"/>
          </w:tcPr>
          <w:p w:rsidR="0062384A" w:rsidRPr="00CB5231" w:rsidRDefault="0062384A" w:rsidP="0062384A">
            <w:pPr>
              <w:contextualSpacing/>
            </w:pPr>
            <w:r w:rsidRPr="00B717DC">
              <w:t>0.4352</w:t>
            </w:r>
          </w:p>
        </w:tc>
        <w:tc>
          <w:tcPr>
            <w:tcW w:w="1184" w:type="dxa"/>
          </w:tcPr>
          <w:p w:rsidR="0062384A" w:rsidRPr="00052872" w:rsidRDefault="0062384A" w:rsidP="0062384A">
            <w:pPr>
              <w:contextualSpacing/>
            </w:pPr>
            <w:r>
              <w:t>0.4117</w:t>
            </w:r>
          </w:p>
        </w:tc>
        <w:tc>
          <w:tcPr>
            <w:tcW w:w="1471" w:type="dxa"/>
          </w:tcPr>
          <w:p w:rsidR="0062384A" w:rsidRPr="004E5041" w:rsidRDefault="0062384A" w:rsidP="0062384A">
            <w:pPr>
              <w:contextualSpacing/>
            </w:pPr>
            <w:r w:rsidRPr="00E020F3">
              <w:t>0.4588</w:t>
            </w:r>
          </w:p>
        </w:tc>
        <w:tc>
          <w:tcPr>
            <w:tcW w:w="1224" w:type="dxa"/>
          </w:tcPr>
          <w:p w:rsidR="0062384A" w:rsidRPr="00E020F3" w:rsidRDefault="0062384A" w:rsidP="0062384A">
            <w:pPr>
              <w:contextualSpacing/>
            </w:pPr>
            <w:r w:rsidRPr="006105C5">
              <w:t>0.4588</w:t>
            </w:r>
          </w:p>
        </w:tc>
        <w:tc>
          <w:tcPr>
            <w:tcW w:w="1217" w:type="dxa"/>
          </w:tcPr>
          <w:p w:rsidR="0062384A" w:rsidRPr="00CB5231" w:rsidRDefault="0062384A" w:rsidP="0062384A">
            <w:pPr>
              <w:contextualSpacing/>
            </w:pPr>
            <w:r w:rsidRPr="00262F25">
              <w:t>0.5294</w:t>
            </w:r>
          </w:p>
        </w:tc>
      </w:tr>
      <w:tr w:rsidR="0062384A" w:rsidTr="003E2A50">
        <w:tc>
          <w:tcPr>
            <w:tcW w:w="2373" w:type="dxa"/>
          </w:tcPr>
          <w:p w:rsidR="0062384A" w:rsidRPr="007E251F" w:rsidRDefault="0062384A" w:rsidP="0062384A">
            <w:pPr>
              <w:contextualSpacing/>
              <w:rPr>
                <w:b/>
              </w:rPr>
            </w:pPr>
            <w:r>
              <w:rPr>
                <w:b/>
              </w:rPr>
              <w:t>Hamming L</w:t>
            </w:r>
            <w:r w:rsidRPr="007E251F">
              <w:rPr>
                <w:b/>
              </w:rPr>
              <w:t>oss</w:t>
            </w:r>
          </w:p>
        </w:tc>
        <w:tc>
          <w:tcPr>
            <w:tcW w:w="1161" w:type="dxa"/>
          </w:tcPr>
          <w:p w:rsidR="0062384A" w:rsidRPr="00CB5231" w:rsidRDefault="0062384A" w:rsidP="0062384A">
            <w:pPr>
              <w:contextualSpacing/>
            </w:pPr>
            <w:r>
              <w:t>0.5647</w:t>
            </w:r>
          </w:p>
        </w:tc>
        <w:tc>
          <w:tcPr>
            <w:tcW w:w="1184" w:type="dxa"/>
          </w:tcPr>
          <w:p w:rsidR="0062384A" w:rsidRPr="00052872" w:rsidRDefault="0062384A" w:rsidP="0062384A">
            <w:pPr>
              <w:contextualSpacing/>
            </w:pPr>
            <w:r w:rsidRPr="002C15C6">
              <w:t>0.5882</w:t>
            </w:r>
          </w:p>
        </w:tc>
        <w:tc>
          <w:tcPr>
            <w:tcW w:w="1471" w:type="dxa"/>
          </w:tcPr>
          <w:p w:rsidR="0062384A" w:rsidRPr="004E5041" w:rsidRDefault="0062384A" w:rsidP="0062384A">
            <w:pPr>
              <w:contextualSpacing/>
            </w:pPr>
            <w:r w:rsidRPr="00E020F3">
              <w:t>0.5411</w:t>
            </w:r>
          </w:p>
        </w:tc>
        <w:tc>
          <w:tcPr>
            <w:tcW w:w="1224" w:type="dxa"/>
          </w:tcPr>
          <w:p w:rsidR="0062384A" w:rsidRPr="00E020F3" w:rsidRDefault="0062384A" w:rsidP="0062384A">
            <w:pPr>
              <w:contextualSpacing/>
            </w:pPr>
            <w:r w:rsidRPr="006105C5">
              <w:t>0.5411</w:t>
            </w:r>
          </w:p>
        </w:tc>
        <w:tc>
          <w:tcPr>
            <w:tcW w:w="1217" w:type="dxa"/>
          </w:tcPr>
          <w:p w:rsidR="0062384A" w:rsidRPr="00CB5231" w:rsidRDefault="0062384A" w:rsidP="0062384A">
            <w:pPr>
              <w:contextualSpacing/>
            </w:pPr>
            <w:r w:rsidRPr="00262F25">
              <w:t>0.4705</w:t>
            </w:r>
          </w:p>
        </w:tc>
      </w:tr>
      <w:tr w:rsidR="0062384A" w:rsidTr="003E2A50">
        <w:tc>
          <w:tcPr>
            <w:tcW w:w="2373" w:type="dxa"/>
          </w:tcPr>
          <w:p w:rsidR="0062384A" w:rsidRPr="007E251F" w:rsidRDefault="0062384A" w:rsidP="0062384A">
            <w:pPr>
              <w:contextualSpacing/>
              <w:rPr>
                <w:b/>
              </w:rPr>
            </w:pPr>
            <w:r>
              <w:rPr>
                <w:b/>
              </w:rPr>
              <w:t>Zero One L</w:t>
            </w:r>
            <w:r w:rsidRPr="007E251F">
              <w:rPr>
                <w:b/>
              </w:rPr>
              <w:t>oss</w:t>
            </w:r>
          </w:p>
        </w:tc>
        <w:tc>
          <w:tcPr>
            <w:tcW w:w="1161" w:type="dxa"/>
          </w:tcPr>
          <w:p w:rsidR="0062384A" w:rsidRPr="00CB5231" w:rsidRDefault="0062384A" w:rsidP="0062384A">
            <w:pPr>
              <w:contextualSpacing/>
            </w:pPr>
            <w:r>
              <w:t>0.5647</w:t>
            </w:r>
          </w:p>
        </w:tc>
        <w:tc>
          <w:tcPr>
            <w:tcW w:w="1184" w:type="dxa"/>
          </w:tcPr>
          <w:p w:rsidR="0062384A" w:rsidRPr="00052872" w:rsidRDefault="0062384A" w:rsidP="0062384A">
            <w:pPr>
              <w:contextualSpacing/>
            </w:pPr>
            <w:r w:rsidRPr="002C15C6">
              <w:t>0.5882</w:t>
            </w:r>
          </w:p>
        </w:tc>
        <w:tc>
          <w:tcPr>
            <w:tcW w:w="1471" w:type="dxa"/>
          </w:tcPr>
          <w:p w:rsidR="0062384A" w:rsidRPr="004E5041" w:rsidRDefault="0062384A" w:rsidP="0062384A">
            <w:pPr>
              <w:contextualSpacing/>
            </w:pPr>
            <w:r w:rsidRPr="00E020F3">
              <w:t>0.5411</w:t>
            </w:r>
          </w:p>
        </w:tc>
        <w:tc>
          <w:tcPr>
            <w:tcW w:w="1224" w:type="dxa"/>
          </w:tcPr>
          <w:p w:rsidR="0062384A" w:rsidRPr="00E020F3" w:rsidRDefault="0062384A" w:rsidP="0062384A">
            <w:pPr>
              <w:keepNext/>
              <w:contextualSpacing/>
            </w:pPr>
            <w:r w:rsidRPr="006105C5">
              <w:t>0.5411</w:t>
            </w:r>
          </w:p>
        </w:tc>
        <w:tc>
          <w:tcPr>
            <w:tcW w:w="1217" w:type="dxa"/>
          </w:tcPr>
          <w:p w:rsidR="0062384A" w:rsidRPr="00CB5231" w:rsidRDefault="0062384A" w:rsidP="00C32362">
            <w:pPr>
              <w:keepNext/>
              <w:contextualSpacing/>
            </w:pPr>
            <w:r w:rsidRPr="00262F25">
              <w:t>0.4705</w:t>
            </w:r>
          </w:p>
        </w:tc>
      </w:tr>
    </w:tbl>
    <w:p w:rsidR="003E2A50" w:rsidRPr="00A44CD6" w:rsidRDefault="00C32362" w:rsidP="00C32362">
      <w:pPr>
        <w:pStyle w:val="Caption"/>
        <w:rPr>
          <w:rFonts w:ascii="Times New Roman" w:hAnsi="Times New Roman" w:cs="Times New Roman"/>
          <w:color w:val="auto"/>
          <w:sz w:val="24"/>
          <w:szCs w:val="24"/>
          <w:lang w:val="el-GR"/>
        </w:rPr>
      </w:pPr>
      <w:bookmarkStart w:id="148" w:name="_Toc475363222"/>
      <w:bookmarkStart w:id="149" w:name="_Toc475371104"/>
      <w:r w:rsidRPr="00A44CD6">
        <w:rPr>
          <w:color w:val="auto"/>
          <w:lang w:val="el-GR"/>
        </w:rPr>
        <w:t xml:space="preserve">Πίνακας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Πίνακας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21</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Pr="00A44CD6">
        <w:rPr>
          <w:color w:val="auto"/>
        </w:rPr>
        <w:t>AFINN</w:t>
      </w:r>
      <w:r w:rsidRPr="00A44CD6">
        <w:rPr>
          <w:color w:val="auto"/>
          <w:lang w:val="el-GR"/>
        </w:rPr>
        <w:t xml:space="preserve">, </w:t>
      </w:r>
      <w:r w:rsidRPr="00A44CD6">
        <w:rPr>
          <w:color w:val="auto"/>
        </w:rPr>
        <w:t>default</w:t>
      </w:r>
      <w:r w:rsidRPr="00A44CD6">
        <w:rPr>
          <w:color w:val="auto"/>
          <w:lang w:val="el-GR"/>
        </w:rPr>
        <w:t xml:space="preserve"> παράμετροι εισόδου</w:t>
      </w:r>
      <w:r w:rsidR="00862DDA" w:rsidRPr="00A44CD6">
        <w:rPr>
          <w:color w:val="auto"/>
          <w:lang w:val="el-GR"/>
        </w:rPr>
        <w:t xml:space="preserve">, δεδομένα από </w:t>
      </w:r>
      <w:r w:rsidR="00862DDA" w:rsidRPr="00A44CD6">
        <w:rPr>
          <w:color w:val="auto"/>
        </w:rPr>
        <w:t>Facebook</w:t>
      </w:r>
      <w:bookmarkEnd w:id="148"/>
      <w:bookmarkEnd w:id="149"/>
    </w:p>
    <w:p w:rsidR="008F5720" w:rsidRDefault="0062384A" w:rsidP="005B03FD">
      <w:pPr>
        <w:spacing w:after="0"/>
        <w:ind w:firstLine="360"/>
        <w:jc w:val="both"/>
        <w:rPr>
          <w:rFonts w:ascii="Times New Roman" w:hAnsi="Times New Roman" w:cs="Times New Roman"/>
          <w:sz w:val="24"/>
          <w:szCs w:val="24"/>
          <w:lang w:val="el-GR"/>
        </w:rPr>
      </w:pPr>
      <w:r w:rsidRPr="0062384A">
        <w:rPr>
          <w:rFonts w:ascii="Times New Roman" w:hAnsi="Times New Roman" w:cs="Times New Roman"/>
          <w:sz w:val="24"/>
          <w:szCs w:val="24"/>
          <w:lang w:val="el-GR"/>
        </w:rPr>
        <w:t xml:space="preserve">Από τους classifiers που χρησιμοποιώ ξεχωρίζει ο </w:t>
      </w:r>
      <w:r w:rsidR="008F5720">
        <w:rPr>
          <w:rFonts w:ascii="Times New Roman" w:hAnsi="Times New Roman" w:cs="Times New Roman"/>
          <w:sz w:val="24"/>
          <w:szCs w:val="24"/>
        </w:rPr>
        <w:t>SVC</w:t>
      </w:r>
      <w:r w:rsidRPr="0062384A">
        <w:rPr>
          <w:rFonts w:ascii="Times New Roman" w:hAnsi="Times New Roman" w:cs="Times New Roman"/>
          <w:sz w:val="24"/>
          <w:szCs w:val="24"/>
          <w:lang w:val="el-GR"/>
        </w:rPr>
        <w:t>, ο οποίος εμφανίζει τα υψηλότερα σκορ σε όλες τις μετρικές. Αντίθετα ο Decision Tree, εμφανίζει τα χειρότερα, επίσης σε όλες τις μετρικές. Πρέπει να σημειωθεί ότι οι Decision Tree και Random Forest εμφανίζουν μία διακύμανση στα σκορ των μετρικών που χρησιμοπ</w:t>
      </w:r>
      <w:r w:rsidR="00811078">
        <w:rPr>
          <w:rFonts w:ascii="Times New Roman" w:hAnsi="Times New Roman" w:cs="Times New Roman"/>
          <w:sz w:val="24"/>
          <w:szCs w:val="24"/>
          <w:lang w:val="el-GR"/>
        </w:rPr>
        <w:t>οιώ που κυμαίνεται στο ανεκτό ±4</w:t>
      </w:r>
      <w:r w:rsidRPr="0062384A">
        <w:rPr>
          <w:rFonts w:ascii="Times New Roman" w:hAnsi="Times New Roman" w:cs="Times New Roman"/>
          <w:sz w:val="24"/>
          <w:szCs w:val="24"/>
          <w:lang w:val="el-GR"/>
        </w:rPr>
        <w:t>%,</w:t>
      </w:r>
      <w:r w:rsidR="008F5720">
        <w:rPr>
          <w:rFonts w:ascii="Times New Roman" w:hAnsi="Times New Roman" w:cs="Times New Roman"/>
          <w:sz w:val="24"/>
          <w:szCs w:val="24"/>
          <w:lang w:val="el-GR"/>
        </w:rPr>
        <w:t xml:space="preserve"> ενώ οι</w:t>
      </w:r>
      <w:r w:rsidR="008F5720" w:rsidRPr="008F5720">
        <w:rPr>
          <w:rFonts w:ascii="Times New Roman" w:hAnsi="Times New Roman" w:cs="Times New Roman"/>
          <w:sz w:val="24"/>
          <w:szCs w:val="24"/>
          <w:lang w:val="el-GR"/>
        </w:rPr>
        <w:t xml:space="preserve"> </w:t>
      </w:r>
      <w:r w:rsidRPr="0062384A">
        <w:rPr>
          <w:rFonts w:ascii="Times New Roman" w:hAnsi="Times New Roman" w:cs="Times New Roman"/>
          <w:sz w:val="24"/>
          <w:szCs w:val="24"/>
          <w:lang w:val="el-GR"/>
        </w:rPr>
        <w:t>KNN</w:t>
      </w:r>
      <w:r w:rsidR="008F5720" w:rsidRPr="008F5720">
        <w:rPr>
          <w:rFonts w:ascii="Times New Roman" w:hAnsi="Times New Roman" w:cs="Times New Roman"/>
          <w:sz w:val="24"/>
          <w:szCs w:val="24"/>
          <w:lang w:val="el-GR"/>
        </w:rPr>
        <w:t xml:space="preserve">, </w:t>
      </w:r>
      <w:r w:rsidR="008F5720">
        <w:rPr>
          <w:rFonts w:ascii="Times New Roman" w:hAnsi="Times New Roman" w:cs="Times New Roman"/>
          <w:sz w:val="24"/>
          <w:szCs w:val="24"/>
        </w:rPr>
        <w:t>Logistic</w:t>
      </w:r>
      <w:r w:rsidR="008F5720" w:rsidRPr="008F5720">
        <w:rPr>
          <w:rFonts w:ascii="Times New Roman" w:hAnsi="Times New Roman" w:cs="Times New Roman"/>
          <w:sz w:val="24"/>
          <w:szCs w:val="24"/>
          <w:lang w:val="el-GR"/>
        </w:rPr>
        <w:t xml:space="preserve"> </w:t>
      </w:r>
      <w:r w:rsidR="008F5720">
        <w:rPr>
          <w:rFonts w:ascii="Times New Roman" w:hAnsi="Times New Roman" w:cs="Times New Roman"/>
          <w:sz w:val="24"/>
          <w:szCs w:val="24"/>
        </w:rPr>
        <w:t>Regression</w:t>
      </w:r>
      <w:r w:rsidR="008F5720" w:rsidRPr="008F5720">
        <w:rPr>
          <w:rFonts w:ascii="Times New Roman" w:hAnsi="Times New Roman" w:cs="Times New Roman"/>
          <w:sz w:val="24"/>
          <w:szCs w:val="24"/>
          <w:lang w:val="el-GR"/>
        </w:rPr>
        <w:t xml:space="preserve"> </w:t>
      </w:r>
      <w:r w:rsidR="008F5720">
        <w:rPr>
          <w:rFonts w:ascii="Times New Roman" w:hAnsi="Times New Roman" w:cs="Times New Roman"/>
          <w:sz w:val="24"/>
          <w:szCs w:val="24"/>
          <w:lang w:val="el-GR"/>
        </w:rPr>
        <w:t xml:space="preserve">και </w:t>
      </w:r>
      <w:r w:rsidR="008F5720">
        <w:rPr>
          <w:rFonts w:ascii="Times New Roman" w:hAnsi="Times New Roman" w:cs="Times New Roman"/>
          <w:sz w:val="24"/>
          <w:szCs w:val="24"/>
        </w:rPr>
        <w:t>SVC</w:t>
      </w:r>
      <w:r w:rsidRPr="0062384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όχι. </w:t>
      </w:r>
    </w:p>
    <w:p w:rsidR="008F5720" w:rsidRPr="005718F1" w:rsidRDefault="00945835"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Στον πίνακα που παρέθεσα δεν παρουσίασα τους </w:t>
      </w:r>
      <w:r>
        <w:rPr>
          <w:rFonts w:ascii="Times New Roman" w:hAnsi="Times New Roman" w:cs="Times New Roman"/>
          <w:sz w:val="24"/>
          <w:szCs w:val="24"/>
        </w:rPr>
        <w:t>classifiers</w:t>
      </w:r>
      <w:r w:rsidRPr="0094583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των </w:t>
      </w:r>
      <w:r>
        <w:rPr>
          <w:rFonts w:ascii="Times New Roman" w:hAnsi="Times New Roman" w:cs="Times New Roman"/>
          <w:sz w:val="24"/>
          <w:szCs w:val="24"/>
        </w:rPr>
        <w:t>Linear</w:t>
      </w:r>
      <w:r w:rsidRPr="00945835">
        <w:rPr>
          <w:rFonts w:ascii="Times New Roman" w:hAnsi="Times New Roman" w:cs="Times New Roman"/>
          <w:sz w:val="24"/>
          <w:szCs w:val="24"/>
          <w:lang w:val="el-GR"/>
        </w:rPr>
        <w:t xml:space="preserve"> </w:t>
      </w:r>
      <w:r>
        <w:rPr>
          <w:rFonts w:ascii="Times New Roman" w:hAnsi="Times New Roman" w:cs="Times New Roman"/>
          <w:sz w:val="24"/>
          <w:szCs w:val="24"/>
        </w:rPr>
        <w:t>SVC</w:t>
      </w:r>
      <w:r w:rsidRPr="0094583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MLP</w:t>
      </w:r>
      <w:r w:rsidRPr="00945835">
        <w:rPr>
          <w:rFonts w:ascii="Times New Roman" w:hAnsi="Times New Roman" w:cs="Times New Roman"/>
          <w:sz w:val="24"/>
          <w:szCs w:val="24"/>
          <w:lang w:val="el-GR"/>
        </w:rPr>
        <w:t xml:space="preserve">, </w:t>
      </w:r>
      <w:r>
        <w:rPr>
          <w:rFonts w:ascii="Times New Roman" w:hAnsi="Times New Roman" w:cs="Times New Roman"/>
          <w:sz w:val="24"/>
          <w:szCs w:val="24"/>
          <w:lang w:val="el-GR"/>
        </w:rPr>
        <w:t>επειδή παρουσιάζουν πολύ μεγάλη διακύμανση σε όλες τις μετρικές και η αξιολόγηση τους γίνεται αδύνατη</w:t>
      </w:r>
      <w:r w:rsidR="005718F1">
        <w:rPr>
          <w:rFonts w:ascii="Times New Roman" w:hAnsi="Times New Roman" w:cs="Times New Roman"/>
          <w:sz w:val="24"/>
          <w:szCs w:val="24"/>
          <w:lang w:val="el-GR"/>
        </w:rPr>
        <w:t>.</w:t>
      </w:r>
    </w:p>
    <w:p w:rsidR="00FF5775" w:rsidRDefault="008F5720" w:rsidP="00FF5775">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56B69DC1" wp14:editId="36CEE80E">
            <wp:extent cx="5486400" cy="32004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E2A50" w:rsidRPr="00A44CD6" w:rsidRDefault="00FF5775" w:rsidP="00FF5775">
      <w:pPr>
        <w:pStyle w:val="Caption"/>
        <w:jc w:val="both"/>
        <w:rPr>
          <w:rFonts w:ascii="Calibri" w:eastAsia="Calibri" w:hAnsi="Calibri" w:cs="Times New Roman"/>
          <w:color w:val="auto"/>
          <w:lang w:val="el-GR"/>
        </w:rPr>
      </w:pPr>
      <w:bookmarkStart w:id="150" w:name="_Toc475363094"/>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25</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Pr="00A44CD6">
        <w:rPr>
          <w:color w:val="auto"/>
        </w:rPr>
        <w:t>AFINN</w:t>
      </w:r>
      <w:r w:rsidRPr="00A44CD6">
        <w:rPr>
          <w:color w:val="auto"/>
          <w:lang w:val="el-GR"/>
        </w:rPr>
        <w:t xml:space="preserve">, </w:t>
      </w:r>
      <w:r w:rsidRPr="00A44CD6">
        <w:rPr>
          <w:color w:val="auto"/>
        </w:rPr>
        <w:t>default</w:t>
      </w:r>
      <w:r w:rsidRPr="00A44CD6">
        <w:rPr>
          <w:color w:val="auto"/>
          <w:lang w:val="el-GR"/>
        </w:rPr>
        <w:t xml:space="preserve"> παράμετροι εισόδου</w:t>
      </w:r>
      <w:r w:rsidR="00862DDA" w:rsidRPr="00A44CD6">
        <w:rPr>
          <w:color w:val="auto"/>
          <w:lang w:val="el-GR"/>
        </w:rPr>
        <w:t xml:space="preserve">, δεδομένα από </w:t>
      </w:r>
      <w:r w:rsidR="00862DDA" w:rsidRPr="00A44CD6">
        <w:rPr>
          <w:color w:val="auto"/>
        </w:rPr>
        <w:t>Facebook</w:t>
      </w:r>
      <w:bookmarkEnd w:id="150"/>
    </w:p>
    <w:p w:rsidR="003E2A50" w:rsidRDefault="00FF5775" w:rsidP="005B03FD">
      <w:pPr>
        <w:spacing w:after="120"/>
        <w:ind w:firstLine="360"/>
        <w:jc w:val="both"/>
        <w:rPr>
          <w:rFonts w:ascii="Times New Roman" w:hAnsi="Times New Roman" w:cs="Times New Roman"/>
          <w:sz w:val="24"/>
          <w:szCs w:val="24"/>
          <w:lang w:val="el-GR"/>
        </w:rPr>
      </w:pPr>
      <w:r w:rsidRPr="00FF5775">
        <w:rPr>
          <w:rFonts w:ascii="Times New Roman" w:hAnsi="Times New Roman" w:cs="Times New Roman"/>
          <w:sz w:val="24"/>
          <w:szCs w:val="24"/>
          <w:lang w:val="el-GR"/>
        </w:rPr>
        <w:t xml:space="preserve">Από το διάγραμμα σύγκρισης </w:t>
      </w:r>
      <w:r>
        <w:rPr>
          <w:rFonts w:ascii="Times New Roman" w:hAnsi="Times New Roman" w:cs="Times New Roman"/>
          <w:sz w:val="24"/>
          <w:szCs w:val="24"/>
        </w:rPr>
        <w:t>classifiers</w:t>
      </w:r>
      <w:r w:rsidRPr="00FF5775">
        <w:rPr>
          <w:rFonts w:ascii="Times New Roman" w:hAnsi="Times New Roman" w:cs="Times New Roman"/>
          <w:sz w:val="24"/>
          <w:szCs w:val="24"/>
          <w:lang w:val="el-GR"/>
        </w:rPr>
        <w:t xml:space="preserve"> φαίνεται και οπτικά η υπεροχή του </w:t>
      </w:r>
      <w:r>
        <w:rPr>
          <w:rFonts w:ascii="Times New Roman" w:hAnsi="Times New Roman" w:cs="Times New Roman"/>
          <w:sz w:val="24"/>
          <w:szCs w:val="24"/>
        </w:rPr>
        <w:t>SVC</w:t>
      </w:r>
      <w:r w:rsidRPr="00FF5775">
        <w:rPr>
          <w:rFonts w:ascii="Times New Roman" w:hAnsi="Times New Roman" w:cs="Times New Roman"/>
          <w:sz w:val="24"/>
          <w:szCs w:val="24"/>
          <w:lang w:val="el-GR"/>
        </w:rPr>
        <w:t xml:space="preserve">, ενώ παράλληλα διακρίνεται ότι ο </w:t>
      </w:r>
      <w:r>
        <w:rPr>
          <w:rFonts w:ascii="Times New Roman" w:hAnsi="Times New Roman" w:cs="Times New Roman"/>
          <w:sz w:val="24"/>
          <w:szCs w:val="24"/>
        </w:rPr>
        <w:t>Decision</w:t>
      </w:r>
      <w:r w:rsidRPr="00FF5775">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FF5775">
        <w:rPr>
          <w:rFonts w:ascii="Times New Roman" w:hAnsi="Times New Roman" w:cs="Times New Roman"/>
          <w:sz w:val="24"/>
          <w:szCs w:val="24"/>
          <w:lang w:val="el-GR"/>
        </w:rPr>
        <w:t xml:space="preserve"> παρουσιάζει τα </w:t>
      </w:r>
      <w:r w:rsidR="000E2BE1">
        <w:rPr>
          <w:rFonts w:ascii="Times New Roman" w:hAnsi="Times New Roman" w:cs="Times New Roman"/>
          <w:sz w:val="24"/>
          <w:szCs w:val="24"/>
          <w:lang w:val="el-GR"/>
        </w:rPr>
        <w:t>χειρότερα</w:t>
      </w:r>
      <w:r w:rsidRPr="00FF5775">
        <w:rPr>
          <w:rFonts w:ascii="Times New Roman" w:hAnsi="Times New Roman" w:cs="Times New Roman"/>
          <w:sz w:val="24"/>
          <w:szCs w:val="24"/>
          <w:lang w:val="el-GR"/>
        </w:rPr>
        <w:t xml:space="preserve"> αποτελέσματα. Τέλος, να σημειωθεί ότι οι χρόνοι εκτέλεσης και των 4 αλγορίθμων είναι αμελητέοι</w:t>
      </w:r>
      <w:r w:rsidRPr="00CA43B5">
        <w:rPr>
          <w:rFonts w:ascii="Times New Roman" w:hAnsi="Times New Roman" w:cs="Times New Roman"/>
          <w:sz w:val="24"/>
          <w:szCs w:val="24"/>
          <w:lang w:val="el-GR"/>
        </w:rPr>
        <w:t>.</w:t>
      </w:r>
      <w:r w:rsidR="00CA43B5" w:rsidRPr="00CA43B5">
        <w:rPr>
          <w:rFonts w:ascii="Times New Roman" w:hAnsi="Times New Roman" w:cs="Times New Roman"/>
          <w:sz w:val="24"/>
          <w:szCs w:val="24"/>
          <w:lang w:val="el-GR"/>
        </w:rPr>
        <w:t xml:space="preserve"> Τα σκορ που παρουσιάζουν οι </w:t>
      </w:r>
      <w:r w:rsidR="00CA43B5" w:rsidRPr="006936E0">
        <w:rPr>
          <w:rFonts w:ascii="Times New Roman" w:hAnsi="Times New Roman" w:cs="Times New Roman"/>
          <w:sz w:val="24"/>
          <w:szCs w:val="24"/>
        </w:rPr>
        <w:t>classifiers</w:t>
      </w:r>
      <w:r w:rsidR="00CA43B5" w:rsidRPr="00CA43B5">
        <w:rPr>
          <w:rFonts w:ascii="Times New Roman" w:hAnsi="Times New Roman" w:cs="Times New Roman"/>
          <w:sz w:val="24"/>
          <w:szCs w:val="24"/>
          <w:lang w:val="el-GR"/>
        </w:rPr>
        <w:t xml:space="preserve"> που εξετάζω σε οποιαδήποτε μετρική δεν μπορούν να χαρακτηριστούν επαρκή. </w:t>
      </w:r>
      <w:r w:rsidR="000E2BE1">
        <w:rPr>
          <w:rFonts w:ascii="Times New Roman" w:hAnsi="Times New Roman" w:cs="Times New Roman"/>
          <w:sz w:val="24"/>
          <w:szCs w:val="24"/>
          <w:lang w:val="el-GR"/>
        </w:rPr>
        <w:t xml:space="preserve">Για αυτό το λόγο παραθέτω τα αποτελέσματα των </w:t>
      </w:r>
      <w:r w:rsidR="000E2BE1">
        <w:rPr>
          <w:rFonts w:ascii="Times New Roman" w:hAnsi="Times New Roman" w:cs="Times New Roman"/>
          <w:sz w:val="24"/>
          <w:szCs w:val="24"/>
        </w:rPr>
        <w:t>classifiers</w:t>
      </w:r>
      <w:r w:rsidR="000E2BE1" w:rsidRPr="000E2BE1">
        <w:rPr>
          <w:rFonts w:ascii="Times New Roman" w:hAnsi="Times New Roman" w:cs="Times New Roman"/>
          <w:sz w:val="24"/>
          <w:szCs w:val="24"/>
          <w:lang w:val="el-GR"/>
        </w:rPr>
        <w:t xml:space="preserve"> </w:t>
      </w:r>
      <w:r w:rsidR="000E2BE1">
        <w:rPr>
          <w:rFonts w:ascii="Times New Roman" w:hAnsi="Times New Roman" w:cs="Times New Roman"/>
          <w:sz w:val="24"/>
          <w:szCs w:val="24"/>
          <w:lang w:val="el-GR"/>
        </w:rPr>
        <w:t>με τη χρήση των βέλτιστω</w:t>
      </w:r>
      <w:r w:rsidR="00077170">
        <w:rPr>
          <w:rFonts w:ascii="Times New Roman" w:hAnsi="Times New Roman" w:cs="Times New Roman"/>
          <w:sz w:val="24"/>
          <w:szCs w:val="24"/>
          <w:lang w:val="el-GR"/>
        </w:rPr>
        <w:t xml:space="preserve">ν παραμέτρων και εφόσον τα δεδομένα εισόδου έχουν υποστεί προεπεξεργασία. </w:t>
      </w:r>
    </w:p>
    <w:tbl>
      <w:tblPr>
        <w:tblStyle w:val="TableGrid"/>
        <w:tblW w:w="8635" w:type="dxa"/>
        <w:tblLook w:val="04A0" w:firstRow="1" w:lastRow="0" w:firstColumn="1" w:lastColumn="0" w:noHBand="0" w:noVBand="1"/>
      </w:tblPr>
      <w:tblGrid>
        <w:gridCol w:w="2286"/>
        <w:gridCol w:w="1053"/>
        <w:gridCol w:w="897"/>
        <w:gridCol w:w="897"/>
        <w:gridCol w:w="897"/>
        <w:gridCol w:w="897"/>
        <w:gridCol w:w="878"/>
        <w:gridCol w:w="830"/>
      </w:tblGrid>
      <w:tr w:rsidR="005718F1" w:rsidTr="000D3833">
        <w:tc>
          <w:tcPr>
            <w:tcW w:w="2286" w:type="dxa"/>
          </w:tcPr>
          <w:p w:rsidR="00077170" w:rsidRPr="007E251F" w:rsidRDefault="00077170" w:rsidP="000E2BE1">
            <w:pPr>
              <w:contextualSpacing/>
              <w:rPr>
                <w:b/>
                <w:lang w:val="el-GR"/>
              </w:rPr>
            </w:pPr>
          </w:p>
        </w:tc>
        <w:tc>
          <w:tcPr>
            <w:tcW w:w="1053" w:type="dxa"/>
          </w:tcPr>
          <w:p w:rsidR="00077170" w:rsidRPr="00E47178" w:rsidRDefault="00077170" w:rsidP="000E2BE1">
            <w:pPr>
              <w:contextualSpacing/>
              <w:rPr>
                <w:b/>
              </w:rPr>
            </w:pPr>
            <w:r>
              <w:rPr>
                <w:b/>
              </w:rPr>
              <w:t>KNN</w:t>
            </w:r>
          </w:p>
        </w:tc>
        <w:tc>
          <w:tcPr>
            <w:tcW w:w="897" w:type="dxa"/>
          </w:tcPr>
          <w:p w:rsidR="00077170" w:rsidRPr="00E47178" w:rsidRDefault="00077170" w:rsidP="000E2BE1">
            <w:pPr>
              <w:contextualSpacing/>
              <w:rPr>
                <w:b/>
              </w:rPr>
            </w:pPr>
            <w:r>
              <w:rPr>
                <w:b/>
              </w:rPr>
              <w:t>DT</w:t>
            </w:r>
          </w:p>
        </w:tc>
        <w:tc>
          <w:tcPr>
            <w:tcW w:w="897" w:type="dxa"/>
          </w:tcPr>
          <w:p w:rsidR="00077170" w:rsidRPr="00E47178" w:rsidRDefault="00077170" w:rsidP="000E2BE1">
            <w:pPr>
              <w:contextualSpacing/>
              <w:rPr>
                <w:b/>
              </w:rPr>
            </w:pPr>
            <w:r>
              <w:rPr>
                <w:b/>
              </w:rPr>
              <w:t>RF</w:t>
            </w:r>
          </w:p>
        </w:tc>
        <w:tc>
          <w:tcPr>
            <w:tcW w:w="897" w:type="dxa"/>
          </w:tcPr>
          <w:p w:rsidR="00077170" w:rsidRPr="006105C5" w:rsidRDefault="00077170" w:rsidP="000E2BE1">
            <w:pPr>
              <w:contextualSpacing/>
              <w:rPr>
                <w:b/>
              </w:rPr>
            </w:pPr>
            <w:r>
              <w:rPr>
                <w:b/>
              </w:rPr>
              <w:t>LR</w:t>
            </w:r>
          </w:p>
        </w:tc>
        <w:tc>
          <w:tcPr>
            <w:tcW w:w="897" w:type="dxa"/>
          </w:tcPr>
          <w:p w:rsidR="00077170" w:rsidRDefault="00077170" w:rsidP="000E2BE1">
            <w:pPr>
              <w:contextualSpacing/>
              <w:rPr>
                <w:b/>
              </w:rPr>
            </w:pPr>
            <w:r>
              <w:rPr>
                <w:b/>
              </w:rPr>
              <w:t>SVC</w:t>
            </w:r>
          </w:p>
        </w:tc>
        <w:tc>
          <w:tcPr>
            <w:tcW w:w="878" w:type="dxa"/>
          </w:tcPr>
          <w:p w:rsidR="00077170" w:rsidRPr="00077170" w:rsidRDefault="00077170" w:rsidP="000E2BE1">
            <w:pPr>
              <w:contextualSpacing/>
              <w:rPr>
                <w:b/>
              </w:rPr>
            </w:pPr>
            <w:r>
              <w:rPr>
                <w:b/>
              </w:rPr>
              <w:t>L.  SVC</w:t>
            </w:r>
          </w:p>
        </w:tc>
        <w:tc>
          <w:tcPr>
            <w:tcW w:w="830" w:type="dxa"/>
          </w:tcPr>
          <w:p w:rsidR="00077170" w:rsidRDefault="00077170" w:rsidP="000E2BE1">
            <w:pPr>
              <w:contextualSpacing/>
              <w:rPr>
                <w:b/>
              </w:rPr>
            </w:pPr>
            <w:r>
              <w:rPr>
                <w:b/>
              </w:rPr>
              <w:t>MLP</w:t>
            </w:r>
          </w:p>
        </w:tc>
      </w:tr>
      <w:tr w:rsidR="005718F1" w:rsidTr="000D3833">
        <w:tc>
          <w:tcPr>
            <w:tcW w:w="2286" w:type="dxa"/>
          </w:tcPr>
          <w:p w:rsidR="005718F1" w:rsidRPr="003A3B84" w:rsidRDefault="005718F1" w:rsidP="005718F1">
            <w:pPr>
              <w:contextualSpacing/>
              <w:rPr>
                <w:b/>
              </w:rPr>
            </w:pPr>
            <w:r w:rsidRPr="007E251F">
              <w:rPr>
                <w:b/>
              </w:rPr>
              <w:t>Train Time</w:t>
            </w:r>
            <w:r w:rsidRPr="003E2A50">
              <w:rPr>
                <w:b/>
              </w:rPr>
              <w:t>(</w:t>
            </w:r>
            <w:r>
              <w:rPr>
                <w:b/>
              </w:rPr>
              <w:t>s)</w:t>
            </w:r>
          </w:p>
        </w:tc>
        <w:tc>
          <w:tcPr>
            <w:tcW w:w="1053" w:type="dxa"/>
          </w:tcPr>
          <w:p w:rsidR="005718F1" w:rsidRPr="00052872" w:rsidRDefault="005718F1" w:rsidP="005718F1">
            <w:pPr>
              <w:contextualSpacing/>
            </w:pPr>
            <w:r>
              <w:t>0.0</w:t>
            </w:r>
          </w:p>
        </w:tc>
        <w:tc>
          <w:tcPr>
            <w:tcW w:w="897" w:type="dxa"/>
          </w:tcPr>
          <w:p w:rsidR="005718F1" w:rsidRPr="00052872" w:rsidRDefault="005718F1" w:rsidP="005718F1">
            <w:pPr>
              <w:contextualSpacing/>
            </w:pPr>
            <w:r>
              <w:t>0.0</w:t>
            </w:r>
          </w:p>
        </w:tc>
        <w:tc>
          <w:tcPr>
            <w:tcW w:w="897" w:type="dxa"/>
          </w:tcPr>
          <w:p w:rsidR="005718F1" w:rsidRPr="004E5041" w:rsidRDefault="005718F1" w:rsidP="005718F1">
            <w:pPr>
              <w:contextualSpacing/>
            </w:pPr>
            <w:r w:rsidRPr="00E16C76">
              <w:t>0.0310</w:t>
            </w:r>
          </w:p>
        </w:tc>
        <w:tc>
          <w:tcPr>
            <w:tcW w:w="897" w:type="dxa"/>
          </w:tcPr>
          <w:p w:rsidR="005718F1" w:rsidRPr="002C15C6" w:rsidRDefault="005718F1" w:rsidP="005718F1">
            <w:pPr>
              <w:contextualSpacing/>
            </w:pPr>
            <w:r>
              <w:t>0.125</w:t>
            </w:r>
          </w:p>
        </w:tc>
        <w:tc>
          <w:tcPr>
            <w:tcW w:w="897" w:type="dxa"/>
          </w:tcPr>
          <w:p w:rsidR="005718F1" w:rsidRPr="00CB5231" w:rsidRDefault="005718F1" w:rsidP="005718F1">
            <w:pPr>
              <w:contextualSpacing/>
            </w:pPr>
            <w:r w:rsidRPr="00CA6B73">
              <w:t>0.0149</w:t>
            </w:r>
          </w:p>
        </w:tc>
        <w:tc>
          <w:tcPr>
            <w:tcW w:w="878" w:type="dxa"/>
          </w:tcPr>
          <w:p w:rsidR="005718F1" w:rsidRDefault="005718F1" w:rsidP="005718F1">
            <w:pPr>
              <w:contextualSpacing/>
            </w:pPr>
            <w:r w:rsidRPr="001C1501">
              <w:t>0.0850</w:t>
            </w:r>
          </w:p>
        </w:tc>
        <w:tc>
          <w:tcPr>
            <w:tcW w:w="830" w:type="dxa"/>
          </w:tcPr>
          <w:p w:rsidR="005718F1" w:rsidRDefault="005718F1" w:rsidP="005718F1">
            <w:pPr>
              <w:contextualSpacing/>
            </w:pPr>
            <w:r w:rsidRPr="006A7283">
              <w:t>0.9972</w:t>
            </w:r>
          </w:p>
        </w:tc>
      </w:tr>
      <w:tr w:rsidR="005718F1" w:rsidTr="000D3833">
        <w:tc>
          <w:tcPr>
            <w:tcW w:w="2286" w:type="dxa"/>
          </w:tcPr>
          <w:p w:rsidR="005718F1" w:rsidRPr="007E251F" w:rsidRDefault="005718F1" w:rsidP="005718F1">
            <w:pPr>
              <w:contextualSpacing/>
              <w:rPr>
                <w:b/>
              </w:rPr>
            </w:pPr>
            <w:r w:rsidRPr="007E251F">
              <w:rPr>
                <w:b/>
              </w:rPr>
              <w:t>Score Time</w:t>
            </w:r>
            <w:r w:rsidRPr="003E2A50">
              <w:rPr>
                <w:b/>
              </w:rPr>
              <w:t>(</w:t>
            </w:r>
            <w:r>
              <w:rPr>
                <w:b/>
              </w:rPr>
              <w:t>s)</w:t>
            </w:r>
          </w:p>
        </w:tc>
        <w:tc>
          <w:tcPr>
            <w:tcW w:w="1053" w:type="dxa"/>
          </w:tcPr>
          <w:p w:rsidR="005718F1" w:rsidRPr="00052872" w:rsidRDefault="005718F1" w:rsidP="005718F1">
            <w:pPr>
              <w:contextualSpacing/>
              <w:rPr>
                <w:rFonts w:cstheme="minorHAnsi"/>
              </w:rPr>
            </w:pPr>
            <w:r>
              <w:rPr>
                <w:rFonts w:cstheme="minorHAnsi"/>
              </w:rPr>
              <w:t>0.0</w:t>
            </w:r>
          </w:p>
        </w:tc>
        <w:tc>
          <w:tcPr>
            <w:tcW w:w="897" w:type="dxa"/>
          </w:tcPr>
          <w:p w:rsidR="005718F1" w:rsidRPr="00052872" w:rsidRDefault="005718F1" w:rsidP="005718F1">
            <w:pPr>
              <w:contextualSpacing/>
              <w:rPr>
                <w:rFonts w:cstheme="minorHAnsi"/>
              </w:rPr>
            </w:pPr>
            <w:r>
              <w:rPr>
                <w:rFonts w:cstheme="minorHAnsi"/>
              </w:rPr>
              <w:t>0.0020</w:t>
            </w:r>
          </w:p>
        </w:tc>
        <w:tc>
          <w:tcPr>
            <w:tcW w:w="897" w:type="dxa"/>
          </w:tcPr>
          <w:p w:rsidR="005718F1" w:rsidRPr="004E5041" w:rsidRDefault="005718F1" w:rsidP="005718F1">
            <w:pPr>
              <w:contextualSpacing/>
            </w:pPr>
            <w:r>
              <w:t>0.0</w:t>
            </w:r>
          </w:p>
        </w:tc>
        <w:tc>
          <w:tcPr>
            <w:tcW w:w="897" w:type="dxa"/>
          </w:tcPr>
          <w:p w:rsidR="005718F1" w:rsidRPr="002C15C6" w:rsidRDefault="005718F1" w:rsidP="005718F1">
            <w:pPr>
              <w:contextualSpacing/>
            </w:pPr>
            <w:r>
              <w:t>0.0</w:t>
            </w:r>
          </w:p>
        </w:tc>
        <w:tc>
          <w:tcPr>
            <w:tcW w:w="897" w:type="dxa"/>
          </w:tcPr>
          <w:p w:rsidR="005718F1" w:rsidRPr="00CB5231" w:rsidRDefault="005718F1" w:rsidP="005718F1">
            <w:pPr>
              <w:contextualSpacing/>
            </w:pPr>
            <w:r w:rsidRPr="00CA6B73">
              <w:t>0.0</w:t>
            </w:r>
          </w:p>
        </w:tc>
        <w:tc>
          <w:tcPr>
            <w:tcW w:w="878" w:type="dxa"/>
          </w:tcPr>
          <w:p w:rsidR="005718F1" w:rsidRPr="00602404" w:rsidRDefault="005718F1" w:rsidP="005718F1">
            <w:pPr>
              <w:contextualSpacing/>
            </w:pPr>
            <w:r w:rsidRPr="001C1501">
              <w:t>0.0</w:t>
            </w:r>
          </w:p>
        </w:tc>
        <w:tc>
          <w:tcPr>
            <w:tcW w:w="830" w:type="dxa"/>
          </w:tcPr>
          <w:p w:rsidR="005718F1" w:rsidRPr="00602404" w:rsidRDefault="005718F1" w:rsidP="005718F1">
            <w:pPr>
              <w:contextualSpacing/>
            </w:pPr>
            <w:r w:rsidRPr="006A7283">
              <w:t>0.0014</w:t>
            </w:r>
          </w:p>
        </w:tc>
      </w:tr>
      <w:tr w:rsidR="005718F1" w:rsidTr="000D3833">
        <w:tc>
          <w:tcPr>
            <w:tcW w:w="2286" w:type="dxa"/>
          </w:tcPr>
          <w:p w:rsidR="005718F1" w:rsidRPr="007E251F" w:rsidRDefault="005718F1" w:rsidP="005718F1">
            <w:pPr>
              <w:contextualSpacing/>
              <w:rPr>
                <w:b/>
              </w:rPr>
            </w:pPr>
            <w:r>
              <w:rPr>
                <w:b/>
              </w:rPr>
              <w:t>Mean Accuracy</w:t>
            </w:r>
          </w:p>
        </w:tc>
        <w:tc>
          <w:tcPr>
            <w:tcW w:w="1053" w:type="dxa"/>
          </w:tcPr>
          <w:p w:rsidR="005718F1" w:rsidRPr="00052872" w:rsidRDefault="005718F1" w:rsidP="005718F1">
            <w:pPr>
              <w:contextualSpacing/>
            </w:pPr>
            <w:r>
              <w:t>0.5411</w:t>
            </w:r>
          </w:p>
        </w:tc>
        <w:tc>
          <w:tcPr>
            <w:tcW w:w="897" w:type="dxa"/>
          </w:tcPr>
          <w:p w:rsidR="005718F1" w:rsidRPr="00052872" w:rsidRDefault="005718F1" w:rsidP="005718F1">
            <w:pPr>
              <w:contextualSpacing/>
            </w:pPr>
            <w:r>
              <w:t>0.5294</w:t>
            </w:r>
          </w:p>
        </w:tc>
        <w:tc>
          <w:tcPr>
            <w:tcW w:w="897" w:type="dxa"/>
          </w:tcPr>
          <w:p w:rsidR="005718F1" w:rsidRPr="004E5041" w:rsidRDefault="005718F1" w:rsidP="005718F1">
            <w:pPr>
              <w:contextualSpacing/>
            </w:pPr>
            <w:r w:rsidRPr="00E16C76">
              <w:t>0.5294</w:t>
            </w:r>
          </w:p>
        </w:tc>
        <w:tc>
          <w:tcPr>
            <w:tcW w:w="897" w:type="dxa"/>
          </w:tcPr>
          <w:p w:rsidR="005718F1" w:rsidRPr="00E020F3" w:rsidRDefault="005718F1" w:rsidP="005718F1">
            <w:pPr>
              <w:contextualSpacing/>
            </w:pPr>
            <w:r w:rsidRPr="000377FE">
              <w:t>0.5294</w:t>
            </w:r>
          </w:p>
        </w:tc>
        <w:tc>
          <w:tcPr>
            <w:tcW w:w="897" w:type="dxa"/>
          </w:tcPr>
          <w:p w:rsidR="005718F1" w:rsidRPr="00CB5231" w:rsidRDefault="005718F1" w:rsidP="005718F1">
            <w:pPr>
              <w:contextualSpacing/>
            </w:pPr>
            <w:r w:rsidRPr="00262F25">
              <w:t>0.5294</w:t>
            </w:r>
          </w:p>
        </w:tc>
        <w:tc>
          <w:tcPr>
            <w:tcW w:w="878" w:type="dxa"/>
          </w:tcPr>
          <w:p w:rsidR="005718F1" w:rsidRPr="00CB5231" w:rsidRDefault="005718F1" w:rsidP="005718F1">
            <w:pPr>
              <w:contextualSpacing/>
            </w:pPr>
            <w:r w:rsidRPr="001C1501">
              <w:t>0.4941</w:t>
            </w:r>
          </w:p>
        </w:tc>
        <w:tc>
          <w:tcPr>
            <w:tcW w:w="830" w:type="dxa"/>
          </w:tcPr>
          <w:p w:rsidR="005718F1" w:rsidRPr="00CB5231" w:rsidRDefault="005718F1" w:rsidP="005718F1">
            <w:pPr>
              <w:contextualSpacing/>
            </w:pPr>
            <w:r w:rsidRPr="006A7283">
              <w:t>0.5294</w:t>
            </w:r>
          </w:p>
        </w:tc>
      </w:tr>
      <w:tr w:rsidR="005718F1" w:rsidTr="000D3833">
        <w:tc>
          <w:tcPr>
            <w:tcW w:w="2286" w:type="dxa"/>
          </w:tcPr>
          <w:p w:rsidR="005718F1" w:rsidRPr="007E251F" w:rsidRDefault="005718F1" w:rsidP="005718F1">
            <w:pPr>
              <w:contextualSpacing/>
              <w:rPr>
                <w:b/>
              </w:rPr>
            </w:pPr>
            <w:r w:rsidRPr="007E251F">
              <w:rPr>
                <w:b/>
              </w:rPr>
              <w:t>Fold Cross Score</w:t>
            </w:r>
          </w:p>
        </w:tc>
        <w:tc>
          <w:tcPr>
            <w:tcW w:w="1053" w:type="dxa"/>
          </w:tcPr>
          <w:p w:rsidR="005718F1" w:rsidRPr="00052872" w:rsidRDefault="000D3833" w:rsidP="005718F1">
            <w:pPr>
              <w:contextualSpacing/>
            </w:pPr>
            <w:r>
              <w:t>0.4651</w:t>
            </w:r>
          </w:p>
        </w:tc>
        <w:tc>
          <w:tcPr>
            <w:tcW w:w="897" w:type="dxa"/>
          </w:tcPr>
          <w:p w:rsidR="005718F1" w:rsidRPr="00052872" w:rsidRDefault="005718F1" w:rsidP="005718F1">
            <w:pPr>
              <w:contextualSpacing/>
            </w:pPr>
            <w:r>
              <w:t>0.4541</w:t>
            </w:r>
          </w:p>
        </w:tc>
        <w:tc>
          <w:tcPr>
            <w:tcW w:w="897" w:type="dxa"/>
          </w:tcPr>
          <w:p w:rsidR="005718F1" w:rsidRPr="004E5041" w:rsidRDefault="005718F1" w:rsidP="005718F1">
            <w:pPr>
              <w:contextualSpacing/>
            </w:pPr>
            <w:r w:rsidRPr="00E16C76">
              <w:t>0.4784</w:t>
            </w:r>
          </w:p>
        </w:tc>
        <w:tc>
          <w:tcPr>
            <w:tcW w:w="897" w:type="dxa"/>
          </w:tcPr>
          <w:p w:rsidR="005718F1" w:rsidRPr="00E020F3" w:rsidRDefault="005718F1" w:rsidP="005718F1">
            <w:pPr>
              <w:contextualSpacing/>
            </w:pPr>
            <w:r w:rsidRPr="000377FE">
              <w:t>0.4784</w:t>
            </w:r>
          </w:p>
        </w:tc>
        <w:tc>
          <w:tcPr>
            <w:tcW w:w="897" w:type="dxa"/>
          </w:tcPr>
          <w:p w:rsidR="005718F1" w:rsidRPr="00CB5231" w:rsidRDefault="005718F1" w:rsidP="005718F1">
            <w:pPr>
              <w:contextualSpacing/>
            </w:pPr>
            <w:r w:rsidRPr="00262F25">
              <w:t>0.4784</w:t>
            </w:r>
          </w:p>
        </w:tc>
        <w:tc>
          <w:tcPr>
            <w:tcW w:w="878" w:type="dxa"/>
          </w:tcPr>
          <w:p w:rsidR="005718F1" w:rsidRPr="00CB5231" w:rsidRDefault="005718F1" w:rsidP="005718F1">
            <w:pPr>
              <w:contextualSpacing/>
            </w:pPr>
            <w:r w:rsidRPr="001C1501">
              <w:t>0.4323</w:t>
            </w:r>
          </w:p>
        </w:tc>
        <w:tc>
          <w:tcPr>
            <w:tcW w:w="830" w:type="dxa"/>
          </w:tcPr>
          <w:p w:rsidR="005718F1" w:rsidRPr="00CB5231" w:rsidRDefault="005718F1" w:rsidP="005718F1">
            <w:pPr>
              <w:contextualSpacing/>
            </w:pPr>
            <w:r w:rsidRPr="006A7283">
              <w:t>0.4784</w:t>
            </w:r>
          </w:p>
        </w:tc>
      </w:tr>
      <w:tr w:rsidR="005718F1" w:rsidTr="000D3833">
        <w:tc>
          <w:tcPr>
            <w:tcW w:w="2286" w:type="dxa"/>
          </w:tcPr>
          <w:p w:rsidR="005718F1" w:rsidRPr="007E251F" w:rsidRDefault="005718F1" w:rsidP="005718F1">
            <w:pPr>
              <w:contextualSpacing/>
              <w:rPr>
                <w:b/>
              </w:rPr>
            </w:pPr>
            <w:r w:rsidRPr="007E251F">
              <w:rPr>
                <w:b/>
              </w:rPr>
              <w:t>Prec Score</w:t>
            </w:r>
            <w:r>
              <w:rPr>
                <w:b/>
              </w:rPr>
              <w:t>, micro</w:t>
            </w:r>
          </w:p>
        </w:tc>
        <w:tc>
          <w:tcPr>
            <w:tcW w:w="1053" w:type="dxa"/>
          </w:tcPr>
          <w:p w:rsidR="005718F1" w:rsidRPr="00052872" w:rsidRDefault="000D3833" w:rsidP="005718F1">
            <w:pPr>
              <w:contextualSpacing/>
            </w:pPr>
            <w:r>
              <w:t>0.5411</w:t>
            </w:r>
          </w:p>
        </w:tc>
        <w:tc>
          <w:tcPr>
            <w:tcW w:w="897" w:type="dxa"/>
          </w:tcPr>
          <w:p w:rsidR="005718F1" w:rsidRPr="00052872" w:rsidRDefault="005718F1" w:rsidP="005718F1">
            <w:pPr>
              <w:contextualSpacing/>
            </w:pPr>
            <w:r w:rsidRPr="00CF1387">
              <w:t>0.5294</w:t>
            </w:r>
          </w:p>
        </w:tc>
        <w:tc>
          <w:tcPr>
            <w:tcW w:w="897" w:type="dxa"/>
          </w:tcPr>
          <w:p w:rsidR="005718F1" w:rsidRPr="004E5041" w:rsidRDefault="005718F1" w:rsidP="005718F1">
            <w:pPr>
              <w:contextualSpacing/>
            </w:pPr>
            <w:r w:rsidRPr="00E16C76">
              <w:t>0.5294</w:t>
            </w:r>
          </w:p>
        </w:tc>
        <w:tc>
          <w:tcPr>
            <w:tcW w:w="897" w:type="dxa"/>
          </w:tcPr>
          <w:p w:rsidR="005718F1" w:rsidRPr="00E020F3" w:rsidRDefault="005718F1" w:rsidP="005718F1">
            <w:pPr>
              <w:contextualSpacing/>
            </w:pPr>
            <w:r w:rsidRPr="000377FE">
              <w:t>0.5294</w:t>
            </w:r>
          </w:p>
        </w:tc>
        <w:tc>
          <w:tcPr>
            <w:tcW w:w="897" w:type="dxa"/>
          </w:tcPr>
          <w:p w:rsidR="005718F1" w:rsidRPr="00CB5231" w:rsidRDefault="005718F1" w:rsidP="005718F1">
            <w:pPr>
              <w:contextualSpacing/>
            </w:pPr>
            <w:r w:rsidRPr="00262F25">
              <w:t>0.5294</w:t>
            </w:r>
          </w:p>
        </w:tc>
        <w:tc>
          <w:tcPr>
            <w:tcW w:w="878" w:type="dxa"/>
          </w:tcPr>
          <w:p w:rsidR="005718F1" w:rsidRPr="00CB5231" w:rsidRDefault="005718F1" w:rsidP="005718F1">
            <w:pPr>
              <w:contextualSpacing/>
            </w:pPr>
            <w:r w:rsidRPr="001C1501">
              <w:t>0.5058</w:t>
            </w:r>
          </w:p>
        </w:tc>
        <w:tc>
          <w:tcPr>
            <w:tcW w:w="830" w:type="dxa"/>
          </w:tcPr>
          <w:p w:rsidR="005718F1" w:rsidRPr="00CB5231" w:rsidRDefault="005718F1" w:rsidP="005718F1">
            <w:pPr>
              <w:contextualSpacing/>
            </w:pPr>
            <w:r w:rsidRPr="006A7283">
              <w:t>0.5294</w:t>
            </w:r>
          </w:p>
        </w:tc>
      </w:tr>
      <w:tr w:rsidR="005718F1" w:rsidTr="000D3833">
        <w:tc>
          <w:tcPr>
            <w:tcW w:w="2286" w:type="dxa"/>
          </w:tcPr>
          <w:p w:rsidR="005718F1" w:rsidRPr="007E251F" w:rsidRDefault="005718F1" w:rsidP="005718F1">
            <w:pPr>
              <w:contextualSpacing/>
              <w:rPr>
                <w:b/>
              </w:rPr>
            </w:pPr>
            <w:r w:rsidRPr="007E251F">
              <w:rPr>
                <w:b/>
              </w:rPr>
              <w:t>Prec Score</w:t>
            </w:r>
            <w:r>
              <w:rPr>
                <w:b/>
              </w:rPr>
              <w:t>, macro</w:t>
            </w:r>
          </w:p>
        </w:tc>
        <w:tc>
          <w:tcPr>
            <w:tcW w:w="1053" w:type="dxa"/>
          </w:tcPr>
          <w:p w:rsidR="005718F1" w:rsidRPr="00052872" w:rsidRDefault="000D3833" w:rsidP="005718F1">
            <w:pPr>
              <w:contextualSpacing/>
            </w:pPr>
            <w:r w:rsidRPr="003200CF">
              <w:t>0.1706</w:t>
            </w:r>
          </w:p>
        </w:tc>
        <w:tc>
          <w:tcPr>
            <w:tcW w:w="897" w:type="dxa"/>
          </w:tcPr>
          <w:p w:rsidR="005718F1" w:rsidRPr="00052872" w:rsidRDefault="005718F1" w:rsidP="005718F1">
            <w:pPr>
              <w:contextualSpacing/>
            </w:pPr>
            <w:r w:rsidRPr="00CF1387">
              <w:t>0.1145</w:t>
            </w:r>
          </w:p>
        </w:tc>
        <w:tc>
          <w:tcPr>
            <w:tcW w:w="897" w:type="dxa"/>
          </w:tcPr>
          <w:p w:rsidR="005718F1" w:rsidRPr="004E5041" w:rsidRDefault="005718F1" w:rsidP="005718F1">
            <w:pPr>
              <w:contextualSpacing/>
            </w:pPr>
            <w:r w:rsidRPr="00E16C76">
              <w:t>0.0588</w:t>
            </w:r>
          </w:p>
        </w:tc>
        <w:tc>
          <w:tcPr>
            <w:tcW w:w="897" w:type="dxa"/>
          </w:tcPr>
          <w:p w:rsidR="005718F1" w:rsidRPr="00E020F3" w:rsidRDefault="005718F1" w:rsidP="005718F1">
            <w:pPr>
              <w:contextualSpacing/>
            </w:pPr>
            <w:r w:rsidRPr="000377FE">
              <w:t>0.0588</w:t>
            </w:r>
          </w:p>
        </w:tc>
        <w:tc>
          <w:tcPr>
            <w:tcW w:w="897" w:type="dxa"/>
          </w:tcPr>
          <w:p w:rsidR="005718F1" w:rsidRPr="00CB5231" w:rsidRDefault="005718F1" w:rsidP="005718F1">
            <w:pPr>
              <w:contextualSpacing/>
            </w:pPr>
            <w:r w:rsidRPr="00262F25">
              <w:t>0.0588</w:t>
            </w:r>
          </w:p>
        </w:tc>
        <w:tc>
          <w:tcPr>
            <w:tcW w:w="878" w:type="dxa"/>
          </w:tcPr>
          <w:p w:rsidR="005718F1" w:rsidRPr="00CB5231" w:rsidRDefault="005718F1" w:rsidP="005718F1">
            <w:pPr>
              <w:contextualSpacing/>
            </w:pPr>
            <w:r w:rsidRPr="001C1501">
              <w:t>0.0537</w:t>
            </w:r>
          </w:p>
        </w:tc>
        <w:tc>
          <w:tcPr>
            <w:tcW w:w="830" w:type="dxa"/>
          </w:tcPr>
          <w:p w:rsidR="005718F1" w:rsidRPr="00CB5231" w:rsidRDefault="005718F1" w:rsidP="005718F1">
            <w:pPr>
              <w:contextualSpacing/>
            </w:pPr>
            <w:r w:rsidRPr="006A7283">
              <w:t>0.0588</w:t>
            </w:r>
          </w:p>
        </w:tc>
      </w:tr>
      <w:tr w:rsidR="005718F1" w:rsidTr="000D3833">
        <w:tc>
          <w:tcPr>
            <w:tcW w:w="2286" w:type="dxa"/>
          </w:tcPr>
          <w:p w:rsidR="005718F1" w:rsidRPr="007E251F" w:rsidRDefault="005718F1" w:rsidP="005718F1">
            <w:pPr>
              <w:contextualSpacing/>
              <w:rPr>
                <w:b/>
              </w:rPr>
            </w:pPr>
            <w:r w:rsidRPr="007E251F">
              <w:rPr>
                <w:b/>
              </w:rPr>
              <w:t>Prec Score</w:t>
            </w:r>
            <w:r>
              <w:rPr>
                <w:b/>
              </w:rPr>
              <w:t>, weighted</w:t>
            </w:r>
          </w:p>
        </w:tc>
        <w:tc>
          <w:tcPr>
            <w:tcW w:w="1053" w:type="dxa"/>
          </w:tcPr>
          <w:p w:rsidR="005718F1" w:rsidRPr="00052872" w:rsidRDefault="000D3833" w:rsidP="005718F1">
            <w:pPr>
              <w:contextualSpacing/>
            </w:pPr>
            <w:r w:rsidRPr="003200CF">
              <w:t>0.4483</w:t>
            </w:r>
          </w:p>
        </w:tc>
        <w:tc>
          <w:tcPr>
            <w:tcW w:w="897" w:type="dxa"/>
          </w:tcPr>
          <w:p w:rsidR="005718F1" w:rsidRPr="00052872" w:rsidRDefault="005718F1" w:rsidP="005718F1">
            <w:pPr>
              <w:contextualSpacing/>
            </w:pPr>
            <w:r w:rsidRPr="00CF1387">
              <w:t>0.3222</w:t>
            </w:r>
          </w:p>
        </w:tc>
        <w:tc>
          <w:tcPr>
            <w:tcW w:w="897" w:type="dxa"/>
          </w:tcPr>
          <w:p w:rsidR="005718F1" w:rsidRPr="004E5041" w:rsidRDefault="005718F1" w:rsidP="005718F1">
            <w:pPr>
              <w:contextualSpacing/>
            </w:pPr>
            <w:r w:rsidRPr="00E16C76">
              <w:t>0.2802</w:t>
            </w:r>
          </w:p>
        </w:tc>
        <w:tc>
          <w:tcPr>
            <w:tcW w:w="897" w:type="dxa"/>
          </w:tcPr>
          <w:p w:rsidR="005718F1" w:rsidRPr="00E020F3" w:rsidRDefault="005718F1" w:rsidP="005718F1">
            <w:pPr>
              <w:contextualSpacing/>
            </w:pPr>
            <w:r w:rsidRPr="000377FE">
              <w:t>0.2802</w:t>
            </w:r>
          </w:p>
        </w:tc>
        <w:tc>
          <w:tcPr>
            <w:tcW w:w="897" w:type="dxa"/>
          </w:tcPr>
          <w:p w:rsidR="005718F1" w:rsidRPr="00CB5231" w:rsidRDefault="005718F1" w:rsidP="005718F1">
            <w:pPr>
              <w:contextualSpacing/>
            </w:pPr>
            <w:r w:rsidRPr="00262F25">
              <w:t>0.2802</w:t>
            </w:r>
          </w:p>
        </w:tc>
        <w:tc>
          <w:tcPr>
            <w:tcW w:w="878" w:type="dxa"/>
          </w:tcPr>
          <w:p w:rsidR="005718F1" w:rsidRPr="00CB5231" w:rsidRDefault="005718F1" w:rsidP="005718F1">
            <w:pPr>
              <w:contextualSpacing/>
            </w:pPr>
            <w:r w:rsidRPr="001C1501">
              <w:t>0.2845</w:t>
            </w:r>
          </w:p>
        </w:tc>
        <w:tc>
          <w:tcPr>
            <w:tcW w:w="830" w:type="dxa"/>
          </w:tcPr>
          <w:p w:rsidR="005718F1" w:rsidRPr="00CB5231" w:rsidRDefault="005718F1" w:rsidP="005718F1">
            <w:pPr>
              <w:contextualSpacing/>
            </w:pPr>
            <w:r w:rsidRPr="006A7283">
              <w:t>0.2802</w:t>
            </w:r>
          </w:p>
        </w:tc>
      </w:tr>
      <w:tr w:rsidR="005718F1" w:rsidTr="000D3833">
        <w:tc>
          <w:tcPr>
            <w:tcW w:w="2286" w:type="dxa"/>
          </w:tcPr>
          <w:p w:rsidR="005718F1" w:rsidRPr="007E251F" w:rsidRDefault="005718F1" w:rsidP="005718F1">
            <w:pPr>
              <w:contextualSpacing/>
              <w:rPr>
                <w:b/>
              </w:rPr>
            </w:pPr>
            <w:r>
              <w:rPr>
                <w:b/>
                <w:lang w:val="el-GR"/>
              </w:rPr>
              <w:t>R</w:t>
            </w:r>
            <w:r>
              <w:rPr>
                <w:b/>
              </w:rPr>
              <w:t>ecall S</w:t>
            </w:r>
            <w:r w:rsidRPr="007E251F">
              <w:rPr>
                <w:b/>
              </w:rPr>
              <w:t>core</w:t>
            </w:r>
            <w:r>
              <w:rPr>
                <w:b/>
              </w:rPr>
              <w:t>, micro</w:t>
            </w:r>
          </w:p>
        </w:tc>
        <w:tc>
          <w:tcPr>
            <w:tcW w:w="1053" w:type="dxa"/>
          </w:tcPr>
          <w:p w:rsidR="005718F1" w:rsidRPr="00052872" w:rsidRDefault="000D3833" w:rsidP="005718F1">
            <w:pPr>
              <w:contextualSpacing/>
            </w:pPr>
            <w:r>
              <w:t>0.5411</w:t>
            </w:r>
          </w:p>
        </w:tc>
        <w:tc>
          <w:tcPr>
            <w:tcW w:w="897" w:type="dxa"/>
          </w:tcPr>
          <w:p w:rsidR="005718F1" w:rsidRPr="00052872" w:rsidRDefault="005718F1" w:rsidP="005718F1">
            <w:pPr>
              <w:contextualSpacing/>
            </w:pPr>
            <w:r w:rsidRPr="00CF1387">
              <w:t>0.5294</w:t>
            </w:r>
          </w:p>
        </w:tc>
        <w:tc>
          <w:tcPr>
            <w:tcW w:w="897" w:type="dxa"/>
          </w:tcPr>
          <w:p w:rsidR="005718F1" w:rsidRPr="004E5041" w:rsidRDefault="005718F1" w:rsidP="005718F1">
            <w:pPr>
              <w:contextualSpacing/>
            </w:pPr>
            <w:r w:rsidRPr="00E16C76">
              <w:t>0.5294</w:t>
            </w:r>
          </w:p>
        </w:tc>
        <w:tc>
          <w:tcPr>
            <w:tcW w:w="897" w:type="dxa"/>
          </w:tcPr>
          <w:p w:rsidR="005718F1" w:rsidRPr="00CD1B2B" w:rsidRDefault="005718F1" w:rsidP="005718F1">
            <w:pPr>
              <w:contextualSpacing/>
            </w:pPr>
            <w:r w:rsidRPr="00EA713B">
              <w:t>0.5294</w:t>
            </w:r>
          </w:p>
        </w:tc>
        <w:tc>
          <w:tcPr>
            <w:tcW w:w="897" w:type="dxa"/>
          </w:tcPr>
          <w:p w:rsidR="005718F1" w:rsidRPr="00CB5231" w:rsidRDefault="005718F1" w:rsidP="005718F1">
            <w:pPr>
              <w:contextualSpacing/>
            </w:pPr>
            <w:r w:rsidRPr="00262F25">
              <w:t>0.5294</w:t>
            </w:r>
          </w:p>
        </w:tc>
        <w:tc>
          <w:tcPr>
            <w:tcW w:w="878" w:type="dxa"/>
          </w:tcPr>
          <w:p w:rsidR="005718F1" w:rsidRPr="00CB5231" w:rsidRDefault="005718F1" w:rsidP="005718F1">
            <w:pPr>
              <w:contextualSpacing/>
            </w:pPr>
            <w:r w:rsidRPr="001C1501">
              <w:t>0.5058</w:t>
            </w:r>
          </w:p>
        </w:tc>
        <w:tc>
          <w:tcPr>
            <w:tcW w:w="830" w:type="dxa"/>
          </w:tcPr>
          <w:p w:rsidR="005718F1" w:rsidRPr="00CB5231" w:rsidRDefault="005718F1" w:rsidP="005718F1">
            <w:pPr>
              <w:contextualSpacing/>
            </w:pPr>
            <w:r w:rsidRPr="006A7283">
              <w:t>0.5294</w:t>
            </w:r>
          </w:p>
        </w:tc>
      </w:tr>
      <w:tr w:rsidR="000D3833" w:rsidTr="000D3833">
        <w:tc>
          <w:tcPr>
            <w:tcW w:w="2286" w:type="dxa"/>
          </w:tcPr>
          <w:p w:rsidR="000D3833" w:rsidRDefault="000D3833" w:rsidP="000D3833">
            <w:pPr>
              <w:contextualSpacing/>
              <w:rPr>
                <w:b/>
              </w:rPr>
            </w:pPr>
            <w:r>
              <w:rPr>
                <w:b/>
                <w:lang w:val="el-GR"/>
              </w:rPr>
              <w:t>R</w:t>
            </w:r>
            <w:r>
              <w:rPr>
                <w:b/>
              </w:rPr>
              <w:t>ecall S</w:t>
            </w:r>
            <w:r w:rsidRPr="007E251F">
              <w:rPr>
                <w:b/>
              </w:rPr>
              <w:t>core</w:t>
            </w:r>
            <w:r>
              <w:rPr>
                <w:b/>
              </w:rPr>
              <w:t>, macro</w:t>
            </w:r>
          </w:p>
        </w:tc>
        <w:tc>
          <w:tcPr>
            <w:tcW w:w="1053" w:type="dxa"/>
          </w:tcPr>
          <w:p w:rsidR="000D3833" w:rsidRPr="00052872" w:rsidRDefault="000D3833" w:rsidP="000D3833">
            <w:pPr>
              <w:contextualSpacing/>
            </w:pPr>
            <w:r w:rsidRPr="003200CF">
              <w:t>0.1190</w:t>
            </w:r>
          </w:p>
        </w:tc>
        <w:tc>
          <w:tcPr>
            <w:tcW w:w="897" w:type="dxa"/>
          </w:tcPr>
          <w:p w:rsidR="000D3833" w:rsidRPr="00052872" w:rsidRDefault="000D3833" w:rsidP="000D3833">
            <w:pPr>
              <w:contextualSpacing/>
            </w:pPr>
            <w:r>
              <w:t>0.1379</w:t>
            </w:r>
          </w:p>
        </w:tc>
        <w:tc>
          <w:tcPr>
            <w:tcW w:w="897" w:type="dxa"/>
          </w:tcPr>
          <w:p w:rsidR="000D3833" w:rsidRPr="004E5041" w:rsidRDefault="000D3833" w:rsidP="000D3833">
            <w:pPr>
              <w:contextualSpacing/>
            </w:pPr>
            <w:r w:rsidRPr="00E16C76">
              <w:t>0.1111</w:t>
            </w:r>
          </w:p>
        </w:tc>
        <w:tc>
          <w:tcPr>
            <w:tcW w:w="897" w:type="dxa"/>
          </w:tcPr>
          <w:p w:rsidR="000D3833" w:rsidRPr="00E020F3" w:rsidRDefault="000D3833" w:rsidP="000D3833">
            <w:pPr>
              <w:contextualSpacing/>
            </w:pPr>
            <w:r w:rsidRPr="000377FE">
              <w:t>0.5294</w:t>
            </w:r>
          </w:p>
        </w:tc>
        <w:tc>
          <w:tcPr>
            <w:tcW w:w="897" w:type="dxa"/>
          </w:tcPr>
          <w:p w:rsidR="000D3833" w:rsidRPr="00CB5231" w:rsidRDefault="000D3833" w:rsidP="000D3833">
            <w:pPr>
              <w:contextualSpacing/>
            </w:pPr>
            <w:r w:rsidRPr="00262F25">
              <w:t>0.1111</w:t>
            </w:r>
          </w:p>
        </w:tc>
        <w:tc>
          <w:tcPr>
            <w:tcW w:w="878" w:type="dxa"/>
          </w:tcPr>
          <w:p w:rsidR="000D3833" w:rsidRPr="00CB5231" w:rsidRDefault="000D3833" w:rsidP="000D3833">
            <w:pPr>
              <w:contextualSpacing/>
            </w:pPr>
            <w:r w:rsidRPr="001C1501">
              <w:t>0.0955</w:t>
            </w:r>
          </w:p>
        </w:tc>
        <w:tc>
          <w:tcPr>
            <w:tcW w:w="830" w:type="dxa"/>
          </w:tcPr>
          <w:p w:rsidR="000D3833" w:rsidRPr="00CB5231" w:rsidRDefault="000D3833" w:rsidP="000D3833">
            <w:pPr>
              <w:contextualSpacing/>
            </w:pPr>
            <w:r w:rsidRPr="006A7283">
              <w:t>0.1111</w:t>
            </w:r>
          </w:p>
        </w:tc>
      </w:tr>
      <w:tr w:rsidR="000D3833" w:rsidTr="000D3833">
        <w:tc>
          <w:tcPr>
            <w:tcW w:w="2286" w:type="dxa"/>
          </w:tcPr>
          <w:p w:rsidR="000D3833" w:rsidRDefault="000D3833" w:rsidP="000D3833">
            <w:pPr>
              <w:contextualSpacing/>
              <w:rPr>
                <w:b/>
              </w:rPr>
            </w:pPr>
            <w:r>
              <w:rPr>
                <w:b/>
                <w:lang w:val="el-GR"/>
              </w:rPr>
              <w:t>R</w:t>
            </w:r>
            <w:r>
              <w:rPr>
                <w:b/>
              </w:rPr>
              <w:t>ecall S</w:t>
            </w:r>
            <w:r w:rsidRPr="007E251F">
              <w:rPr>
                <w:b/>
              </w:rPr>
              <w:t>core</w:t>
            </w:r>
            <w:r>
              <w:rPr>
                <w:b/>
              </w:rPr>
              <w:t>, weighted</w:t>
            </w:r>
          </w:p>
        </w:tc>
        <w:tc>
          <w:tcPr>
            <w:tcW w:w="1053" w:type="dxa"/>
          </w:tcPr>
          <w:p w:rsidR="000D3833" w:rsidRPr="00052872" w:rsidRDefault="000D3833" w:rsidP="000D3833">
            <w:pPr>
              <w:contextualSpacing/>
            </w:pPr>
            <w:r w:rsidRPr="003200CF">
              <w:t>0.5411</w:t>
            </w:r>
          </w:p>
        </w:tc>
        <w:tc>
          <w:tcPr>
            <w:tcW w:w="897" w:type="dxa"/>
          </w:tcPr>
          <w:p w:rsidR="000D3833" w:rsidRPr="00052872" w:rsidRDefault="000D3833" w:rsidP="000D3833">
            <w:pPr>
              <w:contextualSpacing/>
            </w:pPr>
            <w:r w:rsidRPr="00CF1387">
              <w:t>0.5294</w:t>
            </w:r>
          </w:p>
        </w:tc>
        <w:tc>
          <w:tcPr>
            <w:tcW w:w="897" w:type="dxa"/>
          </w:tcPr>
          <w:p w:rsidR="000D3833" w:rsidRPr="004E5041" w:rsidRDefault="000D3833" w:rsidP="000D3833">
            <w:pPr>
              <w:contextualSpacing/>
            </w:pPr>
            <w:r w:rsidRPr="00E16C76">
              <w:t>0.5294</w:t>
            </w:r>
          </w:p>
        </w:tc>
        <w:tc>
          <w:tcPr>
            <w:tcW w:w="897" w:type="dxa"/>
          </w:tcPr>
          <w:p w:rsidR="000D3833" w:rsidRDefault="000D3833" w:rsidP="000D3833">
            <w:pPr>
              <w:contextualSpacing/>
            </w:pPr>
            <w:r w:rsidRPr="000377FE">
              <w:t>0.1111</w:t>
            </w:r>
          </w:p>
        </w:tc>
        <w:tc>
          <w:tcPr>
            <w:tcW w:w="897" w:type="dxa"/>
          </w:tcPr>
          <w:p w:rsidR="000D3833" w:rsidRPr="00CB5231" w:rsidRDefault="000D3833" w:rsidP="000D3833">
            <w:pPr>
              <w:contextualSpacing/>
            </w:pPr>
            <w:r w:rsidRPr="00262F25">
              <w:t>0.5294</w:t>
            </w:r>
          </w:p>
        </w:tc>
        <w:tc>
          <w:tcPr>
            <w:tcW w:w="878" w:type="dxa"/>
          </w:tcPr>
          <w:p w:rsidR="000D3833" w:rsidRPr="00CB5231" w:rsidRDefault="000D3833" w:rsidP="000D3833">
            <w:pPr>
              <w:contextualSpacing/>
            </w:pPr>
            <w:r w:rsidRPr="001C1501">
              <w:t>0.5058</w:t>
            </w:r>
          </w:p>
        </w:tc>
        <w:tc>
          <w:tcPr>
            <w:tcW w:w="830" w:type="dxa"/>
          </w:tcPr>
          <w:p w:rsidR="000D3833" w:rsidRPr="00CB5231" w:rsidRDefault="000D3833" w:rsidP="000D3833">
            <w:pPr>
              <w:contextualSpacing/>
            </w:pPr>
            <w:r w:rsidRPr="006A7283">
              <w:t>0.5294</w:t>
            </w:r>
          </w:p>
        </w:tc>
      </w:tr>
      <w:tr w:rsidR="000D3833" w:rsidTr="000D3833">
        <w:tc>
          <w:tcPr>
            <w:tcW w:w="2286" w:type="dxa"/>
          </w:tcPr>
          <w:p w:rsidR="000D3833" w:rsidRPr="007E251F" w:rsidRDefault="000D3833" w:rsidP="000D3833">
            <w:pPr>
              <w:contextualSpacing/>
              <w:rPr>
                <w:b/>
              </w:rPr>
            </w:pPr>
            <w:r>
              <w:rPr>
                <w:b/>
              </w:rPr>
              <w:t>f1 S</w:t>
            </w:r>
            <w:r w:rsidRPr="007E251F">
              <w:rPr>
                <w:b/>
              </w:rPr>
              <w:t>core</w:t>
            </w:r>
            <w:r>
              <w:rPr>
                <w:b/>
              </w:rPr>
              <w:t>, micro</w:t>
            </w:r>
          </w:p>
        </w:tc>
        <w:tc>
          <w:tcPr>
            <w:tcW w:w="1053" w:type="dxa"/>
          </w:tcPr>
          <w:p w:rsidR="000D3833" w:rsidRPr="00052872" w:rsidRDefault="000D3833" w:rsidP="000D3833">
            <w:pPr>
              <w:contextualSpacing/>
            </w:pPr>
            <w:r>
              <w:t>0.5411</w:t>
            </w:r>
          </w:p>
        </w:tc>
        <w:tc>
          <w:tcPr>
            <w:tcW w:w="897" w:type="dxa"/>
          </w:tcPr>
          <w:p w:rsidR="000D3833" w:rsidRPr="002C15C6" w:rsidRDefault="000D3833" w:rsidP="000D3833">
            <w:pPr>
              <w:contextualSpacing/>
            </w:pPr>
            <w:r w:rsidRPr="002523B7">
              <w:t>0.5294</w:t>
            </w:r>
          </w:p>
        </w:tc>
        <w:tc>
          <w:tcPr>
            <w:tcW w:w="897" w:type="dxa"/>
          </w:tcPr>
          <w:p w:rsidR="000D3833" w:rsidRPr="005476C0" w:rsidRDefault="000D3833" w:rsidP="000D3833">
            <w:pPr>
              <w:contextualSpacing/>
            </w:pPr>
            <w:r w:rsidRPr="00E16C76">
              <w:t>0.5294</w:t>
            </w:r>
          </w:p>
        </w:tc>
        <w:tc>
          <w:tcPr>
            <w:tcW w:w="897" w:type="dxa"/>
          </w:tcPr>
          <w:p w:rsidR="000D3833" w:rsidRPr="00E020F3" w:rsidRDefault="000D3833" w:rsidP="000D3833">
            <w:pPr>
              <w:contextualSpacing/>
            </w:pPr>
            <w:r w:rsidRPr="000377FE">
              <w:t>0.5294</w:t>
            </w:r>
          </w:p>
        </w:tc>
        <w:tc>
          <w:tcPr>
            <w:tcW w:w="897" w:type="dxa"/>
          </w:tcPr>
          <w:p w:rsidR="000D3833" w:rsidRPr="00B717DC" w:rsidRDefault="000D3833" w:rsidP="000D3833">
            <w:pPr>
              <w:contextualSpacing/>
            </w:pPr>
            <w:r w:rsidRPr="00262F25">
              <w:t>0.5294</w:t>
            </w:r>
          </w:p>
        </w:tc>
        <w:tc>
          <w:tcPr>
            <w:tcW w:w="878" w:type="dxa"/>
          </w:tcPr>
          <w:p w:rsidR="000D3833" w:rsidRPr="00B717DC" w:rsidRDefault="000D3833" w:rsidP="000D3833">
            <w:pPr>
              <w:contextualSpacing/>
            </w:pPr>
            <w:r w:rsidRPr="001C1501">
              <w:t>0.5058</w:t>
            </w:r>
          </w:p>
        </w:tc>
        <w:tc>
          <w:tcPr>
            <w:tcW w:w="830" w:type="dxa"/>
          </w:tcPr>
          <w:p w:rsidR="000D3833" w:rsidRPr="00B717DC" w:rsidRDefault="000D3833" w:rsidP="000D3833">
            <w:pPr>
              <w:contextualSpacing/>
            </w:pPr>
            <w:r w:rsidRPr="006A7283">
              <w:t>0.5294</w:t>
            </w:r>
          </w:p>
        </w:tc>
      </w:tr>
      <w:tr w:rsidR="000D3833" w:rsidTr="000D3833">
        <w:tc>
          <w:tcPr>
            <w:tcW w:w="2286" w:type="dxa"/>
          </w:tcPr>
          <w:p w:rsidR="000D3833" w:rsidRDefault="000D3833" w:rsidP="000D3833">
            <w:pPr>
              <w:contextualSpacing/>
              <w:rPr>
                <w:b/>
              </w:rPr>
            </w:pPr>
            <w:r>
              <w:rPr>
                <w:b/>
              </w:rPr>
              <w:t>f1 S</w:t>
            </w:r>
            <w:r w:rsidRPr="007E251F">
              <w:rPr>
                <w:b/>
              </w:rPr>
              <w:t>core</w:t>
            </w:r>
            <w:r>
              <w:rPr>
                <w:b/>
              </w:rPr>
              <w:t>, macro</w:t>
            </w:r>
          </w:p>
        </w:tc>
        <w:tc>
          <w:tcPr>
            <w:tcW w:w="1053" w:type="dxa"/>
          </w:tcPr>
          <w:p w:rsidR="000D3833" w:rsidRPr="002C15C6" w:rsidRDefault="000D3833" w:rsidP="000D3833">
            <w:pPr>
              <w:contextualSpacing/>
            </w:pPr>
            <w:r w:rsidRPr="003200CF">
              <w:t>0.0923</w:t>
            </w:r>
          </w:p>
        </w:tc>
        <w:tc>
          <w:tcPr>
            <w:tcW w:w="897" w:type="dxa"/>
          </w:tcPr>
          <w:p w:rsidR="000D3833" w:rsidRPr="002C15C6" w:rsidRDefault="000D3833" w:rsidP="000D3833">
            <w:pPr>
              <w:contextualSpacing/>
            </w:pPr>
            <w:r w:rsidRPr="002523B7">
              <w:t>0.1162</w:t>
            </w:r>
          </w:p>
        </w:tc>
        <w:tc>
          <w:tcPr>
            <w:tcW w:w="897" w:type="dxa"/>
          </w:tcPr>
          <w:p w:rsidR="000D3833" w:rsidRPr="005476C0" w:rsidRDefault="000D3833" w:rsidP="000D3833">
            <w:pPr>
              <w:contextualSpacing/>
            </w:pPr>
            <w:r w:rsidRPr="00E16C76">
              <w:t>0.0769</w:t>
            </w:r>
          </w:p>
        </w:tc>
        <w:tc>
          <w:tcPr>
            <w:tcW w:w="897" w:type="dxa"/>
          </w:tcPr>
          <w:p w:rsidR="000D3833" w:rsidRPr="005476C0" w:rsidRDefault="000D3833" w:rsidP="000D3833">
            <w:pPr>
              <w:contextualSpacing/>
            </w:pPr>
            <w:r w:rsidRPr="000377FE">
              <w:t>0.5294</w:t>
            </w:r>
          </w:p>
        </w:tc>
        <w:tc>
          <w:tcPr>
            <w:tcW w:w="897" w:type="dxa"/>
          </w:tcPr>
          <w:p w:rsidR="000D3833" w:rsidRPr="00B717DC" w:rsidRDefault="000D3833" w:rsidP="000D3833">
            <w:pPr>
              <w:contextualSpacing/>
            </w:pPr>
            <w:r w:rsidRPr="00262F25">
              <w:t>0.0769</w:t>
            </w:r>
          </w:p>
        </w:tc>
        <w:tc>
          <w:tcPr>
            <w:tcW w:w="878" w:type="dxa"/>
          </w:tcPr>
          <w:p w:rsidR="000D3833" w:rsidRPr="00B717DC" w:rsidRDefault="000D3833" w:rsidP="000D3833">
            <w:pPr>
              <w:contextualSpacing/>
            </w:pPr>
            <w:r w:rsidRPr="001C1501">
              <w:t>0.0688</w:t>
            </w:r>
          </w:p>
        </w:tc>
        <w:tc>
          <w:tcPr>
            <w:tcW w:w="830" w:type="dxa"/>
          </w:tcPr>
          <w:p w:rsidR="000D3833" w:rsidRPr="00B717DC" w:rsidRDefault="000D3833" w:rsidP="000D3833">
            <w:pPr>
              <w:contextualSpacing/>
            </w:pPr>
            <w:r w:rsidRPr="006A7283">
              <w:t>0.0769</w:t>
            </w:r>
          </w:p>
        </w:tc>
      </w:tr>
      <w:tr w:rsidR="000D3833" w:rsidTr="000D3833">
        <w:tc>
          <w:tcPr>
            <w:tcW w:w="2286" w:type="dxa"/>
          </w:tcPr>
          <w:p w:rsidR="000D3833" w:rsidRDefault="000D3833" w:rsidP="000D3833">
            <w:pPr>
              <w:contextualSpacing/>
              <w:rPr>
                <w:b/>
              </w:rPr>
            </w:pPr>
            <w:r>
              <w:rPr>
                <w:b/>
              </w:rPr>
              <w:t>f1 S</w:t>
            </w:r>
            <w:r w:rsidRPr="007E251F">
              <w:rPr>
                <w:b/>
              </w:rPr>
              <w:t>core</w:t>
            </w:r>
            <w:r>
              <w:rPr>
                <w:b/>
              </w:rPr>
              <w:t>, weighted</w:t>
            </w:r>
          </w:p>
        </w:tc>
        <w:tc>
          <w:tcPr>
            <w:tcW w:w="1053" w:type="dxa"/>
          </w:tcPr>
          <w:p w:rsidR="000D3833" w:rsidRPr="002C15C6" w:rsidRDefault="000D3833" w:rsidP="000D3833">
            <w:pPr>
              <w:contextualSpacing/>
            </w:pPr>
            <w:r w:rsidRPr="003200CF">
              <w:t>0.3913</w:t>
            </w:r>
          </w:p>
        </w:tc>
        <w:tc>
          <w:tcPr>
            <w:tcW w:w="897" w:type="dxa"/>
          </w:tcPr>
          <w:p w:rsidR="000D3833" w:rsidRPr="002C15C6" w:rsidRDefault="000D3833" w:rsidP="000D3833">
            <w:pPr>
              <w:contextualSpacing/>
            </w:pPr>
            <w:r w:rsidRPr="002523B7">
              <w:t>0.3912</w:t>
            </w:r>
          </w:p>
        </w:tc>
        <w:tc>
          <w:tcPr>
            <w:tcW w:w="897" w:type="dxa"/>
          </w:tcPr>
          <w:p w:rsidR="000D3833" w:rsidRPr="005476C0" w:rsidRDefault="000D3833" w:rsidP="000D3833">
            <w:pPr>
              <w:contextualSpacing/>
            </w:pPr>
            <w:r w:rsidRPr="00E16C76">
              <w:t>0.3665</w:t>
            </w:r>
          </w:p>
        </w:tc>
        <w:tc>
          <w:tcPr>
            <w:tcW w:w="897" w:type="dxa"/>
          </w:tcPr>
          <w:p w:rsidR="000D3833" w:rsidRPr="005476C0" w:rsidRDefault="000D3833" w:rsidP="000D3833">
            <w:pPr>
              <w:contextualSpacing/>
            </w:pPr>
            <w:r w:rsidRPr="000377FE">
              <w:t>0.0769</w:t>
            </w:r>
          </w:p>
        </w:tc>
        <w:tc>
          <w:tcPr>
            <w:tcW w:w="897" w:type="dxa"/>
          </w:tcPr>
          <w:p w:rsidR="000D3833" w:rsidRPr="00B717DC" w:rsidRDefault="000D3833" w:rsidP="000D3833">
            <w:pPr>
              <w:contextualSpacing/>
            </w:pPr>
            <w:r w:rsidRPr="00262F25">
              <w:t>0.3665</w:t>
            </w:r>
          </w:p>
        </w:tc>
        <w:tc>
          <w:tcPr>
            <w:tcW w:w="878" w:type="dxa"/>
          </w:tcPr>
          <w:p w:rsidR="000D3833" w:rsidRPr="00B717DC" w:rsidRDefault="000D3833" w:rsidP="000D3833">
            <w:pPr>
              <w:contextualSpacing/>
            </w:pPr>
            <w:r w:rsidRPr="001C1501">
              <w:t>0.3642</w:t>
            </w:r>
          </w:p>
        </w:tc>
        <w:tc>
          <w:tcPr>
            <w:tcW w:w="830" w:type="dxa"/>
          </w:tcPr>
          <w:p w:rsidR="000D3833" w:rsidRPr="00B717DC" w:rsidRDefault="000D3833" w:rsidP="000D3833">
            <w:pPr>
              <w:contextualSpacing/>
            </w:pPr>
            <w:r w:rsidRPr="006A7283">
              <w:t>0.3665</w:t>
            </w:r>
          </w:p>
        </w:tc>
      </w:tr>
      <w:tr w:rsidR="000D3833" w:rsidTr="000D3833">
        <w:tc>
          <w:tcPr>
            <w:tcW w:w="2286" w:type="dxa"/>
          </w:tcPr>
          <w:p w:rsidR="000D3833" w:rsidRPr="007E251F" w:rsidRDefault="000D3833" w:rsidP="000D3833">
            <w:pPr>
              <w:contextualSpacing/>
              <w:rPr>
                <w:b/>
              </w:rPr>
            </w:pPr>
            <w:r>
              <w:rPr>
                <w:b/>
              </w:rPr>
              <w:t>fbeta S</w:t>
            </w:r>
            <w:r w:rsidRPr="007E251F">
              <w:rPr>
                <w:b/>
              </w:rPr>
              <w:t>core</w:t>
            </w:r>
            <w:r>
              <w:rPr>
                <w:b/>
              </w:rPr>
              <w:t>, micro</w:t>
            </w:r>
          </w:p>
        </w:tc>
        <w:tc>
          <w:tcPr>
            <w:tcW w:w="1053" w:type="dxa"/>
          </w:tcPr>
          <w:p w:rsidR="000D3833" w:rsidRPr="002C15C6" w:rsidRDefault="000D3833" w:rsidP="000D3833">
            <w:pPr>
              <w:contextualSpacing/>
            </w:pPr>
            <w:r>
              <w:t>0.5411</w:t>
            </w:r>
          </w:p>
        </w:tc>
        <w:tc>
          <w:tcPr>
            <w:tcW w:w="897" w:type="dxa"/>
          </w:tcPr>
          <w:p w:rsidR="000D3833" w:rsidRPr="00052872" w:rsidRDefault="000D3833" w:rsidP="000D3833">
            <w:pPr>
              <w:contextualSpacing/>
            </w:pPr>
            <w:r w:rsidRPr="002523B7">
              <w:t>0.5294</w:t>
            </w:r>
          </w:p>
        </w:tc>
        <w:tc>
          <w:tcPr>
            <w:tcW w:w="897" w:type="dxa"/>
          </w:tcPr>
          <w:p w:rsidR="000D3833" w:rsidRPr="004E5041" w:rsidRDefault="000D3833" w:rsidP="000D3833">
            <w:pPr>
              <w:contextualSpacing/>
            </w:pPr>
            <w:r w:rsidRPr="00E16C76">
              <w:t>0.5294</w:t>
            </w:r>
          </w:p>
        </w:tc>
        <w:tc>
          <w:tcPr>
            <w:tcW w:w="897" w:type="dxa"/>
          </w:tcPr>
          <w:p w:rsidR="000D3833" w:rsidRPr="005476C0" w:rsidRDefault="000D3833" w:rsidP="000D3833">
            <w:pPr>
              <w:contextualSpacing/>
            </w:pPr>
            <w:r w:rsidRPr="000377FE">
              <w:t>0.3665</w:t>
            </w:r>
          </w:p>
        </w:tc>
        <w:tc>
          <w:tcPr>
            <w:tcW w:w="897" w:type="dxa"/>
          </w:tcPr>
          <w:p w:rsidR="000D3833" w:rsidRPr="00CB5231" w:rsidRDefault="000D3833" w:rsidP="000D3833">
            <w:pPr>
              <w:contextualSpacing/>
            </w:pPr>
            <w:r w:rsidRPr="00262F25">
              <w:t>0.5294</w:t>
            </w:r>
          </w:p>
        </w:tc>
        <w:tc>
          <w:tcPr>
            <w:tcW w:w="878" w:type="dxa"/>
          </w:tcPr>
          <w:p w:rsidR="000D3833" w:rsidRPr="00CB5231" w:rsidRDefault="000D3833" w:rsidP="000D3833">
            <w:pPr>
              <w:contextualSpacing/>
            </w:pPr>
            <w:r w:rsidRPr="001C1501">
              <w:t>0.5058</w:t>
            </w:r>
          </w:p>
        </w:tc>
        <w:tc>
          <w:tcPr>
            <w:tcW w:w="830" w:type="dxa"/>
          </w:tcPr>
          <w:p w:rsidR="000D3833" w:rsidRPr="00CB5231" w:rsidRDefault="000D3833" w:rsidP="000D3833">
            <w:pPr>
              <w:contextualSpacing/>
            </w:pPr>
            <w:r w:rsidRPr="006A7283">
              <w:t>0.5294</w:t>
            </w:r>
          </w:p>
        </w:tc>
      </w:tr>
      <w:tr w:rsidR="000D3833" w:rsidTr="000D3833">
        <w:tc>
          <w:tcPr>
            <w:tcW w:w="2286" w:type="dxa"/>
          </w:tcPr>
          <w:p w:rsidR="000D3833" w:rsidRDefault="000D3833" w:rsidP="000D3833">
            <w:pPr>
              <w:contextualSpacing/>
              <w:rPr>
                <w:b/>
              </w:rPr>
            </w:pPr>
            <w:r>
              <w:rPr>
                <w:b/>
              </w:rPr>
              <w:t>fbeta S</w:t>
            </w:r>
            <w:r w:rsidRPr="007E251F">
              <w:rPr>
                <w:b/>
              </w:rPr>
              <w:t>core</w:t>
            </w:r>
            <w:r>
              <w:rPr>
                <w:b/>
              </w:rPr>
              <w:t>, macro</w:t>
            </w:r>
          </w:p>
        </w:tc>
        <w:tc>
          <w:tcPr>
            <w:tcW w:w="1053" w:type="dxa"/>
          </w:tcPr>
          <w:p w:rsidR="000D3833" w:rsidRPr="00052872" w:rsidRDefault="000D3833" w:rsidP="000D3833">
            <w:pPr>
              <w:contextualSpacing/>
            </w:pPr>
            <w:r w:rsidRPr="003200CF">
              <w:t>0.0964</w:t>
            </w:r>
          </w:p>
        </w:tc>
        <w:tc>
          <w:tcPr>
            <w:tcW w:w="897" w:type="dxa"/>
          </w:tcPr>
          <w:p w:rsidR="000D3833" w:rsidRPr="00052872" w:rsidRDefault="000D3833" w:rsidP="000D3833">
            <w:pPr>
              <w:contextualSpacing/>
            </w:pPr>
            <w:r w:rsidRPr="002523B7">
              <w:t>0.1130</w:t>
            </w:r>
          </w:p>
        </w:tc>
        <w:tc>
          <w:tcPr>
            <w:tcW w:w="897" w:type="dxa"/>
          </w:tcPr>
          <w:p w:rsidR="000D3833" w:rsidRPr="004E5041" w:rsidRDefault="000D3833" w:rsidP="000D3833">
            <w:pPr>
              <w:contextualSpacing/>
            </w:pPr>
            <w:r w:rsidRPr="00E16C76">
              <w:t>0.0649</w:t>
            </w:r>
          </w:p>
        </w:tc>
        <w:tc>
          <w:tcPr>
            <w:tcW w:w="897" w:type="dxa"/>
          </w:tcPr>
          <w:p w:rsidR="000D3833" w:rsidRPr="00E020F3" w:rsidRDefault="000D3833" w:rsidP="000D3833">
            <w:pPr>
              <w:contextualSpacing/>
            </w:pPr>
            <w:r w:rsidRPr="000377FE">
              <w:t>0.5294</w:t>
            </w:r>
          </w:p>
        </w:tc>
        <w:tc>
          <w:tcPr>
            <w:tcW w:w="897" w:type="dxa"/>
          </w:tcPr>
          <w:p w:rsidR="000D3833" w:rsidRPr="00CB5231" w:rsidRDefault="000D3833" w:rsidP="000D3833">
            <w:pPr>
              <w:contextualSpacing/>
            </w:pPr>
            <w:r w:rsidRPr="00262F25">
              <w:t>0.0649</w:t>
            </w:r>
          </w:p>
        </w:tc>
        <w:tc>
          <w:tcPr>
            <w:tcW w:w="878" w:type="dxa"/>
          </w:tcPr>
          <w:p w:rsidR="000D3833" w:rsidRPr="00CB5231" w:rsidRDefault="000D3833" w:rsidP="000D3833">
            <w:pPr>
              <w:contextualSpacing/>
            </w:pPr>
            <w:r w:rsidRPr="001C1501">
              <w:t>0.0589</w:t>
            </w:r>
          </w:p>
        </w:tc>
        <w:tc>
          <w:tcPr>
            <w:tcW w:w="830" w:type="dxa"/>
          </w:tcPr>
          <w:p w:rsidR="000D3833" w:rsidRPr="00CB5231" w:rsidRDefault="000D3833" w:rsidP="000D3833">
            <w:pPr>
              <w:contextualSpacing/>
            </w:pPr>
            <w:r w:rsidRPr="006A7283">
              <w:t>0.0649</w:t>
            </w:r>
          </w:p>
        </w:tc>
      </w:tr>
      <w:tr w:rsidR="000D3833" w:rsidTr="000D3833">
        <w:tc>
          <w:tcPr>
            <w:tcW w:w="2286" w:type="dxa"/>
          </w:tcPr>
          <w:p w:rsidR="000D3833" w:rsidRDefault="000D3833" w:rsidP="000D3833">
            <w:pPr>
              <w:contextualSpacing/>
              <w:rPr>
                <w:b/>
              </w:rPr>
            </w:pPr>
            <w:r>
              <w:rPr>
                <w:b/>
              </w:rPr>
              <w:t>fbeta S</w:t>
            </w:r>
            <w:r w:rsidRPr="007E251F">
              <w:rPr>
                <w:b/>
              </w:rPr>
              <w:t>core</w:t>
            </w:r>
            <w:r>
              <w:rPr>
                <w:b/>
              </w:rPr>
              <w:t>, weighted</w:t>
            </w:r>
          </w:p>
        </w:tc>
        <w:tc>
          <w:tcPr>
            <w:tcW w:w="1053" w:type="dxa"/>
          </w:tcPr>
          <w:p w:rsidR="000D3833" w:rsidRPr="00052872" w:rsidRDefault="000D3833" w:rsidP="000D3833">
            <w:pPr>
              <w:contextualSpacing/>
            </w:pPr>
            <w:r w:rsidRPr="003200CF">
              <w:t>0.3583</w:t>
            </w:r>
          </w:p>
        </w:tc>
        <w:tc>
          <w:tcPr>
            <w:tcW w:w="897" w:type="dxa"/>
          </w:tcPr>
          <w:p w:rsidR="000D3833" w:rsidRPr="00052872" w:rsidRDefault="000D3833" w:rsidP="000D3833">
            <w:pPr>
              <w:contextualSpacing/>
            </w:pPr>
            <w:r w:rsidRPr="002523B7">
              <w:t>0.3442</w:t>
            </w:r>
          </w:p>
        </w:tc>
        <w:tc>
          <w:tcPr>
            <w:tcW w:w="897" w:type="dxa"/>
          </w:tcPr>
          <w:p w:rsidR="000D3833" w:rsidRPr="004E5041" w:rsidRDefault="000D3833" w:rsidP="000D3833">
            <w:pPr>
              <w:contextualSpacing/>
            </w:pPr>
            <w:r w:rsidRPr="00E16C76">
              <w:t>0.3093</w:t>
            </w:r>
          </w:p>
        </w:tc>
        <w:tc>
          <w:tcPr>
            <w:tcW w:w="897" w:type="dxa"/>
          </w:tcPr>
          <w:p w:rsidR="000D3833" w:rsidRPr="00E020F3" w:rsidRDefault="000D3833" w:rsidP="000D3833">
            <w:pPr>
              <w:contextualSpacing/>
            </w:pPr>
            <w:r w:rsidRPr="000377FE">
              <w:t>0.0649</w:t>
            </w:r>
          </w:p>
        </w:tc>
        <w:tc>
          <w:tcPr>
            <w:tcW w:w="897" w:type="dxa"/>
          </w:tcPr>
          <w:p w:rsidR="000D3833" w:rsidRPr="00CB5231" w:rsidRDefault="000D3833" w:rsidP="000D3833">
            <w:pPr>
              <w:contextualSpacing/>
            </w:pPr>
            <w:r w:rsidRPr="00262F25">
              <w:t>0.3093</w:t>
            </w:r>
          </w:p>
        </w:tc>
        <w:tc>
          <w:tcPr>
            <w:tcW w:w="878" w:type="dxa"/>
          </w:tcPr>
          <w:p w:rsidR="000D3833" w:rsidRPr="00CB5231" w:rsidRDefault="000D3833" w:rsidP="000D3833">
            <w:pPr>
              <w:contextualSpacing/>
            </w:pPr>
            <w:r w:rsidRPr="001C1501">
              <w:t>0.3118</w:t>
            </w:r>
          </w:p>
        </w:tc>
        <w:tc>
          <w:tcPr>
            <w:tcW w:w="830" w:type="dxa"/>
          </w:tcPr>
          <w:p w:rsidR="000D3833" w:rsidRPr="00CB5231" w:rsidRDefault="000D3833" w:rsidP="000D3833">
            <w:pPr>
              <w:contextualSpacing/>
            </w:pPr>
            <w:r w:rsidRPr="006A7283">
              <w:t>0.3093</w:t>
            </w:r>
          </w:p>
        </w:tc>
      </w:tr>
      <w:tr w:rsidR="000D3833" w:rsidTr="000D3833">
        <w:tc>
          <w:tcPr>
            <w:tcW w:w="2286" w:type="dxa"/>
          </w:tcPr>
          <w:p w:rsidR="000D3833" w:rsidRPr="007E251F" w:rsidRDefault="000D3833" w:rsidP="000D3833">
            <w:pPr>
              <w:contextualSpacing/>
              <w:rPr>
                <w:b/>
              </w:rPr>
            </w:pPr>
            <w:r>
              <w:rPr>
                <w:b/>
              </w:rPr>
              <w:t>Jaccard S</w:t>
            </w:r>
            <w:r w:rsidRPr="007E251F">
              <w:rPr>
                <w:b/>
              </w:rPr>
              <w:t>imilarity</w:t>
            </w:r>
          </w:p>
        </w:tc>
        <w:tc>
          <w:tcPr>
            <w:tcW w:w="1053" w:type="dxa"/>
          </w:tcPr>
          <w:p w:rsidR="000D3833" w:rsidRPr="002C15C6" w:rsidRDefault="000D3833" w:rsidP="000D3833">
            <w:pPr>
              <w:contextualSpacing/>
            </w:pPr>
            <w:r>
              <w:t>0.5411</w:t>
            </w:r>
          </w:p>
        </w:tc>
        <w:tc>
          <w:tcPr>
            <w:tcW w:w="897" w:type="dxa"/>
          </w:tcPr>
          <w:p w:rsidR="000D3833" w:rsidRPr="00052872" w:rsidRDefault="000D3833" w:rsidP="000D3833">
            <w:pPr>
              <w:contextualSpacing/>
            </w:pPr>
            <w:r w:rsidRPr="002523B7">
              <w:t>0.5294</w:t>
            </w:r>
          </w:p>
        </w:tc>
        <w:tc>
          <w:tcPr>
            <w:tcW w:w="897" w:type="dxa"/>
          </w:tcPr>
          <w:p w:rsidR="000D3833" w:rsidRPr="004E5041" w:rsidRDefault="000D3833" w:rsidP="000D3833">
            <w:pPr>
              <w:contextualSpacing/>
            </w:pPr>
            <w:r w:rsidRPr="00E16C76">
              <w:t>0.5294</w:t>
            </w:r>
          </w:p>
        </w:tc>
        <w:tc>
          <w:tcPr>
            <w:tcW w:w="897" w:type="dxa"/>
          </w:tcPr>
          <w:p w:rsidR="000D3833" w:rsidRPr="00E020F3" w:rsidRDefault="000D3833" w:rsidP="000D3833">
            <w:pPr>
              <w:contextualSpacing/>
            </w:pPr>
            <w:r w:rsidRPr="000377FE">
              <w:t>0.3093</w:t>
            </w:r>
          </w:p>
        </w:tc>
        <w:tc>
          <w:tcPr>
            <w:tcW w:w="897" w:type="dxa"/>
          </w:tcPr>
          <w:p w:rsidR="000D3833" w:rsidRPr="00CB5231" w:rsidRDefault="000D3833" w:rsidP="000D3833">
            <w:pPr>
              <w:contextualSpacing/>
            </w:pPr>
            <w:r w:rsidRPr="00262F25">
              <w:t>0.5294</w:t>
            </w:r>
          </w:p>
        </w:tc>
        <w:tc>
          <w:tcPr>
            <w:tcW w:w="878" w:type="dxa"/>
          </w:tcPr>
          <w:p w:rsidR="000D3833" w:rsidRPr="00CB5231" w:rsidRDefault="000D3833" w:rsidP="000D3833">
            <w:pPr>
              <w:contextualSpacing/>
            </w:pPr>
            <w:r w:rsidRPr="001C1501">
              <w:t>0.5058</w:t>
            </w:r>
          </w:p>
        </w:tc>
        <w:tc>
          <w:tcPr>
            <w:tcW w:w="830" w:type="dxa"/>
          </w:tcPr>
          <w:p w:rsidR="000D3833" w:rsidRPr="00CB5231" w:rsidRDefault="000D3833" w:rsidP="000D3833">
            <w:pPr>
              <w:contextualSpacing/>
            </w:pPr>
            <w:r w:rsidRPr="006A7283">
              <w:t>0.5294</w:t>
            </w:r>
          </w:p>
        </w:tc>
      </w:tr>
      <w:tr w:rsidR="000D3833" w:rsidTr="000D3833">
        <w:tc>
          <w:tcPr>
            <w:tcW w:w="2286" w:type="dxa"/>
          </w:tcPr>
          <w:p w:rsidR="000D3833" w:rsidRPr="007E251F" w:rsidRDefault="000D3833" w:rsidP="000D3833">
            <w:pPr>
              <w:contextualSpacing/>
              <w:rPr>
                <w:b/>
              </w:rPr>
            </w:pPr>
            <w:r>
              <w:rPr>
                <w:b/>
              </w:rPr>
              <w:lastRenderedPageBreak/>
              <w:t>Hamming L</w:t>
            </w:r>
            <w:r w:rsidRPr="007E251F">
              <w:rPr>
                <w:b/>
              </w:rPr>
              <w:t>oss</w:t>
            </w:r>
          </w:p>
        </w:tc>
        <w:tc>
          <w:tcPr>
            <w:tcW w:w="1053" w:type="dxa"/>
          </w:tcPr>
          <w:p w:rsidR="000D3833" w:rsidRPr="00052872" w:rsidRDefault="000D3833" w:rsidP="000D3833">
            <w:pPr>
              <w:contextualSpacing/>
            </w:pPr>
            <w:r w:rsidRPr="003200CF">
              <w:t>0.4588</w:t>
            </w:r>
          </w:p>
        </w:tc>
        <w:tc>
          <w:tcPr>
            <w:tcW w:w="897" w:type="dxa"/>
          </w:tcPr>
          <w:p w:rsidR="000D3833" w:rsidRPr="00052872" w:rsidRDefault="000D3833" w:rsidP="000D3833">
            <w:pPr>
              <w:contextualSpacing/>
            </w:pPr>
            <w:r>
              <w:t>0.4705</w:t>
            </w:r>
          </w:p>
        </w:tc>
        <w:tc>
          <w:tcPr>
            <w:tcW w:w="897" w:type="dxa"/>
          </w:tcPr>
          <w:p w:rsidR="000D3833" w:rsidRPr="004E5041" w:rsidRDefault="000D3833" w:rsidP="000D3833">
            <w:pPr>
              <w:contextualSpacing/>
            </w:pPr>
            <w:r w:rsidRPr="00E16C76">
              <w:t>0.4705</w:t>
            </w:r>
          </w:p>
        </w:tc>
        <w:tc>
          <w:tcPr>
            <w:tcW w:w="897" w:type="dxa"/>
          </w:tcPr>
          <w:p w:rsidR="000D3833" w:rsidRPr="00E020F3" w:rsidRDefault="000D3833" w:rsidP="000D3833">
            <w:pPr>
              <w:contextualSpacing/>
            </w:pPr>
            <w:r w:rsidRPr="000377FE">
              <w:t>0.5294</w:t>
            </w:r>
          </w:p>
        </w:tc>
        <w:tc>
          <w:tcPr>
            <w:tcW w:w="897" w:type="dxa"/>
          </w:tcPr>
          <w:p w:rsidR="000D3833" w:rsidRPr="00CB5231" w:rsidRDefault="000D3833" w:rsidP="000D3833">
            <w:pPr>
              <w:contextualSpacing/>
            </w:pPr>
            <w:r w:rsidRPr="00262F25">
              <w:t>0.4705</w:t>
            </w:r>
          </w:p>
        </w:tc>
        <w:tc>
          <w:tcPr>
            <w:tcW w:w="878" w:type="dxa"/>
          </w:tcPr>
          <w:p w:rsidR="000D3833" w:rsidRPr="00CB5231" w:rsidRDefault="000D3833" w:rsidP="000D3833">
            <w:pPr>
              <w:contextualSpacing/>
            </w:pPr>
            <w:r w:rsidRPr="001C1501">
              <w:t>0.4941</w:t>
            </w:r>
          </w:p>
        </w:tc>
        <w:tc>
          <w:tcPr>
            <w:tcW w:w="830" w:type="dxa"/>
          </w:tcPr>
          <w:p w:rsidR="000D3833" w:rsidRPr="00CB5231" w:rsidRDefault="000D3833" w:rsidP="000D3833">
            <w:pPr>
              <w:contextualSpacing/>
            </w:pPr>
            <w:r w:rsidRPr="006A7283">
              <w:t>0.4705</w:t>
            </w:r>
          </w:p>
        </w:tc>
      </w:tr>
      <w:tr w:rsidR="000D3833" w:rsidTr="000D3833">
        <w:tc>
          <w:tcPr>
            <w:tcW w:w="2286" w:type="dxa"/>
          </w:tcPr>
          <w:p w:rsidR="000D3833" w:rsidRPr="007E251F" w:rsidRDefault="000D3833" w:rsidP="000D3833">
            <w:pPr>
              <w:contextualSpacing/>
              <w:rPr>
                <w:b/>
              </w:rPr>
            </w:pPr>
            <w:r>
              <w:rPr>
                <w:b/>
              </w:rPr>
              <w:t>Zero One L</w:t>
            </w:r>
            <w:r w:rsidRPr="007E251F">
              <w:rPr>
                <w:b/>
              </w:rPr>
              <w:t>oss</w:t>
            </w:r>
          </w:p>
        </w:tc>
        <w:tc>
          <w:tcPr>
            <w:tcW w:w="1053" w:type="dxa"/>
          </w:tcPr>
          <w:p w:rsidR="000D3833" w:rsidRPr="00052872" w:rsidRDefault="000D3833" w:rsidP="000D3833">
            <w:pPr>
              <w:contextualSpacing/>
            </w:pPr>
            <w:r w:rsidRPr="003200CF">
              <w:t>0.4588</w:t>
            </w:r>
          </w:p>
        </w:tc>
        <w:tc>
          <w:tcPr>
            <w:tcW w:w="897" w:type="dxa"/>
          </w:tcPr>
          <w:p w:rsidR="000D3833" w:rsidRPr="00052872" w:rsidRDefault="000D3833" w:rsidP="000D3833">
            <w:pPr>
              <w:contextualSpacing/>
            </w:pPr>
            <w:r>
              <w:t>0.4705</w:t>
            </w:r>
          </w:p>
        </w:tc>
        <w:tc>
          <w:tcPr>
            <w:tcW w:w="897" w:type="dxa"/>
          </w:tcPr>
          <w:p w:rsidR="000D3833" w:rsidRPr="004E5041" w:rsidRDefault="000D3833" w:rsidP="000D3833">
            <w:pPr>
              <w:contextualSpacing/>
            </w:pPr>
            <w:r w:rsidRPr="00E16C76">
              <w:t>0.4705</w:t>
            </w:r>
          </w:p>
        </w:tc>
        <w:tc>
          <w:tcPr>
            <w:tcW w:w="897" w:type="dxa"/>
          </w:tcPr>
          <w:p w:rsidR="000D3833" w:rsidRPr="00E020F3" w:rsidRDefault="000D3833" w:rsidP="000D3833">
            <w:pPr>
              <w:contextualSpacing/>
            </w:pPr>
            <w:r w:rsidRPr="000377FE">
              <w:t>0.4705</w:t>
            </w:r>
          </w:p>
        </w:tc>
        <w:tc>
          <w:tcPr>
            <w:tcW w:w="897" w:type="dxa"/>
          </w:tcPr>
          <w:p w:rsidR="000D3833" w:rsidRPr="00CB5231" w:rsidRDefault="000D3833" w:rsidP="000D3833">
            <w:pPr>
              <w:contextualSpacing/>
            </w:pPr>
            <w:r w:rsidRPr="00262F25">
              <w:t>0.4705</w:t>
            </w:r>
          </w:p>
        </w:tc>
        <w:tc>
          <w:tcPr>
            <w:tcW w:w="878" w:type="dxa"/>
          </w:tcPr>
          <w:p w:rsidR="000D3833" w:rsidRPr="00CB5231" w:rsidRDefault="000D3833" w:rsidP="000D3833">
            <w:pPr>
              <w:keepNext/>
              <w:contextualSpacing/>
            </w:pPr>
            <w:r w:rsidRPr="001C1501">
              <w:t>0.4941</w:t>
            </w:r>
          </w:p>
        </w:tc>
        <w:tc>
          <w:tcPr>
            <w:tcW w:w="830" w:type="dxa"/>
          </w:tcPr>
          <w:p w:rsidR="000D3833" w:rsidRPr="00CB5231" w:rsidRDefault="000D3833" w:rsidP="000D3833">
            <w:pPr>
              <w:keepNext/>
              <w:contextualSpacing/>
            </w:pPr>
            <w:r w:rsidRPr="006A7283">
              <w:t>0.4705</w:t>
            </w:r>
          </w:p>
        </w:tc>
      </w:tr>
    </w:tbl>
    <w:p w:rsidR="003E2A50" w:rsidRPr="00A44CD6" w:rsidRDefault="005718F1" w:rsidP="005718F1">
      <w:pPr>
        <w:pStyle w:val="Caption"/>
        <w:rPr>
          <w:rFonts w:ascii="Times New Roman" w:hAnsi="Times New Roman" w:cs="Times New Roman"/>
          <w:color w:val="auto"/>
          <w:sz w:val="24"/>
          <w:szCs w:val="24"/>
          <w:lang w:val="el-GR"/>
        </w:rPr>
      </w:pPr>
      <w:bookmarkStart w:id="151" w:name="_Toc475363223"/>
      <w:bookmarkStart w:id="152" w:name="_Toc475371105"/>
      <w:r w:rsidRPr="00A44CD6">
        <w:rPr>
          <w:color w:val="auto"/>
          <w:lang w:val="el-GR"/>
        </w:rPr>
        <w:t xml:space="preserve">Πίνακας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Πίνακας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22</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Pr="00A44CD6">
        <w:rPr>
          <w:color w:val="auto"/>
        </w:rPr>
        <w:t>AFINN</w:t>
      </w:r>
      <w:r w:rsidRPr="00A44CD6">
        <w:rPr>
          <w:color w:val="auto"/>
          <w:lang w:val="el-GR"/>
        </w:rPr>
        <w:t>, βέλτιστοι παράμετροι εισόδου</w:t>
      </w:r>
      <w:r w:rsidR="00862DDA" w:rsidRPr="00A44CD6">
        <w:rPr>
          <w:color w:val="auto"/>
          <w:lang w:val="el-GR"/>
        </w:rPr>
        <w:t xml:space="preserve">, δεδομένα από </w:t>
      </w:r>
      <w:r w:rsidR="00862DDA" w:rsidRPr="00A44CD6">
        <w:rPr>
          <w:color w:val="auto"/>
        </w:rPr>
        <w:t>Facebook</w:t>
      </w:r>
      <w:bookmarkEnd w:id="151"/>
      <w:bookmarkEnd w:id="152"/>
    </w:p>
    <w:p w:rsidR="000D3833" w:rsidRPr="005718F1" w:rsidRDefault="000D3833"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Από τον πίνακα στον οποίο παραθέτω, γίνεται κατανοητό ότι όταν οι </w:t>
      </w:r>
      <w:r>
        <w:rPr>
          <w:rFonts w:ascii="Times New Roman" w:hAnsi="Times New Roman" w:cs="Times New Roman"/>
          <w:sz w:val="24"/>
          <w:szCs w:val="24"/>
        </w:rPr>
        <w:t>classifiers</w:t>
      </w:r>
      <w:r w:rsidRPr="000D383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βελτιστοποιούνται, όλοι τους παρουσιάζουν κοντινά αποτελέσματα, πλην του </w:t>
      </w:r>
      <w:r>
        <w:rPr>
          <w:rFonts w:ascii="Times New Roman" w:hAnsi="Times New Roman" w:cs="Times New Roman"/>
          <w:sz w:val="24"/>
          <w:szCs w:val="24"/>
        </w:rPr>
        <w:t>Linear</w:t>
      </w:r>
      <w:r w:rsidRPr="000D3833">
        <w:rPr>
          <w:rFonts w:ascii="Times New Roman" w:hAnsi="Times New Roman" w:cs="Times New Roman"/>
          <w:sz w:val="24"/>
          <w:szCs w:val="24"/>
          <w:lang w:val="el-GR"/>
        </w:rPr>
        <w:t xml:space="preserve"> </w:t>
      </w:r>
      <w:r>
        <w:rPr>
          <w:rFonts w:ascii="Times New Roman" w:hAnsi="Times New Roman" w:cs="Times New Roman"/>
          <w:sz w:val="24"/>
          <w:szCs w:val="24"/>
        </w:rPr>
        <w:t>SVC</w:t>
      </w:r>
      <w:r w:rsidRPr="000D3833">
        <w:rPr>
          <w:rFonts w:ascii="Times New Roman" w:hAnsi="Times New Roman" w:cs="Times New Roman"/>
          <w:sz w:val="24"/>
          <w:szCs w:val="24"/>
          <w:lang w:val="el-GR"/>
        </w:rPr>
        <w:t xml:space="preserve">, </w:t>
      </w:r>
      <w:r>
        <w:rPr>
          <w:rFonts w:ascii="Times New Roman" w:hAnsi="Times New Roman" w:cs="Times New Roman"/>
          <w:sz w:val="24"/>
          <w:szCs w:val="24"/>
        </w:rPr>
        <w:t>o</w:t>
      </w:r>
      <w:r w:rsidRPr="000D383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οποίος υπολείπεται σε όλες τις μετρικές. Δεν παραθέτω για τον κάθε </w:t>
      </w:r>
      <w:r>
        <w:rPr>
          <w:rFonts w:ascii="Times New Roman" w:hAnsi="Times New Roman" w:cs="Times New Roman"/>
          <w:sz w:val="24"/>
          <w:szCs w:val="24"/>
        </w:rPr>
        <w:t>classifier</w:t>
      </w:r>
      <w:r w:rsidRPr="000D383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τις βέλτιστες παραμέτρους, ούτε τις τεχνικές προεπεξεργασίας με τις οποίες οι αλγόριθμοι εξάγουν τα καλύτερα αποτελέσματα. Έχω περιγράψει τη μεθοδολογία και έχω παρουσιάσει τα σημαντικά κομμάτια για τη συγγραφή του κώδικα, οπότε τα αποτελέσματα μου μπορούν να εξακριβωθούν ανά πάσα στιγμή. </w:t>
      </w:r>
    </w:p>
    <w:p w:rsidR="000D3833" w:rsidRDefault="005718F1" w:rsidP="000D3833">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5FD64747" wp14:editId="3A795F09">
            <wp:extent cx="5486400" cy="32004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718F1" w:rsidRPr="00A44CD6" w:rsidRDefault="000D3833" w:rsidP="000D3833">
      <w:pPr>
        <w:pStyle w:val="Caption"/>
        <w:jc w:val="both"/>
        <w:rPr>
          <w:color w:val="auto"/>
          <w:lang w:val="el-GR"/>
        </w:rPr>
      </w:pPr>
      <w:bookmarkStart w:id="153" w:name="_Toc475363095"/>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26</w:t>
      </w:r>
      <w:r w:rsidRPr="00A44CD6">
        <w:rPr>
          <w:color w:val="auto"/>
        </w:rPr>
        <w:fldChar w:fldCharType="end"/>
      </w:r>
      <w:r w:rsidRPr="00A44CD6">
        <w:rPr>
          <w:color w:val="auto"/>
          <w:lang w:val="el-GR"/>
        </w:rPr>
        <w:t>: Σύγκριση classifiers, λεξικό AFINN, βέλτιστοι παράμετροι εισόδου</w:t>
      </w:r>
      <w:r w:rsidR="00862DDA" w:rsidRPr="00A44CD6">
        <w:rPr>
          <w:color w:val="auto"/>
          <w:lang w:val="el-GR"/>
        </w:rPr>
        <w:t xml:space="preserve">, δεδομένα από </w:t>
      </w:r>
      <w:r w:rsidR="00862DDA" w:rsidRPr="00A44CD6">
        <w:rPr>
          <w:color w:val="auto"/>
        </w:rPr>
        <w:t>Facebook</w:t>
      </w:r>
      <w:bookmarkEnd w:id="153"/>
    </w:p>
    <w:p w:rsidR="003E2A50" w:rsidRDefault="00602D22" w:rsidP="00E267B8">
      <w:pPr>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 διάγραμμα απεικονίζεται και οπτικά η απόδοση των </w:t>
      </w:r>
      <w:r>
        <w:rPr>
          <w:rFonts w:ascii="Times New Roman" w:hAnsi="Times New Roman" w:cs="Times New Roman"/>
          <w:sz w:val="24"/>
          <w:szCs w:val="24"/>
        </w:rPr>
        <w:t>classifiers</w:t>
      </w:r>
      <w:r>
        <w:rPr>
          <w:rFonts w:ascii="Times New Roman" w:hAnsi="Times New Roman" w:cs="Times New Roman"/>
          <w:sz w:val="24"/>
          <w:szCs w:val="24"/>
          <w:lang w:val="el-GR"/>
        </w:rPr>
        <w:t xml:space="preserve">, στο οποίο διακρίνεται η ελαφρώς καλύτερη απόδοση του </w:t>
      </w:r>
      <w:r>
        <w:rPr>
          <w:rFonts w:ascii="Times New Roman" w:hAnsi="Times New Roman" w:cs="Times New Roman"/>
          <w:sz w:val="24"/>
          <w:szCs w:val="24"/>
        </w:rPr>
        <w:t>KNN</w:t>
      </w:r>
      <w:r w:rsidRPr="00602D22">
        <w:rPr>
          <w:rFonts w:ascii="Times New Roman" w:hAnsi="Times New Roman" w:cs="Times New Roman"/>
          <w:sz w:val="24"/>
          <w:szCs w:val="24"/>
          <w:lang w:val="el-GR"/>
        </w:rPr>
        <w:t xml:space="preserve">. </w:t>
      </w:r>
      <w:r w:rsidR="009824AA">
        <w:rPr>
          <w:rFonts w:ascii="Times New Roman" w:hAnsi="Times New Roman" w:cs="Times New Roman"/>
          <w:sz w:val="24"/>
          <w:szCs w:val="24"/>
        </w:rPr>
        <w:t>O</w:t>
      </w:r>
      <w:r w:rsidR="009824AA" w:rsidRPr="009824AA">
        <w:rPr>
          <w:rFonts w:ascii="Times New Roman" w:hAnsi="Times New Roman" w:cs="Times New Roman"/>
          <w:sz w:val="24"/>
          <w:szCs w:val="24"/>
          <w:lang w:val="el-GR"/>
        </w:rPr>
        <w:t xml:space="preserve"> </w:t>
      </w:r>
      <w:r w:rsidR="009824AA">
        <w:rPr>
          <w:rFonts w:ascii="Times New Roman" w:hAnsi="Times New Roman" w:cs="Times New Roman"/>
          <w:sz w:val="24"/>
          <w:szCs w:val="24"/>
        </w:rPr>
        <w:t>KNN</w:t>
      </w:r>
      <w:r w:rsidR="009824AA" w:rsidRPr="009824AA">
        <w:rPr>
          <w:rFonts w:ascii="Times New Roman" w:hAnsi="Times New Roman" w:cs="Times New Roman"/>
          <w:sz w:val="24"/>
          <w:szCs w:val="24"/>
          <w:lang w:val="el-GR"/>
        </w:rPr>
        <w:t xml:space="preserve"> </w:t>
      </w:r>
      <w:r w:rsidR="009824AA">
        <w:rPr>
          <w:rFonts w:ascii="Times New Roman" w:hAnsi="Times New Roman" w:cs="Times New Roman"/>
          <w:sz w:val="24"/>
          <w:szCs w:val="24"/>
          <w:lang w:val="el-GR"/>
        </w:rPr>
        <w:t xml:space="preserve">είναι ο </w:t>
      </w:r>
      <w:r w:rsidR="009824AA">
        <w:rPr>
          <w:rFonts w:ascii="Times New Roman" w:hAnsi="Times New Roman" w:cs="Times New Roman"/>
          <w:sz w:val="24"/>
          <w:szCs w:val="24"/>
        </w:rPr>
        <w:t>classifier</w:t>
      </w:r>
      <w:r w:rsidR="009824AA" w:rsidRPr="009824AA">
        <w:rPr>
          <w:rFonts w:ascii="Times New Roman" w:hAnsi="Times New Roman" w:cs="Times New Roman"/>
          <w:sz w:val="24"/>
          <w:szCs w:val="24"/>
          <w:lang w:val="el-GR"/>
        </w:rPr>
        <w:t xml:space="preserve"> </w:t>
      </w:r>
      <w:r w:rsidR="009824AA">
        <w:rPr>
          <w:rFonts w:ascii="Times New Roman" w:hAnsi="Times New Roman" w:cs="Times New Roman"/>
          <w:sz w:val="24"/>
          <w:szCs w:val="24"/>
          <w:lang w:val="el-GR"/>
        </w:rPr>
        <w:t xml:space="preserve">ο οποίος όταν δέχθηκε αλλαγές στις παραμέτρους εισόδου και τα δεδομένα εισόδου δέχθηκαν προεπεξεργασία παρουσίασε τη μεγαλύτερη βελτίωση. Ακόμη να αναφέρω ότι οι </w:t>
      </w:r>
      <w:r w:rsidR="009824AA">
        <w:rPr>
          <w:rFonts w:ascii="Times New Roman" w:hAnsi="Times New Roman" w:cs="Times New Roman"/>
          <w:sz w:val="24"/>
          <w:szCs w:val="24"/>
        </w:rPr>
        <w:t>classifiers</w:t>
      </w:r>
      <w:r w:rsidR="009824AA" w:rsidRPr="009824AA">
        <w:rPr>
          <w:rFonts w:ascii="Times New Roman" w:hAnsi="Times New Roman" w:cs="Times New Roman"/>
          <w:sz w:val="24"/>
          <w:szCs w:val="24"/>
          <w:lang w:val="el-GR"/>
        </w:rPr>
        <w:t xml:space="preserve"> </w:t>
      </w:r>
      <w:r w:rsidR="009824AA">
        <w:rPr>
          <w:rFonts w:ascii="Times New Roman" w:hAnsi="Times New Roman" w:cs="Times New Roman"/>
          <w:sz w:val="24"/>
          <w:szCs w:val="24"/>
          <w:lang w:val="el-GR"/>
        </w:rPr>
        <w:t xml:space="preserve">δεν παρουσιάζουν μεγάλη διαφορά, μεγαλύτερη του ±3, με την απόρριψη πεδίων.  </w:t>
      </w:r>
      <w:r w:rsidR="00862DDA">
        <w:rPr>
          <w:rFonts w:ascii="Times New Roman" w:hAnsi="Times New Roman" w:cs="Times New Roman"/>
          <w:sz w:val="24"/>
          <w:szCs w:val="24"/>
          <w:lang w:val="el-GR"/>
        </w:rPr>
        <w:t xml:space="preserve">Ως γενικό συμπέρασμα για το λεξικό του </w:t>
      </w:r>
      <w:r w:rsidR="00862DDA">
        <w:rPr>
          <w:rFonts w:ascii="Times New Roman" w:hAnsi="Times New Roman" w:cs="Times New Roman"/>
          <w:sz w:val="24"/>
          <w:szCs w:val="24"/>
        </w:rPr>
        <w:t>AFINN</w:t>
      </w:r>
      <w:r w:rsidR="00862DDA" w:rsidRPr="00862DDA">
        <w:rPr>
          <w:rFonts w:ascii="Times New Roman" w:hAnsi="Times New Roman" w:cs="Times New Roman"/>
          <w:sz w:val="24"/>
          <w:szCs w:val="24"/>
          <w:lang w:val="el-GR"/>
        </w:rPr>
        <w:t xml:space="preserve"> μπορε</w:t>
      </w:r>
      <w:r w:rsidR="00862DDA">
        <w:rPr>
          <w:rFonts w:ascii="Times New Roman" w:hAnsi="Times New Roman" w:cs="Times New Roman"/>
          <w:sz w:val="24"/>
          <w:szCs w:val="24"/>
          <w:lang w:val="el-GR"/>
        </w:rPr>
        <w:t xml:space="preserve">ί να εξαχθεί ότι δεν είναι επαρκή για τα δεδομένα που έχω συλλέξει, χωρίς βέβαια η απόδοση του να είναι τόσο κακή ώστε να απορριφθεί ολοκληρωτικά, με κάποιες προσθέσεις στο λεξικό μπορεί να παρουσιάσει καλύτερα αποτελέσματα. </w:t>
      </w:r>
    </w:p>
    <w:p w:rsidR="00AF1B4B" w:rsidRDefault="00AF1B4B" w:rsidP="00E267B8">
      <w:pPr>
        <w:ind w:firstLine="360"/>
        <w:jc w:val="both"/>
        <w:rPr>
          <w:rFonts w:ascii="Times New Roman" w:hAnsi="Times New Roman" w:cs="Times New Roman"/>
          <w:sz w:val="24"/>
          <w:szCs w:val="24"/>
          <w:lang w:val="el-GR"/>
        </w:rPr>
      </w:pPr>
    </w:p>
    <w:p w:rsidR="00AF1B4B" w:rsidRPr="00B5740C" w:rsidRDefault="00AF1B4B" w:rsidP="00E267B8">
      <w:pPr>
        <w:ind w:firstLine="360"/>
        <w:jc w:val="both"/>
        <w:rPr>
          <w:rFonts w:ascii="Times New Roman" w:hAnsi="Times New Roman" w:cs="Times New Roman"/>
          <w:sz w:val="24"/>
          <w:szCs w:val="24"/>
          <w:lang w:val="el-GR"/>
        </w:rPr>
      </w:pPr>
    </w:p>
    <w:p w:rsidR="00E267B8" w:rsidRPr="00E267B8" w:rsidRDefault="00E267B8" w:rsidP="005B03FD">
      <w:pPr>
        <w:pStyle w:val="Heading3"/>
        <w:numPr>
          <w:ilvl w:val="2"/>
          <w:numId w:val="1"/>
        </w:numPr>
        <w:spacing w:before="2040" w:after="600"/>
        <w:rPr>
          <w:rFonts w:ascii="Times New Roman" w:hAnsi="Times New Roman" w:cs="Times New Roman"/>
          <w:b/>
          <w:color w:val="auto"/>
          <w:lang w:val="el-GR"/>
        </w:rPr>
      </w:pPr>
      <w:bookmarkStart w:id="154" w:name="_Toc475372619"/>
      <w:r>
        <w:rPr>
          <w:rFonts w:ascii="Times New Roman" w:hAnsi="Times New Roman" w:cs="Times New Roman"/>
          <w:b/>
          <w:color w:val="auto"/>
          <w:lang w:val="el-GR"/>
        </w:rPr>
        <w:lastRenderedPageBreak/>
        <w:t xml:space="preserve">Αποτελέσματα στα δεδομένα που εξαχθεί από το </w:t>
      </w:r>
      <w:r>
        <w:rPr>
          <w:rFonts w:ascii="Times New Roman" w:hAnsi="Times New Roman" w:cs="Times New Roman"/>
          <w:b/>
          <w:color w:val="auto"/>
        </w:rPr>
        <w:t>Twitter</w:t>
      </w:r>
      <w:bookmarkEnd w:id="154"/>
    </w:p>
    <w:p w:rsidR="007836CC" w:rsidRPr="00E267B8" w:rsidRDefault="007836CC" w:rsidP="007836CC">
      <w:pPr>
        <w:ind w:firstLine="360"/>
        <w:jc w:val="both"/>
        <w:rPr>
          <w:rFonts w:ascii="Times New Roman" w:hAnsi="Times New Roman" w:cs="Times New Roman"/>
          <w:sz w:val="24"/>
          <w:szCs w:val="24"/>
          <w:lang w:val="el-GR"/>
        </w:rPr>
      </w:pPr>
    </w:p>
    <w:p w:rsidR="007836CC" w:rsidRDefault="00862DDA"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Έχοντας ολοκληρώσει την παράθεση αποτελεσμάτων στα δεδομένα του</w:t>
      </w:r>
      <w:r w:rsidRPr="00862DDA">
        <w:rPr>
          <w:rFonts w:ascii="Times New Roman" w:hAnsi="Times New Roman" w:cs="Times New Roman"/>
          <w:sz w:val="24"/>
          <w:szCs w:val="24"/>
          <w:lang w:val="el-GR"/>
        </w:rPr>
        <w:t xml:space="preserve"> </w:t>
      </w:r>
      <w:r>
        <w:rPr>
          <w:rFonts w:ascii="Times New Roman" w:hAnsi="Times New Roman" w:cs="Times New Roman"/>
          <w:sz w:val="24"/>
          <w:szCs w:val="24"/>
        </w:rPr>
        <w:t>Facebook</w:t>
      </w:r>
      <w:r>
        <w:rPr>
          <w:rFonts w:ascii="Times New Roman" w:hAnsi="Times New Roman" w:cs="Times New Roman"/>
          <w:sz w:val="24"/>
          <w:szCs w:val="24"/>
          <w:lang w:val="el-GR"/>
        </w:rPr>
        <w:t xml:space="preserve"> που έχουν αξιολογηθεί από το λεξικό του </w:t>
      </w:r>
      <w:r>
        <w:rPr>
          <w:rFonts w:ascii="Times New Roman" w:hAnsi="Times New Roman" w:cs="Times New Roman"/>
          <w:sz w:val="24"/>
          <w:szCs w:val="24"/>
        </w:rPr>
        <w:t>AFINN</w:t>
      </w:r>
      <w:r w:rsidRPr="00862DD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προχωρά στα αποτελέσματα των </w:t>
      </w:r>
      <w:r>
        <w:rPr>
          <w:rFonts w:ascii="Times New Roman" w:hAnsi="Times New Roman" w:cs="Times New Roman"/>
          <w:sz w:val="24"/>
          <w:szCs w:val="24"/>
        </w:rPr>
        <w:t>classifiers</w:t>
      </w:r>
      <w:r w:rsidRPr="00862DD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δέχονται δεδομένα από το </w:t>
      </w:r>
      <w:r>
        <w:rPr>
          <w:rFonts w:ascii="Times New Roman" w:hAnsi="Times New Roman" w:cs="Times New Roman"/>
          <w:sz w:val="24"/>
          <w:szCs w:val="24"/>
        </w:rPr>
        <w:t>Twitter</w:t>
      </w:r>
      <w:r w:rsidRPr="00862DDA">
        <w:rPr>
          <w:rFonts w:ascii="Times New Roman" w:hAnsi="Times New Roman" w:cs="Times New Roman"/>
          <w:sz w:val="24"/>
          <w:szCs w:val="24"/>
          <w:lang w:val="el-GR"/>
        </w:rPr>
        <w:t>.</w:t>
      </w:r>
      <w:r w:rsidR="007836CC">
        <w:rPr>
          <w:rFonts w:ascii="Times New Roman" w:hAnsi="Times New Roman" w:cs="Times New Roman"/>
          <w:sz w:val="24"/>
          <w:szCs w:val="24"/>
          <w:lang w:val="el-GR"/>
        </w:rPr>
        <w:t xml:space="preserve"> </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7836CC" w:rsidTr="007836CC">
        <w:tc>
          <w:tcPr>
            <w:tcW w:w="2373" w:type="dxa"/>
          </w:tcPr>
          <w:p w:rsidR="007836CC" w:rsidRPr="007E251F" w:rsidRDefault="007836CC" w:rsidP="007836CC">
            <w:pPr>
              <w:contextualSpacing/>
              <w:rPr>
                <w:b/>
                <w:lang w:val="el-GR"/>
              </w:rPr>
            </w:pPr>
          </w:p>
        </w:tc>
        <w:tc>
          <w:tcPr>
            <w:tcW w:w="1161" w:type="dxa"/>
          </w:tcPr>
          <w:p w:rsidR="007836CC" w:rsidRPr="00E47178" w:rsidRDefault="007836CC" w:rsidP="007836CC">
            <w:pPr>
              <w:contextualSpacing/>
              <w:rPr>
                <w:b/>
              </w:rPr>
            </w:pPr>
            <w:r>
              <w:rPr>
                <w:b/>
              </w:rPr>
              <w:t>KNN</w:t>
            </w:r>
          </w:p>
        </w:tc>
        <w:tc>
          <w:tcPr>
            <w:tcW w:w="1184" w:type="dxa"/>
          </w:tcPr>
          <w:p w:rsidR="007836CC" w:rsidRPr="00E47178" w:rsidRDefault="007836CC" w:rsidP="007836CC">
            <w:pPr>
              <w:contextualSpacing/>
              <w:rPr>
                <w:b/>
              </w:rPr>
            </w:pPr>
            <w:r>
              <w:rPr>
                <w:b/>
              </w:rPr>
              <w:t xml:space="preserve">DT </w:t>
            </w:r>
          </w:p>
        </w:tc>
        <w:tc>
          <w:tcPr>
            <w:tcW w:w="1471" w:type="dxa"/>
          </w:tcPr>
          <w:p w:rsidR="007836CC" w:rsidRPr="00E47178" w:rsidRDefault="007836CC" w:rsidP="007836CC">
            <w:pPr>
              <w:contextualSpacing/>
              <w:rPr>
                <w:b/>
              </w:rPr>
            </w:pPr>
            <w:r>
              <w:rPr>
                <w:b/>
              </w:rPr>
              <w:t>RF</w:t>
            </w:r>
          </w:p>
        </w:tc>
        <w:tc>
          <w:tcPr>
            <w:tcW w:w="1224" w:type="dxa"/>
          </w:tcPr>
          <w:p w:rsidR="007836CC" w:rsidRPr="006105C5" w:rsidRDefault="007836CC" w:rsidP="007836CC">
            <w:pPr>
              <w:contextualSpacing/>
              <w:rPr>
                <w:b/>
              </w:rPr>
            </w:pPr>
            <w:r>
              <w:rPr>
                <w:b/>
              </w:rPr>
              <w:t xml:space="preserve">LR </w:t>
            </w:r>
          </w:p>
        </w:tc>
        <w:tc>
          <w:tcPr>
            <w:tcW w:w="1217" w:type="dxa"/>
          </w:tcPr>
          <w:p w:rsidR="007836CC" w:rsidRDefault="007836CC" w:rsidP="007836CC">
            <w:pPr>
              <w:contextualSpacing/>
              <w:rPr>
                <w:b/>
              </w:rPr>
            </w:pPr>
            <w:r>
              <w:rPr>
                <w:b/>
              </w:rPr>
              <w:t>SVC</w:t>
            </w:r>
          </w:p>
        </w:tc>
      </w:tr>
      <w:tr w:rsidR="00BA76A7" w:rsidTr="007836CC">
        <w:tc>
          <w:tcPr>
            <w:tcW w:w="2373" w:type="dxa"/>
          </w:tcPr>
          <w:p w:rsidR="00BA76A7" w:rsidRPr="003A3B84" w:rsidRDefault="00BA76A7" w:rsidP="00BA76A7">
            <w:pPr>
              <w:contextualSpacing/>
              <w:rPr>
                <w:b/>
              </w:rPr>
            </w:pPr>
            <w:r w:rsidRPr="007E251F">
              <w:rPr>
                <w:b/>
              </w:rPr>
              <w:t>Train Time</w:t>
            </w:r>
            <w:r w:rsidRPr="003E2A50">
              <w:rPr>
                <w:b/>
              </w:rPr>
              <w:t>(</w:t>
            </w:r>
            <w:r>
              <w:rPr>
                <w:b/>
              </w:rPr>
              <w:t>s)</w:t>
            </w:r>
          </w:p>
        </w:tc>
        <w:tc>
          <w:tcPr>
            <w:tcW w:w="1161" w:type="dxa"/>
          </w:tcPr>
          <w:p w:rsidR="00BA76A7" w:rsidRPr="00CB5231" w:rsidRDefault="00BA76A7" w:rsidP="00BA76A7">
            <w:pPr>
              <w:contextualSpacing/>
            </w:pPr>
            <w:r>
              <w:t>0.0</w:t>
            </w:r>
          </w:p>
        </w:tc>
        <w:tc>
          <w:tcPr>
            <w:tcW w:w="1184" w:type="dxa"/>
          </w:tcPr>
          <w:p w:rsidR="00BA76A7" w:rsidRPr="00052872" w:rsidRDefault="00BA76A7" w:rsidP="00BA76A7">
            <w:pPr>
              <w:contextualSpacing/>
            </w:pPr>
            <w:r w:rsidRPr="002C15C6">
              <w:t>0.0</w:t>
            </w:r>
          </w:p>
        </w:tc>
        <w:tc>
          <w:tcPr>
            <w:tcW w:w="1471" w:type="dxa"/>
          </w:tcPr>
          <w:p w:rsidR="00BA76A7" w:rsidRPr="004E5041" w:rsidRDefault="00BA76A7" w:rsidP="00BA76A7">
            <w:pPr>
              <w:contextualSpacing/>
            </w:pPr>
            <w:r w:rsidRPr="00871C5E">
              <w:t>0.0160</w:t>
            </w:r>
          </w:p>
        </w:tc>
        <w:tc>
          <w:tcPr>
            <w:tcW w:w="1224" w:type="dxa"/>
          </w:tcPr>
          <w:p w:rsidR="00BA76A7" w:rsidRPr="002C15C6" w:rsidRDefault="00BA76A7" w:rsidP="00BA76A7">
            <w:pPr>
              <w:contextualSpacing/>
            </w:pPr>
            <w:r w:rsidRPr="0038314E">
              <w:t>0.0150</w:t>
            </w:r>
          </w:p>
        </w:tc>
        <w:tc>
          <w:tcPr>
            <w:tcW w:w="1217" w:type="dxa"/>
          </w:tcPr>
          <w:p w:rsidR="00BA76A7" w:rsidRPr="00CB5231" w:rsidRDefault="00BA76A7" w:rsidP="00BA76A7">
            <w:pPr>
              <w:contextualSpacing/>
            </w:pPr>
            <w:r w:rsidRPr="003C5205">
              <w:t>0.</w:t>
            </w:r>
            <w:r>
              <w:t>0</w:t>
            </w:r>
          </w:p>
        </w:tc>
      </w:tr>
      <w:tr w:rsidR="00BA76A7" w:rsidTr="007836CC">
        <w:tc>
          <w:tcPr>
            <w:tcW w:w="2373" w:type="dxa"/>
          </w:tcPr>
          <w:p w:rsidR="00BA76A7" w:rsidRPr="007E251F" w:rsidRDefault="00BA76A7" w:rsidP="00BA76A7">
            <w:pPr>
              <w:contextualSpacing/>
              <w:rPr>
                <w:b/>
              </w:rPr>
            </w:pPr>
            <w:r w:rsidRPr="007E251F">
              <w:rPr>
                <w:b/>
              </w:rPr>
              <w:t>Score Time</w:t>
            </w:r>
            <w:r w:rsidRPr="003E2A50">
              <w:rPr>
                <w:b/>
              </w:rPr>
              <w:t>(</w:t>
            </w:r>
            <w:r>
              <w:rPr>
                <w:b/>
              </w:rPr>
              <w:t>s)</w:t>
            </w:r>
          </w:p>
        </w:tc>
        <w:tc>
          <w:tcPr>
            <w:tcW w:w="1161" w:type="dxa"/>
          </w:tcPr>
          <w:p w:rsidR="00BA76A7" w:rsidRPr="00CB5231" w:rsidRDefault="00BA76A7" w:rsidP="00BA76A7">
            <w:pPr>
              <w:contextualSpacing/>
            </w:pPr>
            <w:r>
              <w:t>0.0</w:t>
            </w:r>
          </w:p>
        </w:tc>
        <w:tc>
          <w:tcPr>
            <w:tcW w:w="1184" w:type="dxa"/>
          </w:tcPr>
          <w:p w:rsidR="00BA76A7" w:rsidRPr="00052872" w:rsidRDefault="00BA76A7" w:rsidP="00BA76A7">
            <w:pPr>
              <w:contextualSpacing/>
              <w:rPr>
                <w:rFonts w:cstheme="minorHAnsi"/>
              </w:rPr>
            </w:pPr>
            <w:r w:rsidRPr="002C15C6">
              <w:rPr>
                <w:rFonts w:cstheme="minorHAnsi"/>
              </w:rPr>
              <w:t>0.0</w:t>
            </w:r>
          </w:p>
        </w:tc>
        <w:tc>
          <w:tcPr>
            <w:tcW w:w="1471" w:type="dxa"/>
          </w:tcPr>
          <w:p w:rsidR="00BA76A7" w:rsidRPr="004E5041" w:rsidRDefault="00BA76A7" w:rsidP="00BA76A7">
            <w:pPr>
              <w:contextualSpacing/>
            </w:pPr>
            <w:r w:rsidRPr="00871C5E">
              <w:t>0.0</w:t>
            </w:r>
          </w:p>
        </w:tc>
        <w:tc>
          <w:tcPr>
            <w:tcW w:w="1224" w:type="dxa"/>
          </w:tcPr>
          <w:p w:rsidR="00BA76A7" w:rsidRPr="002C15C6" w:rsidRDefault="00BA76A7" w:rsidP="00BA76A7">
            <w:pPr>
              <w:contextualSpacing/>
            </w:pPr>
            <w:r w:rsidRPr="0038314E">
              <w:t>0.0</w:t>
            </w:r>
          </w:p>
        </w:tc>
        <w:tc>
          <w:tcPr>
            <w:tcW w:w="1217" w:type="dxa"/>
          </w:tcPr>
          <w:p w:rsidR="00BA76A7" w:rsidRPr="00CB5231" w:rsidRDefault="00BA76A7" w:rsidP="00BA76A7">
            <w:pPr>
              <w:contextualSpacing/>
            </w:pPr>
            <w:r w:rsidRPr="003C5205">
              <w:t>0.0</w:t>
            </w:r>
          </w:p>
        </w:tc>
      </w:tr>
      <w:tr w:rsidR="00BA76A7" w:rsidTr="007836CC">
        <w:tc>
          <w:tcPr>
            <w:tcW w:w="2373" w:type="dxa"/>
          </w:tcPr>
          <w:p w:rsidR="00BA76A7" w:rsidRPr="007E251F" w:rsidRDefault="00BA76A7" w:rsidP="00BA76A7">
            <w:pPr>
              <w:contextualSpacing/>
              <w:rPr>
                <w:b/>
              </w:rPr>
            </w:pPr>
            <w:r>
              <w:rPr>
                <w:b/>
              </w:rPr>
              <w:t>Mean Accuracy</w:t>
            </w:r>
          </w:p>
        </w:tc>
        <w:tc>
          <w:tcPr>
            <w:tcW w:w="1161" w:type="dxa"/>
          </w:tcPr>
          <w:p w:rsidR="00BA76A7" w:rsidRPr="00CB5231" w:rsidRDefault="00BA76A7" w:rsidP="00BA76A7">
            <w:pPr>
              <w:contextualSpacing/>
            </w:pPr>
            <w:r w:rsidRPr="0054077B">
              <w:t>0.4803</w:t>
            </w:r>
          </w:p>
        </w:tc>
        <w:tc>
          <w:tcPr>
            <w:tcW w:w="1184" w:type="dxa"/>
          </w:tcPr>
          <w:p w:rsidR="00BA76A7" w:rsidRPr="00052872" w:rsidRDefault="00BA76A7" w:rsidP="00BA76A7">
            <w:pPr>
              <w:contextualSpacing/>
            </w:pPr>
            <w:r w:rsidRPr="00871C5E">
              <w:t>0.4509</w:t>
            </w:r>
          </w:p>
        </w:tc>
        <w:tc>
          <w:tcPr>
            <w:tcW w:w="1471" w:type="dxa"/>
          </w:tcPr>
          <w:p w:rsidR="00BA76A7" w:rsidRPr="004E5041" w:rsidRDefault="00BA76A7" w:rsidP="00BA76A7">
            <w:pPr>
              <w:contextualSpacing/>
            </w:pPr>
            <w:r w:rsidRPr="00871C5E">
              <w:t>0.5784</w:t>
            </w:r>
          </w:p>
        </w:tc>
        <w:tc>
          <w:tcPr>
            <w:tcW w:w="1224" w:type="dxa"/>
          </w:tcPr>
          <w:p w:rsidR="00BA76A7" w:rsidRPr="00E020F3" w:rsidRDefault="00BA76A7" w:rsidP="00BA76A7">
            <w:pPr>
              <w:contextualSpacing/>
            </w:pPr>
            <w:r w:rsidRPr="0038314E">
              <w:t>0.4705</w:t>
            </w:r>
          </w:p>
        </w:tc>
        <w:tc>
          <w:tcPr>
            <w:tcW w:w="1217" w:type="dxa"/>
          </w:tcPr>
          <w:p w:rsidR="00BA76A7" w:rsidRPr="00CB5231" w:rsidRDefault="00BA76A7" w:rsidP="00BA76A7">
            <w:pPr>
              <w:contextualSpacing/>
            </w:pPr>
            <w:r w:rsidRPr="00A971FE">
              <w:t>0.5490</w:t>
            </w:r>
          </w:p>
        </w:tc>
      </w:tr>
      <w:tr w:rsidR="00BA76A7" w:rsidTr="007836CC">
        <w:tc>
          <w:tcPr>
            <w:tcW w:w="2373" w:type="dxa"/>
          </w:tcPr>
          <w:p w:rsidR="00BA76A7" w:rsidRPr="007E251F" w:rsidRDefault="00BA76A7" w:rsidP="00BA76A7">
            <w:pPr>
              <w:contextualSpacing/>
              <w:rPr>
                <w:b/>
              </w:rPr>
            </w:pPr>
            <w:r w:rsidRPr="007E251F">
              <w:rPr>
                <w:b/>
              </w:rPr>
              <w:t>Fold Cross Score</w:t>
            </w:r>
          </w:p>
        </w:tc>
        <w:tc>
          <w:tcPr>
            <w:tcW w:w="1161" w:type="dxa"/>
          </w:tcPr>
          <w:p w:rsidR="00BA76A7" w:rsidRPr="00CB5231" w:rsidRDefault="00BA76A7" w:rsidP="00BA76A7">
            <w:pPr>
              <w:contextualSpacing/>
            </w:pPr>
            <w:r w:rsidRPr="0054077B">
              <w:t>0.5914</w:t>
            </w:r>
          </w:p>
        </w:tc>
        <w:tc>
          <w:tcPr>
            <w:tcW w:w="1184" w:type="dxa"/>
          </w:tcPr>
          <w:p w:rsidR="00BA76A7" w:rsidRPr="00052872" w:rsidRDefault="00BA76A7" w:rsidP="00BA76A7">
            <w:pPr>
              <w:contextualSpacing/>
            </w:pPr>
            <w:r w:rsidRPr="00871C5E">
              <w:t>0.4924</w:t>
            </w:r>
          </w:p>
        </w:tc>
        <w:tc>
          <w:tcPr>
            <w:tcW w:w="1471" w:type="dxa"/>
          </w:tcPr>
          <w:p w:rsidR="00BA76A7" w:rsidRPr="004E5041" w:rsidRDefault="00BA76A7" w:rsidP="00BA76A7">
            <w:pPr>
              <w:contextualSpacing/>
            </w:pPr>
            <w:r w:rsidRPr="00871C5E">
              <w:t>0.6432</w:t>
            </w:r>
          </w:p>
        </w:tc>
        <w:tc>
          <w:tcPr>
            <w:tcW w:w="1224" w:type="dxa"/>
          </w:tcPr>
          <w:p w:rsidR="00BA76A7" w:rsidRPr="00E020F3" w:rsidRDefault="00BA76A7" w:rsidP="00BA76A7">
            <w:pPr>
              <w:contextualSpacing/>
            </w:pPr>
            <w:r w:rsidRPr="0038314E">
              <w:t>0.6000</w:t>
            </w:r>
          </w:p>
        </w:tc>
        <w:tc>
          <w:tcPr>
            <w:tcW w:w="1217" w:type="dxa"/>
          </w:tcPr>
          <w:p w:rsidR="00BA76A7" w:rsidRPr="00CB5231" w:rsidRDefault="00BA76A7" w:rsidP="00BA76A7">
            <w:pPr>
              <w:contextualSpacing/>
            </w:pPr>
            <w:r w:rsidRPr="00A971FE">
              <w:t>0.6123</w:t>
            </w:r>
          </w:p>
        </w:tc>
      </w:tr>
      <w:tr w:rsidR="00BA76A7" w:rsidTr="007836CC">
        <w:tc>
          <w:tcPr>
            <w:tcW w:w="2373" w:type="dxa"/>
          </w:tcPr>
          <w:p w:rsidR="00BA76A7" w:rsidRPr="007E251F" w:rsidRDefault="00BA76A7" w:rsidP="00BA76A7">
            <w:pPr>
              <w:contextualSpacing/>
              <w:rPr>
                <w:b/>
              </w:rPr>
            </w:pPr>
            <w:r w:rsidRPr="007E251F">
              <w:rPr>
                <w:b/>
              </w:rPr>
              <w:t>Prec Score</w:t>
            </w:r>
            <w:r>
              <w:rPr>
                <w:b/>
              </w:rPr>
              <w:t>, micro</w:t>
            </w:r>
          </w:p>
        </w:tc>
        <w:tc>
          <w:tcPr>
            <w:tcW w:w="1161" w:type="dxa"/>
          </w:tcPr>
          <w:p w:rsidR="00BA76A7" w:rsidRPr="00CB5231" w:rsidRDefault="00BA76A7" w:rsidP="00BA76A7">
            <w:pPr>
              <w:contextualSpacing/>
            </w:pPr>
            <w:r w:rsidRPr="0054077B">
              <w:t>0.4803</w:t>
            </w:r>
          </w:p>
        </w:tc>
        <w:tc>
          <w:tcPr>
            <w:tcW w:w="1184" w:type="dxa"/>
          </w:tcPr>
          <w:p w:rsidR="00BA76A7" w:rsidRPr="00052872" w:rsidRDefault="00BA76A7" w:rsidP="00BA76A7">
            <w:pPr>
              <w:contextualSpacing/>
            </w:pPr>
            <w:r w:rsidRPr="00871C5E">
              <w:t>0.5</w:t>
            </w:r>
          </w:p>
        </w:tc>
        <w:tc>
          <w:tcPr>
            <w:tcW w:w="1471" w:type="dxa"/>
          </w:tcPr>
          <w:p w:rsidR="00BA76A7" w:rsidRPr="004E5041" w:rsidRDefault="00BA76A7" w:rsidP="00BA76A7">
            <w:pPr>
              <w:contextualSpacing/>
            </w:pPr>
            <w:r w:rsidRPr="00871C5E">
              <w:t>0.5588</w:t>
            </w:r>
          </w:p>
        </w:tc>
        <w:tc>
          <w:tcPr>
            <w:tcW w:w="1224" w:type="dxa"/>
          </w:tcPr>
          <w:p w:rsidR="00BA76A7" w:rsidRPr="00E020F3" w:rsidRDefault="00BA76A7" w:rsidP="00BA76A7">
            <w:pPr>
              <w:contextualSpacing/>
            </w:pPr>
            <w:r w:rsidRPr="0038314E">
              <w:t>0.4705</w:t>
            </w:r>
          </w:p>
        </w:tc>
        <w:tc>
          <w:tcPr>
            <w:tcW w:w="1217" w:type="dxa"/>
          </w:tcPr>
          <w:p w:rsidR="00BA76A7" w:rsidRPr="00CB5231" w:rsidRDefault="00BA76A7" w:rsidP="00BA76A7">
            <w:pPr>
              <w:contextualSpacing/>
            </w:pPr>
            <w:r w:rsidRPr="00A971FE">
              <w:t>0.5490</w:t>
            </w:r>
          </w:p>
        </w:tc>
      </w:tr>
      <w:tr w:rsidR="00BA76A7" w:rsidTr="007836CC">
        <w:tc>
          <w:tcPr>
            <w:tcW w:w="2373" w:type="dxa"/>
          </w:tcPr>
          <w:p w:rsidR="00BA76A7" w:rsidRPr="007E251F" w:rsidRDefault="00BA76A7" w:rsidP="00BA76A7">
            <w:pPr>
              <w:contextualSpacing/>
              <w:rPr>
                <w:b/>
              </w:rPr>
            </w:pPr>
            <w:r w:rsidRPr="007E251F">
              <w:rPr>
                <w:b/>
              </w:rPr>
              <w:t>Prec Score</w:t>
            </w:r>
            <w:r>
              <w:rPr>
                <w:b/>
              </w:rPr>
              <w:t>, macro</w:t>
            </w:r>
          </w:p>
        </w:tc>
        <w:tc>
          <w:tcPr>
            <w:tcW w:w="1161" w:type="dxa"/>
          </w:tcPr>
          <w:p w:rsidR="00BA76A7" w:rsidRPr="00CB5231" w:rsidRDefault="00BA76A7" w:rsidP="00BA76A7">
            <w:pPr>
              <w:contextualSpacing/>
            </w:pPr>
            <w:r w:rsidRPr="0054077B">
              <w:t>0.0878</w:t>
            </w:r>
          </w:p>
        </w:tc>
        <w:tc>
          <w:tcPr>
            <w:tcW w:w="1184" w:type="dxa"/>
          </w:tcPr>
          <w:p w:rsidR="00BA76A7" w:rsidRPr="00052872" w:rsidRDefault="00BA76A7" w:rsidP="00BA76A7">
            <w:pPr>
              <w:contextualSpacing/>
            </w:pPr>
            <w:r w:rsidRPr="00871C5E">
              <w:t>0.2470</w:t>
            </w:r>
          </w:p>
        </w:tc>
        <w:tc>
          <w:tcPr>
            <w:tcW w:w="1471" w:type="dxa"/>
          </w:tcPr>
          <w:p w:rsidR="00BA76A7" w:rsidRPr="004E5041" w:rsidRDefault="00BA76A7" w:rsidP="00BA76A7">
            <w:pPr>
              <w:contextualSpacing/>
            </w:pPr>
            <w:r w:rsidRPr="00871C5E">
              <w:t>0.4079</w:t>
            </w:r>
          </w:p>
        </w:tc>
        <w:tc>
          <w:tcPr>
            <w:tcW w:w="1224" w:type="dxa"/>
          </w:tcPr>
          <w:p w:rsidR="00BA76A7" w:rsidRPr="00E020F3" w:rsidRDefault="00BA76A7" w:rsidP="00BA76A7">
            <w:pPr>
              <w:contextualSpacing/>
            </w:pPr>
            <w:r w:rsidRPr="0038314E">
              <w:t>0.0894</w:t>
            </w:r>
          </w:p>
        </w:tc>
        <w:tc>
          <w:tcPr>
            <w:tcW w:w="1217" w:type="dxa"/>
          </w:tcPr>
          <w:p w:rsidR="00BA76A7" w:rsidRPr="00CB5231" w:rsidRDefault="00BA76A7" w:rsidP="00BA76A7">
            <w:pPr>
              <w:contextualSpacing/>
            </w:pPr>
            <w:r w:rsidRPr="00A971FE">
              <w:t>0.0549</w:t>
            </w:r>
          </w:p>
        </w:tc>
      </w:tr>
      <w:tr w:rsidR="00BA76A7" w:rsidTr="007836CC">
        <w:tc>
          <w:tcPr>
            <w:tcW w:w="2373" w:type="dxa"/>
          </w:tcPr>
          <w:p w:rsidR="00BA76A7" w:rsidRPr="007E251F" w:rsidRDefault="00BA76A7" w:rsidP="00BA76A7">
            <w:pPr>
              <w:contextualSpacing/>
              <w:rPr>
                <w:b/>
              </w:rPr>
            </w:pPr>
            <w:r w:rsidRPr="007E251F">
              <w:rPr>
                <w:b/>
              </w:rPr>
              <w:t>Prec Score</w:t>
            </w:r>
            <w:r>
              <w:rPr>
                <w:b/>
              </w:rPr>
              <w:t>, weighted</w:t>
            </w:r>
          </w:p>
        </w:tc>
        <w:tc>
          <w:tcPr>
            <w:tcW w:w="1161" w:type="dxa"/>
          </w:tcPr>
          <w:p w:rsidR="00BA76A7" w:rsidRPr="00CB5231" w:rsidRDefault="00BA76A7" w:rsidP="00BA76A7">
            <w:pPr>
              <w:contextualSpacing/>
            </w:pPr>
            <w:r w:rsidRPr="0054077B">
              <w:t>0.3288</w:t>
            </w:r>
          </w:p>
        </w:tc>
        <w:tc>
          <w:tcPr>
            <w:tcW w:w="1184" w:type="dxa"/>
          </w:tcPr>
          <w:p w:rsidR="00BA76A7" w:rsidRPr="00052872" w:rsidRDefault="00BA76A7" w:rsidP="00BA76A7">
            <w:pPr>
              <w:contextualSpacing/>
            </w:pPr>
            <w:r w:rsidRPr="00871C5E">
              <w:t>0.5218</w:t>
            </w:r>
          </w:p>
        </w:tc>
        <w:tc>
          <w:tcPr>
            <w:tcW w:w="1471" w:type="dxa"/>
          </w:tcPr>
          <w:p w:rsidR="00BA76A7" w:rsidRPr="004E5041" w:rsidRDefault="00BA76A7" w:rsidP="00BA76A7">
            <w:pPr>
              <w:contextualSpacing/>
            </w:pPr>
            <w:r w:rsidRPr="00871C5E">
              <w:t>0.5256</w:t>
            </w:r>
          </w:p>
        </w:tc>
        <w:tc>
          <w:tcPr>
            <w:tcW w:w="1224" w:type="dxa"/>
          </w:tcPr>
          <w:p w:rsidR="00BA76A7" w:rsidRPr="00E020F3" w:rsidRDefault="00BA76A7" w:rsidP="00BA76A7">
            <w:pPr>
              <w:contextualSpacing/>
            </w:pPr>
            <w:r w:rsidRPr="0038314E">
              <w:t>0.3373</w:t>
            </w:r>
          </w:p>
        </w:tc>
        <w:tc>
          <w:tcPr>
            <w:tcW w:w="1217" w:type="dxa"/>
          </w:tcPr>
          <w:p w:rsidR="00BA76A7" w:rsidRPr="00CB5231" w:rsidRDefault="00BA76A7" w:rsidP="00BA76A7">
            <w:pPr>
              <w:contextualSpacing/>
            </w:pPr>
            <w:r w:rsidRPr="00A971FE">
              <w:t>0.3014</w:t>
            </w:r>
          </w:p>
        </w:tc>
      </w:tr>
      <w:tr w:rsidR="00BA76A7" w:rsidTr="007836CC">
        <w:tc>
          <w:tcPr>
            <w:tcW w:w="2373" w:type="dxa"/>
          </w:tcPr>
          <w:p w:rsidR="00BA76A7" w:rsidRPr="007E251F" w:rsidRDefault="00BA76A7" w:rsidP="00BA76A7">
            <w:pPr>
              <w:contextualSpacing/>
              <w:rPr>
                <w:b/>
              </w:rPr>
            </w:pPr>
            <w:r>
              <w:rPr>
                <w:b/>
                <w:lang w:val="el-GR"/>
              </w:rPr>
              <w:t>R</w:t>
            </w:r>
            <w:r>
              <w:rPr>
                <w:b/>
              </w:rPr>
              <w:t>ecall S</w:t>
            </w:r>
            <w:r w:rsidRPr="007E251F">
              <w:rPr>
                <w:b/>
              </w:rPr>
              <w:t>core</w:t>
            </w:r>
            <w:r>
              <w:rPr>
                <w:b/>
              </w:rPr>
              <w:t>, micro</w:t>
            </w:r>
          </w:p>
        </w:tc>
        <w:tc>
          <w:tcPr>
            <w:tcW w:w="1161" w:type="dxa"/>
          </w:tcPr>
          <w:p w:rsidR="00BA76A7" w:rsidRPr="00CB5231" w:rsidRDefault="00BA76A7" w:rsidP="00BA76A7">
            <w:pPr>
              <w:contextualSpacing/>
            </w:pPr>
            <w:r w:rsidRPr="0054077B">
              <w:t>0.4803</w:t>
            </w:r>
          </w:p>
        </w:tc>
        <w:tc>
          <w:tcPr>
            <w:tcW w:w="1184" w:type="dxa"/>
          </w:tcPr>
          <w:p w:rsidR="00BA76A7" w:rsidRPr="00052872" w:rsidRDefault="00BA76A7" w:rsidP="00BA76A7">
            <w:pPr>
              <w:contextualSpacing/>
            </w:pPr>
            <w:r w:rsidRPr="00871C5E">
              <w:t>0.5</w:t>
            </w:r>
          </w:p>
        </w:tc>
        <w:tc>
          <w:tcPr>
            <w:tcW w:w="1471" w:type="dxa"/>
          </w:tcPr>
          <w:p w:rsidR="00BA76A7" w:rsidRPr="004E5041" w:rsidRDefault="00BA76A7" w:rsidP="00BA76A7">
            <w:pPr>
              <w:contextualSpacing/>
            </w:pPr>
            <w:r w:rsidRPr="00871C5E">
              <w:t>0.5588</w:t>
            </w:r>
          </w:p>
        </w:tc>
        <w:tc>
          <w:tcPr>
            <w:tcW w:w="1224" w:type="dxa"/>
          </w:tcPr>
          <w:p w:rsidR="00BA76A7" w:rsidRPr="00E020F3" w:rsidRDefault="00BA76A7" w:rsidP="00BA76A7">
            <w:pPr>
              <w:contextualSpacing/>
            </w:pPr>
            <w:r w:rsidRPr="0038314E">
              <w:t>0.4705</w:t>
            </w:r>
          </w:p>
        </w:tc>
        <w:tc>
          <w:tcPr>
            <w:tcW w:w="1217" w:type="dxa"/>
          </w:tcPr>
          <w:p w:rsidR="00BA76A7" w:rsidRPr="00CB5231" w:rsidRDefault="00BA76A7" w:rsidP="00BA76A7">
            <w:pPr>
              <w:contextualSpacing/>
            </w:pPr>
            <w:r w:rsidRPr="00A971FE">
              <w:t>0.5490</w:t>
            </w:r>
          </w:p>
        </w:tc>
      </w:tr>
      <w:tr w:rsidR="00BA76A7" w:rsidTr="007836CC">
        <w:tc>
          <w:tcPr>
            <w:tcW w:w="2373" w:type="dxa"/>
          </w:tcPr>
          <w:p w:rsidR="00BA76A7" w:rsidRDefault="00BA76A7" w:rsidP="00BA76A7">
            <w:pPr>
              <w:contextualSpacing/>
              <w:rPr>
                <w:b/>
              </w:rPr>
            </w:pPr>
            <w:r>
              <w:rPr>
                <w:b/>
                <w:lang w:val="el-GR"/>
              </w:rPr>
              <w:t>R</w:t>
            </w:r>
            <w:r>
              <w:rPr>
                <w:b/>
              </w:rPr>
              <w:t>ecall S</w:t>
            </w:r>
            <w:r w:rsidRPr="007E251F">
              <w:rPr>
                <w:b/>
              </w:rPr>
              <w:t>core</w:t>
            </w:r>
            <w:r>
              <w:rPr>
                <w:b/>
              </w:rPr>
              <w:t>, macro</w:t>
            </w:r>
          </w:p>
        </w:tc>
        <w:tc>
          <w:tcPr>
            <w:tcW w:w="1161" w:type="dxa"/>
          </w:tcPr>
          <w:p w:rsidR="00BA76A7" w:rsidRPr="00CB5231" w:rsidRDefault="00BA76A7" w:rsidP="00BA76A7">
            <w:pPr>
              <w:contextualSpacing/>
            </w:pPr>
            <w:r w:rsidRPr="0054077B">
              <w:t>0.0968</w:t>
            </w:r>
          </w:p>
        </w:tc>
        <w:tc>
          <w:tcPr>
            <w:tcW w:w="1184" w:type="dxa"/>
          </w:tcPr>
          <w:p w:rsidR="00BA76A7" w:rsidRPr="00052872" w:rsidRDefault="00BA76A7" w:rsidP="00BA76A7">
            <w:pPr>
              <w:contextualSpacing/>
            </w:pPr>
            <w:r w:rsidRPr="00871C5E">
              <w:t>0.255</w:t>
            </w:r>
          </w:p>
        </w:tc>
        <w:tc>
          <w:tcPr>
            <w:tcW w:w="1471" w:type="dxa"/>
          </w:tcPr>
          <w:p w:rsidR="00BA76A7" w:rsidRPr="004E5041" w:rsidRDefault="00BA76A7" w:rsidP="00BA76A7">
            <w:pPr>
              <w:contextualSpacing/>
            </w:pPr>
            <w:r w:rsidRPr="00871C5E">
              <w:t>0.2124</w:t>
            </w:r>
          </w:p>
        </w:tc>
        <w:tc>
          <w:tcPr>
            <w:tcW w:w="1224" w:type="dxa"/>
          </w:tcPr>
          <w:p w:rsidR="00BA76A7" w:rsidRDefault="00BA76A7" w:rsidP="00BA76A7">
            <w:pPr>
              <w:contextualSpacing/>
            </w:pPr>
            <w:r w:rsidRPr="0038314E">
              <w:t>0.1043</w:t>
            </w:r>
          </w:p>
        </w:tc>
        <w:tc>
          <w:tcPr>
            <w:tcW w:w="1217" w:type="dxa"/>
          </w:tcPr>
          <w:p w:rsidR="00BA76A7" w:rsidRPr="00CB5231" w:rsidRDefault="00BA76A7" w:rsidP="00BA76A7">
            <w:pPr>
              <w:contextualSpacing/>
            </w:pPr>
            <w:r w:rsidRPr="00A971FE">
              <w:t>0.1000</w:t>
            </w:r>
          </w:p>
        </w:tc>
      </w:tr>
      <w:tr w:rsidR="00BA76A7" w:rsidTr="007836CC">
        <w:tc>
          <w:tcPr>
            <w:tcW w:w="2373" w:type="dxa"/>
          </w:tcPr>
          <w:p w:rsidR="00BA76A7" w:rsidRDefault="00BA76A7" w:rsidP="00BA76A7">
            <w:pPr>
              <w:contextualSpacing/>
              <w:rPr>
                <w:b/>
              </w:rPr>
            </w:pPr>
            <w:r>
              <w:rPr>
                <w:b/>
                <w:lang w:val="el-GR"/>
              </w:rPr>
              <w:t>R</w:t>
            </w:r>
            <w:r>
              <w:rPr>
                <w:b/>
              </w:rPr>
              <w:t>ecall S</w:t>
            </w:r>
            <w:r w:rsidRPr="007E251F">
              <w:rPr>
                <w:b/>
              </w:rPr>
              <w:t>core</w:t>
            </w:r>
            <w:r>
              <w:rPr>
                <w:b/>
              </w:rPr>
              <w:t>, weighted</w:t>
            </w:r>
          </w:p>
        </w:tc>
        <w:tc>
          <w:tcPr>
            <w:tcW w:w="1161" w:type="dxa"/>
          </w:tcPr>
          <w:p w:rsidR="00BA76A7" w:rsidRPr="00CB5231" w:rsidRDefault="00BA76A7" w:rsidP="00BA76A7">
            <w:pPr>
              <w:contextualSpacing/>
            </w:pPr>
            <w:r w:rsidRPr="0054077B">
              <w:t>0.4803</w:t>
            </w:r>
          </w:p>
        </w:tc>
        <w:tc>
          <w:tcPr>
            <w:tcW w:w="1184" w:type="dxa"/>
          </w:tcPr>
          <w:p w:rsidR="00BA76A7" w:rsidRPr="00052872" w:rsidRDefault="00BA76A7" w:rsidP="00BA76A7">
            <w:pPr>
              <w:contextualSpacing/>
            </w:pPr>
            <w:r w:rsidRPr="00871C5E">
              <w:t>0.5</w:t>
            </w:r>
          </w:p>
        </w:tc>
        <w:tc>
          <w:tcPr>
            <w:tcW w:w="1471" w:type="dxa"/>
          </w:tcPr>
          <w:p w:rsidR="00BA76A7" w:rsidRPr="004E5041" w:rsidRDefault="00BA76A7" w:rsidP="00BA76A7">
            <w:pPr>
              <w:contextualSpacing/>
            </w:pPr>
            <w:r w:rsidRPr="00871C5E">
              <w:t>0.5588</w:t>
            </w:r>
          </w:p>
        </w:tc>
        <w:tc>
          <w:tcPr>
            <w:tcW w:w="1224" w:type="dxa"/>
          </w:tcPr>
          <w:p w:rsidR="00BA76A7" w:rsidRPr="00E020F3" w:rsidRDefault="00BA76A7" w:rsidP="00BA76A7">
            <w:pPr>
              <w:contextualSpacing/>
            </w:pPr>
            <w:r w:rsidRPr="0038314E">
              <w:t>0.4705</w:t>
            </w:r>
          </w:p>
        </w:tc>
        <w:tc>
          <w:tcPr>
            <w:tcW w:w="1217" w:type="dxa"/>
          </w:tcPr>
          <w:p w:rsidR="00BA76A7" w:rsidRPr="00CB5231" w:rsidRDefault="00BA76A7" w:rsidP="00BA76A7">
            <w:pPr>
              <w:contextualSpacing/>
            </w:pPr>
            <w:r w:rsidRPr="00A971FE">
              <w:t>0.5490</w:t>
            </w:r>
          </w:p>
        </w:tc>
      </w:tr>
      <w:tr w:rsidR="00BA76A7" w:rsidTr="007836CC">
        <w:tc>
          <w:tcPr>
            <w:tcW w:w="2373" w:type="dxa"/>
          </w:tcPr>
          <w:p w:rsidR="00BA76A7" w:rsidRPr="007E251F" w:rsidRDefault="00BA76A7" w:rsidP="00BA76A7">
            <w:pPr>
              <w:contextualSpacing/>
              <w:rPr>
                <w:b/>
              </w:rPr>
            </w:pPr>
            <w:r>
              <w:rPr>
                <w:b/>
              </w:rPr>
              <w:t>f1 S</w:t>
            </w:r>
            <w:r w:rsidRPr="007E251F">
              <w:rPr>
                <w:b/>
              </w:rPr>
              <w:t>core</w:t>
            </w:r>
            <w:r>
              <w:rPr>
                <w:b/>
              </w:rPr>
              <w:t>, micro</w:t>
            </w:r>
          </w:p>
        </w:tc>
        <w:tc>
          <w:tcPr>
            <w:tcW w:w="1161" w:type="dxa"/>
          </w:tcPr>
          <w:p w:rsidR="00BA76A7" w:rsidRPr="00B717DC" w:rsidRDefault="00BA76A7" w:rsidP="00BA76A7">
            <w:pPr>
              <w:contextualSpacing/>
            </w:pPr>
            <w:r w:rsidRPr="0054077B">
              <w:t>0.4803</w:t>
            </w:r>
          </w:p>
        </w:tc>
        <w:tc>
          <w:tcPr>
            <w:tcW w:w="1184" w:type="dxa"/>
          </w:tcPr>
          <w:p w:rsidR="00BA76A7" w:rsidRPr="002C15C6" w:rsidRDefault="00BA76A7" w:rsidP="00BA76A7">
            <w:pPr>
              <w:contextualSpacing/>
            </w:pPr>
            <w:r w:rsidRPr="00871C5E">
              <w:t>0.5</w:t>
            </w:r>
          </w:p>
        </w:tc>
        <w:tc>
          <w:tcPr>
            <w:tcW w:w="1471" w:type="dxa"/>
          </w:tcPr>
          <w:p w:rsidR="00BA76A7" w:rsidRPr="005476C0" w:rsidRDefault="00BA76A7" w:rsidP="00BA76A7">
            <w:pPr>
              <w:contextualSpacing/>
            </w:pPr>
            <w:r w:rsidRPr="00871C5E">
              <w:t>0.5588</w:t>
            </w:r>
          </w:p>
        </w:tc>
        <w:tc>
          <w:tcPr>
            <w:tcW w:w="1224" w:type="dxa"/>
          </w:tcPr>
          <w:p w:rsidR="00BA76A7" w:rsidRPr="005476C0" w:rsidRDefault="00BA76A7" w:rsidP="00BA76A7">
            <w:pPr>
              <w:contextualSpacing/>
            </w:pPr>
            <w:r w:rsidRPr="0038314E">
              <w:t>0.4705</w:t>
            </w:r>
          </w:p>
        </w:tc>
        <w:tc>
          <w:tcPr>
            <w:tcW w:w="1217" w:type="dxa"/>
          </w:tcPr>
          <w:p w:rsidR="00BA76A7" w:rsidRPr="00B717DC" w:rsidRDefault="00BA76A7" w:rsidP="00BA76A7">
            <w:pPr>
              <w:contextualSpacing/>
            </w:pPr>
            <w:r w:rsidRPr="00A971FE">
              <w:t>0.5490</w:t>
            </w:r>
          </w:p>
        </w:tc>
      </w:tr>
      <w:tr w:rsidR="00BA76A7" w:rsidTr="007836CC">
        <w:tc>
          <w:tcPr>
            <w:tcW w:w="2373" w:type="dxa"/>
          </w:tcPr>
          <w:p w:rsidR="00BA76A7" w:rsidRDefault="00BA76A7" w:rsidP="00BA76A7">
            <w:pPr>
              <w:contextualSpacing/>
              <w:rPr>
                <w:b/>
              </w:rPr>
            </w:pPr>
            <w:r>
              <w:rPr>
                <w:b/>
              </w:rPr>
              <w:t>f1 S</w:t>
            </w:r>
            <w:r w:rsidRPr="007E251F">
              <w:rPr>
                <w:b/>
              </w:rPr>
              <w:t>core</w:t>
            </w:r>
            <w:r>
              <w:rPr>
                <w:b/>
              </w:rPr>
              <w:t>, macro</w:t>
            </w:r>
          </w:p>
        </w:tc>
        <w:tc>
          <w:tcPr>
            <w:tcW w:w="1161" w:type="dxa"/>
          </w:tcPr>
          <w:p w:rsidR="00BA76A7" w:rsidRPr="00B717DC" w:rsidRDefault="00BA76A7" w:rsidP="00BA76A7">
            <w:pPr>
              <w:contextualSpacing/>
            </w:pPr>
            <w:r w:rsidRPr="0054077B">
              <w:t>0.0833</w:t>
            </w:r>
          </w:p>
        </w:tc>
        <w:tc>
          <w:tcPr>
            <w:tcW w:w="1184" w:type="dxa"/>
          </w:tcPr>
          <w:p w:rsidR="00BA76A7" w:rsidRPr="002C15C6" w:rsidRDefault="00BA76A7" w:rsidP="00BA76A7">
            <w:pPr>
              <w:contextualSpacing/>
            </w:pPr>
            <w:r w:rsidRPr="00871C5E">
              <w:t>0.2366</w:t>
            </w:r>
          </w:p>
        </w:tc>
        <w:tc>
          <w:tcPr>
            <w:tcW w:w="1471" w:type="dxa"/>
          </w:tcPr>
          <w:p w:rsidR="00BA76A7" w:rsidRPr="005476C0" w:rsidRDefault="00BA76A7" w:rsidP="00BA76A7">
            <w:pPr>
              <w:contextualSpacing/>
            </w:pPr>
            <w:r w:rsidRPr="00871C5E">
              <w:t>0.2459</w:t>
            </w:r>
          </w:p>
        </w:tc>
        <w:tc>
          <w:tcPr>
            <w:tcW w:w="1224" w:type="dxa"/>
          </w:tcPr>
          <w:p w:rsidR="00BA76A7" w:rsidRPr="005476C0" w:rsidRDefault="00BA76A7" w:rsidP="00BA76A7">
            <w:pPr>
              <w:contextualSpacing/>
            </w:pPr>
            <w:r w:rsidRPr="0038314E">
              <w:t>0.0933</w:t>
            </w:r>
          </w:p>
        </w:tc>
        <w:tc>
          <w:tcPr>
            <w:tcW w:w="1217" w:type="dxa"/>
          </w:tcPr>
          <w:p w:rsidR="00BA76A7" w:rsidRPr="00B717DC" w:rsidRDefault="00BA76A7" w:rsidP="00BA76A7">
            <w:pPr>
              <w:contextualSpacing/>
            </w:pPr>
            <w:r w:rsidRPr="00A971FE">
              <w:t>0.0708</w:t>
            </w:r>
          </w:p>
        </w:tc>
      </w:tr>
      <w:tr w:rsidR="00BA76A7" w:rsidTr="007836CC">
        <w:tc>
          <w:tcPr>
            <w:tcW w:w="2373" w:type="dxa"/>
          </w:tcPr>
          <w:p w:rsidR="00BA76A7" w:rsidRDefault="00BA76A7" w:rsidP="00BA76A7">
            <w:pPr>
              <w:contextualSpacing/>
              <w:rPr>
                <w:b/>
              </w:rPr>
            </w:pPr>
            <w:r>
              <w:rPr>
                <w:b/>
              </w:rPr>
              <w:t>f1 S</w:t>
            </w:r>
            <w:r w:rsidRPr="007E251F">
              <w:rPr>
                <w:b/>
              </w:rPr>
              <w:t>core</w:t>
            </w:r>
            <w:r>
              <w:rPr>
                <w:b/>
              </w:rPr>
              <w:t>, weighted</w:t>
            </w:r>
          </w:p>
        </w:tc>
        <w:tc>
          <w:tcPr>
            <w:tcW w:w="1161" w:type="dxa"/>
          </w:tcPr>
          <w:p w:rsidR="00BA76A7" w:rsidRPr="00B717DC" w:rsidRDefault="00BA76A7" w:rsidP="00BA76A7">
            <w:pPr>
              <w:contextualSpacing/>
            </w:pPr>
            <w:r w:rsidRPr="0054077B">
              <w:t>0.3807</w:t>
            </w:r>
          </w:p>
        </w:tc>
        <w:tc>
          <w:tcPr>
            <w:tcW w:w="1184" w:type="dxa"/>
          </w:tcPr>
          <w:p w:rsidR="00BA76A7" w:rsidRPr="002C15C6" w:rsidRDefault="00BA76A7" w:rsidP="00BA76A7">
            <w:pPr>
              <w:contextualSpacing/>
            </w:pPr>
            <w:r w:rsidRPr="00871C5E">
              <w:t>0.4991</w:t>
            </w:r>
          </w:p>
        </w:tc>
        <w:tc>
          <w:tcPr>
            <w:tcW w:w="1471" w:type="dxa"/>
          </w:tcPr>
          <w:p w:rsidR="00BA76A7" w:rsidRPr="005476C0" w:rsidRDefault="00BA76A7" w:rsidP="00BA76A7">
            <w:pPr>
              <w:contextualSpacing/>
            </w:pPr>
            <w:r w:rsidRPr="00871C5E">
              <w:t>0.4771</w:t>
            </w:r>
          </w:p>
        </w:tc>
        <w:tc>
          <w:tcPr>
            <w:tcW w:w="1224" w:type="dxa"/>
          </w:tcPr>
          <w:p w:rsidR="00BA76A7" w:rsidRPr="005476C0" w:rsidRDefault="00BA76A7" w:rsidP="00BA76A7">
            <w:pPr>
              <w:contextualSpacing/>
            </w:pPr>
            <w:r w:rsidRPr="0038314E">
              <w:t>0.3895</w:t>
            </w:r>
          </w:p>
        </w:tc>
        <w:tc>
          <w:tcPr>
            <w:tcW w:w="1217" w:type="dxa"/>
          </w:tcPr>
          <w:p w:rsidR="00BA76A7" w:rsidRPr="00B717DC" w:rsidRDefault="00BA76A7" w:rsidP="00BA76A7">
            <w:pPr>
              <w:contextualSpacing/>
            </w:pPr>
            <w:r w:rsidRPr="00A971FE">
              <w:t>0.3891</w:t>
            </w:r>
          </w:p>
        </w:tc>
      </w:tr>
      <w:tr w:rsidR="00BA76A7" w:rsidTr="007836CC">
        <w:tc>
          <w:tcPr>
            <w:tcW w:w="2373" w:type="dxa"/>
          </w:tcPr>
          <w:p w:rsidR="00BA76A7" w:rsidRPr="007E251F" w:rsidRDefault="00BA76A7" w:rsidP="00BA76A7">
            <w:pPr>
              <w:contextualSpacing/>
              <w:rPr>
                <w:b/>
              </w:rPr>
            </w:pPr>
            <w:r>
              <w:rPr>
                <w:b/>
              </w:rPr>
              <w:t>fbeta S</w:t>
            </w:r>
            <w:r w:rsidRPr="007E251F">
              <w:rPr>
                <w:b/>
              </w:rPr>
              <w:t>core</w:t>
            </w:r>
            <w:r>
              <w:rPr>
                <w:b/>
              </w:rPr>
              <w:t>, micro</w:t>
            </w:r>
          </w:p>
        </w:tc>
        <w:tc>
          <w:tcPr>
            <w:tcW w:w="1161" w:type="dxa"/>
          </w:tcPr>
          <w:p w:rsidR="00BA76A7" w:rsidRPr="00CB5231" w:rsidRDefault="00BA76A7" w:rsidP="00BA76A7">
            <w:pPr>
              <w:contextualSpacing/>
            </w:pPr>
            <w:r w:rsidRPr="0054077B">
              <w:t>0.4803</w:t>
            </w:r>
          </w:p>
        </w:tc>
        <w:tc>
          <w:tcPr>
            <w:tcW w:w="1184" w:type="dxa"/>
          </w:tcPr>
          <w:p w:rsidR="00BA76A7" w:rsidRPr="00052872" w:rsidRDefault="00BA76A7" w:rsidP="00BA76A7">
            <w:pPr>
              <w:contextualSpacing/>
            </w:pPr>
            <w:r w:rsidRPr="00871C5E">
              <w:t>0.5</w:t>
            </w:r>
          </w:p>
        </w:tc>
        <w:tc>
          <w:tcPr>
            <w:tcW w:w="1471" w:type="dxa"/>
          </w:tcPr>
          <w:p w:rsidR="00BA76A7" w:rsidRPr="004E5041" w:rsidRDefault="00BA76A7" w:rsidP="00BA76A7">
            <w:pPr>
              <w:contextualSpacing/>
            </w:pPr>
            <w:r w:rsidRPr="00871C5E">
              <w:t>0.5588</w:t>
            </w:r>
          </w:p>
        </w:tc>
        <w:tc>
          <w:tcPr>
            <w:tcW w:w="1224" w:type="dxa"/>
          </w:tcPr>
          <w:p w:rsidR="00BA76A7" w:rsidRPr="00E020F3" w:rsidRDefault="00BA76A7" w:rsidP="00BA76A7">
            <w:pPr>
              <w:contextualSpacing/>
            </w:pPr>
            <w:r w:rsidRPr="0038314E">
              <w:t>0.4705</w:t>
            </w:r>
          </w:p>
        </w:tc>
        <w:tc>
          <w:tcPr>
            <w:tcW w:w="1217" w:type="dxa"/>
          </w:tcPr>
          <w:p w:rsidR="00BA76A7" w:rsidRPr="00CB5231" w:rsidRDefault="00BA76A7" w:rsidP="00BA76A7">
            <w:pPr>
              <w:contextualSpacing/>
            </w:pPr>
            <w:r w:rsidRPr="00A971FE">
              <w:t>0.5490</w:t>
            </w:r>
          </w:p>
        </w:tc>
      </w:tr>
      <w:tr w:rsidR="00BA76A7" w:rsidTr="007836CC">
        <w:tc>
          <w:tcPr>
            <w:tcW w:w="2373" w:type="dxa"/>
          </w:tcPr>
          <w:p w:rsidR="00BA76A7" w:rsidRDefault="00BA76A7" w:rsidP="00BA76A7">
            <w:pPr>
              <w:contextualSpacing/>
              <w:rPr>
                <w:b/>
              </w:rPr>
            </w:pPr>
            <w:r>
              <w:rPr>
                <w:b/>
              </w:rPr>
              <w:t>fbeta S</w:t>
            </w:r>
            <w:r w:rsidRPr="007E251F">
              <w:rPr>
                <w:b/>
              </w:rPr>
              <w:t>core</w:t>
            </w:r>
            <w:r>
              <w:rPr>
                <w:b/>
              </w:rPr>
              <w:t>, macro</w:t>
            </w:r>
          </w:p>
        </w:tc>
        <w:tc>
          <w:tcPr>
            <w:tcW w:w="1161" w:type="dxa"/>
          </w:tcPr>
          <w:p w:rsidR="00BA76A7" w:rsidRPr="00CB5231" w:rsidRDefault="00BA76A7" w:rsidP="00BA76A7">
            <w:pPr>
              <w:contextualSpacing/>
            </w:pPr>
            <w:r w:rsidRPr="0054077B">
              <w:t>0.0826</w:t>
            </w:r>
          </w:p>
        </w:tc>
        <w:tc>
          <w:tcPr>
            <w:tcW w:w="1184" w:type="dxa"/>
          </w:tcPr>
          <w:p w:rsidR="00BA76A7" w:rsidRPr="00052872" w:rsidRDefault="00BA76A7" w:rsidP="00BA76A7">
            <w:pPr>
              <w:contextualSpacing/>
            </w:pPr>
            <w:r w:rsidRPr="00871C5E">
              <w:t>0.2384</w:t>
            </w:r>
          </w:p>
        </w:tc>
        <w:tc>
          <w:tcPr>
            <w:tcW w:w="1471" w:type="dxa"/>
          </w:tcPr>
          <w:p w:rsidR="00BA76A7" w:rsidRPr="004E5041" w:rsidRDefault="00BA76A7" w:rsidP="00BA76A7">
            <w:pPr>
              <w:contextualSpacing/>
            </w:pPr>
            <w:r w:rsidRPr="00871C5E">
              <w:t>0.3065</w:t>
            </w:r>
          </w:p>
        </w:tc>
        <w:tc>
          <w:tcPr>
            <w:tcW w:w="1224" w:type="dxa"/>
          </w:tcPr>
          <w:p w:rsidR="00BA76A7" w:rsidRPr="00E020F3" w:rsidRDefault="00BA76A7" w:rsidP="00BA76A7">
            <w:pPr>
              <w:contextualSpacing/>
            </w:pPr>
            <w:r w:rsidRPr="0038314E">
              <w:t>0.0901</w:t>
            </w:r>
          </w:p>
        </w:tc>
        <w:tc>
          <w:tcPr>
            <w:tcW w:w="1217" w:type="dxa"/>
          </w:tcPr>
          <w:p w:rsidR="00BA76A7" w:rsidRPr="00CB5231" w:rsidRDefault="00BA76A7" w:rsidP="00BA76A7">
            <w:pPr>
              <w:contextualSpacing/>
            </w:pPr>
            <w:r w:rsidRPr="00A971FE">
              <w:t>0.0603</w:t>
            </w:r>
          </w:p>
        </w:tc>
      </w:tr>
      <w:tr w:rsidR="00BA76A7" w:rsidTr="007836CC">
        <w:tc>
          <w:tcPr>
            <w:tcW w:w="2373" w:type="dxa"/>
          </w:tcPr>
          <w:p w:rsidR="00BA76A7" w:rsidRDefault="00BA76A7" w:rsidP="00BA76A7">
            <w:pPr>
              <w:contextualSpacing/>
              <w:rPr>
                <w:b/>
              </w:rPr>
            </w:pPr>
            <w:r>
              <w:rPr>
                <w:b/>
              </w:rPr>
              <w:t>fbeta S</w:t>
            </w:r>
            <w:r w:rsidRPr="007E251F">
              <w:rPr>
                <w:b/>
              </w:rPr>
              <w:t>core</w:t>
            </w:r>
            <w:r>
              <w:rPr>
                <w:b/>
              </w:rPr>
              <w:t>, weighted</w:t>
            </w:r>
          </w:p>
        </w:tc>
        <w:tc>
          <w:tcPr>
            <w:tcW w:w="1161" w:type="dxa"/>
          </w:tcPr>
          <w:p w:rsidR="00BA76A7" w:rsidRPr="00CB5231" w:rsidRDefault="00BA76A7" w:rsidP="00BA76A7">
            <w:pPr>
              <w:contextualSpacing/>
            </w:pPr>
            <w:r w:rsidRPr="0054077B">
              <w:t>0.3439</w:t>
            </w:r>
          </w:p>
        </w:tc>
        <w:tc>
          <w:tcPr>
            <w:tcW w:w="1184" w:type="dxa"/>
          </w:tcPr>
          <w:p w:rsidR="00BA76A7" w:rsidRPr="00052872" w:rsidRDefault="00BA76A7" w:rsidP="00BA76A7">
            <w:pPr>
              <w:contextualSpacing/>
            </w:pPr>
            <w:r w:rsidRPr="00871C5E">
              <w:t>0.5074</w:t>
            </w:r>
          </w:p>
        </w:tc>
        <w:tc>
          <w:tcPr>
            <w:tcW w:w="1471" w:type="dxa"/>
          </w:tcPr>
          <w:p w:rsidR="00BA76A7" w:rsidRPr="004E5041" w:rsidRDefault="00BA76A7" w:rsidP="00BA76A7">
            <w:pPr>
              <w:contextualSpacing/>
            </w:pPr>
            <w:r w:rsidRPr="00871C5E">
              <w:t>0.4730</w:t>
            </w:r>
          </w:p>
        </w:tc>
        <w:tc>
          <w:tcPr>
            <w:tcW w:w="1224" w:type="dxa"/>
          </w:tcPr>
          <w:p w:rsidR="00BA76A7" w:rsidRPr="00E020F3" w:rsidRDefault="00BA76A7" w:rsidP="00BA76A7">
            <w:pPr>
              <w:contextualSpacing/>
            </w:pPr>
            <w:r w:rsidRPr="0038314E">
              <w:t>0.3555</w:t>
            </w:r>
          </w:p>
        </w:tc>
        <w:tc>
          <w:tcPr>
            <w:tcW w:w="1217" w:type="dxa"/>
          </w:tcPr>
          <w:p w:rsidR="00BA76A7" w:rsidRPr="00CB5231" w:rsidRDefault="00BA76A7" w:rsidP="00BA76A7">
            <w:pPr>
              <w:contextualSpacing/>
            </w:pPr>
            <w:r w:rsidRPr="00A971FE">
              <w:t>0.3313</w:t>
            </w:r>
          </w:p>
        </w:tc>
      </w:tr>
      <w:tr w:rsidR="00BA76A7" w:rsidTr="007836CC">
        <w:tc>
          <w:tcPr>
            <w:tcW w:w="2373" w:type="dxa"/>
          </w:tcPr>
          <w:p w:rsidR="00BA76A7" w:rsidRPr="007E251F" w:rsidRDefault="00BA76A7" w:rsidP="00BA76A7">
            <w:pPr>
              <w:contextualSpacing/>
              <w:rPr>
                <w:b/>
              </w:rPr>
            </w:pPr>
            <w:r>
              <w:rPr>
                <w:b/>
              </w:rPr>
              <w:t>Jaccard S</w:t>
            </w:r>
            <w:r w:rsidRPr="007E251F">
              <w:rPr>
                <w:b/>
              </w:rPr>
              <w:t>imilarity</w:t>
            </w:r>
          </w:p>
        </w:tc>
        <w:tc>
          <w:tcPr>
            <w:tcW w:w="1161" w:type="dxa"/>
          </w:tcPr>
          <w:p w:rsidR="00BA76A7" w:rsidRPr="00CB5231" w:rsidRDefault="00BA76A7" w:rsidP="00BA76A7">
            <w:pPr>
              <w:contextualSpacing/>
            </w:pPr>
            <w:r w:rsidRPr="0054077B">
              <w:t>0.4803</w:t>
            </w:r>
          </w:p>
        </w:tc>
        <w:tc>
          <w:tcPr>
            <w:tcW w:w="1184" w:type="dxa"/>
          </w:tcPr>
          <w:p w:rsidR="00BA76A7" w:rsidRPr="00052872" w:rsidRDefault="00BA76A7" w:rsidP="00BA76A7">
            <w:pPr>
              <w:contextualSpacing/>
            </w:pPr>
            <w:r w:rsidRPr="00871C5E">
              <w:t>0.5</w:t>
            </w:r>
          </w:p>
        </w:tc>
        <w:tc>
          <w:tcPr>
            <w:tcW w:w="1471" w:type="dxa"/>
          </w:tcPr>
          <w:p w:rsidR="00BA76A7" w:rsidRPr="004E5041" w:rsidRDefault="00BA76A7" w:rsidP="00BA76A7">
            <w:pPr>
              <w:contextualSpacing/>
            </w:pPr>
            <w:r w:rsidRPr="00871C5E">
              <w:t>0.5588</w:t>
            </w:r>
          </w:p>
        </w:tc>
        <w:tc>
          <w:tcPr>
            <w:tcW w:w="1224" w:type="dxa"/>
          </w:tcPr>
          <w:p w:rsidR="00BA76A7" w:rsidRPr="00E020F3" w:rsidRDefault="00BA76A7" w:rsidP="00BA76A7">
            <w:pPr>
              <w:contextualSpacing/>
            </w:pPr>
            <w:r w:rsidRPr="0038314E">
              <w:t>0.4705</w:t>
            </w:r>
          </w:p>
        </w:tc>
        <w:tc>
          <w:tcPr>
            <w:tcW w:w="1217" w:type="dxa"/>
          </w:tcPr>
          <w:p w:rsidR="00BA76A7" w:rsidRPr="00CB5231" w:rsidRDefault="00BA76A7" w:rsidP="00BA76A7">
            <w:pPr>
              <w:contextualSpacing/>
            </w:pPr>
            <w:r w:rsidRPr="00A971FE">
              <w:t>0.5490</w:t>
            </w:r>
          </w:p>
        </w:tc>
      </w:tr>
      <w:tr w:rsidR="00BA76A7" w:rsidTr="007836CC">
        <w:tc>
          <w:tcPr>
            <w:tcW w:w="2373" w:type="dxa"/>
          </w:tcPr>
          <w:p w:rsidR="00BA76A7" w:rsidRPr="007E251F" w:rsidRDefault="00BA76A7" w:rsidP="00BA76A7">
            <w:pPr>
              <w:contextualSpacing/>
              <w:rPr>
                <w:b/>
              </w:rPr>
            </w:pPr>
            <w:r>
              <w:rPr>
                <w:b/>
              </w:rPr>
              <w:t>Hamming L</w:t>
            </w:r>
            <w:r w:rsidRPr="007E251F">
              <w:rPr>
                <w:b/>
              </w:rPr>
              <w:t>oss</w:t>
            </w:r>
          </w:p>
        </w:tc>
        <w:tc>
          <w:tcPr>
            <w:tcW w:w="1161" w:type="dxa"/>
          </w:tcPr>
          <w:p w:rsidR="00BA76A7" w:rsidRPr="00CB5231" w:rsidRDefault="00BA76A7" w:rsidP="00BA76A7">
            <w:pPr>
              <w:contextualSpacing/>
            </w:pPr>
            <w:r w:rsidRPr="0054077B">
              <w:t>0.5196</w:t>
            </w:r>
          </w:p>
        </w:tc>
        <w:tc>
          <w:tcPr>
            <w:tcW w:w="1184" w:type="dxa"/>
          </w:tcPr>
          <w:p w:rsidR="00BA76A7" w:rsidRPr="00052872" w:rsidRDefault="00BA76A7" w:rsidP="00BA76A7">
            <w:pPr>
              <w:contextualSpacing/>
            </w:pPr>
            <w:r w:rsidRPr="00871C5E">
              <w:t>0.5</w:t>
            </w:r>
          </w:p>
        </w:tc>
        <w:tc>
          <w:tcPr>
            <w:tcW w:w="1471" w:type="dxa"/>
          </w:tcPr>
          <w:p w:rsidR="00BA76A7" w:rsidRPr="004E5041" w:rsidRDefault="00BA76A7" w:rsidP="00BA76A7">
            <w:pPr>
              <w:contextualSpacing/>
            </w:pPr>
            <w:r w:rsidRPr="00871C5E">
              <w:t>0.4411</w:t>
            </w:r>
          </w:p>
        </w:tc>
        <w:tc>
          <w:tcPr>
            <w:tcW w:w="1224" w:type="dxa"/>
          </w:tcPr>
          <w:p w:rsidR="00BA76A7" w:rsidRPr="00E020F3" w:rsidRDefault="00BA76A7" w:rsidP="00BA76A7">
            <w:pPr>
              <w:contextualSpacing/>
            </w:pPr>
            <w:r w:rsidRPr="0038314E">
              <w:t>0.5294</w:t>
            </w:r>
          </w:p>
        </w:tc>
        <w:tc>
          <w:tcPr>
            <w:tcW w:w="1217" w:type="dxa"/>
          </w:tcPr>
          <w:p w:rsidR="00BA76A7" w:rsidRPr="00CB5231" w:rsidRDefault="00BA76A7" w:rsidP="00BA76A7">
            <w:pPr>
              <w:contextualSpacing/>
            </w:pPr>
            <w:r w:rsidRPr="00A971FE">
              <w:t>0.4509</w:t>
            </w:r>
          </w:p>
        </w:tc>
      </w:tr>
      <w:tr w:rsidR="00BA76A7" w:rsidTr="007836CC">
        <w:tc>
          <w:tcPr>
            <w:tcW w:w="2373" w:type="dxa"/>
          </w:tcPr>
          <w:p w:rsidR="00BA76A7" w:rsidRPr="007E251F" w:rsidRDefault="00BA76A7" w:rsidP="00BA76A7">
            <w:pPr>
              <w:contextualSpacing/>
              <w:rPr>
                <w:b/>
              </w:rPr>
            </w:pPr>
            <w:r>
              <w:rPr>
                <w:b/>
              </w:rPr>
              <w:t>Zero One L</w:t>
            </w:r>
            <w:r w:rsidRPr="007E251F">
              <w:rPr>
                <w:b/>
              </w:rPr>
              <w:t>oss</w:t>
            </w:r>
          </w:p>
        </w:tc>
        <w:tc>
          <w:tcPr>
            <w:tcW w:w="1161" w:type="dxa"/>
          </w:tcPr>
          <w:p w:rsidR="00BA76A7" w:rsidRPr="00CB5231" w:rsidRDefault="00BA76A7" w:rsidP="00BA76A7">
            <w:pPr>
              <w:contextualSpacing/>
            </w:pPr>
            <w:r w:rsidRPr="0054077B">
              <w:t>0.5196</w:t>
            </w:r>
          </w:p>
        </w:tc>
        <w:tc>
          <w:tcPr>
            <w:tcW w:w="1184" w:type="dxa"/>
          </w:tcPr>
          <w:p w:rsidR="00BA76A7" w:rsidRPr="00052872" w:rsidRDefault="00BA76A7" w:rsidP="00BA76A7">
            <w:pPr>
              <w:contextualSpacing/>
            </w:pPr>
            <w:r w:rsidRPr="00871C5E">
              <w:t>0.5</w:t>
            </w:r>
          </w:p>
        </w:tc>
        <w:tc>
          <w:tcPr>
            <w:tcW w:w="1471" w:type="dxa"/>
          </w:tcPr>
          <w:p w:rsidR="00BA76A7" w:rsidRPr="004E5041" w:rsidRDefault="00BA76A7" w:rsidP="00BA76A7">
            <w:pPr>
              <w:contextualSpacing/>
            </w:pPr>
            <w:r w:rsidRPr="00871C5E">
              <w:t>0.4411</w:t>
            </w:r>
          </w:p>
        </w:tc>
        <w:tc>
          <w:tcPr>
            <w:tcW w:w="1224" w:type="dxa"/>
          </w:tcPr>
          <w:p w:rsidR="00BA76A7" w:rsidRPr="00E020F3" w:rsidRDefault="00BA76A7" w:rsidP="00BA76A7">
            <w:pPr>
              <w:keepNext/>
              <w:contextualSpacing/>
            </w:pPr>
            <w:r w:rsidRPr="0038314E">
              <w:t>0.5294</w:t>
            </w:r>
          </w:p>
        </w:tc>
        <w:tc>
          <w:tcPr>
            <w:tcW w:w="1217" w:type="dxa"/>
          </w:tcPr>
          <w:p w:rsidR="00BA76A7" w:rsidRPr="00CB5231" w:rsidRDefault="00BA76A7" w:rsidP="00BA76A7">
            <w:pPr>
              <w:contextualSpacing/>
            </w:pPr>
            <w:r w:rsidRPr="00A971FE">
              <w:t>0.4509</w:t>
            </w:r>
          </w:p>
        </w:tc>
      </w:tr>
    </w:tbl>
    <w:p w:rsidR="007836CC" w:rsidRPr="00A44CD6" w:rsidRDefault="00862DDA" w:rsidP="00862DDA">
      <w:pPr>
        <w:pStyle w:val="Caption"/>
        <w:rPr>
          <w:color w:val="auto"/>
          <w:lang w:val="el-GR"/>
        </w:rPr>
      </w:pPr>
      <w:bookmarkStart w:id="155" w:name="_Toc475363224"/>
      <w:bookmarkStart w:id="156" w:name="_Toc475371106"/>
      <w:r w:rsidRPr="00A44CD6">
        <w:rPr>
          <w:color w:val="auto"/>
          <w:lang w:val="el-GR"/>
        </w:rPr>
        <w:t xml:space="preserve">Πίνακας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Πίνακας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23</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Pr="00A44CD6">
        <w:rPr>
          <w:color w:val="auto"/>
        </w:rPr>
        <w:t>AFINN</w:t>
      </w:r>
      <w:r w:rsidRPr="00A44CD6">
        <w:rPr>
          <w:color w:val="auto"/>
          <w:lang w:val="el-GR"/>
        </w:rPr>
        <w:t xml:space="preserve">, </w:t>
      </w:r>
      <w:r w:rsidRPr="00A44CD6">
        <w:rPr>
          <w:color w:val="auto"/>
        </w:rPr>
        <w:t>default</w:t>
      </w:r>
      <w:r w:rsidRPr="00A44CD6">
        <w:rPr>
          <w:color w:val="auto"/>
          <w:lang w:val="el-GR"/>
        </w:rPr>
        <w:t xml:space="preserve"> παράμετροι εισόδου, δεδομένα από </w:t>
      </w:r>
      <w:r w:rsidRPr="00A44CD6">
        <w:rPr>
          <w:color w:val="auto"/>
        </w:rPr>
        <w:t>Twitter</w:t>
      </w:r>
      <w:bookmarkEnd w:id="155"/>
      <w:bookmarkEnd w:id="156"/>
    </w:p>
    <w:p w:rsidR="00BA76A7" w:rsidRPr="00BA76A7" w:rsidRDefault="00BA76A7"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T</w:t>
      </w:r>
      <w:r w:rsidRPr="00BA76A7">
        <w:rPr>
          <w:rFonts w:ascii="Times New Roman" w:hAnsi="Times New Roman" w:cs="Times New Roman"/>
          <w:sz w:val="24"/>
          <w:szCs w:val="24"/>
          <w:lang w:val="el-GR"/>
        </w:rPr>
        <w:t>α αποτελ</w:t>
      </w:r>
      <w:r>
        <w:rPr>
          <w:rFonts w:ascii="Times New Roman" w:hAnsi="Times New Roman" w:cs="Times New Roman"/>
          <w:sz w:val="24"/>
          <w:szCs w:val="24"/>
          <w:lang w:val="el-GR"/>
        </w:rPr>
        <w:t xml:space="preserve">έσματα που παρουσιάζουν οι </w:t>
      </w:r>
      <w:r>
        <w:rPr>
          <w:rFonts w:ascii="Times New Roman" w:hAnsi="Times New Roman" w:cs="Times New Roman"/>
          <w:sz w:val="24"/>
          <w:szCs w:val="24"/>
        </w:rPr>
        <w:t>classifiers</w:t>
      </w:r>
      <w:r w:rsidRPr="00BA76A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δέχονται δεδομένα που έχουν εξαχθεί από το </w:t>
      </w:r>
      <w:r>
        <w:rPr>
          <w:rFonts w:ascii="Times New Roman" w:hAnsi="Times New Roman" w:cs="Times New Roman"/>
          <w:sz w:val="24"/>
          <w:szCs w:val="24"/>
        </w:rPr>
        <w:t>Twitter</w:t>
      </w:r>
      <w:r w:rsidRPr="00BA76A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στην πλειοψηφία καλύτερα σε σχέση με αυτά που εξάγονται από το </w:t>
      </w:r>
      <w:r>
        <w:rPr>
          <w:rFonts w:ascii="Times New Roman" w:hAnsi="Times New Roman" w:cs="Times New Roman"/>
          <w:sz w:val="24"/>
          <w:szCs w:val="24"/>
        </w:rPr>
        <w:t>Facebook</w:t>
      </w:r>
      <w:r w:rsidRPr="00BA76A7">
        <w:rPr>
          <w:rFonts w:ascii="Times New Roman" w:hAnsi="Times New Roman" w:cs="Times New Roman"/>
          <w:sz w:val="24"/>
          <w:szCs w:val="24"/>
          <w:lang w:val="el-GR"/>
        </w:rPr>
        <w:t xml:space="preserve">. </w:t>
      </w:r>
      <w:r>
        <w:rPr>
          <w:rFonts w:ascii="Times New Roman" w:hAnsi="Times New Roman" w:cs="Times New Roman"/>
          <w:sz w:val="24"/>
          <w:szCs w:val="24"/>
        </w:rPr>
        <w:t>T</w:t>
      </w:r>
      <w:r>
        <w:rPr>
          <w:rFonts w:ascii="Times New Roman" w:hAnsi="Times New Roman" w:cs="Times New Roman"/>
          <w:sz w:val="24"/>
          <w:szCs w:val="24"/>
          <w:lang w:val="el-GR"/>
        </w:rPr>
        <w:t xml:space="preserve">η μεγαλύτερη αύξηση την πραγματοποίει ο </w:t>
      </w:r>
      <w:r>
        <w:rPr>
          <w:rFonts w:ascii="Times New Roman" w:hAnsi="Times New Roman" w:cs="Times New Roman"/>
          <w:sz w:val="24"/>
          <w:szCs w:val="24"/>
        </w:rPr>
        <w:t>KNN</w:t>
      </w:r>
      <w:r w:rsidRPr="00BA76A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ενώ ο </w:t>
      </w:r>
      <w:r>
        <w:rPr>
          <w:rFonts w:ascii="Times New Roman" w:hAnsi="Times New Roman" w:cs="Times New Roman"/>
          <w:sz w:val="24"/>
          <w:szCs w:val="24"/>
        </w:rPr>
        <w:t>SVC</w:t>
      </w:r>
      <w:r w:rsidRPr="00BA76A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μαζί με το Random Forest παρουσιάζουν τα βέλτιστα αποτελέσματα. Οι </w:t>
      </w:r>
      <w:r>
        <w:rPr>
          <w:rFonts w:ascii="Times New Roman" w:hAnsi="Times New Roman" w:cs="Times New Roman"/>
          <w:sz w:val="24"/>
          <w:szCs w:val="24"/>
        </w:rPr>
        <w:t>Decision</w:t>
      </w:r>
      <w:r w:rsidRPr="00BA76A7">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BA76A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Random</w:t>
      </w:r>
      <w:r w:rsidRPr="00BA76A7">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BA76A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μία ανεκτή διακύμανση. </w:t>
      </w:r>
    </w:p>
    <w:p w:rsidR="00BA76A7" w:rsidRPr="00A53FFD" w:rsidRDefault="00A53FFD"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συνέχεια παρουσιάζω την οπτική απεικόνιση για την απόδοση των </w:t>
      </w:r>
      <w:r>
        <w:rPr>
          <w:rFonts w:ascii="Times New Roman" w:hAnsi="Times New Roman" w:cs="Times New Roman"/>
          <w:sz w:val="24"/>
          <w:szCs w:val="24"/>
        </w:rPr>
        <w:t>classifiers</w:t>
      </w:r>
      <w:r w:rsidRPr="00A53F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τις </w:t>
      </w:r>
      <w:r>
        <w:rPr>
          <w:rFonts w:ascii="Times New Roman" w:hAnsi="Times New Roman" w:cs="Times New Roman"/>
          <w:sz w:val="24"/>
          <w:szCs w:val="24"/>
        </w:rPr>
        <w:t>default</w:t>
      </w:r>
      <w:r w:rsidRPr="00A53F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παραμέτρους. Οι δύο </w:t>
      </w:r>
      <w:r>
        <w:rPr>
          <w:rFonts w:ascii="Times New Roman" w:hAnsi="Times New Roman" w:cs="Times New Roman"/>
          <w:sz w:val="24"/>
          <w:szCs w:val="24"/>
        </w:rPr>
        <w:t>classifiers</w:t>
      </w:r>
      <w:r w:rsidRPr="00A53F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ξεχωρίζουν είναι ο Random Forest, o SVC και ο </w:t>
      </w:r>
      <w:r>
        <w:rPr>
          <w:rFonts w:ascii="Times New Roman" w:hAnsi="Times New Roman" w:cs="Times New Roman"/>
          <w:sz w:val="24"/>
          <w:szCs w:val="24"/>
        </w:rPr>
        <w:t>Logistic</w:t>
      </w:r>
      <w:r w:rsidRPr="00A53FFD">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A53F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λόγω της υψηλής τιμής στην μετρική του </w:t>
      </w:r>
      <w:r>
        <w:rPr>
          <w:rFonts w:ascii="Times New Roman" w:hAnsi="Times New Roman" w:cs="Times New Roman"/>
          <w:sz w:val="24"/>
          <w:szCs w:val="24"/>
        </w:rPr>
        <w:t>fold</w:t>
      </w:r>
      <w:r w:rsidRPr="00A53FFD">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A53FFD">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A53F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Πρέπει να σημειωθεί ότι στα δεδομένα του </w:t>
      </w:r>
      <w:r>
        <w:rPr>
          <w:rFonts w:ascii="Times New Roman" w:hAnsi="Times New Roman" w:cs="Times New Roman"/>
          <w:sz w:val="24"/>
          <w:szCs w:val="24"/>
        </w:rPr>
        <w:t>Twitter</w:t>
      </w:r>
      <w:r w:rsidRPr="00A53F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A53F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υψηλότερο </w:t>
      </w:r>
      <w:r>
        <w:rPr>
          <w:rFonts w:ascii="Times New Roman" w:hAnsi="Times New Roman" w:cs="Times New Roman"/>
          <w:sz w:val="24"/>
          <w:szCs w:val="24"/>
        </w:rPr>
        <w:t>fold</w:t>
      </w:r>
      <w:r w:rsidRPr="00A53FFD">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A53FFD">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A53F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σχέση με τη συμπεριφορά τους όταν δέχονται δεδομένα από το </w:t>
      </w:r>
      <w:r>
        <w:rPr>
          <w:rFonts w:ascii="Times New Roman" w:hAnsi="Times New Roman" w:cs="Times New Roman"/>
          <w:sz w:val="24"/>
          <w:szCs w:val="24"/>
        </w:rPr>
        <w:t>Facebook</w:t>
      </w:r>
      <w:r w:rsidRPr="00A53F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Η μετρική του </w:t>
      </w:r>
      <w:r>
        <w:rPr>
          <w:rFonts w:ascii="Times New Roman" w:hAnsi="Times New Roman" w:cs="Times New Roman"/>
          <w:sz w:val="24"/>
          <w:szCs w:val="24"/>
        </w:rPr>
        <w:t>fold</w:t>
      </w:r>
      <w:r w:rsidRPr="00A53FFD">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A53FFD">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A53F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θεωρείται η πιο έγκυρη μετρική από αυτές που χρησιμοποιώ. </w:t>
      </w:r>
    </w:p>
    <w:p w:rsidR="00B00C18" w:rsidRDefault="007836CC" w:rsidP="00B00C18">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048F1F88" wp14:editId="01B960D7">
            <wp:extent cx="5486400" cy="32004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836CC" w:rsidRPr="00A44CD6" w:rsidRDefault="00B00C18" w:rsidP="00B00C18">
      <w:pPr>
        <w:pStyle w:val="Caption"/>
        <w:jc w:val="both"/>
        <w:rPr>
          <w:color w:val="auto"/>
          <w:lang w:val="el-GR"/>
        </w:rPr>
      </w:pPr>
      <w:bookmarkStart w:id="157" w:name="_Toc475363096"/>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27</w:t>
      </w:r>
      <w:r w:rsidRPr="00A44CD6">
        <w:rPr>
          <w:color w:val="auto"/>
        </w:rPr>
        <w:fldChar w:fldCharType="end"/>
      </w:r>
      <w:r w:rsidRPr="00A44CD6">
        <w:rPr>
          <w:color w:val="auto"/>
          <w:lang w:val="el-GR"/>
        </w:rPr>
        <w:t>: Σύγκριση classifiers, λεξικό AFINN, default παράμετροι εισόδου, δεδομένα από Twitter</w:t>
      </w:r>
      <w:bookmarkEnd w:id="157"/>
    </w:p>
    <w:p w:rsidR="00A53FFD" w:rsidRDefault="00B00C18"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Στον πίνακα που ακολουθεί έχω παραθέσει τα αποτελέσματα των </w:t>
      </w:r>
      <w:r>
        <w:rPr>
          <w:rFonts w:ascii="Times New Roman" w:hAnsi="Times New Roman" w:cs="Times New Roman"/>
          <w:sz w:val="24"/>
          <w:szCs w:val="24"/>
        </w:rPr>
        <w:t>classifiers</w:t>
      </w:r>
      <w:r w:rsidRPr="00B00C1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εκτελούνται με τις βέλτιστες παραμέτρους εισόδου και τα δεδομένα εισόδου από το </w:t>
      </w:r>
      <w:r>
        <w:rPr>
          <w:rFonts w:ascii="Times New Roman" w:hAnsi="Times New Roman" w:cs="Times New Roman"/>
          <w:sz w:val="24"/>
          <w:szCs w:val="24"/>
        </w:rPr>
        <w:t>Twitter</w:t>
      </w:r>
      <w:r w:rsidRPr="00B00C1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δέχονται προεπεξεργασία. </w:t>
      </w:r>
    </w:p>
    <w:tbl>
      <w:tblPr>
        <w:tblStyle w:val="TableGrid"/>
        <w:tblW w:w="8635" w:type="dxa"/>
        <w:tblLook w:val="04A0" w:firstRow="1" w:lastRow="0" w:firstColumn="1" w:lastColumn="0" w:noHBand="0" w:noVBand="1"/>
      </w:tblPr>
      <w:tblGrid>
        <w:gridCol w:w="2286"/>
        <w:gridCol w:w="1053"/>
        <w:gridCol w:w="897"/>
        <w:gridCol w:w="897"/>
        <w:gridCol w:w="897"/>
        <w:gridCol w:w="897"/>
        <w:gridCol w:w="878"/>
        <w:gridCol w:w="830"/>
      </w:tblGrid>
      <w:tr w:rsidR="007836CC" w:rsidTr="007836CC">
        <w:tc>
          <w:tcPr>
            <w:tcW w:w="2286" w:type="dxa"/>
          </w:tcPr>
          <w:p w:rsidR="007836CC" w:rsidRPr="007E251F" w:rsidRDefault="007836CC" w:rsidP="007836CC">
            <w:pPr>
              <w:contextualSpacing/>
              <w:rPr>
                <w:b/>
                <w:lang w:val="el-GR"/>
              </w:rPr>
            </w:pPr>
          </w:p>
        </w:tc>
        <w:tc>
          <w:tcPr>
            <w:tcW w:w="1053" w:type="dxa"/>
          </w:tcPr>
          <w:p w:rsidR="007836CC" w:rsidRPr="00E47178" w:rsidRDefault="007836CC" w:rsidP="007836CC">
            <w:pPr>
              <w:contextualSpacing/>
              <w:rPr>
                <w:b/>
              </w:rPr>
            </w:pPr>
            <w:r>
              <w:rPr>
                <w:b/>
              </w:rPr>
              <w:t>KNN</w:t>
            </w:r>
          </w:p>
        </w:tc>
        <w:tc>
          <w:tcPr>
            <w:tcW w:w="897" w:type="dxa"/>
          </w:tcPr>
          <w:p w:rsidR="007836CC" w:rsidRPr="00E47178" w:rsidRDefault="007836CC" w:rsidP="007836CC">
            <w:pPr>
              <w:contextualSpacing/>
              <w:rPr>
                <w:b/>
              </w:rPr>
            </w:pPr>
            <w:r>
              <w:rPr>
                <w:b/>
              </w:rPr>
              <w:t>DT</w:t>
            </w:r>
          </w:p>
        </w:tc>
        <w:tc>
          <w:tcPr>
            <w:tcW w:w="897" w:type="dxa"/>
          </w:tcPr>
          <w:p w:rsidR="007836CC" w:rsidRPr="00E47178" w:rsidRDefault="007836CC" w:rsidP="007836CC">
            <w:pPr>
              <w:contextualSpacing/>
              <w:rPr>
                <w:b/>
              </w:rPr>
            </w:pPr>
            <w:r>
              <w:rPr>
                <w:b/>
              </w:rPr>
              <w:t>RF</w:t>
            </w:r>
          </w:p>
        </w:tc>
        <w:tc>
          <w:tcPr>
            <w:tcW w:w="897" w:type="dxa"/>
          </w:tcPr>
          <w:p w:rsidR="007836CC" w:rsidRPr="006105C5" w:rsidRDefault="007836CC" w:rsidP="007836CC">
            <w:pPr>
              <w:contextualSpacing/>
              <w:rPr>
                <w:b/>
              </w:rPr>
            </w:pPr>
            <w:r>
              <w:rPr>
                <w:b/>
              </w:rPr>
              <w:t>LR</w:t>
            </w:r>
          </w:p>
        </w:tc>
        <w:tc>
          <w:tcPr>
            <w:tcW w:w="897" w:type="dxa"/>
          </w:tcPr>
          <w:p w:rsidR="007836CC" w:rsidRDefault="007836CC" w:rsidP="007836CC">
            <w:pPr>
              <w:contextualSpacing/>
              <w:rPr>
                <w:b/>
              </w:rPr>
            </w:pPr>
            <w:r>
              <w:rPr>
                <w:b/>
              </w:rPr>
              <w:t>SVC</w:t>
            </w:r>
          </w:p>
        </w:tc>
        <w:tc>
          <w:tcPr>
            <w:tcW w:w="878" w:type="dxa"/>
          </w:tcPr>
          <w:p w:rsidR="007836CC" w:rsidRPr="00077170" w:rsidRDefault="007836CC" w:rsidP="007836CC">
            <w:pPr>
              <w:contextualSpacing/>
              <w:rPr>
                <w:b/>
              </w:rPr>
            </w:pPr>
            <w:r>
              <w:rPr>
                <w:b/>
              </w:rPr>
              <w:t>L.  SVC</w:t>
            </w:r>
          </w:p>
        </w:tc>
        <w:tc>
          <w:tcPr>
            <w:tcW w:w="830" w:type="dxa"/>
          </w:tcPr>
          <w:p w:rsidR="007836CC" w:rsidRDefault="007836CC" w:rsidP="007836CC">
            <w:pPr>
              <w:contextualSpacing/>
              <w:rPr>
                <w:b/>
              </w:rPr>
            </w:pPr>
            <w:r>
              <w:rPr>
                <w:b/>
              </w:rPr>
              <w:t>MLP</w:t>
            </w:r>
          </w:p>
        </w:tc>
      </w:tr>
      <w:tr w:rsidR="00927111" w:rsidTr="007836CC">
        <w:tc>
          <w:tcPr>
            <w:tcW w:w="2286" w:type="dxa"/>
          </w:tcPr>
          <w:p w:rsidR="00927111" w:rsidRPr="003A3B84" w:rsidRDefault="00927111" w:rsidP="00927111">
            <w:pPr>
              <w:contextualSpacing/>
              <w:rPr>
                <w:b/>
              </w:rPr>
            </w:pPr>
            <w:r w:rsidRPr="007E251F">
              <w:rPr>
                <w:b/>
              </w:rPr>
              <w:t>Train Time</w:t>
            </w:r>
            <w:r w:rsidRPr="003E2A50">
              <w:rPr>
                <w:b/>
              </w:rPr>
              <w:t>(</w:t>
            </w:r>
            <w:r>
              <w:rPr>
                <w:b/>
              </w:rPr>
              <w:t>s)</w:t>
            </w:r>
          </w:p>
        </w:tc>
        <w:tc>
          <w:tcPr>
            <w:tcW w:w="1053" w:type="dxa"/>
          </w:tcPr>
          <w:p w:rsidR="00927111" w:rsidRPr="004E5041" w:rsidRDefault="00927111" w:rsidP="00927111">
            <w:pPr>
              <w:contextualSpacing/>
            </w:pPr>
            <w:r w:rsidRPr="00C5425A">
              <w:t>0.0</w:t>
            </w:r>
          </w:p>
        </w:tc>
        <w:tc>
          <w:tcPr>
            <w:tcW w:w="897" w:type="dxa"/>
          </w:tcPr>
          <w:p w:rsidR="00927111" w:rsidRPr="00052872" w:rsidRDefault="00927111" w:rsidP="00927111">
            <w:pPr>
              <w:tabs>
                <w:tab w:val="center" w:pos="864"/>
              </w:tabs>
              <w:contextualSpacing/>
            </w:pPr>
            <w:r w:rsidRPr="008713E0">
              <w:t>0.0</w:t>
            </w:r>
          </w:p>
        </w:tc>
        <w:tc>
          <w:tcPr>
            <w:tcW w:w="897" w:type="dxa"/>
          </w:tcPr>
          <w:p w:rsidR="00927111" w:rsidRPr="004E5041" w:rsidRDefault="00927111" w:rsidP="00927111">
            <w:pPr>
              <w:contextualSpacing/>
            </w:pPr>
            <w:r w:rsidRPr="00F813DA">
              <w:t>0.0150</w:t>
            </w:r>
          </w:p>
        </w:tc>
        <w:tc>
          <w:tcPr>
            <w:tcW w:w="897" w:type="dxa"/>
          </w:tcPr>
          <w:p w:rsidR="00927111" w:rsidRPr="002C15C6" w:rsidRDefault="00927111" w:rsidP="00927111">
            <w:pPr>
              <w:contextualSpacing/>
            </w:pPr>
            <w:r w:rsidRPr="00613157">
              <w:t>0.0840</w:t>
            </w:r>
          </w:p>
        </w:tc>
        <w:tc>
          <w:tcPr>
            <w:tcW w:w="897" w:type="dxa"/>
          </w:tcPr>
          <w:p w:rsidR="00927111" w:rsidRPr="006C367C" w:rsidRDefault="00927111" w:rsidP="00927111">
            <w:pPr>
              <w:contextualSpacing/>
            </w:pPr>
            <w:r w:rsidRPr="00AA320B">
              <w:t>0.0999</w:t>
            </w:r>
          </w:p>
        </w:tc>
        <w:tc>
          <w:tcPr>
            <w:tcW w:w="878" w:type="dxa"/>
          </w:tcPr>
          <w:p w:rsidR="00927111" w:rsidRDefault="00927111" w:rsidP="00927111">
            <w:pPr>
              <w:contextualSpacing/>
            </w:pPr>
            <w:r w:rsidRPr="005920FA">
              <w:t>0.0999</w:t>
            </w:r>
          </w:p>
        </w:tc>
        <w:tc>
          <w:tcPr>
            <w:tcW w:w="830" w:type="dxa"/>
          </w:tcPr>
          <w:p w:rsidR="00927111" w:rsidRDefault="00927111" w:rsidP="00927111">
            <w:pPr>
              <w:contextualSpacing/>
            </w:pPr>
            <w:r w:rsidRPr="00234C4F">
              <w:t>0.1019</w:t>
            </w:r>
          </w:p>
        </w:tc>
      </w:tr>
      <w:tr w:rsidR="00927111" w:rsidTr="007836CC">
        <w:tc>
          <w:tcPr>
            <w:tcW w:w="2286" w:type="dxa"/>
          </w:tcPr>
          <w:p w:rsidR="00927111" w:rsidRPr="007E251F" w:rsidRDefault="00927111" w:rsidP="00927111">
            <w:pPr>
              <w:contextualSpacing/>
              <w:rPr>
                <w:b/>
              </w:rPr>
            </w:pPr>
            <w:r w:rsidRPr="007E251F">
              <w:rPr>
                <w:b/>
              </w:rPr>
              <w:t>Score Time</w:t>
            </w:r>
            <w:r w:rsidRPr="003E2A50">
              <w:rPr>
                <w:b/>
              </w:rPr>
              <w:t>(</w:t>
            </w:r>
            <w:r>
              <w:rPr>
                <w:b/>
              </w:rPr>
              <w:t>s)</w:t>
            </w:r>
          </w:p>
        </w:tc>
        <w:tc>
          <w:tcPr>
            <w:tcW w:w="1053" w:type="dxa"/>
          </w:tcPr>
          <w:p w:rsidR="00927111" w:rsidRPr="004E5041" w:rsidRDefault="00927111" w:rsidP="00927111">
            <w:pPr>
              <w:contextualSpacing/>
            </w:pPr>
            <w:r w:rsidRPr="00C5425A">
              <w:t>0.0</w:t>
            </w:r>
          </w:p>
        </w:tc>
        <w:tc>
          <w:tcPr>
            <w:tcW w:w="897" w:type="dxa"/>
          </w:tcPr>
          <w:p w:rsidR="00927111" w:rsidRPr="00052872" w:rsidRDefault="00927111" w:rsidP="00927111">
            <w:pPr>
              <w:contextualSpacing/>
              <w:rPr>
                <w:rFonts w:cstheme="minorHAnsi"/>
              </w:rPr>
            </w:pPr>
            <w:r w:rsidRPr="008713E0">
              <w:rPr>
                <w:rFonts w:cstheme="minorHAnsi"/>
              </w:rPr>
              <w:t>0.0</w:t>
            </w:r>
          </w:p>
        </w:tc>
        <w:tc>
          <w:tcPr>
            <w:tcW w:w="897" w:type="dxa"/>
          </w:tcPr>
          <w:p w:rsidR="00927111" w:rsidRPr="004E5041" w:rsidRDefault="00927111" w:rsidP="00927111">
            <w:pPr>
              <w:contextualSpacing/>
            </w:pPr>
            <w:r>
              <w:t>0.0</w:t>
            </w:r>
          </w:p>
        </w:tc>
        <w:tc>
          <w:tcPr>
            <w:tcW w:w="897" w:type="dxa"/>
          </w:tcPr>
          <w:p w:rsidR="00927111" w:rsidRPr="002C15C6" w:rsidRDefault="00927111" w:rsidP="00927111">
            <w:pPr>
              <w:contextualSpacing/>
            </w:pPr>
            <w:r>
              <w:t>0.0149</w:t>
            </w:r>
          </w:p>
        </w:tc>
        <w:tc>
          <w:tcPr>
            <w:tcW w:w="897" w:type="dxa"/>
          </w:tcPr>
          <w:p w:rsidR="00927111" w:rsidRPr="006C367C" w:rsidRDefault="00927111" w:rsidP="00927111">
            <w:pPr>
              <w:contextualSpacing/>
            </w:pPr>
            <w:r w:rsidRPr="00AA320B">
              <w:t>0.0</w:t>
            </w:r>
          </w:p>
        </w:tc>
        <w:tc>
          <w:tcPr>
            <w:tcW w:w="878" w:type="dxa"/>
          </w:tcPr>
          <w:p w:rsidR="00927111" w:rsidRPr="00602404" w:rsidRDefault="00927111" w:rsidP="00927111">
            <w:pPr>
              <w:contextualSpacing/>
            </w:pPr>
            <w:r w:rsidRPr="005920FA">
              <w:t>0.0</w:t>
            </w:r>
          </w:p>
        </w:tc>
        <w:tc>
          <w:tcPr>
            <w:tcW w:w="830" w:type="dxa"/>
          </w:tcPr>
          <w:p w:rsidR="00927111" w:rsidRPr="00602404" w:rsidRDefault="00927111" w:rsidP="00927111">
            <w:pPr>
              <w:contextualSpacing/>
            </w:pPr>
            <w:r w:rsidRPr="00234C4F">
              <w:t>0.0013</w:t>
            </w:r>
          </w:p>
        </w:tc>
      </w:tr>
      <w:tr w:rsidR="00927111" w:rsidTr="007836CC">
        <w:tc>
          <w:tcPr>
            <w:tcW w:w="2286" w:type="dxa"/>
          </w:tcPr>
          <w:p w:rsidR="00927111" w:rsidRPr="007E251F" w:rsidRDefault="00927111" w:rsidP="00927111">
            <w:pPr>
              <w:contextualSpacing/>
              <w:rPr>
                <w:b/>
              </w:rPr>
            </w:pPr>
            <w:r>
              <w:rPr>
                <w:b/>
              </w:rPr>
              <w:t>Mean Accuracy</w:t>
            </w:r>
          </w:p>
        </w:tc>
        <w:tc>
          <w:tcPr>
            <w:tcW w:w="1053" w:type="dxa"/>
          </w:tcPr>
          <w:p w:rsidR="00927111" w:rsidRPr="00E020F3" w:rsidRDefault="00927111" w:rsidP="00927111">
            <w:pPr>
              <w:contextualSpacing/>
            </w:pPr>
            <w:r w:rsidRPr="00C549BC">
              <w:t>0.5980</w:t>
            </w:r>
          </w:p>
        </w:tc>
        <w:tc>
          <w:tcPr>
            <w:tcW w:w="897" w:type="dxa"/>
          </w:tcPr>
          <w:p w:rsidR="00927111" w:rsidRPr="00052872" w:rsidRDefault="00927111" w:rsidP="00927111">
            <w:pPr>
              <w:contextualSpacing/>
            </w:pPr>
            <w:r w:rsidRPr="000F0EC7">
              <w:t>0.5196</w:t>
            </w:r>
          </w:p>
        </w:tc>
        <w:tc>
          <w:tcPr>
            <w:tcW w:w="897" w:type="dxa"/>
          </w:tcPr>
          <w:p w:rsidR="00927111" w:rsidRPr="004E5041" w:rsidRDefault="00927111" w:rsidP="00927111">
            <w:pPr>
              <w:contextualSpacing/>
            </w:pPr>
            <w:r w:rsidRPr="00F813DA">
              <w:t>0.5784</w:t>
            </w:r>
          </w:p>
        </w:tc>
        <w:tc>
          <w:tcPr>
            <w:tcW w:w="897" w:type="dxa"/>
          </w:tcPr>
          <w:p w:rsidR="00927111" w:rsidRPr="00E020F3" w:rsidRDefault="00927111" w:rsidP="00927111">
            <w:pPr>
              <w:contextualSpacing/>
            </w:pPr>
            <w:r w:rsidRPr="00E004B3">
              <w:t>0.5490</w:t>
            </w:r>
          </w:p>
        </w:tc>
        <w:tc>
          <w:tcPr>
            <w:tcW w:w="897" w:type="dxa"/>
          </w:tcPr>
          <w:p w:rsidR="00927111" w:rsidRPr="006C367C" w:rsidRDefault="00927111" w:rsidP="00927111">
            <w:pPr>
              <w:contextualSpacing/>
            </w:pPr>
            <w:r w:rsidRPr="00AA320B">
              <w:t>0.6078</w:t>
            </w:r>
          </w:p>
        </w:tc>
        <w:tc>
          <w:tcPr>
            <w:tcW w:w="878" w:type="dxa"/>
          </w:tcPr>
          <w:p w:rsidR="00927111" w:rsidRPr="00CB5231" w:rsidRDefault="00927111" w:rsidP="00927111">
            <w:pPr>
              <w:contextualSpacing/>
            </w:pPr>
            <w:r w:rsidRPr="005920FA">
              <w:t>0.5490</w:t>
            </w:r>
          </w:p>
        </w:tc>
        <w:tc>
          <w:tcPr>
            <w:tcW w:w="830" w:type="dxa"/>
          </w:tcPr>
          <w:p w:rsidR="00927111" w:rsidRPr="00CB5231" w:rsidRDefault="00927111" w:rsidP="00927111">
            <w:pPr>
              <w:contextualSpacing/>
            </w:pPr>
            <w:r w:rsidRPr="00234C4F">
              <w:t>0.5490</w:t>
            </w:r>
          </w:p>
        </w:tc>
      </w:tr>
      <w:tr w:rsidR="00927111" w:rsidTr="007836CC">
        <w:tc>
          <w:tcPr>
            <w:tcW w:w="2286" w:type="dxa"/>
          </w:tcPr>
          <w:p w:rsidR="00927111" w:rsidRPr="007E251F" w:rsidRDefault="00927111" w:rsidP="00927111">
            <w:pPr>
              <w:contextualSpacing/>
              <w:rPr>
                <w:b/>
              </w:rPr>
            </w:pPr>
            <w:r w:rsidRPr="007E251F">
              <w:rPr>
                <w:b/>
              </w:rPr>
              <w:t>Fold Cross Score</w:t>
            </w:r>
          </w:p>
        </w:tc>
        <w:tc>
          <w:tcPr>
            <w:tcW w:w="1053" w:type="dxa"/>
          </w:tcPr>
          <w:p w:rsidR="00927111" w:rsidRPr="00E020F3" w:rsidRDefault="00927111" w:rsidP="00927111">
            <w:pPr>
              <w:contextualSpacing/>
            </w:pPr>
            <w:r w:rsidRPr="00C549BC">
              <w:t>0.6786</w:t>
            </w:r>
          </w:p>
        </w:tc>
        <w:tc>
          <w:tcPr>
            <w:tcW w:w="897" w:type="dxa"/>
          </w:tcPr>
          <w:p w:rsidR="00927111" w:rsidRPr="00052872" w:rsidRDefault="00927111" w:rsidP="00927111">
            <w:pPr>
              <w:contextualSpacing/>
            </w:pPr>
            <w:r w:rsidRPr="000F0EC7">
              <w:t>0.5816</w:t>
            </w:r>
          </w:p>
        </w:tc>
        <w:tc>
          <w:tcPr>
            <w:tcW w:w="897" w:type="dxa"/>
          </w:tcPr>
          <w:p w:rsidR="00927111" w:rsidRPr="004E5041" w:rsidRDefault="00927111" w:rsidP="00927111">
            <w:pPr>
              <w:contextualSpacing/>
            </w:pPr>
            <w:r w:rsidRPr="00F813DA">
              <w:t>0.6740</w:t>
            </w:r>
          </w:p>
        </w:tc>
        <w:tc>
          <w:tcPr>
            <w:tcW w:w="897" w:type="dxa"/>
          </w:tcPr>
          <w:p w:rsidR="00927111" w:rsidRPr="00E020F3" w:rsidRDefault="00927111" w:rsidP="00927111">
            <w:pPr>
              <w:contextualSpacing/>
            </w:pPr>
            <w:r w:rsidRPr="00E004B3">
              <w:t>0.6123</w:t>
            </w:r>
          </w:p>
        </w:tc>
        <w:tc>
          <w:tcPr>
            <w:tcW w:w="897" w:type="dxa"/>
          </w:tcPr>
          <w:p w:rsidR="00927111" w:rsidRPr="006C367C" w:rsidRDefault="00927111" w:rsidP="00927111">
            <w:pPr>
              <w:contextualSpacing/>
            </w:pPr>
            <w:r w:rsidRPr="00AA320B">
              <w:t>0.6740</w:t>
            </w:r>
          </w:p>
        </w:tc>
        <w:tc>
          <w:tcPr>
            <w:tcW w:w="878" w:type="dxa"/>
          </w:tcPr>
          <w:p w:rsidR="00927111" w:rsidRPr="00CB5231" w:rsidRDefault="00927111" w:rsidP="00927111">
            <w:pPr>
              <w:contextualSpacing/>
            </w:pPr>
            <w:r w:rsidRPr="005920FA">
              <w:t>0.6123</w:t>
            </w:r>
          </w:p>
        </w:tc>
        <w:tc>
          <w:tcPr>
            <w:tcW w:w="830" w:type="dxa"/>
          </w:tcPr>
          <w:p w:rsidR="00927111" w:rsidRPr="00CB5231" w:rsidRDefault="00927111" w:rsidP="00927111">
            <w:pPr>
              <w:contextualSpacing/>
            </w:pPr>
            <w:r w:rsidRPr="00234C4F">
              <w:t>0.6123</w:t>
            </w:r>
          </w:p>
        </w:tc>
      </w:tr>
      <w:tr w:rsidR="00927111" w:rsidTr="007836CC">
        <w:tc>
          <w:tcPr>
            <w:tcW w:w="2286" w:type="dxa"/>
          </w:tcPr>
          <w:p w:rsidR="00927111" w:rsidRPr="007E251F" w:rsidRDefault="00927111" w:rsidP="00927111">
            <w:pPr>
              <w:contextualSpacing/>
              <w:rPr>
                <w:b/>
              </w:rPr>
            </w:pPr>
            <w:r w:rsidRPr="007E251F">
              <w:rPr>
                <w:b/>
              </w:rPr>
              <w:t>Prec Score</w:t>
            </w:r>
            <w:r>
              <w:rPr>
                <w:b/>
              </w:rPr>
              <w:t>, micro</w:t>
            </w:r>
          </w:p>
        </w:tc>
        <w:tc>
          <w:tcPr>
            <w:tcW w:w="1053" w:type="dxa"/>
          </w:tcPr>
          <w:p w:rsidR="00927111" w:rsidRPr="00E020F3" w:rsidRDefault="00927111" w:rsidP="00927111">
            <w:pPr>
              <w:contextualSpacing/>
            </w:pPr>
            <w:r w:rsidRPr="00C549BC">
              <w:t>0.5980</w:t>
            </w:r>
          </w:p>
        </w:tc>
        <w:tc>
          <w:tcPr>
            <w:tcW w:w="897" w:type="dxa"/>
          </w:tcPr>
          <w:p w:rsidR="00927111" w:rsidRPr="00052872" w:rsidRDefault="00927111" w:rsidP="00927111">
            <w:pPr>
              <w:contextualSpacing/>
            </w:pPr>
            <w:r w:rsidRPr="000F0EC7">
              <w:t>0.5392</w:t>
            </w:r>
          </w:p>
        </w:tc>
        <w:tc>
          <w:tcPr>
            <w:tcW w:w="897" w:type="dxa"/>
          </w:tcPr>
          <w:p w:rsidR="00927111" w:rsidRPr="004E5041" w:rsidRDefault="00927111" w:rsidP="00927111">
            <w:pPr>
              <w:contextualSpacing/>
            </w:pPr>
            <w:r w:rsidRPr="00F813DA">
              <w:t>0.5686</w:t>
            </w:r>
          </w:p>
        </w:tc>
        <w:tc>
          <w:tcPr>
            <w:tcW w:w="897" w:type="dxa"/>
          </w:tcPr>
          <w:p w:rsidR="00927111" w:rsidRPr="00E020F3" w:rsidRDefault="00927111" w:rsidP="00927111">
            <w:pPr>
              <w:contextualSpacing/>
            </w:pPr>
            <w:r w:rsidRPr="00E004B3">
              <w:t>0.5490</w:t>
            </w:r>
          </w:p>
        </w:tc>
        <w:tc>
          <w:tcPr>
            <w:tcW w:w="897" w:type="dxa"/>
          </w:tcPr>
          <w:p w:rsidR="00927111" w:rsidRPr="006C367C" w:rsidRDefault="00927111" w:rsidP="00927111">
            <w:pPr>
              <w:contextualSpacing/>
            </w:pPr>
            <w:r w:rsidRPr="00AA320B">
              <w:t>0.6078</w:t>
            </w:r>
          </w:p>
        </w:tc>
        <w:tc>
          <w:tcPr>
            <w:tcW w:w="878" w:type="dxa"/>
          </w:tcPr>
          <w:p w:rsidR="00927111" w:rsidRPr="00CB5231" w:rsidRDefault="00927111" w:rsidP="00927111">
            <w:pPr>
              <w:contextualSpacing/>
            </w:pPr>
            <w:r w:rsidRPr="005920FA">
              <w:t>0.5490</w:t>
            </w:r>
          </w:p>
        </w:tc>
        <w:tc>
          <w:tcPr>
            <w:tcW w:w="830" w:type="dxa"/>
          </w:tcPr>
          <w:p w:rsidR="00927111" w:rsidRPr="00CB5231" w:rsidRDefault="00927111" w:rsidP="00927111">
            <w:pPr>
              <w:contextualSpacing/>
            </w:pPr>
            <w:r w:rsidRPr="00234C4F">
              <w:t>0.5490</w:t>
            </w:r>
          </w:p>
        </w:tc>
      </w:tr>
      <w:tr w:rsidR="00927111" w:rsidTr="007836CC">
        <w:tc>
          <w:tcPr>
            <w:tcW w:w="2286" w:type="dxa"/>
          </w:tcPr>
          <w:p w:rsidR="00927111" w:rsidRPr="007E251F" w:rsidRDefault="00927111" w:rsidP="00927111">
            <w:pPr>
              <w:contextualSpacing/>
              <w:rPr>
                <w:b/>
              </w:rPr>
            </w:pPr>
            <w:r w:rsidRPr="007E251F">
              <w:rPr>
                <w:b/>
              </w:rPr>
              <w:t>Prec Score</w:t>
            </w:r>
            <w:r>
              <w:rPr>
                <w:b/>
              </w:rPr>
              <w:t>, macro</w:t>
            </w:r>
          </w:p>
        </w:tc>
        <w:tc>
          <w:tcPr>
            <w:tcW w:w="1053" w:type="dxa"/>
          </w:tcPr>
          <w:p w:rsidR="00927111" w:rsidRPr="00E020F3" w:rsidRDefault="00927111" w:rsidP="00927111">
            <w:pPr>
              <w:contextualSpacing/>
            </w:pPr>
            <w:r w:rsidRPr="00C549BC">
              <w:t>0.5078</w:t>
            </w:r>
          </w:p>
        </w:tc>
        <w:tc>
          <w:tcPr>
            <w:tcW w:w="897" w:type="dxa"/>
          </w:tcPr>
          <w:p w:rsidR="00927111" w:rsidRPr="00052872" w:rsidRDefault="00927111" w:rsidP="00927111">
            <w:pPr>
              <w:contextualSpacing/>
            </w:pPr>
            <w:r w:rsidRPr="000F0EC7">
              <w:t>0.0717</w:t>
            </w:r>
          </w:p>
        </w:tc>
        <w:tc>
          <w:tcPr>
            <w:tcW w:w="897" w:type="dxa"/>
          </w:tcPr>
          <w:p w:rsidR="00927111" w:rsidRPr="004E5041" w:rsidRDefault="00927111" w:rsidP="00927111">
            <w:pPr>
              <w:contextualSpacing/>
            </w:pPr>
            <w:r w:rsidRPr="00F813DA">
              <w:t>0.4062</w:t>
            </w:r>
          </w:p>
        </w:tc>
        <w:tc>
          <w:tcPr>
            <w:tcW w:w="897" w:type="dxa"/>
          </w:tcPr>
          <w:p w:rsidR="00927111" w:rsidRPr="00E020F3" w:rsidRDefault="00927111" w:rsidP="00927111">
            <w:pPr>
              <w:contextualSpacing/>
            </w:pPr>
            <w:r w:rsidRPr="00E004B3">
              <w:t>0.0549</w:t>
            </w:r>
          </w:p>
        </w:tc>
        <w:tc>
          <w:tcPr>
            <w:tcW w:w="897" w:type="dxa"/>
          </w:tcPr>
          <w:p w:rsidR="00927111" w:rsidRPr="006C367C" w:rsidRDefault="00927111" w:rsidP="00927111">
            <w:pPr>
              <w:contextualSpacing/>
            </w:pPr>
            <w:r w:rsidRPr="00AA320B">
              <w:t>0.5583</w:t>
            </w:r>
          </w:p>
        </w:tc>
        <w:tc>
          <w:tcPr>
            <w:tcW w:w="878" w:type="dxa"/>
          </w:tcPr>
          <w:p w:rsidR="00927111" w:rsidRPr="00CB5231" w:rsidRDefault="00927111" w:rsidP="00927111">
            <w:pPr>
              <w:contextualSpacing/>
            </w:pPr>
            <w:r w:rsidRPr="005920FA">
              <w:t>0.0549</w:t>
            </w:r>
          </w:p>
        </w:tc>
        <w:tc>
          <w:tcPr>
            <w:tcW w:w="830" w:type="dxa"/>
          </w:tcPr>
          <w:p w:rsidR="00927111" w:rsidRPr="00CB5231" w:rsidRDefault="00927111" w:rsidP="00927111">
            <w:pPr>
              <w:contextualSpacing/>
            </w:pPr>
            <w:r w:rsidRPr="00234C4F">
              <w:t>0.0549</w:t>
            </w:r>
          </w:p>
        </w:tc>
      </w:tr>
      <w:tr w:rsidR="00927111" w:rsidTr="007836CC">
        <w:tc>
          <w:tcPr>
            <w:tcW w:w="2286" w:type="dxa"/>
          </w:tcPr>
          <w:p w:rsidR="00927111" w:rsidRPr="007E251F" w:rsidRDefault="00927111" w:rsidP="00927111">
            <w:pPr>
              <w:contextualSpacing/>
              <w:rPr>
                <w:b/>
              </w:rPr>
            </w:pPr>
            <w:r w:rsidRPr="007E251F">
              <w:rPr>
                <w:b/>
              </w:rPr>
              <w:t>Prec Score</w:t>
            </w:r>
            <w:r>
              <w:rPr>
                <w:b/>
              </w:rPr>
              <w:t>, weighted</w:t>
            </w:r>
          </w:p>
        </w:tc>
        <w:tc>
          <w:tcPr>
            <w:tcW w:w="1053" w:type="dxa"/>
          </w:tcPr>
          <w:p w:rsidR="00927111" w:rsidRPr="00E020F3" w:rsidRDefault="00927111" w:rsidP="00927111">
            <w:pPr>
              <w:contextualSpacing/>
            </w:pPr>
            <w:r w:rsidRPr="00C549BC">
              <w:t>0.6364</w:t>
            </w:r>
          </w:p>
        </w:tc>
        <w:tc>
          <w:tcPr>
            <w:tcW w:w="897" w:type="dxa"/>
          </w:tcPr>
          <w:p w:rsidR="00927111" w:rsidRPr="00052872" w:rsidRDefault="00927111" w:rsidP="00927111">
            <w:pPr>
              <w:contextualSpacing/>
            </w:pPr>
            <w:r w:rsidRPr="000F0EC7">
              <w:t>0.3181</w:t>
            </w:r>
          </w:p>
        </w:tc>
        <w:tc>
          <w:tcPr>
            <w:tcW w:w="897" w:type="dxa"/>
          </w:tcPr>
          <w:p w:rsidR="00927111" w:rsidRPr="004E5041" w:rsidRDefault="00927111" w:rsidP="00927111">
            <w:pPr>
              <w:contextualSpacing/>
            </w:pPr>
            <w:r w:rsidRPr="00F813DA">
              <w:t>0.5588</w:t>
            </w:r>
          </w:p>
        </w:tc>
        <w:tc>
          <w:tcPr>
            <w:tcW w:w="897" w:type="dxa"/>
          </w:tcPr>
          <w:p w:rsidR="00927111" w:rsidRPr="00E020F3" w:rsidRDefault="00927111" w:rsidP="00927111">
            <w:pPr>
              <w:contextualSpacing/>
            </w:pPr>
            <w:r w:rsidRPr="00E004B3">
              <w:t>0.3014</w:t>
            </w:r>
          </w:p>
        </w:tc>
        <w:tc>
          <w:tcPr>
            <w:tcW w:w="897" w:type="dxa"/>
          </w:tcPr>
          <w:p w:rsidR="00927111" w:rsidRPr="006C367C" w:rsidRDefault="00927111" w:rsidP="00927111">
            <w:pPr>
              <w:contextualSpacing/>
            </w:pPr>
            <w:r w:rsidRPr="00AA320B">
              <w:t>0.6830</w:t>
            </w:r>
          </w:p>
        </w:tc>
        <w:tc>
          <w:tcPr>
            <w:tcW w:w="878" w:type="dxa"/>
          </w:tcPr>
          <w:p w:rsidR="00927111" w:rsidRPr="00CB5231" w:rsidRDefault="00927111" w:rsidP="00927111">
            <w:pPr>
              <w:contextualSpacing/>
            </w:pPr>
            <w:r w:rsidRPr="005920FA">
              <w:t>0.3014</w:t>
            </w:r>
          </w:p>
        </w:tc>
        <w:tc>
          <w:tcPr>
            <w:tcW w:w="830" w:type="dxa"/>
          </w:tcPr>
          <w:p w:rsidR="00927111" w:rsidRPr="00CB5231" w:rsidRDefault="00927111" w:rsidP="00927111">
            <w:pPr>
              <w:contextualSpacing/>
            </w:pPr>
            <w:r w:rsidRPr="00234C4F">
              <w:t>0.3014</w:t>
            </w:r>
          </w:p>
        </w:tc>
      </w:tr>
      <w:tr w:rsidR="00927111" w:rsidTr="007836CC">
        <w:tc>
          <w:tcPr>
            <w:tcW w:w="2286" w:type="dxa"/>
          </w:tcPr>
          <w:p w:rsidR="00927111" w:rsidRPr="007E251F" w:rsidRDefault="00927111" w:rsidP="00927111">
            <w:pPr>
              <w:contextualSpacing/>
              <w:rPr>
                <w:b/>
              </w:rPr>
            </w:pPr>
            <w:r>
              <w:rPr>
                <w:b/>
                <w:lang w:val="el-GR"/>
              </w:rPr>
              <w:t>R</w:t>
            </w:r>
            <w:r>
              <w:rPr>
                <w:b/>
              </w:rPr>
              <w:t>ecall S</w:t>
            </w:r>
            <w:r w:rsidRPr="007E251F">
              <w:rPr>
                <w:b/>
              </w:rPr>
              <w:t>core</w:t>
            </w:r>
            <w:r>
              <w:rPr>
                <w:b/>
              </w:rPr>
              <w:t>, micro</w:t>
            </w:r>
          </w:p>
        </w:tc>
        <w:tc>
          <w:tcPr>
            <w:tcW w:w="1053" w:type="dxa"/>
          </w:tcPr>
          <w:p w:rsidR="00927111" w:rsidRPr="004E5041" w:rsidRDefault="00927111" w:rsidP="00927111">
            <w:pPr>
              <w:contextualSpacing/>
            </w:pPr>
            <w:r w:rsidRPr="00890883">
              <w:t>0.5980</w:t>
            </w:r>
          </w:p>
        </w:tc>
        <w:tc>
          <w:tcPr>
            <w:tcW w:w="897" w:type="dxa"/>
          </w:tcPr>
          <w:p w:rsidR="00927111" w:rsidRPr="00052872" w:rsidRDefault="00927111" w:rsidP="00927111">
            <w:pPr>
              <w:contextualSpacing/>
            </w:pPr>
            <w:r w:rsidRPr="000F0EC7">
              <w:t>0.5392</w:t>
            </w:r>
          </w:p>
        </w:tc>
        <w:tc>
          <w:tcPr>
            <w:tcW w:w="897" w:type="dxa"/>
          </w:tcPr>
          <w:p w:rsidR="00927111" w:rsidRPr="004E5041" w:rsidRDefault="00927111" w:rsidP="00927111">
            <w:pPr>
              <w:contextualSpacing/>
            </w:pPr>
            <w:r w:rsidRPr="00F813DA">
              <w:t>0.5686</w:t>
            </w:r>
          </w:p>
        </w:tc>
        <w:tc>
          <w:tcPr>
            <w:tcW w:w="897" w:type="dxa"/>
          </w:tcPr>
          <w:p w:rsidR="00927111" w:rsidRPr="00E020F3" w:rsidRDefault="00927111" w:rsidP="00927111">
            <w:pPr>
              <w:contextualSpacing/>
            </w:pPr>
            <w:r w:rsidRPr="00E004B3">
              <w:t>0.5490</w:t>
            </w:r>
          </w:p>
        </w:tc>
        <w:tc>
          <w:tcPr>
            <w:tcW w:w="897" w:type="dxa"/>
          </w:tcPr>
          <w:p w:rsidR="00927111" w:rsidRPr="006C367C" w:rsidRDefault="00927111" w:rsidP="00927111">
            <w:pPr>
              <w:contextualSpacing/>
            </w:pPr>
            <w:r w:rsidRPr="00AA320B">
              <w:t>0.6078</w:t>
            </w:r>
          </w:p>
        </w:tc>
        <w:tc>
          <w:tcPr>
            <w:tcW w:w="878" w:type="dxa"/>
          </w:tcPr>
          <w:p w:rsidR="00927111" w:rsidRPr="00CB5231" w:rsidRDefault="00927111" w:rsidP="00927111">
            <w:pPr>
              <w:contextualSpacing/>
            </w:pPr>
            <w:r w:rsidRPr="005920FA">
              <w:t>0.5490</w:t>
            </w:r>
          </w:p>
        </w:tc>
        <w:tc>
          <w:tcPr>
            <w:tcW w:w="830" w:type="dxa"/>
          </w:tcPr>
          <w:p w:rsidR="00927111" w:rsidRPr="00CB5231" w:rsidRDefault="00927111" w:rsidP="00927111">
            <w:pPr>
              <w:contextualSpacing/>
            </w:pPr>
            <w:r w:rsidRPr="00234C4F">
              <w:t>0.5490</w:t>
            </w:r>
          </w:p>
        </w:tc>
      </w:tr>
      <w:tr w:rsidR="00927111" w:rsidTr="007836CC">
        <w:tc>
          <w:tcPr>
            <w:tcW w:w="2286" w:type="dxa"/>
          </w:tcPr>
          <w:p w:rsidR="00927111" w:rsidRDefault="00927111" w:rsidP="00927111">
            <w:pPr>
              <w:contextualSpacing/>
              <w:rPr>
                <w:b/>
              </w:rPr>
            </w:pPr>
            <w:r>
              <w:rPr>
                <w:b/>
                <w:lang w:val="el-GR"/>
              </w:rPr>
              <w:t>R</w:t>
            </w:r>
            <w:r>
              <w:rPr>
                <w:b/>
              </w:rPr>
              <w:t>ecall S</w:t>
            </w:r>
            <w:r w:rsidRPr="007E251F">
              <w:rPr>
                <w:b/>
              </w:rPr>
              <w:t>core</w:t>
            </w:r>
            <w:r>
              <w:rPr>
                <w:b/>
              </w:rPr>
              <w:t>, macro</w:t>
            </w:r>
          </w:p>
        </w:tc>
        <w:tc>
          <w:tcPr>
            <w:tcW w:w="1053" w:type="dxa"/>
          </w:tcPr>
          <w:p w:rsidR="00927111" w:rsidRPr="004E5041" w:rsidRDefault="00927111" w:rsidP="00927111">
            <w:pPr>
              <w:contextualSpacing/>
            </w:pPr>
            <w:r w:rsidRPr="00890883">
              <w:t>0.2195</w:t>
            </w:r>
          </w:p>
        </w:tc>
        <w:tc>
          <w:tcPr>
            <w:tcW w:w="897" w:type="dxa"/>
          </w:tcPr>
          <w:p w:rsidR="00927111" w:rsidRPr="00052872" w:rsidRDefault="00927111" w:rsidP="00927111">
            <w:pPr>
              <w:contextualSpacing/>
            </w:pPr>
            <w:r w:rsidRPr="000F0EC7">
              <w:t>0.1464</w:t>
            </w:r>
          </w:p>
        </w:tc>
        <w:tc>
          <w:tcPr>
            <w:tcW w:w="897" w:type="dxa"/>
          </w:tcPr>
          <w:p w:rsidR="00927111" w:rsidRPr="004E5041" w:rsidRDefault="00927111" w:rsidP="00927111">
            <w:pPr>
              <w:contextualSpacing/>
            </w:pPr>
            <w:r w:rsidRPr="00F813DA">
              <w:t>0.1892</w:t>
            </w:r>
          </w:p>
        </w:tc>
        <w:tc>
          <w:tcPr>
            <w:tcW w:w="897" w:type="dxa"/>
          </w:tcPr>
          <w:p w:rsidR="00927111" w:rsidRDefault="00927111" w:rsidP="00927111">
            <w:pPr>
              <w:contextualSpacing/>
            </w:pPr>
            <w:r w:rsidRPr="00E004B3">
              <w:t>0.1000</w:t>
            </w:r>
          </w:p>
        </w:tc>
        <w:tc>
          <w:tcPr>
            <w:tcW w:w="897" w:type="dxa"/>
          </w:tcPr>
          <w:p w:rsidR="00927111" w:rsidRPr="006C367C" w:rsidRDefault="00927111" w:rsidP="00927111">
            <w:pPr>
              <w:contextualSpacing/>
            </w:pPr>
            <w:r w:rsidRPr="00AA320B">
              <w:t>0.2213</w:t>
            </w:r>
          </w:p>
        </w:tc>
        <w:tc>
          <w:tcPr>
            <w:tcW w:w="878" w:type="dxa"/>
          </w:tcPr>
          <w:p w:rsidR="00927111" w:rsidRPr="00CB5231" w:rsidRDefault="00927111" w:rsidP="00927111">
            <w:pPr>
              <w:contextualSpacing/>
            </w:pPr>
            <w:r w:rsidRPr="005920FA">
              <w:t>0.1000</w:t>
            </w:r>
          </w:p>
        </w:tc>
        <w:tc>
          <w:tcPr>
            <w:tcW w:w="830" w:type="dxa"/>
          </w:tcPr>
          <w:p w:rsidR="00927111" w:rsidRPr="00CB5231" w:rsidRDefault="00927111" w:rsidP="00927111">
            <w:pPr>
              <w:contextualSpacing/>
            </w:pPr>
            <w:r w:rsidRPr="00234C4F">
              <w:t>0.1000</w:t>
            </w:r>
          </w:p>
        </w:tc>
      </w:tr>
      <w:tr w:rsidR="00927111" w:rsidTr="007836CC">
        <w:tc>
          <w:tcPr>
            <w:tcW w:w="2286" w:type="dxa"/>
          </w:tcPr>
          <w:p w:rsidR="00927111" w:rsidRDefault="00927111" w:rsidP="00927111">
            <w:pPr>
              <w:contextualSpacing/>
              <w:rPr>
                <w:b/>
              </w:rPr>
            </w:pPr>
            <w:r>
              <w:rPr>
                <w:b/>
                <w:lang w:val="el-GR"/>
              </w:rPr>
              <w:t>R</w:t>
            </w:r>
            <w:r>
              <w:rPr>
                <w:b/>
              </w:rPr>
              <w:t>ecall S</w:t>
            </w:r>
            <w:r w:rsidRPr="007E251F">
              <w:rPr>
                <w:b/>
              </w:rPr>
              <w:t>core</w:t>
            </w:r>
            <w:r>
              <w:rPr>
                <w:b/>
              </w:rPr>
              <w:t>, weighted</w:t>
            </w:r>
          </w:p>
        </w:tc>
        <w:tc>
          <w:tcPr>
            <w:tcW w:w="1053" w:type="dxa"/>
          </w:tcPr>
          <w:p w:rsidR="00927111" w:rsidRPr="004E5041" w:rsidRDefault="00927111" w:rsidP="00927111">
            <w:pPr>
              <w:contextualSpacing/>
            </w:pPr>
            <w:r w:rsidRPr="00890883">
              <w:t>0.5980</w:t>
            </w:r>
          </w:p>
        </w:tc>
        <w:tc>
          <w:tcPr>
            <w:tcW w:w="897" w:type="dxa"/>
          </w:tcPr>
          <w:p w:rsidR="00927111" w:rsidRPr="00052872" w:rsidRDefault="00927111" w:rsidP="00927111">
            <w:pPr>
              <w:contextualSpacing/>
            </w:pPr>
            <w:r w:rsidRPr="000F0EC7">
              <w:t>0.5392</w:t>
            </w:r>
          </w:p>
        </w:tc>
        <w:tc>
          <w:tcPr>
            <w:tcW w:w="897" w:type="dxa"/>
          </w:tcPr>
          <w:p w:rsidR="00927111" w:rsidRPr="004E5041" w:rsidRDefault="00927111" w:rsidP="00927111">
            <w:pPr>
              <w:contextualSpacing/>
            </w:pPr>
            <w:r w:rsidRPr="00F813DA">
              <w:t>0.5686</w:t>
            </w:r>
          </w:p>
        </w:tc>
        <w:tc>
          <w:tcPr>
            <w:tcW w:w="897" w:type="dxa"/>
          </w:tcPr>
          <w:p w:rsidR="00927111" w:rsidRPr="00E020F3" w:rsidRDefault="00927111" w:rsidP="00927111">
            <w:pPr>
              <w:contextualSpacing/>
            </w:pPr>
            <w:r w:rsidRPr="00E004B3">
              <w:t>0.5490</w:t>
            </w:r>
          </w:p>
        </w:tc>
        <w:tc>
          <w:tcPr>
            <w:tcW w:w="897" w:type="dxa"/>
          </w:tcPr>
          <w:p w:rsidR="00927111" w:rsidRPr="006C367C" w:rsidRDefault="00927111" w:rsidP="00927111">
            <w:pPr>
              <w:contextualSpacing/>
            </w:pPr>
            <w:r w:rsidRPr="00AA320B">
              <w:t>0.6078</w:t>
            </w:r>
          </w:p>
        </w:tc>
        <w:tc>
          <w:tcPr>
            <w:tcW w:w="878" w:type="dxa"/>
          </w:tcPr>
          <w:p w:rsidR="00927111" w:rsidRPr="00CB5231" w:rsidRDefault="00927111" w:rsidP="00927111">
            <w:pPr>
              <w:contextualSpacing/>
            </w:pPr>
            <w:r w:rsidRPr="005920FA">
              <w:t>0.5490</w:t>
            </w:r>
          </w:p>
        </w:tc>
        <w:tc>
          <w:tcPr>
            <w:tcW w:w="830" w:type="dxa"/>
          </w:tcPr>
          <w:p w:rsidR="00927111" w:rsidRPr="00CB5231" w:rsidRDefault="00927111" w:rsidP="00927111">
            <w:pPr>
              <w:tabs>
                <w:tab w:val="left" w:pos="758"/>
              </w:tabs>
              <w:contextualSpacing/>
            </w:pPr>
            <w:r w:rsidRPr="00234C4F">
              <w:t>0.5490</w:t>
            </w:r>
          </w:p>
        </w:tc>
      </w:tr>
      <w:tr w:rsidR="00927111" w:rsidTr="007836CC">
        <w:tc>
          <w:tcPr>
            <w:tcW w:w="2286" w:type="dxa"/>
          </w:tcPr>
          <w:p w:rsidR="00927111" w:rsidRPr="007E251F" w:rsidRDefault="00927111" w:rsidP="00927111">
            <w:pPr>
              <w:contextualSpacing/>
              <w:rPr>
                <w:b/>
              </w:rPr>
            </w:pPr>
            <w:r>
              <w:rPr>
                <w:b/>
              </w:rPr>
              <w:t>f1 S</w:t>
            </w:r>
            <w:r w:rsidRPr="007E251F">
              <w:rPr>
                <w:b/>
              </w:rPr>
              <w:t>core</w:t>
            </w:r>
            <w:r>
              <w:rPr>
                <w:b/>
              </w:rPr>
              <w:t>, micro</w:t>
            </w:r>
          </w:p>
        </w:tc>
        <w:tc>
          <w:tcPr>
            <w:tcW w:w="1053" w:type="dxa"/>
          </w:tcPr>
          <w:p w:rsidR="00927111" w:rsidRPr="005476C0" w:rsidRDefault="00927111" w:rsidP="00927111">
            <w:pPr>
              <w:contextualSpacing/>
            </w:pPr>
            <w:r w:rsidRPr="00890883">
              <w:t>0.5980</w:t>
            </w:r>
          </w:p>
        </w:tc>
        <w:tc>
          <w:tcPr>
            <w:tcW w:w="897" w:type="dxa"/>
          </w:tcPr>
          <w:p w:rsidR="00927111" w:rsidRPr="002C15C6" w:rsidRDefault="00927111" w:rsidP="00927111">
            <w:pPr>
              <w:contextualSpacing/>
            </w:pPr>
            <w:r w:rsidRPr="000F0EC7">
              <w:t>0.5392</w:t>
            </w:r>
          </w:p>
        </w:tc>
        <w:tc>
          <w:tcPr>
            <w:tcW w:w="897" w:type="dxa"/>
          </w:tcPr>
          <w:p w:rsidR="00927111" w:rsidRPr="004E5041" w:rsidRDefault="00927111" w:rsidP="00927111">
            <w:pPr>
              <w:contextualSpacing/>
            </w:pPr>
            <w:r w:rsidRPr="00F813DA">
              <w:t>0.5686</w:t>
            </w:r>
          </w:p>
        </w:tc>
        <w:tc>
          <w:tcPr>
            <w:tcW w:w="897" w:type="dxa"/>
          </w:tcPr>
          <w:p w:rsidR="00927111" w:rsidRPr="005476C0" w:rsidRDefault="00927111" w:rsidP="00927111">
            <w:pPr>
              <w:contextualSpacing/>
            </w:pPr>
            <w:r w:rsidRPr="00E004B3">
              <w:t>0.5490</w:t>
            </w:r>
          </w:p>
        </w:tc>
        <w:tc>
          <w:tcPr>
            <w:tcW w:w="897" w:type="dxa"/>
          </w:tcPr>
          <w:p w:rsidR="00927111" w:rsidRPr="006C367C" w:rsidRDefault="00927111" w:rsidP="00927111">
            <w:pPr>
              <w:contextualSpacing/>
            </w:pPr>
            <w:r w:rsidRPr="00AA320B">
              <w:t>0.6078</w:t>
            </w:r>
          </w:p>
        </w:tc>
        <w:tc>
          <w:tcPr>
            <w:tcW w:w="878" w:type="dxa"/>
          </w:tcPr>
          <w:p w:rsidR="00927111" w:rsidRPr="00B717DC" w:rsidRDefault="00927111" w:rsidP="00927111">
            <w:pPr>
              <w:contextualSpacing/>
            </w:pPr>
            <w:r w:rsidRPr="005920FA">
              <w:t>0.5490</w:t>
            </w:r>
          </w:p>
        </w:tc>
        <w:tc>
          <w:tcPr>
            <w:tcW w:w="830" w:type="dxa"/>
          </w:tcPr>
          <w:p w:rsidR="00927111" w:rsidRPr="00B717DC" w:rsidRDefault="00927111" w:rsidP="00927111">
            <w:pPr>
              <w:tabs>
                <w:tab w:val="left" w:pos="872"/>
              </w:tabs>
              <w:contextualSpacing/>
            </w:pPr>
            <w:r w:rsidRPr="00234C4F">
              <w:t>0.5490</w:t>
            </w:r>
          </w:p>
        </w:tc>
      </w:tr>
      <w:tr w:rsidR="00927111" w:rsidTr="007836CC">
        <w:tc>
          <w:tcPr>
            <w:tcW w:w="2286" w:type="dxa"/>
          </w:tcPr>
          <w:p w:rsidR="00927111" w:rsidRDefault="00927111" w:rsidP="00927111">
            <w:pPr>
              <w:contextualSpacing/>
              <w:rPr>
                <w:b/>
              </w:rPr>
            </w:pPr>
            <w:r>
              <w:rPr>
                <w:b/>
              </w:rPr>
              <w:t>f1 S</w:t>
            </w:r>
            <w:r w:rsidRPr="007E251F">
              <w:rPr>
                <w:b/>
              </w:rPr>
              <w:t>core</w:t>
            </w:r>
            <w:r>
              <w:rPr>
                <w:b/>
              </w:rPr>
              <w:t>, macro</w:t>
            </w:r>
          </w:p>
        </w:tc>
        <w:tc>
          <w:tcPr>
            <w:tcW w:w="1053" w:type="dxa"/>
          </w:tcPr>
          <w:p w:rsidR="00927111" w:rsidRPr="005476C0" w:rsidRDefault="00927111" w:rsidP="00927111">
            <w:pPr>
              <w:contextualSpacing/>
            </w:pPr>
            <w:r w:rsidRPr="00890883">
              <w:t>0.2546</w:t>
            </w:r>
          </w:p>
        </w:tc>
        <w:tc>
          <w:tcPr>
            <w:tcW w:w="897" w:type="dxa"/>
          </w:tcPr>
          <w:p w:rsidR="00927111" w:rsidRPr="002C15C6" w:rsidRDefault="00927111" w:rsidP="00927111">
            <w:pPr>
              <w:contextualSpacing/>
            </w:pPr>
            <w:r w:rsidRPr="000F0EC7">
              <w:t>0.0942</w:t>
            </w:r>
          </w:p>
        </w:tc>
        <w:tc>
          <w:tcPr>
            <w:tcW w:w="897" w:type="dxa"/>
          </w:tcPr>
          <w:p w:rsidR="00927111" w:rsidRPr="005476C0" w:rsidRDefault="00927111" w:rsidP="00927111">
            <w:pPr>
              <w:contextualSpacing/>
            </w:pPr>
            <w:r w:rsidRPr="00F813DA">
              <w:t>0.2084</w:t>
            </w:r>
          </w:p>
        </w:tc>
        <w:tc>
          <w:tcPr>
            <w:tcW w:w="897" w:type="dxa"/>
          </w:tcPr>
          <w:p w:rsidR="00927111" w:rsidRPr="005476C0" w:rsidRDefault="00927111" w:rsidP="00927111">
            <w:pPr>
              <w:contextualSpacing/>
            </w:pPr>
            <w:r w:rsidRPr="00E004B3">
              <w:t>0.0708</w:t>
            </w:r>
          </w:p>
        </w:tc>
        <w:tc>
          <w:tcPr>
            <w:tcW w:w="897" w:type="dxa"/>
          </w:tcPr>
          <w:p w:rsidR="00927111" w:rsidRPr="006C367C" w:rsidRDefault="00927111" w:rsidP="00927111">
            <w:pPr>
              <w:contextualSpacing/>
            </w:pPr>
            <w:r w:rsidRPr="00AA320B">
              <w:t>0.2572</w:t>
            </w:r>
          </w:p>
        </w:tc>
        <w:tc>
          <w:tcPr>
            <w:tcW w:w="878" w:type="dxa"/>
          </w:tcPr>
          <w:p w:rsidR="00927111" w:rsidRPr="00B717DC" w:rsidRDefault="00927111" w:rsidP="00927111">
            <w:pPr>
              <w:contextualSpacing/>
            </w:pPr>
            <w:r w:rsidRPr="005920FA">
              <w:t>0.0708</w:t>
            </w:r>
          </w:p>
        </w:tc>
        <w:tc>
          <w:tcPr>
            <w:tcW w:w="830" w:type="dxa"/>
          </w:tcPr>
          <w:p w:rsidR="00927111" w:rsidRPr="00B717DC" w:rsidRDefault="00927111" w:rsidP="00927111">
            <w:pPr>
              <w:contextualSpacing/>
            </w:pPr>
            <w:r w:rsidRPr="00234C4F">
              <w:t>0.0708</w:t>
            </w:r>
          </w:p>
        </w:tc>
      </w:tr>
      <w:tr w:rsidR="00927111" w:rsidTr="007836CC">
        <w:tc>
          <w:tcPr>
            <w:tcW w:w="2286" w:type="dxa"/>
          </w:tcPr>
          <w:p w:rsidR="00927111" w:rsidRDefault="00927111" w:rsidP="00927111">
            <w:pPr>
              <w:contextualSpacing/>
              <w:rPr>
                <w:b/>
              </w:rPr>
            </w:pPr>
            <w:r>
              <w:rPr>
                <w:b/>
              </w:rPr>
              <w:t>f1 S</w:t>
            </w:r>
            <w:r w:rsidRPr="007E251F">
              <w:rPr>
                <w:b/>
              </w:rPr>
              <w:t>core</w:t>
            </w:r>
            <w:r>
              <w:rPr>
                <w:b/>
              </w:rPr>
              <w:t>, weighted</w:t>
            </w:r>
          </w:p>
        </w:tc>
        <w:tc>
          <w:tcPr>
            <w:tcW w:w="1053" w:type="dxa"/>
          </w:tcPr>
          <w:p w:rsidR="00927111" w:rsidRPr="005476C0" w:rsidRDefault="00927111" w:rsidP="00927111">
            <w:pPr>
              <w:contextualSpacing/>
            </w:pPr>
            <w:r w:rsidRPr="00890883">
              <w:t>0.4936</w:t>
            </w:r>
          </w:p>
        </w:tc>
        <w:tc>
          <w:tcPr>
            <w:tcW w:w="897" w:type="dxa"/>
          </w:tcPr>
          <w:p w:rsidR="00927111" w:rsidRPr="002C15C6" w:rsidRDefault="00927111" w:rsidP="00927111">
            <w:pPr>
              <w:contextualSpacing/>
            </w:pPr>
            <w:r w:rsidRPr="000F0EC7">
              <w:t>0.3996</w:t>
            </w:r>
          </w:p>
        </w:tc>
        <w:tc>
          <w:tcPr>
            <w:tcW w:w="897" w:type="dxa"/>
          </w:tcPr>
          <w:p w:rsidR="00927111" w:rsidRPr="005476C0" w:rsidRDefault="00927111" w:rsidP="00927111">
            <w:pPr>
              <w:contextualSpacing/>
            </w:pPr>
            <w:r w:rsidRPr="00F813DA">
              <w:t>0.4532</w:t>
            </w:r>
          </w:p>
        </w:tc>
        <w:tc>
          <w:tcPr>
            <w:tcW w:w="897" w:type="dxa"/>
          </w:tcPr>
          <w:p w:rsidR="00927111" w:rsidRPr="005476C0" w:rsidRDefault="00927111" w:rsidP="00927111">
            <w:pPr>
              <w:contextualSpacing/>
            </w:pPr>
            <w:r w:rsidRPr="00E004B3">
              <w:t>0.3891</w:t>
            </w:r>
          </w:p>
        </w:tc>
        <w:tc>
          <w:tcPr>
            <w:tcW w:w="897" w:type="dxa"/>
          </w:tcPr>
          <w:p w:rsidR="00927111" w:rsidRPr="006C367C" w:rsidRDefault="00927111" w:rsidP="00927111">
            <w:pPr>
              <w:contextualSpacing/>
            </w:pPr>
            <w:r w:rsidRPr="00AA320B">
              <w:t>0.4998</w:t>
            </w:r>
          </w:p>
        </w:tc>
        <w:tc>
          <w:tcPr>
            <w:tcW w:w="878" w:type="dxa"/>
          </w:tcPr>
          <w:p w:rsidR="00927111" w:rsidRPr="00B717DC" w:rsidRDefault="00927111" w:rsidP="00927111">
            <w:pPr>
              <w:contextualSpacing/>
            </w:pPr>
            <w:r w:rsidRPr="005920FA">
              <w:t>0.3891</w:t>
            </w:r>
          </w:p>
        </w:tc>
        <w:tc>
          <w:tcPr>
            <w:tcW w:w="830" w:type="dxa"/>
          </w:tcPr>
          <w:p w:rsidR="00927111" w:rsidRPr="00B717DC" w:rsidRDefault="00927111" w:rsidP="00927111">
            <w:pPr>
              <w:contextualSpacing/>
            </w:pPr>
            <w:r w:rsidRPr="00234C4F">
              <w:t>0.3891</w:t>
            </w:r>
          </w:p>
        </w:tc>
      </w:tr>
      <w:tr w:rsidR="00927111" w:rsidTr="007836CC">
        <w:tc>
          <w:tcPr>
            <w:tcW w:w="2286" w:type="dxa"/>
          </w:tcPr>
          <w:p w:rsidR="00927111" w:rsidRPr="007E251F" w:rsidRDefault="00927111" w:rsidP="00927111">
            <w:pPr>
              <w:contextualSpacing/>
              <w:rPr>
                <w:b/>
              </w:rPr>
            </w:pPr>
            <w:r>
              <w:rPr>
                <w:b/>
              </w:rPr>
              <w:t>fbeta S</w:t>
            </w:r>
            <w:r w:rsidRPr="007E251F">
              <w:rPr>
                <w:b/>
              </w:rPr>
              <w:t>core</w:t>
            </w:r>
            <w:r>
              <w:rPr>
                <w:b/>
              </w:rPr>
              <w:t>, micro</w:t>
            </w:r>
          </w:p>
        </w:tc>
        <w:tc>
          <w:tcPr>
            <w:tcW w:w="1053" w:type="dxa"/>
          </w:tcPr>
          <w:p w:rsidR="00927111" w:rsidRPr="004E5041" w:rsidRDefault="00927111" w:rsidP="00927111">
            <w:pPr>
              <w:contextualSpacing/>
            </w:pPr>
            <w:r w:rsidRPr="00890883">
              <w:t>0.5980</w:t>
            </w:r>
          </w:p>
        </w:tc>
        <w:tc>
          <w:tcPr>
            <w:tcW w:w="897" w:type="dxa"/>
          </w:tcPr>
          <w:p w:rsidR="00927111" w:rsidRPr="00052872" w:rsidRDefault="00927111" w:rsidP="00927111">
            <w:pPr>
              <w:contextualSpacing/>
            </w:pPr>
            <w:r w:rsidRPr="000F0EC7">
              <w:t>0.5392</w:t>
            </w:r>
          </w:p>
        </w:tc>
        <w:tc>
          <w:tcPr>
            <w:tcW w:w="897" w:type="dxa"/>
          </w:tcPr>
          <w:p w:rsidR="00927111" w:rsidRPr="004E5041" w:rsidRDefault="00927111" w:rsidP="00927111">
            <w:pPr>
              <w:contextualSpacing/>
            </w:pPr>
            <w:r w:rsidRPr="00F813DA">
              <w:t>0.5686</w:t>
            </w:r>
          </w:p>
        </w:tc>
        <w:tc>
          <w:tcPr>
            <w:tcW w:w="897" w:type="dxa"/>
          </w:tcPr>
          <w:p w:rsidR="00927111" w:rsidRPr="00E020F3" w:rsidRDefault="00927111" w:rsidP="00927111">
            <w:pPr>
              <w:contextualSpacing/>
            </w:pPr>
            <w:r w:rsidRPr="00E004B3">
              <w:t>0.5490</w:t>
            </w:r>
          </w:p>
        </w:tc>
        <w:tc>
          <w:tcPr>
            <w:tcW w:w="897" w:type="dxa"/>
          </w:tcPr>
          <w:p w:rsidR="00927111" w:rsidRPr="006C367C" w:rsidRDefault="00927111" w:rsidP="00927111">
            <w:pPr>
              <w:contextualSpacing/>
            </w:pPr>
            <w:r w:rsidRPr="00AA320B">
              <w:t>0.6078</w:t>
            </w:r>
          </w:p>
        </w:tc>
        <w:tc>
          <w:tcPr>
            <w:tcW w:w="878" w:type="dxa"/>
          </w:tcPr>
          <w:p w:rsidR="00927111" w:rsidRPr="00CB5231" w:rsidRDefault="00927111" w:rsidP="00927111">
            <w:pPr>
              <w:contextualSpacing/>
            </w:pPr>
            <w:r w:rsidRPr="005920FA">
              <w:t>0.5490</w:t>
            </w:r>
          </w:p>
        </w:tc>
        <w:tc>
          <w:tcPr>
            <w:tcW w:w="830" w:type="dxa"/>
          </w:tcPr>
          <w:p w:rsidR="00927111" w:rsidRPr="00CB5231" w:rsidRDefault="00927111" w:rsidP="00927111">
            <w:pPr>
              <w:contextualSpacing/>
            </w:pPr>
            <w:r w:rsidRPr="00234C4F">
              <w:t>0.5490</w:t>
            </w:r>
          </w:p>
        </w:tc>
      </w:tr>
      <w:tr w:rsidR="00927111" w:rsidTr="007836CC">
        <w:tc>
          <w:tcPr>
            <w:tcW w:w="2286" w:type="dxa"/>
          </w:tcPr>
          <w:p w:rsidR="00927111" w:rsidRDefault="00927111" w:rsidP="00927111">
            <w:pPr>
              <w:contextualSpacing/>
              <w:rPr>
                <w:b/>
              </w:rPr>
            </w:pPr>
            <w:r>
              <w:rPr>
                <w:b/>
              </w:rPr>
              <w:t>fbeta S</w:t>
            </w:r>
            <w:r w:rsidRPr="007E251F">
              <w:rPr>
                <w:b/>
              </w:rPr>
              <w:t>core</w:t>
            </w:r>
            <w:r>
              <w:rPr>
                <w:b/>
              </w:rPr>
              <w:t>, macro</w:t>
            </w:r>
          </w:p>
        </w:tc>
        <w:tc>
          <w:tcPr>
            <w:tcW w:w="1053" w:type="dxa"/>
          </w:tcPr>
          <w:p w:rsidR="00927111" w:rsidRPr="004E5041" w:rsidRDefault="00927111" w:rsidP="00927111">
            <w:pPr>
              <w:contextualSpacing/>
            </w:pPr>
            <w:r w:rsidRPr="00890883">
              <w:t>0.3313</w:t>
            </w:r>
          </w:p>
        </w:tc>
        <w:tc>
          <w:tcPr>
            <w:tcW w:w="897" w:type="dxa"/>
          </w:tcPr>
          <w:p w:rsidR="00927111" w:rsidRPr="00052872" w:rsidRDefault="00927111" w:rsidP="00927111">
            <w:pPr>
              <w:contextualSpacing/>
            </w:pPr>
            <w:r w:rsidRPr="000F0EC7">
              <w:t>0.0791</w:t>
            </w:r>
          </w:p>
        </w:tc>
        <w:tc>
          <w:tcPr>
            <w:tcW w:w="897" w:type="dxa"/>
          </w:tcPr>
          <w:p w:rsidR="00927111" w:rsidRPr="004E5041" w:rsidRDefault="00927111" w:rsidP="00927111">
            <w:pPr>
              <w:contextualSpacing/>
            </w:pPr>
            <w:r w:rsidRPr="00F813DA">
              <w:t>0.2629</w:t>
            </w:r>
          </w:p>
        </w:tc>
        <w:tc>
          <w:tcPr>
            <w:tcW w:w="897" w:type="dxa"/>
          </w:tcPr>
          <w:p w:rsidR="00927111" w:rsidRPr="00E020F3" w:rsidRDefault="00927111" w:rsidP="00927111">
            <w:pPr>
              <w:contextualSpacing/>
            </w:pPr>
            <w:r w:rsidRPr="00E004B3">
              <w:t>0.0603</w:t>
            </w:r>
          </w:p>
        </w:tc>
        <w:tc>
          <w:tcPr>
            <w:tcW w:w="897" w:type="dxa"/>
          </w:tcPr>
          <w:p w:rsidR="00927111" w:rsidRPr="006C367C" w:rsidRDefault="00927111" w:rsidP="00927111">
            <w:pPr>
              <w:contextualSpacing/>
            </w:pPr>
            <w:r w:rsidRPr="00AA320B">
              <w:t>0.3409</w:t>
            </w:r>
          </w:p>
        </w:tc>
        <w:tc>
          <w:tcPr>
            <w:tcW w:w="878" w:type="dxa"/>
          </w:tcPr>
          <w:p w:rsidR="00927111" w:rsidRPr="00CB5231" w:rsidRDefault="00927111" w:rsidP="00927111">
            <w:pPr>
              <w:contextualSpacing/>
            </w:pPr>
            <w:r w:rsidRPr="005920FA">
              <w:t>0.0603</w:t>
            </w:r>
          </w:p>
        </w:tc>
        <w:tc>
          <w:tcPr>
            <w:tcW w:w="830" w:type="dxa"/>
          </w:tcPr>
          <w:p w:rsidR="00927111" w:rsidRPr="00CB5231" w:rsidRDefault="00927111" w:rsidP="00927111">
            <w:pPr>
              <w:contextualSpacing/>
            </w:pPr>
            <w:r w:rsidRPr="00234C4F">
              <w:t>0.0603</w:t>
            </w:r>
          </w:p>
        </w:tc>
      </w:tr>
      <w:tr w:rsidR="00927111" w:rsidTr="007836CC">
        <w:tc>
          <w:tcPr>
            <w:tcW w:w="2286" w:type="dxa"/>
          </w:tcPr>
          <w:p w:rsidR="00927111" w:rsidRDefault="00927111" w:rsidP="00927111">
            <w:pPr>
              <w:contextualSpacing/>
              <w:rPr>
                <w:b/>
              </w:rPr>
            </w:pPr>
            <w:r>
              <w:rPr>
                <w:b/>
              </w:rPr>
              <w:t>fbeta S</w:t>
            </w:r>
            <w:r w:rsidRPr="007E251F">
              <w:rPr>
                <w:b/>
              </w:rPr>
              <w:t>core</w:t>
            </w:r>
            <w:r>
              <w:rPr>
                <w:b/>
              </w:rPr>
              <w:t>, weighted</w:t>
            </w:r>
          </w:p>
        </w:tc>
        <w:tc>
          <w:tcPr>
            <w:tcW w:w="1053" w:type="dxa"/>
          </w:tcPr>
          <w:p w:rsidR="00927111" w:rsidRPr="004E5041" w:rsidRDefault="00927111" w:rsidP="00927111">
            <w:pPr>
              <w:contextualSpacing/>
            </w:pPr>
            <w:r w:rsidRPr="00890883">
              <w:t>0.4975</w:t>
            </w:r>
          </w:p>
        </w:tc>
        <w:tc>
          <w:tcPr>
            <w:tcW w:w="897" w:type="dxa"/>
          </w:tcPr>
          <w:p w:rsidR="00927111" w:rsidRPr="00052872" w:rsidRDefault="00927111" w:rsidP="00927111">
            <w:pPr>
              <w:contextualSpacing/>
            </w:pPr>
            <w:r w:rsidRPr="000F0EC7">
              <w:t>0.3464</w:t>
            </w:r>
          </w:p>
        </w:tc>
        <w:tc>
          <w:tcPr>
            <w:tcW w:w="897" w:type="dxa"/>
          </w:tcPr>
          <w:p w:rsidR="00927111" w:rsidRPr="004E5041" w:rsidRDefault="00927111" w:rsidP="00927111">
            <w:pPr>
              <w:contextualSpacing/>
            </w:pPr>
            <w:r w:rsidRPr="00F813DA">
              <w:t>0.4423</w:t>
            </w:r>
          </w:p>
        </w:tc>
        <w:tc>
          <w:tcPr>
            <w:tcW w:w="897" w:type="dxa"/>
          </w:tcPr>
          <w:p w:rsidR="00927111" w:rsidRPr="00E020F3" w:rsidRDefault="00927111" w:rsidP="00927111">
            <w:pPr>
              <w:contextualSpacing/>
            </w:pPr>
            <w:r w:rsidRPr="00E004B3">
              <w:t>0.3313</w:t>
            </w:r>
          </w:p>
        </w:tc>
        <w:tc>
          <w:tcPr>
            <w:tcW w:w="897" w:type="dxa"/>
          </w:tcPr>
          <w:p w:rsidR="00927111" w:rsidRPr="006C367C" w:rsidRDefault="00927111" w:rsidP="00927111">
            <w:pPr>
              <w:contextualSpacing/>
            </w:pPr>
            <w:r w:rsidRPr="00AA320B">
              <w:t>0.5086</w:t>
            </w:r>
          </w:p>
        </w:tc>
        <w:tc>
          <w:tcPr>
            <w:tcW w:w="878" w:type="dxa"/>
          </w:tcPr>
          <w:p w:rsidR="00927111" w:rsidRPr="00CB5231" w:rsidRDefault="00927111" w:rsidP="00927111">
            <w:pPr>
              <w:contextualSpacing/>
            </w:pPr>
            <w:r w:rsidRPr="005920FA">
              <w:t>0.3313</w:t>
            </w:r>
          </w:p>
        </w:tc>
        <w:tc>
          <w:tcPr>
            <w:tcW w:w="830" w:type="dxa"/>
          </w:tcPr>
          <w:p w:rsidR="00927111" w:rsidRPr="00CB5231" w:rsidRDefault="00927111" w:rsidP="00927111">
            <w:pPr>
              <w:contextualSpacing/>
            </w:pPr>
            <w:r w:rsidRPr="00234C4F">
              <w:t>0.3313</w:t>
            </w:r>
          </w:p>
        </w:tc>
      </w:tr>
      <w:tr w:rsidR="00927111" w:rsidTr="007836CC">
        <w:tc>
          <w:tcPr>
            <w:tcW w:w="2286" w:type="dxa"/>
          </w:tcPr>
          <w:p w:rsidR="00927111" w:rsidRPr="007E251F" w:rsidRDefault="00927111" w:rsidP="00927111">
            <w:pPr>
              <w:contextualSpacing/>
              <w:rPr>
                <w:b/>
              </w:rPr>
            </w:pPr>
            <w:r>
              <w:rPr>
                <w:b/>
              </w:rPr>
              <w:t>Jaccard S</w:t>
            </w:r>
            <w:r w:rsidRPr="007E251F">
              <w:rPr>
                <w:b/>
              </w:rPr>
              <w:t>imilarity</w:t>
            </w:r>
          </w:p>
        </w:tc>
        <w:tc>
          <w:tcPr>
            <w:tcW w:w="1053" w:type="dxa"/>
          </w:tcPr>
          <w:p w:rsidR="00927111" w:rsidRPr="004E5041" w:rsidRDefault="00927111" w:rsidP="00927111">
            <w:pPr>
              <w:contextualSpacing/>
            </w:pPr>
            <w:r w:rsidRPr="00890883">
              <w:t>0.5980</w:t>
            </w:r>
          </w:p>
        </w:tc>
        <w:tc>
          <w:tcPr>
            <w:tcW w:w="897" w:type="dxa"/>
          </w:tcPr>
          <w:p w:rsidR="00927111" w:rsidRPr="00052872" w:rsidRDefault="00927111" w:rsidP="00927111">
            <w:pPr>
              <w:contextualSpacing/>
            </w:pPr>
            <w:r w:rsidRPr="000F0EC7">
              <w:t>0.5392</w:t>
            </w:r>
          </w:p>
        </w:tc>
        <w:tc>
          <w:tcPr>
            <w:tcW w:w="897" w:type="dxa"/>
          </w:tcPr>
          <w:p w:rsidR="00927111" w:rsidRPr="004E5041" w:rsidRDefault="00927111" w:rsidP="00927111">
            <w:pPr>
              <w:contextualSpacing/>
            </w:pPr>
            <w:r w:rsidRPr="00F813DA">
              <w:t>0.5686</w:t>
            </w:r>
          </w:p>
        </w:tc>
        <w:tc>
          <w:tcPr>
            <w:tcW w:w="897" w:type="dxa"/>
          </w:tcPr>
          <w:p w:rsidR="00927111" w:rsidRPr="00E020F3" w:rsidRDefault="00927111" w:rsidP="00927111">
            <w:pPr>
              <w:contextualSpacing/>
            </w:pPr>
            <w:r w:rsidRPr="00E004B3">
              <w:t>0.5490</w:t>
            </w:r>
          </w:p>
        </w:tc>
        <w:tc>
          <w:tcPr>
            <w:tcW w:w="897" w:type="dxa"/>
          </w:tcPr>
          <w:p w:rsidR="00927111" w:rsidRPr="006C367C" w:rsidRDefault="00927111" w:rsidP="00927111">
            <w:pPr>
              <w:contextualSpacing/>
            </w:pPr>
            <w:r w:rsidRPr="00AA320B">
              <w:t>0.6078</w:t>
            </w:r>
          </w:p>
        </w:tc>
        <w:tc>
          <w:tcPr>
            <w:tcW w:w="878" w:type="dxa"/>
          </w:tcPr>
          <w:p w:rsidR="00927111" w:rsidRPr="00CB5231" w:rsidRDefault="00927111" w:rsidP="00927111">
            <w:pPr>
              <w:contextualSpacing/>
            </w:pPr>
            <w:r w:rsidRPr="005920FA">
              <w:t>0.5490</w:t>
            </w:r>
          </w:p>
        </w:tc>
        <w:tc>
          <w:tcPr>
            <w:tcW w:w="830" w:type="dxa"/>
          </w:tcPr>
          <w:p w:rsidR="00927111" w:rsidRPr="00CB5231" w:rsidRDefault="00927111" w:rsidP="00927111">
            <w:pPr>
              <w:contextualSpacing/>
            </w:pPr>
            <w:r w:rsidRPr="00234C4F">
              <w:t>0.5490</w:t>
            </w:r>
          </w:p>
        </w:tc>
      </w:tr>
      <w:tr w:rsidR="00927111" w:rsidTr="007836CC">
        <w:tc>
          <w:tcPr>
            <w:tcW w:w="2286" w:type="dxa"/>
          </w:tcPr>
          <w:p w:rsidR="00927111" w:rsidRPr="007E251F" w:rsidRDefault="00927111" w:rsidP="00927111">
            <w:pPr>
              <w:contextualSpacing/>
              <w:rPr>
                <w:b/>
              </w:rPr>
            </w:pPr>
            <w:r>
              <w:rPr>
                <w:b/>
              </w:rPr>
              <w:t>Hamming L</w:t>
            </w:r>
            <w:r w:rsidRPr="007E251F">
              <w:rPr>
                <w:b/>
              </w:rPr>
              <w:t>oss</w:t>
            </w:r>
          </w:p>
        </w:tc>
        <w:tc>
          <w:tcPr>
            <w:tcW w:w="1053" w:type="dxa"/>
          </w:tcPr>
          <w:p w:rsidR="00927111" w:rsidRPr="00E020F3" w:rsidRDefault="00927111" w:rsidP="00927111">
            <w:pPr>
              <w:contextualSpacing/>
            </w:pPr>
            <w:r w:rsidRPr="00C549BC">
              <w:t>0.4019</w:t>
            </w:r>
          </w:p>
        </w:tc>
        <w:tc>
          <w:tcPr>
            <w:tcW w:w="897" w:type="dxa"/>
          </w:tcPr>
          <w:p w:rsidR="00927111" w:rsidRPr="00052872" w:rsidRDefault="00927111" w:rsidP="00927111">
            <w:pPr>
              <w:contextualSpacing/>
            </w:pPr>
            <w:r w:rsidRPr="000F0EC7">
              <w:t>0.4607</w:t>
            </w:r>
          </w:p>
        </w:tc>
        <w:tc>
          <w:tcPr>
            <w:tcW w:w="897" w:type="dxa"/>
          </w:tcPr>
          <w:p w:rsidR="00927111" w:rsidRPr="004E5041" w:rsidRDefault="00927111" w:rsidP="00927111">
            <w:pPr>
              <w:contextualSpacing/>
            </w:pPr>
            <w:r w:rsidRPr="00F813DA">
              <w:t>0.4313</w:t>
            </w:r>
          </w:p>
        </w:tc>
        <w:tc>
          <w:tcPr>
            <w:tcW w:w="897" w:type="dxa"/>
          </w:tcPr>
          <w:p w:rsidR="00927111" w:rsidRPr="00E020F3" w:rsidRDefault="00927111" w:rsidP="00927111">
            <w:pPr>
              <w:contextualSpacing/>
            </w:pPr>
            <w:r w:rsidRPr="00E004B3">
              <w:t>0.4509</w:t>
            </w:r>
          </w:p>
        </w:tc>
        <w:tc>
          <w:tcPr>
            <w:tcW w:w="897" w:type="dxa"/>
          </w:tcPr>
          <w:p w:rsidR="00927111" w:rsidRPr="006C367C" w:rsidRDefault="00927111" w:rsidP="00927111">
            <w:pPr>
              <w:contextualSpacing/>
            </w:pPr>
            <w:r w:rsidRPr="00AA320B">
              <w:t>0.3921</w:t>
            </w:r>
          </w:p>
        </w:tc>
        <w:tc>
          <w:tcPr>
            <w:tcW w:w="878" w:type="dxa"/>
          </w:tcPr>
          <w:p w:rsidR="00927111" w:rsidRPr="00CB5231" w:rsidRDefault="00927111" w:rsidP="00927111">
            <w:pPr>
              <w:contextualSpacing/>
            </w:pPr>
            <w:r w:rsidRPr="005920FA">
              <w:t>0.4509</w:t>
            </w:r>
          </w:p>
        </w:tc>
        <w:tc>
          <w:tcPr>
            <w:tcW w:w="830" w:type="dxa"/>
          </w:tcPr>
          <w:p w:rsidR="00927111" w:rsidRPr="00CB5231" w:rsidRDefault="00927111" w:rsidP="00927111">
            <w:pPr>
              <w:contextualSpacing/>
            </w:pPr>
            <w:r w:rsidRPr="00234C4F">
              <w:t>0.4509</w:t>
            </w:r>
          </w:p>
        </w:tc>
      </w:tr>
      <w:tr w:rsidR="00927111" w:rsidTr="007836CC">
        <w:tc>
          <w:tcPr>
            <w:tcW w:w="2286" w:type="dxa"/>
          </w:tcPr>
          <w:p w:rsidR="00927111" w:rsidRPr="007E251F" w:rsidRDefault="00927111" w:rsidP="00927111">
            <w:pPr>
              <w:contextualSpacing/>
              <w:rPr>
                <w:b/>
              </w:rPr>
            </w:pPr>
            <w:r>
              <w:rPr>
                <w:b/>
              </w:rPr>
              <w:t>Zero One L</w:t>
            </w:r>
            <w:r w:rsidRPr="007E251F">
              <w:rPr>
                <w:b/>
              </w:rPr>
              <w:t>oss</w:t>
            </w:r>
          </w:p>
        </w:tc>
        <w:tc>
          <w:tcPr>
            <w:tcW w:w="1053" w:type="dxa"/>
          </w:tcPr>
          <w:p w:rsidR="00927111" w:rsidRPr="00E020F3" w:rsidRDefault="00927111" w:rsidP="00927111">
            <w:pPr>
              <w:contextualSpacing/>
            </w:pPr>
            <w:r w:rsidRPr="00C549BC">
              <w:t>0.4019</w:t>
            </w:r>
          </w:p>
        </w:tc>
        <w:tc>
          <w:tcPr>
            <w:tcW w:w="897" w:type="dxa"/>
          </w:tcPr>
          <w:p w:rsidR="00927111" w:rsidRPr="00052872" w:rsidRDefault="00927111" w:rsidP="00927111">
            <w:pPr>
              <w:contextualSpacing/>
            </w:pPr>
            <w:r w:rsidRPr="000F0EC7">
              <w:t>0.4607</w:t>
            </w:r>
          </w:p>
        </w:tc>
        <w:tc>
          <w:tcPr>
            <w:tcW w:w="897" w:type="dxa"/>
          </w:tcPr>
          <w:p w:rsidR="00927111" w:rsidRPr="004E5041" w:rsidRDefault="00927111" w:rsidP="00927111">
            <w:pPr>
              <w:contextualSpacing/>
            </w:pPr>
            <w:r w:rsidRPr="00F813DA">
              <w:t>0.4313</w:t>
            </w:r>
          </w:p>
        </w:tc>
        <w:tc>
          <w:tcPr>
            <w:tcW w:w="897" w:type="dxa"/>
          </w:tcPr>
          <w:p w:rsidR="00927111" w:rsidRPr="00E020F3" w:rsidRDefault="00927111" w:rsidP="00927111">
            <w:pPr>
              <w:keepNext/>
              <w:contextualSpacing/>
            </w:pPr>
            <w:r w:rsidRPr="00E004B3">
              <w:t>0.4509</w:t>
            </w:r>
          </w:p>
        </w:tc>
        <w:tc>
          <w:tcPr>
            <w:tcW w:w="897" w:type="dxa"/>
          </w:tcPr>
          <w:p w:rsidR="00927111" w:rsidRPr="006C367C" w:rsidRDefault="00927111" w:rsidP="00927111">
            <w:pPr>
              <w:keepNext/>
              <w:contextualSpacing/>
            </w:pPr>
            <w:r w:rsidRPr="00AA320B">
              <w:t>0.3921</w:t>
            </w:r>
          </w:p>
        </w:tc>
        <w:tc>
          <w:tcPr>
            <w:tcW w:w="878" w:type="dxa"/>
          </w:tcPr>
          <w:p w:rsidR="00927111" w:rsidRPr="00CB5231" w:rsidRDefault="00927111" w:rsidP="00927111">
            <w:pPr>
              <w:keepNext/>
              <w:contextualSpacing/>
            </w:pPr>
            <w:r w:rsidRPr="005920FA">
              <w:t>0.4509</w:t>
            </w:r>
          </w:p>
        </w:tc>
        <w:tc>
          <w:tcPr>
            <w:tcW w:w="830" w:type="dxa"/>
          </w:tcPr>
          <w:p w:rsidR="00927111" w:rsidRPr="00CB5231" w:rsidRDefault="00927111" w:rsidP="00927111">
            <w:pPr>
              <w:keepNext/>
              <w:contextualSpacing/>
            </w:pPr>
            <w:r w:rsidRPr="00234C4F">
              <w:t>0.4509</w:t>
            </w:r>
          </w:p>
        </w:tc>
      </w:tr>
    </w:tbl>
    <w:p w:rsidR="00B00C18" w:rsidRPr="00A44CD6" w:rsidRDefault="00927111" w:rsidP="00927111">
      <w:pPr>
        <w:pStyle w:val="Caption"/>
        <w:rPr>
          <w:rFonts w:ascii="Times New Roman" w:hAnsi="Times New Roman" w:cs="Times New Roman"/>
          <w:color w:val="auto"/>
          <w:sz w:val="24"/>
          <w:szCs w:val="24"/>
          <w:lang w:val="el-GR"/>
        </w:rPr>
      </w:pPr>
      <w:bookmarkStart w:id="158" w:name="_Toc475363225"/>
      <w:bookmarkStart w:id="159" w:name="_Toc475371107"/>
      <w:r w:rsidRPr="00A44CD6">
        <w:rPr>
          <w:color w:val="auto"/>
          <w:lang w:val="el-GR"/>
        </w:rPr>
        <w:t xml:space="preserve">Πίνακας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Πίνακας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24</w:t>
      </w:r>
      <w:r w:rsidRPr="00A44CD6">
        <w:rPr>
          <w:color w:val="auto"/>
        </w:rPr>
        <w:fldChar w:fldCharType="end"/>
      </w:r>
      <w:r w:rsidRPr="00A44CD6">
        <w:rPr>
          <w:color w:val="auto"/>
          <w:lang w:val="el-GR"/>
        </w:rPr>
        <w:t>: Σύγκριση classifiers, λεξικό AFINN, βέλτιστοι παράμετροι εισόδου, δεδομένα από Twitter</w:t>
      </w:r>
      <w:bookmarkEnd w:id="158"/>
      <w:bookmarkEnd w:id="159"/>
    </w:p>
    <w:p w:rsidR="0054159A" w:rsidRPr="0054159A" w:rsidRDefault="007836CC"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Α</w:t>
      </w:r>
      <w:r w:rsidR="0054159A">
        <w:rPr>
          <w:rFonts w:ascii="Times New Roman" w:hAnsi="Times New Roman" w:cs="Times New Roman"/>
          <w:sz w:val="24"/>
          <w:szCs w:val="24"/>
          <w:lang w:val="el-GR"/>
        </w:rPr>
        <w:t xml:space="preserve">πό τον παραπάνω πίνακα ξεχωρίζουν τρεις </w:t>
      </w:r>
      <w:r w:rsidR="0054159A">
        <w:rPr>
          <w:rFonts w:ascii="Times New Roman" w:hAnsi="Times New Roman" w:cs="Times New Roman"/>
          <w:sz w:val="24"/>
          <w:szCs w:val="24"/>
        </w:rPr>
        <w:t>classifiers</w:t>
      </w:r>
      <w:r w:rsidR="0054159A" w:rsidRPr="0054159A">
        <w:rPr>
          <w:rFonts w:ascii="Times New Roman" w:hAnsi="Times New Roman" w:cs="Times New Roman"/>
          <w:sz w:val="24"/>
          <w:szCs w:val="24"/>
          <w:lang w:val="el-GR"/>
        </w:rPr>
        <w:t xml:space="preserve">, </w:t>
      </w:r>
      <w:r w:rsidR="0054159A">
        <w:rPr>
          <w:rFonts w:ascii="Times New Roman" w:hAnsi="Times New Roman" w:cs="Times New Roman"/>
          <w:sz w:val="24"/>
          <w:szCs w:val="24"/>
        </w:rPr>
        <w:t>o</w:t>
      </w:r>
      <w:r w:rsidR="0054159A" w:rsidRPr="0054159A">
        <w:rPr>
          <w:rFonts w:ascii="Times New Roman" w:hAnsi="Times New Roman" w:cs="Times New Roman"/>
          <w:sz w:val="24"/>
          <w:szCs w:val="24"/>
          <w:lang w:val="el-GR"/>
        </w:rPr>
        <w:t xml:space="preserve"> </w:t>
      </w:r>
      <w:r w:rsidR="0054159A">
        <w:rPr>
          <w:rFonts w:ascii="Times New Roman" w:hAnsi="Times New Roman" w:cs="Times New Roman"/>
          <w:sz w:val="24"/>
          <w:szCs w:val="24"/>
          <w:lang w:val="el-GR"/>
        </w:rPr>
        <w:t xml:space="preserve">ΚΝΝ, </w:t>
      </w:r>
      <w:r w:rsidR="0054159A">
        <w:rPr>
          <w:rFonts w:ascii="Times New Roman" w:hAnsi="Times New Roman" w:cs="Times New Roman"/>
          <w:sz w:val="24"/>
          <w:szCs w:val="24"/>
        </w:rPr>
        <w:t>Random</w:t>
      </w:r>
      <w:r w:rsidR="0054159A" w:rsidRPr="0054159A">
        <w:rPr>
          <w:rFonts w:ascii="Times New Roman" w:hAnsi="Times New Roman" w:cs="Times New Roman"/>
          <w:sz w:val="24"/>
          <w:szCs w:val="24"/>
          <w:lang w:val="el-GR"/>
        </w:rPr>
        <w:t xml:space="preserve"> </w:t>
      </w:r>
      <w:r w:rsidR="0054159A">
        <w:rPr>
          <w:rFonts w:ascii="Times New Roman" w:hAnsi="Times New Roman" w:cs="Times New Roman"/>
          <w:sz w:val="24"/>
          <w:szCs w:val="24"/>
        </w:rPr>
        <w:t>Forest</w:t>
      </w:r>
      <w:r w:rsidR="0054159A">
        <w:rPr>
          <w:rFonts w:ascii="Times New Roman" w:hAnsi="Times New Roman" w:cs="Times New Roman"/>
          <w:sz w:val="24"/>
          <w:szCs w:val="24"/>
          <w:lang w:val="el-GR"/>
        </w:rPr>
        <w:t xml:space="preserve"> και ο</w:t>
      </w:r>
      <w:r w:rsidR="0054159A" w:rsidRPr="0054159A">
        <w:rPr>
          <w:rFonts w:ascii="Times New Roman" w:hAnsi="Times New Roman" w:cs="Times New Roman"/>
          <w:sz w:val="24"/>
          <w:szCs w:val="24"/>
          <w:lang w:val="el-GR"/>
        </w:rPr>
        <w:t xml:space="preserve"> </w:t>
      </w:r>
      <w:r w:rsidR="0054159A">
        <w:rPr>
          <w:rFonts w:ascii="Times New Roman" w:hAnsi="Times New Roman" w:cs="Times New Roman"/>
          <w:sz w:val="24"/>
          <w:szCs w:val="24"/>
        </w:rPr>
        <w:t>SVC</w:t>
      </w:r>
      <w:r w:rsidR="0054159A">
        <w:rPr>
          <w:rFonts w:ascii="Times New Roman" w:hAnsi="Times New Roman" w:cs="Times New Roman"/>
          <w:sz w:val="24"/>
          <w:szCs w:val="24"/>
          <w:lang w:val="el-GR"/>
        </w:rPr>
        <w:t xml:space="preserve">, ενώ όλοι οι </w:t>
      </w:r>
      <w:r w:rsidR="0054159A">
        <w:rPr>
          <w:rFonts w:ascii="Times New Roman" w:hAnsi="Times New Roman" w:cs="Times New Roman"/>
          <w:sz w:val="24"/>
          <w:szCs w:val="24"/>
        </w:rPr>
        <w:t>classifiers</w:t>
      </w:r>
      <w:r w:rsidR="0054159A" w:rsidRPr="0054159A">
        <w:rPr>
          <w:rFonts w:ascii="Times New Roman" w:hAnsi="Times New Roman" w:cs="Times New Roman"/>
          <w:sz w:val="24"/>
          <w:szCs w:val="24"/>
          <w:lang w:val="el-GR"/>
        </w:rPr>
        <w:t xml:space="preserve"> </w:t>
      </w:r>
      <w:r w:rsidR="0054159A">
        <w:rPr>
          <w:rFonts w:ascii="Times New Roman" w:hAnsi="Times New Roman" w:cs="Times New Roman"/>
          <w:sz w:val="24"/>
          <w:szCs w:val="24"/>
          <w:lang w:val="el-GR"/>
        </w:rPr>
        <w:t xml:space="preserve">βελτιώνουν την απόδοση τους. </w:t>
      </w:r>
    </w:p>
    <w:p w:rsidR="007836CC" w:rsidRDefault="007836CC" w:rsidP="007836CC">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3FC4CB52" wp14:editId="7BB8D541">
            <wp:extent cx="5486400" cy="32004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836CC" w:rsidRPr="00A44CD6" w:rsidRDefault="007836CC" w:rsidP="007836CC">
      <w:pPr>
        <w:pStyle w:val="Caption"/>
        <w:jc w:val="both"/>
        <w:rPr>
          <w:color w:val="auto"/>
          <w:lang w:val="el-GR"/>
        </w:rPr>
      </w:pPr>
      <w:bookmarkStart w:id="160" w:name="_Toc475363097"/>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28</w:t>
      </w:r>
      <w:r w:rsidRPr="00A44CD6">
        <w:rPr>
          <w:color w:val="auto"/>
        </w:rPr>
        <w:fldChar w:fldCharType="end"/>
      </w:r>
      <w:r w:rsidRPr="00A44CD6">
        <w:rPr>
          <w:color w:val="auto"/>
          <w:lang w:val="el-GR"/>
        </w:rPr>
        <w:t>: Σύγκριση classifiers, λεξικό AFINN, βέλτιστοι παράμετροι εισόδου</w:t>
      </w:r>
      <w:bookmarkEnd w:id="160"/>
    </w:p>
    <w:p w:rsidR="00626EA5" w:rsidRPr="00E267B8" w:rsidRDefault="0054159A" w:rsidP="00EC20A3">
      <w:pPr>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Στην οπτική απεικόνιση της απόδοσης των </w:t>
      </w:r>
      <w:r>
        <w:rPr>
          <w:rFonts w:ascii="Times New Roman" w:hAnsi="Times New Roman" w:cs="Times New Roman"/>
          <w:sz w:val="24"/>
          <w:szCs w:val="24"/>
        </w:rPr>
        <w:t>classifiers</w:t>
      </w:r>
      <w:r w:rsidRPr="0054159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ξεχωρίζουν οι τρεις αλγόριθμοι που ανέφερα νωρίτερα και το σκορ στην μετρική του </w:t>
      </w:r>
      <w:r>
        <w:rPr>
          <w:rFonts w:ascii="Times New Roman" w:hAnsi="Times New Roman" w:cs="Times New Roman"/>
          <w:sz w:val="24"/>
          <w:szCs w:val="24"/>
        </w:rPr>
        <w:t>fold</w:t>
      </w:r>
      <w:r w:rsidRPr="0054159A">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54159A">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54159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χαρακτηρίζονταν ικανοποιητικό. </w:t>
      </w:r>
    </w:p>
    <w:p w:rsidR="00AF1B4B" w:rsidRPr="005B03FD" w:rsidRDefault="00AF1B4B" w:rsidP="005B03FD">
      <w:pPr>
        <w:pStyle w:val="Heading2"/>
        <w:numPr>
          <w:ilvl w:val="1"/>
          <w:numId w:val="1"/>
        </w:numPr>
        <w:spacing w:before="2760" w:after="840"/>
        <w:ind w:left="1138" w:hanging="418"/>
        <w:rPr>
          <w:rFonts w:ascii="Times New Roman" w:hAnsi="Times New Roman" w:cs="Times New Roman"/>
          <w:b/>
          <w:color w:val="auto"/>
          <w:sz w:val="28"/>
          <w:szCs w:val="28"/>
          <w:lang w:val="el-GR"/>
        </w:rPr>
      </w:pPr>
      <w:bookmarkStart w:id="161" w:name="_Toc475372620"/>
      <w:r>
        <w:rPr>
          <w:rFonts w:ascii="Times New Roman" w:hAnsi="Times New Roman" w:cs="Times New Roman"/>
          <w:b/>
          <w:color w:val="auto"/>
          <w:sz w:val="28"/>
          <w:szCs w:val="28"/>
          <w:lang w:val="el-GR"/>
        </w:rPr>
        <w:t xml:space="preserve">Αποτελέσματα του λεξικού </w:t>
      </w:r>
      <w:r>
        <w:rPr>
          <w:rFonts w:ascii="Times New Roman" w:hAnsi="Times New Roman" w:cs="Times New Roman"/>
          <w:b/>
          <w:color w:val="auto"/>
          <w:sz w:val="28"/>
          <w:szCs w:val="28"/>
        </w:rPr>
        <w:t>imdb</w:t>
      </w:r>
      <w:bookmarkEnd w:id="161"/>
    </w:p>
    <w:p w:rsidR="00AF1B4B" w:rsidRPr="009534FD" w:rsidRDefault="009534FD"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Έχοντας ολοκληρώσει την μελέτη των αποτελεσμάτων των </w:t>
      </w:r>
      <w:r>
        <w:rPr>
          <w:rFonts w:ascii="Times New Roman" w:hAnsi="Times New Roman" w:cs="Times New Roman"/>
          <w:sz w:val="24"/>
          <w:szCs w:val="24"/>
        </w:rPr>
        <w:t>classifiers</w:t>
      </w:r>
      <w:r>
        <w:rPr>
          <w:rFonts w:ascii="Times New Roman" w:hAnsi="Times New Roman" w:cs="Times New Roman"/>
          <w:sz w:val="24"/>
          <w:szCs w:val="24"/>
          <w:lang w:val="el-GR"/>
        </w:rPr>
        <w:t xml:space="preserve"> όταν δέχονται δεδομένα τα οποία αξιολογούνται από το λεξικό του </w:t>
      </w:r>
      <w:r>
        <w:rPr>
          <w:rFonts w:ascii="Times New Roman" w:hAnsi="Times New Roman" w:cs="Times New Roman"/>
          <w:sz w:val="24"/>
          <w:szCs w:val="24"/>
        </w:rPr>
        <w:t>AFINN</w:t>
      </w:r>
      <w:r>
        <w:rPr>
          <w:rFonts w:ascii="Times New Roman" w:hAnsi="Times New Roman" w:cs="Times New Roman"/>
          <w:sz w:val="24"/>
          <w:szCs w:val="24"/>
          <w:lang w:val="el-GR"/>
        </w:rPr>
        <w:t xml:space="preserve">, προχωράω στην μελέτη των </w:t>
      </w:r>
      <w:r>
        <w:rPr>
          <w:rFonts w:ascii="Times New Roman" w:hAnsi="Times New Roman" w:cs="Times New Roman"/>
          <w:sz w:val="24"/>
          <w:szCs w:val="24"/>
        </w:rPr>
        <w:t>classifiers</w:t>
      </w:r>
      <w:r w:rsidRPr="009534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αυτά δέχονται δεδομένα τα οποία έχουν αξιολογηθεί από το λεξικό του </w:t>
      </w:r>
      <w:r>
        <w:rPr>
          <w:rFonts w:ascii="Times New Roman" w:hAnsi="Times New Roman" w:cs="Times New Roman"/>
          <w:sz w:val="24"/>
          <w:szCs w:val="24"/>
        </w:rPr>
        <w:t>imdb</w:t>
      </w:r>
      <w:r w:rsidRPr="009534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Ακόμη να υπενθυμίσω ότι οι </w:t>
      </w:r>
      <w:r>
        <w:rPr>
          <w:rFonts w:ascii="Times New Roman" w:hAnsi="Times New Roman" w:cs="Times New Roman"/>
          <w:sz w:val="24"/>
          <w:szCs w:val="24"/>
        </w:rPr>
        <w:t>classifiers</w:t>
      </w:r>
      <w:r w:rsidRPr="009534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παρουσίασαν καλύτερα αποτελέσματα στα δεδομένα που έχουν εξαχθεί από το </w:t>
      </w:r>
      <w:r>
        <w:rPr>
          <w:rFonts w:ascii="Times New Roman" w:hAnsi="Times New Roman" w:cs="Times New Roman"/>
          <w:sz w:val="24"/>
          <w:szCs w:val="24"/>
        </w:rPr>
        <w:t>Twitter</w:t>
      </w:r>
      <w:r w:rsidRPr="009534FD">
        <w:rPr>
          <w:rFonts w:ascii="Times New Roman" w:hAnsi="Times New Roman" w:cs="Times New Roman"/>
          <w:sz w:val="24"/>
          <w:szCs w:val="24"/>
          <w:lang w:val="el-GR"/>
        </w:rPr>
        <w:t xml:space="preserve">. </w:t>
      </w:r>
    </w:p>
    <w:p w:rsidR="00AF1B4B" w:rsidRPr="00B5740C" w:rsidRDefault="00AF1B4B" w:rsidP="00AF1B4B">
      <w:pPr>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p>
    <w:p w:rsidR="00AF1B4B" w:rsidRPr="005B03FD" w:rsidRDefault="00AF1B4B" w:rsidP="005B03FD">
      <w:pPr>
        <w:pStyle w:val="Heading3"/>
        <w:numPr>
          <w:ilvl w:val="2"/>
          <w:numId w:val="1"/>
        </w:numPr>
        <w:spacing w:before="2040" w:after="600"/>
        <w:rPr>
          <w:rFonts w:ascii="Times New Roman" w:hAnsi="Times New Roman" w:cs="Times New Roman"/>
          <w:b/>
          <w:color w:val="auto"/>
          <w:lang w:val="el-GR"/>
        </w:rPr>
      </w:pPr>
      <w:bookmarkStart w:id="162" w:name="_Toc475372621"/>
      <w:r>
        <w:rPr>
          <w:rFonts w:ascii="Times New Roman" w:hAnsi="Times New Roman" w:cs="Times New Roman"/>
          <w:b/>
          <w:color w:val="auto"/>
          <w:lang w:val="el-GR"/>
        </w:rPr>
        <w:lastRenderedPageBreak/>
        <w:t xml:space="preserve">Αποτελέσματα στα δεδομένα που εξαχθεί από το </w:t>
      </w:r>
      <w:r>
        <w:rPr>
          <w:rFonts w:ascii="Times New Roman" w:hAnsi="Times New Roman" w:cs="Times New Roman"/>
          <w:b/>
          <w:color w:val="auto"/>
        </w:rPr>
        <w:t>Facebook</w:t>
      </w:r>
      <w:bookmarkEnd w:id="162"/>
    </w:p>
    <w:p w:rsidR="00AF1B4B" w:rsidRDefault="009534FD"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Στον πίνακα που ακολουθεί παρουσιάζω τα αποτελέσματα των αλγορίθμων όταν δέχονται δεδομένα τα οποία έχουν εξαχθεί από το </w:t>
      </w:r>
      <w:r>
        <w:rPr>
          <w:rFonts w:ascii="Times New Roman" w:hAnsi="Times New Roman" w:cs="Times New Roman"/>
          <w:sz w:val="24"/>
          <w:szCs w:val="24"/>
        </w:rPr>
        <w:t>Facebook</w:t>
      </w:r>
      <w:r w:rsidRPr="009534F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έχουν αξιολογηθεί από το λεξικό του </w:t>
      </w:r>
      <w:r>
        <w:rPr>
          <w:rFonts w:ascii="Times New Roman" w:hAnsi="Times New Roman" w:cs="Times New Roman"/>
          <w:sz w:val="24"/>
          <w:szCs w:val="24"/>
        </w:rPr>
        <w:t>imdb</w:t>
      </w:r>
      <w:r w:rsidRPr="009534FD">
        <w:rPr>
          <w:rFonts w:ascii="Times New Roman" w:hAnsi="Times New Roman" w:cs="Times New Roman"/>
          <w:sz w:val="24"/>
          <w:szCs w:val="24"/>
          <w:lang w:val="el-GR"/>
        </w:rPr>
        <w:t>.</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AF1B4B" w:rsidRPr="009534FD" w:rsidTr="00AF1B4B">
        <w:tc>
          <w:tcPr>
            <w:tcW w:w="2373" w:type="dxa"/>
          </w:tcPr>
          <w:p w:rsidR="00AF1B4B" w:rsidRPr="007E251F" w:rsidRDefault="00AF1B4B" w:rsidP="00AF1B4B">
            <w:pPr>
              <w:contextualSpacing/>
              <w:rPr>
                <w:b/>
                <w:lang w:val="el-GR"/>
              </w:rPr>
            </w:pPr>
          </w:p>
        </w:tc>
        <w:tc>
          <w:tcPr>
            <w:tcW w:w="1161" w:type="dxa"/>
          </w:tcPr>
          <w:p w:rsidR="00AF1B4B" w:rsidRPr="009534FD" w:rsidRDefault="00AF1B4B" w:rsidP="00AF1B4B">
            <w:pPr>
              <w:contextualSpacing/>
              <w:rPr>
                <w:b/>
                <w:lang w:val="el-GR"/>
              </w:rPr>
            </w:pPr>
            <w:r>
              <w:rPr>
                <w:b/>
              </w:rPr>
              <w:t>KNN</w:t>
            </w:r>
          </w:p>
        </w:tc>
        <w:tc>
          <w:tcPr>
            <w:tcW w:w="1184" w:type="dxa"/>
          </w:tcPr>
          <w:p w:rsidR="00AF1B4B" w:rsidRPr="009534FD" w:rsidRDefault="00AF1B4B" w:rsidP="00AF1B4B">
            <w:pPr>
              <w:contextualSpacing/>
              <w:rPr>
                <w:b/>
                <w:lang w:val="el-GR"/>
              </w:rPr>
            </w:pPr>
            <w:r>
              <w:rPr>
                <w:b/>
              </w:rPr>
              <w:t>DT</w:t>
            </w:r>
            <w:r w:rsidRPr="009534FD">
              <w:rPr>
                <w:b/>
                <w:lang w:val="el-GR"/>
              </w:rPr>
              <w:t xml:space="preserve"> </w:t>
            </w:r>
          </w:p>
        </w:tc>
        <w:tc>
          <w:tcPr>
            <w:tcW w:w="1471" w:type="dxa"/>
          </w:tcPr>
          <w:p w:rsidR="00AF1B4B" w:rsidRPr="009534FD" w:rsidRDefault="00AF1B4B" w:rsidP="00AF1B4B">
            <w:pPr>
              <w:contextualSpacing/>
              <w:rPr>
                <w:b/>
                <w:lang w:val="el-GR"/>
              </w:rPr>
            </w:pPr>
            <w:r>
              <w:rPr>
                <w:b/>
              </w:rPr>
              <w:t>RF</w:t>
            </w:r>
          </w:p>
        </w:tc>
        <w:tc>
          <w:tcPr>
            <w:tcW w:w="1224" w:type="dxa"/>
          </w:tcPr>
          <w:p w:rsidR="00AF1B4B" w:rsidRPr="009534FD" w:rsidRDefault="00AF1B4B" w:rsidP="00AF1B4B">
            <w:pPr>
              <w:contextualSpacing/>
              <w:rPr>
                <w:b/>
                <w:lang w:val="el-GR"/>
              </w:rPr>
            </w:pPr>
            <w:r>
              <w:rPr>
                <w:b/>
              </w:rPr>
              <w:t>LR</w:t>
            </w:r>
            <w:r w:rsidRPr="009534FD">
              <w:rPr>
                <w:b/>
                <w:lang w:val="el-GR"/>
              </w:rPr>
              <w:t xml:space="preserve"> </w:t>
            </w:r>
          </w:p>
        </w:tc>
        <w:tc>
          <w:tcPr>
            <w:tcW w:w="1217" w:type="dxa"/>
          </w:tcPr>
          <w:p w:rsidR="00AF1B4B" w:rsidRPr="009534FD" w:rsidRDefault="00AF1B4B" w:rsidP="00AF1B4B">
            <w:pPr>
              <w:contextualSpacing/>
              <w:rPr>
                <w:b/>
                <w:lang w:val="el-GR"/>
              </w:rPr>
            </w:pPr>
            <w:r>
              <w:rPr>
                <w:b/>
              </w:rPr>
              <w:t>SVC</w:t>
            </w:r>
          </w:p>
        </w:tc>
      </w:tr>
      <w:tr w:rsidR="009534FD" w:rsidRPr="009534FD" w:rsidTr="00AF1B4B">
        <w:tc>
          <w:tcPr>
            <w:tcW w:w="2373" w:type="dxa"/>
          </w:tcPr>
          <w:p w:rsidR="009534FD" w:rsidRPr="009534FD" w:rsidRDefault="009534FD" w:rsidP="009534FD">
            <w:pPr>
              <w:contextualSpacing/>
              <w:rPr>
                <w:b/>
                <w:lang w:val="el-GR"/>
              </w:rPr>
            </w:pPr>
            <w:r w:rsidRPr="007E251F">
              <w:rPr>
                <w:b/>
              </w:rPr>
              <w:t>Train</w:t>
            </w:r>
            <w:r w:rsidRPr="009534FD">
              <w:rPr>
                <w:b/>
                <w:lang w:val="el-GR"/>
              </w:rPr>
              <w:t xml:space="preserve"> </w:t>
            </w:r>
            <w:r w:rsidRPr="007E251F">
              <w:rPr>
                <w:b/>
              </w:rPr>
              <w:t>Time</w:t>
            </w:r>
            <w:r w:rsidRPr="009534FD">
              <w:rPr>
                <w:b/>
                <w:lang w:val="el-GR"/>
              </w:rPr>
              <w:t>(</w:t>
            </w:r>
            <w:r>
              <w:rPr>
                <w:b/>
              </w:rPr>
              <w:t>s</w:t>
            </w:r>
            <w:r w:rsidRPr="009534FD">
              <w:rPr>
                <w:b/>
                <w:lang w:val="el-GR"/>
              </w:rPr>
              <w:t>)</w:t>
            </w:r>
          </w:p>
        </w:tc>
        <w:tc>
          <w:tcPr>
            <w:tcW w:w="1161" w:type="dxa"/>
          </w:tcPr>
          <w:p w:rsidR="009534FD" w:rsidRPr="00CB5231" w:rsidRDefault="009534FD" w:rsidP="009534FD">
            <w:pPr>
              <w:contextualSpacing/>
            </w:pPr>
            <w:r>
              <w:t>0.0013</w:t>
            </w:r>
          </w:p>
        </w:tc>
        <w:tc>
          <w:tcPr>
            <w:tcW w:w="1184" w:type="dxa"/>
          </w:tcPr>
          <w:p w:rsidR="009534FD" w:rsidRPr="00052872" w:rsidRDefault="009534FD" w:rsidP="009534FD">
            <w:pPr>
              <w:contextualSpacing/>
            </w:pPr>
            <w:r w:rsidRPr="007053C7">
              <w:t>0.0026</w:t>
            </w:r>
          </w:p>
        </w:tc>
        <w:tc>
          <w:tcPr>
            <w:tcW w:w="1471" w:type="dxa"/>
          </w:tcPr>
          <w:p w:rsidR="009534FD" w:rsidRPr="004E5041" w:rsidRDefault="009534FD" w:rsidP="009534FD">
            <w:pPr>
              <w:contextualSpacing/>
            </w:pPr>
            <w:r w:rsidRPr="007053C7">
              <w:t>0.0930</w:t>
            </w:r>
          </w:p>
        </w:tc>
        <w:tc>
          <w:tcPr>
            <w:tcW w:w="1224" w:type="dxa"/>
          </w:tcPr>
          <w:p w:rsidR="009534FD" w:rsidRPr="002C15C6" w:rsidRDefault="009534FD" w:rsidP="009534FD">
            <w:pPr>
              <w:contextualSpacing/>
            </w:pPr>
            <w:r w:rsidRPr="006B446F">
              <w:t>0.0930</w:t>
            </w:r>
          </w:p>
        </w:tc>
        <w:tc>
          <w:tcPr>
            <w:tcW w:w="1217" w:type="dxa"/>
          </w:tcPr>
          <w:p w:rsidR="009534FD" w:rsidRPr="00CB5231" w:rsidRDefault="009534FD" w:rsidP="009534FD">
            <w:pPr>
              <w:contextualSpacing/>
            </w:pPr>
            <w:r w:rsidRPr="00B528B0">
              <w:t>0.0369</w:t>
            </w:r>
          </w:p>
        </w:tc>
      </w:tr>
      <w:tr w:rsidR="009534FD" w:rsidRPr="009534FD" w:rsidTr="00AF1B4B">
        <w:tc>
          <w:tcPr>
            <w:tcW w:w="2373" w:type="dxa"/>
          </w:tcPr>
          <w:p w:rsidR="009534FD" w:rsidRPr="009534FD" w:rsidRDefault="009534FD" w:rsidP="009534FD">
            <w:pPr>
              <w:contextualSpacing/>
              <w:rPr>
                <w:b/>
                <w:lang w:val="el-GR"/>
              </w:rPr>
            </w:pPr>
            <w:r w:rsidRPr="007E251F">
              <w:rPr>
                <w:b/>
              </w:rPr>
              <w:t>Score</w:t>
            </w:r>
            <w:r w:rsidRPr="009534FD">
              <w:rPr>
                <w:b/>
                <w:lang w:val="el-GR"/>
              </w:rPr>
              <w:t xml:space="preserve"> </w:t>
            </w:r>
            <w:r w:rsidRPr="007E251F">
              <w:rPr>
                <w:b/>
              </w:rPr>
              <w:t>Time</w:t>
            </w:r>
            <w:r w:rsidRPr="009534FD">
              <w:rPr>
                <w:b/>
                <w:lang w:val="el-GR"/>
              </w:rPr>
              <w:t>(</w:t>
            </w:r>
            <w:r>
              <w:rPr>
                <w:b/>
              </w:rPr>
              <w:t>s</w:t>
            </w:r>
            <w:r w:rsidRPr="009534FD">
              <w:rPr>
                <w:b/>
                <w:lang w:val="el-GR"/>
              </w:rPr>
              <w:t>)</w:t>
            </w:r>
          </w:p>
        </w:tc>
        <w:tc>
          <w:tcPr>
            <w:tcW w:w="1161" w:type="dxa"/>
          </w:tcPr>
          <w:p w:rsidR="009534FD" w:rsidRPr="00CB5231" w:rsidRDefault="009534FD" w:rsidP="009534FD">
            <w:pPr>
              <w:contextualSpacing/>
            </w:pPr>
            <w:r w:rsidRPr="002A021D">
              <w:t>0.0054</w:t>
            </w:r>
          </w:p>
        </w:tc>
        <w:tc>
          <w:tcPr>
            <w:tcW w:w="1184" w:type="dxa"/>
          </w:tcPr>
          <w:p w:rsidR="009534FD" w:rsidRPr="00052872" w:rsidRDefault="009534FD" w:rsidP="009534FD">
            <w:pPr>
              <w:contextualSpacing/>
              <w:rPr>
                <w:rFonts w:cstheme="minorHAnsi"/>
              </w:rPr>
            </w:pPr>
            <w:r w:rsidRPr="007053C7">
              <w:rPr>
                <w:rFonts w:cstheme="minorHAnsi"/>
              </w:rPr>
              <w:t>0.0007</w:t>
            </w:r>
          </w:p>
        </w:tc>
        <w:tc>
          <w:tcPr>
            <w:tcW w:w="1471" w:type="dxa"/>
          </w:tcPr>
          <w:p w:rsidR="009534FD" w:rsidRPr="004E5041" w:rsidRDefault="009534FD" w:rsidP="009534FD">
            <w:pPr>
              <w:contextualSpacing/>
            </w:pPr>
            <w:r>
              <w:t>0.0297</w:t>
            </w:r>
          </w:p>
        </w:tc>
        <w:tc>
          <w:tcPr>
            <w:tcW w:w="1224" w:type="dxa"/>
          </w:tcPr>
          <w:p w:rsidR="009534FD" w:rsidRPr="002C15C6" w:rsidRDefault="009534FD" w:rsidP="009534FD">
            <w:pPr>
              <w:contextualSpacing/>
            </w:pPr>
            <w:r w:rsidRPr="006B446F">
              <w:t>0.0008</w:t>
            </w:r>
          </w:p>
        </w:tc>
        <w:tc>
          <w:tcPr>
            <w:tcW w:w="1217" w:type="dxa"/>
          </w:tcPr>
          <w:p w:rsidR="009534FD" w:rsidRPr="00CB5231" w:rsidRDefault="009534FD" w:rsidP="009534FD">
            <w:pPr>
              <w:contextualSpacing/>
            </w:pPr>
            <w:r w:rsidRPr="00B528B0">
              <w:t>0.0</w:t>
            </w:r>
          </w:p>
        </w:tc>
      </w:tr>
      <w:tr w:rsidR="009534FD" w:rsidTr="00AF1B4B">
        <w:tc>
          <w:tcPr>
            <w:tcW w:w="2373" w:type="dxa"/>
          </w:tcPr>
          <w:p w:rsidR="009534FD" w:rsidRPr="007E251F" w:rsidRDefault="009534FD" w:rsidP="009534FD">
            <w:pPr>
              <w:contextualSpacing/>
              <w:rPr>
                <w:b/>
              </w:rPr>
            </w:pPr>
            <w:r>
              <w:rPr>
                <w:b/>
              </w:rPr>
              <w:t>Mean Accuracy</w:t>
            </w:r>
          </w:p>
        </w:tc>
        <w:tc>
          <w:tcPr>
            <w:tcW w:w="1161" w:type="dxa"/>
          </w:tcPr>
          <w:p w:rsidR="009534FD" w:rsidRPr="00CB5231" w:rsidRDefault="009534FD" w:rsidP="009534FD">
            <w:pPr>
              <w:contextualSpacing/>
            </w:pPr>
            <w:r>
              <w:t>0.7882</w:t>
            </w:r>
          </w:p>
        </w:tc>
        <w:tc>
          <w:tcPr>
            <w:tcW w:w="1184" w:type="dxa"/>
          </w:tcPr>
          <w:p w:rsidR="009534FD" w:rsidRPr="00052872" w:rsidRDefault="009534FD" w:rsidP="009534FD">
            <w:pPr>
              <w:contextualSpacing/>
            </w:pPr>
            <w:r w:rsidRPr="007053C7">
              <w:t>0.8235</w:t>
            </w:r>
          </w:p>
        </w:tc>
        <w:tc>
          <w:tcPr>
            <w:tcW w:w="1471" w:type="dxa"/>
          </w:tcPr>
          <w:p w:rsidR="009534FD" w:rsidRPr="004E5041" w:rsidRDefault="009534FD" w:rsidP="009534FD">
            <w:pPr>
              <w:contextualSpacing/>
            </w:pPr>
            <w:r>
              <w:t>0.8352</w:t>
            </w:r>
          </w:p>
        </w:tc>
        <w:tc>
          <w:tcPr>
            <w:tcW w:w="1224" w:type="dxa"/>
          </w:tcPr>
          <w:p w:rsidR="009534FD" w:rsidRPr="00E020F3" w:rsidRDefault="009534FD" w:rsidP="009534FD">
            <w:pPr>
              <w:contextualSpacing/>
            </w:pPr>
            <w:r w:rsidRPr="006B446F">
              <w:t>0.8588</w:t>
            </w:r>
          </w:p>
        </w:tc>
        <w:tc>
          <w:tcPr>
            <w:tcW w:w="1217" w:type="dxa"/>
          </w:tcPr>
          <w:p w:rsidR="009534FD" w:rsidRPr="00CB5231" w:rsidRDefault="009534FD" w:rsidP="009534FD">
            <w:pPr>
              <w:contextualSpacing/>
            </w:pPr>
            <w:r w:rsidRPr="00B528B0">
              <w:t>0.8</w:t>
            </w:r>
          </w:p>
        </w:tc>
      </w:tr>
      <w:tr w:rsidR="009534FD" w:rsidTr="00AF1B4B">
        <w:tc>
          <w:tcPr>
            <w:tcW w:w="2373" w:type="dxa"/>
          </w:tcPr>
          <w:p w:rsidR="009534FD" w:rsidRPr="007E251F" w:rsidRDefault="009534FD" w:rsidP="009534FD">
            <w:pPr>
              <w:contextualSpacing/>
              <w:rPr>
                <w:b/>
              </w:rPr>
            </w:pPr>
            <w:r w:rsidRPr="007E251F">
              <w:rPr>
                <w:b/>
              </w:rPr>
              <w:t>Fold Cross Score</w:t>
            </w:r>
          </w:p>
        </w:tc>
        <w:tc>
          <w:tcPr>
            <w:tcW w:w="1161" w:type="dxa"/>
          </w:tcPr>
          <w:p w:rsidR="009534FD" w:rsidRPr="00CB5231" w:rsidRDefault="009534FD" w:rsidP="009534FD">
            <w:pPr>
              <w:contextualSpacing/>
            </w:pPr>
            <w:r>
              <w:t>0.7847</w:t>
            </w:r>
          </w:p>
        </w:tc>
        <w:tc>
          <w:tcPr>
            <w:tcW w:w="1184" w:type="dxa"/>
          </w:tcPr>
          <w:p w:rsidR="009534FD" w:rsidRPr="00052872" w:rsidRDefault="009534FD" w:rsidP="009534FD">
            <w:pPr>
              <w:contextualSpacing/>
            </w:pPr>
            <w:r w:rsidRPr="007053C7">
              <w:t>0.7553</w:t>
            </w:r>
          </w:p>
        </w:tc>
        <w:tc>
          <w:tcPr>
            <w:tcW w:w="1471" w:type="dxa"/>
          </w:tcPr>
          <w:p w:rsidR="009534FD" w:rsidRPr="004E5041" w:rsidRDefault="009534FD" w:rsidP="009534FD">
            <w:pPr>
              <w:contextualSpacing/>
            </w:pPr>
            <w:r w:rsidRPr="007053C7">
              <w:t>0.8361</w:t>
            </w:r>
          </w:p>
        </w:tc>
        <w:tc>
          <w:tcPr>
            <w:tcW w:w="1224" w:type="dxa"/>
          </w:tcPr>
          <w:p w:rsidR="009534FD" w:rsidRPr="00E020F3" w:rsidRDefault="009534FD" w:rsidP="009534FD">
            <w:pPr>
              <w:contextualSpacing/>
            </w:pPr>
            <w:r w:rsidRPr="006B446F">
              <w:t>0.8198</w:t>
            </w:r>
          </w:p>
        </w:tc>
        <w:tc>
          <w:tcPr>
            <w:tcW w:w="1217" w:type="dxa"/>
          </w:tcPr>
          <w:p w:rsidR="009534FD" w:rsidRPr="00CB5231" w:rsidRDefault="009534FD" w:rsidP="009534FD">
            <w:pPr>
              <w:contextualSpacing/>
            </w:pPr>
            <w:r w:rsidRPr="00B528B0">
              <w:t>0.8067</w:t>
            </w:r>
          </w:p>
        </w:tc>
      </w:tr>
      <w:tr w:rsidR="009534FD" w:rsidTr="00AF1B4B">
        <w:tc>
          <w:tcPr>
            <w:tcW w:w="2373" w:type="dxa"/>
          </w:tcPr>
          <w:p w:rsidR="009534FD" w:rsidRPr="007E251F" w:rsidRDefault="009534FD" w:rsidP="009534FD">
            <w:pPr>
              <w:contextualSpacing/>
              <w:rPr>
                <w:b/>
              </w:rPr>
            </w:pPr>
            <w:r w:rsidRPr="007E251F">
              <w:rPr>
                <w:b/>
              </w:rPr>
              <w:t>Prec Score</w:t>
            </w:r>
            <w:r>
              <w:rPr>
                <w:b/>
              </w:rPr>
              <w:t>, micro</w:t>
            </w:r>
          </w:p>
        </w:tc>
        <w:tc>
          <w:tcPr>
            <w:tcW w:w="1161" w:type="dxa"/>
          </w:tcPr>
          <w:p w:rsidR="009534FD" w:rsidRPr="00CB5231" w:rsidRDefault="009534FD" w:rsidP="009534FD">
            <w:pPr>
              <w:contextualSpacing/>
            </w:pPr>
            <w:r w:rsidRPr="002A021D">
              <w:t>0.7882</w:t>
            </w:r>
          </w:p>
        </w:tc>
        <w:tc>
          <w:tcPr>
            <w:tcW w:w="1184" w:type="dxa"/>
          </w:tcPr>
          <w:p w:rsidR="009534FD" w:rsidRPr="00052872" w:rsidRDefault="009534FD" w:rsidP="009534FD">
            <w:pPr>
              <w:contextualSpacing/>
            </w:pPr>
            <w:r w:rsidRPr="007053C7">
              <w:t>0.8470</w:t>
            </w:r>
          </w:p>
        </w:tc>
        <w:tc>
          <w:tcPr>
            <w:tcW w:w="1471" w:type="dxa"/>
          </w:tcPr>
          <w:p w:rsidR="009534FD" w:rsidRPr="004E5041" w:rsidRDefault="009534FD" w:rsidP="009534FD">
            <w:pPr>
              <w:contextualSpacing/>
            </w:pPr>
            <w:r w:rsidRPr="007053C7">
              <w:t>0.8588</w:t>
            </w:r>
          </w:p>
        </w:tc>
        <w:tc>
          <w:tcPr>
            <w:tcW w:w="1224" w:type="dxa"/>
          </w:tcPr>
          <w:p w:rsidR="009534FD" w:rsidRPr="00E020F3" w:rsidRDefault="009534FD" w:rsidP="009534FD">
            <w:pPr>
              <w:contextualSpacing/>
            </w:pPr>
            <w:r w:rsidRPr="006B446F">
              <w:t>0.8588</w:t>
            </w:r>
          </w:p>
        </w:tc>
        <w:tc>
          <w:tcPr>
            <w:tcW w:w="1217" w:type="dxa"/>
          </w:tcPr>
          <w:p w:rsidR="009534FD" w:rsidRPr="00CB5231" w:rsidRDefault="009534FD" w:rsidP="009534FD">
            <w:pPr>
              <w:contextualSpacing/>
            </w:pPr>
            <w:r w:rsidRPr="00B528B0">
              <w:t>0.8</w:t>
            </w:r>
          </w:p>
        </w:tc>
      </w:tr>
      <w:tr w:rsidR="009534FD" w:rsidTr="00AF1B4B">
        <w:tc>
          <w:tcPr>
            <w:tcW w:w="2373" w:type="dxa"/>
          </w:tcPr>
          <w:p w:rsidR="009534FD" w:rsidRPr="007E251F" w:rsidRDefault="009534FD" w:rsidP="009534FD">
            <w:pPr>
              <w:contextualSpacing/>
              <w:rPr>
                <w:b/>
              </w:rPr>
            </w:pPr>
            <w:r w:rsidRPr="007E251F">
              <w:rPr>
                <w:b/>
              </w:rPr>
              <w:t>Prec Score</w:t>
            </w:r>
            <w:r>
              <w:rPr>
                <w:b/>
              </w:rPr>
              <w:t>, macro</w:t>
            </w:r>
          </w:p>
        </w:tc>
        <w:tc>
          <w:tcPr>
            <w:tcW w:w="1161" w:type="dxa"/>
          </w:tcPr>
          <w:p w:rsidR="009534FD" w:rsidRPr="00CB5231" w:rsidRDefault="009534FD" w:rsidP="009534FD">
            <w:pPr>
              <w:contextualSpacing/>
            </w:pPr>
            <w:r w:rsidRPr="002A021D">
              <w:t>0.2276</w:t>
            </w:r>
          </w:p>
        </w:tc>
        <w:tc>
          <w:tcPr>
            <w:tcW w:w="1184" w:type="dxa"/>
          </w:tcPr>
          <w:p w:rsidR="009534FD" w:rsidRPr="00052872" w:rsidRDefault="009534FD" w:rsidP="009534FD">
            <w:pPr>
              <w:contextualSpacing/>
            </w:pPr>
            <w:r w:rsidRPr="007053C7">
              <w:t>0.3612</w:t>
            </w:r>
          </w:p>
        </w:tc>
        <w:tc>
          <w:tcPr>
            <w:tcW w:w="1471" w:type="dxa"/>
          </w:tcPr>
          <w:p w:rsidR="009534FD" w:rsidRPr="004E5041" w:rsidRDefault="009534FD" w:rsidP="009534FD">
            <w:pPr>
              <w:contextualSpacing/>
            </w:pPr>
            <w:r w:rsidRPr="007053C7">
              <w:t>0.5700</w:t>
            </w:r>
          </w:p>
        </w:tc>
        <w:tc>
          <w:tcPr>
            <w:tcW w:w="1224" w:type="dxa"/>
          </w:tcPr>
          <w:p w:rsidR="009534FD" w:rsidRPr="00E020F3" w:rsidRDefault="009534FD" w:rsidP="009534FD">
            <w:pPr>
              <w:contextualSpacing/>
            </w:pPr>
            <w:r w:rsidRPr="006B446F">
              <w:t>0.5700</w:t>
            </w:r>
          </w:p>
        </w:tc>
        <w:tc>
          <w:tcPr>
            <w:tcW w:w="1217" w:type="dxa"/>
          </w:tcPr>
          <w:p w:rsidR="009534FD" w:rsidRPr="00CB5231" w:rsidRDefault="009534FD" w:rsidP="009534FD">
            <w:pPr>
              <w:contextualSpacing/>
            </w:pPr>
            <w:r w:rsidRPr="00B528B0">
              <w:t>0.16</w:t>
            </w:r>
          </w:p>
        </w:tc>
      </w:tr>
      <w:tr w:rsidR="009534FD" w:rsidTr="00AF1B4B">
        <w:tc>
          <w:tcPr>
            <w:tcW w:w="2373" w:type="dxa"/>
          </w:tcPr>
          <w:p w:rsidR="009534FD" w:rsidRPr="007E251F" w:rsidRDefault="009534FD" w:rsidP="009534FD">
            <w:pPr>
              <w:contextualSpacing/>
              <w:rPr>
                <w:b/>
              </w:rPr>
            </w:pPr>
            <w:r w:rsidRPr="007E251F">
              <w:rPr>
                <w:b/>
              </w:rPr>
              <w:t>Prec Score</w:t>
            </w:r>
            <w:r>
              <w:rPr>
                <w:b/>
              </w:rPr>
              <w:t>, weighted</w:t>
            </w:r>
          </w:p>
        </w:tc>
        <w:tc>
          <w:tcPr>
            <w:tcW w:w="1161" w:type="dxa"/>
          </w:tcPr>
          <w:p w:rsidR="009534FD" w:rsidRPr="00CB5231" w:rsidRDefault="009534FD" w:rsidP="009534FD">
            <w:pPr>
              <w:contextualSpacing/>
            </w:pPr>
            <w:r>
              <w:t>0.6831</w:t>
            </w:r>
          </w:p>
        </w:tc>
        <w:tc>
          <w:tcPr>
            <w:tcW w:w="1184" w:type="dxa"/>
          </w:tcPr>
          <w:p w:rsidR="009534FD" w:rsidRPr="00052872" w:rsidRDefault="009534FD" w:rsidP="009534FD">
            <w:pPr>
              <w:contextualSpacing/>
            </w:pPr>
            <w:r w:rsidRPr="007053C7">
              <w:t>0.8722</w:t>
            </w:r>
          </w:p>
        </w:tc>
        <w:tc>
          <w:tcPr>
            <w:tcW w:w="1471" w:type="dxa"/>
          </w:tcPr>
          <w:p w:rsidR="009534FD" w:rsidRPr="004E5041" w:rsidRDefault="009534FD" w:rsidP="009534FD">
            <w:pPr>
              <w:contextualSpacing/>
            </w:pPr>
            <w:r w:rsidRPr="007053C7">
              <w:t>0.8564</w:t>
            </w:r>
          </w:p>
        </w:tc>
        <w:tc>
          <w:tcPr>
            <w:tcW w:w="1224" w:type="dxa"/>
          </w:tcPr>
          <w:p w:rsidR="009534FD" w:rsidRPr="00E020F3" w:rsidRDefault="009534FD" w:rsidP="009534FD">
            <w:pPr>
              <w:contextualSpacing/>
            </w:pPr>
            <w:r w:rsidRPr="006B446F">
              <w:t>0.8564</w:t>
            </w:r>
          </w:p>
        </w:tc>
        <w:tc>
          <w:tcPr>
            <w:tcW w:w="1217" w:type="dxa"/>
          </w:tcPr>
          <w:p w:rsidR="009534FD" w:rsidRPr="00CB5231" w:rsidRDefault="009534FD" w:rsidP="009534FD">
            <w:pPr>
              <w:contextualSpacing/>
            </w:pPr>
            <w:r w:rsidRPr="00B528B0">
              <w:t>0.64</w:t>
            </w:r>
          </w:p>
        </w:tc>
      </w:tr>
      <w:tr w:rsidR="009534FD" w:rsidTr="00AF1B4B">
        <w:tc>
          <w:tcPr>
            <w:tcW w:w="2373" w:type="dxa"/>
          </w:tcPr>
          <w:p w:rsidR="009534FD" w:rsidRPr="007E251F" w:rsidRDefault="009534FD" w:rsidP="009534FD">
            <w:pPr>
              <w:contextualSpacing/>
              <w:rPr>
                <w:b/>
              </w:rPr>
            </w:pPr>
            <w:r>
              <w:rPr>
                <w:b/>
                <w:lang w:val="el-GR"/>
              </w:rPr>
              <w:t>R</w:t>
            </w:r>
            <w:r>
              <w:rPr>
                <w:b/>
              </w:rPr>
              <w:t>ecall S</w:t>
            </w:r>
            <w:r w:rsidRPr="007E251F">
              <w:rPr>
                <w:b/>
              </w:rPr>
              <w:t>core</w:t>
            </w:r>
            <w:r>
              <w:rPr>
                <w:b/>
              </w:rPr>
              <w:t>, micro</w:t>
            </w:r>
          </w:p>
        </w:tc>
        <w:tc>
          <w:tcPr>
            <w:tcW w:w="1161" w:type="dxa"/>
          </w:tcPr>
          <w:p w:rsidR="009534FD" w:rsidRPr="00CB5231" w:rsidRDefault="009534FD" w:rsidP="009534FD">
            <w:pPr>
              <w:contextualSpacing/>
            </w:pPr>
            <w:r w:rsidRPr="002A021D">
              <w:t>0.7882</w:t>
            </w:r>
          </w:p>
        </w:tc>
        <w:tc>
          <w:tcPr>
            <w:tcW w:w="1184" w:type="dxa"/>
          </w:tcPr>
          <w:p w:rsidR="009534FD" w:rsidRPr="00052872" w:rsidRDefault="009534FD" w:rsidP="009534FD">
            <w:pPr>
              <w:contextualSpacing/>
            </w:pPr>
            <w:r w:rsidRPr="007053C7">
              <w:t>0.8470</w:t>
            </w:r>
          </w:p>
        </w:tc>
        <w:tc>
          <w:tcPr>
            <w:tcW w:w="1471" w:type="dxa"/>
          </w:tcPr>
          <w:p w:rsidR="009534FD" w:rsidRPr="004E5041" w:rsidRDefault="009534FD" w:rsidP="009534FD">
            <w:pPr>
              <w:contextualSpacing/>
            </w:pPr>
            <w:r w:rsidRPr="007053C7">
              <w:t>0.8588</w:t>
            </w:r>
          </w:p>
        </w:tc>
        <w:tc>
          <w:tcPr>
            <w:tcW w:w="1224" w:type="dxa"/>
          </w:tcPr>
          <w:p w:rsidR="009534FD" w:rsidRPr="00E020F3" w:rsidRDefault="009534FD" w:rsidP="009534FD">
            <w:pPr>
              <w:contextualSpacing/>
            </w:pPr>
            <w:r w:rsidRPr="006B446F">
              <w:t>0.8588</w:t>
            </w:r>
          </w:p>
        </w:tc>
        <w:tc>
          <w:tcPr>
            <w:tcW w:w="1217" w:type="dxa"/>
          </w:tcPr>
          <w:p w:rsidR="009534FD" w:rsidRPr="00CB5231" w:rsidRDefault="009534FD" w:rsidP="009534FD">
            <w:pPr>
              <w:contextualSpacing/>
            </w:pPr>
            <w:r w:rsidRPr="00D31759">
              <w:t>0.8</w:t>
            </w:r>
          </w:p>
        </w:tc>
      </w:tr>
      <w:tr w:rsidR="009534FD" w:rsidTr="00AF1B4B">
        <w:tc>
          <w:tcPr>
            <w:tcW w:w="2373" w:type="dxa"/>
          </w:tcPr>
          <w:p w:rsidR="009534FD" w:rsidRDefault="009534FD" w:rsidP="009534FD">
            <w:pPr>
              <w:contextualSpacing/>
              <w:rPr>
                <w:b/>
              </w:rPr>
            </w:pPr>
            <w:r>
              <w:rPr>
                <w:b/>
                <w:lang w:val="el-GR"/>
              </w:rPr>
              <w:t>R</w:t>
            </w:r>
            <w:r>
              <w:rPr>
                <w:b/>
              </w:rPr>
              <w:t>ecall S</w:t>
            </w:r>
            <w:r w:rsidRPr="007E251F">
              <w:rPr>
                <w:b/>
              </w:rPr>
              <w:t>core</w:t>
            </w:r>
            <w:r>
              <w:rPr>
                <w:b/>
              </w:rPr>
              <w:t>, macro</w:t>
            </w:r>
          </w:p>
        </w:tc>
        <w:tc>
          <w:tcPr>
            <w:tcW w:w="1161" w:type="dxa"/>
          </w:tcPr>
          <w:p w:rsidR="009534FD" w:rsidRPr="00CB5231" w:rsidRDefault="009534FD" w:rsidP="009534FD">
            <w:pPr>
              <w:contextualSpacing/>
            </w:pPr>
            <w:r>
              <w:t>0.2141</w:t>
            </w:r>
          </w:p>
        </w:tc>
        <w:tc>
          <w:tcPr>
            <w:tcW w:w="1184" w:type="dxa"/>
          </w:tcPr>
          <w:p w:rsidR="009534FD" w:rsidRPr="00052872" w:rsidRDefault="009534FD" w:rsidP="009534FD">
            <w:pPr>
              <w:contextualSpacing/>
            </w:pPr>
            <w:r w:rsidRPr="007053C7">
              <w:t>0.2508</w:t>
            </w:r>
          </w:p>
        </w:tc>
        <w:tc>
          <w:tcPr>
            <w:tcW w:w="1471" w:type="dxa"/>
          </w:tcPr>
          <w:p w:rsidR="009534FD" w:rsidRPr="004E5041" w:rsidRDefault="009534FD" w:rsidP="009534FD">
            <w:pPr>
              <w:contextualSpacing/>
            </w:pPr>
            <w:r w:rsidRPr="007053C7">
              <w:t>0.3199</w:t>
            </w:r>
          </w:p>
        </w:tc>
        <w:tc>
          <w:tcPr>
            <w:tcW w:w="1224" w:type="dxa"/>
          </w:tcPr>
          <w:p w:rsidR="009534FD" w:rsidRDefault="009534FD" w:rsidP="009534FD">
            <w:pPr>
              <w:contextualSpacing/>
            </w:pPr>
            <w:r w:rsidRPr="006B446F">
              <w:t>0.3199</w:t>
            </w:r>
          </w:p>
        </w:tc>
        <w:tc>
          <w:tcPr>
            <w:tcW w:w="1217" w:type="dxa"/>
          </w:tcPr>
          <w:p w:rsidR="009534FD" w:rsidRPr="00CB5231" w:rsidRDefault="009534FD" w:rsidP="009534FD">
            <w:pPr>
              <w:contextualSpacing/>
            </w:pPr>
            <w:r w:rsidRPr="00D31759">
              <w:t>0.2</w:t>
            </w:r>
          </w:p>
        </w:tc>
      </w:tr>
      <w:tr w:rsidR="009534FD" w:rsidTr="00AF1B4B">
        <w:tc>
          <w:tcPr>
            <w:tcW w:w="2373" w:type="dxa"/>
          </w:tcPr>
          <w:p w:rsidR="009534FD" w:rsidRDefault="009534FD" w:rsidP="009534FD">
            <w:pPr>
              <w:contextualSpacing/>
              <w:rPr>
                <w:b/>
              </w:rPr>
            </w:pPr>
            <w:r>
              <w:rPr>
                <w:b/>
                <w:lang w:val="el-GR"/>
              </w:rPr>
              <w:t>R</w:t>
            </w:r>
            <w:r>
              <w:rPr>
                <w:b/>
              </w:rPr>
              <w:t>ecall S</w:t>
            </w:r>
            <w:r w:rsidRPr="007E251F">
              <w:rPr>
                <w:b/>
              </w:rPr>
              <w:t>core</w:t>
            </w:r>
            <w:r>
              <w:rPr>
                <w:b/>
              </w:rPr>
              <w:t>, weighted</w:t>
            </w:r>
          </w:p>
        </w:tc>
        <w:tc>
          <w:tcPr>
            <w:tcW w:w="1161" w:type="dxa"/>
          </w:tcPr>
          <w:p w:rsidR="009534FD" w:rsidRPr="00CB5231" w:rsidRDefault="009534FD" w:rsidP="009534FD">
            <w:pPr>
              <w:contextualSpacing/>
            </w:pPr>
            <w:r>
              <w:t>0.7882</w:t>
            </w:r>
          </w:p>
        </w:tc>
        <w:tc>
          <w:tcPr>
            <w:tcW w:w="1184" w:type="dxa"/>
          </w:tcPr>
          <w:p w:rsidR="009534FD" w:rsidRPr="00052872" w:rsidRDefault="009534FD" w:rsidP="009534FD">
            <w:pPr>
              <w:contextualSpacing/>
            </w:pPr>
            <w:r w:rsidRPr="007053C7">
              <w:t>0.8470</w:t>
            </w:r>
          </w:p>
        </w:tc>
        <w:tc>
          <w:tcPr>
            <w:tcW w:w="1471" w:type="dxa"/>
          </w:tcPr>
          <w:p w:rsidR="009534FD" w:rsidRPr="004E5041" w:rsidRDefault="009534FD" w:rsidP="009534FD">
            <w:pPr>
              <w:contextualSpacing/>
            </w:pPr>
            <w:r w:rsidRPr="007053C7">
              <w:t>0.8588</w:t>
            </w:r>
          </w:p>
        </w:tc>
        <w:tc>
          <w:tcPr>
            <w:tcW w:w="1224" w:type="dxa"/>
          </w:tcPr>
          <w:p w:rsidR="009534FD" w:rsidRPr="00E020F3" w:rsidRDefault="009534FD" w:rsidP="009534FD">
            <w:pPr>
              <w:contextualSpacing/>
            </w:pPr>
            <w:r w:rsidRPr="006B446F">
              <w:t>0.8588</w:t>
            </w:r>
          </w:p>
        </w:tc>
        <w:tc>
          <w:tcPr>
            <w:tcW w:w="1217" w:type="dxa"/>
          </w:tcPr>
          <w:p w:rsidR="009534FD" w:rsidRPr="00CB5231" w:rsidRDefault="009534FD" w:rsidP="009534FD">
            <w:pPr>
              <w:contextualSpacing/>
            </w:pPr>
            <w:r w:rsidRPr="00D31759">
              <w:t>0.8</w:t>
            </w:r>
          </w:p>
        </w:tc>
      </w:tr>
      <w:tr w:rsidR="009534FD" w:rsidTr="00AF1B4B">
        <w:tc>
          <w:tcPr>
            <w:tcW w:w="2373" w:type="dxa"/>
          </w:tcPr>
          <w:p w:rsidR="009534FD" w:rsidRPr="007E251F" w:rsidRDefault="009534FD" w:rsidP="009534FD">
            <w:pPr>
              <w:contextualSpacing/>
              <w:rPr>
                <w:b/>
              </w:rPr>
            </w:pPr>
            <w:r>
              <w:rPr>
                <w:b/>
              </w:rPr>
              <w:t>f1 S</w:t>
            </w:r>
            <w:r w:rsidRPr="007E251F">
              <w:rPr>
                <w:b/>
              </w:rPr>
              <w:t>core</w:t>
            </w:r>
            <w:r>
              <w:rPr>
                <w:b/>
              </w:rPr>
              <w:t>, micro</w:t>
            </w:r>
          </w:p>
        </w:tc>
        <w:tc>
          <w:tcPr>
            <w:tcW w:w="1161" w:type="dxa"/>
          </w:tcPr>
          <w:p w:rsidR="009534FD" w:rsidRPr="00B717DC" w:rsidRDefault="009534FD" w:rsidP="009534FD">
            <w:pPr>
              <w:contextualSpacing/>
            </w:pPr>
            <w:r>
              <w:t>0.7882</w:t>
            </w:r>
          </w:p>
        </w:tc>
        <w:tc>
          <w:tcPr>
            <w:tcW w:w="1184" w:type="dxa"/>
          </w:tcPr>
          <w:p w:rsidR="009534FD" w:rsidRPr="002C15C6" w:rsidRDefault="009534FD" w:rsidP="009534FD">
            <w:pPr>
              <w:contextualSpacing/>
            </w:pPr>
            <w:r w:rsidRPr="007053C7">
              <w:t>0.8470</w:t>
            </w:r>
          </w:p>
        </w:tc>
        <w:tc>
          <w:tcPr>
            <w:tcW w:w="1471" w:type="dxa"/>
          </w:tcPr>
          <w:p w:rsidR="009534FD" w:rsidRPr="005476C0" w:rsidRDefault="009534FD" w:rsidP="009534FD">
            <w:pPr>
              <w:contextualSpacing/>
            </w:pPr>
            <w:r w:rsidRPr="007053C7">
              <w:t>0.8588</w:t>
            </w:r>
          </w:p>
        </w:tc>
        <w:tc>
          <w:tcPr>
            <w:tcW w:w="1224" w:type="dxa"/>
          </w:tcPr>
          <w:p w:rsidR="009534FD" w:rsidRPr="005476C0" w:rsidRDefault="009534FD" w:rsidP="009534FD">
            <w:pPr>
              <w:contextualSpacing/>
            </w:pPr>
            <w:r w:rsidRPr="006B446F">
              <w:t>0.8588</w:t>
            </w:r>
          </w:p>
        </w:tc>
        <w:tc>
          <w:tcPr>
            <w:tcW w:w="1217" w:type="dxa"/>
          </w:tcPr>
          <w:p w:rsidR="009534FD" w:rsidRPr="00B717DC" w:rsidRDefault="009534FD" w:rsidP="009534FD">
            <w:pPr>
              <w:contextualSpacing/>
            </w:pPr>
            <w:r>
              <w:t>0.8</w:t>
            </w:r>
          </w:p>
        </w:tc>
      </w:tr>
      <w:tr w:rsidR="009534FD" w:rsidTr="00AF1B4B">
        <w:tc>
          <w:tcPr>
            <w:tcW w:w="2373" w:type="dxa"/>
          </w:tcPr>
          <w:p w:rsidR="009534FD" w:rsidRDefault="009534FD" w:rsidP="009534FD">
            <w:pPr>
              <w:contextualSpacing/>
              <w:rPr>
                <w:b/>
              </w:rPr>
            </w:pPr>
            <w:r>
              <w:rPr>
                <w:b/>
              </w:rPr>
              <w:t>f1 S</w:t>
            </w:r>
            <w:r w:rsidRPr="007E251F">
              <w:rPr>
                <w:b/>
              </w:rPr>
              <w:t>core</w:t>
            </w:r>
            <w:r>
              <w:rPr>
                <w:b/>
              </w:rPr>
              <w:t>, macro</w:t>
            </w:r>
          </w:p>
        </w:tc>
        <w:tc>
          <w:tcPr>
            <w:tcW w:w="1161" w:type="dxa"/>
          </w:tcPr>
          <w:p w:rsidR="009534FD" w:rsidRPr="00B717DC" w:rsidRDefault="009534FD" w:rsidP="009534FD">
            <w:pPr>
              <w:contextualSpacing/>
            </w:pPr>
            <w:r w:rsidRPr="002A021D">
              <w:t>0.2067</w:t>
            </w:r>
          </w:p>
        </w:tc>
        <w:tc>
          <w:tcPr>
            <w:tcW w:w="1184" w:type="dxa"/>
          </w:tcPr>
          <w:p w:rsidR="009534FD" w:rsidRPr="002C15C6" w:rsidRDefault="009534FD" w:rsidP="009534FD">
            <w:pPr>
              <w:contextualSpacing/>
            </w:pPr>
            <w:r w:rsidRPr="007053C7">
              <w:t>0.2679</w:t>
            </w:r>
          </w:p>
        </w:tc>
        <w:tc>
          <w:tcPr>
            <w:tcW w:w="1471" w:type="dxa"/>
          </w:tcPr>
          <w:p w:rsidR="009534FD" w:rsidRPr="005476C0" w:rsidRDefault="009534FD" w:rsidP="009534FD">
            <w:pPr>
              <w:contextualSpacing/>
            </w:pPr>
            <w:r w:rsidRPr="007053C7">
              <w:t>0.3647</w:t>
            </w:r>
          </w:p>
        </w:tc>
        <w:tc>
          <w:tcPr>
            <w:tcW w:w="1224" w:type="dxa"/>
          </w:tcPr>
          <w:p w:rsidR="009534FD" w:rsidRPr="005476C0" w:rsidRDefault="009534FD" w:rsidP="009534FD">
            <w:pPr>
              <w:contextualSpacing/>
            </w:pPr>
            <w:r w:rsidRPr="006B446F">
              <w:t>0.3647</w:t>
            </w:r>
          </w:p>
        </w:tc>
        <w:tc>
          <w:tcPr>
            <w:tcW w:w="1217" w:type="dxa"/>
          </w:tcPr>
          <w:p w:rsidR="009534FD" w:rsidRPr="00B717DC" w:rsidRDefault="009534FD" w:rsidP="009534FD">
            <w:pPr>
              <w:contextualSpacing/>
            </w:pPr>
            <w:r w:rsidRPr="00D31759">
              <w:t>0.1777</w:t>
            </w:r>
          </w:p>
        </w:tc>
      </w:tr>
      <w:tr w:rsidR="009534FD" w:rsidTr="00AF1B4B">
        <w:tc>
          <w:tcPr>
            <w:tcW w:w="2373" w:type="dxa"/>
          </w:tcPr>
          <w:p w:rsidR="009534FD" w:rsidRDefault="009534FD" w:rsidP="009534FD">
            <w:pPr>
              <w:contextualSpacing/>
              <w:rPr>
                <w:b/>
              </w:rPr>
            </w:pPr>
            <w:r>
              <w:rPr>
                <w:b/>
              </w:rPr>
              <w:t>f1 S</w:t>
            </w:r>
            <w:r w:rsidRPr="007E251F">
              <w:rPr>
                <w:b/>
              </w:rPr>
              <w:t>core</w:t>
            </w:r>
            <w:r>
              <w:rPr>
                <w:b/>
              </w:rPr>
              <w:t>, weighted</w:t>
            </w:r>
          </w:p>
        </w:tc>
        <w:tc>
          <w:tcPr>
            <w:tcW w:w="1161" w:type="dxa"/>
          </w:tcPr>
          <w:p w:rsidR="009534FD" w:rsidRPr="00B717DC" w:rsidRDefault="009534FD" w:rsidP="009534FD">
            <w:pPr>
              <w:contextualSpacing/>
            </w:pPr>
            <w:r w:rsidRPr="002A021D">
              <w:t>0.7220</w:t>
            </w:r>
          </w:p>
        </w:tc>
        <w:tc>
          <w:tcPr>
            <w:tcW w:w="1184" w:type="dxa"/>
          </w:tcPr>
          <w:p w:rsidR="009534FD" w:rsidRPr="002C15C6" w:rsidRDefault="009534FD" w:rsidP="009534FD">
            <w:pPr>
              <w:contextualSpacing/>
            </w:pPr>
            <w:r w:rsidRPr="007053C7">
              <w:t>0.8438</w:t>
            </w:r>
          </w:p>
        </w:tc>
        <w:tc>
          <w:tcPr>
            <w:tcW w:w="1471" w:type="dxa"/>
          </w:tcPr>
          <w:p w:rsidR="009534FD" w:rsidRPr="005476C0" w:rsidRDefault="009534FD" w:rsidP="009534FD">
            <w:pPr>
              <w:contextualSpacing/>
            </w:pPr>
            <w:r w:rsidRPr="007053C7">
              <w:t>0.8219</w:t>
            </w:r>
          </w:p>
        </w:tc>
        <w:tc>
          <w:tcPr>
            <w:tcW w:w="1224" w:type="dxa"/>
          </w:tcPr>
          <w:p w:rsidR="009534FD" w:rsidRPr="005476C0" w:rsidRDefault="009534FD" w:rsidP="009534FD">
            <w:pPr>
              <w:contextualSpacing/>
            </w:pPr>
            <w:r w:rsidRPr="006B446F">
              <w:t>0.8219</w:t>
            </w:r>
          </w:p>
        </w:tc>
        <w:tc>
          <w:tcPr>
            <w:tcW w:w="1217" w:type="dxa"/>
          </w:tcPr>
          <w:p w:rsidR="009534FD" w:rsidRPr="00B717DC" w:rsidRDefault="009534FD" w:rsidP="009534FD">
            <w:pPr>
              <w:contextualSpacing/>
            </w:pPr>
            <w:r w:rsidRPr="00D31759">
              <w:t>0.7111</w:t>
            </w:r>
          </w:p>
        </w:tc>
      </w:tr>
      <w:tr w:rsidR="009534FD" w:rsidTr="00AF1B4B">
        <w:tc>
          <w:tcPr>
            <w:tcW w:w="2373" w:type="dxa"/>
          </w:tcPr>
          <w:p w:rsidR="009534FD" w:rsidRPr="007E251F" w:rsidRDefault="009534FD" w:rsidP="009534FD">
            <w:pPr>
              <w:contextualSpacing/>
              <w:rPr>
                <w:b/>
              </w:rPr>
            </w:pPr>
            <w:r>
              <w:rPr>
                <w:b/>
              </w:rPr>
              <w:t>fbeta S</w:t>
            </w:r>
            <w:r w:rsidRPr="007E251F">
              <w:rPr>
                <w:b/>
              </w:rPr>
              <w:t>core</w:t>
            </w:r>
            <w:r>
              <w:rPr>
                <w:b/>
              </w:rPr>
              <w:t>, micro</w:t>
            </w:r>
          </w:p>
        </w:tc>
        <w:tc>
          <w:tcPr>
            <w:tcW w:w="1161" w:type="dxa"/>
          </w:tcPr>
          <w:p w:rsidR="009534FD" w:rsidRPr="00CB5231" w:rsidRDefault="009534FD" w:rsidP="009534FD">
            <w:pPr>
              <w:contextualSpacing/>
            </w:pPr>
            <w:r w:rsidRPr="002A021D">
              <w:t>0.7882</w:t>
            </w:r>
          </w:p>
        </w:tc>
        <w:tc>
          <w:tcPr>
            <w:tcW w:w="1184" w:type="dxa"/>
          </w:tcPr>
          <w:p w:rsidR="009534FD" w:rsidRPr="00052872" w:rsidRDefault="009534FD" w:rsidP="009534FD">
            <w:pPr>
              <w:contextualSpacing/>
            </w:pPr>
            <w:r w:rsidRPr="007053C7">
              <w:t>0.8470</w:t>
            </w:r>
          </w:p>
        </w:tc>
        <w:tc>
          <w:tcPr>
            <w:tcW w:w="1471" w:type="dxa"/>
          </w:tcPr>
          <w:p w:rsidR="009534FD" w:rsidRPr="004E5041" w:rsidRDefault="009534FD" w:rsidP="009534FD">
            <w:pPr>
              <w:contextualSpacing/>
            </w:pPr>
            <w:r w:rsidRPr="007053C7">
              <w:t>0.8588</w:t>
            </w:r>
          </w:p>
        </w:tc>
        <w:tc>
          <w:tcPr>
            <w:tcW w:w="1224" w:type="dxa"/>
          </w:tcPr>
          <w:p w:rsidR="009534FD" w:rsidRPr="00E020F3" w:rsidRDefault="009534FD" w:rsidP="009534FD">
            <w:pPr>
              <w:contextualSpacing/>
            </w:pPr>
            <w:r w:rsidRPr="006B446F">
              <w:t>0.8588</w:t>
            </w:r>
          </w:p>
        </w:tc>
        <w:tc>
          <w:tcPr>
            <w:tcW w:w="1217" w:type="dxa"/>
          </w:tcPr>
          <w:p w:rsidR="009534FD" w:rsidRPr="00CB5231" w:rsidRDefault="009534FD" w:rsidP="009534FD">
            <w:pPr>
              <w:contextualSpacing/>
            </w:pPr>
            <w:r w:rsidRPr="00D31759">
              <w:t>0.8</w:t>
            </w:r>
          </w:p>
        </w:tc>
      </w:tr>
      <w:tr w:rsidR="009534FD" w:rsidTr="00AF1B4B">
        <w:tc>
          <w:tcPr>
            <w:tcW w:w="2373" w:type="dxa"/>
          </w:tcPr>
          <w:p w:rsidR="009534FD" w:rsidRDefault="009534FD" w:rsidP="009534FD">
            <w:pPr>
              <w:contextualSpacing/>
              <w:rPr>
                <w:b/>
              </w:rPr>
            </w:pPr>
            <w:r>
              <w:rPr>
                <w:b/>
              </w:rPr>
              <w:t>fbeta S</w:t>
            </w:r>
            <w:r w:rsidRPr="007E251F">
              <w:rPr>
                <w:b/>
              </w:rPr>
              <w:t>core</w:t>
            </w:r>
            <w:r>
              <w:rPr>
                <w:b/>
              </w:rPr>
              <w:t>, macro</w:t>
            </w:r>
          </w:p>
        </w:tc>
        <w:tc>
          <w:tcPr>
            <w:tcW w:w="1161" w:type="dxa"/>
          </w:tcPr>
          <w:p w:rsidR="009534FD" w:rsidRPr="00CB5231" w:rsidRDefault="009534FD" w:rsidP="009534FD">
            <w:pPr>
              <w:contextualSpacing/>
            </w:pPr>
            <w:r w:rsidRPr="002A021D">
              <w:t>0.2121</w:t>
            </w:r>
          </w:p>
        </w:tc>
        <w:tc>
          <w:tcPr>
            <w:tcW w:w="1184" w:type="dxa"/>
          </w:tcPr>
          <w:p w:rsidR="009534FD" w:rsidRPr="00052872" w:rsidRDefault="009534FD" w:rsidP="009534FD">
            <w:pPr>
              <w:contextualSpacing/>
            </w:pPr>
            <w:r w:rsidRPr="007053C7">
              <w:t>0.2984</w:t>
            </w:r>
          </w:p>
        </w:tc>
        <w:tc>
          <w:tcPr>
            <w:tcW w:w="1471" w:type="dxa"/>
          </w:tcPr>
          <w:p w:rsidR="009534FD" w:rsidRPr="004E5041" w:rsidRDefault="009534FD" w:rsidP="009534FD">
            <w:pPr>
              <w:contextualSpacing/>
            </w:pPr>
            <w:r w:rsidRPr="007053C7">
              <w:t>0.4402</w:t>
            </w:r>
          </w:p>
        </w:tc>
        <w:tc>
          <w:tcPr>
            <w:tcW w:w="1224" w:type="dxa"/>
          </w:tcPr>
          <w:p w:rsidR="009534FD" w:rsidRPr="00E020F3" w:rsidRDefault="009534FD" w:rsidP="009534FD">
            <w:pPr>
              <w:contextualSpacing/>
            </w:pPr>
            <w:r w:rsidRPr="006B446F">
              <w:t>0.4402</w:t>
            </w:r>
          </w:p>
        </w:tc>
        <w:tc>
          <w:tcPr>
            <w:tcW w:w="1217" w:type="dxa"/>
          </w:tcPr>
          <w:p w:rsidR="009534FD" w:rsidRPr="00CB5231" w:rsidRDefault="009534FD" w:rsidP="009534FD">
            <w:pPr>
              <w:contextualSpacing/>
            </w:pPr>
            <w:r w:rsidRPr="00D31759">
              <w:t>0.1666</w:t>
            </w:r>
          </w:p>
        </w:tc>
      </w:tr>
      <w:tr w:rsidR="009534FD" w:rsidTr="00AF1B4B">
        <w:tc>
          <w:tcPr>
            <w:tcW w:w="2373" w:type="dxa"/>
          </w:tcPr>
          <w:p w:rsidR="009534FD" w:rsidRDefault="009534FD" w:rsidP="009534FD">
            <w:pPr>
              <w:contextualSpacing/>
              <w:rPr>
                <w:b/>
              </w:rPr>
            </w:pPr>
            <w:r>
              <w:rPr>
                <w:b/>
              </w:rPr>
              <w:t>fbeta S</w:t>
            </w:r>
            <w:r w:rsidRPr="007E251F">
              <w:rPr>
                <w:b/>
              </w:rPr>
              <w:t>core</w:t>
            </w:r>
            <w:r>
              <w:rPr>
                <w:b/>
              </w:rPr>
              <w:t>, weighted</w:t>
            </w:r>
          </w:p>
        </w:tc>
        <w:tc>
          <w:tcPr>
            <w:tcW w:w="1161" w:type="dxa"/>
          </w:tcPr>
          <w:p w:rsidR="009534FD" w:rsidRPr="00CB5231" w:rsidRDefault="009534FD" w:rsidP="009534FD">
            <w:pPr>
              <w:contextualSpacing/>
            </w:pPr>
            <w:r w:rsidRPr="002A021D">
              <w:t>0.6934</w:t>
            </w:r>
          </w:p>
        </w:tc>
        <w:tc>
          <w:tcPr>
            <w:tcW w:w="1184" w:type="dxa"/>
          </w:tcPr>
          <w:p w:rsidR="009534FD" w:rsidRPr="00052872" w:rsidRDefault="009534FD" w:rsidP="009534FD">
            <w:pPr>
              <w:contextualSpacing/>
            </w:pPr>
            <w:r w:rsidRPr="007053C7">
              <w:t>0.8503</w:t>
            </w:r>
          </w:p>
        </w:tc>
        <w:tc>
          <w:tcPr>
            <w:tcW w:w="1471" w:type="dxa"/>
          </w:tcPr>
          <w:p w:rsidR="009534FD" w:rsidRPr="004E5041" w:rsidRDefault="009534FD" w:rsidP="009534FD">
            <w:pPr>
              <w:contextualSpacing/>
            </w:pPr>
            <w:r w:rsidRPr="007053C7">
              <w:t>0.8242</w:t>
            </w:r>
          </w:p>
        </w:tc>
        <w:tc>
          <w:tcPr>
            <w:tcW w:w="1224" w:type="dxa"/>
          </w:tcPr>
          <w:p w:rsidR="009534FD" w:rsidRPr="00E020F3" w:rsidRDefault="009534FD" w:rsidP="009534FD">
            <w:pPr>
              <w:contextualSpacing/>
            </w:pPr>
            <w:r w:rsidRPr="006B446F">
              <w:t>0.8242</w:t>
            </w:r>
          </w:p>
        </w:tc>
        <w:tc>
          <w:tcPr>
            <w:tcW w:w="1217" w:type="dxa"/>
          </w:tcPr>
          <w:p w:rsidR="009534FD" w:rsidRPr="00CB5231" w:rsidRDefault="009534FD" w:rsidP="009534FD">
            <w:pPr>
              <w:contextualSpacing/>
            </w:pPr>
            <w:r w:rsidRPr="00D31759">
              <w:t>0.6666</w:t>
            </w:r>
          </w:p>
        </w:tc>
      </w:tr>
      <w:tr w:rsidR="009534FD" w:rsidTr="00AF1B4B">
        <w:tc>
          <w:tcPr>
            <w:tcW w:w="2373" w:type="dxa"/>
          </w:tcPr>
          <w:p w:rsidR="009534FD" w:rsidRPr="007E251F" w:rsidRDefault="009534FD" w:rsidP="009534FD">
            <w:pPr>
              <w:contextualSpacing/>
              <w:rPr>
                <w:b/>
              </w:rPr>
            </w:pPr>
            <w:r>
              <w:rPr>
                <w:b/>
              </w:rPr>
              <w:t>Jaccard S</w:t>
            </w:r>
            <w:r w:rsidRPr="007E251F">
              <w:rPr>
                <w:b/>
              </w:rPr>
              <w:t>imilarity</w:t>
            </w:r>
          </w:p>
        </w:tc>
        <w:tc>
          <w:tcPr>
            <w:tcW w:w="1161" w:type="dxa"/>
          </w:tcPr>
          <w:p w:rsidR="009534FD" w:rsidRPr="00CB5231" w:rsidRDefault="009534FD" w:rsidP="009534FD">
            <w:pPr>
              <w:contextualSpacing/>
            </w:pPr>
            <w:r w:rsidRPr="002A021D">
              <w:t>0.7882</w:t>
            </w:r>
          </w:p>
        </w:tc>
        <w:tc>
          <w:tcPr>
            <w:tcW w:w="1184" w:type="dxa"/>
          </w:tcPr>
          <w:p w:rsidR="009534FD" w:rsidRPr="00052872" w:rsidRDefault="009534FD" w:rsidP="009534FD">
            <w:pPr>
              <w:contextualSpacing/>
            </w:pPr>
            <w:r w:rsidRPr="007053C7">
              <w:t>0.8470</w:t>
            </w:r>
          </w:p>
        </w:tc>
        <w:tc>
          <w:tcPr>
            <w:tcW w:w="1471" w:type="dxa"/>
          </w:tcPr>
          <w:p w:rsidR="009534FD" w:rsidRPr="004E5041" w:rsidRDefault="009534FD" w:rsidP="009534FD">
            <w:pPr>
              <w:contextualSpacing/>
            </w:pPr>
            <w:r w:rsidRPr="007053C7">
              <w:t>0.8588</w:t>
            </w:r>
          </w:p>
        </w:tc>
        <w:tc>
          <w:tcPr>
            <w:tcW w:w="1224" w:type="dxa"/>
          </w:tcPr>
          <w:p w:rsidR="009534FD" w:rsidRPr="00E020F3" w:rsidRDefault="009534FD" w:rsidP="009534FD">
            <w:pPr>
              <w:contextualSpacing/>
            </w:pPr>
            <w:r w:rsidRPr="006B446F">
              <w:t>0.8588</w:t>
            </w:r>
          </w:p>
        </w:tc>
        <w:tc>
          <w:tcPr>
            <w:tcW w:w="1217" w:type="dxa"/>
          </w:tcPr>
          <w:p w:rsidR="009534FD" w:rsidRPr="00CB5231" w:rsidRDefault="009534FD" w:rsidP="009534FD">
            <w:pPr>
              <w:contextualSpacing/>
            </w:pPr>
            <w:r w:rsidRPr="00D31759">
              <w:t>0.8</w:t>
            </w:r>
          </w:p>
        </w:tc>
      </w:tr>
      <w:tr w:rsidR="009534FD" w:rsidTr="00AF1B4B">
        <w:tc>
          <w:tcPr>
            <w:tcW w:w="2373" w:type="dxa"/>
          </w:tcPr>
          <w:p w:rsidR="009534FD" w:rsidRPr="007E251F" w:rsidRDefault="009534FD" w:rsidP="009534FD">
            <w:pPr>
              <w:contextualSpacing/>
              <w:rPr>
                <w:b/>
              </w:rPr>
            </w:pPr>
            <w:r>
              <w:rPr>
                <w:b/>
              </w:rPr>
              <w:t>Hamming L</w:t>
            </w:r>
            <w:r w:rsidRPr="007E251F">
              <w:rPr>
                <w:b/>
              </w:rPr>
              <w:t>oss</w:t>
            </w:r>
          </w:p>
        </w:tc>
        <w:tc>
          <w:tcPr>
            <w:tcW w:w="1161" w:type="dxa"/>
          </w:tcPr>
          <w:p w:rsidR="009534FD" w:rsidRPr="00CB5231" w:rsidRDefault="009534FD" w:rsidP="009534FD">
            <w:pPr>
              <w:contextualSpacing/>
            </w:pPr>
            <w:r>
              <w:t>0.2117</w:t>
            </w:r>
          </w:p>
        </w:tc>
        <w:tc>
          <w:tcPr>
            <w:tcW w:w="1184" w:type="dxa"/>
          </w:tcPr>
          <w:p w:rsidR="009534FD" w:rsidRPr="00052872" w:rsidRDefault="009534FD" w:rsidP="009534FD">
            <w:pPr>
              <w:contextualSpacing/>
            </w:pPr>
            <w:r w:rsidRPr="007053C7">
              <w:t>0.1529</w:t>
            </w:r>
          </w:p>
        </w:tc>
        <w:tc>
          <w:tcPr>
            <w:tcW w:w="1471" w:type="dxa"/>
          </w:tcPr>
          <w:p w:rsidR="009534FD" w:rsidRPr="004E5041" w:rsidRDefault="009534FD" w:rsidP="009534FD">
            <w:pPr>
              <w:contextualSpacing/>
            </w:pPr>
            <w:r w:rsidRPr="0055544D">
              <w:t>0.1411</w:t>
            </w:r>
          </w:p>
        </w:tc>
        <w:tc>
          <w:tcPr>
            <w:tcW w:w="1224" w:type="dxa"/>
          </w:tcPr>
          <w:p w:rsidR="009534FD" w:rsidRPr="00E020F3" w:rsidRDefault="009534FD" w:rsidP="009534FD">
            <w:pPr>
              <w:contextualSpacing/>
            </w:pPr>
            <w:r w:rsidRPr="006B446F">
              <w:t>0.1411</w:t>
            </w:r>
          </w:p>
        </w:tc>
        <w:tc>
          <w:tcPr>
            <w:tcW w:w="1217" w:type="dxa"/>
          </w:tcPr>
          <w:p w:rsidR="009534FD" w:rsidRPr="00CB5231" w:rsidRDefault="009534FD" w:rsidP="009534FD">
            <w:pPr>
              <w:contextualSpacing/>
            </w:pPr>
            <w:r w:rsidRPr="00D31759">
              <w:t>0.2</w:t>
            </w:r>
          </w:p>
        </w:tc>
      </w:tr>
      <w:tr w:rsidR="009534FD" w:rsidTr="00AF1B4B">
        <w:tc>
          <w:tcPr>
            <w:tcW w:w="2373" w:type="dxa"/>
          </w:tcPr>
          <w:p w:rsidR="009534FD" w:rsidRPr="007E251F" w:rsidRDefault="009534FD" w:rsidP="009534FD">
            <w:pPr>
              <w:contextualSpacing/>
              <w:rPr>
                <w:b/>
              </w:rPr>
            </w:pPr>
            <w:r>
              <w:rPr>
                <w:b/>
              </w:rPr>
              <w:t>Zero One L</w:t>
            </w:r>
            <w:r w:rsidRPr="007E251F">
              <w:rPr>
                <w:b/>
              </w:rPr>
              <w:t>oss</w:t>
            </w:r>
          </w:p>
        </w:tc>
        <w:tc>
          <w:tcPr>
            <w:tcW w:w="1161" w:type="dxa"/>
          </w:tcPr>
          <w:p w:rsidR="009534FD" w:rsidRPr="00CB5231" w:rsidRDefault="009534FD" w:rsidP="009534FD">
            <w:pPr>
              <w:contextualSpacing/>
            </w:pPr>
            <w:r>
              <w:t>0.2117</w:t>
            </w:r>
          </w:p>
        </w:tc>
        <w:tc>
          <w:tcPr>
            <w:tcW w:w="1184" w:type="dxa"/>
          </w:tcPr>
          <w:p w:rsidR="009534FD" w:rsidRPr="00052872" w:rsidRDefault="009534FD" w:rsidP="009534FD">
            <w:pPr>
              <w:contextualSpacing/>
            </w:pPr>
            <w:r w:rsidRPr="007053C7">
              <w:t>0.1529</w:t>
            </w:r>
          </w:p>
        </w:tc>
        <w:tc>
          <w:tcPr>
            <w:tcW w:w="1471" w:type="dxa"/>
          </w:tcPr>
          <w:p w:rsidR="009534FD" w:rsidRPr="004E5041" w:rsidRDefault="009534FD" w:rsidP="009534FD">
            <w:pPr>
              <w:contextualSpacing/>
            </w:pPr>
            <w:r w:rsidRPr="0055544D">
              <w:t>0.1411</w:t>
            </w:r>
          </w:p>
        </w:tc>
        <w:tc>
          <w:tcPr>
            <w:tcW w:w="1224" w:type="dxa"/>
          </w:tcPr>
          <w:p w:rsidR="009534FD" w:rsidRPr="00E020F3" w:rsidRDefault="009534FD" w:rsidP="009534FD">
            <w:pPr>
              <w:keepNext/>
              <w:contextualSpacing/>
            </w:pPr>
            <w:r w:rsidRPr="006B446F">
              <w:t>0.1411</w:t>
            </w:r>
          </w:p>
        </w:tc>
        <w:tc>
          <w:tcPr>
            <w:tcW w:w="1217" w:type="dxa"/>
          </w:tcPr>
          <w:p w:rsidR="009534FD" w:rsidRPr="00CB5231" w:rsidRDefault="00A77CA4" w:rsidP="009534FD">
            <w:pPr>
              <w:contextualSpacing/>
            </w:pPr>
            <w:r>
              <w:t>0.2</w:t>
            </w:r>
          </w:p>
        </w:tc>
      </w:tr>
    </w:tbl>
    <w:p w:rsidR="00AF1B4B" w:rsidRPr="00A44CD6" w:rsidRDefault="009534FD" w:rsidP="009534FD">
      <w:pPr>
        <w:pStyle w:val="Caption"/>
        <w:rPr>
          <w:color w:val="auto"/>
          <w:lang w:val="el-GR"/>
        </w:rPr>
      </w:pPr>
      <w:bookmarkStart w:id="163" w:name="_Toc475363226"/>
      <w:bookmarkStart w:id="164" w:name="_Toc475371108"/>
      <w:r w:rsidRPr="00A44CD6">
        <w:rPr>
          <w:color w:val="auto"/>
          <w:lang w:val="el-GR"/>
        </w:rPr>
        <w:t xml:space="preserve">Πίνακας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Πίνακας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25</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Pr="00A44CD6">
        <w:rPr>
          <w:color w:val="auto"/>
        </w:rPr>
        <w:t>imdb</w:t>
      </w:r>
      <w:r w:rsidRPr="00A44CD6">
        <w:rPr>
          <w:color w:val="auto"/>
          <w:lang w:val="el-GR"/>
        </w:rPr>
        <w:t xml:space="preserve">, </w:t>
      </w:r>
      <w:r w:rsidRPr="00A44CD6">
        <w:rPr>
          <w:color w:val="auto"/>
        </w:rPr>
        <w:t>default</w:t>
      </w:r>
      <w:r w:rsidRPr="00A44CD6">
        <w:rPr>
          <w:color w:val="auto"/>
          <w:lang w:val="el-GR"/>
        </w:rPr>
        <w:t xml:space="preserve"> παράμετροι εισόδου, δεδομένα από </w:t>
      </w:r>
      <w:r w:rsidRPr="00A44CD6">
        <w:rPr>
          <w:color w:val="auto"/>
        </w:rPr>
        <w:t>Facebook</w:t>
      </w:r>
      <w:bookmarkEnd w:id="163"/>
      <w:bookmarkEnd w:id="164"/>
    </w:p>
    <w:p w:rsidR="00D06B42" w:rsidRPr="00D06B42" w:rsidRDefault="00D06B42" w:rsidP="00D06B42">
      <w:pPr>
        <w:ind w:firstLine="360"/>
        <w:jc w:val="both"/>
        <w:rPr>
          <w:rFonts w:ascii="Times New Roman" w:hAnsi="Times New Roman" w:cs="Times New Roman"/>
          <w:sz w:val="24"/>
          <w:szCs w:val="24"/>
          <w:lang w:val="el-GR"/>
        </w:rPr>
      </w:pPr>
      <w:r w:rsidRPr="00D06B42">
        <w:rPr>
          <w:rFonts w:ascii="Times New Roman" w:eastAsia="Times New Roman" w:hAnsi="Times New Roman" w:cs="Times New Roman"/>
          <w:color w:val="1D1F22"/>
          <w:sz w:val="24"/>
          <w:szCs w:val="24"/>
          <w:lang w:val="el-GR"/>
        </w:rPr>
        <w:t xml:space="preserve">Τα αποτελέσματα με τη χρήση του λεξικού του </w:t>
      </w:r>
      <w:r>
        <w:rPr>
          <w:rFonts w:ascii="Times New Roman" w:eastAsia="Times New Roman" w:hAnsi="Times New Roman" w:cs="Times New Roman"/>
          <w:color w:val="1D1F22"/>
          <w:sz w:val="24"/>
          <w:szCs w:val="24"/>
        </w:rPr>
        <w:t>imdb</w:t>
      </w:r>
      <w:r w:rsidRPr="00D06B42">
        <w:rPr>
          <w:rFonts w:ascii="Times New Roman" w:eastAsia="Times New Roman" w:hAnsi="Times New Roman" w:cs="Times New Roman"/>
          <w:color w:val="1D1F22"/>
          <w:sz w:val="24"/>
          <w:szCs w:val="24"/>
          <w:lang w:val="el-GR"/>
        </w:rPr>
        <w:t xml:space="preserve"> είναι εμφανώς καλύτερα σε σχέση με τα αποτελέσματα που είχα εξάγει με τη χρήση του λεξικού. Στους </w:t>
      </w:r>
      <w:r>
        <w:rPr>
          <w:rFonts w:ascii="Times New Roman" w:eastAsia="Times New Roman" w:hAnsi="Times New Roman" w:cs="Times New Roman"/>
          <w:color w:val="1D1F22"/>
          <w:sz w:val="24"/>
          <w:szCs w:val="24"/>
        </w:rPr>
        <w:t>classifiers</w:t>
      </w:r>
      <w:r w:rsidRPr="00D06B42">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Decision</w:t>
      </w:r>
      <w:r w:rsidRPr="00D06B42">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Tree</w:t>
      </w:r>
      <w:r w:rsidRPr="00D06B42">
        <w:rPr>
          <w:rFonts w:ascii="Times New Roman" w:eastAsia="Times New Roman" w:hAnsi="Times New Roman" w:cs="Times New Roman"/>
          <w:color w:val="1D1F22"/>
          <w:sz w:val="24"/>
          <w:szCs w:val="24"/>
          <w:lang w:val="el-GR"/>
        </w:rPr>
        <w:t xml:space="preserve"> και </w:t>
      </w:r>
      <w:r>
        <w:rPr>
          <w:rFonts w:ascii="Times New Roman" w:eastAsia="Times New Roman" w:hAnsi="Times New Roman" w:cs="Times New Roman"/>
          <w:color w:val="1D1F22"/>
          <w:sz w:val="24"/>
          <w:szCs w:val="24"/>
        </w:rPr>
        <w:t>Random</w:t>
      </w:r>
      <w:r w:rsidRPr="00D06B42">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Forest</w:t>
      </w:r>
      <w:r w:rsidR="00D15005">
        <w:rPr>
          <w:rFonts w:ascii="Times New Roman" w:eastAsia="Times New Roman" w:hAnsi="Times New Roman" w:cs="Times New Roman"/>
          <w:color w:val="1D1F22"/>
          <w:sz w:val="24"/>
          <w:szCs w:val="24"/>
          <w:lang w:val="el-GR"/>
        </w:rPr>
        <w:t>, παρατηρείται μία διακύμανση ±</w:t>
      </w:r>
      <w:r w:rsidR="00D15005" w:rsidRPr="00A77CA4">
        <w:rPr>
          <w:rFonts w:ascii="Times New Roman" w:eastAsia="Times New Roman" w:hAnsi="Times New Roman" w:cs="Times New Roman"/>
          <w:color w:val="1D1F22"/>
          <w:sz w:val="24"/>
          <w:szCs w:val="24"/>
          <w:lang w:val="el-GR"/>
        </w:rPr>
        <w:t>3</w:t>
      </w:r>
      <w:r w:rsidRPr="00D06B42">
        <w:rPr>
          <w:rFonts w:ascii="Times New Roman" w:eastAsia="Times New Roman" w:hAnsi="Times New Roman" w:cs="Times New Roman"/>
          <w:color w:val="1D1F22"/>
          <w:sz w:val="24"/>
          <w:szCs w:val="24"/>
          <w:lang w:val="el-GR"/>
        </w:rPr>
        <w:t xml:space="preserve">% και κρίνοντας από τη μετρική του </w:t>
      </w:r>
      <w:r>
        <w:rPr>
          <w:rFonts w:ascii="Times New Roman" w:eastAsia="Times New Roman" w:hAnsi="Times New Roman" w:cs="Times New Roman"/>
          <w:color w:val="1D1F22"/>
          <w:sz w:val="24"/>
          <w:szCs w:val="24"/>
        </w:rPr>
        <w:t>fold</w:t>
      </w:r>
      <w:r w:rsidRPr="00D06B42">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cross</w:t>
      </w:r>
      <w:r w:rsidRPr="00D06B42">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score</w:t>
      </w:r>
      <w:r w:rsidRPr="00D06B42">
        <w:rPr>
          <w:rFonts w:ascii="Times New Roman" w:eastAsia="Times New Roman" w:hAnsi="Times New Roman" w:cs="Times New Roman"/>
          <w:color w:val="1D1F22"/>
          <w:sz w:val="24"/>
          <w:szCs w:val="24"/>
          <w:lang w:val="el-GR"/>
        </w:rPr>
        <w:t xml:space="preserve"> η κατάταξη στην απόδοση των </w:t>
      </w:r>
      <w:r>
        <w:rPr>
          <w:rFonts w:ascii="Times New Roman" w:eastAsia="Times New Roman" w:hAnsi="Times New Roman" w:cs="Times New Roman"/>
          <w:color w:val="1D1F22"/>
          <w:sz w:val="24"/>
          <w:szCs w:val="24"/>
        </w:rPr>
        <w:t>classifiers</w:t>
      </w:r>
      <w:r w:rsidRPr="00D06B42">
        <w:rPr>
          <w:rFonts w:ascii="Times New Roman" w:eastAsia="Times New Roman" w:hAnsi="Times New Roman" w:cs="Times New Roman"/>
          <w:color w:val="1D1F22"/>
          <w:sz w:val="24"/>
          <w:szCs w:val="24"/>
          <w:lang w:val="el-GR"/>
        </w:rPr>
        <w:t xml:space="preserve"> παραμένει ίδια, καλύτερο σκορ παρουσιάζει ο </w:t>
      </w:r>
      <w:r>
        <w:rPr>
          <w:rFonts w:ascii="Times New Roman" w:eastAsia="Times New Roman" w:hAnsi="Times New Roman" w:cs="Times New Roman"/>
          <w:color w:val="1D1F22"/>
          <w:sz w:val="24"/>
          <w:szCs w:val="24"/>
        </w:rPr>
        <w:t>Random</w:t>
      </w:r>
      <w:r w:rsidRPr="00D06B42">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Forest</w:t>
      </w:r>
      <w:r w:rsidRPr="00D06B42">
        <w:rPr>
          <w:rFonts w:ascii="Times New Roman" w:eastAsia="Times New Roman" w:hAnsi="Times New Roman" w:cs="Times New Roman"/>
          <w:color w:val="1D1F22"/>
          <w:sz w:val="24"/>
          <w:szCs w:val="24"/>
          <w:lang w:val="el-GR"/>
        </w:rPr>
        <w:t xml:space="preserve"> και χειρότερο </w:t>
      </w:r>
      <w:r>
        <w:rPr>
          <w:rFonts w:ascii="Times New Roman" w:eastAsia="Times New Roman" w:hAnsi="Times New Roman" w:cs="Times New Roman"/>
          <w:color w:val="1D1F22"/>
          <w:sz w:val="24"/>
          <w:szCs w:val="24"/>
        </w:rPr>
        <w:t>o</w:t>
      </w:r>
      <w:r w:rsidRPr="00D06B42">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Decision</w:t>
      </w:r>
      <w:r w:rsidRPr="00D06B42">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Tree</w:t>
      </w:r>
      <w:r w:rsidRPr="00D06B42">
        <w:rPr>
          <w:rFonts w:ascii="Times New Roman" w:eastAsia="Times New Roman" w:hAnsi="Times New Roman" w:cs="Times New Roman"/>
          <w:color w:val="1D1F22"/>
          <w:sz w:val="24"/>
          <w:szCs w:val="24"/>
          <w:lang w:val="el-GR"/>
        </w:rPr>
        <w:t xml:space="preserve">. Στο παρακάτω διάγραμμα φαίνεται η σύγκριση στην απόδοση του </w:t>
      </w:r>
      <w:r>
        <w:rPr>
          <w:rFonts w:ascii="Times New Roman" w:eastAsia="Times New Roman" w:hAnsi="Times New Roman" w:cs="Times New Roman"/>
          <w:color w:val="1D1F22"/>
          <w:sz w:val="24"/>
          <w:szCs w:val="24"/>
        </w:rPr>
        <w:t>Random</w:t>
      </w:r>
      <w:r w:rsidRPr="00D06B42">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Forest</w:t>
      </w:r>
      <w:r w:rsidRPr="00D06B42">
        <w:rPr>
          <w:rFonts w:ascii="Times New Roman" w:eastAsia="Times New Roman" w:hAnsi="Times New Roman" w:cs="Times New Roman"/>
          <w:color w:val="1D1F22"/>
          <w:sz w:val="24"/>
          <w:szCs w:val="24"/>
          <w:lang w:val="el-GR"/>
        </w:rPr>
        <w:t xml:space="preserve"> με τη χρήση διαφορετικού λεξικού.</w:t>
      </w:r>
    </w:p>
    <w:p w:rsidR="00AF1B4B" w:rsidRDefault="00AF1B4B" w:rsidP="00AF1B4B">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0E6B8CC6" wp14:editId="4F0443FC">
            <wp:extent cx="5486400" cy="32004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F1B4B" w:rsidRPr="00A44CD6" w:rsidRDefault="00AF1B4B" w:rsidP="00AF1B4B">
      <w:pPr>
        <w:pStyle w:val="Caption"/>
        <w:jc w:val="both"/>
        <w:rPr>
          <w:rFonts w:ascii="Calibri" w:eastAsia="Calibri" w:hAnsi="Calibri" w:cs="Times New Roman"/>
          <w:color w:val="auto"/>
          <w:lang w:val="el-GR"/>
        </w:rPr>
      </w:pPr>
      <w:bookmarkStart w:id="165" w:name="_Toc475363098"/>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29</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Pr="00A44CD6">
        <w:rPr>
          <w:color w:val="auto"/>
        </w:rPr>
        <w:t>AFINN</w:t>
      </w:r>
      <w:r w:rsidRPr="00A44CD6">
        <w:rPr>
          <w:color w:val="auto"/>
          <w:lang w:val="el-GR"/>
        </w:rPr>
        <w:t xml:space="preserve">, </w:t>
      </w:r>
      <w:r w:rsidRPr="00A44CD6">
        <w:rPr>
          <w:color w:val="auto"/>
        </w:rPr>
        <w:t>default</w:t>
      </w:r>
      <w:r w:rsidRPr="00A44CD6">
        <w:rPr>
          <w:color w:val="auto"/>
          <w:lang w:val="el-GR"/>
        </w:rPr>
        <w:t xml:space="preserve"> παράμετροι εισόδου, δεδομένα από </w:t>
      </w:r>
      <w:r w:rsidRPr="00A44CD6">
        <w:rPr>
          <w:color w:val="auto"/>
        </w:rPr>
        <w:t>Facebook</w:t>
      </w:r>
      <w:bookmarkEnd w:id="165"/>
    </w:p>
    <w:p w:rsidR="00AF1B4B" w:rsidRPr="008735B5" w:rsidRDefault="008735B5"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Στην οπτική απεικόνιση της απόδοσης των </w:t>
      </w:r>
      <w:r>
        <w:rPr>
          <w:rFonts w:ascii="Times New Roman" w:hAnsi="Times New Roman" w:cs="Times New Roman"/>
          <w:sz w:val="24"/>
          <w:szCs w:val="24"/>
        </w:rPr>
        <w:t>classifiers</w:t>
      </w:r>
      <w:r w:rsidRPr="008735B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δέχονται δεδομένα τα οποία αξιολογούνται από το λεξικό του </w:t>
      </w:r>
      <w:r>
        <w:rPr>
          <w:rFonts w:ascii="Times New Roman" w:hAnsi="Times New Roman" w:cs="Times New Roman"/>
          <w:sz w:val="24"/>
          <w:szCs w:val="24"/>
        </w:rPr>
        <w:t>imdb</w:t>
      </w:r>
      <w:r w:rsidRPr="008735B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διακρίνεται η υψηλή απόδοση όλων των </w:t>
      </w:r>
      <w:r>
        <w:rPr>
          <w:rFonts w:ascii="Times New Roman" w:hAnsi="Times New Roman" w:cs="Times New Roman"/>
          <w:sz w:val="24"/>
          <w:szCs w:val="24"/>
        </w:rPr>
        <w:t>classifiers</w:t>
      </w:r>
      <w:r w:rsidRPr="008735B5">
        <w:rPr>
          <w:rFonts w:ascii="Times New Roman" w:hAnsi="Times New Roman" w:cs="Times New Roman"/>
          <w:sz w:val="24"/>
          <w:szCs w:val="24"/>
          <w:lang w:val="el-GR"/>
        </w:rPr>
        <w:t xml:space="preserve">. </w:t>
      </w:r>
      <w:r>
        <w:rPr>
          <w:rFonts w:ascii="Times New Roman" w:hAnsi="Times New Roman" w:cs="Times New Roman"/>
          <w:sz w:val="24"/>
          <w:szCs w:val="24"/>
        </w:rPr>
        <w:t>Random</w:t>
      </w:r>
      <w:r w:rsidRPr="008735B5">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8735B5">
        <w:rPr>
          <w:rFonts w:ascii="Times New Roman" w:hAnsi="Times New Roman" w:cs="Times New Roman"/>
          <w:sz w:val="24"/>
          <w:szCs w:val="24"/>
          <w:lang w:val="el-GR"/>
        </w:rPr>
        <w:t xml:space="preserve">, </w:t>
      </w:r>
      <w:r>
        <w:rPr>
          <w:rFonts w:ascii="Times New Roman" w:hAnsi="Times New Roman" w:cs="Times New Roman"/>
          <w:sz w:val="24"/>
          <w:szCs w:val="24"/>
        </w:rPr>
        <w:t>Logistic</w:t>
      </w:r>
      <w:r w:rsidRPr="008735B5">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8735B5">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8735B5">
        <w:rPr>
          <w:rFonts w:ascii="Times New Roman" w:hAnsi="Times New Roman" w:cs="Times New Roman"/>
          <w:sz w:val="24"/>
          <w:szCs w:val="24"/>
          <w:lang w:val="el-GR"/>
        </w:rPr>
        <w:t xml:space="preserve"> </w:t>
      </w:r>
      <w:r>
        <w:rPr>
          <w:rFonts w:ascii="Times New Roman" w:hAnsi="Times New Roman" w:cs="Times New Roman"/>
          <w:sz w:val="24"/>
          <w:szCs w:val="24"/>
        </w:rPr>
        <w:t>SVC</w:t>
      </w:r>
      <w:r w:rsidRPr="008735B5">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8735B5">
        <w:rPr>
          <w:rFonts w:ascii="Times New Roman" w:hAnsi="Times New Roman" w:cs="Times New Roman"/>
          <w:sz w:val="24"/>
          <w:szCs w:val="24"/>
          <w:lang w:val="el-GR"/>
        </w:rPr>
        <w:t xml:space="preserve"> </w:t>
      </w:r>
      <w:r>
        <w:rPr>
          <w:rFonts w:ascii="Times New Roman" w:hAnsi="Times New Roman" w:cs="Times New Roman"/>
          <w:sz w:val="24"/>
          <w:szCs w:val="24"/>
          <w:lang w:val="el-GR"/>
        </w:rPr>
        <w:t>οι</w:t>
      </w:r>
      <w:r w:rsidRPr="008735B5">
        <w:rPr>
          <w:rFonts w:ascii="Times New Roman" w:hAnsi="Times New Roman" w:cs="Times New Roman"/>
          <w:sz w:val="24"/>
          <w:szCs w:val="24"/>
          <w:lang w:val="el-GR"/>
        </w:rPr>
        <w:t xml:space="preserve"> </w:t>
      </w:r>
      <w:r>
        <w:rPr>
          <w:rFonts w:ascii="Times New Roman" w:hAnsi="Times New Roman" w:cs="Times New Roman"/>
          <w:sz w:val="24"/>
          <w:szCs w:val="24"/>
          <w:lang w:val="el-GR"/>
        </w:rPr>
        <w:t>αλγόριθμοι</w:t>
      </w:r>
      <w:r w:rsidRPr="008735B5">
        <w:rPr>
          <w:rFonts w:ascii="Times New Roman" w:hAnsi="Times New Roman" w:cs="Times New Roman"/>
          <w:sz w:val="24"/>
          <w:szCs w:val="24"/>
          <w:lang w:val="el-GR"/>
        </w:rPr>
        <w:t xml:space="preserve"> </w:t>
      </w:r>
      <w:r>
        <w:rPr>
          <w:rFonts w:ascii="Times New Roman" w:hAnsi="Times New Roman" w:cs="Times New Roman"/>
          <w:sz w:val="24"/>
          <w:szCs w:val="24"/>
          <w:lang w:val="el-GR"/>
        </w:rPr>
        <w:t>οι</w:t>
      </w:r>
      <w:r w:rsidRPr="008735B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οποίοι ξεχωρίζουν ελαφρώς από άποψης απόδοσης. Τα αποτελέσματα των </w:t>
      </w:r>
      <w:r>
        <w:rPr>
          <w:rFonts w:ascii="Times New Roman" w:hAnsi="Times New Roman" w:cs="Times New Roman"/>
          <w:sz w:val="24"/>
          <w:szCs w:val="24"/>
        </w:rPr>
        <w:t>classifiers</w:t>
      </w:r>
      <w:r w:rsidRPr="008735B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βελτιστοποιούνται διακρίνονται στον πίνακα που ακολουθεί. </w:t>
      </w:r>
    </w:p>
    <w:tbl>
      <w:tblPr>
        <w:tblStyle w:val="TableGrid"/>
        <w:tblW w:w="8635" w:type="dxa"/>
        <w:tblLook w:val="04A0" w:firstRow="1" w:lastRow="0" w:firstColumn="1" w:lastColumn="0" w:noHBand="0" w:noVBand="1"/>
      </w:tblPr>
      <w:tblGrid>
        <w:gridCol w:w="2286"/>
        <w:gridCol w:w="1053"/>
        <w:gridCol w:w="897"/>
        <w:gridCol w:w="897"/>
        <w:gridCol w:w="897"/>
        <w:gridCol w:w="897"/>
        <w:gridCol w:w="878"/>
        <w:gridCol w:w="830"/>
      </w:tblGrid>
      <w:tr w:rsidR="00AF1B4B" w:rsidTr="00AF1B4B">
        <w:tc>
          <w:tcPr>
            <w:tcW w:w="2286" w:type="dxa"/>
          </w:tcPr>
          <w:p w:rsidR="00AF1B4B" w:rsidRPr="008735B5" w:rsidRDefault="00AF1B4B" w:rsidP="00AF1B4B">
            <w:pPr>
              <w:contextualSpacing/>
              <w:rPr>
                <w:b/>
                <w:lang w:val="el-GR"/>
              </w:rPr>
            </w:pPr>
          </w:p>
        </w:tc>
        <w:tc>
          <w:tcPr>
            <w:tcW w:w="1053" w:type="dxa"/>
          </w:tcPr>
          <w:p w:rsidR="00AF1B4B" w:rsidRPr="00E47178" w:rsidRDefault="00AF1B4B" w:rsidP="00AF1B4B">
            <w:pPr>
              <w:contextualSpacing/>
              <w:rPr>
                <w:b/>
              </w:rPr>
            </w:pPr>
            <w:r>
              <w:rPr>
                <w:b/>
              </w:rPr>
              <w:t>KNN</w:t>
            </w:r>
          </w:p>
        </w:tc>
        <w:tc>
          <w:tcPr>
            <w:tcW w:w="897" w:type="dxa"/>
          </w:tcPr>
          <w:p w:rsidR="00AF1B4B" w:rsidRPr="00E47178" w:rsidRDefault="00AF1B4B" w:rsidP="00AF1B4B">
            <w:pPr>
              <w:contextualSpacing/>
              <w:rPr>
                <w:b/>
              </w:rPr>
            </w:pPr>
            <w:r>
              <w:rPr>
                <w:b/>
              </w:rPr>
              <w:t>DT</w:t>
            </w:r>
          </w:p>
        </w:tc>
        <w:tc>
          <w:tcPr>
            <w:tcW w:w="897" w:type="dxa"/>
          </w:tcPr>
          <w:p w:rsidR="00AF1B4B" w:rsidRPr="00E47178" w:rsidRDefault="00AF1B4B" w:rsidP="00AF1B4B">
            <w:pPr>
              <w:contextualSpacing/>
              <w:rPr>
                <w:b/>
              </w:rPr>
            </w:pPr>
            <w:r>
              <w:rPr>
                <w:b/>
              </w:rPr>
              <w:t>RF</w:t>
            </w:r>
          </w:p>
        </w:tc>
        <w:tc>
          <w:tcPr>
            <w:tcW w:w="897" w:type="dxa"/>
          </w:tcPr>
          <w:p w:rsidR="00AF1B4B" w:rsidRPr="006105C5" w:rsidRDefault="00AF1B4B" w:rsidP="00AF1B4B">
            <w:pPr>
              <w:contextualSpacing/>
              <w:rPr>
                <w:b/>
              </w:rPr>
            </w:pPr>
            <w:r>
              <w:rPr>
                <w:b/>
              </w:rPr>
              <w:t>LR</w:t>
            </w:r>
          </w:p>
        </w:tc>
        <w:tc>
          <w:tcPr>
            <w:tcW w:w="897" w:type="dxa"/>
          </w:tcPr>
          <w:p w:rsidR="00AF1B4B" w:rsidRDefault="00AF1B4B" w:rsidP="00AF1B4B">
            <w:pPr>
              <w:contextualSpacing/>
              <w:rPr>
                <w:b/>
              </w:rPr>
            </w:pPr>
            <w:r>
              <w:rPr>
                <w:b/>
              </w:rPr>
              <w:t>SVC</w:t>
            </w:r>
          </w:p>
        </w:tc>
        <w:tc>
          <w:tcPr>
            <w:tcW w:w="878" w:type="dxa"/>
          </w:tcPr>
          <w:p w:rsidR="00AF1B4B" w:rsidRPr="00077170" w:rsidRDefault="00AF1B4B" w:rsidP="00AF1B4B">
            <w:pPr>
              <w:contextualSpacing/>
              <w:rPr>
                <w:b/>
              </w:rPr>
            </w:pPr>
            <w:r>
              <w:rPr>
                <w:b/>
              </w:rPr>
              <w:t>L.  SVC</w:t>
            </w:r>
          </w:p>
        </w:tc>
        <w:tc>
          <w:tcPr>
            <w:tcW w:w="830" w:type="dxa"/>
          </w:tcPr>
          <w:p w:rsidR="00AF1B4B" w:rsidRDefault="00AF1B4B" w:rsidP="00AF1B4B">
            <w:pPr>
              <w:contextualSpacing/>
              <w:rPr>
                <w:b/>
              </w:rPr>
            </w:pPr>
            <w:r>
              <w:rPr>
                <w:b/>
              </w:rPr>
              <w:t>MLP</w:t>
            </w:r>
          </w:p>
        </w:tc>
      </w:tr>
      <w:tr w:rsidR="000B66EB" w:rsidTr="00AF1B4B">
        <w:tc>
          <w:tcPr>
            <w:tcW w:w="2286" w:type="dxa"/>
          </w:tcPr>
          <w:p w:rsidR="000B66EB" w:rsidRPr="003A3B84" w:rsidRDefault="000B66EB" w:rsidP="000B66EB">
            <w:pPr>
              <w:contextualSpacing/>
              <w:rPr>
                <w:b/>
              </w:rPr>
            </w:pPr>
            <w:r w:rsidRPr="007E251F">
              <w:rPr>
                <w:b/>
              </w:rPr>
              <w:t>Train Time</w:t>
            </w:r>
            <w:r w:rsidRPr="003E2A50">
              <w:rPr>
                <w:b/>
              </w:rPr>
              <w:t>(</w:t>
            </w:r>
            <w:r>
              <w:rPr>
                <w:b/>
              </w:rPr>
              <w:t>s)</w:t>
            </w:r>
          </w:p>
        </w:tc>
        <w:tc>
          <w:tcPr>
            <w:tcW w:w="1053" w:type="dxa"/>
          </w:tcPr>
          <w:p w:rsidR="000B66EB" w:rsidRPr="000B66EB" w:rsidRDefault="000B66EB" w:rsidP="000B66EB">
            <w:pPr>
              <w:contextualSpacing/>
            </w:pPr>
            <w:r w:rsidRPr="000B66EB">
              <w:t>0.0</w:t>
            </w:r>
          </w:p>
        </w:tc>
        <w:tc>
          <w:tcPr>
            <w:tcW w:w="897" w:type="dxa"/>
          </w:tcPr>
          <w:p w:rsidR="000B66EB" w:rsidRPr="00052872" w:rsidRDefault="000B66EB" w:rsidP="000B66EB">
            <w:pPr>
              <w:contextualSpacing/>
            </w:pPr>
            <w:r w:rsidRPr="007B6BEB">
              <w:t>0.0</w:t>
            </w:r>
          </w:p>
        </w:tc>
        <w:tc>
          <w:tcPr>
            <w:tcW w:w="897" w:type="dxa"/>
          </w:tcPr>
          <w:p w:rsidR="000B66EB" w:rsidRPr="004E5041" w:rsidRDefault="000B66EB" w:rsidP="000B66EB">
            <w:pPr>
              <w:contextualSpacing/>
            </w:pPr>
            <w:r w:rsidRPr="007B6BEB">
              <w:t>0.031</w:t>
            </w:r>
          </w:p>
        </w:tc>
        <w:tc>
          <w:tcPr>
            <w:tcW w:w="897" w:type="dxa"/>
          </w:tcPr>
          <w:p w:rsidR="000B66EB" w:rsidRPr="002C15C6" w:rsidRDefault="000B66EB" w:rsidP="000B66EB">
            <w:pPr>
              <w:contextualSpacing/>
            </w:pPr>
            <w:r w:rsidRPr="007B6BEB">
              <w:t>0.4839</w:t>
            </w:r>
          </w:p>
        </w:tc>
        <w:tc>
          <w:tcPr>
            <w:tcW w:w="897" w:type="dxa"/>
          </w:tcPr>
          <w:p w:rsidR="000B66EB" w:rsidRPr="00CB5231" w:rsidRDefault="000B66EB" w:rsidP="000B66EB">
            <w:pPr>
              <w:contextualSpacing/>
            </w:pPr>
            <w:r w:rsidRPr="00B528B0">
              <w:t>0.0369</w:t>
            </w:r>
          </w:p>
        </w:tc>
        <w:tc>
          <w:tcPr>
            <w:tcW w:w="878" w:type="dxa"/>
          </w:tcPr>
          <w:p w:rsidR="000B66EB" w:rsidRPr="000B66EB" w:rsidRDefault="000B66EB" w:rsidP="000B66EB">
            <w:pPr>
              <w:contextualSpacing/>
              <w:rPr>
                <w:rFonts w:cstheme="minorHAnsi"/>
              </w:rPr>
            </w:pPr>
            <w:r w:rsidRPr="000B66EB">
              <w:rPr>
                <w:rFonts w:cstheme="minorHAnsi"/>
              </w:rPr>
              <w:t>0.0379</w:t>
            </w:r>
          </w:p>
        </w:tc>
        <w:tc>
          <w:tcPr>
            <w:tcW w:w="830" w:type="dxa"/>
          </w:tcPr>
          <w:p w:rsidR="000B66EB" w:rsidRPr="000B66EB" w:rsidRDefault="000B66EB" w:rsidP="000B66EB">
            <w:pPr>
              <w:contextualSpacing/>
            </w:pPr>
            <w:r w:rsidRPr="000B66EB">
              <w:t>0.1085</w:t>
            </w:r>
          </w:p>
        </w:tc>
      </w:tr>
      <w:tr w:rsidR="000B66EB" w:rsidTr="00AF1B4B">
        <w:tc>
          <w:tcPr>
            <w:tcW w:w="2286" w:type="dxa"/>
          </w:tcPr>
          <w:p w:rsidR="000B66EB" w:rsidRPr="007E251F" w:rsidRDefault="000B66EB" w:rsidP="000B66EB">
            <w:pPr>
              <w:contextualSpacing/>
              <w:rPr>
                <w:b/>
              </w:rPr>
            </w:pPr>
            <w:r w:rsidRPr="007E251F">
              <w:rPr>
                <w:b/>
              </w:rPr>
              <w:t>Score Time</w:t>
            </w:r>
            <w:r w:rsidRPr="003E2A50">
              <w:rPr>
                <w:b/>
              </w:rPr>
              <w:t>(</w:t>
            </w:r>
            <w:r>
              <w:rPr>
                <w:b/>
              </w:rPr>
              <w:t>s)</w:t>
            </w:r>
          </w:p>
        </w:tc>
        <w:tc>
          <w:tcPr>
            <w:tcW w:w="1053" w:type="dxa"/>
          </w:tcPr>
          <w:p w:rsidR="000B66EB" w:rsidRPr="000B66EB" w:rsidRDefault="000B66EB" w:rsidP="000B66EB">
            <w:pPr>
              <w:contextualSpacing/>
            </w:pPr>
            <w:r w:rsidRPr="000B66EB">
              <w:t>0.0</w:t>
            </w:r>
          </w:p>
        </w:tc>
        <w:tc>
          <w:tcPr>
            <w:tcW w:w="897" w:type="dxa"/>
          </w:tcPr>
          <w:p w:rsidR="000B66EB" w:rsidRPr="00052872" w:rsidRDefault="000B66EB" w:rsidP="000B66EB">
            <w:pPr>
              <w:contextualSpacing/>
              <w:rPr>
                <w:rFonts w:cstheme="minorHAnsi"/>
              </w:rPr>
            </w:pPr>
            <w:r w:rsidRPr="007B6BEB">
              <w:rPr>
                <w:rFonts w:cstheme="minorHAnsi"/>
              </w:rPr>
              <w:t>0.0</w:t>
            </w:r>
          </w:p>
        </w:tc>
        <w:tc>
          <w:tcPr>
            <w:tcW w:w="897" w:type="dxa"/>
          </w:tcPr>
          <w:p w:rsidR="000B66EB" w:rsidRPr="004E5041" w:rsidRDefault="000B66EB" w:rsidP="000B66EB">
            <w:pPr>
              <w:contextualSpacing/>
            </w:pPr>
            <w:r w:rsidRPr="007B6BEB">
              <w:t>0.0</w:t>
            </w:r>
          </w:p>
        </w:tc>
        <w:tc>
          <w:tcPr>
            <w:tcW w:w="897" w:type="dxa"/>
          </w:tcPr>
          <w:p w:rsidR="000B66EB" w:rsidRPr="002C15C6" w:rsidRDefault="000B66EB" w:rsidP="000B66EB">
            <w:pPr>
              <w:contextualSpacing/>
            </w:pPr>
            <w:r w:rsidRPr="007B6BEB">
              <w:t>0.0</w:t>
            </w:r>
          </w:p>
        </w:tc>
        <w:tc>
          <w:tcPr>
            <w:tcW w:w="897" w:type="dxa"/>
          </w:tcPr>
          <w:p w:rsidR="000B66EB" w:rsidRPr="00CB5231" w:rsidRDefault="000B66EB" w:rsidP="000B66EB">
            <w:pPr>
              <w:contextualSpacing/>
            </w:pPr>
            <w:r w:rsidRPr="00B528B0">
              <w:t>0.0</w:t>
            </w:r>
          </w:p>
        </w:tc>
        <w:tc>
          <w:tcPr>
            <w:tcW w:w="878" w:type="dxa"/>
          </w:tcPr>
          <w:p w:rsidR="000B66EB" w:rsidRPr="000B66EB" w:rsidRDefault="000B66EB" w:rsidP="000B66EB">
            <w:pPr>
              <w:contextualSpacing/>
            </w:pPr>
            <w:r w:rsidRPr="000B66EB">
              <w:t>0.0</w:t>
            </w:r>
          </w:p>
        </w:tc>
        <w:tc>
          <w:tcPr>
            <w:tcW w:w="830" w:type="dxa"/>
          </w:tcPr>
          <w:p w:rsidR="000B66EB" w:rsidRPr="000B66EB" w:rsidRDefault="000B66EB" w:rsidP="000B66EB">
            <w:pPr>
              <w:contextualSpacing/>
            </w:pPr>
            <w:r w:rsidRPr="000B66EB">
              <w:t>0.0015</w:t>
            </w:r>
          </w:p>
        </w:tc>
      </w:tr>
      <w:tr w:rsidR="000B66EB" w:rsidTr="00AF1B4B">
        <w:tc>
          <w:tcPr>
            <w:tcW w:w="2286" w:type="dxa"/>
          </w:tcPr>
          <w:p w:rsidR="000B66EB" w:rsidRPr="007E251F" w:rsidRDefault="000B66EB" w:rsidP="000B66EB">
            <w:pPr>
              <w:contextualSpacing/>
              <w:rPr>
                <w:b/>
              </w:rPr>
            </w:pPr>
            <w:r>
              <w:rPr>
                <w:b/>
              </w:rPr>
              <w:t>Mean Accuracy</w:t>
            </w:r>
          </w:p>
        </w:tc>
        <w:tc>
          <w:tcPr>
            <w:tcW w:w="1053" w:type="dxa"/>
          </w:tcPr>
          <w:p w:rsidR="000B66EB" w:rsidRPr="000B66EB" w:rsidRDefault="000B66EB" w:rsidP="000B66EB">
            <w:pPr>
              <w:contextualSpacing/>
              <w:rPr>
                <w:lang w:val="el-GR"/>
              </w:rPr>
            </w:pPr>
            <w:r w:rsidRPr="000B66EB">
              <w:rPr>
                <w:lang w:val="el-GR"/>
              </w:rPr>
              <w:t>0.8352</w:t>
            </w:r>
          </w:p>
        </w:tc>
        <w:tc>
          <w:tcPr>
            <w:tcW w:w="897" w:type="dxa"/>
          </w:tcPr>
          <w:p w:rsidR="000B66EB" w:rsidRPr="00052872" w:rsidRDefault="000B66EB" w:rsidP="000B66EB">
            <w:pPr>
              <w:contextualSpacing/>
            </w:pPr>
            <w:r>
              <w:t>0.7647</w:t>
            </w:r>
          </w:p>
        </w:tc>
        <w:tc>
          <w:tcPr>
            <w:tcW w:w="897" w:type="dxa"/>
          </w:tcPr>
          <w:p w:rsidR="000B66EB" w:rsidRPr="004E5041" w:rsidRDefault="000B66EB" w:rsidP="000B66EB">
            <w:pPr>
              <w:contextualSpacing/>
            </w:pPr>
            <w:r>
              <w:t>0.8470</w:t>
            </w:r>
          </w:p>
        </w:tc>
        <w:tc>
          <w:tcPr>
            <w:tcW w:w="897" w:type="dxa"/>
          </w:tcPr>
          <w:p w:rsidR="000B66EB" w:rsidRPr="00E020F3" w:rsidRDefault="000B66EB" w:rsidP="000B66EB">
            <w:pPr>
              <w:contextualSpacing/>
            </w:pPr>
            <w:r w:rsidRPr="007B6BEB">
              <w:t>0.8705</w:t>
            </w:r>
          </w:p>
        </w:tc>
        <w:tc>
          <w:tcPr>
            <w:tcW w:w="897" w:type="dxa"/>
          </w:tcPr>
          <w:p w:rsidR="000B66EB" w:rsidRPr="00CB5231" w:rsidRDefault="000B66EB" w:rsidP="000B66EB">
            <w:pPr>
              <w:contextualSpacing/>
            </w:pPr>
            <w:r w:rsidRPr="00B528B0">
              <w:t>0.8</w:t>
            </w:r>
          </w:p>
        </w:tc>
        <w:tc>
          <w:tcPr>
            <w:tcW w:w="878" w:type="dxa"/>
          </w:tcPr>
          <w:p w:rsidR="000B66EB" w:rsidRPr="000B66EB" w:rsidRDefault="000B66EB" w:rsidP="000B66EB">
            <w:pPr>
              <w:contextualSpacing/>
            </w:pPr>
            <w:r w:rsidRPr="000B66EB">
              <w:t>0.8235</w:t>
            </w:r>
          </w:p>
        </w:tc>
        <w:tc>
          <w:tcPr>
            <w:tcW w:w="830" w:type="dxa"/>
          </w:tcPr>
          <w:p w:rsidR="000B66EB" w:rsidRPr="000B66EB" w:rsidRDefault="000B66EB" w:rsidP="000B66EB">
            <w:pPr>
              <w:contextualSpacing/>
            </w:pPr>
            <w:r w:rsidRPr="000B66EB">
              <w:t>0.7058</w:t>
            </w:r>
          </w:p>
        </w:tc>
      </w:tr>
      <w:tr w:rsidR="000B66EB" w:rsidTr="00AF1B4B">
        <w:tc>
          <w:tcPr>
            <w:tcW w:w="2286" w:type="dxa"/>
          </w:tcPr>
          <w:p w:rsidR="000B66EB" w:rsidRPr="007E251F" w:rsidRDefault="000B66EB" w:rsidP="000B66EB">
            <w:pPr>
              <w:contextualSpacing/>
              <w:rPr>
                <w:b/>
              </w:rPr>
            </w:pPr>
            <w:r w:rsidRPr="007E251F">
              <w:rPr>
                <w:b/>
              </w:rPr>
              <w:t>Fold Cross Score</w:t>
            </w:r>
          </w:p>
        </w:tc>
        <w:tc>
          <w:tcPr>
            <w:tcW w:w="1053" w:type="dxa"/>
          </w:tcPr>
          <w:p w:rsidR="000B66EB" w:rsidRPr="000B66EB" w:rsidRDefault="000B66EB" w:rsidP="000B66EB">
            <w:pPr>
              <w:contextualSpacing/>
            </w:pPr>
            <w:r w:rsidRPr="000B66EB">
              <w:t>0.8227</w:t>
            </w:r>
          </w:p>
        </w:tc>
        <w:tc>
          <w:tcPr>
            <w:tcW w:w="897" w:type="dxa"/>
          </w:tcPr>
          <w:p w:rsidR="000B66EB" w:rsidRPr="00052872" w:rsidRDefault="000B66EB" w:rsidP="000B66EB">
            <w:pPr>
              <w:contextualSpacing/>
            </w:pPr>
            <w:r w:rsidRPr="007B6BEB">
              <w:t>0.8016</w:t>
            </w:r>
          </w:p>
        </w:tc>
        <w:tc>
          <w:tcPr>
            <w:tcW w:w="897" w:type="dxa"/>
          </w:tcPr>
          <w:p w:rsidR="000B66EB" w:rsidRPr="004E5041" w:rsidRDefault="000B66EB" w:rsidP="000B66EB">
            <w:pPr>
              <w:contextualSpacing/>
            </w:pPr>
            <w:r w:rsidRPr="007B6BEB">
              <w:t>0.8324</w:t>
            </w:r>
          </w:p>
        </w:tc>
        <w:tc>
          <w:tcPr>
            <w:tcW w:w="897" w:type="dxa"/>
          </w:tcPr>
          <w:p w:rsidR="000B66EB" w:rsidRPr="00E020F3" w:rsidRDefault="000B66EB" w:rsidP="000B66EB">
            <w:pPr>
              <w:contextualSpacing/>
            </w:pPr>
            <w:r w:rsidRPr="007B6BEB">
              <w:t>0.8450</w:t>
            </w:r>
          </w:p>
        </w:tc>
        <w:tc>
          <w:tcPr>
            <w:tcW w:w="897" w:type="dxa"/>
          </w:tcPr>
          <w:p w:rsidR="000B66EB" w:rsidRPr="00CB5231" w:rsidRDefault="000B66EB" w:rsidP="000B66EB">
            <w:pPr>
              <w:contextualSpacing/>
            </w:pPr>
            <w:r w:rsidRPr="00B528B0">
              <w:t>0.8067</w:t>
            </w:r>
          </w:p>
        </w:tc>
        <w:tc>
          <w:tcPr>
            <w:tcW w:w="878" w:type="dxa"/>
          </w:tcPr>
          <w:p w:rsidR="000B66EB" w:rsidRPr="000B66EB" w:rsidRDefault="000B66EB" w:rsidP="000B66EB">
            <w:pPr>
              <w:contextualSpacing/>
            </w:pPr>
            <w:r w:rsidRPr="000B66EB">
              <w:t>0.8542</w:t>
            </w:r>
          </w:p>
        </w:tc>
        <w:tc>
          <w:tcPr>
            <w:tcW w:w="830" w:type="dxa"/>
          </w:tcPr>
          <w:p w:rsidR="000B66EB" w:rsidRPr="000B66EB" w:rsidRDefault="000B66EB" w:rsidP="000B66EB">
            <w:pPr>
              <w:contextualSpacing/>
            </w:pPr>
            <w:r w:rsidRPr="000B66EB">
              <w:t>0.7566</w:t>
            </w:r>
          </w:p>
        </w:tc>
      </w:tr>
      <w:tr w:rsidR="000B66EB" w:rsidTr="00AF1B4B">
        <w:tc>
          <w:tcPr>
            <w:tcW w:w="2286" w:type="dxa"/>
          </w:tcPr>
          <w:p w:rsidR="000B66EB" w:rsidRPr="007E251F" w:rsidRDefault="000B66EB" w:rsidP="000B66EB">
            <w:pPr>
              <w:contextualSpacing/>
              <w:rPr>
                <w:b/>
              </w:rPr>
            </w:pPr>
            <w:r w:rsidRPr="007E251F">
              <w:rPr>
                <w:b/>
              </w:rPr>
              <w:t>Prec Score</w:t>
            </w:r>
            <w:r>
              <w:rPr>
                <w:b/>
              </w:rPr>
              <w:t>, micro</w:t>
            </w:r>
          </w:p>
        </w:tc>
        <w:tc>
          <w:tcPr>
            <w:tcW w:w="1053" w:type="dxa"/>
          </w:tcPr>
          <w:p w:rsidR="000B66EB" w:rsidRPr="000B66EB" w:rsidRDefault="000B66EB" w:rsidP="000B66EB">
            <w:pPr>
              <w:contextualSpacing/>
            </w:pPr>
            <w:r w:rsidRPr="000B66EB">
              <w:t>0.8352</w:t>
            </w:r>
          </w:p>
        </w:tc>
        <w:tc>
          <w:tcPr>
            <w:tcW w:w="897" w:type="dxa"/>
          </w:tcPr>
          <w:p w:rsidR="000B66EB" w:rsidRPr="00052872" w:rsidRDefault="000B66EB" w:rsidP="000B66EB">
            <w:pPr>
              <w:contextualSpacing/>
            </w:pPr>
            <w:r w:rsidRPr="007B6BEB">
              <w:t>0.7647</w:t>
            </w:r>
          </w:p>
        </w:tc>
        <w:tc>
          <w:tcPr>
            <w:tcW w:w="897" w:type="dxa"/>
          </w:tcPr>
          <w:p w:rsidR="000B66EB" w:rsidRPr="004E5041" w:rsidRDefault="000B66EB" w:rsidP="000B66EB">
            <w:pPr>
              <w:contextualSpacing/>
            </w:pPr>
            <w:r w:rsidRPr="007B6BEB">
              <w:t>0.8352</w:t>
            </w:r>
          </w:p>
        </w:tc>
        <w:tc>
          <w:tcPr>
            <w:tcW w:w="897" w:type="dxa"/>
          </w:tcPr>
          <w:p w:rsidR="000B66EB" w:rsidRPr="00E020F3" w:rsidRDefault="000B66EB" w:rsidP="000B66EB">
            <w:pPr>
              <w:contextualSpacing/>
            </w:pPr>
            <w:r w:rsidRPr="007B6BEB">
              <w:t>0.8705</w:t>
            </w:r>
          </w:p>
        </w:tc>
        <w:tc>
          <w:tcPr>
            <w:tcW w:w="897" w:type="dxa"/>
          </w:tcPr>
          <w:p w:rsidR="000B66EB" w:rsidRPr="00CB5231" w:rsidRDefault="000B66EB" w:rsidP="000B66EB">
            <w:pPr>
              <w:contextualSpacing/>
            </w:pPr>
            <w:r w:rsidRPr="00B528B0">
              <w:t>0.8</w:t>
            </w:r>
          </w:p>
        </w:tc>
        <w:tc>
          <w:tcPr>
            <w:tcW w:w="878" w:type="dxa"/>
          </w:tcPr>
          <w:p w:rsidR="000B66EB" w:rsidRPr="000B66EB" w:rsidRDefault="000B66EB" w:rsidP="000B66EB">
            <w:pPr>
              <w:contextualSpacing/>
            </w:pPr>
            <w:r w:rsidRPr="000B66EB">
              <w:t>0.8235</w:t>
            </w:r>
          </w:p>
        </w:tc>
        <w:tc>
          <w:tcPr>
            <w:tcW w:w="830" w:type="dxa"/>
          </w:tcPr>
          <w:p w:rsidR="000B66EB" w:rsidRPr="000B66EB" w:rsidRDefault="000B66EB" w:rsidP="000B66EB">
            <w:pPr>
              <w:contextualSpacing/>
            </w:pPr>
            <w:r w:rsidRPr="000B66EB">
              <w:t>0.8000</w:t>
            </w:r>
          </w:p>
        </w:tc>
      </w:tr>
      <w:tr w:rsidR="000B66EB" w:rsidTr="00AF1B4B">
        <w:tc>
          <w:tcPr>
            <w:tcW w:w="2286" w:type="dxa"/>
          </w:tcPr>
          <w:p w:rsidR="000B66EB" w:rsidRPr="007E251F" w:rsidRDefault="000B66EB" w:rsidP="000B66EB">
            <w:pPr>
              <w:contextualSpacing/>
              <w:rPr>
                <w:b/>
              </w:rPr>
            </w:pPr>
            <w:r w:rsidRPr="007E251F">
              <w:rPr>
                <w:b/>
              </w:rPr>
              <w:t>Prec Score</w:t>
            </w:r>
            <w:r>
              <w:rPr>
                <w:b/>
              </w:rPr>
              <w:t>, macro</w:t>
            </w:r>
          </w:p>
        </w:tc>
        <w:tc>
          <w:tcPr>
            <w:tcW w:w="1053" w:type="dxa"/>
          </w:tcPr>
          <w:p w:rsidR="000B66EB" w:rsidRPr="000B66EB" w:rsidRDefault="000B66EB" w:rsidP="000B66EB">
            <w:pPr>
              <w:contextualSpacing/>
            </w:pPr>
            <w:r w:rsidRPr="000B66EB">
              <w:t>0.3275</w:t>
            </w:r>
          </w:p>
        </w:tc>
        <w:tc>
          <w:tcPr>
            <w:tcW w:w="897" w:type="dxa"/>
          </w:tcPr>
          <w:p w:rsidR="000B66EB" w:rsidRPr="00052872" w:rsidRDefault="000B66EB" w:rsidP="000B66EB">
            <w:pPr>
              <w:contextualSpacing/>
            </w:pPr>
            <w:r w:rsidRPr="007B6BEB">
              <w:t>0.2509</w:t>
            </w:r>
          </w:p>
        </w:tc>
        <w:tc>
          <w:tcPr>
            <w:tcW w:w="897" w:type="dxa"/>
          </w:tcPr>
          <w:p w:rsidR="000B66EB" w:rsidRPr="004E5041" w:rsidRDefault="000B66EB" w:rsidP="000B66EB">
            <w:pPr>
              <w:contextualSpacing/>
            </w:pPr>
            <w:r w:rsidRPr="007B6BEB">
              <w:t>0.3658</w:t>
            </w:r>
          </w:p>
        </w:tc>
        <w:tc>
          <w:tcPr>
            <w:tcW w:w="897" w:type="dxa"/>
          </w:tcPr>
          <w:p w:rsidR="000B66EB" w:rsidRPr="00E020F3" w:rsidRDefault="000B66EB" w:rsidP="000B66EB">
            <w:pPr>
              <w:contextualSpacing/>
            </w:pPr>
            <w:r w:rsidRPr="007B6BEB">
              <w:t>0.4524</w:t>
            </w:r>
          </w:p>
        </w:tc>
        <w:tc>
          <w:tcPr>
            <w:tcW w:w="897" w:type="dxa"/>
          </w:tcPr>
          <w:p w:rsidR="000B66EB" w:rsidRPr="00CB5231" w:rsidRDefault="000B66EB" w:rsidP="000B66EB">
            <w:pPr>
              <w:contextualSpacing/>
            </w:pPr>
            <w:r w:rsidRPr="00B528B0">
              <w:t>0.16</w:t>
            </w:r>
          </w:p>
        </w:tc>
        <w:tc>
          <w:tcPr>
            <w:tcW w:w="878" w:type="dxa"/>
          </w:tcPr>
          <w:p w:rsidR="000B66EB" w:rsidRPr="000B66EB" w:rsidRDefault="000B66EB" w:rsidP="000B66EB">
            <w:pPr>
              <w:contextualSpacing/>
            </w:pPr>
            <w:r w:rsidRPr="000B66EB">
              <w:t>0.2991</w:t>
            </w:r>
          </w:p>
        </w:tc>
        <w:tc>
          <w:tcPr>
            <w:tcW w:w="830" w:type="dxa"/>
          </w:tcPr>
          <w:p w:rsidR="000B66EB" w:rsidRPr="000B66EB" w:rsidRDefault="000B66EB" w:rsidP="000B66EB">
            <w:pPr>
              <w:contextualSpacing/>
            </w:pPr>
            <w:r w:rsidRPr="000B66EB">
              <w:t>0.16</w:t>
            </w:r>
          </w:p>
        </w:tc>
      </w:tr>
      <w:tr w:rsidR="000B66EB" w:rsidTr="00AF1B4B">
        <w:tc>
          <w:tcPr>
            <w:tcW w:w="2286" w:type="dxa"/>
          </w:tcPr>
          <w:p w:rsidR="000B66EB" w:rsidRPr="007E251F" w:rsidRDefault="000B66EB" w:rsidP="000B66EB">
            <w:pPr>
              <w:contextualSpacing/>
              <w:rPr>
                <w:b/>
              </w:rPr>
            </w:pPr>
            <w:r w:rsidRPr="007E251F">
              <w:rPr>
                <w:b/>
              </w:rPr>
              <w:t>Prec Score</w:t>
            </w:r>
            <w:r>
              <w:rPr>
                <w:b/>
              </w:rPr>
              <w:t>, weighted</w:t>
            </w:r>
          </w:p>
        </w:tc>
        <w:tc>
          <w:tcPr>
            <w:tcW w:w="1053" w:type="dxa"/>
          </w:tcPr>
          <w:p w:rsidR="000B66EB" w:rsidRPr="000B66EB" w:rsidRDefault="000B66EB" w:rsidP="000B66EB">
            <w:pPr>
              <w:contextualSpacing/>
            </w:pPr>
            <w:r w:rsidRPr="000B66EB">
              <w:t>0.7641</w:t>
            </w:r>
          </w:p>
        </w:tc>
        <w:tc>
          <w:tcPr>
            <w:tcW w:w="897" w:type="dxa"/>
          </w:tcPr>
          <w:p w:rsidR="000B66EB" w:rsidRPr="00052872" w:rsidRDefault="000B66EB" w:rsidP="000B66EB">
            <w:pPr>
              <w:contextualSpacing/>
            </w:pPr>
            <w:r w:rsidRPr="007B6BEB">
              <w:t>0.7382</w:t>
            </w:r>
          </w:p>
        </w:tc>
        <w:tc>
          <w:tcPr>
            <w:tcW w:w="897" w:type="dxa"/>
          </w:tcPr>
          <w:p w:rsidR="000B66EB" w:rsidRPr="004E5041" w:rsidRDefault="000B66EB" w:rsidP="000B66EB">
            <w:pPr>
              <w:contextualSpacing/>
            </w:pPr>
            <w:r w:rsidRPr="007B6BEB">
              <w:t>0.7810</w:t>
            </w:r>
          </w:p>
        </w:tc>
        <w:tc>
          <w:tcPr>
            <w:tcW w:w="897" w:type="dxa"/>
          </w:tcPr>
          <w:p w:rsidR="000B66EB" w:rsidRPr="00E020F3" w:rsidRDefault="000B66EB" w:rsidP="000B66EB">
            <w:pPr>
              <w:contextualSpacing/>
            </w:pPr>
            <w:r w:rsidRPr="007B6BEB">
              <w:t>0.8621</w:t>
            </w:r>
          </w:p>
        </w:tc>
        <w:tc>
          <w:tcPr>
            <w:tcW w:w="897" w:type="dxa"/>
          </w:tcPr>
          <w:p w:rsidR="000B66EB" w:rsidRPr="00CB5231" w:rsidRDefault="000B66EB" w:rsidP="000B66EB">
            <w:pPr>
              <w:contextualSpacing/>
            </w:pPr>
            <w:r w:rsidRPr="00B528B0">
              <w:t>0.64</w:t>
            </w:r>
          </w:p>
        </w:tc>
        <w:tc>
          <w:tcPr>
            <w:tcW w:w="878" w:type="dxa"/>
          </w:tcPr>
          <w:p w:rsidR="000B66EB" w:rsidRPr="000B66EB" w:rsidRDefault="000B66EB" w:rsidP="000B66EB">
            <w:pPr>
              <w:contextualSpacing/>
            </w:pPr>
            <w:r w:rsidRPr="000B66EB">
              <w:t>0.7418</w:t>
            </w:r>
          </w:p>
        </w:tc>
        <w:tc>
          <w:tcPr>
            <w:tcW w:w="830" w:type="dxa"/>
          </w:tcPr>
          <w:p w:rsidR="000B66EB" w:rsidRPr="000B66EB" w:rsidRDefault="000B66EB" w:rsidP="000B66EB">
            <w:pPr>
              <w:contextualSpacing/>
            </w:pPr>
            <w:r w:rsidRPr="000B66EB">
              <w:t>0.64</w:t>
            </w:r>
          </w:p>
        </w:tc>
      </w:tr>
      <w:tr w:rsidR="000B66EB" w:rsidTr="00AF1B4B">
        <w:tc>
          <w:tcPr>
            <w:tcW w:w="2286" w:type="dxa"/>
          </w:tcPr>
          <w:p w:rsidR="000B66EB" w:rsidRPr="007E251F" w:rsidRDefault="000B66EB" w:rsidP="000B66EB">
            <w:pPr>
              <w:contextualSpacing/>
              <w:rPr>
                <w:b/>
              </w:rPr>
            </w:pPr>
            <w:r>
              <w:rPr>
                <w:b/>
                <w:lang w:val="el-GR"/>
              </w:rPr>
              <w:t>R</w:t>
            </w:r>
            <w:r>
              <w:rPr>
                <w:b/>
              </w:rPr>
              <w:t>ecall S</w:t>
            </w:r>
            <w:r w:rsidRPr="007E251F">
              <w:rPr>
                <w:b/>
              </w:rPr>
              <w:t>core</w:t>
            </w:r>
            <w:r>
              <w:rPr>
                <w:b/>
              </w:rPr>
              <w:t>, micro</w:t>
            </w:r>
          </w:p>
        </w:tc>
        <w:tc>
          <w:tcPr>
            <w:tcW w:w="1053" w:type="dxa"/>
          </w:tcPr>
          <w:p w:rsidR="000B66EB" w:rsidRPr="000B66EB" w:rsidRDefault="000B66EB" w:rsidP="000B66EB">
            <w:pPr>
              <w:contextualSpacing/>
            </w:pPr>
            <w:r w:rsidRPr="000B66EB">
              <w:t>0.8352</w:t>
            </w:r>
          </w:p>
        </w:tc>
        <w:tc>
          <w:tcPr>
            <w:tcW w:w="897" w:type="dxa"/>
          </w:tcPr>
          <w:p w:rsidR="000B66EB" w:rsidRPr="00052872" w:rsidRDefault="000B66EB" w:rsidP="000B66EB">
            <w:pPr>
              <w:contextualSpacing/>
            </w:pPr>
            <w:r w:rsidRPr="007B6BEB">
              <w:t>0.7647</w:t>
            </w:r>
          </w:p>
        </w:tc>
        <w:tc>
          <w:tcPr>
            <w:tcW w:w="897" w:type="dxa"/>
          </w:tcPr>
          <w:p w:rsidR="000B66EB" w:rsidRPr="004E5041" w:rsidRDefault="000B66EB" w:rsidP="000B66EB">
            <w:pPr>
              <w:contextualSpacing/>
            </w:pPr>
            <w:r w:rsidRPr="007B6BEB">
              <w:t>0.8352</w:t>
            </w:r>
          </w:p>
        </w:tc>
        <w:tc>
          <w:tcPr>
            <w:tcW w:w="897" w:type="dxa"/>
          </w:tcPr>
          <w:p w:rsidR="000B66EB" w:rsidRPr="00E020F3" w:rsidRDefault="000B66EB" w:rsidP="000B66EB">
            <w:pPr>
              <w:contextualSpacing/>
            </w:pPr>
            <w:r w:rsidRPr="007B6BEB">
              <w:t>0.8705</w:t>
            </w:r>
          </w:p>
        </w:tc>
        <w:tc>
          <w:tcPr>
            <w:tcW w:w="897" w:type="dxa"/>
          </w:tcPr>
          <w:p w:rsidR="000B66EB" w:rsidRPr="00CB5231" w:rsidRDefault="000B66EB" w:rsidP="000B66EB">
            <w:pPr>
              <w:contextualSpacing/>
            </w:pPr>
            <w:r w:rsidRPr="00D31759">
              <w:t>0.8</w:t>
            </w:r>
          </w:p>
        </w:tc>
        <w:tc>
          <w:tcPr>
            <w:tcW w:w="878" w:type="dxa"/>
          </w:tcPr>
          <w:p w:rsidR="000B66EB" w:rsidRPr="000B66EB" w:rsidRDefault="000B66EB" w:rsidP="000B66EB">
            <w:pPr>
              <w:contextualSpacing/>
            </w:pPr>
            <w:r w:rsidRPr="000B66EB">
              <w:t>0.8235</w:t>
            </w:r>
          </w:p>
        </w:tc>
        <w:tc>
          <w:tcPr>
            <w:tcW w:w="830" w:type="dxa"/>
          </w:tcPr>
          <w:p w:rsidR="000B66EB" w:rsidRPr="000B66EB" w:rsidRDefault="000B66EB" w:rsidP="000B66EB">
            <w:pPr>
              <w:contextualSpacing/>
            </w:pPr>
            <w:r w:rsidRPr="000B66EB">
              <w:t>0.8</w:t>
            </w:r>
          </w:p>
        </w:tc>
      </w:tr>
      <w:tr w:rsidR="000B66EB" w:rsidTr="00AF1B4B">
        <w:tc>
          <w:tcPr>
            <w:tcW w:w="2286" w:type="dxa"/>
          </w:tcPr>
          <w:p w:rsidR="000B66EB" w:rsidRDefault="000B66EB" w:rsidP="000B66EB">
            <w:pPr>
              <w:contextualSpacing/>
              <w:rPr>
                <w:b/>
              </w:rPr>
            </w:pPr>
            <w:r>
              <w:rPr>
                <w:b/>
                <w:lang w:val="el-GR"/>
              </w:rPr>
              <w:t>R</w:t>
            </w:r>
            <w:r>
              <w:rPr>
                <w:b/>
              </w:rPr>
              <w:t>ecall S</w:t>
            </w:r>
            <w:r w:rsidRPr="007E251F">
              <w:rPr>
                <w:b/>
              </w:rPr>
              <w:t>core</w:t>
            </w:r>
            <w:r>
              <w:rPr>
                <w:b/>
              </w:rPr>
              <w:t>, macro</w:t>
            </w:r>
          </w:p>
        </w:tc>
        <w:tc>
          <w:tcPr>
            <w:tcW w:w="1053" w:type="dxa"/>
          </w:tcPr>
          <w:p w:rsidR="000B66EB" w:rsidRPr="000B66EB" w:rsidRDefault="000B66EB" w:rsidP="000B66EB">
            <w:pPr>
              <w:contextualSpacing/>
            </w:pPr>
            <w:r w:rsidRPr="000B66EB">
              <w:t>0.2770</w:t>
            </w:r>
          </w:p>
        </w:tc>
        <w:tc>
          <w:tcPr>
            <w:tcW w:w="897" w:type="dxa"/>
          </w:tcPr>
          <w:p w:rsidR="000B66EB" w:rsidRPr="00052872" w:rsidRDefault="000B66EB" w:rsidP="000B66EB">
            <w:pPr>
              <w:contextualSpacing/>
            </w:pPr>
            <w:r w:rsidRPr="007B6BEB">
              <w:t>0.3105</w:t>
            </w:r>
          </w:p>
        </w:tc>
        <w:tc>
          <w:tcPr>
            <w:tcW w:w="897" w:type="dxa"/>
          </w:tcPr>
          <w:p w:rsidR="000B66EB" w:rsidRPr="004E5041" w:rsidRDefault="000B66EB" w:rsidP="000B66EB">
            <w:pPr>
              <w:contextualSpacing/>
            </w:pPr>
            <w:r w:rsidRPr="007B6BEB">
              <w:t>0.2600</w:t>
            </w:r>
          </w:p>
        </w:tc>
        <w:tc>
          <w:tcPr>
            <w:tcW w:w="897" w:type="dxa"/>
          </w:tcPr>
          <w:p w:rsidR="000B66EB" w:rsidRDefault="000B66EB" w:rsidP="000B66EB">
            <w:pPr>
              <w:contextualSpacing/>
            </w:pPr>
            <w:r w:rsidRPr="007B6BEB">
              <w:t>0.3142</w:t>
            </w:r>
          </w:p>
        </w:tc>
        <w:tc>
          <w:tcPr>
            <w:tcW w:w="897" w:type="dxa"/>
          </w:tcPr>
          <w:p w:rsidR="000B66EB" w:rsidRPr="00CB5231" w:rsidRDefault="000B66EB" w:rsidP="000B66EB">
            <w:pPr>
              <w:contextualSpacing/>
            </w:pPr>
            <w:r w:rsidRPr="00D31759">
              <w:t>0.2</w:t>
            </w:r>
          </w:p>
        </w:tc>
        <w:tc>
          <w:tcPr>
            <w:tcW w:w="878" w:type="dxa"/>
          </w:tcPr>
          <w:p w:rsidR="000B66EB" w:rsidRPr="000B66EB" w:rsidRDefault="000B66EB" w:rsidP="000B66EB">
            <w:pPr>
              <w:contextualSpacing/>
            </w:pPr>
            <w:r w:rsidRPr="000B66EB">
              <w:t>0.2399</w:t>
            </w:r>
          </w:p>
        </w:tc>
        <w:tc>
          <w:tcPr>
            <w:tcW w:w="830" w:type="dxa"/>
          </w:tcPr>
          <w:p w:rsidR="000B66EB" w:rsidRPr="000B66EB" w:rsidRDefault="000B66EB" w:rsidP="000B66EB">
            <w:pPr>
              <w:contextualSpacing/>
            </w:pPr>
            <w:r w:rsidRPr="000B66EB">
              <w:t>0.2</w:t>
            </w:r>
          </w:p>
        </w:tc>
      </w:tr>
      <w:tr w:rsidR="000B66EB" w:rsidTr="00AF1B4B">
        <w:tc>
          <w:tcPr>
            <w:tcW w:w="2286" w:type="dxa"/>
          </w:tcPr>
          <w:p w:rsidR="000B66EB" w:rsidRDefault="000B66EB" w:rsidP="000B66EB">
            <w:pPr>
              <w:contextualSpacing/>
              <w:rPr>
                <w:b/>
              </w:rPr>
            </w:pPr>
            <w:r>
              <w:rPr>
                <w:b/>
                <w:lang w:val="el-GR"/>
              </w:rPr>
              <w:t>R</w:t>
            </w:r>
            <w:r>
              <w:rPr>
                <w:b/>
              </w:rPr>
              <w:t>ecall S</w:t>
            </w:r>
            <w:r w:rsidRPr="007E251F">
              <w:rPr>
                <w:b/>
              </w:rPr>
              <w:t>core</w:t>
            </w:r>
            <w:r>
              <w:rPr>
                <w:b/>
              </w:rPr>
              <w:t>, weighted</w:t>
            </w:r>
          </w:p>
        </w:tc>
        <w:tc>
          <w:tcPr>
            <w:tcW w:w="1053" w:type="dxa"/>
          </w:tcPr>
          <w:p w:rsidR="000B66EB" w:rsidRPr="000B66EB" w:rsidRDefault="000B66EB" w:rsidP="000B66EB">
            <w:pPr>
              <w:contextualSpacing/>
            </w:pPr>
            <w:r w:rsidRPr="000B66EB">
              <w:t>0.8352</w:t>
            </w:r>
          </w:p>
        </w:tc>
        <w:tc>
          <w:tcPr>
            <w:tcW w:w="897" w:type="dxa"/>
          </w:tcPr>
          <w:p w:rsidR="000B66EB" w:rsidRPr="00052872" w:rsidRDefault="000B66EB" w:rsidP="000B66EB">
            <w:pPr>
              <w:contextualSpacing/>
            </w:pPr>
            <w:r w:rsidRPr="007B6BEB">
              <w:t>0.7647</w:t>
            </w:r>
          </w:p>
        </w:tc>
        <w:tc>
          <w:tcPr>
            <w:tcW w:w="897" w:type="dxa"/>
          </w:tcPr>
          <w:p w:rsidR="000B66EB" w:rsidRPr="004E5041" w:rsidRDefault="000B66EB" w:rsidP="000B66EB">
            <w:pPr>
              <w:contextualSpacing/>
            </w:pPr>
            <w:r w:rsidRPr="007B6BEB">
              <w:t>0.8352</w:t>
            </w:r>
          </w:p>
        </w:tc>
        <w:tc>
          <w:tcPr>
            <w:tcW w:w="897" w:type="dxa"/>
          </w:tcPr>
          <w:p w:rsidR="000B66EB" w:rsidRPr="00E020F3" w:rsidRDefault="000B66EB" w:rsidP="000B66EB">
            <w:pPr>
              <w:contextualSpacing/>
            </w:pPr>
            <w:r w:rsidRPr="007B6BEB">
              <w:t>0.8705</w:t>
            </w:r>
          </w:p>
        </w:tc>
        <w:tc>
          <w:tcPr>
            <w:tcW w:w="897" w:type="dxa"/>
          </w:tcPr>
          <w:p w:rsidR="000B66EB" w:rsidRPr="00CB5231" w:rsidRDefault="000B66EB" w:rsidP="000B66EB">
            <w:pPr>
              <w:contextualSpacing/>
            </w:pPr>
            <w:r w:rsidRPr="00D31759">
              <w:t>0.8</w:t>
            </w:r>
          </w:p>
        </w:tc>
        <w:tc>
          <w:tcPr>
            <w:tcW w:w="878" w:type="dxa"/>
          </w:tcPr>
          <w:p w:rsidR="000B66EB" w:rsidRPr="000B66EB" w:rsidRDefault="000B66EB" w:rsidP="000B66EB">
            <w:pPr>
              <w:contextualSpacing/>
            </w:pPr>
            <w:r w:rsidRPr="000B66EB">
              <w:t>0.8235</w:t>
            </w:r>
          </w:p>
        </w:tc>
        <w:tc>
          <w:tcPr>
            <w:tcW w:w="830" w:type="dxa"/>
          </w:tcPr>
          <w:p w:rsidR="000B66EB" w:rsidRPr="000B66EB" w:rsidRDefault="000B66EB" w:rsidP="000B66EB">
            <w:pPr>
              <w:contextualSpacing/>
            </w:pPr>
            <w:r w:rsidRPr="000B66EB">
              <w:t>0.8</w:t>
            </w:r>
          </w:p>
        </w:tc>
      </w:tr>
      <w:tr w:rsidR="000B66EB" w:rsidTr="00AF1B4B">
        <w:tc>
          <w:tcPr>
            <w:tcW w:w="2286" w:type="dxa"/>
          </w:tcPr>
          <w:p w:rsidR="000B66EB" w:rsidRPr="007E251F" w:rsidRDefault="000B66EB" w:rsidP="000B66EB">
            <w:pPr>
              <w:contextualSpacing/>
              <w:rPr>
                <w:b/>
              </w:rPr>
            </w:pPr>
            <w:r>
              <w:rPr>
                <w:b/>
              </w:rPr>
              <w:t>f1 S</w:t>
            </w:r>
            <w:r w:rsidRPr="007E251F">
              <w:rPr>
                <w:b/>
              </w:rPr>
              <w:t>core</w:t>
            </w:r>
            <w:r>
              <w:rPr>
                <w:b/>
              </w:rPr>
              <w:t>, micro</w:t>
            </w:r>
          </w:p>
        </w:tc>
        <w:tc>
          <w:tcPr>
            <w:tcW w:w="1053" w:type="dxa"/>
          </w:tcPr>
          <w:p w:rsidR="000B66EB" w:rsidRPr="000B66EB" w:rsidRDefault="000B66EB" w:rsidP="000B66EB">
            <w:pPr>
              <w:contextualSpacing/>
            </w:pPr>
            <w:r w:rsidRPr="000B66EB">
              <w:t>0.8352</w:t>
            </w:r>
          </w:p>
        </w:tc>
        <w:tc>
          <w:tcPr>
            <w:tcW w:w="897" w:type="dxa"/>
          </w:tcPr>
          <w:p w:rsidR="000B66EB" w:rsidRPr="002C15C6" w:rsidRDefault="000B66EB" w:rsidP="000B66EB">
            <w:pPr>
              <w:contextualSpacing/>
            </w:pPr>
            <w:r w:rsidRPr="007B6BEB">
              <w:t>0.7647</w:t>
            </w:r>
          </w:p>
        </w:tc>
        <w:tc>
          <w:tcPr>
            <w:tcW w:w="897" w:type="dxa"/>
          </w:tcPr>
          <w:p w:rsidR="000B66EB" w:rsidRPr="005476C0" w:rsidRDefault="000B66EB" w:rsidP="000B66EB">
            <w:pPr>
              <w:contextualSpacing/>
            </w:pPr>
            <w:r w:rsidRPr="007B6BEB">
              <w:t>0.8352</w:t>
            </w:r>
          </w:p>
        </w:tc>
        <w:tc>
          <w:tcPr>
            <w:tcW w:w="897" w:type="dxa"/>
          </w:tcPr>
          <w:p w:rsidR="000B66EB" w:rsidRPr="005476C0" w:rsidRDefault="000B66EB" w:rsidP="000B66EB">
            <w:pPr>
              <w:contextualSpacing/>
            </w:pPr>
            <w:r w:rsidRPr="007B6BEB">
              <w:t>0.8705</w:t>
            </w:r>
          </w:p>
        </w:tc>
        <w:tc>
          <w:tcPr>
            <w:tcW w:w="897" w:type="dxa"/>
          </w:tcPr>
          <w:p w:rsidR="000B66EB" w:rsidRPr="00B717DC" w:rsidRDefault="000B66EB" w:rsidP="000B66EB">
            <w:pPr>
              <w:contextualSpacing/>
            </w:pPr>
            <w:r>
              <w:t>0.8</w:t>
            </w:r>
          </w:p>
        </w:tc>
        <w:tc>
          <w:tcPr>
            <w:tcW w:w="878" w:type="dxa"/>
          </w:tcPr>
          <w:p w:rsidR="000B66EB" w:rsidRPr="000B66EB" w:rsidRDefault="000B66EB" w:rsidP="000B66EB">
            <w:pPr>
              <w:contextualSpacing/>
            </w:pPr>
            <w:r w:rsidRPr="000B66EB">
              <w:t>0.8235</w:t>
            </w:r>
          </w:p>
        </w:tc>
        <w:tc>
          <w:tcPr>
            <w:tcW w:w="830" w:type="dxa"/>
          </w:tcPr>
          <w:p w:rsidR="000B66EB" w:rsidRPr="000B66EB" w:rsidRDefault="000B66EB" w:rsidP="000B66EB">
            <w:pPr>
              <w:contextualSpacing/>
            </w:pPr>
            <w:r w:rsidRPr="000B66EB">
              <w:t>0.8</w:t>
            </w:r>
          </w:p>
        </w:tc>
      </w:tr>
      <w:tr w:rsidR="000B66EB" w:rsidTr="00AF1B4B">
        <w:tc>
          <w:tcPr>
            <w:tcW w:w="2286" w:type="dxa"/>
          </w:tcPr>
          <w:p w:rsidR="000B66EB" w:rsidRDefault="000B66EB" w:rsidP="000B66EB">
            <w:pPr>
              <w:contextualSpacing/>
              <w:rPr>
                <w:b/>
              </w:rPr>
            </w:pPr>
            <w:r>
              <w:rPr>
                <w:b/>
              </w:rPr>
              <w:t>f1 S</w:t>
            </w:r>
            <w:r w:rsidRPr="007E251F">
              <w:rPr>
                <w:b/>
              </w:rPr>
              <w:t>core</w:t>
            </w:r>
            <w:r>
              <w:rPr>
                <w:b/>
              </w:rPr>
              <w:t>, macro</w:t>
            </w:r>
          </w:p>
        </w:tc>
        <w:tc>
          <w:tcPr>
            <w:tcW w:w="1053" w:type="dxa"/>
          </w:tcPr>
          <w:p w:rsidR="000B66EB" w:rsidRPr="000B66EB" w:rsidRDefault="000B66EB" w:rsidP="000B66EB">
            <w:pPr>
              <w:contextualSpacing/>
            </w:pPr>
            <w:r w:rsidRPr="000B66EB">
              <w:t>0.2877</w:t>
            </w:r>
          </w:p>
        </w:tc>
        <w:tc>
          <w:tcPr>
            <w:tcW w:w="897" w:type="dxa"/>
          </w:tcPr>
          <w:p w:rsidR="000B66EB" w:rsidRPr="002C15C6" w:rsidRDefault="000B66EB" w:rsidP="000B66EB">
            <w:pPr>
              <w:contextualSpacing/>
            </w:pPr>
            <w:r w:rsidRPr="007B6BEB">
              <w:t>0.2718</w:t>
            </w:r>
          </w:p>
        </w:tc>
        <w:tc>
          <w:tcPr>
            <w:tcW w:w="897" w:type="dxa"/>
          </w:tcPr>
          <w:p w:rsidR="000B66EB" w:rsidRPr="005476C0" w:rsidRDefault="000B66EB" w:rsidP="000B66EB">
            <w:pPr>
              <w:contextualSpacing/>
            </w:pPr>
            <w:r w:rsidRPr="007B6BEB">
              <w:t>0.2736</w:t>
            </w:r>
          </w:p>
        </w:tc>
        <w:tc>
          <w:tcPr>
            <w:tcW w:w="897" w:type="dxa"/>
          </w:tcPr>
          <w:p w:rsidR="000B66EB" w:rsidRPr="005476C0" w:rsidRDefault="000B66EB" w:rsidP="000B66EB">
            <w:pPr>
              <w:contextualSpacing/>
            </w:pPr>
            <w:r w:rsidRPr="007B6BEB">
              <w:t>0.3544</w:t>
            </w:r>
          </w:p>
        </w:tc>
        <w:tc>
          <w:tcPr>
            <w:tcW w:w="897" w:type="dxa"/>
          </w:tcPr>
          <w:p w:rsidR="000B66EB" w:rsidRPr="00B717DC" w:rsidRDefault="000B66EB" w:rsidP="000B66EB">
            <w:pPr>
              <w:contextualSpacing/>
            </w:pPr>
            <w:r w:rsidRPr="00D31759">
              <w:t>0.1777</w:t>
            </w:r>
          </w:p>
        </w:tc>
        <w:tc>
          <w:tcPr>
            <w:tcW w:w="878" w:type="dxa"/>
          </w:tcPr>
          <w:p w:rsidR="000B66EB" w:rsidRPr="000B66EB" w:rsidRDefault="000B66EB" w:rsidP="000B66EB">
            <w:pPr>
              <w:contextualSpacing/>
            </w:pPr>
            <w:r w:rsidRPr="000B66EB">
              <w:t>0.2428</w:t>
            </w:r>
          </w:p>
        </w:tc>
        <w:tc>
          <w:tcPr>
            <w:tcW w:w="830" w:type="dxa"/>
          </w:tcPr>
          <w:p w:rsidR="000B66EB" w:rsidRPr="000B66EB" w:rsidRDefault="000B66EB" w:rsidP="000B66EB">
            <w:pPr>
              <w:contextualSpacing/>
            </w:pPr>
            <w:r w:rsidRPr="000B66EB">
              <w:t>0.1777</w:t>
            </w:r>
          </w:p>
        </w:tc>
      </w:tr>
      <w:tr w:rsidR="000B66EB" w:rsidTr="00AF1B4B">
        <w:tc>
          <w:tcPr>
            <w:tcW w:w="2286" w:type="dxa"/>
          </w:tcPr>
          <w:p w:rsidR="000B66EB" w:rsidRDefault="000B66EB" w:rsidP="000B66EB">
            <w:pPr>
              <w:contextualSpacing/>
              <w:rPr>
                <w:b/>
              </w:rPr>
            </w:pPr>
            <w:r>
              <w:rPr>
                <w:b/>
              </w:rPr>
              <w:t>f1 S</w:t>
            </w:r>
            <w:r w:rsidRPr="007E251F">
              <w:rPr>
                <w:b/>
              </w:rPr>
              <w:t>core</w:t>
            </w:r>
            <w:r>
              <w:rPr>
                <w:b/>
              </w:rPr>
              <w:t>, weighted</w:t>
            </w:r>
          </w:p>
        </w:tc>
        <w:tc>
          <w:tcPr>
            <w:tcW w:w="1053" w:type="dxa"/>
          </w:tcPr>
          <w:p w:rsidR="000B66EB" w:rsidRPr="000B66EB" w:rsidRDefault="000B66EB" w:rsidP="000B66EB">
            <w:pPr>
              <w:contextualSpacing/>
            </w:pPr>
            <w:r w:rsidRPr="000B66EB">
              <w:t>0.787</w:t>
            </w:r>
          </w:p>
        </w:tc>
        <w:tc>
          <w:tcPr>
            <w:tcW w:w="897" w:type="dxa"/>
          </w:tcPr>
          <w:p w:rsidR="000B66EB" w:rsidRPr="002C15C6" w:rsidRDefault="000B66EB" w:rsidP="000B66EB">
            <w:pPr>
              <w:contextualSpacing/>
            </w:pPr>
            <w:r w:rsidRPr="007B6BEB">
              <w:t>0.7462</w:t>
            </w:r>
          </w:p>
        </w:tc>
        <w:tc>
          <w:tcPr>
            <w:tcW w:w="897" w:type="dxa"/>
          </w:tcPr>
          <w:p w:rsidR="000B66EB" w:rsidRPr="005476C0" w:rsidRDefault="000B66EB" w:rsidP="000B66EB">
            <w:pPr>
              <w:contextualSpacing/>
            </w:pPr>
            <w:r w:rsidRPr="007B6BEB">
              <w:t>0.7796</w:t>
            </w:r>
          </w:p>
        </w:tc>
        <w:tc>
          <w:tcPr>
            <w:tcW w:w="897" w:type="dxa"/>
          </w:tcPr>
          <w:p w:rsidR="000B66EB" w:rsidRPr="005476C0" w:rsidRDefault="000B66EB" w:rsidP="000B66EB">
            <w:pPr>
              <w:contextualSpacing/>
            </w:pPr>
            <w:r w:rsidRPr="007B6BEB">
              <w:t>0.8515</w:t>
            </w:r>
          </w:p>
        </w:tc>
        <w:tc>
          <w:tcPr>
            <w:tcW w:w="897" w:type="dxa"/>
          </w:tcPr>
          <w:p w:rsidR="000B66EB" w:rsidRPr="00B717DC" w:rsidRDefault="000B66EB" w:rsidP="000B66EB">
            <w:pPr>
              <w:contextualSpacing/>
            </w:pPr>
            <w:r w:rsidRPr="00D31759">
              <w:t>0.7111</w:t>
            </w:r>
          </w:p>
        </w:tc>
        <w:tc>
          <w:tcPr>
            <w:tcW w:w="878" w:type="dxa"/>
          </w:tcPr>
          <w:p w:rsidR="000B66EB" w:rsidRPr="000B66EB" w:rsidRDefault="000B66EB" w:rsidP="000B66EB">
            <w:pPr>
              <w:contextualSpacing/>
            </w:pPr>
            <w:r w:rsidRPr="000B66EB">
              <w:t>0.7615</w:t>
            </w:r>
          </w:p>
        </w:tc>
        <w:tc>
          <w:tcPr>
            <w:tcW w:w="830" w:type="dxa"/>
          </w:tcPr>
          <w:p w:rsidR="000B66EB" w:rsidRPr="000B66EB" w:rsidRDefault="000B66EB" w:rsidP="000B66EB">
            <w:pPr>
              <w:contextualSpacing/>
            </w:pPr>
            <w:r w:rsidRPr="000B66EB">
              <w:t>0.7111</w:t>
            </w:r>
          </w:p>
        </w:tc>
      </w:tr>
      <w:tr w:rsidR="000B66EB" w:rsidTr="00AF1B4B">
        <w:tc>
          <w:tcPr>
            <w:tcW w:w="2286" w:type="dxa"/>
          </w:tcPr>
          <w:p w:rsidR="000B66EB" w:rsidRPr="007E251F" w:rsidRDefault="000B66EB" w:rsidP="000B66EB">
            <w:pPr>
              <w:contextualSpacing/>
              <w:rPr>
                <w:b/>
              </w:rPr>
            </w:pPr>
            <w:r>
              <w:rPr>
                <w:b/>
              </w:rPr>
              <w:t>fbeta S</w:t>
            </w:r>
            <w:r w:rsidRPr="007E251F">
              <w:rPr>
                <w:b/>
              </w:rPr>
              <w:t>core</w:t>
            </w:r>
            <w:r>
              <w:rPr>
                <w:b/>
              </w:rPr>
              <w:t>, micro</w:t>
            </w:r>
          </w:p>
        </w:tc>
        <w:tc>
          <w:tcPr>
            <w:tcW w:w="1053" w:type="dxa"/>
          </w:tcPr>
          <w:p w:rsidR="000B66EB" w:rsidRPr="000B66EB" w:rsidRDefault="000B66EB" w:rsidP="000B66EB">
            <w:pPr>
              <w:contextualSpacing/>
            </w:pPr>
            <w:r w:rsidRPr="000B66EB">
              <w:t>0.8352</w:t>
            </w:r>
          </w:p>
        </w:tc>
        <w:tc>
          <w:tcPr>
            <w:tcW w:w="897" w:type="dxa"/>
          </w:tcPr>
          <w:p w:rsidR="000B66EB" w:rsidRPr="00052872" w:rsidRDefault="000B66EB" w:rsidP="000B66EB">
            <w:pPr>
              <w:contextualSpacing/>
            </w:pPr>
            <w:r w:rsidRPr="007B6BEB">
              <w:t>0.7647</w:t>
            </w:r>
          </w:p>
        </w:tc>
        <w:tc>
          <w:tcPr>
            <w:tcW w:w="897" w:type="dxa"/>
          </w:tcPr>
          <w:p w:rsidR="000B66EB" w:rsidRPr="004E5041" w:rsidRDefault="000B66EB" w:rsidP="000B66EB">
            <w:pPr>
              <w:contextualSpacing/>
            </w:pPr>
            <w:r w:rsidRPr="007B6BEB">
              <w:t>0.8352</w:t>
            </w:r>
          </w:p>
        </w:tc>
        <w:tc>
          <w:tcPr>
            <w:tcW w:w="897" w:type="dxa"/>
          </w:tcPr>
          <w:p w:rsidR="000B66EB" w:rsidRPr="00E020F3" w:rsidRDefault="000B66EB" w:rsidP="000B66EB">
            <w:pPr>
              <w:contextualSpacing/>
            </w:pPr>
            <w:r w:rsidRPr="007B6BEB">
              <w:t>0.8705</w:t>
            </w:r>
          </w:p>
        </w:tc>
        <w:tc>
          <w:tcPr>
            <w:tcW w:w="897" w:type="dxa"/>
          </w:tcPr>
          <w:p w:rsidR="000B66EB" w:rsidRPr="00CB5231" w:rsidRDefault="000B66EB" w:rsidP="000B66EB">
            <w:pPr>
              <w:contextualSpacing/>
            </w:pPr>
            <w:r w:rsidRPr="00D31759">
              <w:t>0.8</w:t>
            </w:r>
          </w:p>
        </w:tc>
        <w:tc>
          <w:tcPr>
            <w:tcW w:w="878" w:type="dxa"/>
          </w:tcPr>
          <w:p w:rsidR="000B66EB" w:rsidRPr="000B66EB" w:rsidRDefault="000B66EB" w:rsidP="000B66EB">
            <w:r w:rsidRPr="000B66EB">
              <w:t>0.8235</w:t>
            </w:r>
          </w:p>
        </w:tc>
        <w:tc>
          <w:tcPr>
            <w:tcW w:w="830" w:type="dxa"/>
          </w:tcPr>
          <w:p w:rsidR="000B66EB" w:rsidRPr="000B66EB" w:rsidRDefault="000B66EB" w:rsidP="000B66EB">
            <w:pPr>
              <w:contextualSpacing/>
            </w:pPr>
            <w:r w:rsidRPr="000B66EB">
              <w:t>0.8000</w:t>
            </w:r>
          </w:p>
        </w:tc>
      </w:tr>
      <w:tr w:rsidR="000B66EB" w:rsidTr="00AF1B4B">
        <w:tc>
          <w:tcPr>
            <w:tcW w:w="2286" w:type="dxa"/>
          </w:tcPr>
          <w:p w:rsidR="000B66EB" w:rsidRDefault="000B66EB" w:rsidP="000B66EB">
            <w:pPr>
              <w:contextualSpacing/>
              <w:rPr>
                <w:b/>
              </w:rPr>
            </w:pPr>
            <w:r>
              <w:rPr>
                <w:b/>
              </w:rPr>
              <w:t>fbeta S</w:t>
            </w:r>
            <w:r w:rsidRPr="007E251F">
              <w:rPr>
                <w:b/>
              </w:rPr>
              <w:t>core</w:t>
            </w:r>
            <w:r>
              <w:rPr>
                <w:b/>
              </w:rPr>
              <w:t>, macro</w:t>
            </w:r>
          </w:p>
        </w:tc>
        <w:tc>
          <w:tcPr>
            <w:tcW w:w="1053" w:type="dxa"/>
          </w:tcPr>
          <w:p w:rsidR="000B66EB" w:rsidRPr="000B66EB" w:rsidRDefault="000B66EB" w:rsidP="000B66EB">
            <w:pPr>
              <w:contextualSpacing/>
            </w:pPr>
            <w:r w:rsidRPr="000B66EB">
              <w:t>0.3060</w:t>
            </w:r>
          </w:p>
        </w:tc>
        <w:tc>
          <w:tcPr>
            <w:tcW w:w="897" w:type="dxa"/>
          </w:tcPr>
          <w:p w:rsidR="000B66EB" w:rsidRPr="00052872" w:rsidRDefault="000B66EB" w:rsidP="000B66EB">
            <w:pPr>
              <w:contextualSpacing/>
            </w:pPr>
            <w:r w:rsidRPr="007B6BEB">
              <w:t>0.2579</w:t>
            </w:r>
          </w:p>
        </w:tc>
        <w:tc>
          <w:tcPr>
            <w:tcW w:w="897" w:type="dxa"/>
          </w:tcPr>
          <w:p w:rsidR="000B66EB" w:rsidRPr="004E5041" w:rsidRDefault="000B66EB" w:rsidP="000B66EB">
            <w:pPr>
              <w:contextualSpacing/>
            </w:pPr>
            <w:r w:rsidRPr="007B6BEB">
              <w:t>0.3080</w:t>
            </w:r>
          </w:p>
        </w:tc>
        <w:tc>
          <w:tcPr>
            <w:tcW w:w="897" w:type="dxa"/>
          </w:tcPr>
          <w:p w:rsidR="000B66EB" w:rsidRPr="00E020F3" w:rsidRDefault="000B66EB" w:rsidP="000B66EB">
            <w:pPr>
              <w:contextualSpacing/>
            </w:pPr>
            <w:r w:rsidRPr="007B6BEB">
              <w:t>0.4008</w:t>
            </w:r>
          </w:p>
        </w:tc>
        <w:tc>
          <w:tcPr>
            <w:tcW w:w="897" w:type="dxa"/>
          </w:tcPr>
          <w:p w:rsidR="000B66EB" w:rsidRPr="00CB5231" w:rsidRDefault="000B66EB" w:rsidP="000B66EB">
            <w:pPr>
              <w:contextualSpacing/>
            </w:pPr>
            <w:r w:rsidRPr="00D31759">
              <w:t>0.1666</w:t>
            </w:r>
          </w:p>
        </w:tc>
        <w:tc>
          <w:tcPr>
            <w:tcW w:w="878" w:type="dxa"/>
          </w:tcPr>
          <w:p w:rsidR="000B66EB" w:rsidRPr="000B66EB" w:rsidRDefault="000B66EB" w:rsidP="000B66EB">
            <w:pPr>
              <w:contextualSpacing/>
            </w:pPr>
            <w:r w:rsidRPr="000B66EB">
              <w:t>0.2626</w:t>
            </w:r>
          </w:p>
        </w:tc>
        <w:tc>
          <w:tcPr>
            <w:tcW w:w="830" w:type="dxa"/>
          </w:tcPr>
          <w:p w:rsidR="000B66EB" w:rsidRPr="000B66EB" w:rsidRDefault="000B66EB" w:rsidP="000B66EB">
            <w:pPr>
              <w:contextualSpacing/>
            </w:pPr>
            <w:r w:rsidRPr="000B66EB">
              <w:t>0.1666</w:t>
            </w:r>
          </w:p>
        </w:tc>
      </w:tr>
      <w:tr w:rsidR="000B66EB" w:rsidTr="00AF1B4B">
        <w:tc>
          <w:tcPr>
            <w:tcW w:w="2286" w:type="dxa"/>
          </w:tcPr>
          <w:p w:rsidR="000B66EB" w:rsidRDefault="000B66EB" w:rsidP="000B66EB">
            <w:pPr>
              <w:contextualSpacing/>
              <w:rPr>
                <w:b/>
              </w:rPr>
            </w:pPr>
            <w:r>
              <w:rPr>
                <w:b/>
              </w:rPr>
              <w:t>fbeta S</w:t>
            </w:r>
            <w:r w:rsidRPr="007E251F">
              <w:rPr>
                <w:b/>
              </w:rPr>
              <w:t>core</w:t>
            </w:r>
            <w:r>
              <w:rPr>
                <w:b/>
              </w:rPr>
              <w:t>, weighted</w:t>
            </w:r>
          </w:p>
        </w:tc>
        <w:tc>
          <w:tcPr>
            <w:tcW w:w="1053" w:type="dxa"/>
          </w:tcPr>
          <w:p w:rsidR="000B66EB" w:rsidRPr="000B66EB" w:rsidRDefault="000B66EB" w:rsidP="000B66EB">
            <w:pPr>
              <w:contextualSpacing/>
            </w:pPr>
            <w:r w:rsidRPr="000B66EB">
              <w:t>0.7691</w:t>
            </w:r>
          </w:p>
        </w:tc>
        <w:tc>
          <w:tcPr>
            <w:tcW w:w="897" w:type="dxa"/>
          </w:tcPr>
          <w:p w:rsidR="000B66EB" w:rsidRPr="00052872" w:rsidRDefault="000B66EB" w:rsidP="000B66EB">
            <w:pPr>
              <w:contextualSpacing/>
            </w:pPr>
            <w:r w:rsidRPr="007B6BEB">
              <w:t>0.7406</w:t>
            </w:r>
          </w:p>
        </w:tc>
        <w:tc>
          <w:tcPr>
            <w:tcW w:w="897" w:type="dxa"/>
          </w:tcPr>
          <w:p w:rsidR="000B66EB" w:rsidRPr="004E5041" w:rsidRDefault="000B66EB" w:rsidP="000B66EB">
            <w:pPr>
              <w:contextualSpacing/>
            </w:pPr>
            <w:r w:rsidRPr="007B6BEB">
              <w:t>0.7670</w:t>
            </w:r>
          </w:p>
        </w:tc>
        <w:tc>
          <w:tcPr>
            <w:tcW w:w="897" w:type="dxa"/>
          </w:tcPr>
          <w:p w:rsidR="000B66EB" w:rsidRPr="00E020F3" w:rsidRDefault="000B66EB" w:rsidP="000B66EB">
            <w:pPr>
              <w:contextualSpacing/>
            </w:pPr>
            <w:r w:rsidRPr="007B6BEB">
              <w:t>0.8521</w:t>
            </w:r>
          </w:p>
        </w:tc>
        <w:tc>
          <w:tcPr>
            <w:tcW w:w="897" w:type="dxa"/>
          </w:tcPr>
          <w:p w:rsidR="000B66EB" w:rsidRPr="00CB5231" w:rsidRDefault="000B66EB" w:rsidP="000B66EB">
            <w:pPr>
              <w:contextualSpacing/>
            </w:pPr>
            <w:r w:rsidRPr="00D31759">
              <w:t>0.6666</w:t>
            </w:r>
          </w:p>
        </w:tc>
        <w:tc>
          <w:tcPr>
            <w:tcW w:w="878" w:type="dxa"/>
          </w:tcPr>
          <w:p w:rsidR="000B66EB" w:rsidRPr="000B66EB" w:rsidRDefault="000B66EB" w:rsidP="000B66EB">
            <w:pPr>
              <w:contextualSpacing/>
            </w:pPr>
            <w:r w:rsidRPr="000B66EB">
              <w:t>0.7403</w:t>
            </w:r>
          </w:p>
        </w:tc>
        <w:tc>
          <w:tcPr>
            <w:tcW w:w="830" w:type="dxa"/>
          </w:tcPr>
          <w:p w:rsidR="000B66EB" w:rsidRPr="000B66EB" w:rsidRDefault="000B66EB" w:rsidP="000B66EB">
            <w:pPr>
              <w:contextualSpacing/>
            </w:pPr>
            <w:r w:rsidRPr="000B66EB">
              <w:t>0.6666</w:t>
            </w:r>
          </w:p>
        </w:tc>
      </w:tr>
      <w:tr w:rsidR="000B66EB" w:rsidTr="00AF1B4B">
        <w:tc>
          <w:tcPr>
            <w:tcW w:w="2286" w:type="dxa"/>
          </w:tcPr>
          <w:p w:rsidR="000B66EB" w:rsidRPr="007E251F" w:rsidRDefault="000B66EB" w:rsidP="000B66EB">
            <w:pPr>
              <w:contextualSpacing/>
              <w:rPr>
                <w:b/>
              </w:rPr>
            </w:pPr>
            <w:r>
              <w:rPr>
                <w:b/>
              </w:rPr>
              <w:t>Jaccard S</w:t>
            </w:r>
            <w:r w:rsidRPr="007E251F">
              <w:rPr>
                <w:b/>
              </w:rPr>
              <w:t>imilarity</w:t>
            </w:r>
          </w:p>
        </w:tc>
        <w:tc>
          <w:tcPr>
            <w:tcW w:w="1053" w:type="dxa"/>
          </w:tcPr>
          <w:p w:rsidR="000B66EB" w:rsidRPr="000B66EB" w:rsidRDefault="000B66EB" w:rsidP="000B66EB">
            <w:pPr>
              <w:contextualSpacing/>
            </w:pPr>
            <w:r w:rsidRPr="000B66EB">
              <w:t>0.8352</w:t>
            </w:r>
          </w:p>
        </w:tc>
        <w:tc>
          <w:tcPr>
            <w:tcW w:w="897" w:type="dxa"/>
          </w:tcPr>
          <w:p w:rsidR="000B66EB" w:rsidRPr="00052872" w:rsidRDefault="000B66EB" w:rsidP="000B66EB">
            <w:pPr>
              <w:contextualSpacing/>
            </w:pPr>
            <w:r w:rsidRPr="007B6BEB">
              <w:t>0.7647</w:t>
            </w:r>
          </w:p>
        </w:tc>
        <w:tc>
          <w:tcPr>
            <w:tcW w:w="897" w:type="dxa"/>
          </w:tcPr>
          <w:p w:rsidR="000B66EB" w:rsidRPr="004E5041" w:rsidRDefault="000B66EB" w:rsidP="000B66EB">
            <w:pPr>
              <w:contextualSpacing/>
            </w:pPr>
            <w:r w:rsidRPr="007B6BEB">
              <w:t>0.8352</w:t>
            </w:r>
          </w:p>
        </w:tc>
        <w:tc>
          <w:tcPr>
            <w:tcW w:w="897" w:type="dxa"/>
          </w:tcPr>
          <w:p w:rsidR="000B66EB" w:rsidRPr="00E020F3" w:rsidRDefault="000B66EB" w:rsidP="000B66EB">
            <w:pPr>
              <w:contextualSpacing/>
            </w:pPr>
            <w:r w:rsidRPr="007B6BEB">
              <w:t>0.8705</w:t>
            </w:r>
          </w:p>
        </w:tc>
        <w:tc>
          <w:tcPr>
            <w:tcW w:w="897" w:type="dxa"/>
          </w:tcPr>
          <w:p w:rsidR="000B66EB" w:rsidRPr="00CB5231" w:rsidRDefault="000B66EB" w:rsidP="000B66EB">
            <w:pPr>
              <w:contextualSpacing/>
            </w:pPr>
            <w:r w:rsidRPr="00D31759">
              <w:t>0.8</w:t>
            </w:r>
          </w:p>
        </w:tc>
        <w:tc>
          <w:tcPr>
            <w:tcW w:w="878" w:type="dxa"/>
          </w:tcPr>
          <w:p w:rsidR="000B66EB" w:rsidRPr="000B66EB" w:rsidRDefault="000B66EB" w:rsidP="000B66EB">
            <w:pPr>
              <w:contextualSpacing/>
            </w:pPr>
            <w:r w:rsidRPr="000B66EB">
              <w:t>0.8235</w:t>
            </w:r>
          </w:p>
        </w:tc>
        <w:tc>
          <w:tcPr>
            <w:tcW w:w="830" w:type="dxa"/>
          </w:tcPr>
          <w:p w:rsidR="000B66EB" w:rsidRPr="000B66EB" w:rsidRDefault="000B66EB" w:rsidP="000B66EB">
            <w:pPr>
              <w:contextualSpacing/>
            </w:pPr>
            <w:r w:rsidRPr="000B66EB">
              <w:t>0.8</w:t>
            </w:r>
          </w:p>
        </w:tc>
      </w:tr>
      <w:tr w:rsidR="000B66EB" w:rsidTr="00AF1B4B">
        <w:tc>
          <w:tcPr>
            <w:tcW w:w="2286" w:type="dxa"/>
          </w:tcPr>
          <w:p w:rsidR="000B66EB" w:rsidRPr="007E251F" w:rsidRDefault="000B66EB" w:rsidP="000B66EB">
            <w:pPr>
              <w:contextualSpacing/>
              <w:rPr>
                <w:b/>
              </w:rPr>
            </w:pPr>
            <w:r>
              <w:rPr>
                <w:b/>
              </w:rPr>
              <w:t>Hamming L</w:t>
            </w:r>
            <w:r w:rsidRPr="007E251F">
              <w:rPr>
                <w:b/>
              </w:rPr>
              <w:t>oss</w:t>
            </w:r>
          </w:p>
        </w:tc>
        <w:tc>
          <w:tcPr>
            <w:tcW w:w="1053" w:type="dxa"/>
          </w:tcPr>
          <w:p w:rsidR="000B66EB" w:rsidRPr="000B66EB" w:rsidRDefault="000B66EB" w:rsidP="000B66EB">
            <w:pPr>
              <w:contextualSpacing/>
            </w:pPr>
            <w:r w:rsidRPr="000B66EB">
              <w:t>0.1647</w:t>
            </w:r>
          </w:p>
        </w:tc>
        <w:tc>
          <w:tcPr>
            <w:tcW w:w="897" w:type="dxa"/>
          </w:tcPr>
          <w:p w:rsidR="000B66EB" w:rsidRPr="00052872" w:rsidRDefault="000B66EB" w:rsidP="000B66EB">
            <w:pPr>
              <w:contextualSpacing/>
            </w:pPr>
            <w:r>
              <w:t>0.2352</w:t>
            </w:r>
          </w:p>
        </w:tc>
        <w:tc>
          <w:tcPr>
            <w:tcW w:w="897" w:type="dxa"/>
          </w:tcPr>
          <w:p w:rsidR="000B66EB" w:rsidRPr="004E5041" w:rsidRDefault="000B66EB" w:rsidP="000B66EB">
            <w:pPr>
              <w:contextualSpacing/>
            </w:pPr>
            <w:r w:rsidRPr="007B6BEB">
              <w:t>0.1647</w:t>
            </w:r>
          </w:p>
        </w:tc>
        <w:tc>
          <w:tcPr>
            <w:tcW w:w="897" w:type="dxa"/>
          </w:tcPr>
          <w:p w:rsidR="000B66EB" w:rsidRPr="00E020F3" w:rsidRDefault="000B66EB" w:rsidP="000B66EB">
            <w:pPr>
              <w:contextualSpacing/>
            </w:pPr>
            <w:r w:rsidRPr="007B6BEB">
              <w:t>0.1294</w:t>
            </w:r>
          </w:p>
        </w:tc>
        <w:tc>
          <w:tcPr>
            <w:tcW w:w="897" w:type="dxa"/>
          </w:tcPr>
          <w:p w:rsidR="000B66EB" w:rsidRPr="00CB5231" w:rsidRDefault="000B66EB" w:rsidP="000B66EB">
            <w:pPr>
              <w:contextualSpacing/>
            </w:pPr>
            <w:r w:rsidRPr="00D31759">
              <w:t>0.2</w:t>
            </w:r>
          </w:p>
        </w:tc>
        <w:tc>
          <w:tcPr>
            <w:tcW w:w="878" w:type="dxa"/>
          </w:tcPr>
          <w:p w:rsidR="000B66EB" w:rsidRPr="000B66EB" w:rsidRDefault="000B66EB" w:rsidP="000B66EB">
            <w:pPr>
              <w:contextualSpacing/>
            </w:pPr>
            <w:r w:rsidRPr="000B66EB">
              <w:t>0.1764</w:t>
            </w:r>
          </w:p>
        </w:tc>
        <w:tc>
          <w:tcPr>
            <w:tcW w:w="830" w:type="dxa"/>
          </w:tcPr>
          <w:p w:rsidR="000B66EB" w:rsidRPr="000B66EB" w:rsidRDefault="000B66EB" w:rsidP="000B66EB">
            <w:pPr>
              <w:contextualSpacing/>
            </w:pPr>
            <w:r w:rsidRPr="000B66EB">
              <w:t>0.2</w:t>
            </w:r>
          </w:p>
        </w:tc>
      </w:tr>
      <w:tr w:rsidR="000B66EB" w:rsidTr="00AF1B4B">
        <w:tc>
          <w:tcPr>
            <w:tcW w:w="2286" w:type="dxa"/>
          </w:tcPr>
          <w:p w:rsidR="000B66EB" w:rsidRPr="007E251F" w:rsidRDefault="000B66EB" w:rsidP="000B66EB">
            <w:pPr>
              <w:contextualSpacing/>
              <w:rPr>
                <w:b/>
              </w:rPr>
            </w:pPr>
            <w:r>
              <w:rPr>
                <w:b/>
              </w:rPr>
              <w:t>Zero One L</w:t>
            </w:r>
            <w:r w:rsidRPr="007E251F">
              <w:rPr>
                <w:b/>
              </w:rPr>
              <w:t>oss</w:t>
            </w:r>
          </w:p>
        </w:tc>
        <w:tc>
          <w:tcPr>
            <w:tcW w:w="1053" w:type="dxa"/>
          </w:tcPr>
          <w:p w:rsidR="000B66EB" w:rsidRPr="000B66EB" w:rsidRDefault="000B66EB" w:rsidP="000B66EB">
            <w:pPr>
              <w:contextualSpacing/>
            </w:pPr>
            <w:r w:rsidRPr="000B66EB">
              <w:t>0.1647</w:t>
            </w:r>
          </w:p>
        </w:tc>
        <w:tc>
          <w:tcPr>
            <w:tcW w:w="897" w:type="dxa"/>
          </w:tcPr>
          <w:p w:rsidR="000B66EB" w:rsidRPr="00052872" w:rsidRDefault="000B66EB" w:rsidP="000B66EB">
            <w:pPr>
              <w:contextualSpacing/>
            </w:pPr>
            <w:r>
              <w:t>0.2352</w:t>
            </w:r>
          </w:p>
        </w:tc>
        <w:tc>
          <w:tcPr>
            <w:tcW w:w="897" w:type="dxa"/>
          </w:tcPr>
          <w:p w:rsidR="000B66EB" w:rsidRPr="004E5041" w:rsidRDefault="000B66EB" w:rsidP="000B66EB">
            <w:pPr>
              <w:contextualSpacing/>
            </w:pPr>
            <w:r w:rsidRPr="007B6BEB">
              <w:t>0.1647</w:t>
            </w:r>
          </w:p>
        </w:tc>
        <w:tc>
          <w:tcPr>
            <w:tcW w:w="897" w:type="dxa"/>
          </w:tcPr>
          <w:p w:rsidR="000B66EB" w:rsidRPr="00E020F3" w:rsidRDefault="000B66EB" w:rsidP="000B66EB">
            <w:pPr>
              <w:keepNext/>
              <w:contextualSpacing/>
            </w:pPr>
            <w:r w:rsidRPr="007B6BEB">
              <w:t>0.1294</w:t>
            </w:r>
          </w:p>
        </w:tc>
        <w:tc>
          <w:tcPr>
            <w:tcW w:w="897" w:type="dxa"/>
          </w:tcPr>
          <w:p w:rsidR="000B66EB" w:rsidRPr="00CB5231" w:rsidRDefault="000B66EB" w:rsidP="000B66EB">
            <w:pPr>
              <w:contextualSpacing/>
            </w:pPr>
            <w:r>
              <w:t>0.2</w:t>
            </w:r>
          </w:p>
        </w:tc>
        <w:tc>
          <w:tcPr>
            <w:tcW w:w="878" w:type="dxa"/>
          </w:tcPr>
          <w:p w:rsidR="000B66EB" w:rsidRPr="000B66EB" w:rsidRDefault="000B66EB" w:rsidP="000B66EB">
            <w:pPr>
              <w:contextualSpacing/>
            </w:pPr>
            <w:r w:rsidRPr="000B66EB">
              <w:t>0.1764</w:t>
            </w:r>
          </w:p>
        </w:tc>
        <w:tc>
          <w:tcPr>
            <w:tcW w:w="830" w:type="dxa"/>
          </w:tcPr>
          <w:p w:rsidR="000B66EB" w:rsidRPr="000B66EB" w:rsidRDefault="000B66EB" w:rsidP="000B66EB">
            <w:pPr>
              <w:keepNext/>
              <w:contextualSpacing/>
            </w:pPr>
            <w:r w:rsidRPr="000B66EB">
              <w:t>0.2</w:t>
            </w:r>
          </w:p>
        </w:tc>
      </w:tr>
    </w:tbl>
    <w:p w:rsidR="000B66EB" w:rsidRPr="00A44CD6" w:rsidRDefault="000B66EB" w:rsidP="000B66EB">
      <w:pPr>
        <w:pStyle w:val="Caption"/>
        <w:rPr>
          <w:color w:val="auto"/>
          <w:lang w:val="el-GR"/>
        </w:rPr>
      </w:pPr>
      <w:bookmarkStart w:id="166" w:name="_Toc475363227"/>
      <w:bookmarkStart w:id="167" w:name="_Toc475371109"/>
      <w:r w:rsidRPr="00A44CD6">
        <w:rPr>
          <w:color w:val="auto"/>
          <w:lang w:val="el-GR"/>
        </w:rPr>
        <w:t xml:space="preserve">Πίνακας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Πίνακας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26</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Pr="00A44CD6">
        <w:rPr>
          <w:color w:val="auto"/>
        </w:rPr>
        <w:t>imdb</w:t>
      </w:r>
      <w:r w:rsidRPr="00A44CD6">
        <w:rPr>
          <w:color w:val="auto"/>
          <w:lang w:val="el-GR"/>
        </w:rPr>
        <w:t xml:space="preserve">, βέλτιστοι παράμετροι εισόδου, δεδομένα από </w:t>
      </w:r>
      <w:r w:rsidRPr="00A44CD6">
        <w:rPr>
          <w:color w:val="auto"/>
        </w:rPr>
        <w:t>Facebook</w:t>
      </w:r>
      <w:bookmarkEnd w:id="166"/>
      <w:bookmarkEnd w:id="167"/>
    </w:p>
    <w:p w:rsidR="000B66EB" w:rsidRDefault="000B66EB"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Όπως και στην περίπτωση που τα δεδομένα αξιολογήθηκαν από το λεξικό του </w:t>
      </w:r>
      <w:r>
        <w:rPr>
          <w:rFonts w:ascii="Times New Roman" w:hAnsi="Times New Roman" w:cs="Times New Roman"/>
          <w:sz w:val="24"/>
          <w:szCs w:val="24"/>
        </w:rPr>
        <w:t>AFINN</w:t>
      </w:r>
      <w:r w:rsidRPr="000B66E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έτσι και στην περίπτωση που αξιολογήθηκαν από το λεξικό το </w:t>
      </w:r>
      <w:r>
        <w:rPr>
          <w:rFonts w:ascii="Times New Roman" w:hAnsi="Times New Roman" w:cs="Times New Roman"/>
          <w:sz w:val="24"/>
          <w:szCs w:val="24"/>
        </w:rPr>
        <w:t>imdb</w:t>
      </w:r>
      <w:r w:rsidRPr="000B66E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0B66E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των </w:t>
      </w:r>
      <w:r>
        <w:rPr>
          <w:rFonts w:ascii="Times New Roman" w:hAnsi="Times New Roman" w:cs="Times New Roman"/>
          <w:sz w:val="24"/>
          <w:szCs w:val="24"/>
        </w:rPr>
        <w:t>Linear</w:t>
      </w:r>
      <w:r w:rsidRPr="000B66EB">
        <w:rPr>
          <w:rFonts w:ascii="Times New Roman" w:hAnsi="Times New Roman" w:cs="Times New Roman"/>
          <w:sz w:val="24"/>
          <w:szCs w:val="24"/>
          <w:lang w:val="el-GR"/>
        </w:rPr>
        <w:t xml:space="preserve"> </w:t>
      </w:r>
      <w:r>
        <w:rPr>
          <w:rFonts w:ascii="Times New Roman" w:hAnsi="Times New Roman" w:cs="Times New Roman"/>
          <w:sz w:val="24"/>
          <w:szCs w:val="24"/>
        </w:rPr>
        <w:t>SVC</w:t>
      </w:r>
      <w:r w:rsidRPr="000B66E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MLP</w:t>
      </w:r>
      <w:r w:rsidRPr="000B66E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παρουσίασαν πολύ μεγάλη διακύμανση με τη χρήση των </w:t>
      </w:r>
      <w:r>
        <w:rPr>
          <w:rFonts w:ascii="Times New Roman" w:hAnsi="Times New Roman" w:cs="Times New Roman"/>
          <w:sz w:val="24"/>
          <w:szCs w:val="24"/>
        </w:rPr>
        <w:t>de</w:t>
      </w:r>
      <w:r>
        <w:rPr>
          <w:rFonts w:ascii="Times New Roman" w:hAnsi="Times New Roman" w:cs="Times New Roman"/>
          <w:sz w:val="24"/>
          <w:szCs w:val="24"/>
          <w:lang w:val="el-GR"/>
        </w:rPr>
        <w:t>fault παραμέτρων. Για αυτό το λόγο ανέφερα την απόδοση τους μόνο όταν σταθεροποιήθηκαν.</w:t>
      </w:r>
    </w:p>
    <w:p w:rsidR="00AF1B4B" w:rsidRDefault="000B66EB"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Από όλους τους </w:t>
      </w:r>
      <w:r>
        <w:rPr>
          <w:rFonts w:ascii="Times New Roman" w:hAnsi="Times New Roman" w:cs="Times New Roman"/>
          <w:sz w:val="24"/>
          <w:szCs w:val="24"/>
        </w:rPr>
        <w:t>classifiers</w:t>
      </w:r>
      <w:r w:rsidRPr="000B66E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υψηλότερο σκορ στην μετρική του </w:t>
      </w:r>
      <w:r>
        <w:rPr>
          <w:rFonts w:ascii="Times New Roman" w:hAnsi="Times New Roman" w:cs="Times New Roman"/>
          <w:sz w:val="24"/>
          <w:szCs w:val="24"/>
        </w:rPr>
        <w:t>fold</w:t>
      </w:r>
      <w:r w:rsidRPr="000B66EB">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0B66EB">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0B66E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επιτεύχθηκε από τον </w:t>
      </w:r>
      <w:r>
        <w:rPr>
          <w:rFonts w:ascii="Times New Roman" w:hAnsi="Times New Roman" w:cs="Times New Roman"/>
          <w:sz w:val="24"/>
          <w:szCs w:val="24"/>
        </w:rPr>
        <w:t>classifier</w:t>
      </w:r>
      <w:r w:rsidRPr="000B66E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sz w:val="24"/>
          <w:szCs w:val="24"/>
        </w:rPr>
        <w:t>Logistic</w:t>
      </w:r>
      <w:r w:rsidRPr="000B66EB">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0B66EB">
        <w:rPr>
          <w:rFonts w:ascii="Times New Roman" w:hAnsi="Times New Roman" w:cs="Times New Roman"/>
          <w:sz w:val="24"/>
          <w:szCs w:val="24"/>
          <w:lang w:val="el-GR"/>
        </w:rPr>
        <w:t xml:space="preserve">. </w:t>
      </w:r>
      <w:r w:rsidR="00531258">
        <w:rPr>
          <w:rFonts w:ascii="Times New Roman" w:hAnsi="Times New Roman" w:cs="Times New Roman"/>
          <w:sz w:val="24"/>
          <w:szCs w:val="24"/>
          <w:lang w:val="el-GR"/>
        </w:rPr>
        <w:t xml:space="preserve">Σε γενικές γραμμές μπορεί να ειπωθεί ότι όλοι οι </w:t>
      </w:r>
      <w:r w:rsidR="00531258">
        <w:rPr>
          <w:rFonts w:ascii="Times New Roman" w:hAnsi="Times New Roman" w:cs="Times New Roman"/>
          <w:sz w:val="24"/>
          <w:szCs w:val="24"/>
        </w:rPr>
        <w:t>classifiers</w:t>
      </w:r>
      <w:r w:rsidR="00531258" w:rsidRPr="00531258">
        <w:rPr>
          <w:rFonts w:ascii="Times New Roman" w:hAnsi="Times New Roman" w:cs="Times New Roman"/>
          <w:sz w:val="24"/>
          <w:szCs w:val="24"/>
          <w:lang w:val="el-GR"/>
        </w:rPr>
        <w:t xml:space="preserve"> </w:t>
      </w:r>
      <w:r w:rsidR="00531258">
        <w:rPr>
          <w:rFonts w:ascii="Times New Roman" w:hAnsi="Times New Roman" w:cs="Times New Roman"/>
          <w:sz w:val="24"/>
          <w:szCs w:val="24"/>
          <w:lang w:val="el-GR"/>
        </w:rPr>
        <w:t xml:space="preserve">παρουσιάζουν σχετικά παρόμοια απόδοση και πολύ καλύτερη σε σχέση με την περίπτωση που τα δεδομένα εισόδου αξιολογούνται από το λεξικό του </w:t>
      </w:r>
      <w:r w:rsidR="00531258">
        <w:rPr>
          <w:rFonts w:ascii="Times New Roman" w:hAnsi="Times New Roman" w:cs="Times New Roman"/>
          <w:sz w:val="24"/>
          <w:szCs w:val="24"/>
        </w:rPr>
        <w:t>AFINN</w:t>
      </w:r>
      <w:r w:rsidR="00531258" w:rsidRPr="00531258">
        <w:rPr>
          <w:rFonts w:ascii="Times New Roman" w:hAnsi="Times New Roman" w:cs="Times New Roman"/>
          <w:sz w:val="24"/>
          <w:szCs w:val="24"/>
          <w:lang w:val="el-GR"/>
        </w:rPr>
        <w:t>.</w:t>
      </w:r>
      <w:r w:rsidR="00531258">
        <w:rPr>
          <w:rFonts w:ascii="Times New Roman" w:hAnsi="Times New Roman" w:cs="Times New Roman"/>
          <w:sz w:val="24"/>
          <w:szCs w:val="24"/>
          <w:lang w:val="el-GR"/>
        </w:rPr>
        <w:t xml:space="preserve"> </w:t>
      </w:r>
    </w:p>
    <w:p w:rsidR="00531258" w:rsidRDefault="00AF1B4B" w:rsidP="00531258">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71B0F7A4" wp14:editId="2D19560D">
            <wp:extent cx="5486400" cy="3200400"/>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AF1B4B" w:rsidRPr="00A44CD6" w:rsidRDefault="00531258" w:rsidP="005B03FD">
      <w:pPr>
        <w:pStyle w:val="Caption"/>
        <w:jc w:val="both"/>
        <w:rPr>
          <w:color w:val="auto"/>
          <w:lang w:val="el-GR"/>
        </w:rPr>
      </w:pPr>
      <w:bookmarkStart w:id="168" w:name="_Toc475363099"/>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30</w:t>
      </w:r>
      <w:r w:rsidRPr="00A44CD6">
        <w:rPr>
          <w:color w:val="auto"/>
        </w:rPr>
        <w:fldChar w:fldCharType="end"/>
      </w:r>
      <w:r w:rsidRPr="00A44CD6">
        <w:rPr>
          <w:color w:val="auto"/>
          <w:lang w:val="el-GR"/>
        </w:rPr>
        <w:t xml:space="preserve">: Σύγκριση classifiers, λεξικό </w:t>
      </w:r>
      <w:r w:rsidRPr="00A44CD6">
        <w:rPr>
          <w:color w:val="auto"/>
        </w:rPr>
        <w:t>imdb</w:t>
      </w:r>
      <w:r w:rsidRPr="00A44CD6">
        <w:rPr>
          <w:color w:val="auto"/>
          <w:lang w:val="el-GR"/>
        </w:rPr>
        <w:t>, βέλτιστοι παράμετροι εισόδου, δεδομένα από Facebook</w:t>
      </w:r>
      <w:bookmarkEnd w:id="168"/>
    </w:p>
    <w:p w:rsidR="00531258" w:rsidRDefault="00531258"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αποτελέσματα των </w:t>
      </w:r>
      <w:r>
        <w:rPr>
          <w:rFonts w:ascii="Times New Roman" w:hAnsi="Times New Roman" w:cs="Times New Roman"/>
          <w:sz w:val="24"/>
          <w:szCs w:val="24"/>
        </w:rPr>
        <w:t>classifiers</w:t>
      </w:r>
      <w:r w:rsidRPr="0053125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θεωρούνται παραπάνω ικανοποιητικά, καθώς πέντε στους έξι </w:t>
      </w:r>
      <w:r>
        <w:rPr>
          <w:rFonts w:ascii="Times New Roman" w:hAnsi="Times New Roman" w:cs="Times New Roman"/>
          <w:sz w:val="24"/>
          <w:szCs w:val="24"/>
        </w:rPr>
        <w:t>classifiers</w:t>
      </w:r>
      <w:r w:rsidRPr="0053125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έχουν σκορ υψηλότερο από 0.8 στην μετρική του </w:t>
      </w:r>
      <w:r>
        <w:rPr>
          <w:rFonts w:ascii="Times New Roman" w:hAnsi="Times New Roman" w:cs="Times New Roman"/>
          <w:sz w:val="24"/>
          <w:szCs w:val="24"/>
        </w:rPr>
        <w:t>fold</w:t>
      </w:r>
      <w:r w:rsidRPr="00531258">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531258">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53125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προβλήματα επεξεργασίας φυσικής γλώσσα το 0.8 θεωρείται από τις υψηλότερες τιμές που μπορεί να πετύχει ένας </w:t>
      </w:r>
      <w:r>
        <w:rPr>
          <w:rFonts w:ascii="Times New Roman" w:hAnsi="Times New Roman" w:cs="Times New Roman"/>
          <w:sz w:val="24"/>
          <w:szCs w:val="24"/>
        </w:rPr>
        <w:t>classifier</w:t>
      </w:r>
      <w:r w:rsidRPr="00531258">
        <w:rPr>
          <w:rFonts w:ascii="Times New Roman" w:hAnsi="Times New Roman" w:cs="Times New Roman"/>
          <w:sz w:val="24"/>
          <w:szCs w:val="24"/>
          <w:lang w:val="el-GR"/>
        </w:rPr>
        <w:t xml:space="preserve">, </w:t>
      </w:r>
      <w:r>
        <w:rPr>
          <w:rFonts w:ascii="Times New Roman" w:hAnsi="Times New Roman" w:cs="Times New Roman"/>
          <w:sz w:val="24"/>
          <w:szCs w:val="24"/>
          <w:lang w:val="el-GR"/>
        </w:rPr>
        <w:t>λόγω των ιδιαιτεροτήτων που χαρακτηρίζουν την επεξεργασία φυσικής γλώσσας.</w:t>
      </w:r>
    </w:p>
    <w:p w:rsidR="00AF1B4B" w:rsidRPr="00B5740C" w:rsidRDefault="00531258"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λεξικό του </w:t>
      </w:r>
      <w:r>
        <w:rPr>
          <w:rFonts w:ascii="Times New Roman" w:hAnsi="Times New Roman" w:cs="Times New Roman"/>
          <w:sz w:val="24"/>
          <w:szCs w:val="24"/>
        </w:rPr>
        <w:t>imdb</w:t>
      </w:r>
      <w:r w:rsidRPr="0053125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ιδανικό για το είδος των δεδομένων που έχω συλλέξει και άμα πραγματοποιηθούν κάποιες αλλαγές σε αυτό, ενδέχεται τα αποτελέσματα των </w:t>
      </w:r>
      <w:r>
        <w:rPr>
          <w:rFonts w:ascii="Times New Roman" w:hAnsi="Times New Roman" w:cs="Times New Roman"/>
          <w:sz w:val="24"/>
          <w:szCs w:val="24"/>
        </w:rPr>
        <w:t>classifiers</w:t>
      </w:r>
      <w:r w:rsidRPr="0053125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να γίνουν εντυπωσιακά υψηλά.  </w:t>
      </w:r>
    </w:p>
    <w:p w:rsidR="00AF1B4B" w:rsidRPr="005B03FD" w:rsidRDefault="00AF1B4B" w:rsidP="005B03FD">
      <w:pPr>
        <w:pStyle w:val="Heading3"/>
        <w:numPr>
          <w:ilvl w:val="2"/>
          <w:numId w:val="1"/>
        </w:numPr>
        <w:spacing w:before="2040" w:after="600"/>
        <w:rPr>
          <w:rFonts w:ascii="Times New Roman" w:hAnsi="Times New Roman" w:cs="Times New Roman"/>
          <w:b/>
          <w:color w:val="auto"/>
          <w:lang w:val="el-GR"/>
        </w:rPr>
      </w:pPr>
      <w:bookmarkStart w:id="169" w:name="_Toc475372622"/>
      <w:r>
        <w:rPr>
          <w:rFonts w:ascii="Times New Roman" w:hAnsi="Times New Roman" w:cs="Times New Roman"/>
          <w:b/>
          <w:color w:val="auto"/>
          <w:lang w:val="el-GR"/>
        </w:rPr>
        <w:lastRenderedPageBreak/>
        <w:t xml:space="preserve">Αποτελέσματα στα δεδομένα που εξαχθεί από το </w:t>
      </w:r>
      <w:r>
        <w:rPr>
          <w:rFonts w:ascii="Times New Roman" w:hAnsi="Times New Roman" w:cs="Times New Roman"/>
          <w:b/>
          <w:color w:val="auto"/>
        </w:rPr>
        <w:t>Twitter</w:t>
      </w:r>
      <w:bookmarkEnd w:id="169"/>
    </w:p>
    <w:p w:rsidR="00AF1B4B" w:rsidRDefault="00CF06E0" w:rsidP="005B03FD">
      <w:pPr>
        <w:spacing w:after="120"/>
        <w:ind w:firstLine="360"/>
        <w:jc w:val="both"/>
        <w:rPr>
          <w:rFonts w:ascii="Times New Roman" w:hAnsi="Times New Roman" w:cs="Times New Roman"/>
          <w:sz w:val="24"/>
          <w:szCs w:val="24"/>
          <w:lang w:val="el-GR"/>
        </w:rPr>
      </w:pPr>
      <w:r w:rsidRPr="00CF06E0">
        <w:rPr>
          <w:rFonts w:ascii="Times New Roman" w:hAnsi="Times New Roman" w:cs="Times New Roman"/>
          <w:sz w:val="24"/>
          <w:szCs w:val="24"/>
          <w:lang w:val="el-GR"/>
        </w:rPr>
        <w:t xml:space="preserve">Έχοντας ολοκληρώσει την ανάλυση των αλγορίθμων στα δεδομένα του </w:t>
      </w:r>
      <w:r>
        <w:rPr>
          <w:rFonts w:ascii="Times New Roman" w:hAnsi="Times New Roman" w:cs="Times New Roman"/>
          <w:sz w:val="24"/>
          <w:szCs w:val="24"/>
        </w:rPr>
        <w:t>Facebook</w:t>
      </w:r>
      <w:r w:rsidRPr="00CF06E0">
        <w:rPr>
          <w:rFonts w:ascii="Times New Roman" w:hAnsi="Times New Roman" w:cs="Times New Roman"/>
          <w:sz w:val="24"/>
          <w:szCs w:val="24"/>
          <w:lang w:val="el-GR"/>
        </w:rPr>
        <w:t xml:space="preserve">, κάνοντας χρήση του λεξικού από το </w:t>
      </w:r>
      <w:r>
        <w:rPr>
          <w:rFonts w:ascii="Times New Roman" w:hAnsi="Times New Roman" w:cs="Times New Roman"/>
          <w:sz w:val="24"/>
          <w:szCs w:val="24"/>
        </w:rPr>
        <w:t>imdb</w:t>
      </w:r>
      <w:r w:rsidRPr="00CF06E0">
        <w:rPr>
          <w:rFonts w:ascii="Times New Roman" w:hAnsi="Times New Roman" w:cs="Times New Roman"/>
          <w:sz w:val="24"/>
          <w:szCs w:val="24"/>
          <w:lang w:val="el-GR"/>
        </w:rPr>
        <w:t xml:space="preserve">, προχωράω στην ανάλυση των δεδομένων από το </w:t>
      </w:r>
      <w:r>
        <w:rPr>
          <w:rFonts w:ascii="Times New Roman" w:hAnsi="Times New Roman" w:cs="Times New Roman"/>
          <w:sz w:val="24"/>
          <w:szCs w:val="24"/>
        </w:rPr>
        <w:t>Twitter</w:t>
      </w:r>
      <w:r w:rsidRPr="00CF06E0">
        <w:rPr>
          <w:rFonts w:ascii="Times New Roman" w:hAnsi="Times New Roman" w:cs="Times New Roman"/>
          <w:sz w:val="24"/>
          <w:szCs w:val="24"/>
          <w:lang w:val="el-GR"/>
        </w:rPr>
        <w:t>.</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AF1B4B" w:rsidTr="00AF1B4B">
        <w:tc>
          <w:tcPr>
            <w:tcW w:w="2373" w:type="dxa"/>
          </w:tcPr>
          <w:p w:rsidR="00AF1B4B" w:rsidRPr="007E251F" w:rsidRDefault="00AF1B4B" w:rsidP="00AF1B4B">
            <w:pPr>
              <w:contextualSpacing/>
              <w:rPr>
                <w:b/>
                <w:lang w:val="el-GR"/>
              </w:rPr>
            </w:pPr>
          </w:p>
        </w:tc>
        <w:tc>
          <w:tcPr>
            <w:tcW w:w="1161" w:type="dxa"/>
          </w:tcPr>
          <w:p w:rsidR="00AF1B4B" w:rsidRPr="00E47178" w:rsidRDefault="00AF1B4B" w:rsidP="00AF1B4B">
            <w:pPr>
              <w:contextualSpacing/>
              <w:rPr>
                <w:b/>
              </w:rPr>
            </w:pPr>
            <w:r>
              <w:rPr>
                <w:b/>
              </w:rPr>
              <w:t>KNN</w:t>
            </w:r>
          </w:p>
        </w:tc>
        <w:tc>
          <w:tcPr>
            <w:tcW w:w="1184" w:type="dxa"/>
          </w:tcPr>
          <w:p w:rsidR="00AF1B4B" w:rsidRPr="00E47178" w:rsidRDefault="00AF1B4B" w:rsidP="00AF1B4B">
            <w:pPr>
              <w:contextualSpacing/>
              <w:rPr>
                <w:b/>
              </w:rPr>
            </w:pPr>
            <w:r>
              <w:rPr>
                <w:b/>
              </w:rPr>
              <w:t xml:space="preserve">DT </w:t>
            </w:r>
          </w:p>
        </w:tc>
        <w:tc>
          <w:tcPr>
            <w:tcW w:w="1471" w:type="dxa"/>
          </w:tcPr>
          <w:p w:rsidR="00AF1B4B" w:rsidRPr="00E47178" w:rsidRDefault="00AF1B4B" w:rsidP="00AF1B4B">
            <w:pPr>
              <w:contextualSpacing/>
              <w:rPr>
                <w:b/>
              </w:rPr>
            </w:pPr>
            <w:r>
              <w:rPr>
                <w:b/>
              </w:rPr>
              <w:t>RF</w:t>
            </w:r>
          </w:p>
        </w:tc>
        <w:tc>
          <w:tcPr>
            <w:tcW w:w="1224" w:type="dxa"/>
          </w:tcPr>
          <w:p w:rsidR="00AF1B4B" w:rsidRPr="006105C5" w:rsidRDefault="00AF1B4B" w:rsidP="00AF1B4B">
            <w:pPr>
              <w:contextualSpacing/>
              <w:rPr>
                <w:b/>
              </w:rPr>
            </w:pPr>
            <w:r>
              <w:rPr>
                <w:b/>
              </w:rPr>
              <w:t xml:space="preserve">LR </w:t>
            </w:r>
          </w:p>
        </w:tc>
        <w:tc>
          <w:tcPr>
            <w:tcW w:w="1217" w:type="dxa"/>
          </w:tcPr>
          <w:p w:rsidR="00AF1B4B" w:rsidRDefault="00AF1B4B" w:rsidP="00AF1B4B">
            <w:pPr>
              <w:contextualSpacing/>
              <w:rPr>
                <w:b/>
              </w:rPr>
            </w:pPr>
            <w:r>
              <w:rPr>
                <w:b/>
              </w:rPr>
              <w:t>SVC</w:t>
            </w:r>
          </w:p>
        </w:tc>
      </w:tr>
      <w:tr w:rsidR="00FB548F" w:rsidTr="00AF1B4B">
        <w:tc>
          <w:tcPr>
            <w:tcW w:w="2373" w:type="dxa"/>
          </w:tcPr>
          <w:p w:rsidR="00FB548F" w:rsidRPr="003A3B84" w:rsidRDefault="00FB548F" w:rsidP="00FB548F">
            <w:pPr>
              <w:contextualSpacing/>
              <w:rPr>
                <w:b/>
              </w:rPr>
            </w:pPr>
            <w:r w:rsidRPr="007E251F">
              <w:rPr>
                <w:b/>
              </w:rPr>
              <w:t>Train Time</w:t>
            </w:r>
            <w:r w:rsidRPr="003E2A50">
              <w:rPr>
                <w:b/>
              </w:rPr>
              <w:t>(</w:t>
            </w:r>
            <w:r>
              <w:rPr>
                <w:b/>
              </w:rPr>
              <w:t>s)</w:t>
            </w:r>
          </w:p>
        </w:tc>
        <w:tc>
          <w:tcPr>
            <w:tcW w:w="1161" w:type="dxa"/>
          </w:tcPr>
          <w:p w:rsidR="00FB548F" w:rsidRPr="00F322AC" w:rsidRDefault="00FB548F" w:rsidP="00FB548F">
            <w:pPr>
              <w:contextualSpacing/>
              <w:rPr>
                <w:lang w:val="el-GR"/>
              </w:rPr>
            </w:pPr>
            <w:r w:rsidRPr="00F322AC">
              <w:rPr>
                <w:lang w:val="el-GR"/>
              </w:rPr>
              <w:t>0.001</w:t>
            </w:r>
          </w:p>
        </w:tc>
        <w:tc>
          <w:tcPr>
            <w:tcW w:w="1184" w:type="dxa"/>
          </w:tcPr>
          <w:p w:rsidR="00FB548F" w:rsidRPr="00052872" w:rsidRDefault="00FB548F" w:rsidP="00FB548F">
            <w:pPr>
              <w:contextualSpacing/>
            </w:pPr>
            <w:r w:rsidRPr="00FA62AF">
              <w:t>0.0022</w:t>
            </w:r>
          </w:p>
        </w:tc>
        <w:tc>
          <w:tcPr>
            <w:tcW w:w="1471" w:type="dxa"/>
          </w:tcPr>
          <w:p w:rsidR="00FB548F" w:rsidRPr="004E5041" w:rsidRDefault="00FB548F" w:rsidP="00FB548F">
            <w:pPr>
              <w:contextualSpacing/>
            </w:pPr>
            <w:r w:rsidRPr="00FA62AF">
              <w:t>0.0521</w:t>
            </w:r>
          </w:p>
        </w:tc>
        <w:tc>
          <w:tcPr>
            <w:tcW w:w="1224" w:type="dxa"/>
          </w:tcPr>
          <w:p w:rsidR="00FB548F" w:rsidRPr="002C15C6" w:rsidRDefault="00FB548F" w:rsidP="00FB548F">
            <w:pPr>
              <w:contextualSpacing/>
            </w:pPr>
            <w:r w:rsidRPr="00FA62AF">
              <w:t>0.0512</w:t>
            </w:r>
          </w:p>
        </w:tc>
        <w:tc>
          <w:tcPr>
            <w:tcW w:w="1217" w:type="dxa"/>
          </w:tcPr>
          <w:p w:rsidR="00FB548F" w:rsidRPr="00CB5231" w:rsidRDefault="00FB548F" w:rsidP="00FB548F">
            <w:pPr>
              <w:contextualSpacing/>
            </w:pPr>
            <w:r w:rsidRPr="00185B06">
              <w:t>0.0309</w:t>
            </w:r>
          </w:p>
        </w:tc>
      </w:tr>
      <w:tr w:rsidR="00FB548F" w:rsidTr="00AF1B4B">
        <w:tc>
          <w:tcPr>
            <w:tcW w:w="2373" w:type="dxa"/>
          </w:tcPr>
          <w:p w:rsidR="00FB548F" w:rsidRPr="007E251F" w:rsidRDefault="00FB548F" w:rsidP="00FB548F">
            <w:pPr>
              <w:contextualSpacing/>
              <w:rPr>
                <w:b/>
              </w:rPr>
            </w:pPr>
            <w:r w:rsidRPr="007E251F">
              <w:rPr>
                <w:b/>
              </w:rPr>
              <w:t>Score Time</w:t>
            </w:r>
            <w:r w:rsidRPr="003E2A50">
              <w:rPr>
                <w:b/>
              </w:rPr>
              <w:t>(</w:t>
            </w:r>
            <w:r>
              <w:rPr>
                <w:b/>
              </w:rPr>
              <w:t>s)</w:t>
            </w:r>
          </w:p>
        </w:tc>
        <w:tc>
          <w:tcPr>
            <w:tcW w:w="1161" w:type="dxa"/>
          </w:tcPr>
          <w:p w:rsidR="00FB548F" w:rsidRPr="00CB5231" w:rsidRDefault="00FB548F" w:rsidP="00FB548F">
            <w:pPr>
              <w:contextualSpacing/>
            </w:pPr>
            <w:r w:rsidRPr="00F322AC">
              <w:t>0.0047</w:t>
            </w:r>
          </w:p>
        </w:tc>
        <w:tc>
          <w:tcPr>
            <w:tcW w:w="1184" w:type="dxa"/>
          </w:tcPr>
          <w:p w:rsidR="00FB548F" w:rsidRPr="00052872" w:rsidRDefault="00FB548F" w:rsidP="00FB548F">
            <w:pPr>
              <w:contextualSpacing/>
              <w:rPr>
                <w:rFonts w:cstheme="minorHAnsi"/>
              </w:rPr>
            </w:pPr>
            <w:r w:rsidRPr="00FA62AF">
              <w:rPr>
                <w:rFonts w:cstheme="minorHAnsi"/>
              </w:rPr>
              <w:t>0.0006</w:t>
            </w:r>
          </w:p>
        </w:tc>
        <w:tc>
          <w:tcPr>
            <w:tcW w:w="1471" w:type="dxa"/>
          </w:tcPr>
          <w:p w:rsidR="00FB548F" w:rsidRPr="004E5041" w:rsidRDefault="00FB548F" w:rsidP="00FB548F">
            <w:pPr>
              <w:contextualSpacing/>
            </w:pPr>
            <w:r w:rsidRPr="00FA62AF">
              <w:t>0.0109</w:t>
            </w:r>
          </w:p>
        </w:tc>
        <w:tc>
          <w:tcPr>
            <w:tcW w:w="1224" w:type="dxa"/>
          </w:tcPr>
          <w:p w:rsidR="00FB548F" w:rsidRPr="002C15C6" w:rsidRDefault="00FB548F" w:rsidP="00FB548F">
            <w:pPr>
              <w:contextualSpacing/>
            </w:pPr>
            <w:r w:rsidRPr="00FA62AF">
              <w:t>0.0009</w:t>
            </w:r>
          </w:p>
        </w:tc>
        <w:tc>
          <w:tcPr>
            <w:tcW w:w="1217" w:type="dxa"/>
          </w:tcPr>
          <w:p w:rsidR="00FB548F" w:rsidRPr="00CB5231" w:rsidRDefault="00FB548F" w:rsidP="00FB548F">
            <w:pPr>
              <w:contextualSpacing/>
            </w:pPr>
            <w:r w:rsidRPr="00185B06">
              <w:t>0.0</w:t>
            </w:r>
          </w:p>
        </w:tc>
      </w:tr>
      <w:tr w:rsidR="00FB548F" w:rsidTr="00AF1B4B">
        <w:tc>
          <w:tcPr>
            <w:tcW w:w="2373" w:type="dxa"/>
          </w:tcPr>
          <w:p w:rsidR="00FB548F" w:rsidRPr="007E251F" w:rsidRDefault="00FB548F" w:rsidP="00FB548F">
            <w:pPr>
              <w:contextualSpacing/>
              <w:rPr>
                <w:b/>
              </w:rPr>
            </w:pPr>
            <w:r>
              <w:rPr>
                <w:b/>
              </w:rPr>
              <w:t>Mean Accuracy</w:t>
            </w:r>
          </w:p>
        </w:tc>
        <w:tc>
          <w:tcPr>
            <w:tcW w:w="1161" w:type="dxa"/>
          </w:tcPr>
          <w:p w:rsidR="00FB548F" w:rsidRPr="00CB5231" w:rsidRDefault="00FB548F" w:rsidP="00FB548F">
            <w:pPr>
              <w:contextualSpacing/>
            </w:pPr>
            <w:r w:rsidRPr="00F322AC">
              <w:t>0.8235</w:t>
            </w:r>
          </w:p>
        </w:tc>
        <w:tc>
          <w:tcPr>
            <w:tcW w:w="1184" w:type="dxa"/>
          </w:tcPr>
          <w:p w:rsidR="00FB548F" w:rsidRPr="00052872" w:rsidRDefault="00FB548F" w:rsidP="00FB548F">
            <w:pPr>
              <w:contextualSpacing/>
            </w:pPr>
            <w:r w:rsidRPr="00FA62AF">
              <w:t>0.8431</w:t>
            </w:r>
          </w:p>
        </w:tc>
        <w:tc>
          <w:tcPr>
            <w:tcW w:w="1471" w:type="dxa"/>
          </w:tcPr>
          <w:p w:rsidR="00FB548F" w:rsidRPr="004E5041" w:rsidRDefault="00FB548F" w:rsidP="00FB548F">
            <w:pPr>
              <w:contextualSpacing/>
            </w:pPr>
            <w:r w:rsidRPr="00FA62AF">
              <w:t>0.8431</w:t>
            </w:r>
          </w:p>
        </w:tc>
        <w:tc>
          <w:tcPr>
            <w:tcW w:w="1224" w:type="dxa"/>
          </w:tcPr>
          <w:p w:rsidR="00FB548F" w:rsidRPr="00E020F3" w:rsidRDefault="00FB548F" w:rsidP="00FB548F">
            <w:pPr>
              <w:contextualSpacing/>
            </w:pPr>
            <w:r w:rsidRPr="00FA62AF">
              <w:t>0.8137</w:t>
            </w:r>
          </w:p>
        </w:tc>
        <w:tc>
          <w:tcPr>
            <w:tcW w:w="1217" w:type="dxa"/>
          </w:tcPr>
          <w:p w:rsidR="00FB548F" w:rsidRPr="00CB5231" w:rsidRDefault="00FB548F" w:rsidP="00FB548F">
            <w:pPr>
              <w:contextualSpacing/>
            </w:pPr>
            <w:r w:rsidRPr="00185B06">
              <w:t>0.8137</w:t>
            </w:r>
          </w:p>
        </w:tc>
      </w:tr>
      <w:tr w:rsidR="00FB548F" w:rsidTr="00AF1B4B">
        <w:tc>
          <w:tcPr>
            <w:tcW w:w="2373" w:type="dxa"/>
          </w:tcPr>
          <w:p w:rsidR="00FB548F" w:rsidRPr="007E251F" w:rsidRDefault="00FB548F" w:rsidP="00FB548F">
            <w:pPr>
              <w:contextualSpacing/>
              <w:rPr>
                <w:b/>
              </w:rPr>
            </w:pPr>
            <w:r w:rsidRPr="007E251F">
              <w:rPr>
                <w:b/>
              </w:rPr>
              <w:t>Fold Cross Score</w:t>
            </w:r>
          </w:p>
        </w:tc>
        <w:tc>
          <w:tcPr>
            <w:tcW w:w="1161" w:type="dxa"/>
          </w:tcPr>
          <w:p w:rsidR="00FB548F" w:rsidRPr="00CB5231" w:rsidRDefault="00FB548F" w:rsidP="00FB548F">
            <w:pPr>
              <w:contextualSpacing/>
            </w:pPr>
            <w:r w:rsidRPr="00F322AC">
              <w:t>0.7633</w:t>
            </w:r>
          </w:p>
        </w:tc>
        <w:tc>
          <w:tcPr>
            <w:tcW w:w="1184" w:type="dxa"/>
          </w:tcPr>
          <w:p w:rsidR="00FB548F" w:rsidRPr="00052872" w:rsidRDefault="00FB548F" w:rsidP="00FB548F">
            <w:pPr>
              <w:contextualSpacing/>
            </w:pPr>
            <w:r w:rsidRPr="00FA62AF">
              <w:t>0.7997</w:t>
            </w:r>
          </w:p>
        </w:tc>
        <w:tc>
          <w:tcPr>
            <w:tcW w:w="1471" w:type="dxa"/>
          </w:tcPr>
          <w:p w:rsidR="00FB548F" w:rsidRPr="004E5041" w:rsidRDefault="00FB548F" w:rsidP="00FB548F">
            <w:pPr>
              <w:contextualSpacing/>
            </w:pPr>
            <w:r w:rsidRPr="00FA62AF">
              <w:t>0.8081</w:t>
            </w:r>
          </w:p>
        </w:tc>
        <w:tc>
          <w:tcPr>
            <w:tcW w:w="1224" w:type="dxa"/>
          </w:tcPr>
          <w:p w:rsidR="00FB548F" w:rsidRPr="00E020F3" w:rsidRDefault="00FB548F" w:rsidP="00FB548F">
            <w:pPr>
              <w:contextualSpacing/>
            </w:pPr>
            <w:r w:rsidRPr="00FA62AF">
              <w:t>0.731</w:t>
            </w:r>
          </w:p>
        </w:tc>
        <w:tc>
          <w:tcPr>
            <w:tcW w:w="1217" w:type="dxa"/>
          </w:tcPr>
          <w:p w:rsidR="00FB548F" w:rsidRPr="00CB5231" w:rsidRDefault="00FB548F" w:rsidP="00FB548F">
            <w:pPr>
              <w:contextualSpacing/>
            </w:pPr>
            <w:r w:rsidRPr="00185B06">
              <w:t>0.7702</w:t>
            </w:r>
          </w:p>
        </w:tc>
      </w:tr>
      <w:tr w:rsidR="00FB548F" w:rsidTr="00AF1B4B">
        <w:tc>
          <w:tcPr>
            <w:tcW w:w="2373" w:type="dxa"/>
          </w:tcPr>
          <w:p w:rsidR="00FB548F" w:rsidRPr="007E251F" w:rsidRDefault="00FB548F" w:rsidP="00FB548F">
            <w:pPr>
              <w:contextualSpacing/>
              <w:rPr>
                <w:b/>
              </w:rPr>
            </w:pPr>
            <w:r w:rsidRPr="007E251F">
              <w:rPr>
                <w:b/>
              </w:rPr>
              <w:t>Prec Score</w:t>
            </w:r>
            <w:r>
              <w:rPr>
                <w:b/>
              </w:rPr>
              <w:t>, micro</w:t>
            </w:r>
          </w:p>
        </w:tc>
        <w:tc>
          <w:tcPr>
            <w:tcW w:w="1161" w:type="dxa"/>
          </w:tcPr>
          <w:p w:rsidR="00FB548F" w:rsidRPr="00CB5231" w:rsidRDefault="00FB548F" w:rsidP="00FB548F">
            <w:pPr>
              <w:contextualSpacing/>
            </w:pPr>
            <w:r w:rsidRPr="00F322AC">
              <w:t>0.8235</w:t>
            </w:r>
          </w:p>
        </w:tc>
        <w:tc>
          <w:tcPr>
            <w:tcW w:w="1184" w:type="dxa"/>
          </w:tcPr>
          <w:p w:rsidR="00FB548F" w:rsidRPr="00052872" w:rsidRDefault="00FB548F" w:rsidP="00FB548F">
            <w:pPr>
              <w:contextualSpacing/>
            </w:pPr>
            <w:r w:rsidRPr="00FA62AF">
              <w:t>0.8529</w:t>
            </w:r>
          </w:p>
        </w:tc>
        <w:tc>
          <w:tcPr>
            <w:tcW w:w="1471" w:type="dxa"/>
          </w:tcPr>
          <w:p w:rsidR="00FB548F" w:rsidRPr="004E5041" w:rsidRDefault="00FB548F" w:rsidP="00FB548F">
            <w:pPr>
              <w:contextualSpacing/>
            </w:pPr>
            <w:r w:rsidRPr="00FA62AF">
              <w:t>0.8333</w:t>
            </w:r>
          </w:p>
        </w:tc>
        <w:tc>
          <w:tcPr>
            <w:tcW w:w="1224" w:type="dxa"/>
          </w:tcPr>
          <w:p w:rsidR="00FB548F" w:rsidRPr="00E020F3" w:rsidRDefault="00FB548F" w:rsidP="00FB548F">
            <w:pPr>
              <w:contextualSpacing/>
            </w:pPr>
            <w:r w:rsidRPr="00FA62AF">
              <w:t>0.8137</w:t>
            </w:r>
          </w:p>
        </w:tc>
        <w:tc>
          <w:tcPr>
            <w:tcW w:w="1217" w:type="dxa"/>
          </w:tcPr>
          <w:p w:rsidR="00FB548F" w:rsidRPr="00CB5231" w:rsidRDefault="00FB548F" w:rsidP="00FB548F">
            <w:pPr>
              <w:contextualSpacing/>
            </w:pPr>
            <w:r w:rsidRPr="00185B06">
              <w:t>0.8137</w:t>
            </w:r>
          </w:p>
        </w:tc>
      </w:tr>
      <w:tr w:rsidR="00FB548F" w:rsidTr="00AF1B4B">
        <w:tc>
          <w:tcPr>
            <w:tcW w:w="2373" w:type="dxa"/>
          </w:tcPr>
          <w:p w:rsidR="00FB548F" w:rsidRPr="007E251F" w:rsidRDefault="00FB548F" w:rsidP="00FB548F">
            <w:pPr>
              <w:contextualSpacing/>
              <w:rPr>
                <w:b/>
              </w:rPr>
            </w:pPr>
            <w:r w:rsidRPr="007E251F">
              <w:rPr>
                <w:b/>
              </w:rPr>
              <w:t>Prec Score</w:t>
            </w:r>
            <w:r>
              <w:rPr>
                <w:b/>
              </w:rPr>
              <w:t>, macro</w:t>
            </w:r>
          </w:p>
        </w:tc>
        <w:tc>
          <w:tcPr>
            <w:tcW w:w="1161" w:type="dxa"/>
          </w:tcPr>
          <w:p w:rsidR="00FB548F" w:rsidRPr="00CB5231" w:rsidRDefault="00FB548F" w:rsidP="00FB548F">
            <w:pPr>
              <w:contextualSpacing/>
            </w:pPr>
            <w:r w:rsidRPr="00F322AC">
              <w:t>0.2989</w:t>
            </w:r>
          </w:p>
        </w:tc>
        <w:tc>
          <w:tcPr>
            <w:tcW w:w="1184" w:type="dxa"/>
          </w:tcPr>
          <w:p w:rsidR="00FB548F" w:rsidRPr="00052872" w:rsidRDefault="00FB548F" w:rsidP="00FB548F">
            <w:pPr>
              <w:contextualSpacing/>
            </w:pPr>
            <w:r w:rsidRPr="00FA62AF">
              <w:t>0.5959</w:t>
            </w:r>
          </w:p>
        </w:tc>
        <w:tc>
          <w:tcPr>
            <w:tcW w:w="1471" w:type="dxa"/>
          </w:tcPr>
          <w:p w:rsidR="00FB548F" w:rsidRPr="004E5041" w:rsidRDefault="00FB548F" w:rsidP="00FB548F">
            <w:pPr>
              <w:contextualSpacing/>
            </w:pPr>
            <w:r w:rsidRPr="00FA62AF">
              <w:t>0.6884</w:t>
            </w:r>
          </w:p>
        </w:tc>
        <w:tc>
          <w:tcPr>
            <w:tcW w:w="1224" w:type="dxa"/>
          </w:tcPr>
          <w:p w:rsidR="00FB548F" w:rsidRPr="00E020F3" w:rsidRDefault="00FB548F" w:rsidP="00FB548F">
            <w:pPr>
              <w:contextualSpacing/>
            </w:pPr>
            <w:r w:rsidRPr="00FA62AF">
              <w:t>0.3877</w:t>
            </w:r>
          </w:p>
        </w:tc>
        <w:tc>
          <w:tcPr>
            <w:tcW w:w="1217" w:type="dxa"/>
          </w:tcPr>
          <w:p w:rsidR="00FB548F" w:rsidRPr="00CB5231" w:rsidRDefault="00FB548F" w:rsidP="00FB548F">
            <w:pPr>
              <w:contextualSpacing/>
            </w:pPr>
            <w:r w:rsidRPr="00185B06">
              <w:t>0.3623</w:t>
            </w:r>
          </w:p>
        </w:tc>
      </w:tr>
      <w:tr w:rsidR="00FB548F" w:rsidTr="00AF1B4B">
        <w:tc>
          <w:tcPr>
            <w:tcW w:w="2373" w:type="dxa"/>
          </w:tcPr>
          <w:p w:rsidR="00FB548F" w:rsidRPr="007E251F" w:rsidRDefault="00FB548F" w:rsidP="00FB548F">
            <w:pPr>
              <w:contextualSpacing/>
              <w:rPr>
                <w:b/>
              </w:rPr>
            </w:pPr>
            <w:r w:rsidRPr="007E251F">
              <w:rPr>
                <w:b/>
              </w:rPr>
              <w:t>Prec Score</w:t>
            </w:r>
            <w:r>
              <w:rPr>
                <w:b/>
              </w:rPr>
              <w:t>, weighted</w:t>
            </w:r>
          </w:p>
        </w:tc>
        <w:tc>
          <w:tcPr>
            <w:tcW w:w="1161" w:type="dxa"/>
          </w:tcPr>
          <w:p w:rsidR="00FB548F" w:rsidRPr="00CB5231" w:rsidRDefault="00FB548F" w:rsidP="00FB548F">
            <w:pPr>
              <w:contextualSpacing/>
            </w:pPr>
            <w:r w:rsidRPr="00F322AC">
              <w:t>0.7312</w:t>
            </w:r>
          </w:p>
        </w:tc>
        <w:tc>
          <w:tcPr>
            <w:tcW w:w="1184" w:type="dxa"/>
          </w:tcPr>
          <w:p w:rsidR="00FB548F" w:rsidRPr="00052872" w:rsidRDefault="00FB548F" w:rsidP="00FB548F">
            <w:pPr>
              <w:contextualSpacing/>
            </w:pPr>
            <w:r w:rsidRPr="00FA62AF">
              <w:t>0.8269</w:t>
            </w:r>
          </w:p>
        </w:tc>
        <w:tc>
          <w:tcPr>
            <w:tcW w:w="1471" w:type="dxa"/>
          </w:tcPr>
          <w:p w:rsidR="00FB548F" w:rsidRPr="004E5041" w:rsidRDefault="00FB548F" w:rsidP="00FB548F">
            <w:pPr>
              <w:contextualSpacing/>
            </w:pPr>
            <w:r w:rsidRPr="00FA62AF">
              <w:t>0.824</w:t>
            </w:r>
          </w:p>
        </w:tc>
        <w:tc>
          <w:tcPr>
            <w:tcW w:w="1224" w:type="dxa"/>
          </w:tcPr>
          <w:p w:rsidR="00FB548F" w:rsidRPr="00E020F3" w:rsidRDefault="00FB548F" w:rsidP="00FB548F">
            <w:pPr>
              <w:contextualSpacing/>
            </w:pPr>
            <w:r w:rsidRPr="00FA62AF">
              <w:t>0.7919</w:t>
            </w:r>
          </w:p>
        </w:tc>
        <w:tc>
          <w:tcPr>
            <w:tcW w:w="1217" w:type="dxa"/>
          </w:tcPr>
          <w:p w:rsidR="00FB548F" w:rsidRPr="00CB5231" w:rsidRDefault="00FB548F" w:rsidP="00FB548F">
            <w:pPr>
              <w:contextualSpacing/>
            </w:pPr>
            <w:r w:rsidRPr="00185B06">
              <w:t>0.7507</w:t>
            </w:r>
          </w:p>
        </w:tc>
      </w:tr>
      <w:tr w:rsidR="00FB548F" w:rsidTr="00AF1B4B">
        <w:tc>
          <w:tcPr>
            <w:tcW w:w="2373" w:type="dxa"/>
          </w:tcPr>
          <w:p w:rsidR="00FB548F" w:rsidRPr="007E251F" w:rsidRDefault="00FB548F" w:rsidP="00FB548F">
            <w:pPr>
              <w:contextualSpacing/>
              <w:rPr>
                <w:b/>
              </w:rPr>
            </w:pPr>
            <w:r>
              <w:rPr>
                <w:b/>
                <w:lang w:val="el-GR"/>
              </w:rPr>
              <w:t>R</w:t>
            </w:r>
            <w:r>
              <w:rPr>
                <w:b/>
              </w:rPr>
              <w:t>ecall S</w:t>
            </w:r>
            <w:r w:rsidRPr="007E251F">
              <w:rPr>
                <w:b/>
              </w:rPr>
              <w:t>core</w:t>
            </w:r>
            <w:r>
              <w:rPr>
                <w:b/>
              </w:rPr>
              <w:t>, micro</w:t>
            </w:r>
          </w:p>
        </w:tc>
        <w:tc>
          <w:tcPr>
            <w:tcW w:w="1161" w:type="dxa"/>
          </w:tcPr>
          <w:p w:rsidR="00FB548F" w:rsidRPr="00CB5231" w:rsidRDefault="00FB548F" w:rsidP="00FB548F">
            <w:pPr>
              <w:contextualSpacing/>
            </w:pPr>
            <w:r w:rsidRPr="00F322AC">
              <w:t>0.8235</w:t>
            </w:r>
          </w:p>
        </w:tc>
        <w:tc>
          <w:tcPr>
            <w:tcW w:w="1184" w:type="dxa"/>
          </w:tcPr>
          <w:p w:rsidR="00FB548F" w:rsidRPr="00052872" w:rsidRDefault="00FB548F" w:rsidP="00FB548F">
            <w:pPr>
              <w:contextualSpacing/>
            </w:pPr>
            <w:r w:rsidRPr="00FA62AF">
              <w:t>0.8529</w:t>
            </w:r>
          </w:p>
        </w:tc>
        <w:tc>
          <w:tcPr>
            <w:tcW w:w="1471" w:type="dxa"/>
          </w:tcPr>
          <w:p w:rsidR="00FB548F" w:rsidRPr="004E5041" w:rsidRDefault="00FB548F" w:rsidP="00FB548F">
            <w:pPr>
              <w:contextualSpacing/>
            </w:pPr>
            <w:r w:rsidRPr="00FA62AF">
              <w:t>0.8333</w:t>
            </w:r>
          </w:p>
        </w:tc>
        <w:tc>
          <w:tcPr>
            <w:tcW w:w="1224" w:type="dxa"/>
          </w:tcPr>
          <w:p w:rsidR="00FB548F" w:rsidRPr="00E020F3" w:rsidRDefault="00FB548F" w:rsidP="00FB548F">
            <w:pPr>
              <w:contextualSpacing/>
            </w:pPr>
            <w:r w:rsidRPr="00FA62AF">
              <w:t>0.8137</w:t>
            </w:r>
          </w:p>
        </w:tc>
        <w:tc>
          <w:tcPr>
            <w:tcW w:w="1217" w:type="dxa"/>
          </w:tcPr>
          <w:p w:rsidR="00FB548F" w:rsidRPr="00CB5231" w:rsidRDefault="00FB548F" w:rsidP="00FB548F">
            <w:pPr>
              <w:contextualSpacing/>
            </w:pPr>
            <w:r w:rsidRPr="00185B06">
              <w:t>0.8137</w:t>
            </w:r>
          </w:p>
        </w:tc>
      </w:tr>
      <w:tr w:rsidR="00FB548F" w:rsidTr="00AF1B4B">
        <w:tc>
          <w:tcPr>
            <w:tcW w:w="2373" w:type="dxa"/>
          </w:tcPr>
          <w:p w:rsidR="00FB548F" w:rsidRDefault="00FB548F" w:rsidP="00FB548F">
            <w:pPr>
              <w:contextualSpacing/>
              <w:rPr>
                <w:b/>
              </w:rPr>
            </w:pPr>
            <w:r>
              <w:rPr>
                <w:b/>
                <w:lang w:val="el-GR"/>
              </w:rPr>
              <w:t>R</w:t>
            </w:r>
            <w:r>
              <w:rPr>
                <w:b/>
              </w:rPr>
              <w:t>ecall S</w:t>
            </w:r>
            <w:r w:rsidRPr="007E251F">
              <w:rPr>
                <w:b/>
              </w:rPr>
              <w:t>core</w:t>
            </w:r>
            <w:r>
              <w:rPr>
                <w:b/>
              </w:rPr>
              <w:t>, macro</w:t>
            </w:r>
          </w:p>
        </w:tc>
        <w:tc>
          <w:tcPr>
            <w:tcW w:w="1161" w:type="dxa"/>
          </w:tcPr>
          <w:p w:rsidR="00FB548F" w:rsidRPr="00CB5231" w:rsidRDefault="00FB548F" w:rsidP="00FB548F">
            <w:pPr>
              <w:contextualSpacing/>
            </w:pPr>
            <w:r w:rsidRPr="00F322AC">
              <w:t>0.2399</w:t>
            </w:r>
          </w:p>
        </w:tc>
        <w:tc>
          <w:tcPr>
            <w:tcW w:w="1184" w:type="dxa"/>
          </w:tcPr>
          <w:p w:rsidR="00FB548F" w:rsidRPr="00052872" w:rsidRDefault="00FB548F" w:rsidP="00FB548F">
            <w:pPr>
              <w:contextualSpacing/>
            </w:pPr>
            <w:r w:rsidRPr="00FA62AF">
              <w:t>0.5552</w:t>
            </w:r>
          </w:p>
        </w:tc>
        <w:tc>
          <w:tcPr>
            <w:tcW w:w="1471" w:type="dxa"/>
          </w:tcPr>
          <w:p w:rsidR="00FB548F" w:rsidRPr="004E5041" w:rsidRDefault="00FB548F" w:rsidP="00FB548F">
            <w:pPr>
              <w:contextualSpacing/>
            </w:pPr>
            <w:r w:rsidRPr="00FA62AF">
              <w:t>0.4801</w:t>
            </w:r>
          </w:p>
        </w:tc>
        <w:tc>
          <w:tcPr>
            <w:tcW w:w="1224" w:type="dxa"/>
          </w:tcPr>
          <w:p w:rsidR="00FB548F" w:rsidRDefault="00FB548F" w:rsidP="00FB548F">
            <w:pPr>
              <w:contextualSpacing/>
            </w:pPr>
            <w:r w:rsidRPr="00FA62AF">
              <w:t>0.2021</w:t>
            </w:r>
          </w:p>
        </w:tc>
        <w:tc>
          <w:tcPr>
            <w:tcW w:w="1217" w:type="dxa"/>
          </w:tcPr>
          <w:p w:rsidR="00FB548F" w:rsidRPr="00CB5231" w:rsidRDefault="00FB548F" w:rsidP="00FB548F">
            <w:pPr>
              <w:contextualSpacing/>
            </w:pPr>
            <w:r w:rsidRPr="00185B06">
              <w:t>0.22</w:t>
            </w:r>
          </w:p>
        </w:tc>
      </w:tr>
      <w:tr w:rsidR="00FB548F" w:rsidTr="00AF1B4B">
        <w:tc>
          <w:tcPr>
            <w:tcW w:w="2373" w:type="dxa"/>
          </w:tcPr>
          <w:p w:rsidR="00FB548F" w:rsidRDefault="00FB548F" w:rsidP="00FB548F">
            <w:pPr>
              <w:contextualSpacing/>
              <w:rPr>
                <w:b/>
              </w:rPr>
            </w:pPr>
            <w:r>
              <w:rPr>
                <w:b/>
                <w:lang w:val="el-GR"/>
              </w:rPr>
              <w:t>R</w:t>
            </w:r>
            <w:r>
              <w:rPr>
                <w:b/>
              </w:rPr>
              <w:t>ecall S</w:t>
            </w:r>
            <w:r w:rsidRPr="007E251F">
              <w:rPr>
                <w:b/>
              </w:rPr>
              <w:t>core</w:t>
            </w:r>
            <w:r>
              <w:rPr>
                <w:b/>
              </w:rPr>
              <w:t>, weighted</w:t>
            </w:r>
          </w:p>
        </w:tc>
        <w:tc>
          <w:tcPr>
            <w:tcW w:w="1161" w:type="dxa"/>
          </w:tcPr>
          <w:p w:rsidR="00FB548F" w:rsidRPr="00CB5231" w:rsidRDefault="00FB548F" w:rsidP="00FB548F">
            <w:pPr>
              <w:contextualSpacing/>
            </w:pPr>
            <w:r w:rsidRPr="00F322AC">
              <w:t>0.8235</w:t>
            </w:r>
          </w:p>
        </w:tc>
        <w:tc>
          <w:tcPr>
            <w:tcW w:w="1184" w:type="dxa"/>
          </w:tcPr>
          <w:p w:rsidR="00FB548F" w:rsidRPr="00052872" w:rsidRDefault="00FB548F" w:rsidP="00FB548F">
            <w:pPr>
              <w:contextualSpacing/>
            </w:pPr>
            <w:r w:rsidRPr="00FA62AF">
              <w:t>0.8529</w:t>
            </w:r>
          </w:p>
        </w:tc>
        <w:tc>
          <w:tcPr>
            <w:tcW w:w="1471" w:type="dxa"/>
          </w:tcPr>
          <w:p w:rsidR="00FB548F" w:rsidRPr="004E5041" w:rsidRDefault="00FB548F" w:rsidP="00FB548F">
            <w:pPr>
              <w:contextualSpacing/>
            </w:pPr>
            <w:r w:rsidRPr="00FA62AF">
              <w:t>0.8333</w:t>
            </w:r>
          </w:p>
        </w:tc>
        <w:tc>
          <w:tcPr>
            <w:tcW w:w="1224" w:type="dxa"/>
          </w:tcPr>
          <w:p w:rsidR="00FB548F" w:rsidRPr="00E020F3" w:rsidRDefault="00FB548F" w:rsidP="00FB548F">
            <w:pPr>
              <w:contextualSpacing/>
            </w:pPr>
            <w:r w:rsidRPr="00FA62AF">
              <w:t>0.8137</w:t>
            </w:r>
          </w:p>
        </w:tc>
        <w:tc>
          <w:tcPr>
            <w:tcW w:w="1217" w:type="dxa"/>
          </w:tcPr>
          <w:p w:rsidR="00FB548F" w:rsidRPr="00CB5231" w:rsidRDefault="00FB548F" w:rsidP="00FB548F">
            <w:pPr>
              <w:contextualSpacing/>
            </w:pPr>
            <w:r w:rsidRPr="00185B06">
              <w:t>0.8137</w:t>
            </w:r>
          </w:p>
        </w:tc>
      </w:tr>
      <w:tr w:rsidR="00FB548F" w:rsidTr="00AF1B4B">
        <w:tc>
          <w:tcPr>
            <w:tcW w:w="2373" w:type="dxa"/>
          </w:tcPr>
          <w:p w:rsidR="00FB548F" w:rsidRPr="007E251F" w:rsidRDefault="00FB548F" w:rsidP="00FB548F">
            <w:pPr>
              <w:contextualSpacing/>
              <w:rPr>
                <w:b/>
              </w:rPr>
            </w:pPr>
            <w:r>
              <w:rPr>
                <w:b/>
              </w:rPr>
              <w:t>f1 S</w:t>
            </w:r>
            <w:r w:rsidRPr="007E251F">
              <w:rPr>
                <w:b/>
              </w:rPr>
              <w:t>core</w:t>
            </w:r>
            <w:r>
              <w:rPr>
                <w:b/>
              </w:rPr>
              <w:t>, micro</w:t>
            </w:r>
          </w:p>
        </w:tc>
        <w:tc>
          <w:tcPr>
            <w:tcW w:w="1161" w:type="dxa"/>
          </w:tcPr>
          <w:p w:rsidR="00FB548F" w:rsidRPr="00B717DC" w:rsidRDefault="00FB548F" w:rsidP="00FB548F">
            <w:pPr>
              <w:contextualSpacing/>
            </w:pPr>
            <w:r w:rsidRPr="00F322AC">
              <w:t>0.8235</w:t>
            </w:r>
          </w:p>
        </w:tc>
        <w:tc>
          <w:tcPr>
            <w:tcW w:w="1184" w:type="dxa"/>
          </w:tcPr>
          <w:p w:rsidR="00FB548F" w:rsidRPr="002C15C6" w:rsidRDefault="00FB548F" w:rsidP="00FB548F">
            <w:pPr>
              <w:contextualSpacing/>
            </w:pPr>
            <w:r w:rsidRPr="00FA62AF">
              <w:t>0.8529</w:t>
            </w:r>
          </w:p>
        </w:tc>
        <w:tc>
          <w:tcPr>
            <w:tcW w:w="1471" w:type="dxa"/>
          </w:tcPr>
          <w:p w:rsidR="00FB548F" w:rsidRPr="005476C0" w:rsidRDefault="00FB548F" w:rsidP="00FB548F">
            <w:pPr>
              <w:contextualSpacing/>
            </w:pPr>
            <w:r w:rsidRPr="00FA62AF">
              <w:t>0.8333</w:t>
            </w:r>
          </w:p>
        </w:tc>
        <w:tc>
          <w:tcPr>
            <w:tcW w:w="1224" w:type="dxa"/>
          </w:tcPr>
          <w:p w:rsidR="00FB548F" w:rsidRPr="005476C0" w:rsidRDefault="00FB548F" w:rsidP="00FB548F">
            <w:pPr>
              <w:contextualSpacing/>
            </w:pPr>
            <w:r w:rsidRPr="00FA62AF">
              <w:t>0.8137</w:t>
            </w:r>
          </w:p>
        </w:tc>
        <w:tc>
          <w:tcPr>
            <w:tcW w:w="1217" w:type="dxa"/>
          </w:tcPr>
          <w:p w:rsidR="00FB548F" w:rsidRPr="00B717DC" w:rsidRDefault="00FB548F" w:rsidP="00FB548F">
            <w:pPr>
              <w:contextualSpacing/>
            </w:pPr>
            <w:r w:rsidRPr="00185B06">
              <w:t>0.8137</w:t>
            </w:r>
          </w:p>
        </w:tc>
      </w:tr>
      <w:tr w:rsidR="00FB548F" w:rsidTr="00AF1B4B">
        <w:tc>
          <w:tcPr>
            <w:tcW w:w="2373" w:type="dxa"/>
          </w:tcPr>
          <w:p w:rsidR="00FB548F" w:rsidRDefault="00FB548F" w:rsidP="00FB548F">
            <w:pPr>
              <w:contextualSpacing/>
              <w:rPr>
                <w:b/>
              </w:rPr>
            </w:pPr>
            <w:r>
              <w:rPr>
                <w:b/>
              </w:rPr>
              <w:t>f1 S</w:t>
            </w:r>
            <w:r w:rsidRPr="007E251F">
              <w:rPr>
                <w:b/>
              </w:rPr>
              <w:t>core</w:t>
            </w:r>
            <w:r>
              <w:rPr>
                <w:b/>
              </w:rPr>
              <w:t>, macro</w:t>
            </w:r>
          </w:p>
        </w:tc>
        <w:tc>
          <w:tcPr>
            <w:tcW w:w="1161" w:type="dxa"/>
          </w:tcPr>
          <w:p w:rsidR="00FB548F" w:rsidRPr="00B717DC" w:rsidRDefault="00FB548F" w:rsidP="00FB548F">
            <w:pPr>
              <w:contextualSpacing/>
            </w:pPr>
            <w:r w:rsidRPr="00F322AC">
              <w:t>0.2427</w:t>
            </w:r>
          </w:p>
        </w:tc>
        <w:tc>
          <w:tcPr>
            <w:tcW w:w="1184" w:type="dxa"/>
          </w:tcPr>
          <w:p w:rsidR="00FB548F" w:rsidRPr="002C15C6" w:rsidRDefault="00FB548F" w:rsidP="00FB548F">
            <w:pPr>
              <w:contextualSpacing/>
            </w:pPr>
            <w:r w:rsidRPr="00FA62AF">
              <w:t>0.5518</w:t>
            </w:r>
          </w:p>
        </w:tc>
        <w:tc>
          <w:tcPr>
            <w:tcW w:w="1471" w:type="dxa"/>
          </w:tcPr>
          <w:p w:rsidR="00FB548F" w:rsidRPr="005476C0" w:rsidRDefault="00FB548F" w:rsidP="00FB548F">
            <w:pPr>
              <w:contextualSpacing/>
            </w:pPr>
            <w:r w:rsidRPr="00FA62AF">
              <w:t>0.5052</w:t>
            </w:r>
          </w:p>
        </w:tc>
        <w:tc>
          <w:tcPr>
            <w:tcW w:w="1224" w:type="dxa"/>
          </w:tcPr>
          <w:p w:rsidR="00FB548F" w:rsidRPr="005476C0" w:rsidRDefault="00FB548F" w:rsidP="00FB548F">
            <w:pPr>
              <w:contextualSpacing/>
            </w:pPr>
            <w:r w:rsidRPr="00FA62AF">
              <w:t>0.2148</w:t>
            </w:r>
          </w:p>
        </w:tc>
        <w:tc>
          <w:tcPr>
            <w:tcW w:w="1217" w:type="dxa"/>
          </w:tcPr>
          <w:p w:rsidR="00FB548F" w:rsidRPr="00B717DC" w:rsidRDefault="00FB548F" w:rsidP="00FB548F">
            <w:pPr>
              <w:contextualSpacing/>
            </w:pPr>
            <w:r w:rsidRPr="00185B06">
              <w:t>0.2155</w:t>
            </w:r>
          </w:p>
        </w:tc>
      </w:tr>
      <w:tr w:rsidR="00FB548F" w:rsidTr="00AF1B4B">
        <w:tc>
          <w:tcPr>
            <w:tcW w:w="2373" w:type="dxa"/>
          </w:tcPr>
          <w:p w:rsidR="00FB548F" w:rsidRDefault="00FB548F" w:rsidP="00FB548F">
            <w:pPr>
              <w:contextualSpacing/>
              <w:rPr>
                <w:b/>
              </w:rPr>
            </w:pPr>
            <w:r>
              <w:rPr>
                <w:b/>
              </w:rPr>
              <w:t>f1 S</w:t>
            </w:r>
            <w:r w:rsidRPr="007E251F">
              <w:rPr>
                <w:b/>
              </w:rPr>
              <w:t>core</w:t>
            </w:r>
            <w:r>
              <w:rPr>
                <w:b/>
              </w:rPr>
              <w:t>, weighted</w:t>
            </w:r>
          </w:p>
        </w:tc>
        <w:tc>
          <w:tcPr>
            <w:tcW w:w="1161" w:type="dxa"/>
          </w:tcPr>
          <w:p w:rsidR="00FB548F" w:rsidRPr="00B717DC" w:rsidRDefault="00FB548F" w:rsidP="00FB548F">
            <w:pPr>
              <w:contextualSpacing/>
            </w:pPr>
            <w:r w:rsidRPr="00F322AC">
              <w:t>0.7585</w:t>
            </w:r>
          </w:p>
        </w:tc>
        <w:tc>
          <w:tcPr>
            <w:tcW w:w="1184" w:type="dxa"/>
          </w:tcPr>
          <w:p w:rsidR="00FB548F" w:rsidRPr="002C15C6" w:rsidRDefault="00FB548F" w:rsidP="00FB548F">
            <w:pPr>
              <w:contextualSpacing/>
            </w:pPr>
            <w:r w:rsidRPr="00FA62AF">
              <w:t>0.8299</w:t>
            </w:r>
          </w:p>
        </w:tc>
        <w:tc>
          <w:tcPr>
            <w:tcW w:w="1471" w:type="dxa"/>
          </w:tcPr>
          <w:p w:rsidR="00FB548F" w:rsidRPr="005476C0" w:rsidRDefault="00FB548F" w:rsidP="00FB548F">
            <w:pPr>
              <w:contextualSpacing/>
            </w:pPr>
            <w:r w:rsidRPr="00FA62AF">
              <w:t>0.7931</w:t>
            </w:r>
          </w:p>
        </w:tc>
        <w:tc>
          <w:tcPr>
            <w:tcW w:w="1224" w:type="dxa"/>
          </w:tcPr>
          <w:p w:rsidR="00FB548F" w:rsidRPr="005476C0" w:rsidRDefault="00FB548F" w:rsidP="00FB548F">
            <w:pPr>
              <w:contextualSpacing/>
            </w:pPr>
            <w:r w:rsidRPr="00FA62AF">
              <w:t>0.7572</w:t>
            </w:r>
          </w:p>
        </w:tc>
        <w:tc>
          <w:tcPr>
            <w:tcW w:w="1217" w:type="dxa"/>
          </w:tcPr>
          <w:p w:rsidR="00FB548F" w:rsidRPr="00B717DC" w:rsidRDefault="00FB548F" w:rsidP="00FB548F">
            <w:pPr>
              <w:contextualSpacing/>
            </w:pPr>
            <w:r w:rsidRPr="00185B06">
              <w:t>0.7382</w:t>
            </w:r>
          </w:p>
        </w:tc>
      </w:tr>
      <w:tr w:rsidR="00FB548F" w:rsidTr="00AF1B4B">
        <w:tc>
          <w:tcPr>
            <w:tcW w:w="2373" w:type="dxa"/>
          </w:tcPr>
          <w:p w:rsidR="00FB548F" w:rsidRPr="007E251F" w:rsidRDefault="00FB548F" w:rsidP="00FB548F">
            <w:pPr>
              <w:contextualSpacing/>
              <w:rPr>
                <w:b/>
              </w:rPr>
            </w:pPr>
            <w:r>
              <w:rPr>
                <w:b/>
              </w:rPr>
              <w:t>fbeta S</w:t>
            </w:r>
            <w:r w:rsidRPr="007E251F">
              <w:rPr>
                <w:b/>
              </w:rPr>
              <w:t>core</w:t>
            </w:r>
            <w:r>
              <w:rPr>
                <w:b/>
              </w:rPr>
              <w:t>, micro</w:t>
            </w:r>
          </w:p>
        </w:tc>
        <w:tc>
          <w:tcPr>
            <w:tcW w:w="1161" w:type="dxa"/>
          </w:tcPr>
          <w:p w:rsidR="00FB548F" w:rsidRPr="00CB5231" w:rsidRDefault="00FB548F" w:rsidP="00FB548F">
            <w:pPr>
              <w:contextualSpacing/>
            </w:pPr>
            <w:r w:rsidRPr="00F322AC">
              <w:t>0.8235</w:t>
            </w:r>
          </w:p>
        </w:tc>
        <w:tc>
          <w:tcPr>
            <w:tcW w:w="1184" w:type="dxa"/>
          </w:tcPr>
          <w:p w:rsidR="00FB548F" w:rsidRPr="00052872" w:rsidRDefault="00FB548F" w:rsidP="00FB548F">
            <w:pPr>
              <w:contextualSpacing/>
            </w:pPr>
            <w:r w:rsidRPr="00FA62AF">
              <w:t>0.8529</w:t>
            </w:r>
          </w:p>
        </w:tc>
        <w:tc>
          <w:tcPr>
            <w:tcW w:w="1471" w:type="dxa"/>
          </w:tcPr>
          <w:p w:rsidR="00FB548F" w:rsidRPr="004E5041" w:rsidRDefault="00FB548F" w:rsidP="00FB548F">
            <w:pPr>
              <w:contextualSpacing/>
            </w:pPr>
            <w:r w:rsidRPr="00FA62AF">
              <w:t>0.8333</w:t>
            </w:r>
          </w:p>
        </w:tc>
        <w:tc>
          <w:tcPr>
            <w:tcW w:w="1224" w:type="dxa"/>
          </w:tcPr>
          <w:p w:rsidR="00FB548F" w:rsidRPr="00E020F3" w:rsidRDefault="00FB548F" w:rsidP="00FB548F">
            <w:pPr>
              <w:contextualSpacing/>
            </w:pPr>
            <w:r w:rsidRPr="00FA62AF">
              <w:t>0.8137</w:t>
            </w:r>
          </w:p>
        </w:tc>
        <w:tc>
          <w:tcPr>
            <w:tcW w:w="1217" w:type="dxa"/>
          </w:tcPr>
          <w:p w:rsidR="00FB548F" w:rsidRPr="00CB5231" w:rsidRDefault="00FB548F" w:rsidP="00FB548F">
            <w:pPr>
              <w:contextualSpacing/>
            </w:pPr>
            <w:r w:rsidRPr="00185B06">
              <w:t>0.8137</w:t>
            </w:r>
          </w:p>
        </w:tc>
      </w:tr>
      <w:tr w:rsidR="00FB548F" w:rsidTr="00AF1B4B">
        <w:tc>
          <w:tcPr>
            <w:tcW w:w="2373" w:type="dxa"/>
          </w:tcPr>
          <w:p w:rsidR="00FB548F" w:rsidRDefault="00FB548F" w:rsidP="00FB548F">
            <w:pPr>
              <w:contextualSpacing/>
              <w:rPr>
                <w:b/>
              </w:rPr>
            </w:pPr>
            <w:r>
              <w:rPr>
                <w:b/>
              </w:rPr>
              <w:t>fbeta S</w:t>
            </w:r>
            <w:r w:rsidRPr="007E251F">
              <w:rPr>
                <w:b/>
              </w:rPr>
              <w:t>core</w:t>
            </w:r>
            <w:r>
              <w:rPr>
                <w:b/>
              </w:rPr>
              <w:t>, macro</w:t>
            </w:r>
          </w:p>
        </w:tc>
        <w:tc>
          <w:tcPr>
            <w:tcW w:w="1161" w:type="dxa"/>
          </w:tcPr>
          <w:p w:rsidR="00FB548F" w:rsidRPr="00CB5231" w:rsidRDefault="00FB548F" w:rsidP="00FB548F">
            <w:pPr>
              <w:contextualSpacing/>
            </w:pPr>
            <w:r w:rsidRPr="00F322AC">
              <w:t>0.2624</w:t>
            </w:r>
          </w:p>
        </w:tc>
        <w:tc>
          <w:tcPr>
            <w:tcW w:w="1184" w:type="dxa"/>
          </w:tcPr>
          <w:p w:rsidR="00FB548F" w:rsidRPr="00052872" w:rsidRDefault="00FB548F" w:rsidP="00FB548F">
            <w:pPr>
              <w:contextualSpacing/>
            </w:pPr>
            <w:r w:rsidRPr="00FA62AF">
              <w:t>0.5645</w:t>
            </w:r>
          </w:p>
        </w:tc>
        <w:tc>
          <w:tcPr>
            <w:tcW w:w="1471" w:type="dxa"/>
          </w:tcPr>
          <w:p w:rsidR="00FB548F" w:rsidRPr="004E5041" w:rsidRDefault="00FB548F" w:rsidP="00FB548F">
            <w:pPr>
              <w:contextualSpacing/>
            </w:pPr>
            <w:r w:rsidRPr="00FA62AF">
              <w:t>0.5564</w:t>
            </w:r>
          </w:p>
        </w:tc>
        <w:tc>
          <w:tcPr>
            <w:tcW w:w="1224" w:type="dxa"/>
          </w:tcPr>
          <w:p w:rsidR="00FB548F" w:rsidRPr="00E020F3" w:rsidRDefault="00FB548F" w:rsidP="00FB548F">
            <w:pPr>
              <w:contextualSpacing/>
            </w:pPr>
            <w:r w:rsidRPr="00FA62AF">
              <w:t>0.2581</w:t>
            </w:r>
          </w:p>
        </w:tc>
        <w:tc>
          <w:tcPr>
            <w:tcW w:w="1217" w:type="dxa"/>
          </w:tcPr>
          <w:p w:rsidR="00FB548F" w:rsidRPr="00CB5231" w:rsidRDefault="00FB548F" w:rsidP="00FB548F">
            <w:pPr>
              <w:contextualSpacing/>
            </w:pPr>
            <w:r w:rsidRPr="00185B06">
              <w:t>0.2401</w:t>
            </w:r>
          </w:p>
        </w:tc>
      </w:tr>
      <w:tr w:rsidR="00FB548F" w:rsidTr="00AF1B4B">
        <w:tc>
          <w:tcPr>
            <w:tcW w:w="2373" w:type="dxa"/>
          </w:tcPr>
          <w:p w:rsidR="00FB548F" w:rsidRDefault="00FB548F" w:rsidP="00FB548F">
            <w:pPr>
              <w:contextualSpacing/>
              <w:rPr>
                <w:b/>
              </w:rPr>
            </w:pPr>
            <w:r>
              <w:rPr>
                <w:b/>
              </w:rPr>
              <w:t>fbeta S</w:t>
            </w:r>
            <w:r w:rsidRPr="007E251F">
              <w:rPr>
                <w:b/>
              </w:rPr>
              <w:t>core</w:t>
            </w:r>
            <w:r>
              <w:rPr>
                <w:b/>
              </w:rPr>
              <w:t>, weighted</w:t>
            </w:r>
          </w:p>
        </w:tc>
        <w:tc>
          <w:tcPr>
            <w:tcW w:w="1161" w:type="dxa"/>
          </w:tcPr>
          <w:p w:rsidR="00FB548F" w:rsidRPr="00CB5231" w:rsidRDefault="00FB548F" w:rsidP="00FB548F">
            <w:pPr>
              <w:contextualSpacing/>
            </w:pPr>
            <w:r w:rsidRPr="00F322AC">
              <w:t>0.7341</w:t>
            </w:r>
          </w:p>
        </w:tc>
        <w:tc>
          <w:tcPr>
            <w:tcW w:w="1184" w:type="dxa"/>
          </w:tcPr>
          <w:p w:rsidR="00FB548F" w:rsidRPr="00052872" w:rsidRDefault="00FB548F" w:rsidP="00FB548F">
            <w:pPr>
              <w:contextualSpacing/>
            </w:pPr>
            <w:r w:rsidRPr="00FA62AF">
              <w:t>0.8226</w:t>
            </w:r>
          </w:p>
        </w:tc>
        <w:tc>
          <w:tcPr>
            <w:tcW w:w="1471" w:type="dxa"/>
          </w:tcPr>
          <w:p w:rsidR="00FB548F" w:rsidRPr="004E5041" w:rsidRDefault="00FB548F" w:rsidP="00FB548F">
            <w:pPr>
              <w:contextualSpacing/>
            </w:pPr>
            <w:r w:rsidRPr="00FA62AF">
              <w:t>0.7875</w:t>
            </w:r>
          </w:p>
        </w:tc>
        <w:tc>
          <w:tcPr>
            <w:tcW w:w="1224" w:type="dxa"/>
          </w:tcPr>
          <w:p w:rsidR="00FB548F" w:rsidRPr="00E020F3" w:rsidRDefault="00FB548F" w:rsidP="00FB548F">
            <w:pPr>
              <w:contextualSpacing/>
            </w:pPr>
            <w:r w:rsidRPr="00FA62AF">
              <w:t>0.7468</w:t>
            </w:r>
          </w:p>
        </w:tc>
        <w:tc>
          <w:tcPr>
            <w:tcW w:w="1217" w:type="dxa"/>
          </w:tcPr>
          <w:p w:rsidR="00FB548F" w:rsidRPr="00CB5231" w:rsidRDefault="00FB548F" w:rsidP="00FB548F">
            <w:pPr>
              <w:contextualSpacing/>
            </w:pPr>
            <w:r w:rsidRPr="00185B06">
              <w:t>0.7132</w:t>
            </w:r>
          </w:p>
        </w:tc>
      </w:tr>
      <w:tr w:rsidR="00FB548F" w:rsidTr="00AF1B4B">
        <w:tc>
          <w:tcPr>
            <w:tcW w:w="2373" w:type="dxa"/>
          </w:tcPr>
          <w:p w:rsidR="00FB548F" w:rsidRPr="007E251F" w:rsidRDefault="00FB548F" w:rsidP="00FB548F">
            <w:pPr>
              <w:contextualSpacing/>
              <w:rPr>
                <w:b/>
              </w:rPr>
            </w:pPr>
            <w:r>
              <w:rPr>
                <w:b/>
              </w:rPr>
              <w:t>Jaccard S</w:t>
            </w:r>
            <w:r w:rsidRPr="007E251F">
              <w:rPr>
                <w:b/>
              </w:rPr>
              <w:t>imilarity</w:t>
            </w:r>
          </w:p>
        </w:tc>
        <w:tc>
          <w:tcPr>
            <w:tcW w:w="1161" w:type="dxa"/>
          </w:tcPr>
          <w:p w:rsidR="00FB548F" w:rsidRPr="00CB5231" w:rsidRDefault="00FB548F" w:rsidP="00FB548F">
            <w:pPr>
              <w:contextualSpacing/>
            </w:pPr>
            <w:r w:rsidRPr="00F322AC">
              <w:t>0.8235</w:t>
            </w:r>
          </w:p>
        </w:tc>
        <w:tc>
          <w:tcPr>
            <w:tcW w:w="1184" w:type="dxa"/>
          </w:tcPr>
          <w:p w:rsidR="00FB548F" w:rsidRPr="00052872" w:rsidRDefault="00FB548F" w:rsidP="00FB548F">
            <w:pPr>
              <w:contextualSpacing/>
            </w:pPr>
            <w:r w:rsidRPr="00FA62AF">
              <w:t>0.8529</w:t>
            </w:r>
          </w:p>
        </w:tc>
        <w:tc>
          <w:tcPr>
            <w:tcW w:w="1471" w:type="dxa"/>
          </w:tcPr>
          <w:p w:rsidR="00FB548F" w:rsidRPr="004E5041" w:rsidRDefault="00FB548F" w:rsidP="00FB548F">
            <w:pPr>
              <w:contextualSpacing/>
            </w:pPr>
            <w:r w:rsidRPr="00FA62AF">
              <w:t>0.8333</w:t>
            </w:r>
          </w:p>
        </w:tc>
        <w:tc>
          <w:tcPr>
            <w:tcW w:w="1224" w:type="dxa"/>
          </w:tcPr>
          <w:p w:rsidR="00FB548F" w:rsidRPr="00E020F3" w:rsidRDefault="00FB548F" w:rsidP="00FB548F">
            <w:pPr>
              <w:contextualSpacing/>
            </w:pPr>
            <w:r w:rsidRPr="00FA62AF">
              <w:t>0.8137</w:t>
            </w:r>
          </w:p>
        </w:tc>
        <w:tc>
          <w:tcPr>
            <w:tcW w:w="1217" w:type="dxa"/>
          </w:tcPr>
          <w:p w:rsidR="00FB548F" w:rsidRPr="00CB5231" w:rsidRDefault="00FB548F" w:rsidP="00FB548F">
            <w:pPr>
              <w:contextualSpacing/>
            </w:pPr>
            <w:r w:rsidRPr="00185B06">
              <w:t>0.8137</w:t>
            </w:r>
          </w:p>
        </w:tc>
      </w:tr>
      <w:tr w:rsidR="00FB548F" w:rsidTr="00AF1B4B">
        <w:tc>
          <w:tcPr>
            <w:tcW w:w="2373" w:type="dxa"/>
          </w:tcPr>
          <w:p w:rsidR="00FB548F" w:rsidRPr="007E251F" w:rsidRDefault="00FB548F" w:rsidP="00FB548F">
            <w:pPr>
              <w:contextualSpacing/>
              <w:rPr>
                <w:b/>
              </w:rPr>
            </w:pPr>
            <w:r>
              <w:rPr>
                <w:b/>
              </w:rPr>
              <w:t>Hamming L</w:t>
            </w:r>
            <w:r w:rsidRPr="007E251F">
              <w:rPr>
                <w:b/>
              </w:rPr>
              <w:t>oss</w:t>
            </w:r>
          </w:p>
        </w:tc>
        <w:tc>
          <w:tcPr>
            <w:tcW w:w="1161" w:type="dxa"/>
          </w:tcPr>
          <w:p w:rsidR="00FB548F" w:rsidRPr="00CB5231" w:rsidRDefault="00FB548F" w:rsidP="00FB548F">
            <w:pPr>
              <w:contextualSpacing/>
            </w:pPr>
            <w:r w:rsidRPr="00F322AC">
              <w:t>0.1764</w:t>
            </w:r>
          </w:p>
        </w:tc>
        <w:tc>
          <w:tcPr>
            <w:tcW w:w="1184" w:type="dxa"/>
          </w:tcPr>
          <w:p w:rsidR="00FB548F" w:rsidRPr="00052872" w:rsidRDefault="00FB548F" w:rsidP="00FB548F">
            <w:pPr>
              <w:contextualSpacing/>
            </w:pPr>
            <w:r w:rsidRPr="00FA62AF">
              <w:t>0.147</w:t>
            </w:r>
          </w:p>
        </w:tc>
        <w:tc>
          <w:tcPr>
            <w:tcW w:w="1471" w:type="dxa"/>
          </w:tcPr>
          <w:p w:rsidR="00FB548F" w:rsidRPr="004E5041" w:rsidRDefault="00FB548F" w:rsidP="00FB548F">
            <w:pPr>
              <w:contextualSpacing/>
            </w:pPr>
            <w:r w:rsidRPr="00FA62AF">
              <w:t>0.1666</w:t>
            </w:r>
          </w:p>
        </w:tc>
        <w:tc>
          <w:tcPr>
            <w:tcW w:w="1224" w:type="dxa"/>
          </w:tcPr>
          <w:p w:rsidR="00FB548F" w:rsidRPr="00E020F3" w:rsidRDefault="00FB548F" w:rsidP="00FB548F">
            <w:pPr>
              <w:contextualSpacing/>
            </w:pPr>
            <w:r w:rsidRPr="00FA62AF">
              <w:t>0.1862</w:t>
            </w:r>
          </w:p>
        </w:tc>
        <w:tc>
          <w:tcPr>
            <w:tcW w:w="1217" w:type="dxa"/>
          </w:tcPr>
          <w:p w:rsidR="00FB548F" w:rsidRPr="00CB5231" w:rsidRDefault="00FB548F" w:rsidP="00FB548F">
            <w:pPr>
              <w:contextualSpacing/>
            </w:pPr>
            <w:r w:rsidRPr="00185B06">
              <w:t>0.1862</w:t>
            </w:r>
          </w:p>
        </w:tc>
      </w:tr>
      <w:tr w:rsidR="00FB548F" w:rsidTr="00AF1B4B">
        <w:tc>
          <w:tcPr>
            <w:tcW w:w="2373" w:type="dxa"/>
          </w:tcPr>
          <w:p w:rsidR="00FB548F" w:rsidRPr="007E251F" w:rsidRDefault="00FB548F" w:rsidP="00FB548F">
            <w:pPr>
              <w:contextualSpacing/>
              <w:rPr>
                <w:b/>
              </w:rPr>
            </w:pPr>
            <w:r>
              <w:rPr>
                <w:b/>
              </w:rPr>
              <w:t>Zero One L</w:t>
            </w:r>
            <w:r w:rsidRPr="007E251F">
              <w:rPr>
                <w:b/>
              </w:rPr>
              <w:t>oss</w:t>
            </w:r>
          </w:p>
        </w:tc>
        <w:tc>
          <w:tcPr>
            <w:tcW w:w="1161" w:type="dxa"/>
          </w:tcPr>
          <w:p w:rsidR="00FB548F" w:rsidRPr="00CB5231" w:rsidRDefault="00FB548F" w:rsidP="00FB548F">
            <w:pPr>
              <w:contextualSpacing/>
            </w:pPr>
            <w:r w:rsidRPr="00FA62AF">
              <w:t>0.1764</w:t>
            </w:r>
          </w:p>
        </w:tc>
        <w:tc>
          <w:tcPr>
            <w:tcW w:w="1184" w:type="dxa"/>
          </w:tcPr>
          <w:p w:rsidR="00FB548F" w:rsidRPr="00052872" w:rsidRDefault="00FB548F" w:rsidP="00FB548F">
            <w:pPr>
              <w:contextualSpacing/>
            </w:pPr>
            <w:r w:rsidRPr="00FA62AF">
              <w:t>0.147</w:t>
            </w:r>
          </w:p>
        </w:tc>
        <w:tc>
          <w:tcPr>
            <w:tcW w:w="1471" w:type="dxa"/>
          </w:tcPr>
          <w:p w:rsidR="00FB548F" w:rsidRPr="004E5041" w:rsidRDefault="00FB548F" w:rsidP="00FB548F">
            <w:pPr>
              <w:contextualSpacing/>
            </w:pPr>
            <w:r w:rsidRPr="00FA62AF">
              <w:t>0.1666</w:t>
            </w:r>
          </w:p>
        </w:tc>
        <w:tc>
          <w:tcPr>
            <w:tcW w:w="1224" w:type="dxa"/>
          </w:tcPr>
          <w:p w:rsidR="00FB548F" w:rsidRPr="00E020F3" w:rsidRDefault="00FB548F" w:rsidP="00FB548F">
            <w:pPr>
              <w:keepNext/>
              <w:contextualSpacing/>
            </w:pPr>
            <w:r w:rsidRPr="00FA62AF">
              <w:t>0.1862</w:t>
            </w:r>
          </w:p>
        </w:tc>
        <w:tc>
          <w:tcPr>
            <w:tcW w:w="1217" w:type="dxa"/>
          </w:tcPr>
          <w:p w:rsidR="00FB548F" w:rsidRPr="00CB5231" w:rsidRDefault="00FB548F" w:rsidP="00FB548F">
            <w:pPr>
              <w:contextualSpacing/>
            </w:pPr>
            <w:r w:rsidRPr="00185B06">
              <w:t>0.1862</w:t>
            </w:r>
          </w:p>
        </w:tc>
      </w:tr>
    </w:tbl>
    <w:p w:rsidR="00AF1B4B" w:rsidRPr="00A44CD6" w:rsidRDefault="00FB548F" w:rsidP="00FB548F">
      <w:pPr>
        <w:pStyle w:val="Caption"/>
        <w:rPr>
          <w:color w:val="auto"/>
          <w:lang w:val="el-GR"/>
        </w:rPr>
      </w:pPr>
      <w:bookmarkStart w:id="170" w:name="_Toc475363228"/>
      <w:bookmarkStart w:id="171" w:name="_Toc475371110"/>
      <w:r w:rsidRPr="00A44CD6">
        <w:rPr>
          <w:color w:val="auto"/>
          <w:lang w:val="el-GR"/>
        </w:rPr>
        <w:t xml:space="preserve">Πίνακας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Πίνακας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27</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Pr="00A44CD6">
        <w:rPr>
          <w:color w:val="auto"/>
        </w:rPr>
        <w:t>imdb</w:t>
      </w:r>
      <w:r w:rsidRPr="00A44CD6">
        <w:rPr>
          <w:color w:val="auto"/>
          <w:lang w:val="el-GR"/>
        </w:rPr>
        <w:t xml:space="preserve">, </w:t>
      </w:r>
      <w:r w:rsidRPr="00A44CD6">
        <w:rPr>
          <w:color w:val="auto"/>
        </w:rPr>
        <w:t>default</w:t>
      </w:r>
      <w:r w:rsidRPr="00A44CD6">
        <w:rPr>
          <w:color w:val="auto"/>
          <w:lang w:val="el-GR"/>
        </w:rPr>
        <w:t xml:space="preserve"> παράμετροι εισόδου, δεδομένα από </w:t>
      </w:r>
      <w:r w:rsidRPr="00A44CD6">
        <w:rPr>
          <w:color w:val="auto"/>
        </w:rPr>
        <w:t>Twitter</w:t>
      </w:r>
      <w:bookmarkEnd w:id="170"/>
      <w:bookmarkEnd w:id="171"/>
    </w:p>
    <w:p w:rsidR="00AF1B4B" w:rsidRPr="00FB548F" w:rsidRDefault="00FB548F" w:rsidP="005B03FD">
      <w:pPr>
        <w:spacing w:after="0"/>
        <w:ind w:firstLine="360"/>
        <w:jc w:val="both"/>
        <w:rPr>
          <w:rFonts w:ascii="Times New Roman" w:hAnsi="Times New Roman" w:cs="Times New Roman"/>
          <w:sz w:val="24"/>
          <w:szCs w:val="24"/>
          <w:lang w:val="el-GR"/>
        </w:rPr>
      </w:pPr>
      <w:r w:rsidRPr="00FB548F">
        <w:rPr>
          <w:rFonts w:ascii="Times New Roman" w:hAnsi="Times New Roman" w:cs="Times New Roman"/>
          <w:sz w:val="24"/>
          <w:szCs w:val="24"/>
          <w:lang w:val="el-GR"/>
        </w:rPr>
        <w:t xml:space="preserve">Παρατηρώντας τα σκορ των μετρικών των αλγορίθμων με τη χρήση του λεξικού από το </w:t>
      </w:r>
      <w:r>
        <w:rPr>
          <w:rFonts w:ascii="Times New Roman" w:hAnsi="Times New Roman" w:cs="Times New Roman"/>
          <w:sz w:val="24"/>
          <w:szCs w:val="24"/>
        </w:rPr>
        <w:t>imdb</w:t>
      </w:r>
      <w:r w:rsidRPr="00FB548F">
        <w:rPr>
          <w:rFonts w:ascii="Times New Roman" w:hAnsi="Times New Roman" w:cs="Times New Roman"/>
          <w:sz w:val="24"/>
          <w:szCs w:val="24"/>
          <w:lang w:val="el-GR"/>
        </w:rPr>
        <w:t xml:space="preserve"> στα δεδομένα του </w:t>
      </w:r>
      <w:r>
        <w:rPr>
          <w:rFonts w:ascii="Times New Roman" w:hAnsi="Times New Roman" w:cs="Times New Roman"/>
          <w:sz w:val="24"/>
          <w:szCs w:val="24"/>
        </w:rPr>
        <w:t>Twitter</w:t>
      </w:r>
      <w:r w:rsidRPr="00FB548F">
        <w:rPr>
          <w:rFonts w:ascii="Times New Roman" w:hAnsi="Times New Roman" w:cs="Times New Roman"/>
          <w:sz w:val="24"/>
          <w:szCs w:val="24"/>
          <w:lang w:val="el-GR"/>
        </w:rPr>
        <w:t xml:space="preserve">, τα αποτελέσματα είναι σαφώς ανώτερα αν συγκριθούν με αυτά που έχουν μετρηθεί με τη χρήση του λεξικού </w:t>
      </w:r>
      <w:r>
        <w:rPr>
          <w:rFonts w:ascii="Times New Roman" w:hAnsi="Times New Roman" w:cs="Times New Roman"/>
          <w:sz w:val="24"/>
          <w:szCs w:val="24"/>
        </w:rPr>
        <w:t>AFINN</w:t>
      </w:r>
      <w:r w:rsidRPr="00FB548F">
        <w:rPr>
          <w:rFonts w:ascii="Times New Roman" w:hAnsi="Times New Roman" w:cs="Times New Roman"/>
          <w:sz w:val="24"/>
          <w:szCs w:val="24"/>
          <w:lang w:val="el-GR"/>
        </w:rPr>
        <w:t xml:space="preserve">. Σε σχέση με τα δεδομένα που έχω εξάγει από το </w:t>
      </w:r>
      <w:r>
        <w:rPr>
          <w:rFonts w:ascii="Times New Roman" w:hAnsi="Times New Roman" w:cs="Times New Roman"/>
          <w:sz w:val="24"/>
          <w:szCs w:val="24"/>
        </w:rPr>
        <w:t>Facebook</w:t>
      </w:r>
      <w:r w:rsidRPr="00FB548F">
        <w:rPr>
          <w:rFonts w:ascii="Times New Roman" w:hAnsi="Times New Roman" w:cs="Times New Roman"/>
          <w:sz w:val="24"/>
          <w:szCs w:val="24"/>
          <w:lang w:val="el-GR"/>
        </w:rPr>
        <w:t xml:space="preserve">, μόνο ο </w:t>
      </w:r>
      <w:r>
        <w:rPr>
          <w:rFonts w:ascii="Times New Roman" w:hAnsi="Times New Roman" w:cs="Times New Roman"/>
          <w:sz w:val="24"/>
          <w:szCs w:val="24"/>
        </w:rPr>
        <w:t>Logistic</w:t>
      </w:r>
      <w:r w:rsidRPr="00FB548F">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FB548F">
        <w:rPr>
          <w:rFonts w:ascii="Times New Roman" w:hAnsi="Times New Roman" w:cs="Times New Roman"/>
          <w:sz w:val="24"/>
          <w:szCs w:val="24"/>
          <w:lang w:val="el-GR"/>
        </w:rPr>
        <w:t xml:space="preserve"> διαφοροποιείται σημαντικά καθώς παρατηρείται πτώση μέχρι και 7%, ενώ οι υπόλοιποι </w:t>
      </w:r>
      <w:r>
        <w:rPr>
          <w:rFonts w:ascii="Times New Roman" w:hAnsi="Times New Roman" w:cs="Times New Roman"/>
          <w:sz w:val="24"/>
          <w:szCs w:val="24"/>
        </w:rPr>
        <w:t>classifiers</w:t>
      </w:r>
      <w:r w:rsidRPr="00FB548F">
        <w:rPr>
          <w:rFonts w:ascii="Times New Roman" w:hAnsi="Times New Roman" w:cs="Times New Roman"/>
          <w:sz w:val="24"/>
          <w:szCs w:val="24"/>
          <w:lang w:val="el-GR"/>
        </w:rPr>
        <w:t xml:space="preserve"> έχουν μικρές διαφοροποιήσεις. </w:t>
      </w:r>
    </w:p>
    <w:p w:rsidR="00C81799" w:rsidRDefault="00AF1B4B" w:rsidP="00C81799">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4006F3C9" wp14:editId="65C32F4C">
            <wp:extent cx="5486400" cy="3200400"/>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AF1B4B" w:rsidRPr="00A44CD6" w:rsidRDefault="00C81799" w:rsidP="00C81799">
      <w:pPr>
        <w:pStyle w:val="Caption"/>
        <w:jc w:val="both"/>
        <w:rPr>
          <w:color w:val="auto"/>
          <w:lang w:val="el-GR"/>
        </w:rPr>
      </w:pPr>
      <w:bookmarkStart w:id="172" w:name="_Toc475363100"/>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31</w:t>
      </w:r>
      <w:r w:rsidRPr="00A44CD6">
        <w:rPr>
          <w:color w:val="auto"/>
        </w:rPr>
        <w:fldChar w:fldCharType="end"/>
      </w:r>
      <w:r w:rsidRPr="00A44CD6">
        <w:rPr>
          <w:color w:val="auto"/>
          <w:lang w:val="el-GR"/>
        </w:rPr>
        <w:t>: Σύγκριση classifiers, λεξικό imdb, default παράμετροι εισόδου, δεδομένα από Twitter</w:t>
      </w:r>
      <w:bookmarkEnd w:id="172"/>
    </w:p>
    <w:p w:rsidR="00AF1B4B" w:rsidRDefault="00C81799"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οπτική απεικόνιση της απόδοσης των </w:t>
      </w:r>
      <w:r>
        <w:rPr>
          <w:rFonts w:ascii="Times New Roman" w:hAnsi="Times New Roman" w:cs="Times New Roman"/>
          <w:sz w:val="24"/>
          <w:szCs w:val="24"/>
        </w:rPr>
        <w:t>classifiers</w:t>
      </w:r>
      <w:r>
        <w:rPr>
          <w:rFonts w:ascii="Times New Roman" w:hAnsi="Times New Roman" w:cs="Times New Roman"/>
          <w:sz w:val="24"/>
          <w:szCs w:val="24"/>
          <w:lang w:val="el-GR"/>
        </w:rPr>
        <w:t xml:space="preserve"> δεν διακρίνεται κάποιος από πλευράς απόδοσης, καθώς όλοι, πλην του </w:t>
      </w:r>
      <w:r w:rsidR="00667898">
        <w:rPr>
          <w:rFonts w:ascii="Times New Roman" w:hAnsi="Times New Roman" w:cs="Times New Roman"/>
          <w:sz w:val="24"/>
          <w:szCs w:val="24"/>
        </w:rPr>
        <w:t>Logistic</w:t>
      </w:r>
      <w:r w:rsidRPr="00C81799">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C81799">
        <w:rPr>
          <w:rFonts w:ascii="Times New Roman" w:hAnsi="Times New Roman" w:cs="Times New Roman"/>
          <w:sz w:val="24"/>
          <w:szCs w:val="24"/>
          <w:lang w:val="el-GR"/>
        </w:rPr>
        <w:t xml:space="preserve">, </w:t>
      </w:r>
      <w:r w:rsidR="00667898">
        <w:rPr>
          <w:rFonts w:ascii="Times New Roman" w:hAnsi="Times New Roman" w:cs="Times New Roman"/>
          <w:sz w:val="24"/>
          <w:szCs w:val="24"/>
          <w:lang w:val="el-GR"/>
        </w:rPr>
        <w:t>παρουσιάζουν</w:t>
      </w:r>
      <w:r>
        <w:rPr>
          <w:rFonts w:ascii="Times New Roman" w:hAnsi="Times New Roman" w:cs="Times New Roman"/>
          <w:sz w:val="24"/>
          <w:szCs w:val="24"/>
          <w:lang w:val="el-GR"/>
        </w:rPr>
        <w:t xml:space="preserve"> παρόμοια σκορ σε όλες τις μετρικές</w:t>
      </w:r>
      <w:r w:rsidR="00FE7CF5">
        <w:rPr>
          <w:rFonts w:ascii="Times New Roman" w:hAnsi="Times New Roman" w:cs="Times New Roman"/>
          <w:sz w:val="24"/>
          <w:szCs w:val="24"/>
          <w:lang w:val="el-GR"/>
        </w:rPr>
        <w:t xml:space="preserve">. Στον επόμενο πίνακα παρουσιάζω τους αλγορίθμους με τις βέλτιστες παραμέτρους εισόδου και με τα δεδομένα εισόδου να έχουν υποστεί προεπεξεργασία. </w:t>
      </w:r>
    </w:p>
    <w:tbl>
      <w:tblPr>
        <w:tblStyle w:val="TableGrid"/>
        <w:tblW w:w="8635" w:type="dxa"/>
        <w:tblLook w:val="04A0" w:firstRow="1" w:lastRow="0" w:firstColumn="1" w:lastColumn="0" w:noHBand="0" w:noVBand="1"/>
      </w:tblPr>
      <w:tblGrid>
        <w:gridCol w:w="2286"/>
        <w:gridCol w:w="1053"/>
        <w:gridCol w:w="897"/>
        <w:gridCol w:w="897"/>
        <w:gridCol w:w="897"/>
        <w:gridCol w:w="897"/>
        <w:gridCol w:w="878"/>
        <w:gridCol w:w="830"/>
      </w:tblGrid>
      <w:tr w:rsidR="00AF1B4B" w:rsidTr="00AF1B4B">
        <w:tc>
          <w:tcPr>
            <w:tcW w:w="2286" w:type="dxa"/>
          </w:tcPr>
          <w:p w:rsidR="00AF1B4B" w:rsidRPr="007E251F" w:rsidRDefault="00AF1B4B" w:rsidP="00AF1B4B">
            <w:pPr>
              <w:contextualSpacing/>
              <w:rPr>
                <w:b/>
                <w:lang w:val="el-GR"/>
              </w:rPr>
            </w:pPr>
          </w:p>
        </w:tc>
        <w:tc>
          <w:tcPr>
            <w:tcW w:w="1053" w:type="dxa"/>
          </w:tcPr>
          <w:p w:rsidR="00AF1B4B" w:rsidRPr="00E47178" w:rsidRDefault="00AF1B4B" w:rsidP="00AF1B4B">
            <w:pPr>
              <w:contextualSpacing/>
              <w:rPr>
                <w:b/>
              </w:rPr>
            </w:pPr>
            <w:r>
              <w:rPr>
                <w:b/>
              </w:rPr>
              <w:t>KNN</w:t>
            </w:r>
          </w:p>
        </w:tc>
        <w:tc>
          <w:tcPr>
            <w:tcW w:w="897" w:type="dxa"/>
          </w:tcPr>
          <w:p w:rsidR="00AF1B4B" w:rsidRPr="00E47178" w:rsidRDefault="00AF1B4B" w:rsidP="00AF1B4B">
            <w:pPr>
              <w:contextualSpacing/>
              <w:rPr>
                <w:b/>
              </w:rPr>
            </w:pPr>
            <w:r>
              <w:rPr>
                <w:b/>
              </w:rPr>
              <w:t>DT</w:t>
            </w:r>
          </w:p>
        </w:tc>
        <w:tc>
          <w:tcPr>
            <w:tcW w:w="897" w:type="dxa"/>
          </w:tcPr>
          <w:p w:rsidR="00AF1B4B" w:rsidRPr="00E47178" w:rsidRDefault="00AF1B4B" w:rsidP="00AF1B4B">
            <w:pPr>
              <w:contextualSpacing/>
              <w:rPr>
                <w:b/>
              </w:rPr>
            </w:pPr>
            <w:r>
              <w:rPr>
                <w:b/>
              </w:rPr>
              <w:t>RF</w:t>
            </w:r>
          </w:p>
        </w:tc>
        <w:tc>
          <w:tcPr>
            <w:tcW w:w="897" w:type="dxa"/>
          </w:tcPr>
          <w:p w:rsidR="00AF1B4B" w:rsidRPr="006105C5" w:rsidRDefault="00AF1B4B" w:rsidP="00AF1B4B">
            <w:pPr>
              <w:contextualSpacing/>
              <w:rPr>
                <w:b/>
              </w:rPr>
            </w:pPr>
            <w:r>
              <w:rPr>
                <w:b/>
              </w:rPr>
              <w:t>LR</w:t>
            </w:r>
          </w:p>
        </w:tc>
        <w:tc>
          <w:tcPr>
            <w:tcW w:w="897" w:type="dxa"/>
          </w:tcPr>
          <w:p w:rsidR="00AF1B4B" w:rsidRDefault="00AF1B4B" w:rsidP="00AF1B4B">
            <w:pPr>
              <w:contextualSpacing/>
              <w:rPr>
                <w:b/>
              </w:rPr>
            </w:pPr>
            <w:r>
              <w:rPr>
                <w:b/>
              </w:rPr>
              <w:t>SVC</w:t>
            </w:r>
          </w:p>
        </w:tc>
        <w:tc>
          <w:tcPr>
            <w:tcW w:w="878" w:type="dxa"/>
          </w:tcPr>
          <w:p w:rsidR="00AF1B4B" w:rsidRPr="00077170" w:rsidRDefault="00AF1B4B" w:rsidP="00AF1B4B">
            <w:pPr>
              <w:contextualSpacing/>
              <w:rPr>
                <w:b/>
              </w:rPr>
            </w:pPr>
            <w:r>
              <w:rPr>
                <w:b/>
              </w:rPr>
              <w:t>L.  SVC</w:t>
            </w:r>
          </w:p>
        </w:tc>
        <w:tc>
          <w:tcPr>
            <w:tcW w:w="830" w:type="dxa"/>
          </w:tcPr>
          <w:p w:rsidR="00AF1B4B" w:rsidRDefault="00AF1B4B" w:rsidP="00AF1B4B">
            <w:pPr>
              <w:contextualSpacing/>
              <w:rPr>
                <w:b/>
              </w:rPr>
            </w:pPr>
            <w:r>
              <w:rPr>
                <w:b/>
              </w:rPr>
              <w:t>MLP</w:t>
            </w:r>
          </w:p>
        </w:tc>
      </w:tr>
      <w:tr w:rsidR="00FE7CF5" w:rsidTr="00AF1B4B">
        <w:tc>
          <w:tcPr>
            <w:tcW w:w="2286" w:type="dxa"/>
          </w:tcPr>
          <w:p w:rsidR="00FE7CF5" w:rsidRPr="003A3B84" w:rsidRDefault="00FE7CF5" w:rsidP="00FE7CF5">
            <w:pPr>
              <w:contextualSpacing/>
              <w:rPr>
                <w:b/>
              </w:rPr>
            </w:pPr>
            <w:r w:rsidRPr="007E251F">
              <w:rPr>
                <w:b/>
              </w:rPr>
              <w:t>Train Time</w:t>
            </w:r>
            <w:r w:rsidRPr="003E2A50">
              <w:rPr>
                <w:b/>
              </w:rPr>
              <w:t>(</w:t>
            </w:r>
            <w:r>
              <w:rPr>
                <w:b/>
              </w:rPr>
              <w:t>s)</w:t>
            </w:r>
          </w:p>
        </w:tc>
        <w:tc>
          <w:tcPr>
            <w:tcW w:w="1053" w:type="dxa"/>
          </w:tcPr>
          <w:p w:rsidR="00FE7CF5" w:rsidRPr="00935B66" w:rsidRDefault="00FE7CF5" w:rsidP="00FE7CF5">
            <w:pPr>
              <w:contextualSpacing/>
              <w:rPr>
                <w:rFonts w:cstheme="minorHAnsi"/>
                <w:lang w:val="el-GR"/>
              </w:rPr>
            </w:pPr>
            <w:r w:rsidRPr="00935B66">
              <w:rPr>
                <w:rFonts w:cstheme="minorHAnsi"/>
                <w:lang w:val="el-GR"/>
              </w:rPr>
              <w:t>0.0010</w:t>
            </w:r>
          </w:p>
        </w:tc>
        <w:tc>
          <w:tcPr>
            <w:tcW w:w="897" w:type="dxa"/>
          </w:tcPr>
          <w:p w:rsidR="00FE7CF5" w:rsidRPr="00935B66" w:rsidRDefault="00FE7CF5" w:rsidP="00FE7CF5">
            <w:pPr>
              <w:contextualSpacing/>
              <w:rPr>
                <w:rFonts w:cstheme="minorHAnsi"/>
              </w:rPr>
            </w:pPr>
            <w:r w:rsidRPr="00935B66">
              <w:rPr>
                <w:rFonts w:cstheme="minorHAnsi"/>
              </w:rPr>
              <w:t>0.0022</w:t>
            </w:r>
          </w:p>
        </w:tc>
        <w:tc>
          <w:tcPr>
            <w:tcW w:w="897" w:type="dxa"/>
          </w:tcPr>
          <w:p w:rsidR="00FE7CF5" w:rsidRPr="00935B66" w:rsidRDefault="00FE7CF5" w:rsidP="00FE7CF5">
            <w:pPr>
              <w:contextualSpacing/>
              <w:rPr>
                <w:rFonts w:cstheme="minorHAnsi"/>
              </w:rPr>
            </w:pPr>
            <w:r w:rsidRPr="00935B66">
              <w:rPr>
                <w:rFonts w:cstheme="minorHAnsi"/>
              </w:rPr>
              <w:t>0.0521</w:t>
            </w:r>
          </w:p>
        </w:tc>
        <w:tc>
          <w:tcPr>
            <w:tcW w:w="897" w:type="dxa"/>
          </w:tcPr>
          <w:p w:rsidR="00FE7CF5" w:rsidRPr="00935B66" w:rsidRDefault="00FE7CF5" w:rsidP="00FE7CF5">
            <w:pPr>
              <w:contextualSpacing/>
              <w:rPr>
                <w:rFonts w:cstheme="minorHAnsi"/>
              </w:rPr>
            </w:pPr>
            <w:r w:rsidRPr="00935B66">
              <w:rPr>
                <w:rFonts w:cstheme="minorHAnsi"/>
              </w:rPr>
              <w:t>0.0512</w:t>
            </w:r>
          </w:p>
        </w:tc>
        <w:tc>
          <w:tcPr>
            <w:tcW w:w="897" w:type="dxa"/>
          </w:tcPr>
          <w:p w:rsidR="00FE7CF5" w:rsidRPr="00935B66" w:rsidRDefault="00FE7CF5" w:rsidP="00FE7CF5">
            <w:pPr>
              <w:contextualSpacing/>
              <w:rPr>
                <w:rFonts w:cstheme="minorHAnsi"/>
              </w:rPr>
            </w:pPr>
            <w:r w:rsidRPr="00935B66">
              <w:rPr>
                <w:rFonts w:cstheme="minorHAnsi"/>
              </w:rPr>
              <w:t>0.101</w:t>
            </w:r>
          </w:p>
        </w:tc>
        <w:tc>
          <w:tcPr>
            <w:tcW w:w="878" w:type="dxa"/>
          </w:tcPr>
          <w:p w:rsidR="00FE7CF5" w:rsidRPr="00935B66" w:rsidRDefault="00FE7CF5" w:rsidP="00FE7CF5">
            <w:pPr>
              <w:contextualSpacing/>
              <w:rPr>
                <w:rFonts w:cstheme="minorHAnsi"/>
              </w:rPr>
            </w:pPr>
            <w:r w:rsidRPr="00935B66">
              <w:rPr>
                <w:rFonts w:cstheme="minorHAnsi"/>
              </w:rPr>
              <w:t>0.0</w:t>
            </w:r>
          </w:p>
        </w:tc>
        <w:tc>
          <w:tcPr>
            <w:tcW w:w="830" w:type="dxa"/>
          </w:tcPr>
          <w:p w:rsidR="00FE7CF5" w:rsidRPr="00935B66" w:rsidRDefault="00FE7CF5" w:rsidP="00FE7CF5">
            <w:pPr>
              <w:contextualSpacing/>
              <w:rPr>
                <w:rFonts w:cstheme="minorHAnsi"/>
              </w:rPr>
            </w:pPr>
            <w:r w:rsidRPr="00935B66">
              <w:rPr>
                <w:rFonts w:cstheme="minorHAnsi"/>
              </w:rPr>
              <w:t>0.0498</w:t>
            </w:r>
          </w:p>
        </w:tc>
      </w:tr>
      <w:tr w:rsidR="00FE7CF5" w:rsidTr="00AF1B4B">
        <w:tc>
          <w:tcPr>
            <w:tcW w:w="2286" w:type="dxa"/>
          </w:tcPr>
          <w:p w:rsidR="00FE7CF5" w:rsidRPr="007E251F" w:rsidRDefault="00FE7CF5" w:rsidP="00FE7CF5">
            <w:pPr>
              <w:contextualSpacing/>
              <w:rPr>
                <w:b/>
              </w:rPr>
            </w:pPr>
            <w:r w:rsidRPr="007E251F">
              <w:rPr>
                <w:b/>
              </w:rPr>
              <w:t>Score Time</w:t>
            </w:r>
            <w:r w:rsidRPr="003E2A50">
              <w:rPr>
                <w:b/>
              </w:rPr>
              <w:t>(</w:t>
            </w:r>
            <w:r>
              <w:rPr>
                <w:b/>
              </w:rPr>
              <w:t>s)</w:t>
            </w:r>
          </w:p>
        </w:tc>
        <w:tc>
          <w:tcPr>
            <w:tcW w:w="1053" w:type="dxa"/>
          </w:tcPr>
          <w:p w:rsidR="00FE7CF5" w:rsidRPr="00935B66" w:rsidRDefault="00FE7CF5" w:rsidP="00FE7CF5">
            <w:pPr>
              <w:contextualSpacing/>
              <w:rPr>
                <w:rFonts w:cstheme="minorHAnsi"/>
              </w:rPr>
            </w:pPr>
            <w:r w:rsidRPr="00935B66">
              <w:rPr>
                <w:rFonts w:cstheme="minorHAnsi"/>
              </w:rPr>
              <w:t>0.0047</w:t>
            </w:r>
          </w:p>
        </w:tc>
        <w:tc>
          <w:tcPr>
            <w:tcW w:w="897" w:type="dxa"/>
          </w:tcPr>
          <w:p w:rsidR="00FE7CF5" w:rsidRPr="00935B66" w:rsidRDefault="00FE7CF5" w:rsidP="00FE7CF5">
            <w:pPr>
              <w:contextualSpacing/>
              <w:rPr>
                <w:rFonts w:cstheme="minorHAnsi"/>
              </w:rPr>
            </w:pPr>
            <w:r w:rsidRPr="00935B66">
              <w:rPr>
                <w:rFonts w:cstheme="minorHAnsi"/>
              </w:rPr>
              <w:t>0.0006</w:t>
            </w:r>
          </w:p>
        </w:tc>
        <w:tc>
          <w:tcPr>
            <w:tcW w:w="897" w:type="dxa"/>
          </w:tcPr>
          <w:p w:rsidR="00FE7CF5" w:rsidRPr="00935B66" w:rsidRDefault="00FE7CF5" w:rsidP="00FE7CF5">
            <w:pPr>
              <w:contextualSpacing/>
              <w:rPr>
                <w:rFonts w:cstheme="minorHAnsi"/>
              </w:rPr>
            </w:pPr>
            <w:r w:rsidRPr="00935B66">
              <w:rPr>
                <w:rFonts w:cstheme="minorHAnsi"/>
              </w:rPr>
              <w:t>0.0109</w:t>
            </w:r>
          </w:p>
        </w:tc>
        <w:tc>
          <w:tcPr>
            <w:tcW w:w="897" w:type="dxa"/>
          </w:tcPr>
          <w:p w:rsidR="00FE7CF5" w:rsidRPr="00935B66" w:rsidRDefault="00FE7CF5" w:rsidP="00FE7CF5">
            <w:pPr>
              <w:contextualSpacing/>
              <w:rPr>
                <w:rFonts w:cstheme="minorHAnsi"/>
              </w:rPr>
            </w:pPr>
            <w:r w:rsidRPr="00935B66">
              <w:rPr>
                <w:rFonts w:cstheme="minorHAnsi"/>
              </w:rPr>
              <w:t>0.0009</w:t>
            </w:r>
          </w:p>
        </w:tc>
        <w:tc>
          <w:tcPr>
            <w:tcW w:w="897" w:type="dxa"/>
          </w:tcPr>
          <w:p w:rsidR="00FE7CF5" w:rsidRPr="00935B66" w:rsidRDefault="00FE7CF5" w:rsidP="00FE7CF5">
            <w:pPr>
              <w:contextualSpacing/>
              <w:rPr>
                <w:rFonts w:cstheme="minorHAnsi"/>
              </w:rPr>
            </w:pPr>
            <w:r w:rsidRPr="00935B66">
              <w:rPr>
                <w:rFonts w:cstheme="minorHAnsi"/>
              </w:rPr>
              <w:t>0.0</w:t>
            </w:r>
          </w:p>
        </w:tc>
        <w:tc>
          <w:tcPr>
            <w:tcW w:w="878" w:type="dxa"/>
          </w:tcPr>
          <w:p w:rsidR="00FE7CF5" w:rsidRPr="00935B66" w:rsidRDefault="00FE7CF5" w:rsidP="00FE7CF5">
            <w:pPr>
              <w:contextualSpacing/>
              <w:rPr>
                <w:rFonts w:cstheme="minorHAnsi"/>
              </w:rPr>
            </w:pPr>
            <w:r w:rsidRPr="00935B66">
              <w:rPr>
                <w:rFonts w:cstheme="minorHAnsi"/>
              </w:rPr>
              <w:t>0.0</w:t>
            </w:r>
          </w:p>
        </w:tc>
        <w:tc>
          <w:tcPr>
            <w:tcW w:w="830" w:type="dxa"/>
          </w:tcPr>
          <w:p w:rsidR="00FE7CF5" w:rsidRPr="00935B66" w:rsidRDefault="00FE7CF5" w:rsidP="00FE7CF5">
            <w:pPr>
              <w:contextualSpacing/>
              <w:rPr>
                <w:rFonts w:cstheme="minorHAnsi"/>
              </w:rPr>
            </w:pPr>
            <w:r w:rsidRPr="00935B66">
              <w:rPr>
                <w:rFonts w:cstheme="minorHAnsi"/>
              </w:rPr>
              <w:t>0.0013</w:t>
            </w:r>
          </w:p>
        </w:tc>
      </w:tr>
      <w:tr w:rsidR="00FE7CF5" w:rsidTr="00AF1B4B">
        <w:tc>
          <w:tcPr>
            <w:tcW w:w="2286" w:type="dxa"/>
          </w:tcPr>
          <w:p w:rsidR="00FE7CF5" w:rsidRPr="007E251F" w:rsidRDefault="00FE7CF5" w:rsidP="00FE7CF5">
            <w:pPr>
              <w:contextualSpacing/>
              <w:rPr>
                <w:b/>
              </w:rPr>
            </w:pPr>
            <w:r>
              <w:rPr>
                <w:b/>
              </w:rPr>
              <w:t>Mean Accuracy</w:t>
            </w:r>
          </w:p>
        </w:tc>
        <w:tc>
          <w:tcPr>
            <w:tcW w:w="1053" w:type="dxa"/>
          </w:tcPr>
          <w:p w:rsidR="00FE7CF5" w:rsidRPr="00935B66" w:rsidRDefault="00FE7CF5" w:rsidP="00FE7CF5">
            <w:pPr>
              <w:contextualSpacing/>
              <w:rPr>
                <w:rFonts w:cstheme="minorHAnsi"/>
              </w:rPr>
            </w:pPr>
            <w:r w:rsidRPr="00935B66">
              <w:rPr>
                <w:rFonts w:cstheme="minorHAnsi"/>
              </w:rPr>
              <w:t>0.8235</w:t>
            </w:r>
          </w:p>
        </w:tc>
        <w:tc>
          <w:tcPr>
            <w:tcW w:w="897" w:type="dxa"/>
          </w:tcPr>
          <w:p w:rsidR="00FE7CF5" w:rsidRPr="00935B66" w:rsidRDefault="00FE7CF5" w:rsidP="00FE7CF5">
            <w:pPr>
              <w:contextualSpacing/>
              <w:rPr>
                <w:rFonts w:cstheme="minorHAnsi"/>
              </w:rPr>
            </w:pPr>
            <w:r w:rsidRPr="00935B66">
              <w:rPr>
                <w:rFonts w:cstheme="minorHAnsi"/>
              </w:rPr>
              <w:t>0.8431</w:t>
            </w:r>
          </w:p>
        </w:tc>
        <w:tc>
          <w:tcPr>
            <w:tcW w:w="897" w:type="dxa"/>
          </w:tcPr>
          <w:p w:rsidR="00FE7CF5" w:rsidRPr="00935B66" w:rsidRDefault="00FE7CF5" w:rsidP="00FE7CF5">
            <w:pPr>
              <w:contextualSpacing/>
              <w:rPr>
                <w:rFonts w:cstheme="minorHAnsi"/>
              </w:rPr>
            </w:pPr>
            <w:r w:rsidRPr="00935B66">
              <w:rPr>
                <w:rFonts w:cstheme="minorHAnsi"/>
              </w:rPr>
              <w:t>0.8431</w:t>
            </w:r>
          </w:p>
        </w:tc>
        <w:tc>
          <w:tcPr>
            <w:tcW w:w="897" w:type="dxa"/>
          </w:tcPr>
          <w:p w:rsidR="00FE7CF5" w:rsidRPr="00935B66" w:rsidRDefault="00FE7CF5" w:rsidP="00FE7CF5">
            <w:pPr>
              <w:contextualSpacing/>
              <w:rPr>
                <w:rFonts w:cstheme="minorHAnsi"/>
              </w:rPr>
            </w:pPr>
            <w:r w:rsidRPr="00935B66">
              <w:rPr>
                <w:rFonts w:cstheme="minorHAnsi"/>
              </w:rPr>
              <w:t>0.8137</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78" w:type="dxa"/>
          </w:tcPr>
          <w:p w:rsidR="00FE7CF5" w:rsidRPr="00935B66" w:rsidRDefault="00FE7CF5" w:rsidP="00FE7CF5">
            <w:pPr>
              <w:contextualSpacing/>
              <w:rPr>
                <w:rFonts w:cstheme="minorHAnsi"/>
              </w:rPr>
            </w:pPr>
            <w:r w:rsidRPr="00935B66">
              <w:rPr>
                <w:rFonts w:cstheme="minorHAnsi"/>
              </w:rPr>
              <w:t>0.8039</w:t>
            </w:r>
          </w:p>
        </w:tc>
        <w:tc>
          <w:tcPr>
            <w:tcW w:w="830" w:type="dxa"/>
          </w:tcPr>
          <w:p w:rsidR="00FE7CF5" w:rsidRPr="00935B66" w:rsidRDefault="00FE7CF5" w:rsidP="00FE7CF5">
            <w:pPr>
              <w:contextualSpacing/>
              <w:rPr>
                <w:rFonts w:cstheme="minorHAnsi"/>
              </w:rPr>
            </w:pPr>
            <w:r w:rsidRPr="00935B66">
              <w:rPr>
                <w:rFonts w:cstheme="minorHAnsi"/>
              </w:rPr>
              <w:t>0.8039</w:t>
            </w:r>
          </w:p>
        </w:tc>
      </w:tr>
      <w:tr w:rsidR="00FE7CF5" w:rsidTr="00AF1B4B">
        <w:tc>
          <w:tcPr>
            <w:tcW w:w="2286" w:type="dxa"/>
          </w:tcPr>
          <w:p w:rsidR="00FE7CF5" w:rsidRPr="007E251F" w:rsidRDefault="00FE7CF5" w:rsidP="00FE7CF5">
            <w:pPr>
              <w:contextualSpacing/>
              <w:rPr>
                <w:b/>
              </w:rPr>
            </w:pPr>
            <w:r w:rsidRPr="007E251F">
              <w:rPr>
                <w:b/>
              </w:rPr>
              <w:t>Fold Cross Score</w:t>
            </w:r>
          </w:p>
        </w:tc>
        <w:tc>
          <w:tcPr>
            <w:tcW w:w="1053" w:type="dxa"/>
          </w:tcPr>
          <w:p w:rsidR="00FE7CF5" w:rsidRPr="00935B66" w:rsidRDefault="00FE7CF5" w:rsidP="00FE7CF5">
            <w:pPr>
              <w:contextualSpacing/>
              <w:rPr>
                <w:rFonts w:cstheme="minorHAnsi"/>
              </w:rPr>
            </w:pPr>
            <w:r w:rsidRPr="00935B66">
              <w:rPr>
                <w:rFonts w:cstheme="minorHAnsi"/>
              </w:rPr>
              <w:t>0.7633</w:t>
            </w:r>
          </w:p>
        </w:tc>
        <w:tc>
          <w:tcPr>
            <w:tcW w:w="897" w:type="dxa"/>
          </w:tcPr>
          <w:p w:rsidR="00FE7CF5" w:rsidRPr="00935B66" w:rsidRDefault="00FE7CF5" w:rsidP="00FE7CF5">
            <w:pPr>
              <w:contextualSpacing/>
              <w:rPr>
                <w:rFonts w:cstheme="minorHAnsi"/>
              </w:rPr>
            </w:pPr>
            <w:r w:rsidRPr="00935B66">
              <w:rPr>
                <w:rFonts w:cstheme="minorHAnsi"/>
              </w:rPr>
              <w:t>0.7997</w:t>
            </w:r>
          </w:p>
        </w:tc>
        <w:tc>
          <w:tcPr>
            <w:tcW w:w="897" w:type="dxa"/>
          </w:tcPr>
          <w:p w:rsidR="00FE7CF5" w:rsidRPr="00935B66" w:rsidRDefault="00FE7CF5" w:rsidP="00FE7CF5">
            <w:pPr>
              <w:contextualSpacing/>
              <w:rPr>
                <w:rFonts w:cstheme="minorHAnsi"/>
              </w:rPr>
            </w:pPr>
            <w:r w:rsidRPr="00935B66">
              <w:rPr>
                <w:rFonts w:cstheme="minorHAnsi"/>
              </w:rPr>
              <w:t>0.8081</w:t>
            </w:r>
          </w:p>
        </w:tc>
        <w:tc>
          <w:tcPr>
            <w:tcW w:w="897" w:type="dxa"/>
          </w:tcPr>
          <w:p w:rsidR="00FE7CF5" w:rsidRPr="00935B66" w:rsidRDefault="00FE7CF5" w:rsidP="00FE7CF5">
            <w:pPr>
              <w:contextualSpacing/>
              <w:rPr>
                <w:rFonts w:cstheme="minorHAnsi"/>
              </w:rPr>
            </w:pPr>
            <w:r w:rsidRPr="00935B66">
              <w:rPr>
                <w:rFonts w:cstheme="minorHAnsi"/>
              </w:rPr>
              <w:t>0.731</w:t>
            </w:r>
          </w:p>
        </w:tc>
        <w:tc>
          <w:tcPr>
            <w:tcW w:w="897" w:type="dxa"/>
          </w:tcPr>
          <w:p w:rsidR="00FE7CF5" w:rsidRPr="00935B66" w:rsidRDefault="00FE7CF5" w:rsidP="00FE7CF5">
            <w:pPr>
              <w:contextualSpacing/>
              <w:rPr>
                <w:rFonts w:cstheme="minorHAnsi"/>
              </w:rPr>
            </w:pPr>
            <w:r w:rsidRPr="00935B66">
              <w:rPr>
                <w:rFonts w:cstheme="minorHAnsi"/>
              </w:rPr>
              <w:t>0.8083</w:t>
            </w:r>
          </w:p>
        </w:tc>
        <w:tc>
          <w:tcPr>
            <w:tcW w:w="878" w:type="dxa"/>
          </w:tcPr>
          <w:p w:rsidR="00FE7CF5" w:rsidRPr="00935B66" w:rsidRDefault="00FE7CF5" w:rsidP="00FE7CF5">
            <w:pPr>
              <w:contextualSpacing/>
              <w:rPr>
                <w:rFonts w:cstheme="minorHAnsi"/>
              </w:rPr>
            </w:pPr>
            <w:r w:rsidRPr="00935B66">
              <w:rPr>
                <w:rFonts w:cstheme="minorHAnsi"/>
              </w:rPr>
              <w:t>0.7702</w:t>
            </w:r>
          </w:p>
        </w:tc>
        <w:tc>
          <w:tcPr>
            <w:tcW w:w="830" w:type="dxa"/>
          </w:tcPr>
          <w:p w:rsidR="00FE7CF5" w:rsidRPr="00935B66" w:rsidRDefault="00FE7CF5" w:rsidP="00FE7CF5">
            <w:pPr>
              <w:contextualSpacing/>
              <w:rPr>
                <w:rFonts w:cstheme="minorHAnsi"/>
              </w:rPr>
            </w:pPr>
            <w:r w:rsidRPr="00935B66">
              <w:rPr>
                <w:rFonts w:cstheme="minorHAnsi"/>
              </w:rPr>
              <w:t>0.7702</w:t>
            </w:r>
          </w:p>
        </w:tc>
      </w:tr>
      <w:tr w:rsidR="00FE7CF5" w:rsidTr="00AF1B4B">
        <w:tc>
          <w:tcPr>
            <w:tcW w:w="2286" w:type="dxa"/>
          </w:tcPr>
          <w:p w:rsidR="00FE7CF5" w:rsidRPr="007E251F" w:rsidRDefault="00FE7CF5" w:rsidP="00FE7CF5">
            <w:pPr>
              <w:contextualSpacing/>
              <w:rPr>
                <w:b/>
              </w:rPr>
            </w:pPr>
            <w:r w:rsidRPr="007E251F">
              <w:rPr>
                <w:b/>
              </w:rPr>
              <w:t>Prec Score</w:t>
            </w:r>
            <w:r>
              <w:rPr>
                <w:b/>
              </w:rPr>
              <w:t>, micro</w:t>
            </w:r>
          </w:p>
        </w:tc>
        <w:tc>
          <w:tcPr>
            <w:tcW w:w="1053" w:type="dxa"/>
          </w:tcPr>
          <w:p w:rsidR="00FE7CF5" w:rsidRPr="00935B66" w:rsidRDefault="00FE7CF5" w:rsidP="00FE7CF5">
            <w:pPr>
              <w:contextualSpacing/>
              <w:rPr>
                <w:rFonts w:cstheme="minorHAnsi"/>
              </w:rPr>
            </w:pPr>
            <w:r w:rsidRPr="00935B66">
              <w:rPr>
                <w:rFonts w:cstheme="minorHAnsi"/>
              </w:rPr>
              <w:t>0.8235</w:t>
            </w:r>
          </w:p>
        </w:tc>
        <w:tc>
          <w:tcPr>
            <w:tcW w:w="897" w:type="dxa"/>
          </w:tcPr>
          <w:p w:rsidR="00FE7CF5" w:rsidRPr="00935B66" w:rsidRDefault="00FE7CF5" w:rsidP="00FE7CF5">
            <w:pPr>
              <w:contextualSpacing/>
              <w:rPr>
                <w:rFonts w:cstheme="minorHAnsi"/>
              </w:rPr>
            </w:pPr>
            <w:r w:rsidRPr="00935B66">
              <w:rPr>
                <w:rFonts w:cstheme="minorHAnsi"/>
              </w:rPr>
              <w:t>0.8529</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97" w:type="dxa"/>
          </w:tcPr>
          <w:p w:rsidR="00FE7CF5" w:rsidRPr="00935B66" w:rsidRDefault="00FE7CF5" w:rsidP="00FE7CF5">
            <w:pPr>
              <w:contextualSpacing/>
              <w:rPr>
                <w:rFonts w:cstheme="minorHAnsi"/>
              </w:rPr>
            </w:pPr>
            <w:r w:rsidRPr="00935B66">
              <w:rPr>
                <w:rFonts w:cstheme="minorHAnsi"/>
              </w:rPr>
              <w:t>0.8137</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78" w:type="dxa"/>
          </w:tcPr>
          <w:p w:rsidR="00FE7CF5" w:rsidRPr="00935B66" w:rsidRDefault="00FE7CF5" w:rsidP="00FE7CF5">
            <w:pPr>
              <w:contextualSpacing/>
              <w:rPr>
                <w:rFonts w:cstheme="minorHAnsi"/>
              </w:rPr>
            </w:pPr>
            <w:r w:rsidRPr="00935B66">
              <w:rPr>
                <w:rFonts w:cstheme="minorHAnsi"/>
              </w:rPr>
              <w:t>0.8039</w:t>
            </w:r>
          </w:p>
        </w:tc>
        <w:tc>
          <w:tcPr>
            <w:tcW w:w="830" w:type="dxa"/>
          </w:tcPr>
          <w:p w:rsidR="00FE7CF5" w:rsidRPr="00935B66" w:rsidRDefault="00FE7CF5" w:rsidP="00FE7CF5">
            <w:pPr>
              <w:contextualSpacing/>
              <w:rPr>
                <w:rFonts w:cstheme="minorHAnsi"/>
              </w:rPr>
            </w:pPr>
            <w:r w:rsidRPr="00935B66">
              <w:rPr>
                <w:rFonts w:cstheme="minorHAnsi"/>
              </w:rPr>
              <w:t>0.8039</w:t>
            </w:r>
          </w:p>
        </w:tc>
      </w:tr>
      <w:tr w:rsidR="00FE7CF5" w:rsidTr="00AF1B4B">
        <w:tc>
          <w:tcPr>
            <w:tcW w:w="2286" w:type="dxa"/>
          </w:tcPr>
          <w:p w:rsidR="00FE7CF5" w:rsidRPr="007E251F" w:rsidRDefault="00FE7CF5" w:rsidP="00FE7CF5">
            <w:pPr>
              <w:contextualSpacing/>
              <w:rPr>
                <w:b/>
              </w:rPr>
            </w:pPr>
            <w:r w:rsidRPr="007E251F">
              <w:rPr>
                <w:b/>
              </w:rPr>
              <w:t>Prec Score</w:t>
            </w:r>
            <w:r>
              <w:rPr>
                <w:b/>
              </w:rPr>
              <w:t>, macro</w:t>
            </w:r>
          </w:p>
        </w:tc>
        <w:tc>
          <w:tcPr>
            <w:tcW w:w="1053" w:type="dxa"/>
          </w:tcPr>
          <w:p w:rsidR="00FE7CF5" w:rsidRPr="00935B66" w:rsidRDefault="00FE7CF5" w:rsidP="00FE7CF5">
            <w:pPr>
              <w:contextualSpacing/>
              <w:rPr>
                <w:rFonts w:cstheme="minorHAnsi"/>
              </w:rPr>
            </w:pPr>
            <w:r w:rsidRPr="00935B66">
              <w:rPr>
                <w:rFonts w:cstheme="minorHAnsi"/>
              </w:rPr>
              <w:t>0.2989</w:t>
            </w:r>
          </w:p>
        </w:tc>
        <w:tc>
          <w:tcPr>
            <w:tcW w:w="897" w:type="dxa"/>
          </w:tcPr>
          <w:p w:rsidR="00FE7CF5" w:rsidRPr="00935B66" w:rsidRDefault="00FE7CF5" w:rsidP="00FE7CF5">
            <w:pPr>
              <w:contextualSpacing/>
              <w:rPr>
                <w:rFonts w:cstheme="minorHAnsi"/>
              </w:rPr>
            </w:pPr>
            <w:r w:rsidRPr="00935B66">
              <w:rPr>
                <w:rFonts w:cstheme="minorHAnsi"/>
              </w:rPr>
              <w:t>0.5959</w:t>
            </w:r>
          </w:p>
        </w:tc>
        <w:tc>
          <w:tcPr>
            <w:tcW w:w="897" w:type="dxa"/>
          </w:tcPr>
          <w:p w:rsidR="00FE7CF5" w:rsidRPr="00935B66" w:rsidRDefault="00FE7CF5" w:rsidP="00FE7CF5">
            <w:pPr>
              <w:contextualSpacing/>
              <w:rPr>
                <w:rFonts w:cstheme="minorHAnsi"/>
              </w:rPr>
            </w:pPr>
            <w:r w:rsidRPr="00935B66">
              <w:rPr>
                <w:rFonts w:cstheme="minorHAnsi"/>
              </w:rPr>
              <w:t>0.6884</w:t>
            </w:r>
          </w:p>
        </w:tc>
        <w:tc>
          <w:tcPr>
            <w:tcW w:w="897" w:type="dxa"/>
          </w:tcPr>
          <w:p w:rsidR="00FE7CF5" w:rsidRPr="00935B66" w:rsidRDefault="00FE7CF5" w:rsidP="00FE7CF5">
            <w:pPr>
              <w:contextualSpacing/>
              <w:rPr>
                <w:rFonts w:cstheme="minorHAnsi"/>
              </w:rPr>
            </w:pPr>
            <w:r w:rsidRPr="00935B66">
              <w:rPr>
                <w:rFonts w:cstheme="minorHAnsi"/>
              </w:rPr>
              <w:t>0.3877</w:t>
            </w:r>
          </w:p>
        </w:tc>
        <w:tc>
          <w:tcPr>
            <w:tcW w:w="897" w:type="dxa"/>
          </w:tcPr>
          <w:p w:rsidR="00FE7CF5" w:rsidRPr="00935B66" w:rsidRDefault="00FE7CF5" w:rsidP="00FE7CF5">
            <w:pPr>
              <w:contextualSpacing/>
              <w:rPr>
                <w:rFonts w:cstheme="minorHAnsi"/>
              </w:rPr>
            </w:pPr>
            <w:r w:rsidRPr="00935B66">
              <w:rPr>
                <w:rFonts w:cstheme="minorHAnsi"/>
              </w:rPr>
              <w:t>0.7656</w:t>
            </w:r>
          </w:p>
        </w:tc>
        <w:tc>
          <w:tcPr>
            <w:tcW w:w="878" w:type="dxa"/>
          </w:tcPr>
          <w:p w:rsidR="00FE7CF5" w:rsidRPr="00935B66" w:rsidRDefault="00FE7CF5" w:rsidP="00FE7CF5">
            <w:pPr>
              <w:contextualSpacing/>
              <w:rPr>
                <w:rFonts w:cstheme="minorHAnsi"/>
              </w:rPr>
            </w:pPr>
            <w:r w:rsidRPr="00935B66">
              <w:rPr>
                <w:rFonts w:cstheme="minorHAnsi"/>
              </w:rPr>
              <w:t>0.1607</w:t>
            </w:r>
          </w:p>
        </w:tc>
        <w:tc>
          <w:tcPr>
            <w:tcW w:w="830" w:type="dxa"/>
          </w:tcPr>
          <w:p w:rsidR="00FE7CF5" w:rsidRPr="00935B66" w:rsidRDefault="00FE7CF5" w:rsidP="00FE7CF5">
            <w:pPr>
              <w:contextualSpacing/>
              <w:rPr>
                <w:rFonts w:cstheme="minorHAnsi"/>
              </w:rPr>
            </w:pPr>
            <w:r w:rsidRPr="00935B66">
              <w:rPr>
                <w:rFonts w:cstheme="minorHAnsi"/>
              </w:rPr>
              <w:t>0.1607</w:t>
            </w:r>
          </w:p>
        </w:tc>
      </w:tr>
      <w:tr w:rsidR="00FE7CF5" w:rsidTr="00AF1B4B">
        <w:tc>
          <w:tcPr>
            <w:tcW w:w="2286" w:type="dxa"/>
          </w:tcPr>
          <w:p w:rsidR="00FE7CF5" w:rsidRPr="007E251F" w:rsidRDefault="00FE7CF5" w:rsidP="00FE7CF5">
            <w:pPr>
              <w:contextualSpacing/>
              <w:rPr>
                <w:b/>
              </w:rPr>
            </w:pPr>
            <w:r w:rsidRPr="007E251F">
              <w:rPr>
                <w:b/>
              </w:rPr>
              <w:t>Prec Score</w:t>
            </w:r>
            <w:r>
              <w:rPr>
                <w:b/>
              </w:rPr>
              <w:t>, weighted</w:t>
            </w:r>
          </w:p>
        </w:tc>
        <w:tc>
          <w:tcPr>
            <w:tcW w:w="1053" w:type="dxa"/>
          </w:tcPr>
          <w:p w:rsidR="00FE7CF5" w:rsidRPr="00935B66" w:rsidRDefault="00FE7CF5" w:rsidP="00FE7CF5">
            <w:pPr>
              <w:contextualSpacing/>
              <w:rPr>
                <w:rFonts w:cstheme="minorHAnsi"/>
              </w:rPr>
            </w:pPr>
            <w:r w:rsidRPr="00935B66">
              <w:rPr>
                <w:rFonts w:cstheme="minorHAnsi"/>
              </w:rPr>
              <w:t>0.7312</w:t>
            </w:r>
          </w:p>
        </w:tc>
        <w:tc>
          <w:tcPr>
            <w:tcW w:w="897" w:type="dxa"/>
          </w:tcPr>
          <w:p w:rsidR="00FE7CF5" w:rsidRPr="00935B66" w:rsidRDefault="00FE7CF5" w:rsidP="00FE7CF5">
            <w:pPr>
              <w:contextualSpacing/>
              <w:rPr>
                <w:rFonts w:cstheme="minorHAnsi"/>
              </w:rPr>
            </w:pPr>
            <w:r w:rsidRPr="00935B66">
              <w:rPr>
                <w:rFonts w:cstheme="minorHAnsi"/>
              </w:rPr>
              <w:t>0.8269</w:t>
            </w:r>
          </w:p>
        </w:tc>
        <w:tc>
          <w:tcPr>
            <w:tcW w:w="897" w:type="dxa"/>
          </w:tcPr>
          <w:p w:rsidR="00FE7CF5" w:rsidRPr="00935B66" w:rsidRDefault="00FE7CF5" w:rsidP="00FE7CF5">
            <w:pPr>
              <w:contextualSpacing/>
              <w:rPr>
                <w:rFonts w:cstheme="minorHAnsi"/>
              </w:rPr>
            </w:pPr>
            <w:r w:rsidRPr="00935B66">
              <w:rPr>
                <w:rFonts w:cstheme="minorHAnsi"/>
              </w:rPr>
              <w:t>0.8240</w:t>
            </w:r>
          </w:p>
        </w:tc>
        <w:tc>
          <w:tcPr>
            <w:tcW w:w="897" w:type="dxa"/>
          </w:tcPr>
          <w:p w:rsidR="00FE7CF5" w:rsidRPr="00935B66" w:rsidRDefault="00FE7CF5" w:rsidP="00FE7CF5">
            <w:pPr>
              <w:contextualSpacing/>
              <w:rPr>
                <w:rFonts w:cstheme="minorHAnsi"/>
              </w:rPr>
            </w:pPr>
            <w:r w:rsidRPr="00935B66">
              <w:rPr>
                <w:rFonts w:cstheme="minorHAnsi"/>
              </w:rPr>
              <w:t>0.7919</w:t>
            </w:r>
          </w:p>
        </w:tc>
        <w:tc>
          <w:tcPr>
            <w:tcW w:w="897" w:type="dxa"/>
          </w:tcPr>
          <w:p w:rsidR="00FE7CF5" w:rsidRPr="00935B66" w:rsidRDefault="00FE7CF5" w:rsidP="00FE7CF5">
            <w:pPr>
              <w:contextualSpacing/>
              <w:rPr>
                <w:rFonts w:cstheme="minorHAnsi"/>
              </w:rPr>
            </w:pPr>
            <w:r w:rsidRPr="00935B66">
              <w:rPr>
                <w:rFonts w:cstheme="minorHAnsi"/>
              </w:rPr>
              <w:t>0.8521</w:t>
            </w:r>
          </w:p>
        </w:tc>
        <w:tc>
          <w:tcPr>
            <w:tcW w:w="878" w:type="dxa"/>
          </w:tcPr>
          <w:p w:rsidR="00FE7CF5" w:rsidRPr="00935B66" w:rsidRDefault="00FE7CF5" w:rsidP="00FE7CF5">
            <w:pPr>
              <w:contextualSpacing/>
              <w:rPr>
                <w:rFonts w:cstheme="minorHAnsi"/>
              </w:rPr>
            </w:pPr>
            <w:r w:rsidRPr="00935B66">
              <w:rPr>
                <w:rFonts w:cstheme="minorHAnsi"/>
              </w:rPr>
              <w:t>0.6462</w:t>
            </w:r>
          </w:p>
        </w:tc>
        <w:tc>
          <w:tcPr>
            <w:tcW w:w="830" w:type="dxa"/>
          </w:tcPr>
          <w:p w:rsidR="00FE7CF5" w:rsidRPr="00935B66" w:rsidRDefault="00FE7CF5" w:rsidP="00FE7CF5">
            <w:pPr>
              <w:contextualSpacing/>
              <w:rPr>
                <w:rFonts w:cstheme="minorHAnsi"/>
              </w:rPr>
            </w:pPr>
            <w:r w:rsidRPr="00935B66">
              <w:rPr>
                <w:rFonts w:cstheme="minorHAnsi"/>
              </w:rPr>
              <w:t>0.6462</w:t>
            </w:r>
          </w:p>
        </w:tc>
      </w:tr>
      <w:tr w:rsidR="00FE7CF5" w:rsidTr="00AF1B4B">
        <w:tc>
          <w:tcPr>
            <w:tcW w:w="2286" w:type="dxa"/>
          </w:tcPr>
          <w:p w:rsidR="00FE7CF5" w:rsidRPr="007E251F" w:rsidRDefault="00FE7CF5" w:rsidP="00FE7CF5">
            <w:pPr>
              <w:contextualSpacing/>
              <w:rPr>
                <w:b/>
              </w:rPr>
            </w:pPr>
            <w:r>
              <w:rPr>
                <w:b/>
                <w:lang w:val="el-GR"/>
              </w:rPr>
              <w:t>R</w:t>
            </w:r>
            <w:r>
              <w:rPr>
                <w:b/>
              </w:rPr>
              <w:t>ecall S</w:t>
            </w:r>
            <w:r w:rsidRPr="007E251F">
              <w:rPr>
                <w:b/>
              </w:rPr>
              <w:t>core</w:t>
            </w:r>
            <w:r>
              <w:rPr>
                <w:b/>
              </w:rPr>
              <w:t>, micro</w:t>
            </w:r>
          </w:p>
        </w:tc>
        <w:tc>
          <w:tcPr>
            <w:tcW w:w="1053" w:type="dxa"/>
          </w:tcPr>
          <w:p w:rsidR="00FE7CF5" w:rsidRPr="00935B66" w:rsidRDefault="00FE7CF5" w:rsidP="00FE7CF5">
            <w:pPr>
              <w:contextualSpacing/>
              <w:rPr>
                <w:rFonts w:cstheme="minorHAnsi"/>
              </w:rPr>
            </w:pPr>
            <w:r w:rsidRPr="00935B66">
              <w:rPr>
                <w:rFonts w:cstheme="minorHAnsi"/>
              </w:rPr>
              <w:t>0.8235</w:t>
            </w:r>
          </w:p>
        </w:tc>
        <w:tc>
          <w:tcPr>
            <w:tcW w:w="897" w:type="dxa"/>
          </w:tcPr>
          <w:p w:rsidR="00FE7CF5" w:rsidRPr="00935B66" w:rsidRDefault="00FE7CF5" w:rsidP="00FE7CF5">
            <w:pPr>
              <w:contextualSpacing/>
              <w:rPr>
                <w:rFonts w:cstheme="minorHAnsi"/>
              </w:rPr>
            </w:pPr>
            <w:r w:rsidRPr="00935B66">
              <w:rPr>
                <w:rFonts w:cstheme="minorHAnsi"/>
              </w:rPr>
              <w:t>0.8529</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97" w:type="dxa"/>
          </w:tcPr>
          <w:p w:rsidR="00FE7CF5" w:rsidRPr="00935B66" w:rsidRDefault="00FE7CF5" w:rsidP="00FE7CF5">
            <w:pPr>
              <w:contextualSpacing/>
              <w:rPr>
                <w:rFonts w:cstheme="minorHAnsi"/>
              </w:rPr>
            </w:pPr>
            <w:r w:rsidRPr="00935B66">
              <w:rPr>
                <w:rFonts w:cstheme="minorHAnsi"/>
              </w:rPr>
              <w:t>0.8137</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78" w:type="dxa"/>
          </w:tcPr>
          <w:p w:rsidR="00FE7CF5" w:rsidRPr="00935B66" w:rsidRDefault="00FE7CF5" w:rsidP="00FE7CF5">
            <w:pPr>
              <w:contextualSpacing/>
              <w:rPr>
                <w:rFonts w:cstheme="minorHAnsi"/>
              </w:rPr>
            </w:pPr>
            <w:r w:rsidRPr="00935B66">
              <w:rPr>
                <w:rFonts w:cstheme="minorHAnsi"/>
              </w:rPr>
              <w:t>0.8039</w:t>
            </w:r>
          </w:p>
        </w:tc>
        <w:tc>
          <w:tcPr>
            <w:tcW w:w="830" w:type="dxa"/>
          </w:tcPr>
          <w:p w:rsidR="00FE7CF5" w:rsidRPr="00935B66" w:rsidRDefault="00FE7CF5" w:rsidP="00FE7CF5">
            <w:pPr>
              <w:contextualSpacing/>
              <w:rPr>
                <w:rFonts w:cstheme="minorHAnsi"/>
              </w:rPr>
            </w:pPr>
            <w:r w:rsidRPr="00935B66">
              <w:rPr>
                <w:rFonts w:cstheme="minorHAnsi"/>
              </w:rPr>
              <w:t>0.8039</w:t>
            </w:r>
          </w:p>
        </w:tc>
      </w:tr>
      <w:tr w:rsidR="00FE7CF5" w:rsidTr="00AF1B4B">
        <w:tc>
          <w:tcPr>
            <w:tcW w:w="2286" w:type="dxa"/>
          </w:tcPr>
          <w:p w:rsidR="00FE7CF5" w:rsidRDefault="00FE7CF5" w:rsidP="00FE7CF5">
            <w:pPr>
              <w:contextualSpacing/>
              <w:rPr>
                <w:b/>
              </w:rPr>
            </w:pPr>
            <w:r>
              <w:rPr>
                <w:b/>
                <w:lang w:val="el-GR"/>
              </w:rPr>
              <w:t>R</w:t>
            </w:r>
            <w:r>
              <w:rPr>
                <w:b/>
              </w:rPr>
              <w:t>ecall S</w:t>
            </w:r>
            <w:r w:rsidRPr="007E251F">
              <w:rPr>
                <w:b/>
              </w:rPr>
              <w:t>core</w:t>
            </w:r>
            <w:r>
              <w:rPr>
                <w:b/>
              </w:rPr>
              <w:t>, macro</w:t>
            </w:r>
          </w:p>
        </w:tc>
        <w:tc>
          <w:tcPr>
            <w:tcW w:w="1053" w:type="dxa"/>
          </w:tcPr>
          <w:p w:rsidR="00FE7CF5" w:rsidRPr="00935B66" w:rsidRDefault="00FE7CF5" w:rsidP="00FE7CF5">
            <w:pPr>
              <w:contextualSpacing/>
              <w:rPr>
                <w:rFonts w:cstheme="minorHAnsi"/>
              </w:rPr>
            </w:pPr>
            <w:r w:rsidRPr="00935B66">
              <w:rPr>
                <w:rFonts w:cstheme="minorHAnsi"/>
              </w:rPr>
              <w:t>0.2399</w:t>
            </w:r>
          </w:p>
        </w:tc>
        <w:tc>
          <w:tcPr>
            <w:tcW w:w="897" w:type="dxa"/>
          </w:tcPr>
          <w:p w:rsidR="00FE7CF5" w:rsidRPr="00935B66" w:rsidRDefault="00FE7CF5" w:rsidP="00FE7CF5">
            <w:pPr>
              <w:contextualSpacing/>
              <w:rPr>
                <w:rFonts w:cstheme="minorHAnsi"/>
              </w:rPr>
            </w:pPr>
            <w:r w:rsidRPr="00935B66">
              <w:rPr>
                <w:rFonts w:cstheme="minorHAnsi"/>
              </w:rPr>
              <w:t>0.5552</w:t>
            </w:r>
          </w:p>
        </w:tc>
        <w:tc>
          <w:tcPr>
            <w:tcW w:w="897" w:type="dxa"/>
          </w:tcPr>
          <w:p w:rsidR="00FE7CF5" w:rsidRPr="00935B66" w:rsidRDefault="00FE7CF5" w:rsidP="00FE7CF5">
            <w:pPr>
              <w:contextualSpacing/>
              <w:rPr>
                <w:rFonts w:cstheme="minorHAnsi"/>
              </w:rPr>
            </w:pPr>
            <w:r w:rsidRPr="00935B66">
              <w:rPr>
                <w:rFonts w:cstheme="minorHAnsi"/>
              </w:rPr>
              <w:t>0.4801</w:t>
            </w:r>
          </w:p>
        </w:tc>
        <w:tc>
          <w:tcPr>
            <w:tcW w:w="897" w:type="dxa"/>
          </w:tcPr>
          <w:p w:rsidR="00FE7CF5" w:rsidRPr="00935B66" w:rsidRDefault="00FE7CF5" w:rsidP="00FE7CF5">
            <w:pPr>
              <w:contextualSpacing/>
              <w:rPr>
                <w:rFonts w:cstheme="minorHAnsi"/>
              </w:rPr>
            </w:pPr>
            <w:r w:rsidRPr="00935B66">
              <w:rPr>
                <w:rFonts w:cstheme="minorHAnsi"/>
              </w:rPr>
              <w:t>0.2021</w:t>
            </w:r>
          </w:p>
        </w:tc>
        <w:tc>
          <w:tcPr>
            <w:tcW w:w="897" w:type="dxa"/>
          </w:tcPr>
          <w:p w:rsidR="00FE7CF5" w:rsidRPr="00935B66" w:rsidRDefault="00FE7CF5" w:rsidP="00FE7CF5">
            <w:pPr>
              <w:contextualSpacing/>
              <w:rPr>
                <w:rFonts w:cstheme="minorHAnsi"/>
              </w:rPr>
            </w:pPr>
            <w:r w:rsidRPr="00935B66">
              <w:rPr>
                <w:rFonts w:cstheme="minorHAnsi"/>
              </w:rPr>
              <w:t>0.445</w:t>
            </w:r>
          </w:p>
        </w:tc>
        <w:tc>
          <w:tcPr>
            <w:tcW w:w="878" w:type="dxa"/>
          </w:tcPr>
          <w:p w:rsidR="00FE7CF5" w:rsidRPr="00935B66" w:rsidRDefault="00FE7CF5" w:rsidP="00FE7CF5">
            <w:pPr>
              <w:contextualSpacing/>
              <w:rPr>
                <w:rFonts w:cstheme="minorHAnsi"/>
              </w:rPr>
            </w:pPr>
            <w:r w:rsidRPr="00935B66">
              <w:rPr>
                <w:rFonts w:cstheme="minorHAnsi"/>
              </w:rPr>
              <w:t>0.2</w:t>
            </w:r>
          </w:p>
        </w:tc>
        <w:tc>
          <w:tcPr>
            <w:tcW w:w="830" w:type="dxa"/>
          </w:tcPr>
          <w:p w:rsidR="00FE7CF5" w:rsidRPr="00935B66" w:rsidRDefault="00FE7CF5" w:rsidP="00FE7CF5">
            <w:pPr>
              <w:contextualSpacing/>
              <w:rPr>
                <w:rFonts w:cstheme="minorHAnsi"/>
              </w:rPr>
            </w:pPr>
            <w:r w:rsidRPr="00935B66">
              <w:rPr>
                <w:rFonts w:cstheme="minorHAnsi"/>
              </w:rPr>
              <w:t>0.2</w:t>
            </w:r>
          </w:p>
        </w:tc>
      </w:tr>
      <w:tr w:rsidR="00FE7CF5" w:rsidTr="00AF1B4B">
        <w:tc>
          <w:tcPr>
            <w:tcW w:w="2286" w:type="dxa"/>
          </w:tcPr>
          <w:p w:rsidR="00FE7CF5" w:rsidRDefault="00FE7CF5" w:rsidP="00FE7CF5">
            <w:pPr>
              <w:contextualSpacing/>
              <w:rPr>
                <w:b/>
              </w:rPr>
            </w:pPr>
            <w:r>
              <w:rPr>
                <w:b/>
                <w:lang w:val="el-GR"/>
              </w:rPr>
              <w:t>R</w:t>
            </w:r>
            <w:r>
              <w:rPr>
                <w:b/>
              </w:rPr>
              <w:t>ecall S</w:t>
            </w:r>
            <w:r w:rsidRPr="007E251F">
              <w:rPr>
                <w:b/>
              </w:rPr>
              <w:t>core</w:t>
            </w:r>
            <w:r>
              <w:rPr>
                <w:b/>
              </w:rPr>
              <w:t>, weighted</w:t>
            </w:r>
          </w:p>
        </w:tc>
        <w:tc>
          <w:tcPr>
            <w:tcW w:w="1053" w:type="dxa"/>
          </w:tcPr>
          <w:p w:rsidR="00FE7CF5" w:rsidRPr="00935B66" w:rsidRDefault="00FE7CF5" w:rsidP="00FE7CF5">
            <w:pPr>
              <w:contextualSpacing/>
              <w:rPr>
                <w:rFonts w:cstheme="minorHAnsi"/>
              </w:rPr>
            </w:pPr>
            <w:r w:rsidRPr="00935B66">
              <w:rPr>
                <w:rFonts w:cstheme="minorHAnsi"/>
              </w:rPr>
              <w:t>0.8235</w:t>
            </w:r>
          </w:p>
        </w:tc>
        <w:tc>
          <w:tcPr>
            <w:tcW w:w="897" w:type="dxa"/>
          </w:tcPr>
          <w:p w:rsidR="00FE7CF5" w:rsidRPr="00935B66" w:rsidRDefault="00FE7CF5" w:rsidP="00FE7CF5">
            <w:pPr>
              <w:contextualSpacing/>
              <w:rPr>
                <w:rFonts w:cstheme="minorHAnsi"/>
              </w:rPr>
            </w:pPr>
            <w:r w:rsidRPr="00935B66">
              <w:rPr>
                <w:rFonts w:cstheme="minorHAnsi"/>
              </w:rPr>
              <w:t>0.8529</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97" w:type="dxa"/>
          </w:tcPr>
          <w:p w:rsidR="00FE7CF5" w:rsidRPr="00935B66" w:rsidRDefault="00FE7CF5" w:rsidP="00FE7CF5">
            <w:pPr>
              <w:contextualSpacing/>
              <w:rPr>
                <w:rFonts w:cstheme="minorHAnsi"/>
              </w:rPr>
            </w:pPr>
            <w:r w:rsidRPr="00935B66">
              <w:rPr>
                <w:rFonts w:cstheme="minorHAnsi"/>
              </w:rPr>
              <w:t>0.8137</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78" w:type="dxa"/>
          </w:tcPr>
          <w:p w:rsidR="00FE7CF5" w:rsidRPr="00935B66" w:rsidRDefault="00FE7CF5" w:rsidP="00FE7CF5">
            <w:pPr>
              <w:contextualSpacing/>
              <w:rPr>
                <w:rFonts w:cstheme="minorHAnsi"/>
              </w:rPr>
            </w:pPr>
            <w:r w:rsidRPr="00935B66">
              <w:rPr>
                <w:rFonts w:cstheme="minorHAnsi"/>
              </w:rPr>
              <w:t>0.8039</w:t>
            </w:r>
          </w:p>
        </w:tc>
        <w:tc>
          <w:tcPr>
            <w:tcW w:w="830" w:type="dxa"/>
          </w:tcPr>
          <w:p w:rsidR="00FE7CF5" w:rsidRPr="00935B66" w:rsidRDefault="00FE7CF5" w:rsidP="00FE7CF5">
            <w:pPr>
              <w:contextualSpacing/>
              <w:rPr>
                <w:rFonts w:cstheme="minorHAnsi"/>
              </w:rPr>
            </w:pPr>
            <w:r w:rsidRPr="00935B66">
              <w:rPr>
                <w:rFonts w:cstheme="minorHAnsi"/>
              </w:rPr>
              <w:t>0.8039</w:t>
            </w:r>
          </w:p>
        </w:tc>
      </w:tr>
      <w:tr w:rsidR="00FE7CF5" w:rsidTr="00AF1B4B">
        <w:tc>
          <w:tcPr>
            <w:tcW w:w="2286" w:type="dxa"/>
          </w:tcPr>
          <w:p w:rsidR="00FE7CF5" w:rsidRPr="007E251F" w:rsidRDefault="00FE7CF5" w:rsidP="00FE7CF5">
            <w:pPr>
              <w:contextualSpacing/>
              <w:rPr>
                <w:b/>
              </w:rPr>
            </w:pPr>
            <w:r>
              <w:rPr>
                <w:b/>
              </w:rPr>
              <w:t>f1 S</w:t>
            </w:r>
            <w:r w:rsidRPr="007E251F">
              <w:rPr>
                <w:b/>
              </w:rPr>
              <w:t>core</w:t>
            </w:r>
            <w:r>
              <w:rPr>
                <w:b/>
              </w:rPr>
              <w:t>, micro</w:t>
            </w:r>
          </w:p>
        </w:tc>
        <w:tc>
          <w:tcPr>
            <w:tcW w:w="1053" w:type="dxa"/>
          </w:tcPr>
          <w:p w:rsidR="00FE7CF5" w:rsidRPr="00935B66" w:rsidRDefault="00FE7CF5" w:rsidP="00FE7CF5">
            <w:pPr>
              <w:contextualSpacing/>
              <w:rPr>
                <w:rFonts w:cstheme="minorHAnsi"/>
              </w:rPr>
            </w:pPr>
            <w:r w:rsidRPr="00935B66">
              <w:rPr>
                <w:rFonts w:cstheme="minorHAnsi"/>
              </w:rPr>
              <w:t>0.8235</w:t>
            </w:r>
          </w:p>
        </w:tc>
        <w:tc>
          <w:tcPr>
            <w:tcW w:w="897" w:type="dxa"/>
          </w:tcPr>
          <w:p w:rsidR="00FE7CF5" w:rsidRPr="00935B66" w:rsidRDefault="00FE7CF5" w:rsidP="00FE7CF5">
            <w:pPr>
              <w:contextualSpacing/>
              <w:rPr>
                <w:rFonts w:cstheme="minorHAnsi"/>
              </w:rPr>
            </w:pPr>
            <w:r w:rsidRPr="00935B66">
              <w:rPr>
                <w:rFonts w:cstheme="minorHAnsi"/>
              </w:rPr>
              <w:t>0.8529</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97" w:type="dxa"/>
          </w:tcPr>
          <w:p w:rsidR="00FE7CF5" w:rsidRPr="00935B66" w:rsidRDefault="00FE7CF5" w:rsidP="00FE7CF5">
            <w:pPr>
              <w:contextualSpacing/>
              <w:rPr>
                <w:rFonts w:cstheme="minorHAnsi"/>
              </w:rPr>
            </w:pPr>
            <w:r w:rsidRPr="00935B66">
              <w:rPr>
                <w:rFonts w:cstheme="minorHAnsi"/>
              </w:rPr>
              <w:t>0.8137</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78" w:type="dxa"/>
          </w:tcPr>
          <w:p w:rsidR="00FE7CF5" w:rsidRPr="00935B66" w:rsidRDefault="00FE7CF5" w:rsidP="00FE7CF5">
            <w:pPr>
              <w:contextualSpacing/>
              <w:rPr>
                <w:rFonts w:cstheme="minorHAnsi"/>
              </w:rPr>
            </w:pPr>
            <w:r w:rsidRPr="00935B66">
              <w:rPr>
                <w:rFonts w:cstheme="minorHAnsi"/>
              </w:rPr>
              <w:t>0.8039</w:t>
            </w:r>
          </w:p>
        </w:tc>
        <w:tc>
          <w:tcPr>
            <w:tcW w:w="830" w:type="dxa"/>
          </w:tcPr>
          <w:p w:rsidR="00FE7CF5" w:rsidRPr="00935B66" w:rsidRDefault="00FE7CF5" w:rsidP="00FE7CF5">
            <w:pPr>
              <w:contextualSpacing/>
              <w:rPr>
                <w:rFonts w:cstheme="minorHAnsi"/>
              </w:rPr>
            </w:pPr>
            <w:r w:rsidRPr="00935B66">
              <w:rPr>
                <w:rFonts w:cstheme="minorHAnsi"/>
              </w:rPr>
              <w:t>0.8039</w:t>
            </w:r>
          </w:p>
        </w:tc>
      </w:tr>
      <w:tr w:rsidR="00FE7CF5" w:rsidTr="00AF1B4B">
        <w:tc>
          <w:tcPr>
            <w:tcW w:w="2286" w:type="dxa"/>
          </w:tcPr>
          <w:p w:rsidR="00FE7CF5" w:rsidRDefault="00FE7CF5" w:rsidP="00FE7CF5">
            <w:pPr>
              <w:contextualSpacing/>
              <w:rPr>
                <w:b/>
              </w:rPr>
            </w:pPr>
            <w:r>
              <w:rPr>
                <w:b/>
              </w:rPr>
              <w:t>f1 S</w:t>
            </w:r>
            <w:r w:rsidRPr="007E251F">
              <w:rPr>
                <w:b/>
              </w:rPr>
              <w:t>core</w:t>
            </w:r>
            <w:r>
              <w:rPr>
                <w:b/>
              </w:rPr>
              <w:t>, macro</w:t>
            </w:r>
          </w:p>
        </w:tc>
        <w:tc>
          <w:tcPr>
            <w:tcW w:w="1053" w:type="dxa"/>
          </w:tcPr>
          <w:p w:rsidR="00FE7CF5" w:rsidRPr="00935B66" w:rsidRDefault="00FE7CF5" w:rsidP="00FE7CF5">
            <w:pPr>
              <w:contextualSpacing/>
              <w:rPr>
                <w:rFonts w:cstheme="minorHAnsi"/>
              </w:rPr>
            </w:pPr>
            <w:r w:rsidRPr="00935B66">
              <w:rPr>
                <w:rFonts w:cstheme="minorHAnsi"/>
              </w:rPr>
              <w:t>0.2427</w:t>
            </w:r>
          </w:p>
        </w:tc>
        <w:tc>
          <w:tcPr>
            <w:tcW w:w="897" w:type="dxa"/>
          </w:tcPr>
          <w:p w:rsidR="00FE7CF5" w:rsidRPr="00935B66" w:rsidRDefault="00FE7CF5" w:rsidP="00FE7CF5">
            <w:pPr>
              <w:contextualSpacing/>
              <w:rPr>
                <w:rFonts w:cstheme="minorHAnsi"/>
              </w:rPr>
            </w:pPr>
            <w:r w:rsidRPr="00935B66">
              <w:rPr>
                <w:rFonts w:cstheme="minorHAnsi"/>
              </w:rPr>
              <w:t>0.5518</w:t>
            </w:r>
          </w:p>
        </w:tc>
        <w:tc>
          <w:tcPr>
            <w:tcW w:w="897" w:type="dxa"/>
          </w:tcPr>
          <w:p w:rsidR="00FE7CF5" w:rsidRPr="00935B66" w:rsidRDefault="00FE7CF5" w:rsidP="00FE7CF5">
            <w:pPr>
              <w:contextualSpacing/>
              <w:rPr>
                <w:rFonts w:cstheme="minorHAnsi"/>
              </w:rPr>
            </w:pPr>
            <w:r w:rsidRPr="00935B66">
              <w:rPr>
                <w:rFonts w:cstheme="minorHAnsi"/>
              </w:rPr>
              <w:t>0.5052</w:t>
            </w:r>
          </w:p>
        </w:tc>
        <w:tc>
          <w:tcPr>
            <w:tcW w:w="897" w:type="dxa"/>
          </w:tcPr>
          <w:p w:rsidR="00FE7CF5" w:rsidRPr="00935B66" w:rsidRDefault="00FE7CF5" w:rsidP="00FE7CF5">
            <w:pPr>
              <w:contextualSpacing/>
              <w:rPr>
                <w:rFonts w:cstheme="minorHAnsi"/>
              </w:rPr>
            </w:pPr>
            <w:r w:rsidRPr="00935B66">
              <w:rPr>
                <w:rFonts w:cstheme="minorHAnsi"/>
              </w:rPr>
              <w:t>0.2148</w:t>
            </w:r>
          </w:p>
        </w:tc>
        <w:tc>
          <w:tcPr>
            <w:tcW w:w="897" w:type="dxa"/>
          </w:tcPr>
          <w:p w:rsidR="00FE7CF5" w:rsidRPr="00935B66" w:rsidRDefault="00FE7CF5" w:rsidP="00FE7CF5">
            <w:pPr>
              <w:contextualSpacing/>
              <w:rPr>
                <w:rFonts w:cstheme="minorHAnsi"/>
              </w:rPr>
            </w:pPr>
            <w:r w:rsidRPr="00935B66">
              <w:rPr>
                <w:rFonts w:cstheme="minorHAnsi"/>
              </w:rPr>
              <w:t>0.462</w:t>
            </w:r>
          </w:p>
        </w:tc>
        <w:tc>
          <w:tcPr>
            <w:tcW w:w="878" w:type="dxa"/>
          </w:tcPr>
          <w:p w:rsidR="00FE7CF5" w:rsidRPr="00935B66" w:rsidRDefault="00FE7CF5" w:rsidP="00FE7CF5">
            <w:pPr>
              <w:contextualSpacing/>
              <w:rPr>
                <w:rFonts w:cstheme="minorHAnsi"/>
              </w:rPr>
            </w:pPr>
            <w:r w:rsidRPr="00935B66">
              <w:rPr>
                <w:rFonts w:cstheme="minorHAnsi"/>
              </w:rPr>
              <w:t>0.1782</w:t>
            </w:r>
          </w:p>
        </w:tc>
        <w:tc>
          <w:tcPr>
            <w:tcW w:w="830" w:type="dxa"/>
          </w:tcPr>
          <w:p w:rsidR="00FE7CF5" w:rsidRPr="00935B66" w:rsidRDefault="00FE7CF5" w:rsidP="00FE7CF5">
            <w:pPr>
              <w:contextualSpacing/>
              <w:rPr>
                <w:rFonts w:cstheme="minorHAnsi"/>
              </w:rPr>
            </w:pPr>
            <w:r w:rsidRPr="00935B66">
              <w:rPr>
                <w:rFonts w:cstheme="minorHAnsi"/>
              </w:rPr>
              <w:t>0.1782</w:t>
            </w:r>
          </w:p>
        </w:tc>
      </w:tr>
      <w:tr w:rsidR="00FE7CF5" w:rsidTr="00AF1B4B">
        <w:tc>
          <w:tcPr>
            <w:tcW w:w="2286" w:type="dxa"/>
          </w:tcPr>
          <w:p w:rsidR="00FE7CF5" w:rsidRDefault="00FE7CF5" w:rsidP="00FE7CF5">
            <w:pPr>
              <w:contextualSpacing/>
              <w:rPr>
                <w:b/>
              </w:rPr>
            </w:pPr>
            <w:r>
              <w:rPr>
                <w:b/>
              </w:rPr>
              <w:t>f1 S</w:t>
            </w:r>
            <w:r w:rsidRPr="007E251F">
              <w:rPr>
                <w:b/>
              </w:rPr>
              <w:t>core</w:t>
            </w:r>
            <w:r>
              <w:rPr>
                <w:b/>
              </w:rPr>
              <w:t>, weighted</w:t>
            </w:r>
          </w:p>
        </w:tc>
        <w:tc>
          <w:tcPr>
            <w:tcW w:w="1053" w:type="dxa"/>
          </w:tcPr>
          <w:p w:rsidR="00FE7CF5" w:rsidRPr="00935B66" w:rsidRDefault="00FE7CF5" w:rsidP="00FE7CF5">
            <w:pPr>
              <w:contextualSpacing/>
              <w:rPr>
                <w:rFonts w:cstheme="minorHAnsi"/>
              </w:rPr>
            </w:pPr>
            <w:r w:rsidRPr="00935B66">
              <w:rPr>
                <w:rFonts w:cstheme="minorHAnsi"/>
              </w:rPr>
              <w:t>0.7585</w:t>
            </w:r>
          </w:p>
        </w:tc>
        <w:tc>
          <w:tcPr>
            <w:tcW w:w="897" w:type="dxa"/>
          </w:tcPr>
          <w:p w:rsidR="00FE7CF5" w:rsidRPr="00935B66" w:rsidRDefault="00FE7CF5" w:rsidP="00FE7CF5">
            <w:pPr>
              <w:contextualSpacing/>
              <w:rPr>
                <w:rFonts w:cstheme="minorHAnsi"/>
              </w:rPr>
            </w:pPr>
            <w:r w:rsidRPr="00935B66">
              <w:rPr>
                <w:rFonts w:cstheme="minorHAnsi"/>
              </w:rPr>
              <w:t>0.8299</w:t>
            </w:r>
          </w:p>
        </w:tc>
        <w:tc>
          <w:tcPr>
            <w:tcW w:w="897" w:type="dxa"/>
          </w:tcPr>
          <w:p w:rsidR="00FE7CF5" w:rsidRPr="00935B66" w:rsidRDefault="00FE7CF5" w:rsidP="00FE7CF5">
            <w:pPr>
              <w:contextualSpacing/>
              <w:rPr>
                <w:rFonts w:cstheme="minorHAnsi"/>
              </w:rPr>
            </w:pPr>
            <w:r w:rsidRPr="00935B66">
              <w:rPr>
                <w:rFonts w:cstheme="minorHAnsi"/>
              </w:rPr>
              <w:t>0.7931</w:t>
            </w:r>
          </w:p>
        </w:tc>
        <w:tc>
          <w:tcPr>
            <w:tcW w:w="897" w:type="dxa"/>
          </w:tcPr>
          <w:p w:rsidR="00FE7CF5" w:rsidRPr="00935B66" w:rsidRDefault="00FE7CF5" w:rsidP="00FE7CF5">
            <w:pPr>
              <w:contextualSpacing/>
              <w:rPr>
                <w:rFonts w:cstheme="minorHAnsi"/>
              </w:rPr>
            </w:pPr>
            <w:r w:rsidRPr="00935B66">
              <w:rPr>
                <w:rFonts w:cstheme="minorHAnsi"/>
              </w:rPr>
              <w:t>0.7572</w:t>
            </w:r>
          </w:p>
        </w:tc>
        <w:tc>
          <w:tcPr>
            <w:tcW w:w="897" w:type="dxa"/>
          </w:tcPr>
          <w:p w:rsidR="00FE7CF5" w:rsidRPr="00935B66" w:rsidRDefault="00FE7CF5" w:rsidP="00FE7CF5">
            <w:pPr>
              <w:contextualSpacing/>
              <w:rPr>
                <w:rFonts w:cstheme="minorHAnsi"/>
              </w:rPr>
            </w:pPr>
            <w:r w:rsidRPr="00935B66">
              <w:rPr>
                <w:rFonts w:cstheme="minorHAnsi"/>
              </w:rPr>
              <w:t>0.7734</w:t>
            </w:r>
          </w:p>
        </w:tc>
        <w:tc>
          <w:tcPr>
            <w:tcW w:w="878" w:type="dxa"/>
          </w:tcPr>
          <w:p w:rsidR="00FE7CF5" w:rsidRPr="00935B66" w:rsidRDefault="00FE7CF5" w:rsidP="00FE7CF5">
            <w:pPr>
              <w:contextualSpacing/>
              <w:rPr>
                <w:rFonts w:cstheme="minorHAnsi"/>
              </w:rPr>
            </w:pPr>
            <w:r w:rsidRPr="00935B66">
              <w:rPr>
                <w:rFonts w:cstheme="minorHAnsi"/>
              </w:rPr>
              <w:t>0.7165</w:t>
            </w:r>
          </w:p>
        </w:tc>
        <w:tc>
          <w:tcPr>
            <w:tcW w:w="830" w:type="dxa"/>
          </w:tcPr>
          <w:p w:rsidR="00FE7CF5" w:rsidRPr="00935B66" w:rsidRDefault="00FE7CF5" w:rsidP="00FE7CF5">
            <w:pPr>
              <w:contextualSpacing/>
              <w:rPr>
                <w:rFonts w:cstheme="minorHAnsi"/>
              </w:rPr>
            </w:pPr>
            <w:r w:rsidRPr="00935B66">
              <w:rPr>
                <w:rFonts w:cstheme="minorHAnsi"/>
              </w:rPr>
              <w:t>0.7165</w:t>
            </w:r>
          </w:p>
        </w:tc>
      </w:tr>
      <w:tr w:rsidR="00FE7CF5" w:rsidTr="00AF1B4B">
        <w:tc>
          <w:tcPr>
            <w:tcW w:w="2286" w:type="dxa"/>
          </w:tcPr>
          <w:p w:rsidR="00FE7CF5" w:rsidRPr="007E251F" w:rsidRDefault="00FE7CF5" w:rsidP="00FE7CF5">
            <w:pPr>
              <w:contextualSpacing/>
              <w:rPr>
                <w:b/>
              </w:rPr>
            </w:pPr>
            <w:r>
              <w:rPr>
                <w:b/>
              </w:rPr>
              <w:t>fbeta S</w:t>
            </w:r>
            <w:r w:rsidRPr="007E251F">
              <w:rPr>
                <w:b/>
              </w:rPr>
              <w:t>core</w:t>
            </w:r>
            <w:r>
              <w:rPr>
                <w:b/>
              </w:rPr>
              <w:t>, micro</w:t>
            </w:r>
          </w:p>
        </w:tc>
        <w:tc>
          <w:tcPr>
            <w:tcW w:w="1053" w:type="dxa"/>
          </w:tcPr>
          <w:p w:rsidR="00FE7CF5" w:rsidRPr="00935B66" w:rsidRDefault="00FE7CF5" w:rsidP="00FE7CF5">
            <w:pPr>
              <w:contextualSpacing/>
              <w:rPr>
                <w:rFonts w:cstheme="minorHAnsi"/>
              </w:rPr>
            </w:pPr>
            <w:r w:rsidRPr="00935B66">
              <w:rPr>
                <w:rFonts w:cstheme="minorHAnsi"/>
              </w:rPr>
              <w:t>0.8235</w:t>
            </w:r>
          </w:p>
        </w:tc>
        <w:tc>
          <w:tcPr>
            <w:tcW w:w="897" w:type="dxa"/>
          </w:tcPr>
          <w:p w:rsidR="00FE7CF5" w:rsidRPr="00935B66" w:rsidRDefault="00FE7CF5" w:rsidP="00FE7CF5">
            <w:pPr>
              <w:contextualSpacing/>
              <w:rPr>
                <w:rFonts w:cstheme="minorHAnsi"/>
              </w:rPr>
            </w:pPr>
            <w:r w:rsidRPr="00935B66">
              <w:rPr>
                <w:rFonts w:cstheme="minorHAnsi"/>
              </w:rPr>
              <w:t>0.8529</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97" w:type="dxa"/>
          </w:tcPr>
          <w:p w:rsidR="00FE7CF5" w:rsidRPr="00935B66" w:rsidRDefault="00FE7CF5" w:rsidP="00FE7CF5">
            <w:pPr>
              <w:contextualSpacing/>
              <w:rPr>
                <w:rFonts w:cstheme="minorHAnsi"/>
              </w:rPr>
            </w:pPr>
            <w:r w:rsidRPr="00935B66">
              <w:rPr>
                <w:rFonts w:cstheme="minorHAnsi"/>
              </w:rPr>
              <w:t>0.8137</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78" w:type="dxa"/>
          </w:tcPr>
          <w:p w:rsidR="00FE7CF5" w:rsidRPr="00935B66" w:rsidRDefault="00FE7CF5" w:rsidP="00FE7CF5">
            <w:pPr>
              <w:rPr>
                <w:rFonts w:cstheme="minorHAnsi"/>
              </w:rPr>
            </w:pPr>
            <w:r w:rsidRPr="00935B66">
              <w:rPr>
                <w:rFonts w:cstheme="minorHAnsi"/>
              </w:rPr>
              <w:t>0.8039</w:t>
            </w:r>
          </w:p>
        </w:tc>
        <w:tc>
          <w:tcPr>
            <w:tcW w:w="830" w:type="dxa"/>
          </w:tcPr>
          <w:p w:rsidR="00FE7CF5" w:rsidRPr="00935B66" w:rsidRDefault="00FE7CF5" w:rsidP="00FE7CF5">
            <w:pPr>
              <w:contextualSpacing/>
              <w:rPr>
                <w:rFonts w:cstheme="minorHAnsi"/>
              </w:rPr>
            </w:pPr>
            <w:r w:rsidRPr="00935B66">
              <w:rPr>
                <w:rFonts w:cstheme="minorHAnsi"/>
              </w:rPr>
              <w:t>0.8039</w:t>
            </w:r>
          </w:p>
        </w:tc>
      </w:tr>
      <w:tr w:rsidR="00FE7CF5" w:rsidTr="00AF1B4B">
        <w:tc>
          <w:tcPr>
            <w:tcW w:w="2286" w:type="dxa"/>
          </w:tcPr>
          <w:p w:rsidR="00FE7CF5" w:rsidRDefault="00FE7CF5" w:rsidP="00FE7CF5">
            <w:pPr>
              <w:contextualSpacing/>
              <w:rPr>
                <w:b/>
              </w:rPr>
            </w:pPr>
            <w:r>
              <w:rPr>
                <w:b/>
              </w:rPr>
              <w:t>fbeta S</w:t>
            </w:r>
            <w:r w:rsidRPr="007E251F">
              <w:rPr>
                <w:b/>
              </w:rPr>
              <w:t>core</w:t>
            </w:r>
            <w:r>
              <w:rPr>
                <w:b/>
              </w:rPr>
              <w:t>, macro</w:t>
            </w:r>
          </w:p>
        </w:tc>
        <w:tc>
          <w:tcPr>
            <w:tcW w:w="1053" w:type="dxa"/>
          </w:tcPr>
          <w:p w:rsidR="00FE7CF5" w:rsidRPr="00935B66" w:rsidRDefault="00FE7CF5" w:rsidP="00FE7CF5">
            <w:pPr>
              <w:contextualSpacing/>
              <w:rPr>
                <w:rFonts w:cstheme="minorHAnsi"/>
              </w:rPr>
            </w:pPr>
            <w:r w:rsidRPr="00935B66">
              <w:rPr>
                <w:rFonts w:cstheme="minorHAnsi"/>
              </w:rPr>
              <w:t>0.2624</w:t>
            </w:r>
          </w:p>
        </w:tc>
        <w:tc>
          <w:tcPr>
            <w:tcW w:w="897" w:type="dxa"/>
          </w:tcPr>
          <w:p w:rsidR="00FE7CF5" w:rsidRPr="00935B66" w:rsidRDefault="00FE7CF5" w:rsidP="00FE7CF5">
            <w:pPr>
              <w:contextualSpacing/>
              <w:rPr>
                <w:rFonts w:cstheme="minorHAnsi"/>
              </w:rPr>
            </w:pPr>
            <w:r w:rsidRPr="00935B66">
              <w:rPr>
                <w:rFonts w:cstheme="minorHAnsi"/>
              </w:rPr>
              <w:t>0.5645</w:t>
            </w:r>
          </w:p>
        </w:tc>
        <w:tc>
          <w:tcPr>
            <w:tcW w:w="897" w:type="dxa"/>
          </w:tcPr>
          <w:p w:rsidR="00FE7CF5" w:rsidRPr="00935B66" w:rsidRDefault="00FE7CF5" w:rsidP="00FE7CF5">
            <w:pPr>
              <w:contextualSpacing/>
              <w:rPr>
                <w:rFonts w:cstheme="minorHAnsi"/>
              </w:rPr>
            </w:pPr>
            <w:r w:rsidRPr="00935B66">
              <w:rPr>
                <w:rFonts w:cstheme="minorHAnsi"/>
              </w:rPr>
              <w:t>0.5564</w:t>
            </w:r>
          </w:p>
        </w:tc>
        <w:tc>
          <w:tcPr>
            <w:tcW w:w="897" w:type="dxa"/>
          </w:tcPr>
          <w:p w:rsidR="00FE7CF5" w:rsidRPr="00935B66" w:rsidRDefault="00FE7CF5" w:rsidP="00FE7CF5">
            <w:pPr>
              <w:contextualSpacing/>
              <w:rPr>
                <w:rFonts w:cstheme="minorHAnsi"/>
              </w:rPr>
            </w:pPr>
            <w:r w:rsidRPr="00935B66">
              <w:rPr>
                <w:rFonts w:cstheme="minorHAnsi"/>
              </w:rPr>
              <w:t>0.2581</w:t>
            </w:r>
          </w:p>
        </w:tc>
        <w:tc>
          <w:tcPr>
            <w:tcW w:w="897" w:type="dxa"/>
          </w:tcPr>
          <w:p w:rsidR="00FE7CF5" w:rsidRPr="00935B66" w:rsidRDefault="00FE7CF5" w:rsidP="00FE7CF5">
            <w:pPr>
              <w:contextualSpacing/>
              <w:rPr>
                <w:rFonts w:cstheme="minorHAnsi"/>
              </w:rPr>
            </w:pPr>
            <w:r w:rsidRPr="00935B66">
              <w:rPr>
                <w:rFonts w:cstheme="minorHAnsi"/>
              </w:rPr>
              <w:t>0.5263</w:t>
            </w:r>
          </w:p>
        </w:tc>
        <w:tc>
          <w:tcPr>
            <w:tcW w:w="878" w:type="dxa"/>
          </w:tcPr>
          <w:p w:rsidR="00FE7CF5" w:rsidRPr="00935B66" w:rsidRDefault="00FE7CF5" w:rsidP="00FE7CF5">
            <w:pPr>
              <w:contextualSpacing/>
              <w:rPr>
                <w:rFonts w:cstheme="minorHAnsi"/>
              </w:rPr>
            </w:pPr>
            <w:r w:rsidRPr="00935B66">
              <w:rPr>
                <w:rFonts w:cstheme="minorHAnsi"/>
              </w:rPr>
              <w:t>0.1673</w:t>
            </w:r>
          </w:p>
        </w:tc>
        <w:tc>
          <w:tcPr>
            <w:tcW w:w="830" w:type="dxa"/>
          </w:tcPr>
          <w:p w:rsidR="00FE7CF5" w:rsidRPr="00935B66" w:rsidRDefault="00FE7CF5" w:rsidP="00FE7CF5">
            <w:pPr>
              <w:contextualSpacing/>
              <w:rPr>
                <w:rFonts w:cstheme="minorHAnsi"/>
              </w:rPr>
            </w:pPr>
            <w:r w:rsidRPr="00935B66">
              <w:rPr>
                <w:rFonts w:cstheme="minorHAnsi"/>
              </w:rPr>
              <w:t>0.1673</w:t>
            </w:r>
          </w:p>
        </w:tc>
      </w:tr>
      <w:tr w:rsidR="00FE7CF5" w:rsidTr="00AF1B4B">
        <w:tc>
          <w:tcPr>
            <w:tcW w:w="2286" w:type="dxa"/>
          </w:tcPr>
          <w:p w:rsidR="00FE7CF5" w:rsidRDefault="00FE7CF5" w:rsidP="00FE7CF5">
            <w:pPr>
              <w:contextualSpacing/>
              <w:rPr>
                <w:b/>
              </w:rPr>
            </w:pPr>
            <w:r>
              <w:rPr>
                <w:b/>
              </w:rPr>
              <w:t>fbeta S</w:t>
            </w:r>
            <w:r w:rsidRPr="007E251F">
              <w:rPr>
                <w:b/>
              </w:rPr>
              <w:t>core</w:t>
            </w:r>
            <w:r>
              <w:rPr>
                <w:b/>
              </w:rPr>
              <w:t>, weighted</w:t>
            </w:r>
          </w:p>
        </w:tc>
        <w:tc>
          <w:tcPr>
            <w:tcW w:w="1053" w:type="dxa"/>
          </w:tcPr>
          <w:p w:rsidR="00FE7CF5" w:rsidRPr="00935B66" w:rsidRDefault="00FE7CF5" w:rsidP="00FE7CF5">
            <w:pPr>
              <w:contextualSpacing/>
              <w:rPr>
                <w:rFonts w:cstheme="minorHAnsi"/>
              </w:rPr>
            </w:pPr>
            <w:r w:rsidRPr="00935B66">
              <w:rPr>
                <w:rFonts w:cstheme="minorHAnsi"/>
              </w:rPr>
              <w:t>0.7341</w:t>
            </w:r>
          </w:p>
        </w:tc>
        <w:tc>
          <w:tcPr>
            <w:tcW w:w="897" w:type="dxa"/>
          </w:tcPr>
          <w:p w:rsidR="00FE7CF5" w:rsidRPr="00935B66" w:rsidRDefault="00FE7CF5" w:rsidP="00FE7CF5">
            <w:pPr>
              <w:contextualSpacing/>
              <w:rPr>
                <w:rFonts w:cstheme="minorHAnsi"/>
              </w:rPr>
            </w:pPr>
            <w:r w:rsidRPr="00935B66">
              <w:rPr>
                <w:rFonts w:cstheme="minorHAnsi"/>
              </w:rPr>
              <w:t>0.8226</w:t>
            </w:r>
          </w:p>
        </w:tc>
        <w:tc>
          <w:tcPr>
            <w:tcW w:w="897" w:type="dxa"/>
          </w:tcPr>
          <w:p w:rsidR="00FE7CF5" w:rsidRPr="00935B66" w:rsidRDefault="00FE7CF5" w:rsidP="00FE7CF5">
            <w:pPr>
              <w:contextualSpacing/>
              <w:rPr>
                <w:rFonts w:cstheme="minorHAnsi"/>
              </w:rPr>
            </w:pPr>
            <w:r w:rsidRPr="00935B66">
              <w:rPr>
                <w:rFonts w:cstheme="minorHAnsi"/>
              </w:rPr>
              <w:t>0.7875</w:t>
            </w:r>
          </w:p>
        </w:tc>
        <w:tc>
          <w:tcPr>
            <w:tcW w:w="897" w:type="dxa"/>
          </w:tcPr>
          <w:p w:rsidR="00FE7CF5" w:rsidRPr="00935B66" w:rsidRDefault="00FE7CF5" w:rsidP="00FE7CF5">
            <w:pPr>
              <w:contextualSpacing/>
              <w:rPr>
                <w:rFonts w:cstheme="minorHAnsi"/>
              </w:rPr>
            </w:pPr>
            <w:r w:rsidRPr="00935B66">
              <w:rPr>
                <w:rFonts w:cstheme="minorHAnsi"/>
              </w:rPr>
              <w:t>0.7468</w:t>
            </w:r>
          </w:p>
        </w:tc>
        <w:tc>
          <w:tcPr>
            <w:tcW w:w="897" w:type="dxa"/>
          </w:tcPr>
          <w:p w:rsidR="00FE7CF5" w:rsidRPr="00935B66" w:rsidRDefault="00FE7CF5" w:rsidP="00FE7CF5">
            <w:pPr>
              <w:contextualSpacing/>
              <w:rPr>
                <w:rFonts w:cstheme="minorHAnsi"/>
              </w:rPr>
            </w:pPr>
            <w:r w:rsidRPr="00935B66">
              <w:rPr>
                <w:rFonts w:cstheme="minorHAnsi"/>
              </w:rPr>
              <w:t>0.7670</w:t>
            </w:r>
          </w:p>
        </w:tc>
        <w:tc>
          <w:tcPr>
            <w:tcW w:w="878" w:type="dxa"/>
          </w:tcPr>
          <w:p w:rsidR="00FE7CF5" w:rsidRPr="00935B66" w:rsidRDefault="00FE7CF5" w:rsidP="00FE7CF5">
            <w:pPr>
              <w:contextualSpacing/>
              <w:rPr>
                <w:rFonts w:cstheme="minorHAnsi"/>
              </w:rPr>
            </w:pPr>
            <w:r w:rsidRPr="00935B66">
              <w:rPr>
                <w:rFonts w:cstheme="minorHAnsi"/>
              </w:rPr>
              <w:t>0.6726</w:t>
            </w:r>
          </w:p>
        </w:tc>
        <w:tc>
          <w:tcPr>
            <w:tcW w:w="830" w:type="dxa"/>
          </w:tcPr>
          <w:p w:rsidR="00FE7CF5" w:rsidRPr="00935B66" w:rsidRDefault="00FE7CF5" w:rsidP="00FE7CF5">
            <w:pPr>
              <w:contextualSpacing/>
              <w:rPr>
                <w:rFonts w:cstheme="minorHAnsi"/>
              </w:rPr>
            </w:pPr>
            <w:r w:rsidRPr="00935B66">
              <w:rPr>
                <w:rFonts w:cstheme="minorHAnsi"/>
              </w:rPr>
              <w:t>0.6726</w:t>
            </w:r>
          </w:p>
        </w:tc>
      </w:tr>
      <w:tr w:rsidR="00FE7CF5" w:rsidTr="00AF1B4B">
        <w:tc>
          <w:tcPr>
            <w:tcW w:w="2286" w:type="dxa"/>
          </w:tcPr>
          <w:p w:rsidR="00FE7CF5" w:rsidRPr="007E251F" w:rsidRDefault="00FE7CF5" w:rsidP="00FE7CF5">
            <w:pPr>
              <w:contextualSpacing/>
              <w:rPr>
                <w:b/>
              </w:rPr>
            </w:pPr>
            <w:r>
              <w:rPr>
                <w:b/>
              </w:rPr>
              <w:t>Jaccard S</w:t>
            </w:r>
            <w:r w:rsidRPr="007E251F">
              <w:rPr>
                <w:b/>
              </w:rPr>
              <w:t>imilarity</w:t>
            </w:r>
          </w:p>
        </w:tc>
        <w:tc>
          <w:tcPr>
            <w:tcW w:w="1053" w:type="dxa"/>
          </w:tcPr>
          <w:p w:rsidR="00FE7CF5" w:rsidRPr="00935B66" w:rsidRDefault="00FE7CF5" w:rsidP="00FE7CF5">
            <w:pPr>
              <w:contextualSpacing/>
              <w:rPr>
                <w:rFonts w:cstheme="minorHAnsi"/>
              </w:rPr>
            </w:pPr>
            <w:r w:rsidRPr="00935B66">
              <w:rPr>
                <w:rFonts w:cstheme="minorHAnsi"/>
              </w:rPr>
              <w:t>0.8235</w:t>
            </w:r>
          </w:p>
        </w:tc>
        <w:tc>
          <w:tcPr>
            <w:tcW w:w="897" w:type="dxa"/>
          </w:tcPr>
          <w:p w:rsidR="00FE7CF5" w:rsidRPr="00935B66" w:rsidRDefault="00FE7CF5" w:rsidP="00FE7CF5">
            <w:pPr>
              <w:contextualSpacing/>
              <w:rPr>
                <w:rFonts w:cstheme="minorHAnsi"/>
              </w:rPr>
            </w:pPr>
            <w:r w:rsidRPr="00935B66">
              <w:rPr>
                <w:rFonts w:cstheme="minorHAnsi"/>
              </w:rPr>
              <w:t>0.8529</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97" w:type="dxa"/>
          </w:tcPr>
          <w:p w:rsidR="00FE7CF5" w:rsidRPr="00935B66" w:rsidRDefault="00FE7CF5" w:rsidP="00FE7CF5">
            <w:pPr>
              <w:contextualSpacing/>
              <w:rPr>
                <w:rFonts w:cstheme="minorHAnsi"/>
              </w:rPr>
            </w:pPr>
            <w:r w:rsidRPr="00935B66">
              <w:rPr>
                <w:rFonts w:cstheme="minorHAnsi"/>
              </w:rPr>
              <w:t>0.8137</w:t>
            </w:r>
          </w:p>
        </w:tc>
        <w:tc>
          <w:tcPr>
            <w:tcW w:w="897" w:type="dxa"/>
          </w:tcPr>
          <w:p w:rsidR="00FE7CF5" w:rsidRPr="00935B66" w:rsidRDefault="00FE7CF5" w:rsidP="00FE7CF5">
            <w:pPr>
              <w:contextualSpacing/>
              <w:rPr>
                <w:rFonts w:cstheme="minorHAnsi"/>
              </w:rPr>
            </w:pPr>
            <w:r w:rsidRPr="00935B66">
              <w:rPr>
                <w:rFonts w:cstheme="minorHAnsi"/>
              </w:rPr>
              <w:t>0.8333</w:t>
            </w:r>
          </w:p>
        </w:tc>
        <w:tc>
          <w:tcPr>
            <w:tcW w:w="878" w:type="dxa"/>
          </w:tcPr>
          <w:p w:rsidR="00FE7CF5" w:rsidRPr="00935B66" w:rsidRDefault="00FE7CF5" w:rsidP="00FE7CF5">
            <w:pPr>
              <w:contextualSpacing/>
              <w:rPr>
                <w:rFonts w:cstheme="minorHAnsi"/>
              </w:rPr>
            </w:pPr>
            <w:r w:rsidRPr="00935B66">
              <w:rPr>
                <w:rFonts w:cstheme="minorHAnsi"/>
              </w:rPr>
              <w:t>0.8039</w:t>
            </w:r>
          </w:p>
        </w:tc>
        <w:tc>
          <w:tcPr>
            <w:tcW w:w="830" w:type="dxa"/>
          </w:tcPr>
          <w:p w:rsidR="00FE7CF5" w:rsidRPr="00935B66" w:rsidRDefault="00FE7CF5" w:rsidP="00FE7CF5">
            <w:pPr>
              <w:contextualSpacing/>
              <w:rPr>
                <w:rFonts w:cstheme="minorHAnsi"/>
              </w:rPr>
            </w:pPr>
            <w:r w:rsidRPr="00935B66">
              <w:rPr>
                <w:rFonts w:cstheme="minorHAnsi"/>
              </w:rPr>
              <w:t>0.8039</w:t>
            </w:r>
          </w:p>
        </w:tc>
      </w:tr>
      <w:tr w:rsidR="00FE7CF5" w:rsidTr="00AF1B4B">
        <w:tc>
          <w:tcPr>
            <w:tcW w:w="2286" w:type="dxa"/>
          </w:tcPr>
          <w:p w:rsidR="00FE7CF5" w:rsidRPr="007E251F" w:rsidRDefault="00FE7CF5" w:rsidP="00FE7CF5">
            <w:pPr>
              <w:contextualSpacing/>
              <w:rPr>
                <w:b/>
              </w:rPr>
            </w:pPr>
            <w:r>
              <w:rPr>
                <w:b/>
              </w:rPr>
              <w:t>Hamming L</w:t>
            </w:r>
            <w:r w:rsidRPr="007E251F">
              <w:rPr>
                <w:b/>
              </w:rPr>
              <w:t>oss</w:t>
            </w:r>
          </w:p>
        </w:tc>
        <w:tc>
          <w:tcPr>
            <w:tcW w:w="1053" w:type="dxa"/>
          </w:tcPr>
          <w:p w:rsidR="00FE7CF5" w:rsidRPr="00935B66" w:rsidRDefault="00FE7CF5" w:rsidP="00FE7CF5">
            <w:pPr>
              <w:contextualSpacing/>
              <w:rPr>
                <w:rFonts w:cstheme="minorHAnsi"/>
              </w:rPr>
            </w:pPr>
            <w:r w:rsidRPr="00935B66">
              <w:rPr>
                <w:rFonts w:cstheme="minorHAnsi"/>
              </w:rPr>
              <w:t>0.1764</w:t>
            </w:r>
          </w:p>
        </w:tc>
        <w:tc>
          <w:tcPr>
            <w:tcW w:w="897" w:type="dxa"/>
          </w:tcPr>
          <w:p w:rsidR="00FE7CF5" w:rsidRPr="00935B66" w:rsidRDefault="00FE7CF5" w:rsidP="00FE7CF5">
            <w:pPr>
              <w:contextualSpacing/>
              <w:rPr>
                <w:rFonts w:cstheme="minorHAnsi"/>
              </w:rPr>
            </w:pPr>
            <w:r w:rsidRPr="00935B66">
              <w:rPr>
                <w:rFonts w:cstheme="minorHAnsi"/>
              </w:rPr>
              <w:t>0.147</w:t>
            </w:r>
          </w:p>
        </w:tc>
        <w:tc>
          <w:tcPr>
            <w:tcW w:w="897" w:type="dxa"/>
          </w:tcPr>
          <w:p w:rsidR="00FE7CF5" w:rsidRPr="00935B66" w:rsidRDefault="00FE7CF5" w:rsidP="00FE7CF5">
            <w:pPr>
              <w:contextualSpacing/>
              <w:rPr>
                <w:rFonts w:cstheme="minorHAnsi"/>
              </w:rPr>
            </w:pPr>
            <w:r w:rsidRPr="00935B66">
              <w:rPr>
                <w:rFonts w:cstheme="minorHAnsi"/>
              </w:rPr>
              <w:t>0.1666</w:t>
            </w:r>
          </w:p>
        </w:tc>
        <w:tc>
          <w:tcPr>
            <w:tcW w:w="897" w:type="dxa"/>
          </w:tcPr>
          <w:p w:rsidR="00FE7CF5" w:rsidRPr="00935B66" w:rsidRDefault="00FE7CF5" w:rsidP="00FE7CF5">
            <w:pPr>
              <w:contextualSpacing/>
              <w:rPr>
                <w:rFonts w:cstheme="minorHAnsi"/>
              </w:rPr>
            </w:pPr>
            <w:r w:rsidRPr="00935B66">
              <w:rPr>
                <w:rFonts w:cstheme="minorHAnsi"/>
              </w:rPr>
              <w:t>0.1862</w:t>
            </w:r>
          </w:p>
        </w:tc>
        <w:tc>
          <w:tcPr>
            <w:tcW w:w="897" w:type="dxa"/>
          </w:tcPr>
          <w:p w:rsidR="00FE7CF5" w:rsidRPr="00935B66" w:rsidRDefault="00FE7CF5" w:rsidP="00FE7CF5">
            <w:pPr>
              <w:contextualSpacing/>
              <w:rPr>
                <w:rFonts w:cstheme="minorHAnsi"/>
              </w:rPr>
            </w:pPr>
            <w:r w:rsidRPr="00935B66">
              <w:rPr>
                <w:rFonts w:cstheme="minorHAnsi"/>
              </w:rPr>
              <w:t>0.1666</w:t>
            </w:r>
          </w:p>
        </w:tc>
        <w:tc>
          <w:tcPr>
            <w:tcW w:w="878" w:type="dxa"/>
          </w:tcPr>
          <w:p w:rsidR="00FE7CF5" w:rsidRPr="00935B66" w:rsidRDefault="00FE7CF5" w:rsidP="00FE7CF5">
            <w:pPr>
              <w:contextualSpacing/>
              <w:rPr>
                <w:rFonts w:cstheme="minorHAnsi"/>
              </w:rPr>
            </w:pPr>
            <w:r w:rsidRPr="00935B66">
              <w:rPr>
                <w:rFonts w:cstheme="minorHAnsi"/>
              </w:rPr>
              <w:t>0.196</w:t>
            </w:r>
          </w:p>
        </w:tc>
        <w:tc>
          <w:tcPr>
            <w:tcW w:w="830" w:type="dxa"/>
          </w:tcPr>
          <w:p w:rsidR="00FE7CF5" w:rsidRPr="00935B66" w:rsidRDefault="00FE7CF5" w:rsidP="00FE7CF5">
            <w:pPr>
              <w:contextualSpacing/>
              <w:rPr>
                <w:rFonts w:cstheme="minorHAnsi"/>
              </w:rPr>
            </w:pPr>
            <w:r w:rsidRPr="00935B66">
              <w:rPr>
                <w:rFonts w:cstheme="minorHAnsi"/>
              </w:rPr>
              <w:t>0.196</w:t>
            </w:r>
          </w:p>
        </w:tc>
      </w:tr>
      <w:tr w:rsidR="00FE7CF5" w:rsidTr="00AF1B4B">
        <w:tc>
          <w:tcPr>
            <w:tcW w:w="2286" w:type="dxa"/>
          </w:tcPr>
          <w:p w:rsidR="00FE7CF5" w:rsidRPr="007E251F" w:rsidRDefault="00FE7CF5" w:rsidP="00FE7CF5">
            <w:pPr>
              <w:contextualSpacing/>
              <w:rPr>
                <w:b/>
              </w:rPr>
            </w:pPr>
            <w:r>
              <w:rPr>
                <w:b/>
              </w:rPr>
              <w:t>Zero One L</w:t>
            </w:r>
            <w:r w:rsidRPr="007E251F">
              <w:rPr>
                <w:b/>
              </w:rPr>
              <w:t>oss</w:t>
            </w:r>
          </w:p>
        </w:tc>
        <w:tc>
          <w:tcPr>
            <w:tcW w:w="1053" w:type="dxa"/>
          </w:tcPr>
          <w:p w:rsidR="00FE7CF5" w:rsidRPr="00935B66" w:rsidRDefault="00FE7CF5" w:rsidP="00FE7CF5">
            <w:pPr>
              <w:contextualSpacing/>
              <w:rPr>
                <w:rFonts w:cstheme="minorHAnsi"/>
              </w:rPr>
            </w:pPr>
            <w:r w:rsidRPr="00935B66">
              <w:rPr>
                <w:rFonts w:cstheme="minorHAnsi"/>
              </w:rPr>
              <w:t>0.1862</w:t>
            </w:r>
          </w:p>
        </w:tc>
        <w:tc>
          <w:tcPr>
            <w:tcW w:w="897" w:type="dxa"/>
          </w:tcPr>
          <w:p w:rsidR="00FE7CF5" w:rsidRPr="00935B66" w:rsidRDefault="00FE7CF5" w:rsidP="00FE7CF5">
            <w:pPr>
              <w:contextualSpacing/>
              <w:rPr>
                <w:rFonts w:cstheme="minorHAnsi"/>
              </w:rPr>
            </w:pPr>
            <w:r w:rsidRPr="00935B66">
              <w:rPr>
                <w:rFonts w:cstheme="minorHAnsi"/>
              </w:rPr>
              <w:t>0.196</w:t>
            </w:r>
          </w:p>
        </w:tc>
        <w:tc>
          <w:tcPr>
            <w:tcW w:w="897" w:type="dxa"/>
          </w:tcPr>
          <w:p w:rsidR="00FE7CF5" w:rsidRPr="00935B66" w:rsidRDefault="00FE7CF5" w:rsidP="00FE7CF5">
            <w:pPr>
              <w:contextualSpacing/>
              <w:rPr>
                <w:rFonts w:cstheme="minorHAnsi"/>
              </w:rPr>
            </w:pPr>
            <w:r w:rsidRPr="00935B66">
              <w:rPr>
                <w:rFonts w:cstheme="minorHAnsi"/>
              </w:rPr>
              <w:t>0.1960</w:t>
            </w:r>
          </w:p>
        </w:tc>
        <w:tc>
          <w:tcPr>
            <w:tcW w:w="897" w:type="dxa"/>
          </w:tcPr>
          <w:p w:rsidR="00FE7CF5" w:rsidRPr="00935B66" w:rsidRDefault="00FE7CF5" w:rsidP="00FE7CF5">
            <w:pPr>
              <w:keepNext/>
              <w:contextualSpacing/>
              <w:rPr>
                <w:rFonts w:cstheme="minorHAnsi"/>
              </w:rPr>
            </w:pPr>
            <w:r w:rsidRPr="00935B66">
              <w:rPr>
                <w:rFonts w:cstheme="minorHAnsi"/>
              </w:rPr>
              <w:t>0.196</w:t>
            </w:r>
          </w:p>
        </w:tc>
        <w:tc>
          <w:tcPr>
            <w:tcW w:w="897" w:type="dxa"/>
          </w:tcPr>
          <w:p w:rsidR="00FE7CF5" w:rsidRPr="00935B66" w:rsidRDefault="00FE7CF5" w:rsidP="00FE7CF5">
            <w:pPr>
              <w:contextualSpacing/>
              <w:rPr>
                <w:rFonts w:cstheme="minorHAnsi"/>
              </w:rPr>
            </w:pPr>
            <w:r w:rsidRPr="00935B66">
              <w:rPr>
                <w:rFonts w:cstheme="minorHAnsi"/>
              </w:rPr>
              <w:t>0.1666</w:t>
            </w:r>
          </w:p>
        </w:tc>
        <w:tc>
          <w:tcPr>
            <w:tcW w:w="878" w:type="dxa"/>
          </w:tcPr>
          <w:p w:rsidR="00FE7CF5" w:rsidRPr="00935B66" w:rsidRDefault="00FE7CF5" w:rsidP="00FE7CF5">
            <w:pPr>
              <w:contextualSpacing/>
              <w:rPr>
                <w:rFonts w:cstheme="minorHAnsi"/>
              </w:rPr>
            </w:pPr>
            <w:r w:rsidRPr="00935B66">
              <w:rPr>
                <w:rFonts w:cstheme="minorHAnsi"/>
              </w:rPr>
              <w:t>0.196</w:t>
            </w:r>
          </w:p>
        </w:tc>
        <w:tc>
          <w:tcPr>
            <w:tcW w:w="830" w:type="dxa"/>
          </w:tcPr>
          <w:p w:rsidR="00FE7CF5" w:rsidRPr="00935B66" w:rsidRDefault="00FE7CF5" w:rsidP="00FE7CF5">
            <w:pPr>
              <w:keepNext/>
              <w:contextualSpacing/>
              <w:rPr>
                <w:rFonts w:cstheme="minorHAnsi"/>
              </w:rPr>
            </w:pPr>
            <w:r w:rsidRPr="00935B66">
              <w:rPr>
                <w:rFonts w:cstheme="minorHAnsi"/>
              </w:rPr>
              <w:t>0.196</w:t>
            </w:r>
          </w:p>
        </w:tc>
      </w:tr>
    </w:tbl>
    <w:p w:rsidR="00AF1B4B" w:rsidRPr="00A44CD6" w:rsidRDefault="00FE7CF5" w:rsidP="00FE7CF5">
      <w:pPr>
        <w:pStyle w:val="Caption"/>
        <w:rPr>
          <w:rFonts w:ascii="Times New Roman" w:hAnsi="Times New Roman" w:cs="Times New Roman"/>
          <w:color w:val="auto"/>
          <w:sz w:val="24"/>
          <w:szCs w:val="24"/>
          <w:lang w:val="el-GR"/>
        </w:rPr>
      </w:pPr>
      <w:bookmarkStart w:id="173" w:name="_Toc475363229"/>
      <w:bookmarkStart w:id="174" w:name="_Toc475371111"/>
      <w:r w:rsidRPr="00A44CD6">
        <w:rPr>
          <w:color w:val="auto"/>
          <w:lang w:val="el-GR"/>
        </w:rPr>
        <w:t xml:space="preserve">Πίνακας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Πίνακας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28</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Pr="00A44CD6">
        <w:rPr>
          <w:color w:val="auto"/>
        </w:rPr>
        <w:t>imdb</w:t>
      </w:r>
      <w:r w:rsidRPr="00A44CD6">
        <w:rPr>
          <w:color w:val="auto"/>
          <w:lang w:val="el-GR"/>
        </w:rPr>
        <w:t xml:space="preserve">, βέλτιστοι παράμετροι εισόδου, δεδομένα από </w:t>
      </w:r>
      <w:r w:rsidRPr="00A44CD6">
        <w:rPr>
          <w:color w:val="auto"/>
        </w:rPr>
        <w:t>Twitter</w:t>
      </w:r>
      <w:bookmarkEnd w:id="173"/>
      <w:bookmarkEnd w:id="174"/>
    </w:p>
    <w:p w:rsidR="00AF1B4B" w:rsidRDefault="00FE7CF5"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Οι </w:t>
      </w:r>
      <w:r>
        <w:rPr>
          <w:rFonts w:ascii="Times New Roman" w:hAnsi="Times New Roman" w:cs="Times New Roman"/>
          <w:sz w:val="24"/>
          <w:szCs w:val="24"/>
        </w:rPr>
        <w:t>classifiers</w:t>
      </w:r>
      <w:r w:rsidRPr="00FE7CF5">
        <w:rPr>
          <w:rFonts w:ascii="Times New Roman" w:hAnsi="Times New Roman" w:cs="Times New Roman"/>
          <w:sz w:val="24"/>
          <w:szCs w:val="24"/>
          <w:lang w:val="el-GR"/>
        </w:rPr>
        <w:t xml:space="preserve"> </w:t>
      </w:r>
      <w:r>
        <w:rPr>
          <w:rFonts w:ascii="Times New Roman" w:hAnsi="Times New Roman" w:cs="Times New Roman"/>
          <w:sz w:val="24"/>
          <w:szCs w:val="24"/>
        </w:rPr>
        <w:t>Linear</w:t>
      </w:r>
      <w:r w:rsidRPr="00667898">
        <w:rPr>
          <w:rFonts w:ascii="Times New Roman" w:hAnsi="Times New Roman" w:cs="Times New Roman"/>
          <w:sz w:val="24"/>
          <w:szCs w:val="24"/>
          <w:lang w:val="el-GR"/>
        </w:rPr>
        <w:t xml:space="preserve"> </w:t>
      </w:r>
      <w:r>
        <w:rPr>
          <w:rFonts w:ascii="Times New Roman" w:hAnsi="Times New Roman" w:cs="Times New Roman"/>
          <w:sz w:val="24"/>
          <w:szCs w:val="24"/>
        </w:rPr>
        <w:t>SVC</w:t>
      </w:r>
      <w:r w:rsidRPr="0066789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MLP</w:t>
      </w:r>
      <w:r>
        <w:rPr>
          <w:rFonts w:ascii="Times New Roman" w:hAnsi="Times New Roman" w:cs="Times New Roman"/>
          <w:sz w:val="24"/>
          <w:szCs w:val="24"/>
          <w:lang w:val="el-GR"/>
        </w:rPr>
        <w:t xml:space="preserve"> παρουσιάζονται μόνο όταν τα δεδομένα εισόδου δέχονται προεπεξεργασία, γιατί ειδάλλως παρουσιάζουν μεγάλη διακύμανση. Η διακύμανση αυτών των δύο </w:t>
      </w:r>
      <w:r>
        <w:rPr>
          <w:rFonts w:ascii="Times New Roman" w:hAnsi="Times New Roman" w:cs="Times New Roman"/>
          <w:sz w:val="24"/>
          <w:szCs w:val="24"/>
        </w:rPr>
        <w:t>classifiers</w:t>
      </w:r>
      <w:r w:rsidRPr="00FE7CF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χαρακτηριστική για τα δεδομένα που έχω συλλέξει, οπότε όταν δεν αναφέρω τα αποτελέσματα τους με τη χρήση των </w:t>
      </w:r>
      <w:r>
        <w:rPr>
          <w:rFonts w:ascii="Times New Roman" w:hAnsi="Times New Roman" w:cs="Times New Roman"/>
          <w:sz w:val="24"/>
          <w:szCs w:val="24"/>
        </w:rPr>
        <w:t>default</w:t>
      </w:r>
      <w:r w:rsidRPr="00FE7CF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παραμέτρων εισόδου, παρουσιάζουν υψηλή διακύμανση, η οποία κάνει την αδύνατη την αξιολόγηση τους. </w:t>
      </w:r>
    </w:p>
    <w:p w:rsidR="00AF1B4B" w:rsidRDefault="00935B66"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υπόλοιποι </w:t>
      </w:r>
      <w:r>
        <w:rPr>
          <w:rFonts w:ascii="Times New Roman" w:hAnsi="Times New Roman" w:cs="Times New Roman"/>
          <w:sz w:val="24"/>
          <w:szCs w:val="24"/>
        </w:rPr>
        <w:t>classifiers</w:t>
      </w:r>
      <w:r w:rsidRPr="00935B6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δεν παρουσίασαν διαφορές στην απόδοση είτε εκτελούνται με τις </w:t>
      </w:r>
      <w:r>
        <w:rPr>
          <w:rFonts w:ascii="Times New Roman" w:hAnsi="Times New Roman" w:cs="Times New Roman"/>
          <w:sz w:val="24"/>
          <w:szCs w:val="24"/>
        </w:rPr>
        <w:t>default</w:t>
      </w:r>
      <w:r w:rsidRPr="00935B6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παραμέτρους εισόδου είτε με τις παραμέτρους εισόδου που προτείνονται από το </w:t>
      </w:r>
      <w:r>
        <w:rPr>
          <w:rFonts w:ascii="Times New Roman" w:hAnsi="Times New Roman" w:cs="Times New Roman"/>
          <w:sz w:val="24"/>
          <w:szCs w:val="24"/>
        </w:rPr>
        <w:t>Grid</w:t>
      </w:r>
      <w:r w:rsidRPr="00935B66">
        <w:rPr>
          <w:rFonts w:ascii="Times New Roman" w:hAnsi="Times New Roman" w:cs="Times New Roman"/>
          <w:sz w:val="24"/>
          <w:szCs w:val="24"/>
          <w:lang w:val="el-GR"/>
        </w:rPr>
        <w:t xml:space="preserve"> </w:t>
      </w:r>
      <w:r>
        <w:rPr>
          <w:rFonts w:ascii="Times New Roman" w:hAnsi="Times New Roman" w:cs="Times New Roman"/>
          <w:sz w:val="24"/>
          <w:szCs w:val="24"/>
        </w:rPr>
        <w:t>Search</w:t>
      </w:r>
      <w:r w:rsidRPr="00935B66">
        <w:rPr>
          <w:rFonts w:ascii="Times New Roman" w:hAnsi="Times New Roman" w:cs="Times New Roman"/>
          <w:sz w:val="24"/>
          <w:szCs w:val="24"/>
          <w:lang w:val="el-GR"/>
        </w:rPr>
        <w:t xml:space="preserve">. </w:t>
      </w:r>
    </w:p>
    <w:p w:rsidR="00AF1B4B" w:rsidRDefault="00AF1B4B" w:rsidP="00AF1B4B">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0BFA692E" wp14:editId="20A1B2C6">
            <wp:extent cx="5486400" cy="3200400"/>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F1B4B" w:rsidRPr="00A44CD6" w:rsidRDefault="00AF1B4B" w:rsidP="00AF1B4B">
      <w:pPr>
        <w:pStyle w:val="Caption"/>
        <w:jc w:val="both"/>
        <w:rPr>
          <w:color w:val="auto"/>
          <w:lang w:val="el-GR"/>
        </w:rPr>
      </w:pPr>
      <w:bookmarkStart w:id="175" w:name="_Toc475363101"/>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32</w:t>
      </w:r>
      <w:r w:rsidRPr="00A44CD6">
        <w:rPr>
          <w:color w:val="auto"/>
        </w:rPr>
        <w:fldChar w:fldCharType="end"/>
      </w:r>
      <w:r w:rsidRPr="00A44CD6">
        <w:rPr>
          <w:color w:val="auto"/>
          <w:lang w:val="el-GR"/>
        </w:rPr>
        <w:t xml:space="preserve">: Σύγκριση classifiers, λεξικό </w:t>
      </w:r>
      <w:r w:rsidR="00935B66" w:rsidRPr="00A44CD6">
        <w:rPr>
          <w:color w:val="auto"/>
        </w:rPr>
        <w:t>imdb</w:t>
      </w:r>
      <w:r w:rsidRPr="00A44CD6">
        <w:rPr>
          <w:color w:val="auto"/>
          <w:lang w:val="el-GR"/>
        </w:rPr>
        <w:t>, βέλτιστοι παράμετροι εισόδου</w:t>
      </w:r>
      <w:bookmarkEnd w:id="175"/>
    </w:p>
    <w:p w:rsidR="00626EA5" w:rsidRPr="00E267B8" w:rsidRDefault="00FE7CF5" w:rsidP="005B03FD">
      <w:pPr>
        <w:spacing w:after="0"/>
        <w:ind w:firstLine="360"/>
        <w:jc w:val="both"/>
        <w:rPr>
          <w:rFonts w:ascii="Times New Roman" w:hAnsi="Times New Roman" w:cs="Times New Roman"/>
          <w:sz w:val="24"/>
          <w:szCs w:val="24"/>
          <w:lang w:val="el-GR"/>
        </w:rPr>
      </w:pPr>
      <w:r w:rsidRPr="00FE7CF5">
        <w:rPr>
          <w:rFonts w:ascii="Times New Roman" w:hAnsi="Times New Roman" w:cs="Times New Roman"/>
          <w:sz w:val="24"/>
          <w:szCs w:val="24"/>
          <w:lang w:val="el-GR"/>
        </w:rPr>
        <w:t xml:space="preserve">Παρατηρώντας το διάγραμμα με τη σύγκριση της απόδοσης των 6 </w:t>
      </w:r>
      <w:r>
        <w:rPr>
          <w:rFonts w:ascii="Times New Roman" w:hAnsi="Times New Roman" w:cs="Times New Roman"/>
          <w:sz w:val="24"/>
          <w:szCs w:val="24"/>
        </w:rPr>
        <w:t>classifiers</w:t>
      </w:r>
      <w:r w:rsidRPr="00FE7CF5">
        <w:rPr>
          <w:rFonts w:ascii="Times New Roman" w:hAnsi="Times New Roman" w:cs="Times New Roman"/>
          <w:sz w:val="24"/>
          <w:szCs w:val="24"/>
          <w:lang w:val="el-GR"/>
        </w:rPr>
        <w:t xml:space="preserve">, δεν ξεχωρίσει κάποιος αλγόριθμος από τους υπόλοιπους. </w:t>
      </w:r>
      <w:r>
        <w:rPr>
          <w:rFonts w:ascii="Times New Roman" w:hAnsi="Times New Roman" w:cs="Times New Roman"/>
          <w:sz w:val="24"/>
          <w:szCs w:val="24"/>
        </w:rPr>
        <w:t>O</w:t>
      </w:r>
      <w:r w:rsidRPr="00FE7CF5">
        <w:rPr>
          <w:rFonts w:ascii="Times New Roman" w:hAnsi="Times New Roman" w:cs="Times New Roman"/>
          <w:sz w:val="24"/>
          <w:szCs w:val="24"/>
          <w:lang w:val="el-GR"/>
        </w:rPr>
        <w:t xml:space="preserve">ι αλγόριθμοι του </w:t>
      </w:r>
      <w:r>
        <w:rPr>
          <w:rFonts w:ascii="Times New Roman" w:hAnsi="Times New Roman" w:cs="Times New Roman"/>
          <w:sz w:val="24"/>
          <w:szCs w:val="24"/>
        </w:rPr>
        <w:t>Decision</w:t>
      </w:r>
      <w:r w:rsidRPr="00FE7CF5">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FE7CF5">
        <w:rPr>
          <w:rFonts w:ascii="Times New Roman" w:hAnsi="Times New Roman" w:cs="Times New Roman"/>
          <w:sz w:val="24"/>
          <w:szCs w:val="24"/>
          <w:lang w:val="el-GR"/>
        </w:rPr>
        <w:t xml:space="preserve"> και </w:t>
      </w:r>
      <w:r>
        <w:rPr>
          <w:rFonts w:ascii="Times New Roman" w:hAnsi="Times New Roman" w:cs="Times New Roman"/>
          <w:sz w:val="24"/>
          <w:szCs w:val="24"/>
        </w:rPr>
        <w:t>Random</w:t>
      </w:r>
      <w:r w:rsidRPr="00FE7CF5">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FE7CF5">
        <w:rPr>
          <w:rFonts w:ascii="Times New Roman" w:hAnsi="Times New Roman" w:cs="Times New Roman"/>
          <w:sz w:val="24"/>
          <w:szCs w:val="24"/>
          <w:lang w:val="el-GR"/>
        </w:rPr>
        <w:t xml:space="preserve"> εμφανίζουν να προηγούνται ελάχιστα σε απόδοση με τους υπόλοιπους, αλλά αν λάβουμε υπόψιν και τη διακύμανση των δύο συγκεκριμένων αλγορίθμων αυτή η διαφορά γίνεται ασήμαντη. Το σημείο που πρέπει να τονιστεί είναι ότι οι απλοί </w:t>
      </w:r>
      <w:r>
        <w:rPr>
          <w:rFonts w:ascii="Times New Roman" w:hAnsi="Times New Roman" w:cs="Times New Roman"/>
          <w:sz w:val="24"/>
          <w:szCs w:val="24"/>
        </w:rPr>
        <w:t>classifiers</w:t>
      </w:r>
      <w:r w:rsidRPr="00FE7CF5">
        <w:rPr>
          <w:rFonts w:ascii="Times New Roman" w:hAnsi="Times New Roman" w:cs="Times New Roman"/>
          <w:sz w:val="24"/>
          <w:szCs w:val="24"/>
          <w:lang w:val="el-GR"/>
        </w:rPr>
        <w:t xml:space="preserve"> εμφανίζουν βέλτιστα αποτελέσματα, απλά με τη χρήση των </w:t>
      </w:r>
      <w:r>
        <w:rPr>
          <w:rFonts w:ascii="Times New Roman" w:hAnsi="Times New Roman" w:cs="Times New Roman"/>
          <w:sz w:val="24"/>
          <w:szCs w:val="24"/>
        </w:rPr>
        <w:t>default</w:t>
      </w:r>
      <w:r w:rsidRPr="00FE7CF5">
        <w:rPr>
          <w:rFonts w:ascii="Times New Roman" w:hAnsi="Times New Roman" w:cs="Times New Roman"/>
          <w:sz w:val="24"/>
          <w:szCs w:val="24"/>
          <w:lang w:val="el-GR"/>
        </w:rPr>
        <w:t xml:space="preserve"> παραμέτρων.</w:t>
      </w:r>
    </w:p>
    <w:p w:rsidR="00AF1B4B" w:rsidRPr="005B03FD" w:rsidRDefault="00AF1B4B" w:rsidP="005B03FD">
      <w:pPr>
        <w:pStyle w:val="Heading2"/>
        <w:numPr>
          <w:ilvl w:val="1"/>
          <w:numId w:val="1"/>
        </w:numPr>
        <w:spacing w:before="2760" w:after="840"/>
        <w:ind w:left="1138" w:hanging="418"/>
        <w:rPr>
          <w:rFonts w:ascii="Times New Roman" w:hAnsi="Times New Roman" w:cs="Times New Roman"/>
          <w:b/>
          <w:color w:val="auto"/>
          <w:sz w:val="28"/>
          <w:szCs w:val="28"/>
          <w:lang w:val="el-GR"/>
        </w:rPr>
      </w:pPr>
      <w:bookmarkStart w:id="176" w:name="_Toc475372623"/>
      <w:r>
        <w:rPr>
          <w:rFonts w:ascii="Times New Roman" w:hAnsi="Times New Roman" w:cs="Times New Roman"/>
          <w:b/>
          <w:color w:val="auto"/>
          <w:sz w:val="28"/>
          <w:szCs w:val="28"/>
          <w:lang w:val="el-GR"/>
        </w:rPr>
        <w:lastRenderedPageBreak/>
        <w:t>Αποτελέσματα του λεξικού Amazon/TripAdvisor</w:t>
      </w:r>
      <w:bookmarkEnd w:id="176"/>
    </w:p>
    <w:p w:rsidR="00AF1B4B" w:rsidRPr="00B5740C" w:rsidRDefault="00013445"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To</w:t>
      </w:r>
      <w:r w:rsidRPr="0001344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τρίτο λεξικό του οποίου μετράω την αποτελεσματικότητα στην ανάγνωση δεδομένων </w:t>
      </w:r>
      <w:r w:rsidR="006848EE">
        <w:rPr>
          <w:rFonts w:ascii="Times New Roman" w:hAnsi="Times New Roman" w:cs="Times New Roman"/>
          <w:sz w:val="24"/>
          <w:szCs w:val="24"/>
          <w:lang w:val="el-GR"/>
        </w:rPr>
        <w:t>προερχομένων</w:t>
      </w:r>
      <w:r>
        <w:rPr>
          <w:rFonts w:ascii="Times New Roman" w:hAnsi="Times New Roman" w:cs="Times New Roman"/>
          <w:sz w:val="24"/>
          <w:szCs w:val="24"/>
          <w:lang w:val="el-GR"/>
        </w:rPr>
        <w:t xml:space="preserve"> από κοινωνικά δίκτυα είναι το λεξικό του </w:t>
      </w:r>
      <w:r>
        <w:rPr>
          <w:rFonts w:ascii="Times New Roman" w:hAnsi="Times New Roman" w:cs="Times New Roman"/>
          <w:sz w:val="24"/>
          <w:szCs w:val="24"/>
        </w:rPr>
        <w:t>Amazon</w:t>
      </w:r>
      <w:r w:rsidRPr="00013445">
        <w:rPr>
          <w:rFonts w:ascii="Times New Roman" w:hAnsi="Times New Roman" w:cs="Times New Roman"/>
          <w:sz w:val="24"/>
          <w:szCs w:val="24"/>
          <w:lang w:val="el-GR"/>
        </w:rPr>
        <w:t>/</w:t>
      </w:r>
      <w:r>
        <w:rPr>
          <w:rFonts w:ascii="Times New Roman" w:hAnsi="Times New Roman" w:cs="Times New Roman"/>
          <w:sz w:val="24"/>
          <w:szCs w:val="24"/>
        </w:rPr>
        <w:t>TripAdvisor</w:t>
      </w:r>
      <w:r w:rsidR="006848EE">
        <w:rPr>
          <w:rFonts w:ascii="Times New Roman" w:hAnsi="Times New Roman" w:cs="Times New Roman"/>
          <w:sz w:val="24"/>
          <w:szCs w:val="24"/>
          <w:lang w:val="el-GR"/>
        </w:rPr>
        <w:t xml:space="preserve">. Θα ακολουθήσω την ίδια δομή στην παρουσίαση των αποτελεσμάτων που ακολούθησα και στα προηγούμενα λεξικά. </w:t>
      </w:r>
    </w:p>
    <w:p w:rsidR="00AF1B4B" w:rsidRPr="005B03FD" w:rsidRDefault="00AF1B4B" w:rsidP="007B237F">
      <w:pPr>
        <w:pStyle w:val="Heading3"/>
        <w:numPr>
          <w:ilvl w:val="2"/>
          <w:numId w:val="1"/>
        </w:numPr>
        <w:spacing w:before="2040" w:after="600"/>
        <w:rPr>
          <w:rFonts w:ascii="Times New Roman" w:hAnsi="Times New Roman" w:cs="Times New Roman"/>
          <w:b/>
          <w:color w:val="auto"/>
          <w:lang w:val="el-GR"/>
        </w:rPr>
      </w:pPr>
      <w:bookmarkStart w:id="177" w:name="_Toc475372624"/>
      <w:r>
        <w:rPr>
          <w:rFonts w:ascii="Times New Roman" w:hAnsi="Times New Roman" w:cs="Times New Roman"/>
          <w:b/>
          <w:color w:val="auto"/>
          <w:lang w:val="el-GR"/>
        </w:rPr>
        <w:t xml:space="preserve">Αποτελέσματα στα δεδομένα που εξαχθεί από το </w:t>
      </w:r>
      <w:r>
        <w:rPr>
          <w:rFonts w:ascii="Times New Roman" w:hAnsi="Times New Roman" w:cs="Times New Roman"/>
          <w:b/>
          <w:color w:val="auto"/>
        </w:rPr>
        <w:t>Facebook</w:t>
      </w:r>
      <w:bookmarkEnd w:id="177"/>
    </w:p>
    <w:p w:rsidR="00AF1B4B" w:rsidRDefault="006848EE"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Πρώτα παρουσιάζω την απόδοση των </w:t>
      </w:r>
      <w:r>
        <w:rPr>
          <w:rFonts w:ascii="Times New Roman" w:hAnsi="Times New Roman" w:cs="Times New Roman"/>
          <w:sz w:val="24"/>
          <w:szCs w:val="24"/>
        </w:rPr>
        <w:t>classifiers</w:t>
      </w:r>
      <w:r w:rsidRPr="006848E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δέχονται δεδομένα από το </w:t>
      </w:r>
      <w:r>
        <w:rPr>
          <w:rFonts w:ascii="Times New Roman" w:hAnsi="Times New Roman" w:cs="Times New Roman"/>
          <w:sz w:val="24"/>
          <w:szCs w:val="24"/>
        </w:rPr>
        <w:t>Facebook</w:t>
      </w:r>
      <w:r w:rsidRPr="006848E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εκτελούνται με τη χρήση των </w:t>
      </w:r>
      <w:r>
        <w:rPr>
          <w:rFonts w:ascii="Times New Roman" w:hAnsi="Times New Roman" w:cs="Times New Roman"/>
          <w:sz w:val="24"/>
          <w:szCs w:val="24"/>
        </w:rPr>
        <w:t>default</w:t>
      </w:r>
      <w:r w:rsidRPr="006848E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παραμέτρων εισόδου. </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AF1B4B" w:rsidTr="00AF1B4B">
        <w:tc>
          <w:tcPr>
            <w:tcW w:w="2373" w:type="dxa"/>
          </w:tcPr>
          <w:p w:rsidR="00AF1B4B" w:rsidRPr="007E251F" w:rsidRDefault="00AF1B4B" w:rsidP="00AF1B4B">
            <w:pPr>
              <w:contextualSpacing/>
              <w:rPr>
                <w:b/>
                <w:lang w:val="el-GR"/>
              </w:rPr>
            </w:pPr>
          </w:p>
        </w:tc>
        <w:tc>
          <w:tcPr>
            <w:tcW w:w="1161" w:type="dxa"/>
          </w:tcPr>
          <w:p w:rsidR="00AF1B4B" w:rsidRPr="00E47178" w:rsidRDefault="00AF1B4B" w:rsidP="00AF1B4B">
            <w:pPr>
              <w:contextualSpacing/>
              <w:rPr>
                <w:b/>
              </w:rPr>
            </w:pPr>
            <w:r>
              <w:rPr>
                <w:b/>
              </w:rPr>
              <w:t>KNN</w:t>
            </w:r>
          </w:p>
        </w:tc>
        <w:tc>
          <w:tcPr>
            <w:tcW w:w="1184" w:type="dxa"/>
          </w:tcPr>
          <w:p w:rsidR="00AF1B4B" w:rsidRPr="00E47178" w:rsidRDefault="00AF1B4B" w:rsidP="00AF1B4B">
            <w:pPr>
              <w:contextualSpacing/>
              <w:rPr>
                <w:b/>
              </w:rPr>
            </w:pPr>
            <w:r>
              <w:rPr>
                <w:b/>
              </w:rPr>
              <w:t xml:space="preserve">DT </w:t>
            </w:r>
          </w:p>
        </w:tc>
        <w:tc>
          <w:tcPr>
            <w:tcW w:w="1471" w:type="dxa"/>
          </w:tcPr>
          <w:p w:rsidR="00AF1B4B" w:rsidRPr="00E47178" w:rsidRDefault="00AF1B4B" w:rsidP="00AF1B4B">
            <w:pPr>
              <w:contextualSpacing/>
              <w:rPr>
                <w:b/>
              </w:rPr>
            </w:pPr>
            <w:r>
              <w:rPr>
                <w:b/>
              </w:rPr>
              <w:t>RF</w:t>
            </w:r>
          </w:p>
        </w:tc>
        <w:tc>
          <w:tcPr>
            <w:tcW w:w="1224" w:type="dxa"/>
          </w:tcPr>
          <w:p w:rsidR="00AF1B4B" w:rsidRPr="006105C5" w:rsidRDefault="00AF1B4B" w:rsidP="00AF1B4B">
            <w:pPr>
              <w:contextualSpacing/>
              <w:rPr>
                <w:b/>
              </w:rPr>
            </w:pPr>
            <w:r>
              <w:rPr>
                <w:b/>
              </w:rPr>
              <w:t xml:space="preserve">LR </w:t>
            </w:r>
          </w:p>
        </w:tc>
        <w:tc>
          <w:tcPr>
            <w:tcW w:w="1217" w:type="dxa"/>
          </w:tcPr>
          <w:p w:rsidR="00AF1B4B" w:rsidRDefault="00AF1B4B" w:rsidP="00AF1B4B">
            <w:pPr>
              <w:contextualSpacing/>
              <w:rPr>
                <w:b/>
              </w:rPr>
            </w:pPr>
            <w:r>
              <w:rPr>
                <w:b/>
              </w:rPr>
              <w:t>SVC</w:t>
            </w:r>
          </w:p>
        </w:tc>
      </w:tr>
      <w:tr w:rsidR="006848EE" w:rsidTr="00AF1B4B">
        <w:tc>
          <w:tcPr>
            <w:tcW w:w="2373" w:type="dxa"/>
          </w:tcPr>
          <w:p w:rsidR="006848EE" w:rsidRPr="003A3B84" w:rsidRDefault="006848EE" w:rsidP="006848EE">
            <w:pPr>
              <w:contextualSpacing/>
              <w:rPr>
                <w:b/>
              </w:rPr>
            </w:pPr>
            <w:r w:rsidRPr="007E251F">
              <w:rPr>
                <w:b/>
              </w:rPr>
              <w:t>Train Time</w:t>
            </w:r>
            <w:r w:rsidRPr="003E2A50">
              <w:rPr>
                <w:b/>
              </w:rPr>
              <w:t>(</w:t>
            </w:r>
            <w:r>
              <w:rPr>
                <w:b/>
              </w:rPr>
              <w:t>s)</w:t>
            </w:r>
          </w:p>
        </w:tc>
        <w:tc>
          <w:tcPr>
            <w:tcW w:w="1161" w:type="dxa"/>
          </w:tcPr>
          <w:p w:rsidR="006848EE" w:rsidRPr="00CB5231" w:rsidRDefault="006848EE" w:rsidP="006848EE">
            <w:pPr>
              <w:contextualSpacing/>
            </w:pPr>
            <w:r w:rsidRPr="000B0AC4">
              <w:t>0.0</w:t>
            </w:r>
          </w:p>
        </w:tc>
        <w:tc>
          <w:tcPr>
            <w:tcW w:w="1184" w:type="dxa"/>
          </w:tcPr>
          <w:p w:rsidR="006848EE" w:rsidRPr="00CB5231" w:rsidRDefault="006848EE" w:rsidP="006848EE">
            <w:pPr>
              <w:contextualSpacing/>
            </w:pPr>
            <w:r w:rsidRPr="000B0AC4">
              <w:t>0.016</w:t>
            </w:r>
          </w:p>
        </w:tc>
        <w:tc>
          <w:tcPr>
            <w:tcW w:w="1471" w:type="dxa"/>
          </w:tcPr>
          <w:p w:rsidR="006848EE" w:rsidRPr="004E5041" w:rsidRDefault="006848EE" w:rsidP="006848EE">
            <w:pPr>
              <w:contextualSpacing/>
            </w:pPr>
            <w:r w:rsidRPr="000B0AC4">
              <w:t>0.0399</w:t>
            </w:r>
          </w:p>
        </w:tc>
        <w:tc>
          <w:tcPr>
            <w:tcW w:w="1224" w:type="dxa"/>
          </w:tcPr>
          <w:p w:rsidR="006848EE" w:rsidRPr="002C15C6" w:rsidRDefault="006848EE" w:rsidP="006848EE">
            <w:pPr>
              <w:contextualSpacing/>
            </w:pPr>
            <w:r w:rsidRPr="000B0AC4">
              <w:t>0.231</w:t>
            </w:r>
          </w:p>
        </w:tc>
        <w:tc>
          <w:tcPr>
            <w:tcW w:w="1217" w:type="dxa"/>
          </w:tcPr>
          <w:p w:rsidR="006848EE" w:rsidRPr="00CB5231" w:rsidRDefault="006848EE" w:rsidP="006848EE">
            <w:pPr>
              <w:contextualSpacing/>
            </w:pPr>
            <w:r w:rsidRPr="00D91375">
              <w:t>0.019</w:t>
            </w:r>
          </w:p>
        </w:tc>
      </w:tr>
      <w:tr w:rsidR="006848EE" w:rsidTr="00AF1B4B">
        <w:tc>
          <w:tcPr>
            <w:tcW w:w="2373" w:type="dxa"/>
          </w:tcPr>
          <w:p w:rsidR="006848EE" w:rsidRPr="007E251F" w:rsidRDefault="006848EE" w:rsidP="006848EE">
            <w:pPr>
              <w:contextualSpacing/>
              <w:rPr>
                <w:b/>
              </w:rPr>
            </w:pPr>
            <w:r w:rsidRPr="007E251F">
              <w:rPr>
                <w:b/>
              </w:rPr>
              <w:t>Score Time</w:t>
            </w:r>
            <w:r w:rsidRPr="003E2A50">
              <w:rPr>
                <w:b/>
              </w:rPr>
              <w:t>(</w:t>
            </w:r>
            <w:r>
              <w:rPr>
                <w:b/>
              </w:rPr>
              <w:t>s)</w:t>
            </w:r>
          </w:p>
        </w:tc>
        <w:tc>
          <w:tcPr>
            <w:tcW w:w="1161" w:type="dxa"/>
          </w:tcPr>
          <w:p w:rsidR="006848EE" w:rsidRPr="00CB5231" w:rsidRDefault="006848EE" w:rsidP="006848EE">
            <w:pPr>
              <w:contextualSpacing/>
            </w:pPr>
            <w:r w:rsidRPr="000B0AC4">
              <w:t>0.0</w:t>
            </w:r>
          </w:p>
        </w:tc>
        <w:tc>
          <w:tcPr>
            <w:tcW w:w="1184" w:type="dxa"/>
          </w:tcPr>
          <w:p w:rsidR="006848EE" w:rsidRPr="00CB5231" w:rsidRDefault="006848EE" w:rsidP="006848EE">
            <w:pPr>
              <w:contextualSpacing/>
            </w:pPr>
            <w:r>
              <w:t>0.0</w:t>
            </w:r>
          </w:p>
        </w:tc>
        <w:tc>
          <w:tcPr>
            <w:tcW w:w="1471" w:type="dxa"/>
          </w:tcPr>
          <w:p w:rsidR="006848EE" w:rsidRPr="004E5041" w:rsidRDefault="006848EE" w:rsidP="006848EE">
            <w:pPr>
              <w:contextualSpacing/>
            </w:pPr>
            <w:r w:rsidRPr="000B0AC4">
              <w:t>0.002</w:t>
            </w:r>
          </w:p>
        </w:tc>
        <w:tc>
          <w:tcPr>
            <w:tcW w:w="1224" w:type="dxa"/>
          </w:tcPr>
          <w:p w:rsidR="006848EE" w:rsidRPr="002C15C6" w:rsidRDefault="006848EE" w:rsidP="006848EE">
            <w:pPr>
              <w:contextualSpacing/>
            </w:pPr>
            <w:r w:rsidRPr="000B0AC4">
              <w:t>0.0</w:t>
            </w:r>
          </w:p>
        </w:tc>
        <w:tc>
          <w:tcPr>
            <w:tcW w:w="1217" w:type="dxa"/>
          </w:tcPr>
          <w:p w:rsidR="006848EE" w:rsidRPr="00CB5231" w:rsidRDefault="006848EE" w:rsidP="006848EE">
            <w:pPr>
              <w:contextualSpacing/>
            </w:pPr>
            <w:r w:rsidRPr="00D91375">
              <w:t>0.0029</w:t>
            </w:r>
          </w:p>
        </w:tc>
      </w:tr>
      <w:tr w:rsidR="006848EE" w:rsidTr="00AF1B4B">
        <w:tc>
          <w:tcPr>
            <w:tcW w:w="2373" w:type="dxa"/>
          </w:tcPr>
          <w:p w:rsidR="006848EE" w:rsidRPr="007E251F" w:rsidRDefault="006848EE" w:rsidP="006848EE">
            <w:pPr>
              <w:contextualSpacing/>
              <w:rPr>
                <w:b/>
              </w:rPr>
            </w:pPr>
            <w:r>
              <w:rPr>
                <w:b/>
              </w:rPr>
              <w:t>Mean Accuracy</w:t>
            </w:r>
          </w:p>
        </w:tc>
        <w:tc>
          <w:tcPr>
            <w:tcW w:w="1161" w:type="dxa"/>
          </w:tcPr>
          <w:p w:rsidR="006848EE" w:rsidRPr="00CB5231" w:rsidRDefault="006848EE" w:rsidP="006848EE">
            <w:pPr>
              <w:contextualSpacing/>
            </w:pPr>
            <w:r w:rsidRPr="000B0AC4">
              <w:t>0.0941</w:t>
            </w:r>
          </w:p>
        </w:tc>
        <w:tc>
          <w:tcPr>
            <w:tcW w:w="1184" w:type="dxa"/>
          </w:tcPr>
          <w:p w:rsidR="006848EE" w:rsidRPr="00052872" w:rsidRDefault="006848EE" w:rsidP="006848EE">
            <w:pPr>
              <w:contextualSpacing/>
            </w:pPr>
            <w:r w:rsidRPr="000B0AC4">
              <w:t>0.1529</w:t>
            </w:r>
          </w:p>
        </w:tc>
        <w:tc>
          <w:tcPr>
            <w:tcW w:w="1471" w:type="dxa"/>
          </w:tcPr>
          <w:p w:rsidR="006848EE" w:rsidRPr="004E5041" w:rsidRDefault="006848EE" w:rsidP="006848EE">
            <w:pPr>
              <w:contextualSpacing/>
            </w:pPr>
            <w:r w:rsidRPr="000B0AC4">
              <w:t>0.1882</w:t>
            </w:r>
          </w:p>
        </w:tc>
        <w:tc>
          <w:tcPr>
            <w:tcW w:w="1224" w:type="dxa"/>
          </w:tcPr>
          <w:p w:rsidR="006848EE" w:rsidRPr="00E020F3" w:rsidRDefault="006848EE" w:rsidP="006848EE">
            <w:pPr>
              <w:contextualSpacing/>
            </w:pPr>
            <w:r w:rsidRPr="000B0AC4">
              <w:t>0.1058</w:t>
            </w:r>
          </w:p>
        </w:tc>
        <w:tc>
          <w:tcPr>
            <w:tcW w:w="1217" w:type="dxa"/>
          </w:tcPr>
          <w:p w:rsidR="006848EE" w:rsidRPr="00CB5231" w:rsidRDefault="006848EE" w:rsidP="006848EE">
            <w:pPr>
              <w:contextualSpacing/>
            </w:pPr>
            <w:r w:rsidRPr="00D91375">
              <w:t>0.0941</w:t>
            </w:r>
          </w:p>
        </w:tc>
      </w:tr>
      <w:tr w:rsidR="006848EE" w:rsidTr="00AF1B4B">
        <w:tc>
          <w:tcPr>
            <w:tcW w:w="2373" w:type="dxa"/>
          </w:tcPr>
          <w:p w:rsidR="006848EE" w:rsidRPr="007E251F" w:rsidRDefault="006848EE" w:rsidP="006848EE">
            <w:pPr>
              <w:contextualSpacing/>
              <w:rPr>
                <w:b/>
              </w:rPr>
            </w:pPr>
            <w:r w:rsidRPr="007E251F">
              <w:rPr>
                <w:b/>
              </w:rPr>
              <w:t>Fold Cross Score</w:t>
            </w:r>
          </w:p>
        </w:tc>
        <w:tc>
          <w:tcPr>
            <w:tcW w:w="1161" w:type="dxa"/>
          </w:tcPr>
          <w:p w:rsidR="006848EE" w:rsidRPr="00CB5231" w:rsidRDefault="006848EE" w:rsidP="006848EE">
            <w:pPr>
              <w:contextualSpacing/>
            </w:pPr>
            <w:r w:rsidRPr="000B0AC4">
              <w:t>0.1329</w:t>
            </w:r>
          </w:p>
        </w:tc>
        <w:tc>
          <w:tcPr>
            <w:tcW w:w="1184" w:type="dxa"/>
          </w:tcPr>
          <w:p w:rsidR="006848EE" w:rsidRPr="00052872" w:rsidRDefault="006848EE" w:rsidP="006848EE">
            <w:pPr>
              <w:contextualSpacing/>
            </w:pPr>
            <w:r>
              <w:t>0.1381</w:t>
            </w:r>
          </w:p>
        </w:tc>
        <w:tc>
          <w:tcPr>
            <w:tcW w:w="1471" w:type="dxa"/>
          </w:tcPr>
          <w:p w:rsidR="006848EE" w:rsidRPr="004E5041" w:rsidRDefault="006848EE" w:rsidP="006848EE">
            <w:pPr>
              <w:contextualSpacing/>
            </w:pPr>
            <w:r w:rsidRPr="000B0AC4">
              <w:t>0.2122</w:t>
            </w:r>
          </w:p>
        </w:tc>
        <w:tc>
          <w:tcPr>
            <w:tcW w:w="1224" w:type="dxa"/>
          </w:tcPr>
          <w:p w:rsidR="006848EE" w:rsidRPr="00E020F3" w:rsidRDefault="006848EE" w:rsidP="006848EE">
            <w:pPr>
              <w:contextualSpacing/>
            </w:pPr>
            <w:r w:rsidRPr="000B0AC4">
              <w:t>0.1405</w:t>
            </w:r>
          </w:p>
        </w:tc>
        <w:tc>
          <w:tcPr>
            <w:tcW w:w="1217" w:type="dxa"/>
          </w:tcPr>
          <w:p w:rsidR="006848EE" w:rsidRPr="00CB5231" w:rsidRDefault="006848EE" w:rsidP="006848EE">
            <w:pPr>
              <w:contextualSpacing/>
            </w:pPr>
            <w:r w:rsidRPr="00D91375">
              <w:t>0.1763</w:t>
            </w:r>
          </w:p>
        </w:tc>
      </w:tr>
      <w:tr w:rsidR="006848EE" w:rsidTr="00AF1B4B">
        <w:tc>
          <w:tcPr>
            <w:tcW w:w="2373" w:type="dxa"/>
          </w:tcPr>
          <w:p w:rsidR="006848EE" w:rsidRPr="007E251F" w:rsidRDefault="006848EE" w:rsidP="006848EE">
            <w:pPr>
              <w:contextualSpacing/>
              <w:rPr>
                <w:b/>
              </w:rPr>
            </w:pPr>
            <w:r w:rsidRPr="007E251F">
              <w:rPr>
                <w:b/>
              </w:rPr>
              <w:t>Prec Score</w:t>
            </w:r>
            <w:r>
              <w:rPr>
                <w:b/>
              </w:rPr>
              <w:t>, micro</w:t>
            </w:r>
          </w:p>
        </w:tc>
        <w:tc>
          <w:tcPr>
            <w:tcW w:w="1161" w:type="dxa"/>
          </w:tcPr>
          <w:p w:rsidR="006848EE" w:rsidRPr="00CB5231" w:rsidRDefault="006848EE" w:rsidP="006848EE">
            <w:pPr>
              <w:contextualSpacing/>
            </w:pPr>
            <w:r w:rsidRPr="000B0AC4">
              <w:t>0.0941</w:t>
            </w:r>
          </w:p>
        </w:tc>
        <w:tc>
          <w:tcPr>
            <w:tcW w:w="1184" w:type="dxa"/>
          </w:tcPr>
          <w:p w:rsidR="006848EE" w:rsidRPr="00052872" w:rsidRDefault="006848EE" w:rsidP="006848EE">
            <w:pPr>
              <w:contextualSpacing/>
            </w:pPr>
            <w:r w:rsidRPr="000B0AC4">
              <w:t>0.1529</w:t>
            </w:r>
          </w:p>
        </w:tc>
        <w:tc>
          <w:tcPr>
            <w:tcW w:w="1471" w:type="dxa"/>
          </w:tcPr>
          <w:p w:rsidR="006848EE" w:rsidRPr="004E5041" w:rsidRDefault="006848EE" w:rsidP="006848EE">
            <w:pPr>
              <w:contextualSpacing/>
            </w:pPr>
            <w:r w:rsidRPr="000B0AC4">
              <w:t>0.1764</w:t>
            </w:r>
          </w:p>
        </w:tc>
        <w:tc>
          <w:tcPr>
            <w:tcW w:w="1224" w:type="dxa"/>
          </w:tcPr>
          <w:p w:rsidR="006848EE" w:rsidRPr="00E020F3" w:rsidRDefault="006848EE" w:rsidP="006848EE">
            <w:pPr>
              <w:contextualSpacing/>
            </w:pPr>
            <w:r w:rsidRPr="000B0AC4">
              <w:t>0.1058</w:t>
            </w:r>
          </w:p>
        </w:tc>
        <w:tc>
          <w:tcPr>
            <w:tcW w:w="1217" w:type="dxa"/>
          </w:tcPr>
          <w:p w:rsidR="006848EE" w:rsidRPr="00CB5231" w:rsidRDefault="006848EE" w:rsidP="006848EE">
            <w:pPr>
              <w:contextualSpacing/>
            </w:pPr>
            <w:r w:rsidRPr="00D91375">
              <w:t>0.0941</w:t>
            </w:r>
          </w:p>
        </w:tc>
      </w:tr>
      <w:tr w:rsidR="006848EE" w:rsidTr="00AF1B4B">
        <w:tc>
          <w:tcPr>
            <w:tcW w:w="2373" w:type="dxa"/>
          </w:tcPr>
          <w:p w:rsidR="006848EE" w:rsidRPr="007E251F" w:rsidRDefault="006848EE" w:rsidP="006848EE">
            <w:pPr>
              <w:contextualSpacing/>
              <w:rPr>
                <w:b/>
              </w:rPr>
            </w:pPr>
            <w:r w:rsidRPr="007E251F">
              <w:rPr>
                <w:b/>
              </w:rPr>
              <w:t>Prec Score</w:t>
            </w:r>
            <w:r>
              <w:rPr>
                <w:b/>
              </w:rPr>
              <w:t>, macro</w:t>
            </w:r>
          </w:p>
        </w:tc>
        <w:tc>
          <w:tcPr>
            <w:tcW w:w="1161" w:type="dxa"/>
          </w:tcPr>
          <w:p w:rsidR="006848EE" w:rsidRPr="00CB5231" w:rsidRDefault="006848EE" w:rsidP="006848EE">
            <w:pPr>
              <w:contextualSpacing/>
            </w:pPr>
            <w:r w:rsidRPr="000B0AC4">
              <w:t>0.0174</w:t>
            </w:r>
          </w:p>
        </w:tc>
        <w:tc>
          <w:tcPr>
            <w:tcW w:w="1184" w:type="dxa"/>
          </w:tcPr>
          <w:p w:rsidR="006848EE" w:rsidRPr="00052872" w:rsidRDefault="006848EE" w:rsidP="006848EE">
            <w:pPr>
              <w:contextualSpacing/>
            </w:pPr>
            <w:r w:rsidRPr="000B0AC4">
              <w:t>0.0726</w:t>
            </w:r>
          </w:p>
        </w:tc>
        <w:tc>
          <w:tcPr>
            <w:tcW w:w="1471" w:type="dxa"/>
          </w:tcPr>
          <w:p w:rsidR="006848EE" w:rsidRPr="004E5041" w:rsidRDefault="006848EE" w:rsidP="006848EE">
            <w:pPr>
              <w:contextualSpacing/>
            </w:pPr>
            <w:r w:rsidRPr="000B0AC4">
              <w:t>0.1243</w:t>
            </w:r>
          </w:p>
        </w:tc>
        <w:tc>
          <w:tcPr>
            <w:tcW w:w="1224" w:type="dxa"/>
          </w:tcPr>
          <w:p w:rsidR="006848EE" w:rsidRPr="00E020F3" w:rsidRDefault="006848EE" w:rsidP="006848EE">
            <w:pPr>
              <w:contextualSpacing/>
            </w:pPr>
            <w:r w:rsidRPr="000B0AC4">
              <w:t>0.0528</w:t>
            </w:r>
          </w:p>
        </w:tc>
        <w:tc>
          <w:tcPr>
            <w:tcW w:w="1217" w:type="dxa"/>
          </w:tcPr>
          <w:p w:rsidR="006848EE" w:rsidRPr="00CB5231" w:rsidRDefault="006848EE" w:rsidP="006848EE">
            <w:pPr>
              <w:contextualSpacing/>
            </w:pPr>
            <w:r w:rsidRPr="00D91375">
              <w:t>0.0043</w:t>
            </w:r>
          </w:p>
        </w:tc>
      </w:tr>
      <w:tr w:rsidR="006848EE" w:rsidTr="00AF1B4B">
        <w:tc>
          <w:tcPr>
            <w:tcW w:w="2373" w:type="dxa"/>
          </w:tcPr>
          <w:p w:rsidR="006848EE" w:rsidRPr="007E251F" w:rsidRDefault="006848EE" w:rsidP="006848EE">
            <w:pPr>
              <w:contextualSpacing/>
              <w:rPr>
                <w:b/>
              </w:rPr>
            </w:pPr>
            <w:r w:rsidRPr="007E251F">
              <w:rPr>
                <w:b/>
              </w:rPr>
              <w:t>Prec Score</w:t>
            </w:r>
            <w:r>
              <w:rPr>
                <w:b/>
              </w:rPr>
              <w:t>, weighted</w:t>
            </w:r>
          </w:p>
        </w:tc>
        <w:tc>
          <w:tcPr>
            <w:tcW w:w="1161" w:type="dxa"/>
          </w:tcPr>
          <w:p w:rsidR="006848EE" w:rsidRPr="00CB5231" w:rsidRDefault="006848EE" w:rsidP="006848EE">
            <w:pPr>
              <w:contextualSpacing/>
            </w:pPr>
            <w:r w:rsidRPr="000B0AC4">
              <w:t>0.0381</w:t>
            </w:r>
          </w:p>
        </w:tc>
        <w:tc>
          <w:tcPr>
            <w:tcW w:w="1184" w:type="dxa"/>
          </w:tcPr>
          <w:p w:rsidR="006848EE" w:rsidRPr="00052872" w:rsidRDefault="006848EE" w:rsidP="006848EE">
            <w:pPr>
              <w:contextualSpacing/>
            </w:pPr>
            <w:r w:rsidRPr="000B0AC4">
              <w:t>0.2226</w:t>
            </w:r>
          </w:p>
        </w:tc>
        <w:tc>
          <w:tcPr>
            <w:tcW w:w="1471" w:type="dxa"/>
          </w:tcPr>
          <w:p w:rsidR="006848EE" w:rsidRPr="004E5041" w:rsidRDefault="006848EE" w:rsidP="006848EE">
            <w:pPr>
              <w:contextualSpacing/>
            </w:pPr>
            <w:r w:rsidRPr="000B0AC4">
              <w:t>0.2683</w:t>
            </w:r>
          </w:p>
        </w:tc>
        <w:tc>
          <w:tcPr>
            <w:tcW w:w="1224" w:type="dxa"/>
          </w:tcPr>
          <w:p w:rsidR="006848EE" w:rsidRPr="00E020F3" w:rsidRDefault="006848EE" w:rsidP="006848EE">
            <w:pPr>
              <w:contextualSpacing/>
            </w:pPr>
            <w:r w:rsidRPr="000B0AC4">
              <w:t>0.1441</w:t>
            </w:r>
          </w:p>
        </w:tc>
        <w:tc>
          <w:tcPr>
            <w:tcW w:w="1217" w:type="dxa"/>
          </w:tcPr>
          <w:p w:rsidR="006848EE" w:rsidRPr="00CB5231" w:rsidRDefault="006848EE" w:rsidP="006848EE">
            <w:pPr>
              <w:contextualSpacing/>
            </w:pPr>
            <w:r w:rsidRPr="00D91375">
              <w:t>0.01</w:t>
            </w:r>
          </w:p>
        </w:tc>
      </w:tr>
      <w:tr w:rsidR="006848EE" w:rsidTr="00AF1B4B">
        <w:tc>
          <w:tcPr>
            <w:tcW w:w="2373" w:type="dxa"/>
          </w:tcPr>
          <w:p w:rsidR="006848EE" w:rsidRPr="007E251F" w:rsidRDefault="006848EE" w:rsidP="006848EE">
            <w:pPr>
              <w:contextualSpacing/>
              <w:rPr>
                <w:b/>
              </w:rPr>
            </w:pPr>
            <w:r>
              <w:rPr>
                <w:b/>
                <w:lang w:val="el-GR"/>
              </w:rPr>
              <w:t>R</w:t>
            </w:r>
            <w:r>
              <w:rPr>
                <w:b/>
              </w:rPr>
              <w:t>ecall S</w:t>
            </w:r>
            <w:r w:rsidRPr="007E251F">
              <w:rPr>
                <w:b/>
              </w:rPr>
              <w:t>core</w:t>
            </w:r>
            <w:r>
              <w:rPr>
                <w:b/>
              </w:rPr>
              <w:t>, micro</w:t>
            </w:r>
          </w:p>
        </w:tc>
        <w:tc>
          <w:tcPr>
            <w:tcW w:w="1161" w:type="dxa"/>
          </w:tcPr>
          <w:p w:rsidR="006848EE" w:rsidRPr="00CB5231" w:rsidRDefault="006848EE" w:rsidP="006848EE">
            <w:pPr>
              <w:contextualSpacing/>
            </w:pPr>
            <w:r w:rsidRPr="000B0AC4">
              <w:t>0.0941</w:t>
            </w:r>
          </w:p>
        </w:tc>
        <w:tc>
          <w:tcPr>
            <w:tcW w:w="1184" w:type="dxa"/>
          </w:tcPr>
          <w:p w:rsidR="006848EE" w:rsidRPr="00052872" w:rsidRDefault="006848EE" w:rsidP="006848EE">
            <w:pPr>
              <w:contextualSpacing/>
            </w:pPr>
            <w:r w:rsidRPr="000B0AC4">
              <w:t>0.1529</w:t>
            </w:r>
          </w:p>
        </w:tc>
        <w:tc>
          <w:tcPr>
            <w:tcW w:w="1471" w:type="dxa"/>
          </w:tcPr>
          <w:p w:rsidR="006848EE" w:rsidRPr="004E5041" w:rsidRDefault="006848EE" w:rsidP="006848EE">
            <w:pPr>
              <w:contextualSpacing/>
            </w:pPr>
            <w:r w:rsidRPr="000B0AC4">
              <w:t>0.1764</w:t>
            </w:r>
          </w:p>
        </w:tc>
        <w:tc>
          <w:tcPr>
            <w:tcW w:w="1224" w:type="dxa"/>
          </w:tcPr>
          <w:p w:rsidR="006848EE" w:rsidRPr="00E020F3" w:rsidRDefault="006848EE" w:rsidP="006848EE">
            <w:pPr>
              <w:contextualSpacing/>
            </w:pPr>
            <w:r w:rsidRPr="000B0AC4">
              <w:t>0.1058</w:t>
            </w:r>
          </w:p>
        </w:tc>
        <w:tc>
          <w:tcPr>
            <w:tcW w:w="1217" w:type="dxa"/>
          </w:tcPr>
          <w:p w:rsidR="006848EE" w:rsidRPr="00CB5231" w:rsidRDefault="006848EE" w:rsidP="006848EE">
            <w:pPr>
              <w:contextualSpacing/>
            </w:pPr>
            <w:r w:rsidRPr="00D91375">
              <w:t>0.0941</w:t>
            </w:r>
          </w:p>
        </w:tc>
      </w:tr>
      <w:tr w:rsidR="006848EE" w:rsidTr="00AF1B4B">
        <w:tc>
          <w:tcPr>
            <w:tcW w:w="2373" w:type="dxa"/>
          </w:tcPr>
          <w:p w:rsidR="006848EE" w:rsidRDefault="006848EE" w:rsidP="006848EE">
            <w:pPr>
              <w:contextualSpacing/>
              <w:rPr>
                <w:b/>
              </w:rPr>
            </w:pPr>
            <w:r>
              <w:rPr>
                <w:b/>
                <w:lang w:val="el-GR"/>
              </w:rPr>
              <w:t>R</w:t>
            </w:r>
            <w:r>
              <w:rPr>
                <w:b/>
              </w:rPr>
              <w:t>ecall S</w:t>
            </w:r>
            <w:r w:rsidRPr="007E251F">
              <w:rPr>
                <w:b/>
              </w:rPr>
              <w:t>core</w:t>
            </w:r>
            <w:r>
              <w:rPr>
                <w:b/>
              </w:rPr>
              <w:t>, macro</w:t>
            </w:r>
          </w:p>
        </w:tc>
        <w:tc>
          <w:tcPr>
            <w:tcW w:w="1161" w:type="dxa"/>
          </w:tcPr>
          <w:p w:rsidR="006848EE" w:rsidRPr="00CB5231" w:rsidRDefault="006848EE" w:rsidP="006848EE">
            <w:pPr>
              <w:contextualSpacing/>
            </w:pPr>
            <w:r w:rsidRPr="000B0AC4">
              <w:t>0.0512</w:t>
            </w:r>
          </w:p>
        </w:tc>
        <w:tc>
          <w:tcPr>
            <w:tcW w:w="1184" w:type="dxa"/>
          </w:tcPr>
          <w:p w:rsidR="006848EE" w:rsidRPr="00052872" w:rsidRDefault="006848EE" w:rsidP="006848EE">
            <w:pPr>
              <w:contextualSpacing/>
            </w:pPr>
            <w:r w:rsidRPr="000B0AC4">
              <w:t>0.0653</w:t>
            </w:r>
          </w:p>
        </w:tc>
        <w:tc>
          <w:tcPr>
            <w:tcW w:w="1471" w:type="dxa"/>
          </w:tcPr>
          <w:p w:rsidR="006848EE" w:rsidRPr="004E5041" w:rsidRDefault="006848EE" w:rsidP="006848EE">
            <w:pPr>
              <w:contextualSpacing/>
            </w:pPr>
            <w:r w:rsidRPr="000B0AC4">
              <w:t>0.0962</w:t>
            </w:r>
          </w:p>
        </w:tc>
        <w:tc>
          <w:tcPr>
            <w:tcW w:w="1224" w:type="dxa"/>
          </w:tcPr>
          <w:p w:rsidR="006848EE" w:rsidRDefault="006848EE" w:rsidP="006848EE">
            <w:pPr>
              <w:contextualSpacing/>
            </w:pPr>
            <w:r w:rsidRPr="000B0AC4">
              <w:t>0.051</w:t>
            </w:r>
          </w:p>
        </w:tc>
        <w:tc>
          <w:tcPr>
            <w:tcW w:w="1217" w:type="dxa"/>
          </w:tcPr>
          <w:p w:rsidR="006848EE" w:rsidRPr="00CB5231" w:rsidRDefault="006848EE" w:rsidP="006848EE">
            <w:pPr>
              <w:contextualSpacing/>
            </w:pPr>
            <w:r w:rsidRPr="00D91375">
              <w:t>0.0404</w:t>
            </w:r>
          </w:p>
        </w:tc>
      </w:tr>
      <w:tr w:rsidR="006848EE" w:rsidTr="00AF1B4B">
        <w:tc>
          <w:tcPr>
            <w:tcW w:w="2373" w:type="dxa"/>
          </w:tcPr>
          <w:p w:rsidR="006848EE" w:rsidRDefault="006848EE" w:rsidP="006848EE">
            <w:pPr>
              <w:contextualSpacing/>
              <w:rPr>
                <w:b/>
              </w:rPr>
            </w:pPr>
            <w:r>
              <w:rPr>
                <w:b/>
                <w:lang w:val="el-GR"/>
              </w:rPr>
              <w:t>R</w:t>
            </w:r>
            <w:r>
              <w:rPr>
                <w:b/>
              </w:rPr>
              <w:t>ecall S</w:t>
            </w:r>
            <w:r w:rsidRPr="007E251F">
              <w:rPr>
                <w:b/>
              </w:rPr>
              <w:t>core</w:t>
            </w:r>
            <w:r>
              <w:rPr>
                <w:b/>
              </w:rPr>
              <w:t>, weighted</w:t>
            </w:r>
          </w:p>
        </w:tc>
        <w:tc>
          <w:tcPr>
            <w:tcW w:w="1161" w:type="dxa"/>
          </w:tcPr>
          <w:p w:rsidR="006848EE" w:rsidRPr="00CB5231" w:rsidRDefault="006848EE" w:rsidP="006848EE">
            <w:pPr>
              <w:contextualSpacing/>
            </w:pPr>
            <w:r w:rsidRPr="000B0AC4">
              <w:t>0.0941</w:t>
            </w:r>
          </w:p>
        </w:tc>
        <w:tc>
          <w:tcPr>
            <w:tcW w:w="1184" w:type="dxa"/>
          </w:tcPr>
          <w:p w:rsidR="006848EE" w:rsidRPr="00052872" w:rsidRDefault="006848EE" w:rsidP="006848EE">
            <w:pPr>
              <w:contextualSpacing/>
            </w:pPr>
            <w:r w:rsidRPr="000B0AC4">
              <w:t>0.1529</w:t>
            </w:r>
          </w:p>
        </w:tc>
        <w:tc>
          <w:tcPr>
            <w:tcW w:w="1471" w:type="dxa"/>
          </w:tcPr>
          <w:p w:rsidR="006848EE" w:rsidRPr="004E5041" w:rsidRDefault="006848EE" w:rsidP="006848EE">
            <w:pPr>
              <w:contextualSpacing/>
            </w:pPr>
            <w:r w:rsidRPr="000B0AC4">
              <w:t>0.1764</w:t>
            </w:r>
          </w:p>
        </w:tc>
        <w:tc>
          <w:tcPr>
            <w:tcW w:w="1224" w:type="dxa"/>
          </w:tcPr>
          <w:p w:rsidR="006848EE" w:rsidRPr="00E020F3" w:rsidRDefault="006848EE" w:rsidP="006848EE">
            <w:pPr>
              <w:contextualSpacing/>
            </w:pPr>
            <w:r w:rsidRPr="000B0AC4">
              <w:t>0.1058</w:t>
            </w:r>
          </w:p>
        </w:tc>
        <w:tc>
          <w:tcPr>
            <w:tcW w:w="1217" w:type="dxa"/>
          </w:tcPr>
          <w:p w:rsidR="006848EE" w:rsidRPr="00CB5231" w:rsidRDefault="006848EE" w:rsidP="006848EE">
            <w:pPr>
              <w:contextualSpacing/>
            </w:pPr>
            <w:r w:rsidRPr="00D91375">
              <w:t>0.0941</w:t>
            </w:r>
          </w:p>
        </w:tc>
      </w:tr>
      <w:tr w:rsidR="006848EE" w:rsidTr="00AF1B4B">
        <w:tc>
          <w:tcPr>
            <w:tcW w:w="2373" w:type="dxa"/>
          </w:tcPr>
          <w:p w:rsidR="006848EE" w:rsidRPr="007E251F" w:rsidRDefault="006848EE" w:rsidP="006848EE">
            <w:pPr>
              <w:contextualSpacing/>
              <w:rPr>
                <w:b/>
              </w:rPr>
            </w:pPr>
            <w:r>
              <w:rPr>
                <w:b/>
              </w:rPr>
              <w:t>f1 S</w:t>
            </w:r>
            <w:r w:rsidRPr="007E251F">
              <w:rPr>
                <w:b/>
              </w:rPr>
              <w:t>core</w:t>
            </w:r>
            <w:r>
              <w:rPr>
                <w:b/>
              </w:rPr>
              <w:t>, micro</w:t>
            </w:r>
          </w:p>
        </w:tc>
        <w:tc>
          <w:tcPr>
            <w:tcW w:w="1161" w:type="dxa"/>
          </w:tcPr>
          <w:p w:rsidR="006848EE" w:rsidRPr="00B717DC" w:rsidRDefault="006848EE" w:rsidP="006848EE">
            <w:pPr>
              <w:contextualSpacing/>
            </w:pPr>
            <w:r w:rsidRPr="000B0AC4">
              <w:t>0.0941</w:t>
            </w:r>
          </w:p>
        </w:tc>
        <w:tc>
          <w:tcPr>
            <w:tcW w:w="1184" w:type="dxa"/>
          </w:tcPr>
          <w:p w:rsidR="006848EE" w:rsidRPr="002C15C6" w:rsidRDefault="006848EE" w:rsidP="006848EE">
            <w:pPr>
              <w:contextualSpacing/>
            </w:pPr>
            <w:r w:rsidRPr="000B0AC4">
              <w:t>0.1529</w:t>
            </w:r>
          </w:p>
        </w:tc>
        <w:tc>
          <w:tcPr>
            <w:tcW w:w="1471" w:type="dxa"/>
          </w:tcPr>
          <w:p w:rsidR="006848EE" w:rsidRPr="005476C0" w:rsidRDefault="006848EE" w:rsidP="006848EE">
            <w:pPr>
              <w:contextualSpacing/>
            </w:pPr>
            <w:r w:rsidRPr="000B0AC4">
              <w:t>0.1764</w:t>
            </w:r>
          </w:p>
        </w:tc>
        <w:tc>
          <w:tcPr>
            <w:tcW w:w="1224" w:type="dxa"/>
          </w:tcPr>
          <w:p w:rsidR="006848EE" w:rsidRPr="005476C0" w:rsidRDefault="006848EE" w:rsidP="006848EE">
            <w:pPr>
              <w:contextualSpacing/>
            </w:pPr>
            <w:r w:rsidRPr="000B0AC4">
              <w:t>0.1058</w:t>
            </w:r>
          </w:p>
        </w:tc>
        <w:tc>
          <w:tcPr>
            <w:tcW w:w="1217" w:type="dxa"/>
          </w:tcPr>
          <w:p w:rsidR="006848EE" w:rsidRPr="00B717DC" w:rsidRDefault="006848EE" w:rsidP="006848EE">
            <w:pPr>
              <w:contextualSpacing/>
            </w:pPr>
            <w:r w:rsidRPr="00D91375">
              <w:t>0.0941</w:t>
            </w:r>
          </w:p>
        </w:tc>
      </w:tr>
      <w:tr w:rsidR="006848EE" w:rsidTr="00AF1B4B">
        <w:tc>
          <w:tcPr>
            <w:tcW w:w="2373" w:type="dxa"/>
          </w:tcPr>
          <w:p w:rsidR="006848EE" w:rsidRDefault="006848EE" w:rsidP="006848EE">
            <w:pPr>
              <w:contextualSpacing/>
              <w:rPr>
                <w:b/>
              </w:rPr>
            </w:pPr>
            <w:r>
              <w:rPr>
                <w:b/>
              </w:rPr>
              <w:t>f1 S</w:t>
            </w:r>
            <w:r w:rsidRPr="007E251F">
              <w:rPr>
                <w:b/>
              </w:rPr>
              <w:t>core</w:t>
            </w:r>
            <w:r>
              <w:rPr>
                <w:b/>
              </w:rPr>
              <w:t>, macro</w:t>
            </w:r>
          </w:p>
        </w:tc>
        <w:tc>
          <w:tcPr>
            <w:tcW w:w="1161" w:type="dxa"/>
          </w:tcPr>
          <w:p w:rsidR="006848EE" w:rsidRPr="00B717DC" w:rsidRDefault="006848EE" w:rsidP="006848EE">
            <w:pPr>
              <w:contextualSpacing/>
            </w:pPr>
            <w:r w:rsidRPr="000B0AC4">
              <w:t>0.0235</w:t>
            </w:r>
          </w:p>
        </w:tc>
        <w:tc>
          <w:tcPr>
            <w:tcW w:w="1184" w:type="dxa"/>
          </w:tcPr>
          <w:p w:rsidR="006848EE" w:rsidRPr="002C15C6" w:rsidRDefault="006848EE" w:rsidP="006848EE">
            <w:pPr>
              <w:contextualSpacing/>
            </w:pPr>
            <w:r w:rsidRPr="000B0AC4">
              <w:t>0.0554</w:t>
            </w:r>
          </w:p>
        </w:tc>
        <w:tc>
          <w:tcPr>
            <w:tcW w:w="1471" w:type="dxa"/>
          </w:tcPr>
          <w:p w:rsidR="006848EE" w:rsidRPr="005476C0" w:rsidRDefault="006848EE" w:rsidP="006848EE">
            <w:pPr>
              <w:contextualSpacing/>
            </w:pPr>
            <w:r w:rsidRPr="000B0AC4">
              <w:t>0.0764</w:t>
            </w:r>
          </w:p>
        </w:tc>
        <w:tc>
          <w:tcPr>
            <w:tcW w:w="1224" w:type="dxa"/>
          </w:tcPr>
          <w:p w:rsidR="006848EE" w:rsidRPr="005476C0" w:rsidRDefault="006848EE" w:rsidP="006848EE">
            <w:pPr>
              <w:contextualSpacing/>
            </w:pPr>
            <w:r w:rsidRPr="000B0AC4">
              <w:t>0.0438</w:t>
            </w:r>
          </w:p>
        </w:tc>
        <w:tc>
          <w:tcPr>
            <w:tcW w:w="1217" w:type="dxa"/>
          </w:tcPr>
          <w:p w:rsidR="006848EE" w:rsidRPr="00B717DC" w:rsidRDefault="006848EE" w:rsidP="006848EE">
            <w:pPr>
              <w:contextualSpacing/>
            </w:pPr>
            <w:r w:rsidRPr="00D91375">
              <w:t>0.0078</w:t>
            </w:r>
          </w:p>
        </w:tc>
      </w:tr>
      <w:tr w:rsidR="006848EE" w:rsidTr="00AF1B4B">
        <w:tc>
          <w:tcPr>
            <w:tcW w:w="2373" w:type="dxa"/>
          </w:tcPr>
          <w:p w:rsidR="006848EE" w:rsidRDefault="006848EE" w:rsidP="006848EE">
            <w:pPr>
              <w:contextualSpacing/>
              <w:rPr>
                <w:b/>
              </w:rPr>
            </w:pPr>
            <w:r>
              <w:rPr>
                <w:b/>
              </w:rPr>
              <w:t>f1 S</w:t>
            </w:r>
            <w:r w:rsidRPr="007E251F">
              <w:rPr>
                <w:b/>
              </w:rPr>
              <w:t>core</w:t>
            </w:r>
            <w:r>
              <w:rPr>
                <w:b/>
              </w:rPr>
              <w:t>, weighted</w:t>
            </w:r>
          </w:p>
        </w:tc>
        <w:tc>
          <w:tcPr>
            <w:tcW w:w="1161" w:type="dxa"/>
          </w:tcPr>
          <w:p w:rsidR="006848EE" w:rsidRPr="00B717DC" w:rsidRDefault="006848EE" w:rsidP="006848EE">
            <w:pPr>
              <w:contextualSpacing/>
            </w:pPr>
            <w:r w:rsidRPr="000B0AC4">
              <w:t>0.0461</w:t>
            </w:r>
          </w:p>
        </w:tc>
        <w:tc>
          <w:tcPr>
            <w:tcW w:w="1184" w:type="dxa"/>
          </w:tcPr>
          <w:p w:rsidR="006848EE" w:rsidRPr="002C15C6" w:rsidRDefault="006848EE" w:rsidP="006848EE">
            <w:pPr>
              <w:contextualSpacing/>
            </w:pPr>
            <w:r w:rsidRPr="000B0AC4">
              <w:t>0.146</w:t>
            </w:r>
          </w:p>
        </w:tc>
        <w:tc>
          <w:tcPr>
            <w:tcW w:w="1471" w:type="dxa"/>
          </w:tcPr>
          <w:p w:rsidR="006848EE" w:rsidRPr="005476C0" w:rsidRDefault="006848EE" w:rsidP="006848EE">
            <w:pPr>
              <w:contextualSpacing/>
            </w:pPr>
            <w:r w:rsidRPr="000B0AC4">
              <w:t>0.1252</w:t>
            </w:r>
          </w:p>
        </w:tc>
        <w:tc>
          <w:tcPr>
            <w:tcW w:w="1224" w:type="dxa"/>
          </w:tcPr>
          <w:p w:rsidR="006848EE" w:rsidRPr="005476C0" w:rsidRDefault="006848EE" w:rsidP="006848EE">
            <w:pPr>
              <w:contextualSpacing/>
            </w:pPr>
            <w:r w:rsidRPr="000B0AC4">
              <w:t>0.0942</w:t>
            </w:r>
          </w:p>
        </w:tc>
        <w:tc>
          <w:tcPr>
            <w:tcW w:w="1217" w:type="dxa"/>
          </w:tcPr>
          <w:p w:rsidR="006848EE" w:rsidRPr="00B717DC" w:rsidRDefault="006848EE" w:rsidP="006848EE">
            <w:pPr>
              <w:contextualSpacing/>
            </w:pPr>
            <w:r w:rsidRPr="00D91375">
              <w:t>0.0182</w:t>
            </w:r>
          </w:p>
        </w:tc>
      </w:tr>
      <w:tr w:rsidR="006848EE" w:rsidTr="00AF1B4B">
        <w:tc>
          <w:tcPr>
            <w:tcW w:w="2373" w:type="dxa"/>
          </w:tcPr>
          <w:p w:rsidR="006848EE" w:rsidRPr="007E251F" w:rsidRDefault="006848EE" w:rsidP="006848EE">
            <w:pPr>
              <w:contextualSpacing/>
              <w:rPr>
                <w:b/>
              </w:rPr>
            </w:pPr>
            <w:r>
              <w:rPr>
                <w:b/>
              </w:rPr>
              <w:t>fbeta S</w:t>
            </w:r>
            <w:r w:rsidRPr="007E251F">
              <w:rPr>
                <w:b/>
              </w:rPr>
              <w:t>core</w:t>
            </w:r>
            <w:r>
              <w:rPr>
                <w:b/>
              </w:rPr>
              <w:t>, micro</w:t>
            </w:r>
          </w:p>
        </w:tc>
        <w:tc>
          <w:tcPr>
            <w:tcW w:w="1161" w:type="dxa"/>
          </w:tcPr>
          <w:p w:rsidR="006848EE" w:rsidRPr="00CB5231" w:rsidRDefault="006848EE" w:rsidP="006848EE">
            <w:pPr>
              <w:contextualSpacing/>
            </w:pPr>
            <w:r w:rsidRPr="000B0AC4">
              <w:t>0.0941</w:t>
            </w:r>
          </w:p>
        </w:tc>
        <w:tc>
          <w:tcPr>
            <w:tcW w:w="1184" w:type="dxa"/>
          </w:tcPr>
          <w:p w:rsidR="006848EE" w:rsidRPr="00052872" w:rsidRDefault="006848EE" w:rsidP="006848EE">
            <w:pPr>
              <w:contextualSpacing/>
            </w:pPr>
            <w:r w:rsidRPr="000B0AC4">
              <w:t>0.1529</w:t>
            </w:r>
          </w:p>
        </w:tc>
        <w:tc>
          <w:tcPr>
            <w:tcW w:w="1471" w:type="dxa"/>
          </w:tcPr>
          <w:p w:rsidR="006848EE" w:rsidRPr="004E5041" w:rsidRDefault="006848EE" w:rsidP="006848EE">
            <w:pPr>
              <w:contextualSpacing/>
            </w:pPr>
            <w:r w:rsidRPr="000B0AC4">
              <w:t>0.1764</w:t>
            </w:r>
          </w:p>
        </w:tc>
        <w:tc>
          <w:tcPr>
            <w:tcW w:w="1224" w:type="dxa"/>
          </w:tcPr>
          <w:p w:rsidR="006848EE" w:rsidRPr="00E020F3" w:rsidRDefault="006848EE" w:rsidP="006848EE">
            <w:pPr>
              <w:contextualSpacing/>
            </w:pPr>
            <w:r w:rsidRPr="000B0AC4">
              <w:t>0.1058</w:t>
            </w:r>
          </w:p>
        </w:tc>
        <w:tc>
          <w:tcPr>
            <w:tcW w:w="1217" w:type="dxa"/>
          </w:tcPr>
          <w:p w:rsidR="006848EE" w:rsidRPr="00CB5231" w:rsidRDefault="006848EE" w:rsidP="006848EE">
            <w:pPr>
              <w:contextualSpacing/>
            </w:pPr>
            <w:r w:rsidRPr="00D91375">
              <w:t>0.0941</w:t>
            </w:r>
          </w:p>
        </w:tc>
      </w:tr>
      <w:tr w:rsidR="006848EE" w:rsidTr="00AF1B4B">
        <w:tc>
          <w:tcPr>
            <w:tcW w:w="2373" w:type="dxa"/>
          </w:tcPr>
          <w:p w:rsidR="006848EE" w:rsidRDefault="006848EE" w:rsidP="006848EE">
            <w:pPr>
              <w:contextualSpacing/>
              <w:rPr>
                <w:b/>
              </w:rPr>
            </w:pPr>
            <w:r>
              <w:rPr>
                <w:b/>
              </w:rPr>
              <w:t>fbeta S</w:t>
            </w:r>
            <w:r w:rsidRPr="007E251F">
              <w:rPr>
                <w:b/>
              </w:rPr>
              <w:t>core</w:t>
            </w:r>
            <w:r>
              <w:rPr>
                <w:b/>
              </w:rPr>
              <w:t>, macro</w:t>
            </w:r>
          </w:p>
        </w:tc>
        <w:tc>
          <w:tcPr>
            <w:tcW w:w="1161" w:type="dxa"/>
          </w:tcPr>
          <w:p w:rsidR="006848EE" w:rsidRPr="00CB5231" w:rsidRDefault="006848EE" w:rsidP="006848EE">
            <w:pPr>
              <w:contextualSpacing/>
            </w:pPr>
            <w:r w:rsidRPr="000B0AC4">
              <w:t>0.0190</w:t>
            </w:r>
          </w:p>
        </w:tc>
        <w:tc>
          <w:tcPr>
            <w:tcW w:w="1184" w:type="dxa"/>
          </w:tcPr>
          <w:p w:rsidR="006848EE" w:rsidRPr="00052872" w:rsidRDefault="006848EE" w:rsidP="006848EE">
            <w:pPr>
              <w:contextualSpacing/>
            </w:pPr>
            <w:r w:rsidRPr="000B0AC4">
              <w:t>0.0597</w:t>
            </w:r>
          </w:p>
        </w:tc>
        <w:tc>
          <w:tcPr>
            <w:tcW w:w="1471" w:type="dxa"/>
          </w:tcPr>
          <w:p w:rsidR="006848EE" w:rsidRPr="004E5041" w:rsidRDefault="006848EE" w:rsidP="006848EE">
            <w:pPr>
              <w:contextualSpacing/>
            </w:pPr>
            <w:r w:rsidRPr="000B0AC4">
              <w:t>0.0851</w:t>
            </w:r>
          </w:p>
        </w:tc>
        <w:tc>
          <w:tcPr>
            <w:tcW w:w="1224" w:type="dxa"/>
          </w:tcPr>
          <w:p w:rsidR="006848EE" w:rsidRPr="00E020F3" w:rsidRDefault="006848EE" w:rsidP="006848EE">
            <w:pPr>
              <w:contextualSpacing/>
            </w:pPr>
            <w:r w:rsidRPr="000B0AC4">
              <w:t>0.0442</w:t>
            </w:r>
          </w:p>
        </w:tc>
        <w:tc>
          <w:tcPr>
            <w:tcW w:w="1217" w:type="dxa"/>
          </w:tcPr>
          <w:p w:rsidR="006848EE" w:rsidRPr="00CB5231" w:rsidRDefault="006848EE" w:rsidP="006848EE">
            <w:pPr>
              <w:contextualSpacing/>
            </w:pPr>
            <w:r w:rsidRPr="00D91375">
              <w:t>0.0052</w:t>
            </w:r>
          </w:p>
        </w:tc>
      </w:tr>
      <w:tr w:rsidR="006848EE" w:rsidTr="00AF1B4B">
        <w:tc>
          <w:tcPr>
            <w:tcW w:w="2373" w:type="dxa"/>
          </w:tcPr>
          <w:p w:rsidR="006848EE" w:rsidRDefault="006848EE" w:rsidP="006848EE">
            <w:pPr>
              <w:contextualSpacing/>
              <w:rPr>
                <w:b/>
              </w:rPr>
            </w:pPr>
            <w:r>
              <w:rPr>
                <w:b/>
              </w:rPr>
              <w:t>fbeta S</w:t>
            </w:r>
            <w:r w:rsidRPr="007E251F">
              <w:rPr>
                <w:b/>
              </w:rPr>
              <w:t>core</w:t>
            </w:r>
            <w:r>
              <w:rPr>
                <w:b/>
              </w:rPr>
              <w:t>, weighted</w:t>
            </w:r>
          </w:p>
        </w:tc>
        <w:tc>
          <w:tcPr>
            <w:tcW w:w="1161" w:type="dxa"/>
          </w:tcPr>
          <w:p w:rsidR="006848EE" w:rsidRPr="00CB5231" w:rsidRDefault="006848EE" w:rsidP="006848EE">
            <w:pPr>
              <w:contextualSpacing/>
            </w:pPr>
            <w:r w:rsidRPr="000B0AC4">
              <w:t>0.0398</w:t>
            </w:r>
          </w:p>
        </w:tc>
        <w:tc>
          <w:tcPr>
            <w:tcW w:w="1184" w:type="dxa"/>
          </w:tcPr>
          <w:p w:rsidR="006848EE" w:rsidRPr="00052872" w:rsidRDefault="006848EE" w:rsidP="006848EE">
            <w:pPr>
              <w:contextualSpacing/>
            </w:pPr>
            <w:r w:rsidRPr="000B0AC4">
              <w:t>0.1702</w:t>
            </w:r>
          </w:p>
        </w:tc>
        <w:tc>
          <w:tcPr>
            <w:tcW w:w="1471" w:type="dxa"/>
          </w:tcPr>
          <w:p w:rsidR="006848EE" w:rsidRPr="004E5041" w:rsidRDefault="006848EE" w:rsidP="006848EE">
            <w:pPr>
              <w:contextualSpacing/>
            </w:pPr>
            <w:r w:rsidRPr="000B0AC4">
              <w:t>0.1444</w:t>
            </w:r>
          </w:p>
        </w:tc>
        <w:tc>
          <w:tcPr>
            <w:tcW w:w="1224" w:type="dxa"/>
          </w:tcPr>
          <w:p w:rsidR="006848EE" w:rsidRPr="00E020F3" w:rsidRDefault="006848EE" w:rsidP="006848EE">
            <w:pPr>
              <w:contextualSpacing/>
            </w:pPr>
            <w:r w:rsidRPr="000B0AC4">
              <w:t>0.1033</w:t>
            </w:r>
          </w:p>
        </w:tc>
        <w:tc>
          <w:tcPr>
            <w:tcW w:w="1217" w:type="dxa"/>
          </w:tcPr>
          <w:p w:rsidR="006848EE" w:rsidRPr="00CB5231" w:rsidRDefault="006848EE" w:rsidP="006848EE">
            <w:pPr>
              <w:contextualSpacing/>
            </w:pPr>
            <w:r w:rsidRPr="00D91375">
              <w:t>0.0122</w:t>
            </w:r>
          </w:p>
        </w:tc>
      </w:tr>
      <w:tr w:rsidR="006848EE" w:rsidTr="00AF1B4B">
        <w:tc>
          <w:tcPr>
            <w:tcW w:w="2373" w:type="dxa"/>
          </w:tcPr>
          <w:p w:rsidR="006848EE" w:rsidRPr="007E251F" w:rsidRDefault="006848EE" w:rsidP="006848EE">
            <w:pPr>
              <w:contextualSpacing/>
              <w:rPr>
                <w:b/>
              </w:rPr>
            </w:pPr>
            <w:r>
              <w:rPr>
                <w:b/>
              </w:rPr>
              <w:t>Jaccard S</w:t>
            </w:r>
            <w:r w:rsidRPr="007E251F">
              <w:rPr>
                <w:b/>
              </w:rPr>
              <w:t>imilarity</w:t>
            </w:r>
          </w:p>
        </w:tc>
        <w:tc>
          <w:tcPr>
            <w:tcW w:w="1161" w:type="dxa"/>
          </w:tcPr>
          <w:p w:rsidR="006848EE" w:rsidRPr="00CB5231" w:rsidRDefault="006848EE" w:rsidP="006848EE">
            <w:pPr>
              <w:contextualSpacing/>
            </w:pPr>
            <w:r w:rsidRPr="000B0AC4">
              <w:t>0.0941</w:t>
            </w:r>
          </w:p>
        </w:tc>
        <w:tc>
          <w:tcPr>
            <w:tcW w:w="1184" w:type="dxa"/>
          </w:tcPr>
          <w:p w:rsidR="006848EE" w:rsidRPr="00052872" w:rsidRDefault="006848EE" w:rsidP="006848EE">
            <w:pPr>
              <w:contextualSpacing/>
            </w:pPr>
            <w:r w:rsidRPr="000B0AC4">
              <w:t>0.1529</w:t>
            </w:r>
          </w:p>
        </w:tc>
        <w:tc>
          <w:tcPr>
            <w:tcW w:w="1471" w:type="dxa"/>
          </w:tcPr>
          <w:p w:rsidR="006848EE" w:rsidRPr="004E5041" w:rsidRDefault="006848EE" w:rsidP="006848EE">
            <w:pPr>
              <w:contextualSpacing/>
            </w:pPr>
            <w:r w:rsidRPr="000B0AC4">
              <w:t>0.1764</w:t>
            </w:r>
          </w:p>
        </w:tc>
        <w:tc>
          <w:tcPr>
            <w:tcW w:w="1224" w:type="dxa"/>
          </w:tcPr>
          <w:p w:rsidR="006848EE" w:rsidRPr="00E020F3" w:rsidRDefault="006848EE" w:rsidP="006848EE">
            <w:pPr>
              <w:contextualSpacing/>
            </w:pPr>
            <w:r w:rsidRPr="000B0AC4">
              <w:t>0.1058</w:t>
            </w:r>
          </w:p>
        </w:tc>
        <w:tc>
          <w:tcPr>
            <w:tcW w:w="1217" w:type="dxa"/>
          </w:tcPr>
          <w:p w:rsidR="006848EE" w:rsidRPr="00CB5231" w:rsidRDefault="006848EE" w:rsidP="006848EE">
            <w:pPr>
              <w:contextualSpacing/>
            </w:pPr>
            <w:r w:rsidRPr="00D91375">
              <w:t>0.0941</w:t>
            </w:r>
          </w:p>
        </w:tc>
      </w:tr>
      <w:tr w:rsidR="006848EE" w:rsidTr="00AF1B4B">
        <w:tc>
          <w:tcPr>
            <w:tcW w:w="2373" w:type="dxa"/>
          </w:tcPr>
          <w:p w:rsidR="006848EE" w:rsidRPr="007E251F" w:rsidRDefault="006848EE" w:rsidP="006848EE">
            <w:pPr>
              <w:contextualSpacing/>
              <w:rPr>
                <w:b/>
              </w:rPr>
            </w:pPr>
            <w:r>
              <w:rPr>
                <w:b/>
              </w:rPr>
              <w:t>Hamming L</w:t>
            </w:r>
            <w:r w:rsidRPr="007E251F">
              <w:rPr>
                <w:b/>
              </w:rPr>
              <w:t>oss</w:t>
            </w:r>
          </w:p>
        </w:tc>
        <w:tc>
          <w:tcPr>
            <w:tcW w:w="1161" w:type="dxa"/>
          </w:tcPr>
          <w:p w:rsidR="006848EE" w:rsidRPr="00CB5231" w:rsidRDefault="006848EE" w:rsidP="006848EE">
            <w:pPr>
              <w:contextualSpacing/>
            </w:pPr>
            <w:r w:rsidRPr="000B0AC4">
              <w:t>0.9058</w:t>
            </w:r>
          </w:p>
        </w:tc>
        <w:tc>
          <w:tcPr>
            <w:tcW w:w="1184" w:type="dxa"/>
          </w:tcPr>
          <w:p w:rsidR="006848EE" w:rsidRPr="00052872" w:rsidRDefault="006848EE" w:rsidP="006848EE">
            <w:pPr>
              <w:contextualSpacing/>
            </w:pPr>
            <w:r w:rsidRPr="000B0AC4">
              <w:t>0.847</w:t>
            </w:r>
          </w:p>
        </w:tc>
        <w:tc>
          <w:tcPr>
            <w:tcW w:w="1471" w:type="dxa"/>
          </w:tcPr>
          <w:p w:rsidR="006848EE" w:rsidRPr="004E5041" w:rsidRDefault="006848EE" w:rsidP="006848EE">
            <w:pPr>
              <w:contextualSpacing/>
            </w:pPr>
            <w:r w:rsidRPr="000B0AC4">
              <w:t>0.8235</w:t>
            </w:r>
          </w:p>
        </w:tc>
        <w:tc>
          <w:tcPr>
            <w:tcW w:w="1224" w:type="dxa"/>
          </w:tcPr>
          <w:p w:rsidR="006848EE" w:rsidRPr="00E020F3" w:rsidRDefault="006848EE" w:rsidP="006848EE">
            <w:pPr>
              <w:contextualSpacing/>
            </w:pPr>
            <w:r w:rsidRPr="000B0AC4">
              <w:t>0.8941</w:t>
            </w:r>
          </w:p>
        </w:tc>
        <w:tc>
          <w:tcPr>
            <w:tcW w:w="1217" w:type="dxa"/>
          </w:tcPr>
          <w:p w:rsidR="006848EE" w:rsidRPr="00CB5231" w:rsidRDefault="006848EE" w:rsidP="006848EE">
            <w:pPr>
              <w:contextualSpacing/>
            </w:pPr>
            <w:r w:rsidRPr="00D91375">
              <w:t>0.9058</w:t>
            </w:r>
          </w:p>
        </w:tc>
      </w:tr>
      <w:tr w:rsidR="006848EE" w:rsidTr="00AF1B4B">
        <w:tc>
          <w:tcPr>
            <w:tcW w:w="2373" w:type="dxa"/>
          </w:tcPr>
          <w:p w:rsidR="006848EE" w:rsidRPr="007E251F" w:rsidRDefault="006848EE" w:rsidP="006848EE">
            <w:pPr>
              <w:contextualSpacing/>
              <w:rPr>
                <w:b/>
              </w:rPr>
            </w:pPr>
            <w:r>
              <w:rPr>
                <w:b/>
              </w:rPr>
              <w:t>Zero One L</w:t>
            </w:r>
            <w:r w:rsidRPr="007E251F">
              <w:rPr>
                <w:b/>
              </w:rPr>
              <w:t>oss</w:t>
            </w:r>
          </w:p>
        </w:tc>
        <w:tc>
          <w:tcPr>
            <w:tcW w:w="1161" w:type="dxa"/>
          </w:tcPr>
          <w:p w:rsidR="006848EE" w:rsidRPr="00CB5231" w:rsidRDefault="006848EE" w:rsidP="006848EE">
            <w:pPr>
              <w:contextualSpacing/>
            </w:pPr>
            <w:r w:rsidRPr="000B0AC4">
              <w:t>0.9058</w:t>
            </w:r>
          </w:p>
        </w:tc>
        <w:tc>
          <w:tcPr>
            <w:tcW w:w="1184" w:type="dxa"/>
          </w:tcPr>
          <w:p w:rsidR="006848EE" w:rsidRPr="00052872" w:rsidRDefault="006848EE" w:rsidP="006848EE">
            <w:pPr>
              <w:contextualSpacing/>
            </w:pPr>
            <w:r w:rsidRPr="000B0AC4">
              <w:t>0.847</w:t>
            </w:r>
          </w:p>
        </w:tc>
        <w:tc>
          <w:tcPr>
            <w:tcW w:w="1471" w:type="dxa"/>
          </w:tcPr>
          <w:p w:rsidR="006848EE" w:rsidRPr="004E5041" w:rsidRDefault="006848EE" w:rsidP="006848EE">
            <w:pPr>
              <w:contextualSpacing/>
            </w:pPr>
            <w:r w:rsidRPr="000B0AC4">
              <w:t>0.8235</w:t>
            </w:r>
          </w:p>
        </w:tc>
        <w:tc>
          <w:tcPr>
            <w:tcW w:w="1224" w:type="dxa"/>
          </w:tcPr>
          <w:p w:rsidR="006848EE" w:rsidRPr="00E020F3" w:rsidRDefault="006848EE" w:rsidP="006848EE">
            <w:pPr>
              <w:keepNext/>
              <w:contextualSpacing/>
            </w:pPr>
            <w:r w:rsidRPr="000B0AC4">
              <w:t>0.8941</w:t>
            </w:r>
          </w:p>
        </w:tc>
        <w:tc>
          <w:tcPr>
            <w:tcW w:w="1217" w:type="dxa"/>
          </w:tcPr>
          <w:p w:rsidR="006848EE" w:rsidRPr="00CB5231" w:rsidRDefault="006848EE" w:rsidP="006848EE">
            <w:pPr>
              <w:contextualSpacing/>
            </w:pPr>
            <w:r w:rsidRPr="00D91375">
              <w:t>0.9058</w:t>
            </w:r>
          </w:p>
        </w:tc>
      </w:tr>
    </w:tbl>
    <w:p w:rsidR="00AF1B4B" w:rsidRPr="00A44CD6" w:rsidRDefault="00AF1B4B" w:rsidP="00AF1B4B">
      <w:pPr>
        <w:pStyle w:val="Caption"/>
        <w:rPr>
          <w:color w:val="auto"/>
        </w:rPr>
      </w:pPr>
      <w:bookmarkStart w:id="178" w:name="_Toc475363230"/>
      <w:bookmarkStart w:id="179" w:name="_Toc475371112"/>
      <w:r w:rsidRPr="00A44CD6">
        <w:rPr>
          <w:color w:val="auto"/>
          <w:lang w:val="el-GR"/>
        </w:rPr>
        <w:t>Πίνακας</w:t>
      </w:r>
      <w:r w:rsidRPr="00A44CD6">
        <w:rPr>
          <w:color w:val="auto"/>
        </w:rPr>
        <w:t xml:space="preserve"> </w:t>
      </w:r>
      <w:r w:rsidRPr="00A44CD6">
        <w:rPr>
          <w:color w:val="auto"/>
        </w:rPr>
        <w:fldChar w:fldCharType="begin"/>
      </w:r>
      <w:r w:rsidRPr="00A44CD6">
        <w:rPr>
          <w:color w:val="auto"/>
        </w:rPr>
        <w:instrText xml:space="preserve"> SEQ </w:instrText>
      </w:r>
      <w:r w:rsidRPr="00A44CD6">
        <w:rPr>
          <w:color w:val="auto"/>
          <w:lang w:val="el-GR"/>
        </w:rPr>
        <w:instrText>Πίνακας</w:instrText>
      </w:r>
      <w:r w:rsidRPr="00A44CD6">
        <w:rPr>
          <w:color w:val="auto"/>
        </w:rPr>
        <w:instrText xml:space="preserve"> \* ARABIC </w:instrText>
      </w:r>
      <w:r w:rsidRPr="00A44CD6">
        <w:rPr>
          <w:color w:val="auto"/>
        </w:rPr>
        <w:fldChar w:fldCharType="separate"/>
      </w:r>
      <w:r w:rsidR="00C93C97">
        <w:rPr>
          <w:noProof/>
          <w:color w:val="auto"/>
        </w:rPr>
        <w:t>29</w:t>
      </w:r>
      <w:r w:rsidRPr="00A44CD6">
        <w:rPr>
          <w:color w:val="auto"/>
        </w:rPr>
        <w:fldChar w:fldCharType="end"/>
      </w:r>
      <w:r w:rsidRPr="00A44CD6">
        <w:rPr>
          <w:color w:val="auto"/>
        </w:rPr>
        <w:t xml:space="preserve">: </w:t>
      </w:r>
      <w:r w:rsidRPr="00A44CD6">
        <w:rPr>
          <w:color w:val="auto"/>
          <w:lang w:val="el-GR"/>
        </w:rPr>
        <w:t>Σύγκριση</w:t>
      </w:r>
      <w:r w:rsidRPr="00A44CD6">
        <w:rPr>
          <w:color w:val="auto"/>
        </w:rPr>
        <w:t xml:space="preserve"> classifiers, </w:t>
      </w:r>
      <w:r w:rsidRPr="00A44CD6">
        <w:rPr>
          <w:color w:val="auto"/>
          <w:lang w:val="el-GR"/>
        </w:rPr>
        <w:t>λεξικό</w:t>
      </w:r>
      <w:r w:rsidRPr="00A44CD6">
        <w:rPr>
          <w:color w:val="auto"/>
        </w:rPr>
        <w:t xml:space="preserve"> </w:t>
      </w:r>
      <w:r w:rsidR="006848EE" w:rsidRPr="00A44CD6">
        <w:rPr>
          <w:color w:val="auto"/>
        </w:rPr>
        <w:t>Amazon/TripAdvisor</w:t>
      </w:r>
      <w:r w:rsidRPr="00A44CD6">
        <w:rPr>
          <w:color w:val="auto"/>
        </w:rPr>
        <w:t xml:space="preserve">, default </w:t>
      </w:r>
      <w:r w:rsidRPr="00A44CD6">
        <w:rPr>
          <w:color w:val="auto"/>
          <w:lang w:val="el-GR"/>
        </w:rPr>
        <w:t>παράμετροι</w:t>
      </w:r>
      <w:r w:rsidRPr="00A44CD6">
        <w:rPr>
          <w:color w:val="auto"/>
        </w:rPr>
        <w:t xml:space="preserve"> </w:t>
      </w:r>
      <w:r w:rsidRPr="00A44CD6">
        <w:rPr>
          <w:color w:val="auto"/>
          <w:lang w:val="el-GR"/>
        </w:rPr>
        <w:t>εισόδου</w:t>
      </w:r>
      <w:r w:rsidRPr="00A44CD6">
        <w:rPr>
          <w:color w:val="auto"/>
        </w:rPr>
        <w:t xml:space="preserve">, </w:t>
      </w:r>
      <w:r w:rsidRPr="00A44CD6">
        <w:rPr>
          <w:color w:val="auto"/>
          <w:lang w:val="el-GR"/>
        </w:rPr>
        <w:t>δεδομένα</w:t>
      </w:r>
      <w:r w:rsidRPr="00A44CD6">
        <w:rPr>
          <w:color w:val="auto"/>
        </w:rPr>
        <w:t xml:space="preserve"> </w:t>
      </w:r>
      <w:r w:rsidRPr="00A44CD6">
        <w:rPr>
          <w:color w:val="auto"/>
          <w:lang w:val="el-GR"/>
        </w:rPr>
        <w:t>από</w:t>
      </w:r>
      <w:r w:rsidRPr="00A44CD6">
        <w:rPr>
          <w:color w:val="auto"/>
        </w:rPr>
        <w:t xml:space="preserve"> Facebook</w:t>
      </w:r>
      <w:bookmarkEnd w:id="178"/>
      <w:bookmarkEnd w:id="179"/>
    </w:p>
    <w:p w:rsidR="006848EE" w:rsidRPr="006848EE" w:rsidRDefault="006848EE"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αποτελέσματα των </w:t>
      </w:r>
      <w:r>
        <w:rPr>
          <w:rFonts w:ascii="Times New Roman" w:hAnsi="Times New Roman" w:cs="Times New Roman"/>
          <w:sz w:val="24"/>
          <w:szCs w:val="24"/>
        </w:rPr>
        <w:t>classifiers</w:t>
      </w:r>
      <w:r>
        <w:rPr>
          <w:rFonts w:ascii="Times New Roman" w:hAnsi="Times New Roman" w:cs="Times New Roman"/>
          <w:sz w:val="24"/>
          <w:szCs w:val="24"/>
          <w:lang w:val="el-GR"/>
        </w:rPr>
        <w:t xml:space="preserve"> είναι απογοητευτικά. Με βάση τη συμπεριφορά που είχαν οι </w:t>
      </w:r>
      <w:r>
        <w:rPr>
          <w:rFonts w:ascii="Times New Roman" w:hAnsi="Times New Roman" w:cs="Times New Roman"/>
          <w:sz w:val="24"/>
          <w:szCs w:val="24"/>
        </w:rPr>
        <w:t>classifiers</w:t>
      </w:r>
      <w:r w:rsidRPr="006848E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τα δεδομένα εισόδου αξιολογήθηκαν από το λεξικό του </w:t>
      </w:r>
      <w:r>
        <w:rPr>
          <w:rFonts w:ascii="Times New Roman" w:hAnsi="Times New Roman" w:cs="Times New Roman"/>
          <w:sz w:val="24"/>
          <w:szCs w:val="24"/>
        </w:rPr>
        <w:t>imdb</w:t>
      </w:r>
      <w:r>
        <w:rPr>
          <w:rFonts w:ascii="Times New Roman" w:hAnsi="Times New Roman" w:cs="Times New Roman"/>
          <w:sz w:val="24"/>
          <w:szCs w:val="24"/>
          <w:lang w:val="el-GR"/>
        </w:rPr>
        <w:t xml:space="preserve">, περίμενα το συγκεκριμένο λεξικό να παρουσιάσει παρόμοια απόδοση. Αλλά </w:t>
      </w:r>
      <w:r>
        <w:rPr>
          <w:rFonts w:ascii="Times New Roman" w:hAnsi="Times New Roman" w:cs="Times New Roman"/>
          <w:sz w:val="24"/>
          <w:szCs w:val="24"/>
          <w:lang w:val="el-GR"/>
        </w:rPr>
        <w:lastRenderedPageBreak/>
        <w:t>αποδεικνύεται ότι δεν παίζει μεγάλο ρόλο η βασική ιδέα πίσω από την οποία δημιουργείται ένα λεξικό, αλλ</w:t>
      </w:r>
      <w:r w:rsidR="005B03FD">
        <w:rPr>
          <w:rFonts w:ascii="Times New Roman" w:hAnsi="Times New Roman" w:cs="Times New Roman"/>
          <w:sz w:val="24"/>
          <w:szCs w:val="24"/>
          <w:lang w:val="el-GR"/>
        </w:rPr>
        <w:t xml:space="preserve">ά τα οι εγγραφές του λεξικού.  </w:t>
      </w:r>
    </w:p>
    <w:p w:rsidR="00AF1B4B" w:rsidRDefault="00AF1B4B" w:rsidP="00AF1B4B">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11E979A1" wp14:editId="44EBD8B3">
            <wp:extent cx="5486400" cy="3200400"/>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AF1B4B" w:rsidRPr="00A44CD6" w:rsidRDefault="00AF1B4B" w:rsidP="00A63EEB">
      <w:pPr>
        <w:pStyle w:val="Caption"/>
        <w:jc w:val="both"/>
        <w:rPr>
          <w:rFonts w:ascii="Calibri" w:eastAsia="Calibri" w:hAnsi="Calibri" w:cs="Times New Roman"/>
          <w:color w:val="auto"/>
        </w:rPr>
      </w:pPr>
      <w:bookmarkStart w:id="180" w:name="_Toc475363102"/>
      <w:r w:rsidRPr="00A44CD6">
        <w:rPr>
          <w:color w:val="auto"/>
          <w:lang w:val="el-GR"/>
        </w:rPr>
        <w:t>Διάγραμμα</w:t>
      </w:r>
      <w:r w:rsidRPr="00A44CD6">
        <w:rPr>
          <w:color w:val="auto"/>
        </w:rPr>
        <w:t xml:space="preserve"> </w:t>
      </w:r>
      <w:r w:rsidRPr="00A44CD6">
        <w:rPr>
          <w:color w:val="auto"/>
        </w:rPr>
        <w:fldChar w:fldCharType="begin"/>
      </w:r>
      <w:r w:rsidRPr="00A44CD6">
        <w:rPr>
          <w:color w:val="auto"/>
        </w:rPr>
        <w:instrText xml:space="preserve"> SEQ </w:instrText>
      </w:r>
      <w:r w:rsidRPr="00A44CD6">
        <w:rPr>
          <w:color w:val="auto"/>
          <w:lang w:val="el-GR"/>
        </w:rPr>
        <w:instrText>Διάγραμμα</w:instrText>
      </w:r>
      <w:r w:rsidRPr="00A44CD6">
        <w:rPr>
          <w:color w:val="auto"/>
        </w:rPr>
        <w:instrText xml:space="preserve"> \* ARABIC </w:instrText>
      </w:r>
      <w:r w:rsidRPr="00A44CD6">
        <w:rPr>
          <w:color w:val="auto"/>
        </w:rPr>
        <w:fldChar w:fldCharType="separate"/>
      </w:r>
      <w:r w:rsidR="00C93C97">
        <w:rPr>
          <w:noProof/>
          <w:color w:val="auto"/>
        </w:rPr>
        <w:t>33</w:t>
      </w:r>
      <w:r w:rsidRPr="00A44CD6">
        <w:rPr>
          <w:color w:val="auto"/>
        </w:rPr>
        <w:fldChar w:fldCharType="end"/>
      </w:r>
      <w:r w:rsidRPr="00A44CD6">
        <w:rPr>
          <w:color w:val="auto"/>
        </w:rPr>
        <w:t xml:space="preserve">: </w:t>
      </w:r>
      <w:r w:rsidRPr="00A44CD6">
        <w:rPr>
          <w:color w:val="auto"/>
          <w:lang w:val="el-GR"/>
        </w:rPr>
        <w:t>Σύγκριση</w:t>
      </w:r>
      <w:r w:rsidRPr="00A44CD6">
        <w:rPr>
          <w:color w:val="auto"/>
        </w:rPr>
        <w:t xml:space="preserve"> classifiers, </w:t>
      </w:r>
      <w:r w:rsidRPr="00A44CD6">
        <w:rPr>
          <w:color w:val="auto"/>
          <w:lang w:val="el-GR"/>
        </w:rPr>
        <w:t>λεξικό</w:t>
      </w:r>
      <w:r w:rsidRPr="00A44CD6">
        <w:rPr>
          <w:color w:val="auto"/>
        </w:rPr>
        <w:t xml:space="preserve"> </w:t>
      </w:r>
      <w:r w:rsidR="00A63EEB" w:rsidRPr="00A44CD6">
        <w:rPr>
          <w:color w:val="auto"/>
        </w:rPr>
        <w:t>Amazon/TripAdvisor</w:t>
      </w:r>
      <w:r w:rsidRPr="00A44CD6">
        <w:rPr>
          <w:color w:val="auto"/>
        </w:rPr>
        <w:t xml:space="preserve">, default </w:t>
      </w:r>
      <w:r w:rsidRPr="00A44CD6">
        <w:rPr>
          <w:color w:val="auto"/>
          <w:lang w:val="el-GR"/>
        </w:rPr>
        <w:t>παράμετροι</w:t>
      </w:r>
      <w:r w:rsidRPr="00A44CD6">
        <w:rPr>
          <w:color w:val="auto"/>
        </w:rPr>
        <w:t xml:space="preserve"> </w:t>
      </w:r>
      <w:r w:rsidRPr="00A44CD6">
        <w:rPr>
          <w:color w:val="auto"/>
          <w:lang w:val="el-GR"/>
        </w:rPr>
        <w:t>εισόδου</w:t>
      </w:r>
      <w:r w:rsidRPr="00A44CD6">
        <w:rPr>
          <w:color w:val="auto"/>
        </w:rPr>
        <w:t xml:space="preserve">, </w:t>
      </w:r>
      <w:r w:rsidRPr="00A44CD6">
        <w:rPr>
          <w:color w:val="auto"/>
          <w:lang w:val="el-GR"/>
        </w:rPr>
        <w:t>δεδομένα</w:t>
      </w:r>
      <w:r w:rsidRPr="00A44CD6">
        <w:rPr>
          <w:color w:val="auto"/>
        </w:rPr>
        <w:t xml:space="preserve"> </w:t>
      </w:r>
      <w:r w:rsidRPr="00A44CD6">
        <w:rPr>
          <w:color w:val="auto"/>
          <w:lang w:val="el-GR"/>
        </w:rPr>
        <w:t>από</w:t>
      </w:r>
      <w:r w:rsidRPr="00A44CD6">
        <w:rPr>
          <w:color w:val="auto"/>
        </w:rPr>
        <w:t xml:space="preserve"> Facebook</w:t>
      </w:r>
      <w:bookmarkEnd w:id="180"/>
    </w:p>
    <w:p w:rsidR="00AF1B4B" w:rsidRPr="00A63EEB" w:rsidRDefault="00A63EEB"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Στην οπτική απεικόνιση της απόδοσης των αλγορίθμων φαίνεται για μια ακόμη φορά η απογοητευτική απόδοση των </w:t>
      </w:r>
      <w:r>
        <w:rPr>
          <w:rFonts w:ascii="Times New Roman" w:hAnsi="Times New Roman" w:cs="Times New Roman"/>
          <w:sz w:val="24"/>
          <w:szCs w:val="24"/>
        </w:rPr>
        <w:t>classifiers</w:t>
      </w:r>
      <w:r w:rsidRPr="00A63EE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Δεν μπορώ να ξεχωρίζω κάποιον αλγόριθμο, γιατί </w:t>
      </w:r>
      <w:r w:rsidR="000A2197">
        <w:rPr>
          <w:rFonts w:ascii="Times New Roman" w:hAnsi="Times New Roman" w:cs="Times New Roman"/>
          <w:sz w:val="24"/>
          <w:szCs w:val="24"/>
          <w:lang w:val="el-GR"/>
        </w:rPr>
        <w:t xml:space="preserve">κανένας αλγόριθμος δεν παρουσιάζει έστω ανεκτή απόδοση. Παρόλο αυτά εκτελώ </w:t>
      </w:r>
      <w:r w:rsidR="000A2197">
        <w:rPr>
          <w:rFonts w:ascii="Times New Roman" w:hAnsi="Times New Roman" w:cs="Times New Roman"/>
          <w:sz w:val="24"/>
          <w:szCs w:val="24"/>
        </w:rPr>
        <w:t>Grid</w:t>
      </w:r>
      <w:r w:rsidR="000A2197" w:rsidRPr="000A2197">
        <w:rPr>
          <w:rFonts w:ascii="Times New Roman" w:hAnsi="Times New Roman" w:cs="Times New Roman"/>
          <w:sz w:val="24"/>
          <w:szCs w:val="24"/>
          <w:lang w:val="el-GR"/>
        </w:rPr>
        <w:t xml:space="preserve"> </w:t>
      </w:r>
      <w:r w:rsidR="000A2197">
        <w:rPr>
          <w:rFonts w:ascii="Times New Roman" w:hAnsi="Times New Roman" w:cs="Times New Roman"/>
          <w:sz w:val="24"/>
          <w:szCs w:val="24"/>
        </w:rPr>
        <w:t>Search</w:t>
      </w:r>
      <w:r w:rsidR="000A2197" w:rsidRPr="000A2197">
        <w:rPr>
          <w:rFonts w:ascii="Times New Roman" w:hAnsi="Times New Roman" w:cs="Times New Roman"/>
          <w:sz w:val="24"/>
          <w:szCs w:val="24"/>
          <w:lang w:val="el-GR"/>
        </w:rPr>
        <w:t xml:space="preserve"> </w:t>
      </w:r>
      <w:r w:rsidR="000A2197">
        <w:rPr>
          <w:rFonts w:ascii="Times New Roman" w:hAnsi="Times New Roman" w:cs="Times New Roman"/>
          <w:sz w:val="24"/>
          <w:szCs w:val="24"/>
          <w:lang w:val="el-GR"/>
        </w:rPr>
        <w:t xml:space="preserve">και προεπεξεργασία των δεδομένων εισόδου και παραθέτω τα αποτελέσματα. </w:t>
      </w:r>
    </w:p>
    <w:tbl>
      <w:tblPr>
        <w:tblStyle w:val="TableGrid"/>
        <w:tblW w:w="8635" w:type="dxa"/>
        <w:tblLook w:val="04A0" w:firstRow="1" w:lastRow="0" w:firstColumn="1" w:lastColumn="0" w:noHBand="0" w:noVBand="1"/>
      </w:tblPr>
      <w:tblGrid>
        <w:gridCol w:w="2286"/>
        <w:gridCol w:w="1053"/>
        <w:gridCol w:w="897"/>
        <w:gridCol w:w="897"/>
        <w:gridCol w:w="897"/>
        <w:gridCol w:w="897"/>
        <w:gridCol w:w="878"/>
        <w:gridCol w:w="830"/>
      </w:tblGrid>
      <w:tr w:rsidR="00AF1B4B" w:rsidRPr="000A2197" w:rsidTr="00AF1B4B">
        <w:tc>
          <w:tcPr>
            <w:tcW w:w="2286" w:type="dxa"/>
          </w:tcPr>
          <w:p w:rsidR="00AF1B4B" w:rsidRPr="00A63EEB" w:rsidRDefault="00AF1B4B" w:rsidP="00AF1B4B">
            <w:pPr>
              <w:contextualSpacing/>
              <w:rPr>
                <w:b/>
                <w:lang w:val="el-GR"/>
              </w:rPr>
            </w:pPr>
          </w:p>
        </w:tc>
        <w:tc>
          <w:tcPr>
            <w:tcW w:w="1053" w:type="dxa"/>
          </w:tcPr>
          <w:p w:rsidR="00AF1B4B" w:rsidRPr="000A2197" w:rsidRDefault="00AF1B4B" w:rsidP="00AF1B4B">
            <w:pPr>
              <w:contextualSpacing/>
              <w:rPr>
                <w:b/>
                <w:sz w:val="24"/>
                <w:szCs w:val="24"/>
                <w:lang w:val="el-GR"/>
              </w:rPr>
            </w:pPr>
            <w:r w:rsidRPr="000A2197">
              <w:rPr>
                <w:b/>
                <w:sz w:val="24"/>
                <w:szCs w:val="24"/>
              </w:rPr>
              <w:t>KNN</w:t>
            </w:r>
          </w:p>
        </w:tc>
        <w:tc>
          <w:tcPr>
            <w:tcW w:w="897" w:type="dxa"/>
          </w:tcPr>
          <w:p w:rsidR="00AF1B4B" w:rsidRPr="000A2197" w:rsidRDefault="00AF1B4B" w:rsidP="00AF1B4B">
            <w:pPr>
              <w:contextualSpacing/>
              <w:rPr>
                <w:b/>
                <w:sz w:val="24"/>
                <w:szCs w:val="24"/>
                <w:lang w:val="el-GR"/>
              </w:rPr>
            </w:pPr>
            <w:r w:rsidRPr="000A2197">
              <w:rPr>
                <w:b/>
                <w:sz w:val="24"/>
                <w:szCs w:val="24"/>
              </w:rPr>
              <w:t>DT</w:t>
            </w:r>
          </w:p>
        </w:tc>
        <w:tc>
          <w:tcPr>
            <w:tcW w:w="897" w:type="dxa"/>
          </w:tcPr>
          <w:p w:rsidR="00AF1B4B" w:rsidRPr="000A2197" w:rsidRDefault="00AF1B4B" w:rsidP="00AF1B4B">
            <w:pPr>
              <w:contextualSpacing/>
              <w:rPr>
                <w:b/>
                <w:sz w:val="24"/>
                <w:szCs w:val="24"/>
                <w:lang w:val="el-GR"/>
              </w:rPr>
            </w:pPr>
            <w:r w:rsidRPr="000A2197">
              <w:rPr>
                <w:b/>
                <w:sz w:val="24"/>
                <w:szCs w:val="24"/>
              </w:rPr>
              <w:t>RF</w:t>
            </w:r>
          </w:p>
        </w:tc>
        <w:tc>
          <w:tcPr>
            <w:tcW w:w="897" w:type="dxa"/>
          </w:tcPr>
          <w:p w:rsidR="00AF1B4B" w:rsidRPr="000A2197" w:rsidRDefault="00AF1B4B" w:rsidP="00AF1B4B">
            <w:pPr>
              <w:contextualSpacing/>
              <w:rPr>
                <w:b/>
                <w:sz w:val="24"/>
                <w:szCs w:val="24"/>
                <w:lang w:val="el-GR"/>
              </w:rPr>
            </w:pPr>
            <w:r w:rsidRPr="000A2197">
              <w:rPr>
                <w:b/>
                <w:sz w:val="24"/>
                <w:szCs w:val="24"/>
              </w:rPr>
              <w:t>LR</w:t>
            </w:r>
          </w:p>
        </w:tc>
        <w:tc>
          <w:tcPr>
            <w:tcW w:w="897" w:type="dxa"/>
          </w:tcPr>
          <w:p w:rsidR="00AF1B4B" w:rsidRPr="000A2197" w:rsidRDefault="00AF1B4B" w:rsidP="00AF1B4B">
            <w:pPr>
              <w:contextualSpacing/>
              <w:rPr>
                <w:b/>
                <w:sz w:val="24"/>
                <w:szCs w:val="24"/>
                <w:lang w:val="el-GR"/>
              </w:rPr>
            </w:pPr>
            <w:r w:rsidRPr="000A2197">
              <w:rPr>
                <w:b/>
                <w:sz w:val="24"/>
                <w:szCs w:val="24"/>
              </w:rPr>
              <w:t>SVC</w:t>
            </w:r>
          </w:p>
        </w:tc>
        <w:tc>
          <w:tcPr>
            <w:tcW w:w="878" w:type="dxa"/>
          </w:tcPr>
          <w:p w:rsidR="00AF1B4B" w:rsidRPr="000A2197" w:rsidRDefault="00AF1B4B" w:rsidP="00AF1B4B">
            <w:pPr>
              <w:contextualSpacing/>
              <w:rPr>
                <w:b/>
                <w:sz w:val="24"/>
                <w:szCs w:val="24"/>
                <w:lang w:val="el-GR"/>
              </w:rPr>
            </w:pPr>
            <w:r w:rsidRPr="000A2197">
              <w:rPr>
                <w:b/>
                <w:sz w:val="24"/>
                <w:szCs w:val="24"/>
              </w:rPr>
              <w:t>L</w:t>
            </w:r>
            <w:r w:rsidRPr="000A2197">
              <w:rPr>
                <w:b/>
                <w:sz w:val="24"/>
                <w:szCs w:val="24"/>
                <w:lang w:val="el-GR"/>
              </w:rPr>
              <w:t xml:space="preserve">.  </w:t>
            </w:r>
            <w:r w:rsidRPr="000A2197">
              <w:rPr>
                <w:b/>
                <w:sz w:val="24"/>
                <w:szCs w:val="24"/>
              </w:rPr>
              <w:t>SVC</w:t>
            </w:r>
          </w:p>
        </w:tc>
        <w:tc>
          <w:tcPr>
            <w:tcW w:w="830" w:type="dxa"/>
          </w:tcPr>
          <w:p w:rsidR="00AF1B4B" w:rsidRPr="000A2197" w:rsidRDefault="00AF1B4B" w:rsidP="00AF1B4B">
            <w:pPr>
              <w:contextualSpacing/>
              <w:rPr>
                <w:b/>
                <w:sz w:val="24"/>
                <w:szCs w:val="24"/>
                <w:lang w:val="el-GR"/>
              </w:rPr>
            </w:pPr>
            <w:r w:rsidRPr="000A2197">
              <w:rPr>
                <w:b/>
                <w:sz w:val="24"/>
                <w:szCs w:val="24"/>
              </w:rPr>
              <w:t>MLP</w:t>
            </w:r>
          </w:p>
        </w:tc>
      </w:tr>
      <w:tr w:rsidR="000A2197" w:rsidRPr="000A2197" w:rsidTr="00AF1B4B">
        <w:tc>
          <w:tcPr>
            <w:tcW w:w="2286" w:type="dxa"/>
          </w:tcPr>
          <w:p w:rsidR="000A2197" w:rsidRPr="000A2197" w:rsidRDefault="000A2197" w:rsidP="000A2197">
            <w:pPr>
              <w:contextualSpacing/>
              <w:rPr>
                <w:b/>
                <w:lang w:val="el-GR"/>
              </w:rPr>
            </w:pPr>
            <w:r w:rsidRPr="007E251F">
              <w:rPr>
                <w:b/>
              </w:rPr>
              <w:t>Train</w:t>
            </w:r>
            <w:r w:rsidRPr="000A2197">
              <w:rPr>
                <w:b/>
                <w:lang w:val="el-GR"/>
              </w:rPr>
              <w:t xml:space="preserve"> </w:t>
            </w:r>
            <w:r w:rsidRPr="007E251F">
              <w:rPr>
                <w:b/>
              </w:rPr>
              <w:t>Time</w:t>
            </w:r>
            <w:r w:rsidRPr="000A2197">
              <w:rPr>
                <w:b/>
                <w:lang w:val="el-GR"/>
              </w:rPr>
              <w:t>(</w:t>
            </w:r>
            <w:r>
              <w:rPr>
                <w:b/>
              </w:rPr>
              <w:t>s</w:t>
            </w:r>
            <w:r w:rsidRPr="000A2197">
              <w:rPr>
                <w:b/>
                <w:lang w:val="el-GR"/>
              </w:rPr>
              <w:t>)</w:t>
            </w:r>
          </w:p>
        </w:tc>
        <w:tc>
          <w:tcPr>
            <w:tcW w:w="1053" w:type="dxa"/>
          </w:tcPr>
          <w:p w:rsidR="000A2197" w:rsidRPr="000A2197" w:rsidRDefault="000A2197" w:rsidP="000A2197">
            <w:pPr>
              <w:contextualSpacing/>
              <w:rPr>
                <w:rFonts w:cstheme="minorHAnsi"/>
                <w:lang w:val="el-GR"/>
              </w:rPr>
            </w:pPr>
            <w:r w:rsidRPr="000A2197">
              <w:rPr>
                <w:rFonts w:cstheme="minorHAnsi"/>
                <w:lang w:val="el-GR"/>
              </w:rPr>
              <w:t>0.0039</w:t>
            </w:r>
          </w:p>
        </w:tc>
        <w:tc>
          <w:tcPr>
            <w:tcW w:w="897" w:type="dxa"/>
          </w:tcPr>
          <w:p w:rsidR="000A2197" w:rsidRPr="000A2197" w:rsidRDefault="000A2197" w:rsidP="000A2197">
            <w:pPr>
              <w:contextualSpacing/>
              <w:rPr>
                <w:rFonts w:cstheme="minorHAnsi"/>
                <w:lang w:val="el-GR"/>
              </w:rPr>
            </w:pPr>
            <w:r w:rsidRPr="000A2197">
              <w:rPr>
                <w:rFonts w:cstheme="minorHAnsi"/>
                <w:lang w:val="el-GR"/>
              </w:rPr>
              <w:t>0.0</w:t>
            </w:r>
          </w:p>
        </w:tc>
        <w:tc>
          <w:tcPr>
            <w:tcW w:w="897" w:type="dxa"/>
          </w:tcPr>
          <w:p w:rsidR="000A2197" w:rsidRPr="000A2197" w:rsidRDefault="000A2197" w:rsidP="000A2197">
            <w:pPr>
              <w:contextualSpacing/>
              <w:rPr>
                <w:rFonts w:cstheme="minorHAnsi"/>
                <w:lang w:val="el-GR"/>
              </w:rPr>
            </w:pPr>
            <w:r w:rsidRPr="000A2197">
              <w:rPr>
                <w:rFonts w:cstheme="minorHAnsi"/>
                <w:lang w:val="el-GR"/>
              </w:rPr>
              <w:t>0.012</w:t>
            </w:r>
          </w:p>
        </w:tc>
        <w:tc>
          <w:tcPr>
            <w:tcW w:w="897" w:type="dxa"/>
          </w:tcPr>
          <w:p w:rsidR="000A2197" w:rsidRPr="000A2197" w:rsidRDefault="000A2197" w:rsidP="000A2197">
            <w:pPr>
              <w:contextualSpacing/>
              <w:rPr>
                <w:rFonts w:cstheme="minorHAnsi"/>
                <w:lang w:val="el-GR"/>
              </w:rPr>
            </w:pPr>
            <w:r w:rsidRPr="000A2197">
              <w:rPr>
                <w:rFonts w:cstheme="minorHAnsi"/>
                <w:lang w:val="el-GR"/>
              </w:rPr>
              <w:t>0.256</w:t>
            </w:r>
          </w:p>
        </w:tc>
        <w:tc>
          <w:tcPr>
            <w:tcW w:w="897" w:type="dxa"/>
          </w:tcPr>
          <w:p w:rsidR="000A2197" w:rsidRPr="000A2197" w:rsidRDefault="000A2197" w:rsidP="000A2197">
            <w:pPr>
              <w:contextualSpacing/>
              <w:rPr>
                <w:rFonts w:cstheme="minorHAnsi"/>
                <w:lang w:val="el-GR"/>
              </w:rPr>
            </w:pPr>
            <w:r w:rsidRPr="000A2197">
              <w:rPr>
                <w:rFonts w:cstheme="minorHAnsi"/>
                <w:lang w:val="el-GR"/>
              </w:rPr>
              <w:t>0.084</w:t>
            </w:r>
          </w:p>
        </w:tc>
        <w:tc>
          <w:tcPr>
            <w:tcW w:w="878" w:type="dxa"/>
          </w:tcPr>
          <w:p w:rsidR="000A2197" w:rsidRPr="000A2197" w:rsidRDefault="000A2197" w:rsidP="000A2197">
            <w:pPr>
              <w:contextualSpacing/>
              <w:rPr>
                <w:rFonts w:cstheme="minorHAnsi"/>
                <w:lang w:val="el-GR"/>
              </w:rPr>
            </w:pPr>
            <w:r w:rsidRPr="000A2197">
              <w:rPr>
                <w:rFonts w:cstheme="minorHAnsi"/>
                <w:lang w:val="el-GR"/>
              </w:rPr>
              <w:t>0.0080</w:t>
            </w:r>
          </w:p>
        </w:tc>
        <w:tc>
          <w:tcPr>
            <w:tcW w:w="830" w:type="dxa"/>
          </w:tcPr>
          <w:p w:rsidR="000A2197" w:rsidRPr="000A2197" w:rsidRDefault="000A2197" w:rsidP="000A2197">
            <w:pPr>
              <w:contextualSpacing/>
              <w:rPr>
                <w:rFonts w:cstheme="minorHAnsi"/>
                <w:lang w:val="el-GR"/>
              </w:rPr>
            </w:pPr>
            <w:r w:rsidRPr="000A2197">
              <w:rPr>
                <w:rFonts w:cstheme="minorHAnsi"/>
                <w:lang w:val="el-GR"/>
              </w:rPr>
              <w:t>1.6789</w:t>
            </w:r>
          </w:p>
        </w:tc>
      </w:tr>
      <w:tr w:rsidR="000A2197" w:rsidTr="00AF1B4B">
        <w:tc>
          <w:tcPr>
            <w:tcW w:w="2286" w:type="dxa"/>
          </w:tcPr>
          <w:p w:rsidR="000A2197" w:rsidRPr="000A2197" w:rsidRDefault="000A2197" w:rsidP="000A2197">
            <w:pPr>
              <w:contextualSpacing/>
              <w:rPr>
                <w:b/>
                <w:lang w:val="el-GR"/>
              </w:rPr>
            </w:pPr>
            <w:r w:rsidRPr="007E251F">
              <w:rPr>
                <w:b/>
              </w:rPr>
              <w:t>Score</w:t>
            </w:r>
            <w:r w:rsidRPr="000A2197">
              <w:rPr>
                <w:b/>
                <w:lang w:val="el-GR"/>
              </w:rPr>
              <w:t xml:space="preserve"> </w:t>
            </w:r>
            <w:r w:rsidRPr="007E251F">
              <w:rPr>
                <w:b/>
              </w:rPr>
              <w:t>Time</w:t>
            </w:r>
            <w:r w:rsidRPr="000A2197">
              <w:rPr>
                <w:b/>
                <w:lang w:val="el-GR"/>
              </w:rPr>
              <w:t>(</w:t>
            </w:r>
            <w:r>
              <w:rPr>
                <w:b/>
              </w:rPr>
              <w:t>s</w:t>
            </w:r>
            <w:r w:rsidRPr="000A2197">
              <w:rPr>
                <w:b/>
                <w:lang w:val="el-GR"/>
              </w:rPr>
              <w:t>)</w:t>
            </w:r>
          </w:p>
        </w:tc>
        <w:tc>
          <w:tcPr>
            <w:tcW w:w="1053" w:type="dxa"/>
          </w:tcPr>
          <w:p w:rsidR="000A2197" w:rsidRPr="000A2197" w:rsidRDefault="000A2197" w:rsidP="000A2197">
            <w:pPr>
              <w:contextualSpacing/>
              <w:rPr>
                <w:rFonts w:cstheme="minorHAnsi"/>
                <w:lang w:val="el-GR"/>
              </w:rPr>
            </w:pPr>
            <w:r w:rsidRPr="000A2197">
              <w:rPr>
                <w:rFonts w:cstheme="minorHAnsi"/>
                <w:lang w:val="el-GR"/>
              </w:rPr>
              <w:t>0.059</w:t>
            </w:r>
          </w:p>
        </w:tc>
        <w:tc>
          <w:tcPr>
            <w:tcW w:w="897" w:type="dxa"/>
          </w:tcPr>
          <w:p w:rsidR="000A2197" w:rsidRPr="000A2197" w:rsidRDefault="000A2197" w:rsidP="000A2197">
            <w:pPr>
              <w:contextualSpacing/>
              <w:rPr>
                <w:rFonts w:cstheme="minorHAnsi"/>
                <w:lang w:val="el-GR"/>
              </w:rPr>
            </w:pPr>
            <w:r w:rsidRPr="000A2197">
              <w:rPr>
                <w:rFonts w:cstheme="minorHAnsi"/>
                <w:lang w:val="el-GR"/>
              </w:rPr>
              <w:t>0.0</w:t>
            </w:r>
          </w:p>
        </w:tc>
        <w:tc>
          <w:tcPr>
            <w:tcW w:w="897" w:type="dxa"/>
          </w:tcPr>
          <w:p w:rsidR="000A2197" w:rsidRPr="000A2197" w:rsidRDefault="000A2197" w:rsidP="000A2197">
            <w:pPr>
              <w:contextualSpacing/>
              <w:rPr>
                <w:rFonts w:cstheme="minorHAnsi"/>
                <w:lang w:val="el-GR"/>
              </w:rPr>
            </w:pPr>
            <w:r w:rsidRPr="000A2197">
              <w:rPr>
                <w:rFonts w:cstheme="minorHAnsi"/>
                <w:lang w:val="el-GR"/>
              </w:rPr>
              <w:t>0.0009</w:t>
            </w:r>
          </w:p>
        </w:tc>
        <w:tc>
          <w:tcPr>
            <w:tcW w:w="897" w:type="dxa"/>
          </w:tcPr>
          <w:p w:rsidR="000A2197" w:rsidRPr="000A2197" w:rsidRDefault="000A2197" w:rsidP="000A2197">
            <w:pPr>
              <w:contextualSpacing/>
              <w:rPr>
                <w:rFonts w:cstheme="minorHAnsi"/>
                <w:lang w:val="el-GR"/>
              </w:rPr>
            </w:pPr>
            <w:r w:rsidRPr="000A2197">
              <w:rPr>
                <w:rFonts w:cstheme="minorHAnsi"/>
                <w:lang w:val="el-GR"/>
              </w:rPr>
              <w:t>0.0009</w:t>
            </w:r>
          </w:p>
        </w:tc>
        <w:tc>
          <w:tcPr>
            <w:tcW w:w="897" w:type="dxa"/>
          </w:tcPr>
          <w:p w:rsidR="000A2197" w:rsidRPr="000A2197" w:rsidRDefault="000A2197" w:rsidP="000A2197">
            <w:pPr>
              <w:contextualSpacing/>
              <w:rPr>
                <w:rFonts w:cstheme="minorHAnsi"/>
              </w:rPr>
            </w:pPr>
            <w:r w:rsidRPr="000A2197">
              <w:rPr>
                <w:rFonts w:cstheme="minorHAnsi"/>
                <w:lang w:val="el-GR"/>
              </w:rPr>
              <w:t>0</w:t>
            </w:r>
            <w:r w:rsidRPr="000A2197">
              <w:rPr>
                <w:rFonts w:cstheme="minorHAnsi"/>
              </w:rPr>
              <w:t>.003</w:t>
            </w:r>
          </w:p>
        </w:tc>
        <w:tc>
          <w:tcPr>
            <w:tcW w:w="878" w:type="dxa"/>
          </w:tcPr>
          <w:p w:rsidR="000A2197" w:rsidRPr="000A2197" w:rsidRDefault="000A2197" w:rsidP="000A2197">
            <w:pPr>
              <w:contextualSpacing/>
              <w:rPr>
                <w:rFonts w:cstheme="minorHAnsi"/>
              </w:rPr>
            </w:pPr>
            <w:r w:rsidRPr="000A2197">
              <w:rPr>
                <w:rFonts w:cstheme="minorHAnsi"/>
              </w:rPr>
              <w:t>0.0009</w:t>
            </w:r>
          </w:p>
        </w:tc>
        <w:tc>
          <w:tcPr>
            <w:tcW w:w="830" w:type="dxa"/>
          </w:tcPr>
          <w:p w:rsidR="000A2197" w:rsidRPr="000A2197" w:rsidRDefault="000A2197" w:rsidP="000A2197">
            <w:pPr>
              <w:contextualSpacing/>
              <w:rPr>
                <w:rFonts w:cstheme="minorHAnsi"/>
              </w:rPr>
            </w:pPr>
            <w:r w:rsidRPr="000A2197">
              <w:rPr>
                <w:rFonts w:cstheme="minorHAnsi"/>
              </w:rPr>
              <w:t>0.002</w:t>
            </w:r>
          </w:p>
        </w:tc>
      </w:tr>
      <w:tr w:rsidR="000A2197" w:rsidTr="00AF1B4B">
        <w:tc>
          <w:tcPr>
            <w:tcW w:w="2286" w:type="dxa"/>
          </w:tcPr>
          <w:p w:rsidR="000A2197" w:rsidRPr="007E251F" w:rsidRDefault="000A2197" w:rsidP="000A2197">
            <w:pPr>
              <w:contextualSpacing/>
              <w:rPr>
                <w:b/>
              </w:rPr>
            </w:pPr>
            <w:r>
              <w:rPr>
                <w:b/>
              </w:rPr>
              <w:t>Mean Accuracy</w:t>
            </w:r>
          </w:p>
        </w:tc>
        <w:tc>
          <w:tcPr>
            <w:tcW w:w="1053"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0.1529</w:t>
            </w:r>
          </w:p>
        </w:tc>
        <w:tc>
          <w:tcPr>
            <w:tcW w:w="897" w:type="dxa"/>
          </w:tcPr>
          <w:p w:rsidR="000A2197" w:rsidRPr="000A2197" w:rsidRDefault="000A2197" w:rsidP="000A2197">
            <w:pPr>
              <w:contextualSpacing/>
              <w:rPr>
                <w:rFonts w:cstheme="minorHAnsi"/>
              </w:rPr>
            </w:pPr>
            <w:r w:rsidRPr="000A2197">
              <w:rPr>
                <w:rFonts w:cstheme="minorHAnsi"/>
              </w:rPr>
              <w:t>0.1764</w:t>
            </w:r>
          </w:p>
        </w:tc>
        <w:tc>
          <w:tcPr>
            <w:tcW w:w="897" w:type="dxa"/>
          </w:tcPr>
          <w:p w:rsidR="000A2197" w:rsidRPr="000A2197" w:rsidRDefault="000A2197" w:rsidP="000A2197">
            <w:pPr>
              <w:contextualSpacing/>
              <w:rPr>
                <w:rFonts w:cstheme="minorHAnsi"/>
              </w:rPr>
            </w:pPr>
            <w:r w:rsidRPr="000A2197">
              <w:rPr>
                <w:rFonts w:cstheme="minorHAnsi"/>
              </w:rPr>
              <w:t>0.1882</w:t>
            </w:r>
          </w:p>
        </w:tc>
        <w:tc>
          <w:tcPr>
            <w:tcW w:w="897" w:type="dxa"/>
          </w:tcPr>
          <w:p w:rsidR="000A2197" w:rsidRPr="000A2197" w:rsidRDefault="000A2197" w:rsidP="000A2197">
            <w:pPr>
              <w:contextualSpacing/>
              <w:rPr>
                <w:rFonts w:cstheme="minorHAnsi"/>
              </w:rPr>
            </w:pPr>
            <w:r w:rsidRPr="000A2197">
              <w:rPr>
                <w:rFonts w:cstheme="minorHAnsi"/>
              </w:rPr>
              <w:t>0.1529</w:t>
            </w:r>
          </w:p>
        </w:tc>
        <w:tc>
          <w:tcPr>
            <w:tcW w:w="878" w:type="dxa"/>
          </w:tcPr>
          <w:p w:rsidR="000A2197" w:rsidRPr="000A2197" w:rsidRDefault="000A2197" w:rsidP="000A2197">
            <w:pPr>
              <w:contextualSpacing/>
              <w:rPr>
                <w:rFonts w:cstheme="minorHAnsi"/>
              </w:rPr>
            </w:pPr>
            <w:r w:rsidRPr="000A2197">
              <w:rPr>
                <w:rFonts w:cstheme="minorHAnsi"/>
              </w:rPr>
              <w:t>0.1529</w:t>
            </w:r>
          </w:p>
        </w:tc>
        <w:tc>
          <w:tcPr>
            <w:tcW w:w="830" w:type="dxa"/>
          </w:tcPr>
          <w:p w:rsidR="000A2197" w:rsidRPr="000A2197" w:rsidRDefault="000A2197" w:rsidP="000A2197">
            <w:pPr>
              <w:contextualSpacing/>
              <w:rPr>
                <w:rFonts w:cstheme="minorHAnsi"/>
              </w:rPr>
            </w:pPr>
            <w:r w:rsidRPr="000A2197">
              <w:rPr>
                <w:rFonts w:cstheme="minorHAnsi"/>
              </w:rPr>
              <w:t>0.1176</w:t>
            </w:r>
          </w:p>
        </w:tc>
      </w:tr>
      <w:tr w:rsidR="000A2197" w:rsidTr="00AF1B4B">
        <w:tc>
          <w:tcPr>
            <w:tcW w:w="2286" w:type="dxa"/>
          </w:tcPr>
          <w:p w:rsidR="000A2197" w:rsidRPr="007E251F" w:rsidRDefault="000A2197" w:rsidP="000A2197">
            <w:pPr>
              <w:contextualSpacing/>
              <w:rPr>
                <w:b/>
              </w:rPr>
            </w:pPr>
            <w:r w:rsidRPr="007E251F">
              <w:rPr>
                <w:b/>
              </w:rPr>
              <w:t>Fold Cross Score</w:t>
            </w:r>
          </w:p>
        </w:tc>
        <w:tc>
          <w:tcPr>
            <w:tcW w:w="1053" w:type="dxa"/>
          </w:tcPr>
          <w:p w:rsidR="000A2197" w:rsidRPr="000A2197" w:rsidRDefault="000A2197" w:rsidP="000A2197">
            <w:pPr>
              <w:contextualSpacing/>
              <w:rPr>
                <w:rFonts w:cstheme="minorHAnsi"/>
              </w:rPr>
            </w:pPr>
            <w:r w:rsidRPr="000A2197">
              <w:rPr>
                <w:rFonts w:cstheme="minorHAnsi"/>
              </w:rPr>
              <w:t>0.2077</w:t>
            </w:r>
          </w:p>
        </w:tc>
        <w:tc>
          <w:tcPr>
            <w:tcW w:w="897" w:type="dxa"/>
          </w:tcPr>
          <w:p w:rsidR="000A2197" w:rsidRPr="000A2197" w:rsidRDefault="000A2197" w:rsidP="000A2197">
            <w:pPr>
              <w:contextualSpacing/>
              <w:rPr>
                <w:rFonts w:cstheme="minorHAnsi"/>
              </w:rPr>
            </w:pPr>
            <w:r w:rsidRPr="000A2197">
              <w:rPr>
                <w:rFonts w:cstheme="minorHAnsi"/>
              </w:rPr>
              <w:t>0.1754</w:t>
            </w:r>
          </w:p>
        </w:tc>
        <w:tc>
          <w:tcPr>
            <w:tcW w:w="897" w:type="dxa"/>
          </w:tcPr>
          <w:p w:rsidR="000A2197" w:rsidRPr="000A2197" w:rsidRDefault="000A2197" w:rsidP="000A2197">
            <w:pPr>
              <w:contextualSpacing/>
              <w:rPr>
                <w:rFonts w:cstheme="minorHAnsi"/>
              </w:rPr>
            </w:pPr>
            <w:r w:rsidRPr="000A2197">
              <w:rPr>
                <w:rFonts w:cstheme="minorHAnsi"/>
              </w:rPr>
              <w:t>0.164</w:t>
            </w:r>
          </w:p>
        </w:tc>
        <w:tc>
          <w:tcPr>
            <w:tcW w:w="897" w:type="dxa"/>
          </w:tcPr>
          <w:p w:rsidR="000A2197" w:rsidRPr="000A2197" w:rsidRDefault="000A2197" w:rsidP="000A2197">
            <w:pPr>
              <w:contextualSpacing/>
              <w:rPr>
                <w:rFonts w:cstheme="minorHAnsi"/>
              </w:rPr>
            </w:pPr>
            <w:r w:rsidRPr="000A2197">
              <w:rPr>
                <w:rFonts w:cstheme="minorHAnsi"/>
              </w:rPr>
              <w:t>0.2167</w:t>
            </w:r>
          </w:p>
        </w:tc>
        <w:tc>
          <w:tcPr>
            <w:tcW w:w="897" w:type="dxa"/>
          </w:tcPr>
          <w:p w:rsidR="000A2197" w:rsidRPr="000A2197" w:rsidRDefault="000A2197" w:rsidP="000A2197">
            <w:pPr>
              <w:contextualSpacing/>
              <w:rPr>
                <w:rFonts w:cstheme="minorHAnsi"/>
              </w:rPr>
            </w:pPr>
            <w:r w:rsidRPr="000A2197">
              <w:rPr>
                <w:rFonts w:cstheme="minorHAnsi"/>
              </w:rPr>
              <w:t>0.2151</w:t>
            </w:r>
          </w:p>
        </w:tc>
        <w:tc>
          <w:tcPr>
            <w:tcW w:w="878" w:type="dxa"/>
          </w:tcPr>
          <w:p w:rsidR="000A2197" w:rsidRPr="000A2197" w:rsidRDefault="000A2197" w:rsidP="000A2197">
            <w:pPr>
              <w:contextualSpacing/>
              <w:rPr>
                <w:rFonts w:cstheme="minorHAnsi"/>
              </w:rPr>
            </w:pPr>
            <w:r w:rsidRPr="000A2197">
              <w:rPr>
                <w:rFonts w:cstheme="minorHAnsi"/>
              </w:rPr>
              <w:t>0.2223</w:t>
            </w:r>
          </w:p>
        </w:tc>
        <w:tc>
          <w:tcPr>
            <w:tcW w:w="830" w:type="dxa"/>
          </w:tcPr>
          <w:p w:rsidR="000A2197" w:rsidRPr="000A2197" w:rsidRDefault="000A2197" w:rsidP="000A2197">
            <w:pPr>
              <w:contextualSpacing/>
              <w:rPr>
                <w:rFonts w:cstheme="minorHAnsi"/>
              </w:rPr>
            </w:pPr>
            <w:r w:rsidRPr="000A2197">
              <w:rPr>
                <w:rFonts w:cstheme="minorHAnsi"/>
              </w:rPr>
              <w:t>0.1784</w:t>
            </w:r>
          </w:p>
        </w:tc>
      </w:tr>
      <w:tr w:rsidR="000A2197" w:rsidTr="00AF1B4B">
        <w:tc>
          <w:tcPr>
            <w:tcW w:w="2286" w:type="dxa"/>
          </w:tcPr>
          <w:p w:rsidR="000A2197" w:rsidRPr="007E251F" w:rsidRDefault="000A2197" w:rsidP="000A2197">
            <w:pPr>
              <w:contextualSpacing/>
              <w:rPr>
                <w:b/>
              </w:rPr>
            </w:pPr>
            <w:r w:rsidRPr="007E251F">
              <w:rPr>
                <w:b/>
              </w:rPr>
              <w:t>Prec Score</w:t>
            </w:r>
            <w:r>
              <w:rPr>
                <w:b/>
              </w:rPr>
              <w:t>, micro</w:t>
            </w:r>
          </w:p>
        </w:tc>
        <w:tc>
          <w:tcPr>
            <w:tcW w:w="1053" w:type="dxa"/>
          </w:tcPr>
          <w:p w:rsidR="000A2197" w:rsidRPr="000A2197" w:rsidRDefault="000A2197" w:rsidP="000A2197">
            <w:pPr>
              <w:tabs>
                <w:tab w:val="left" w:pos="1236"/>
              </w:tabs>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0.1647</w:t>
            </w:r>
          </w:p>
        </w:tc>
        <w:tc>
          <w:tcPr>
            <w:tcW w:w="897" w:type="dxa"/>
          </w:tcPr>
          <w:p w:rsidR="000A2197" w:rsidRPr="000A2197" w:rsidRDefault="000A2197" w:rsidP="000A2197">
            <w:pPr>
              <w:contextualSpacing/>
              <w:rPr>
                <w:rFonts w:cstheme="minorHAnsi"/>
              </w:rPr>
            </w:pPr>
            <w:r w:rsidRPr="000A2197">
              <w:rPr>
                <w:rFonts w:cstheme="minorHAnsi"/>
              </w:rPr>
              <w:t>0.1882</w:t>
            </w:r>
          </w:p>
        </w:tc>
        <w:tc>
          <w:tcPr>
            <w:tcW w:w="897" w:type="dxa"/>
          </w:tcPr>
          <w:p w:rsidR="000A2197" w:rsidRPr="000A2197" w:rsidRDefault="000A2197" w:rsidP="000A2197">
            <w:pPr>
              <w:contextualSpacing/>
              <w:rPr>
                <w:rFonts w:cstheme="minorHAnsi"/>
              </w:rPr>
            </w:pPr>
            <w:r w:rsidRPr="000A2197">
              <w:rPr>
                <w:rFonts w:cstheme="minorHAnsi"/>
              </w:rPr>
              <w:t>0.1529</w:t>
            </w:r>
          </w:p>
        </w:tc>
        <w:tc>
          <w:tcPr>
            <w:tcW w:w="878" w:type="dxa"/>
          </w:tcPr>
          <w:p w:rsidR="000A2197" w:rsidRPr="000A2197" w:rsidRDefault="000A2197" w:rsidP="000A2197">
            <w:pPr>
              <w:contextualSpacing/>
              <w:rPr>
                <w:rFonts w:cstheme="minorHAnsi"/>
              </w:rPr>
            </w:pPr>
            <w:r w:rsidRPr="000A2197">
              <w:rPr>
                <w:rFonts w:cstheme="minorHAnsi"/>
              </w:rPr>
              <w:t>0.1529</w:t>
            </w:r>
          </w:p>
        </w:tc>
        <w:tc>
          <w:tcPr>
            <w:tcW w:w="830" w:type="dxa"/>
          </w:tcPr>
          <w:p w:rsidR="000A2197" w:rsidRPr="000A2197" w:rsidRDefault="000A2197" w:rsidP="000A2197">
            <w:pPr>
              <w:contextualSpacing/>
              <w:rPr>
                <w:rFonts w:cstheme="minorHAnsi"/>
              </w:rPr>
            </w:pPr>
            <w:r w:rsidRPr="000A2197">
              <w:rPr>
                <w:rFonts w:cstheme="minorHAnsi"/>
              </w:rPr>
              <w:t>0.1058</w:t>
            </w:r>
          </w:p>
        </w:tc>
      </w:tr>
      <w:tr w:rsidR="000A2197" w:rsidTr="00AF1B4B">
        <w:tc>
          <w:tcPr>
            <w:tcW w:w="2286" w:type="dxa"/>
          </w:tcPr>
          <w:p w:rsidR="000A2197" w:rsidRPr="007E251F" w:rsidRDefault="000A2197" w:rsidP="000A2197">
            <w:pPr>
              <w:contextualSpacing/>
              <w:rPr>
                <w:b/>
              </w:rPr>
            </w:pPr>
            <w:r w:rsidRPr="007E251F">
              <w:rPr>
                <w:b/>
              </w:rPr>
              <w:t>Prec Score</w:t>
            </w:r>
            <w:r>
              <w:rPr>
                <w:b/>
              </w:rPr>
              <w:t>, macro</w:t>
            </w:r>
          </w:p>
        </w:tc>
        <w:tc>
          <w:tcPr>
            <w:tcW w:w="1053" w:type="dxa"/>
          </w:tcPr>
          <w:p w:rsidR="000A2197" w:rsidRPr="000A2197" w:rsidRDefault="000A2197" w:rsidP="000A2197">
            <w:pPr>
              <w:contextualSpacing/>
              <w:rPr>
                <w:rFonts w:cstheme="minorHAnsi"/>
              </w:rPr>
            </w:pPr>
            <w:r w:rsidRPr="000A2197">
              <w:rPr>
                <w:rFonts w:cstheme="minorHAnsi"/>
              </w:rPr>
              <w:t>0.0258</w:t>
            </w:r>
          </w:p>
        </w:tc>
        <w:tc>
          <w:tcPr>
            <w:tcW w:w="897" w:type="dxa"/>
          </w:tcPr>
          <w:p w:rsidR="000A2197" w:rsidRPr="000A2197" w:rsidRDefault="000A2197" w:rsidP="000A2197">
            <w:pPr>
              <w:contextualSpacing/>
              <w:rPr>
                <w:rFonts w:cstheme="minorHAnsi"/>
              </w:rPr>
            </w:pPr>
            <w:r w:rsidRPr="000A2197">
              <w:rPr>
                <w:rFonts w:cstheme="minorHAnsi"/>
              </w:rPr>
              <w:t>0.0166</w:t>
            </w:r>
          </w:p>
        </w:tc>
        <w:tc>
          <w:tcPr>
            <w:tcW w:w="897" w:type="dxa"/>
          </w:tcPr>
          <w:p w:rsidR="000A2197" w:rsidRPr="000A2197" w:rsidRDefault="000A2197" w:rsidP="000A2197">
            <w:pPr>
              <w:contextualSpacing/>
              <w:rPr>
                <w:rFonts w:cstheme="minorHAnsi"/>
              </w:rPr>
            </w:pPr>
            <w:r w:rsidRPr="000A2197">
              <w:rPr>
                <w:rFonts w:cstheme="minorHAnsi"/>
              </w:rPr>
              <w:t>0.0577</w:t>
            </w:r>
          </w:p>
        </w:tc>
        <w:tc>
          <w:tcPr>
            <w:tcW w:w="897" w:type="dxa"/>
          </w:tcPr>
          <w:p w:rsidR="000A2197" w:rsidRPr="000A2197" w:rsidRDefault="000A2197" w:rsidP="000A2197">
            <w:pPr>
              <w:contextualSpacing/>
              <w:rPr>
                <w:rFonts w:cstheme="minorHAnsi"/>
              </w:rPr>
            </w:pPr>
            <w:r w:rsidRPr="000A2197">
              <w:rPr>
                <w:rFonts w:cstheme="minorHAnsi"/>
              </w:rPr>
              <w:t>0.1044</w:t>
            </w:r>
          </w:p>
        </w:tc>
        <w:tc>
          <w:tcPr>
            <w:tcW w:w="897" w:type="dxa"/>
          </w:tcPr>
          <w:p w:rsidR="000A2197" w:rsidRPr="000A2197" w:rsidRDefault="000A2197" w:rsidP="000A2197">
            <w:pPr>
              <w:contextualSpacing/>
              <w:rPr>
                <w:rFonts w:cstheme="minorHAnsi"/>
              </w:rPr>
            </w:pPr>
            <w:r w:rsidRPr="000A2197">
              <w:rPr>
                <w:rFonts w:cstheme="minorHAnsi"/>
              </w:rPr>
              <w:t>0.1115</w:t>
            </w:r>
          </w:p>
        </w:tc>
        <w:tc>
          <w:tcPr>
            <w:tcW w:w="878" w:type="dxa"/>
          </w:tcPr>
          <w:p w:rsidR="000A2197" w:rsidRPr="000A2197" w:rsidRDefault="000A2197" w:rsidP="000A2197">
            <w:pPr>
              <w:contextualSpacing/>
              <w:rPr>
                <w:rFonts w:cstheme="minorHAnsi"/>
              </w:rPr>
            </w:pPr>
            <w:r w:rsidRPr="000A2197">
              <w:rPr>
                <w:rFonts w:cstheme="minorHAnsi"/>
              </w:rPr>
              <w:t>0.0337</w:t>
            </w:r>
          </w:p>
        </w:tc>
        <w:tc>
          <w:tcPr>
            <w:tcW w:w="830" w:type="dxa"/>
          </w:tcPr>
          <w:p w:rsidR="000A2197" w:rsidRPr="000A2197" w:rsidRDefault="000A2197" w:rsidP="000A2197">
            <w:pPr>
              <w:contextualSpacing/>
              <w:rPr>
                <w:rFonts w:cstheme="minorHAnsi"/>
              </w:rPr>
            </w:pPr>
            <w:r w:rsidRPr="000A2197">
              <w:rPr>
                <w:rFonts w:cstheme="minorHAnsi"/>
              </w:rPr>
              <w:t>0.0055</w:t>
            </w:r>
          </w:p>
        </w:tc>
      </w:tr>
      <w:tr w:rsidR="000A2197" w:rsidTr="00AF1B4B">
        <w:tc>
          <w:tcPr>
            <w:tcW w:w="2286" w:type="dxa"/>
          </w:tcPr>
          <w:p w:rsidR="000A2197" w:rsidRPr="007E251F" w:rsidRDefault="000A2197" w:rsidP="000A2197">
            <w:pPr>
              <w:contextualSpacing/>
              <w:rPr>
                <w:b/>
              </w:rPr>
            </w:pPr>
            <w:r w:rsidRPr="007E251F">
              <w:rPr>
                <w:b/>
              </w:rPr>
              <w:t>Prec Score</w:t>
            </w:r>
            <w:r>
              <w:rPr>
                <w:b/>
              </w:rPr>
              <w:t>, weighted</w:t>
            </w:r>
          </w:p>
        </w:tc>
        <w:tc>
          <w:tcPr>
            <w:tcW w:w="1053" w:type="dxa"/>
          </w:tcPr>
          <w:p w:rsidR="000A2197" w:rsidRPr="000A2197" w:rsidRDefault="000A2197" w:rsidP="000A2197">
            <w:pPr>
              <w:contextualSpacing/>
              <w:rPr>
                <w:rFonts w:cstheme="minorHAnsi"/>
              </w:rPr>
            </w:pPr>
            <w:r w:rsidRPr="000A2197">
              <w:rPr>
                <w:rFonts w:cstheme="minorHAnsi"/>
              </w:rPr>
              <w:t>0.0404</w:t>
            </w:r>
          </w:p>
        </w:tc>
        <w:tc>
          <w:tcPr>
            <w:tcW w:w="897" w:type="dxa"/>
          </w:tcPr>
          <w:p w:rsidR="000A2197" w:rsidRPr="000A2197" w:rsidRDefault="000A2197" w:rsidP="000A2197">
            <w:pPr>
              <w:contextualSpacing/>
              <w:rPr>
                <w:rFonts w:cstheme="minorHAnsi"/>
              </w:rPr>
            </w:pPr>
            <w:r w:rsidRPr="000A2197">
              <w:rPr>
                <w:rFonts w:cstheme="minorHAnsi"/>
              </w:rPr>
              <w:t>0.04</w:t>
            </w:r>
          </w:p>
        </w:tc>
        <w:tc>
          <w:tcPr>
            <w:tcW w:w="897" w:type="dxa"/>
          </w:tcPr>
          <w:p w:rsidR="000A2197" w:rsidRPr="000A2197" w:rsidRDefault="000A2197" w:rsidP="000A2197">
            <w:pPr>
              <w:contextualSpacing/>
              <w:rPr>
                <w:rFonts w:cstheme="minorHAnsi"/>
              </w:rPr>
            </w:pPr>
            <w:r w:rsidRPr="000A2197">
              <w:rPr>
                <w:rFonts w:cstheme="minorHAnsi"/>
              </w:rPr>
              <w:t>0.0958</w:t>
            </w:r>
          </w:p>
        </w:tc>
        <w:tc>
          <w:tcPr>
            <w:tcW w:w="897" w:type="dxa"/>
          </w:tcPr>
          <w:p w:rsidR="000A2197" w:rsidRPr="000A2197" w:rsidRDefault="000A2197" w:rsidP="000A2197">
            <w:pPr>
              <w:contextualSpacing/>
              <w:rPr>
                <w:rFonts w:cstheme="minorHAnsi"/>
              </w:rPr>
            </w:pPr>
            <w:r w:rsidRPr="000A2197">
              <w:rPr>
                <w:rFonts w:cstheme="minorHAnsi"/>
              </w:rPr>
              <w:t>0.2896</w:t>
            </w:r>
          </w:p>
        </w:tc>
        <w:tc>
          <w:tcPr>
            <w:tcW w:w="897" w:type="dxa"/>
          </w:tcPr>
          <w:p w:rsidR="000A2197" w:rsidRPr="000A2197" w:rsidRDefault="000A2197" w:rsidP="000A2197">
            <w:pPr>
              <w:contextualSpacing/>
              <w:rPr>
                <w:rFonts w:cstheme="minorHAnsi"/>
              </w:rPr>
            </w:pPr>
            <w:r w:rsidRPr="000A2197">
              <w:rPr>
                <w:rFonts w:cstheme="minorHAnsi"/>
              </w:rPr>
              <w:t>0.2474</w:t>
            </w:r>
          </w:p>
        </w:tc>
        <w:tc>
          <w:tcPr>
            <w:tcW w:w="878" w:type="dxa"/>
          </w:tcPr>
          <w:p w:rsidR="000A2197" w:rsidRPr="000A2197" w:rsidRDefault="000A2197" w:rsidP="000A2197">
            <w:pPr>
              <w:contextualSpacing/>
              <w:rPr>
                <w:rFonts w:cstheme="minorHAnsi"/>
              </w:rPr>
            </w:pPr>
            <w:r w:rsidRPr="000A2197">
              <w:rPr>
                <w:rFonts w:cstheme="minorHAnsi"/>
              </w:rPr>
              <w:t>0.0682</w:t>
            </w:r>
          </w:p>
        </w:tc>
        <w:tc>
          <w:tcPr>
            <w:tcW w:w="830" w:type="dxa"/>
          </w:tcPr>
          <w:p w:rsidR="000A2197" w:rsidRPr="000A2197" w:rsidRDefault="000A2197" w:rsidP="000A2197">
            <w:pPr>
              <w:contextualSpacing/>
              <w:rPr>
                <w:rFonts w:cstheme="minorHAnsi"/>
              </w:rPr>
            </w:pPr>
            <w:r w:rsidRPr="000A2197">
              <w:rPr>
                <w:rFonts w:cstheme="minorHAnsi"/>
              </w:rPr>
              <w:t>0.0128</w:t>
            </w:r>
          </w:p>
        </w:tc>
      </w:tr>
      <w:tr w:rsidR="000A2197" w:rsidTr="00AF1B4B">
        <w:tc>
          <w:tcPr>
            <w:tcW w:w="2286" w:type="dxa"/>
          </w:tcPr>
          <w:p w:rsidR="000A2197" w:rsidRPr="007E251F" w:rsidRDefault="000A2197" w:rsidP="000A2197">
            <w:pPr>
              <w:contextualSpacing/>
              <w:rPr>
                <w:b/>
              </w:rPr>
            </w:pPr>
            <w:r>
              <w:rPr>
                <w:b/>
                <w:lang w:val="el-GR"/>
              </w:rPr>
              <w:t>R</w:t>
            </w:r>
            <w:r>
              <w:rPr>
                <w:b/>
              </w:rPr>
              <w:t>ecall S</w:t>
            </w:r>
            <w:r w:rsidRPr="007E251F">
              <w:rPr>
                <w:b/>
              </w:rPr>
              <w:t>core</w:t>
            </w:r>
            <w:r>
              <w:rPr>
                <w:b/>
              </w:rPr>
              <w:t>, micro</w:t>
            </w:r>
          </w:p>
        </w:tc>
        <w:tc>
          <w:tcPr>
            <w:tcW w:w="1053"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0.1647</w:t>
            </w:r>
          </w:p>
        </w:tc>
        <w:tc>
          <w:tcPr>
            <w:tcW w:w="897" w:type="dxa"/>
          </w:tcPr>
          <w:p w:rsidR="000A2197" w:rsidRPr="000A2197" w:rsidRDefault="000A2197" w:rsidP="000A2197">
            <w:pPr>
              <w:contextualSpacing/>
              <w:rPr>
                <w:rFonts w:cstheme="minorHAnsi"/>
              </w:rPr>
            </w:pPr>
            <w:r w:rsidRPr="000A2197">
              <w:rPr>
                <w:rFonts w:cstheme="minorHAnsi"/>
              </w:rPr>
              <w:t>0.1882</w:t>
            </w:r>
          </w:p>
        </w:tc>
        <w:tc>
          <w:tcPr>
            <w:tcW w:w="897" w:type="dxa"/>
          </w:tcPr>
          <w:p w:rsidR="000A2197" w:rsidRPr="000A2197" w:rsidRDefault="000A2197" w:rsidP="000A2197">
            <w:pPr>
              <w:contextualSpacing/>
              <w:rPr>
                <w:rFonts w:cstheme="minorHAnsi"/>
              </w:rPr>
            </w:pPr>
            <w:r w:rsidRPr="000A2197">
              <w:rPr>
                <w:rFonts w:cstheme="minorHAnsi"/>
              </w:rPr>
              <w:t>0.1529</w:t>
            </w:r>
          </w:p>
        </w:tc>
        <w:tc>
          <w:tcPr>
            <w:tcW w:w="878" w:type="dxa"/>
          </w:tcPr>
          <w:p w:rsidR="000A2197" w:rsidRPr="000A2197" w:rsidRDefault="000A2197" w:rsidP="000A2197">
            <w:pPr>
              <w:contextualSpacing/>
              <w:rPr>
                <w:rFonts w:cstheme="minorHAnsi"/>
              </w:rPr>
            </w:pPr>
            <w:r w:rsidRPr="000A2197">
              <w:rPr>
                <w:rFonts w:cstheme="minorHAnsi"/>
              </w:rPr>
              <w:t>0.1529</w:t>
            </w:r>
          </w:p>
        </w:tc>
        <w:tc>
          <w:tcPr>
            <w:tcW w:w="830" w:type="dxa"/>
          </w:tcPr>
          <w:p w:rsidR="000A2197" w:rsidRPr="000A2197" w:rsidRDefault="000A2197" w:rsidP="000A2197">
            <w:pPr>
              <w:contextualSpacing/>
              <w:rPr>
                <w:rFonts w:cstheme="minorHAnsi"/>
              </w:rPr>
            </w:pPr>
            <w:r w:rsidRPr="000A2197">
              <w:rPr>
                <w:rFonts w:cstheme="minorHAnsi"/>
              </w:rPr>
              <w:t>0.1058</w:t>
            </w:r>
          </w:p>
        </w:tc>
      </w:tr>
      <w:tr w:rsidR="000A2197" w:rsidTr="00AF1B4B">
        <w:tc>
          <w:tcPr>
            <w:tcW w:w="2286" w:type="dxa"/>
          </w:tcPr>
          <w:p w:rsidR="000A2197" w:rsidRDefault="000A2197" w:rsidP="000A2197">
            <w:pPr>
              <w:contextualSpacing/>
              <w:rPr>
                <w:b/>
              </w:rPr>
            </w:pPr>
            <w:r>
              <w:rPr>
                <w:b/>
                <w:lang w:val="el-GR"/>
              </w:rPr>
              <w:t>R</w:t>
            </w:r>
            <w:r>
              <w:rPr>
                <w:b/>
              </w:rPr>
              <w:t>ecall S</w:t>
            </w:r>
            <w:r w:rsidRPr="007E251F">
              <w:rPr>
                <w:b/>
              </w:rPr>
              <w:t>core</w:t>
            </w:r>
            <w:r>
              <w:rPr>
                <w:b/>
              </w:rPr>
              <w:t>, macro</w:t>
            </w:r>
          </w:p>
        </w:tc>
        <w:tc>
          <w:tcPr>
            <w:tcW w:w="1053" w:type="dxa"/>
          </w:tcPr>
          <w:p w:rsidR="000A2197" w:rsidRPr="000A2197" w:rsidRDefault="000A2197" w:rsidP="000A2197">
            <w:pPr>
              <w:contextualSpacing/>
              <w:rPr>
                <w:rFonts w:cstheme="minorHAnsi"/>
              </w:rPr>
            </w:pPr>
            <w:r w:rsidRPr="000A2197">
              <w:rPr>
                <w:rFonts w:cstheme="minorHAnsi"/>
              </w:rPr>
              <w:t>0.0746</w:t>
            </w:r>
          </w:p>
        </w:tc>
        <w:tc>
          <w:tcPr>
            <w:tcW w:w="897" w:type="dxa"/>
          </w:tcPr>
          <w:p w:rsidR="000A2197" w:rsidRPr="000A2197" w:rsidRDefault="000A2197" w:rsidP="000A2197">
            <w:pPr>
              <w:contextualSpacing/>
              <w:rPr>
                <w:rFonts w:cstheme="minorHAnsi"/>
              </w:rPr>
            </w:pPr>
            <w:r w:rsidRPr="000A2197">
              <w:rPr>
                <w:rFonts w:cstheme="minorHAnsi"/>
              </w:rPr>
              <w:t>0.0652</w:t>
            </w:r>
          </w:p>
        </w:tc>
        <w:tc>
          <w:tcPr>
            <w:tcW w:w="897" w:type="dxa"/>
          </w:tcPr>
          <w:p w:rsidR="000A2197" w:rsidRPr="000A2197" w:rsidRDefault="000A2197" w:rsidP="000A2197">
            <w:pPr>
              <w:contextualSpacing/>
              <w:rPr>
                <w:rFonts w:cstheme="minorHAnsi"/>
              </w:rPr>
            </w:pPr>
            <w:r w:rsidRPr="000A2197">
              <w:rPr>
                <w:rFonts w:cstheme="minorHAnsi"/>
              </w:rPr>
              <w:t>0.0847</w:t>
            </w:r>
          </w:p>
        </w:tc>
        <w:tc>
          <w:tcPr>
            <w:tcW w:w="897" w:type="dxa"/>
          </w:tcPr>
          <w:p w:rsidR="000A2197" w:rsidRPr="000A2197" w:rsidRDefault="000A2197" w:rsidP="000A2197">
            <w:pPr>
              <w:contextualSpacing/>
              <w:rPr>
                <w:rFonts w:cstheme="minorHAnsi"/>
              </w:rPr>
            </w:pPr>
            <w:r w:rsidRPr="000A2197">
              <w:rPr>
                <w:rFonts w:cstheme="minorHAnsi"/>
              </w:rPr>
              <w:t>0.0965</w:t>
            </w:r>
          </w:p>
        </w:tc>
        <w:tc>
          <w:tcPr>
            <w:tcW w:w="897" w:type="dxa"/>
          </w:tcPr>
          <w:p w:rsidR="000A2197" w:rsidRPr="000A2197" w:rsidRDefault="000A2197" w:rsidP="000A2197">
            <w:pPr>
              <w:contextualSpacing/>
              <w:rPr>
                <w:rFonts w:cstheme="minorHAnsi"/>
              </w:rPr>
            </w:pPr>
            <w:r w:rsidRPr="000A2197">
              <w:rPr>
                <w:rFonts w:cstheme="minorHAnsi"/>
              </w:rPr>
              <w:t>0.0819</w:t>
            </w:r>
          </w:p>
        </w:tc>
        <w:tc>
          <w:tcPr>
            <w:tcW w:w="878" w:type="dxa"/>
          </w:tcPr>
          <w:p w:rsidR="000A2197" w:rsidRPr="000A2197" w:rsidRDefault="000A2197" w:rsidP="000A2197">
            <w:pPr>
              <w:contextualSpacing/>
              <w:rPr>
                <w:rFonts w:cstheme="minorHAnsi"/>
              </w:rPr>
            </w:pPr>
            <w:r w:rsidRPr="000A2197">
              <w:rPr>
                <w:rFonts w:cstheme="minorHAnsi"/>
              </w:rPr>
              <w:t>0.0779</w:t>
            </w:r>
          </w:p>
        </w:tc>
        <w:tc>
          <w:tcPr>
            <w:tcW w:w="830" w:type="dxa"/>
          </w:tcPr>
          <w:p w:rsidR="000A2197" w:rsidRPr="000A2197" w:rsidRDefault="000A2197" w:rsidP="000A2197">
            <w:pPr>
              <w:contextualSpacing/>
              <w:rPr>
                <w:rFonts w:cstheme="minorHAnsi"/>
              </w:rPr>
            </w:pPr>
            <w:r w:rsidRPr="000A2197">
              <w:rPr>
                <w:rFonts w:cstheme="minorHAnsi"/>
              </w:rPr>
              <w:t>0.0454</w:t>
            </w:r>
          </w:p>
        </w:tc>
      </w:tr>
      <w:tr w:rsidR="000A2197" w:rsidTr="00AF1B4B">
        <w:tc>
          <w:tcPr>
            <w:tcW w:w="2286" w:type="dxa"/>
          </w:tcPr>
          <w:p w:rsidR="000A2197" w:rsidRDefault="000A2197" w:rsidP="000A2197">
            <w:pPr>
              <w:contextualSpacing/>
              <w:rPr>
                <w:b/>
              </w:rPr>
            </w:pPr>
            <w:r>
              <w:rPr>
                <w:b/>
                <w:lang w:val="el-GR"/>
              </w:rPr>
              <w:t>R</w:t>
            </w:r>
            <w:r>
              <w:rPr>
                <w:b/>
              </w:rPr>
              <w:t>ecall S</w:t>
            </w:r>
            <w:r w:rsidRPr="007E251F">
              <w:rPr>
                <w:b/>
              </w:rPr>
              <w:t>core</w:t>
            </w:r>
            <w:r>
              <w:rPr>
                <w:b/>
              </w:rPr>
              <w:t>, weighted</w:t>
            </w:r>
          </w:p>
        </w:tc>
        <w:tc>
          <w:tcPr>
            <w:tcW w:w="1053"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0.1647</w:t>
            </w:r>
          </w:p>
        </w:tc>
        <w:tc>
          <w:tcPr>
            <w:tcW w:w="897" w:type="dxa"/>
          </w:tcPr>
          <w:p w:rsidR="000A2197" w:rsidRPr="000A2197" w:rsidRDefault="000A2197" w:rsidP="000A2197">
            <w:pPr>
              <w:contextualSpacing/>
              <w:rPr>
                <w:rFonts w:cstheme="minorHAnsi"/>
              </w:rPr>
            </w:pPr>
            <w:r w:rsidRPr="000A2197">
              <w:rPr>
                <w:rFonts w:cstheme="minorHAnsi"/>
              </w:rPr>
              <w:t>0.1882</w:t>
            </w:r>
          </w:p>
        </w:tc>
        <w:tc>
          <w:tcPr>
            <w:tcW w:w="897" w:type="dxa"/>
          </w:tcPr>
          <w:p w:rsidR="000A2197" w:rsidRPr="000A2197" w:rsidRDefault="000A2197" w:rsidP="000A2197">
            <w:pPr>
              <w:contextualSpacing/>
              <w:rPr>
                <w:rFonts w:cstheme="minorHAnsi"/>
              </w:rPr>
            </w:pPr>
            <w:r w:rsidRPr="000A2197">
              <w:rPr>
                <w:rFonts w:cstheme="minorHAnsi"/>
              </w:rPr>
              <w:t>0.1529</w:t>
            </w:r>
          </w:p>
        </w:tc>
        <w:tc>
          <w:tcPr>
            <w:tcW w:w="878" w:type="dxa"/>
          </w:tcPr>
          <w:p w:rsidR="000A2197" w:rsidRPr="000A2197" w:rsidRDefault="000A2197" w:rsidP="000A2197">
            <w:pPr>
              <w:contextualSpacing/>
              <w:rPr>
                <w:rFonts w:cstheme="minorHAnsi"/>
              </w:rPr>
            </w:pPr>
            <w:r w:rsidRPr="000A2197">
              <w:rPr>
                <w:rFonts w:cstheme="minorHAnsi"/>
              </w:rPr>
              <w:t>0.1529</w:t>
            </w:r>
          </w:p>
        </w:tc>
        <w:tc>
          <w:tcPr>
            <w:tcW w:w="830" w:type="dxa"/>
          </w:tcPr>
          <w:p w:rsidR="000A2197" w:rsidRPr="000A2197" w:rsidRDefault="000A2197" w:rsidP="000A2197">
            <w:pPr>
              <w:contextualSpacing/>
              <w:rPr>
                <w:rFonts w:cstheme="minorHAnsi"/>
              </w:rPr>
            </w:pPr>
            <w:r w:rsidRPr="000A2197">
              <w:rPr>
                <w:rFonts w:cstheme="minorHAnsi"/>
              </w:rPr>
              <w:t>0.1058</w:t>
            </w:r>
          </w:p>
        </w:tc>
      </w:tr>
      <w:tr w:rsidR="000A2197" w:rsidTr="00AF1B4B">
        <w:tc>
          <w:tcPr>
            <w:tcW w:w="2286" w:type="dxa"/>
          </w:tcPr>
          <w:p w:rsidR="000A2197" w:rsidRPr="007E251F" w:rsidRDefault="000A2197" w:rsidP="000A2197">
            <w:pPr>
              <w:contextualSpacing/>
              <w:rPr>
                <w:b/>
              </w:rPr>
            </w:pPr>
            <w:r>
              <w:rPr>
                <w:b/>
              </w:rPr>
              <w:t>f1 S</w:t>
            </w:r>
            <w:r w:rsidRPr="007E251F">
              <w:rPr>
                <w:b/>
              </w:rPr>
              <w:t>core</w:t>
            </w:r>
            <w:r>
              <w:rPr>
                <w:b/>
              </w:rPr>
              <w:t>, micro</w:t>
            </w:r>
          </w:p>
        </w:tc>
        <w:tc>
          <w:tcPr>
            <w:tcW w:w="1053"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0.1647</w:t>
            </w:r>
          </w:p>
        </w:tc>
        <w:tc>
          <w:tcPr>
            <w:tcW w:w="897" w:type="dxa"/>
          </w:tcPr>
          <w:p w:rsidR="000A2197" w:rsidRPr="000A2197" w:rsidRDefault="000A2197" w:rsidP="000A2197">
            <w:pPr>
              <w:contextualSpacing/>
              <w:rPr>
                <w:rFonts w:cstheme="minorHAnsi"/>
              </w:rPr>
            </w:pPr>
            <w:r w:rsidRPr="000A2197">
              <w:rPr>
                <w:rFonts w:cstheme="minorHAnsi"/>
              </w:rPr>
              <w:t>0.1882</w:t>
            </w:r>
          </w:p>
        </w:tc>
        <w:tc>
          <w:tcPr>
            <w:tcW w:w="897" w:type="dxa"/>
          </w:tcPr>
          <w:p w:rsidR="000A2197" w:rsidRPr="000A2197" w:rsidRDefault="000A2197" w:rsidP="000A2197">
            <w:pPr>
              <w:contextualSpacing/>
              <w:rPr>
                <w:rFonts w:cstheme="minorHAnsi"/>
              </w:rPr>
            </w:pPr>
            <w:r w:rsidRPr="000A2197">
              <w:rPr>
                <w:rFonts w:cstheme="minorHAnsi"/>
              </w:rPr>
              <w:t>0.1529</w:t>
            </w:r>
          </w:p>
        </w:tc>
        <w:tc>
          <w:tcPr>
            <w:tcW w:w="878" w:type="dxa"/>
          </w:tcPr>
          <w:p w:rsidR="000A2197" w:rsidRPr="000A2197" w:rsidRDefault="000A2197" w:rsidP="000A2197">
            <w:pPr>
              <w:contextualSpacing/>
              <w:rPr>
                <w:rFonts w:cstheme="minorHAnsi"/>
              </w:rPr>
            </w:pPr>
            <w:r w:rsidRPr="000A2197">
              <w:rPr>
                <w:rFonts w:cstheme="minorHAnsi"/>
              </w:rPr>
              <w:t>0.1529</w:t>
            </w:r>
          </w:p>
        </w:tc>
        <w:tc>
          <w:tcPr>
            <w:tcW w:w="830" w:type="dxa"/>
          </w:tcPr>
          <w:p w:rsidR="000A2197" w:rsidRPr="000A2197" w:rsidRDefault="000A2197" w:rsidP="000A2197">
            <w:pPr>
              <w:contextualSpacing/>
              <w:rPr>
                <w:rFonts w:cstheme="minorHAnsi"/>
              </w:rPr>
            </w:pPr>
            <w:r w:rsidRPr="000A2197">
              <w:rPr>
                <w:rFonts w:cstheme="minorHAnsi"/>
              </w:rPr>
              <w:t>0.1058</w:t>
            </w:r>
          </w:p>
        </w:tc>
      </w:tr>
      <w:tr w:rsidR="000A2197" w:rsidTr="00AF1B4B">
        <w:tc>
          <w:tcPr>
            <w:tcW w:w="2286" w:type="dxa"/>
          </w:tcPr>
          <w:p w:rsidR="000A2197" w:rsidRDefault="000A2197" w:rsidP="000A2197">
            <w:pPr>
              <w:contextualSpacing/>
              <w:rPr>
                <w:b/>
              </w:rPr>
            </w:pPr>
            <w:r>
              <w:rPr>
                <w:b/>
              </w:rPr>
              <w:t>f1 S</w:t>
            </w:r>
            <w:r w:rsidRPr="007E251F">
              <w:rPr>
                <w:b/>
              </w:rPr>
              <w:t>core</w:t>
            </w:r>
            <w:r>
              <w:rPr>
                <w:b/>
              </w:rPr>
              <w:t>, macro</w:t>
            </w:r>
          </w:p>
        </w:tc>
        <w:tc>
          <w:tcPr>
            <w:tcW w:w="1053" w:type="dxa"/>
          </w:tcPr>
          <w:p w:rsidR="000A2197" w:rsidRPr="000A2197" w:rsidRDefault="000A2197" w:rsidP="000A2197">
            <w:pPr>
              <w:contextualSpacing/>
              <w:rPr>
                <w:rFonts w:cstheme="minorHAnsi"/>
              </w:rPr>
            </w:pPr>
            <w:r w:rsidRPr="000A2197">
              <w:rPr>
                <w:rFonts w:cstheme="minorHAnsi"/>
              </w:rPr>
              <w:t>0.0349</w:t>
            </w:r>
          </w:p>
        </w:tc>
        <w:tc>
          <w:tcPr>
            <w:tcW w:w="897" w:type="dxa"/>
          </w:tcPr>
          <w:p w:rsidR="000A2197" w:rsidRPr="000A2197" w:rsidRDefault="000A2197" w:rsidP="000A2197">
            <w:pPr>
              <w:contextualSpacing/>
              <w:rPr>
                <w:rFonts w:cstheme="minorHAnsi"/>
              </w:rPr>
            </w:pPr>
            <w:r w:rsidRPr="000A2197">
              <w:rPr>
                <w:rFonts w:cstheme="minorHAnsi"/>
              </w:rPr>
              <w:t>0.0260</w:t>
            </w:r>
          </w:p>
        </w:tc>
        <w:tc>
          <w:tcPr>
            <w:tcW w:w="897" w:type="dxa"/>
          </w:tcPr>
          <w:p w:rsidR="000A2197" w:rsidRPr="000A2197" w:rsidRDefault="000A2197" w:rsidP="000A2197">
            <w:pPr>
              <w:contextualSpacing/>
              <w:rPr>
                <w:rFonts w:cstheme="minorHAnsi"/>
              </w:rPr>
            </w:pPr>
            <w:r w:rsidRPr="000A2197">
              <w:rPr>
                <w:rFonts w:cstheme="minorHAnsi"/>
              </w:rPr>
              <w:t>0.0577</w:t>
            </w:r>
          </w:p>
        </w:tc>
        <w:tc>
          <w:tcPr>
            <w:tcW w:w="897" w:type="dxa"/>
          </w:tcPr>
          <w:p w:rsidR="000A2197" w:rsidRPr="000A2197" w:rsidRDefault="000A2197" w:rsidP="000A2197">
            <w:pPr>
              <w:contextualSpacing/>
              <w:rPr>
                <w:rFonts w:cstheme="minorHAnsi"/>
              </w:rPr>
            </w:pPr>
            <w:r w:rsidRPr="000A2197">
              <w:rPr>
                <w:rFonts w:cstheme="minorHAnsi"/>
              </w:rPr>
              <w:t>0.0757</w:t>
            </w:r>
          </w:p>
        </w:tc>
        <w:tc>
          <w:tcPr>
            <w:tcW w:w="897" w:type="dxa"/>
          </w:tcPr>
          <w:p w:rsidR="000A2197" w:rsidRPr="000A2197" w:rsidRDefault="000A2197" w:rsidP="000A2197">
            <w:pPr>
              <w:contextualSpacing/>
              <w:rPr>
                <w:rFonts w:cstheme="minorHAnsi"/>
              </w:rPr>
            </w:pPr>
            <w:r w:rsidRPr="000A2197">
              <w:rPr>
                <w:rFonts w:cstheme="minorHAnsi"/>
              </w:rPr>
              <w:t>0.0617</w:t>
            </w:r>
          </w:p>
        </w:tc>
        <w:tc>
          <w:tcPr>
            <w:tcW w:w="878" w:type="dxa"/>
          </w:tcPr>
          <w:p w:rsidR="000A2197" w:rsidRPr="000A2197" w:rsidRDefault="000A2197" w:rsidP="000A2197">
            <w:pPr>
              <w:contextualSpacing/>
              <w:rPr>
                <w:rFonts w:cstheme="minorHAnsi"/>
              </w:rPr>
            </w:pPr>
            <w:r w:rsidRPr="000A2197">
              <w:rPr>
                <w:rFonts w:cstheme="minorHAnsi"/>
              </w:rPr>
              <w:t>0.0426</w:t>
            </w:r>
          </w:p>
        </w:tc>
        <w:tc>
          <w:tcPr>
            <w:tcW w:w="830" w:type="dxa"/>
          </w:tcPr>
          <w:p w:rsidR="000A2197" w:rsidRPr="000A2197" w:rsidRDefault="000A2197" w:rsidP="000A2197">
            <w:pPr>
              <w:contextualSpacing/>
              <w:rPr>
                <w:rFonts w:cstheme="minorHAnsi"/>
              </w:rPr>
            </w:pPr>
            <w:r w:rsidRPr="000A2197">
              <w:rPr>
                <w:rFonts w:cstheme="minorHAnsi"/>
              </w:rPr>
              <w:t>0.0098</w:t>
            </w:r>
          </w:p>
        </w:tc>
      </w:tr>
      <w:tr w:rsidR="000A2197" w:rsidTr="00AF1B4B">
        <w:tc>
          <w:tcPr>
            <w:tcW w:w="2286" w:type="dxa"/>
          </w:tcPr>
          <w:p w:rsidR="000A2197" w:rsidRDefault="000A2197" w:rsidP="000A2197">
            <w:pPr>
              <w:contextualSpacing/>
              <w:rPr>
                <w:b/>
              </w:rPr>
            </w:pPr>
            <w:r>
              <w:rPr>
                <w:b/>
              </w:rPr>
              <w:t>f1 S</w:t>
            </w:r>
            <w:r w:rsidRPr="007E251F">
              <w:rPr>
                <w:b/>
              </w:rPr>
              <w:t>core</w:t>
            </w:r>
            <w:r>
              <w:rPr>
                <w:b/>
              </w:rPr>
              <w:t>, weighted</w:t>
            </w:r>
          </w:p>
        </w:tc>
        <w:tc>
          <w:tcPr>
            <w:tcW w:w="1053" w:type="dxa"/>
          </w:tcPr>
          <w:p w:rsidR="000A2197" w:rsidRPr="000A2197" w:rsidRDefault="000A2197" w:rsidP="000A2197">
            <w:pPr>
              <w:contextualSpacing/>
              <w:rPr>
                <w:rFonts w:cstheme="minorHAnsi"/>
              </w:rPr>
            </w:pPr>
            <w:r w:rsidRPr="000A2197">
              <w:rPr>
                <w:rFonts w:cstheme="minorHAnsi"/>
              </w:rPr>
              <w:t>0.0569</w:t>
            </w:r>
          </w:p>
        </w:tc>
        <w:tc>
          <w:tcPr>
            <w:tcW w:w="897" w:type="dxa"/>
          </w:tcPr>
          <w:p w:rsidR="000A2197" w:rsidRPr="000A2197" w:rsidRDefault="000A2197" w:rsidP="000A2197">
            <w:pPr>
              <w:contextualSpacing/>
              <w:rPr>
                <w:rFonts w:cstheme="minorHAnsi"/>
              </w:rPr>
            </w:pPr>
            <w:r w:rsidRPr="000A2197">
              <w:rPr>
                <w:rFonts w:cstheme="minorHAnsi"/>
              </w:rPr>
              <w:t>0.0609</w:t>
            </w:r>
          </w:p>
        </w:tc>
        <w:tc>
          <w:tcPr>
            <w:tcW w:w="897" w:type="dxa"/>
          </w:tcPr>
          <w:p w:rsidR="000A2197" w:rsidRPr="000A2197" w:rsidRDefault="000A2197" w:rsidP="000A2197">
            <w:pPr>
              <w:contextualSpacing/>
              <w:rPr>
                <w:rFonts w:cstheme="minorHAnsi"/>
              </w:rPr>
            </w:pPr>
            <w:r w:rsidRPr="000A2197">
              <w:rPr>
                <w:rFonts w:cstheme="minorHAnsi"/>
              </w:rPr>
              <w:t>0.0989</w:t>
            </w:r>
          </w:p>
        </w:tc>
        <w:tc>
          <w:tcPr>
            <w:tcW w:w="897" w:type="dxa"/>
          </w:tcPr>
          <w:p w:rsidR="000A2197" w:rsidRPr="000A2197" w:rsidRDefault="000A2197" w:rsidP="000A2197">
            <w:pPr>
              <w:contextualSpacing/>
              <w:rPr>
                <w:rFonts w:cstheme="minorHAnsi"/>
              </w:rPr>
            </w:pPr>
            <w:r w:rsidRPr="000A2197">
              <w:rPr>
                <w:rFonts w:cstheme="minorHAnsi"/>
              </w:rPr>
              <w:t>0.1608</w:t>
            </w:r>
          </w:p>
        </w:tc>
        <w:tc>
          <w:tcPr>
            <w:tcW w:w="897" w:type="dxa"/>
          </w:tcPr>
          <w:p w:rsidR="000A2197" w:rsidRPr="000A2197" w:rsidRDefault="000A2197" w:rsidP="000A2197">
            <w:pPr>
              <w:contextualSpacing/>
              <w:rPr>
                <w:rFonts w:cstheme="minorHAnsi"/>
              </w:rPr>
            </w:pPr>
            <w:r w:rsidRPr="000A2197">
              <w:rPr>
                <w:rFonts w:cstheme="minorHAnsi"/>
              </w:rPr>
              <w:t>0.0999</w:t>
            </w:r>
          </w:p>
        </w:tc>
        <w:tc>
          <w:tcPr>
            <w:tcW w:w="878" w:type="dxa"/>
          </w:tcPr>
          <w:p w:rsidR="000A2197" w:rsidRPr="000A2197" w:rsidRDefault="000A2197" w:rsidP="000A2197">
            <w:pPr>
              <w:contextualSpacing/>
              <w:rPr>
                <w:rFonts w:cstheme="minorHAnsi"/>
              </w:rPr>
            </w:pPr>
            <w:r w:rsidRPr="000A2197">
              <w:rPr>
                <w:rFonts w:cstheme="minorHAnsi"/>
              </w:rPr>
              <w:t>0.0811</w:t>
            </w:r>
          </w:p>
        </w:tc>
        <w:tc>
          <w:tcPr>
            <w:tcW w:w="830" w:type="dxa"/>
          </w:tcPr>
          <w:p w:rsidR="000A2197" w:rsidRPr="000A2197" w:rsidRDefault="000A2197" w:rsidP="000A2197">
            <w:pPr>
              <w:contextualSpacing/>
              <w:rPr>
                <w:rFonts w:cstheme="minorHAnsi"/>
              </w:rPr>
            </w:pPr>
            <w:r w:rsidRPr="000A2197">
              <w:rPr>
                <w:rFonts w:cstheme="minorHAnsi"/>
              </w:rPr>
              <w:t>0.0229</w:t>
            </w:r>
          </w:p>
        </w:tc>
      </w:tr>
      <w:tr w:rsidR="000A2197" w:rsidTr="00AF1B4B">
        <w:tc>
          <w:tcPr>
            <w:tcW w:w="2286" w:type="dxa"/>
          </w:tcPr>
          <w:p w:rsidR="000A2197" w:rsidRPr="007E251F" w:rsidRDefault="000A2197" w:rsidP="000A2197">
            <w:pPr>
              <w:contextualSpacing/>
              <w:rPr>
                <w:b/>
              </w:rPr>
            </w:pPr>
            <w:r>
              <w:rPr>
                <w:b/>
              </w:rPr>
              <w:t>fbeta S</w:t>
            </w:r>
            <w:r w:rsidRPr="007E251F">
              <w:rPr>
                <w:b/>
              </w:rPr>
              <w:t>core</w:t>
            </w:r>
            <w:r>
              <w:rPr>
                <w:b/>
              </w:rPr>
              <w:t>, micro</w:t>
            </w:r>
          </w:p>
        </w:tc>
        <w:tc>
          <w:tcPr>
            <w:tcW w:w="1053"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0.1647</w:t>
            </w:r>
          </w:p>
        </w:tc>
        <w:tc>
          <w:tcPr>
            <w:tcW w:w="897" w:type="dxa"/>
          </w:tcPr>
          <w:p w:rsidR="000A2197" w:rsidRPr="000A2197" w:rsidRDefault="000A2197" w:rsidP="000A2197">
            <w:pPr>
              <w:contextualSpacing/>
              <w:rPr>
                <w:rFonts w:cstheme="minorHAnsi"/>
              </w:rPr>
            </w:pPr>
            <w:r w:rsidRPr="000A2197">
              <w:rPr>
                <w:rFonts w:cstheme="minorHAnsi"/>
              </w:rPr>
              <w:t>0.1882</w:t>
            </w:r>
          </w:p>
        </w:tc>
        <w:tc>
          <w:tcPr>
            <w:tcW w:w="897" w:type="dxa"/>
          </w:tcPr>
          <w:p w:rsidR="000A2197" w:rsidRPr="000A2197" w:rsidRDefault="000A2197" w:rsidP="000A2197">
            <w:pPr>
              <w:contextualSpacing/>
              <w:rPr>
                <w:rFonts w:cstheme="minorHAnsi"/>
              </w:rPr>
            </w:pPr>
            <w:r w:rsidRPr="000A2197">
              <w:rPr>
                <w:rFonts w:cstheme="minorHAnsi"/>
              </w:rPr>
              <w:t>0.1529</w:t>
            </w:r>
          </w:p>
        </w:tc>
        <w:tc>
          <w:tcPr>
            <w:tcW w:w="878" w:type="dxa"/>
          </w:tcPr>
          <w:p w:rsidR="000A2197" w:rsidRPr="000A2197" w:rsidRDefault="000A2197" w:rsidP="000A2197">
            <w:pPr>
              <w:contextualSpacing/>
              <w:rPr>
                <w:rFonts w:cstheme="minorHAnsi"/>
              </w:rPr>
            </w:pPr>
            <w:r w:rsidRPr="000A2197">
              <w:rPr>
                <w:rFonts w:cstheme="minorHAnsi"/>
              </w:rPr>
              <w:t>0.1529</w:t>
            </w:r>
          </w:p>
        </w:tc>
        <w:tc>
          <w:tcPr>
            <w:tcW w:w="830" w:type="dxa"/>
          </w:tcPr>
          <w:p w:rsidR="000A2197" w:rsidRPr="000A2197" w:rsidRDefault="000A2197" w:rsidP="000A2197">
            <w:pPr>
              <w:contextualSpacing/>
              <w:rPr>
                <w:rFonts w:cstheme="minorHAnsi"/>
              </w:rPr>
            </w:pPr>
            <w:r w:rsidRPr="000A2197">
              <w:rPr>
                <w:rFonts w:cstheme="minorHAnsi"/>
              </w:rPr>
              <w:t>0.1058</w:t>
            </w:r>
          </w:p>
        </w:tc>
      </w:tr>
      <w:tr w:rsidR="000A2197" w:rsidTr="00AF1B4B">
        <w:tc>
          <w:tcPr>
            <w:tcW w:w="2286" w:type="dxa"/>
          </w:tcPr>
          <w:p w:rsidR="000A2197" w:rsidRDefault="000A2197" w:rsidP="000A2197">
            <w:pPr>
              <w:contextualSpacing/>
              <w:rPr>
                <w:b/>
              </w:rPr>
            </w:pPr>
            <w:r>
              <w:rPr>
                <w:b/>
              </w:rPr>
              <w:t>fbeta S</w:t>
            </w:r>
            <w:r w:rsidRPr="007E251F">
              <w:rPr>
                <w:b/>
              </w:rPr>
              <w:t>core</w:t>
            </w:r>
            <w:r>
              <w:rPr>
                <w:b/>
              </w:rPr>
              <w:t>, macro</w:t>
            </w:r>
          </w:p>
        </w:tc>
        <w:tc>
          <w:tcPr>
            <w:tcW w:w="1053" w:type="dxa"/>
          </w:tcPr>
          <w:p w:rsidR="000A2197" w:rsidRPr="000A2197" w:rsidRDefault="000A2197" w:rsidP="000A2197">
            <w:pPr>
              <w:contextualSpacing/>
              <w:rPr>
                <w:rFonts w:cstheme="minorHAnsi"/>
              </w:rPr>
            </w:pPr>
            <w:r w:rsidRPr="000A2197">
              <w:rPr>
                <w:rFonts w:cstheme="minorHAnsi"/>
              </w:rPr>
              <w:t>0.0286</w:t>
            </w:r>
          </w:p>
        </w:tc>
        <w:tc>
          <w:tcPr>
            <w:tcW w:w="897" w:type="dxa"/>
          </w:tcPr>
          <w:p w:rsidR="000A2197" w:rsidRPr="000A2197" w:rsidRDefault="000A2197" w:rsidP="000A2197">
            <w:pPr>
              <w:contextualSpacing/>
              <w:rPr>
                <w:rFonts w:cstheme="minorHAnsi"/>
              </w:rPr>
            </w:pPr>
            <w:r w:rsidRPr="000A2197">
              <w:rPr>
                <w:rFonts w:cstheme="minorHAnsi"/>
              </w:rPr>
              <w:t>0.0194</w:t>
            </w:r>
          </w:p>
        </w:tc>
        <w:tc>
          <w:tcPr>
            <w:tcW w:w="897" w:type="dxa"/>
          </w:tcPr>
          <w:p w:rsidR="000A2197" w:rsidRPr="000A2197" w:rsidRDefault="000A2197" w:rsidP="000A2197">
            <w:pPr>
              <w:contextualSpacing/>
              <w:rPr>
                <w:rFonts w:cstheme="minorHAnsi"/>
              </w:rPr>
            </w:pPr>
            <w:r w:rsidRPr="000A2197">
              <w:rPr>
                <w:rFonts w:cstheme="minorHAnsi"/>
              </w:rPr>
              <w:t>0.0567</w:t>
            </w:r>
          </w:p>
        </w:tc>
        <w:tc>
          <w:tcPr>
            <w:tcW w:w="897" w:type="dxa"/>
          </w:tcPr>
          <w:p w:rsidR="000A2197" w:rsidRPr="000A2197" w:rsidRDefault="000A2197" w:rsidP="000A2197">
            <w:pPr>
              <w:contextualSpacing/>
              <w:rPr>
                <w:rFonts w:cstheme="minorHAnsi"/>
              </w:rPr>
            </w:pPr>
            <w:r w:rsidRPr="000A2197">
              <w:rPr>
                <w:rFonts w:cstheme="minorHAnsi"/>
              </w:rPr>
              <w:t>0.075</w:t>
            </w:r>
          </w:p>
        </w:tc>
        <w:tc>
          <w:tcPr>
            <w:tcW w:w="897" w:type="dxa"/>
          </w:tcPr>
          <w:p w:rsidR="000A2197" w:rsidRPr="000A2197" w:rsidRDefault="000A2197" w:rsidP="000A2197">
            <w:pPr>
              <w:contextualSpacing/>
              <w:rPr>
                <w:rFonts w:cstheme="minorHAnsi"/>
              </w:rPr>
            </w:pPr>
            <w:r w:rsidRPr="000A2197">
              <w:rPr>
                <w:rFonts w:cstheme="minorHAnsi"/>
              </w:rPr>
              <w:t>0.0724</w:t>
            </w:r>
          </w:p>
        </w:tc>
        <w:tc>
          <w:tcPr>
            <w:tcW w:w="878" w:type="dxa"/>
          </w:tcPr>
          <w:p w:rsidR="000A2197" w:rsidRPr="000A2197" w:rsidRDefault="000A2197" w:rsidP="000A2197">
            <w:pPr>
              <w:contextualSpacing/>
              <w:rPr>
                <w:rFonts w:cstheme="minorHAnsi"/>
              </w:rPr>
            </w:pPr>
            <w:r w:rsidRPr="000A2197">
              <w:rPr>
                <w:rFonts w:cstheme="minorHAnsi"/>
              </w:rPr>
              <w:t>0.0361</w:t>
            </w:r>
          </w:p>
        </w:tc>
        <w:tc>
          <w:tcPr>
            <w:tcW w:w="830" w:type="dxa"/>
          </w:tcPr>
          <w:p w:rsidR="000A2197" w:rsidRPr="000A2197" w:rsidRDefault="000A2197" w:rsidP="000A2197">
            <w:pPr>
              <w:contextualSpacing/>
              <w:rPr>
                <w:rFonts w:cstheme="minorHAnsi"/>
              </w:rPr>
            </w:pPr>
            <w:r w:rsidRPr="000A2197">
              <w:rPr>
                <w:rFonts w:cstheme="minorHAnsi"/>
              </w:rPr>
              <w:t>0.0067</w:t>
            </w:r>
          </w:p>
        </w:tc>
      </w:tr>
      <w:tr w:rsidR="000A2197" w:rsidTr="00AF1B4B">
        <w:tc>
          <w:tcPr>
            <w:tcW w:w="2286" w:type="dxa"/>
          </w:tcPr>
          <w:p w:rsidR="000A2197" w:rsidRDefault="000A2197" w:rsidP="000A2197">
            <w:pPr>
              <w:contextualSpacing/>
              <w:rPr>
                <w:b/>
              </w:rPr>
            </w:pPr>
            <w:r>
              <w:rPr>
                <w:b/>
              </w:rPr>
              <w:t>fbeta S</w:t>
            </w:r>
            <w:r w:rsidRPr="007E251F">
              <w:rPr>
                <w:b/>
              </w:rPr>
              <w:t>core</w:t>
            </w:r>
            <w:r>
              <w:rPr>
                <w:b/>
              </w:rPr>
              <w:t>, weighted</w:t>
            </w:r>
          </w:p>
        </w:tc>
        <w:tc>
          <w:tcPr>
            <w:tcW w:w="1053" w:type="dxa"/>
          </w:tcPr>
          <w:p w:rsidR="000A2197" w:rsidRPr="000A2197" w:rsidRDefault="000A2197" w:rsidP="000A2197">
            <w:pPr>
              <w:contextualSpacing/>
              <w:rPr>
                <w:rFonts w:cstheme="minorHAnsi"/>
              </w:rPr>
            </w:pPr>
            <w:r w:rsidRPr="000A2197">
              <w:rPr>
                <w:rFonts w:cstheme="minorHAnsi"/>
              </w:rPr>
              <w:t>0.0453</w:t>
            </w:r>
          </w:p>
        </w:tc>
        <w:tc>
          <w:tcPr>
            <w:tcW w:w="897" w:type="dxa"/>
          </w:tcPr>
          <w:p w:rsidR="000A2197" w:rsidRPr="000A2197" w:rsidRDefault="000A2197" w:rsidP="000A2197">
            <w:pPr>
              <w:contextualSpacing/>
              <w:rPr>
                <w:rFonts w:cstheme="minorHAnsi"/>
              </w:rPr>
            </w:pPr>
            <w:r w:rsidRPr="000A2197">
              <w:rPr>
                <w:rFonts w:cstheme="minorHAnsi"/>
              </w:rPr>
              <w:t>0.0462</w:t>
            </w:r>
          </w:p>
        </w:tc>
        <w:tc>
          <w:tcPr>
            <w:tcW w:w="897" w:type="dxa"/>
          </w:tcPr>
          <w:p w:rsidR="000A2197" w:rsidRPr="000A2197" w:rsidRDefault="000A2197" w:rsidP="000A2197">
            <w:pPr>
              <w:contextualSpacing/>
              <w:rPr>
                <w:rFonts w:cstheme="minorHAnsi"/>
              </w:rPr>
            </w:pPr>
            <w:r w:rsidRPr="000A2197">
              <w:rPr>
                <w:rFonts w:cstheme="minorHAnsi"/>
              </w:rPr>
              <w:t>0.0948</w:t>
            </w:r>
          </w:p>
        </w:tc>
        <w:tc>
          <w:tcPr>
            <w:tcW w:w="897" w:type="dxa"/>
          </w:tcPr>
          <w:p w:rsidR="000A2197" w:rsidRPr="000A2197" w:rsidRDefault="000A2197" w:rsidP="000A2197">
            <w:pPr>
              <w:contextualSpacing/>
              <w:rPr>
                <w:rFonts w:cstheme="minorHAnsi"/>
              </w:rPr>
            </w:pPr>
            <w:r w:rsidRPr="000A2197">
              <w:rPr>
                <w:rFonts w:cstheme="minorHAnsi"/>
              </w:rPr>
              <w:t>0.1746</w:t>
            </w:r>
          </w:p>
        </w:tc>
        <w:tc>
          <w:tcPr>
            <w:tcW w:w="897" w:type="dxa"/>
          </w:tcPr>
          <w:p w:rsidR="000A2197" w:rsidRPr="000A2197" w:rsidRDefault="000A2197" w:rsidP="000A2197">
            <w:pPr>
              <w:contextualSpacing/>
              <w:rPr>
                <w:rFonts w:cstheme="minorHAnsi"/>
              </w:rPr>
            </w:pPr>
            <w:r w:rsidRPr="000A2197">
              <w:rPr>
                <w:rFonts w:cstheme="minorHAnsi"/>
              </w:rPr>
              <w:t>0.1237</w:t>
            </w:r>
          </w:p>
        </w:tc>
        <w:tc>
          <w:tcPr>
            <w:tcW w:w="878" w:type="dxa"/>
          </w:tcPr>
          <w:p w:rsidR="000A2197" w:rsidRPr="000A2197" w:rsidRDefault="000A2197" w:rsidP="000A2197">
            <w:pPr>
              <w:contextualSpacing/>
              <w:rPr>
                <w:rFonts w:cstheme="minorHAnsi"/>
              </w:rPr>
            </w:pPr>
            <w:r w:rsidRPr="000A2197">
              <w:rPr>
                <w:rFonts w:cstheme="minorHAnsi"/>
              </w:rPr>
              <w:t>0.1529</w:t>
            </w:r>
          </w:p>
        </w:tc>
        <w:tc>
          <w:tcPr>
            <w:tcW w:w="830" w:type="dxa"/>
          </w:tcPr>
          <w:p w:rsidR="000A2197" w:rsidRPr="000A2197" w:rsidRDefault="000A2197" w:rsidP="000A2197">
            <w:pPr>
              <w:contextualSpacing/>
              <w:rPr>
                <w:rFonts w:cstheme="minorHAnsi"/>
              </w:rPr>
            </w:pPr>
            <w:r w:rsidRPr="000A2197">
              <w:rPr>
                <w:rFonts w:cstheme="minorHAnsi"/>
              </w:rPr>
              <w:t>0.0156</w:t>
            </w:r>
          </w:p>
        </w:tc>
      </w:tr>
      <w:tr w:rsidR="000A2197" w:rsidTr="00AF1B4B">
        <w:tc>
          <w:tcPr>
            <w:tcW w:w="2286" w:type="dxa"/>
          </w:tcPr>
          <w:p w:rsidR="000A2197" w:rsidRPr="007E251F" w:rsidRDefault="000A2197" w:rsidP="000A2197">
            <w:pPr>
              <w:contextualSpacing/>
              <w:rPr>
                <w:b/>
              </w:rPr>
            </w:pPr>
            <w:r>
              <w:rPr>
                <w:b/>
              </w:rPr>
              <w:t>Jaccard S</w:t>
            </w:r>
            <w:r w:rsidRPr="007E251F">
              <w:rPr>
                <w:b/>
              </w:rPr>
              <w:t>imilarity</w:t>
            </w:r>
          </w:p>
        </w:tc>
        <w:tc>
          <w:tcPr>
            <w:tcW w:w="1053"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0.1411</w:t>
            </w:r>
          </w:p>
        </w:tc>
        <w:tc>
          <w:tcPr>
            <w:tcW w:w="897" w:type="dxa"/>
          </w:tcPr>
          <w:p w:rsidR="000A2197" w:rsidRPr="000A2197" w:rsidRDefault="000A2197" w:rsidP="000A2197">
            <w:pPr>
              <w:contextualSpacing/>
              <w:rPr>
                <w:rFonts w:cstheme="minorHAnsi"/>
              </w:rPr>
            </w:pPr>
            <w:r w:rsidRPr="000A2197">
              <w:rPr>
                <w:rFonts w:cstheme="minorHAnsi"/>
              </w:rPr>
              <w:t>0.1647</w:t>
            </w:r>
          </w:p>
        </w:tc>
        <w:tc>
          <w:tcPr>
            <w:tcW w:w="897" w:type="dxa"/>
          </w:tcPr>
          <w:p w:rsidR="000A2197" w:rsidRPr="000A2197" w:rsidRDefault="000A2197" w:rsidP="000A2197">
            <w:pPr>
              <w:contextualSpacing/>
              <w:rPr>
                <w:rFonts w:cstheme="minorHAnsi"/>
              </w:rPr>
            </w:pPr>
            <w:r w:rsidRPr="000A2197">
              <w:rPr>
                <w:rFonts w:cstheme="minorHAnsi"/>
              </w:rPr>
              <w:t>0.1882</w:t>
            </w:r>
          </w:p>
        </w:tc>
        <w:tc>
          <w:tcPr>
            <w:tcW w:w="897" w:type="dxa"/>
          </w:tcPr>
          <w:p w:rsidR="000A2197" w:rsidRPr="000A2197" w:rsidRDefault="000A2197" w:rsidP="000A2197">
            <w:pPr>
              <w:contextualSpacing/>
              <w:rPr>
                <w:rFonts w:cstheme="minorHAnsi"/>
              </w:rPr>
            </w:pPr>
            <w:r w:rsidRPr="000A2197">
              <w:rPr>
                <w:rFonts w:cstheme="minorHAnsi"/>
              </w:rPr>
              <w:t>0.1529</w:t>
            </w:r>
          </w:p>
        </w:tc>
        <w:tc>
          <w:tcPr>
            <w:tcW w:w="878" w:type="dxa"/>
          </w:tcPr>
          <w:p w:rsidR="000A2197" w:rsidRPr="000A2197" w:rsidRDefault="000A2197" w:rsidP="000A2197">
            <w:pPr>
              <w:contextualSpacing/>
              <w:rPr>
                <w:rFonts w:cstheme="minorHAnsi"/>
              </w:rPr>
            </w:pPr>
            <w:r w:rsidRPr="000A2197">
              <w:rPr>
                <w:rFonts w:cstheme="minorHAnsi"/>
              </w:rPr>
              <w:t>0.1529</w:t>
            </w:r>
          </w:p>
        </w:tc>
        <w:tc>
          <w:tcPr>
            <w:tcW w:w="830" w:type="dxa"/>
          </w:tcPr>
          <w:p w:rsidR="000A2197" w:rsidRPr="000A2197" w:rsidRDefault="000A2197" w:rsidP="000A2197">
            <w:pPr>
              <w:contextualSpacing/>
              <w:rPr>
                <w:rFonts w:cstheme="minorHAnsi"/>
              </w:rPr>
            </w:pPr>
            <w:r w:rsidRPr="000A2197">
              <w:rPr>
                <w:rFonts w:cstheme="minorHAnsi"/>
              </w:rPr>
              <w:t>0.1058</w:t>
            </w:r>
          </w:p>
        </w:tc>
      </w:tr>
      <w:tr w:rsidR="000A2197" w:rsidTr="00AF1B4B">
        <w:tc>
          <w:tcPr>
            <w:tcW w:w="2286" w:type="dxa"/>
          </w:tcPr>
          <w:p w:rsidR="000A2197" w:rsidRPr="007E251F" w:rsidRDefault="000A2197" w:rsidP="000A2197">
            <w:pPr>
              <w:contextualSpacing/>
              <w:rPr>
                <w:b/>
              </w:rPr>
            </w:pPr>
            <w:r>
              <w:rPr>
                <w:b/>
              </w:rPr>
              <w:t>Hamming L</w:t>
            </w:r>
            <w:r w:rsidRPr="007E251F">
              <w:rPr>
                <w:b/>
              </w:rPr>
              <w:t>oss</w:t>
            </w:r>
          </w:p>
        </w:tc>
        <w:tc>
          <w:tcPr>
            <w:tcW w:w="1053" w:type="dxa"/>
          </w:tcPr>
          <w:p w:rsidR="000A2197" w:rsidRPr="000A2197" w:rsidRDefault="000A2197" w:rsidP="000A2197">
            <w:pPr>
              <w:contextualSpacing/>
              <w:rPr>
                <w:rFonts w:cstheme="minorHAnsi"/>
              </w:rPr>
            </w:pPr>
            <w:r w:rsidRPr="000A2197">
              <w:rPr>
                <w:rFonts w:cstheme="minorHAnsi"/>
              </w:rPr>
              <w:t>0.8588</w:t>
            </w:r>
          </w:p>
        </w:tc>
        <w:tc>
          <w:tcPr>
            <w:tcW w:w="897" w:type="dxa"/>
          </w:tcPr>
          <w:p w:rsidR="000A2197" w:rsidRPr="000A2197" w:rsidRDefault="000A2197" w:rsidP="000A2197">
            <w:pPr>
              <w:contextualSpacing/>
              <w:rPr>
                <w:rFonts w:cstheme="minorHAnsi"/>
              </w:rPr>
            </w:pPr>
            <w:r w:rsidRPr="000A2197">
              <w:rPr>
                <w:rFonts w:cstheme="minorHAnsi"/>
              </w:rPr>
              <w:t>0.8588</w:t>
            </w:r>
          </w:p>
        </w:tc>
        <w:tc>
          <w:tcPr>
            <w:tcW w:w="897" w:type="dxa"/>
          </w:tcPr>
          <w:p w:rsidR="000A2197" w:rsidRPr="000A2197" w:rsidRDefault="000A2197" w:rsidP="000A2197">
            <w:pPr>
              <w:contextualSpacing/>
              <w:rPr>
                <w:rFonts w:cstheme="minorHAnsi"/>
              </w:rPr>
            </w:pPr>
            <w:r w:rsidRPr="000A2197">
              <w:rPr>
                <w:rFonts w:cstheme="minorHAnsi"/>
              </w:rPr>
              <w:t>0.8352</w:t>
            </w:r>
          </w:p>
        </w:tc>
        <w:tc>
          <w:tcPr>
            <w:tcW w:w="897" w:type="dxa"/>
          </w:tcPr>
          <w:p w:rsidR="000A2197" w:rsidRPr="000A2197" w:rsidRDefault="000A2197" w:rsidP="000A2197">
            <w:pPr>
              <w:contextualSpacing/>
              <w:rPr>
                <w:rFonts w:cstheme="minorHAnsi"/>
              </w:rPr>
            </w:pPr>
            <w:r w:rsidRPr="000A2197">
              <w:rPr>
                <w:rFonts w:cstheme="minorHAnsi"/>
              </w:rPr>
              <w:t>0.8117</w:t>
            </w:r>
          </w:p>
        </w:tc>
        <w:tc>
          <w:tcPr>
            <w:tcW w:w="897" w:type="dxa"/>
          </w:tcPr>
          <w:p w:rsidR="000A2197" w:rsidRPr="000A2197" w:rsidRDefault="000A2197" w:rsidP="000A2197">
            <w:pPr>
              <w:contextualSpacing/>
              <w:rPr>
                <w:rFonts w:cstheme="minorHAnsi"/>
              </w:rPr>
            </w:pPr>
            <w:r w:rsidRPr="000A2197">
              <w:rPr>
                <w:rFonts w:cstheme="minorHAnsi"/>
              </w:rPr>
              <w:t>0.8470</w:t>
            </w:r>
          </w:p>
        </w:tc>
        <w:tc>
          <w:tcPr>
            <w:tcW w:w="878" w:type="dxa"/>
          </w:tcPr>
          <w:p w:rsidR="000A2197" w:rsidRPr="000A2197" w:rsidRDefault="000A2197" w:rsidP="000A2197">
            <w:pPr>
              <w:contextualSpacing/>
              <w:rPr>
                <w:rFonts w:cstheme="minorHAnsi"/>
              </w:rPr>
            </w:pPr>
            <w:r w:rsidRPr="000A2197">
              <w:rPr>
                <w:rFonts w:cstheme="minorHAnsi"/>
              </w:rPr>
              <w:t>0.847</w:t>
            </w:r>
          </w:p>
        </w:tc>
        <w:tc>
          <w:tcPr>
            <w:tcW w:w="830" w:type="dxa"/>
          </w:tcPr>
          <w:p w:rsidR="000A2197" w:rsidRPr="000A2197" w:rsidRDefault="000A2197" w:rsidP="000A2197">
            <w:pPr>
              <w:contextualSpacing/>
              <w:rPr>
                <w:rFonts w:cstheme="minorHAnsi"/>
              </w:rPr>
            </w:pPr>
            <w:r w:rsidRPr="000A2197">
              <w:rPr>
                <w:rFonts w:cstheme="minorHAnsi"/>
              </w:rPr>
              <w:t>0.8941</w:t>
            </w:r>
          </w:p>
        </w:tc>
      </w:tr>
      <w:tr w:rsidR="000A2197" w:rsidTr="00AF1B4B">
        <w:tc>
          <w:tcPr>
            <w:tcW w:w="2286" w:type="dxa"/>
          </w:tcPr>
          <w:p w:rsidR="000A2197" w:rsidRPr="007E251F" w:rsidRDefault="000A2197" w:rsidP="000A2197">
            <w:pPr>
              <w:contextualSpacing/>
              <w:rPr>
                <w:b/>
              </w:rPr>
            </w:pPr>
            <w:r>
              <w:rPr>
                <w:b/>
              </w:rPr>
              <w:lastRenderedPageBreak/>
              <w:t>Zero One L</w:t>
            </w:r>
            <w:r w:rsidRPr="007E251F">
              <w:rPr>
                <w:b/>
              </w:rPr>
              <w:t>oss</w:t>
            </w:r>
          </w:p>
        </w:tc>
        <w:tc>
          <w:tcPr>
            <w:tcW w:w="1053" w:type="dxa"/>
          </w:tcPr>
          <w:p w:rsidR="000A2197" w:rsidRPr="000A2197" w:rsidRDefault="000A2197" w:rsidP="000A2197">
            <w:pPr>
              <w:contextualSpacing/>
              <w:rPr>
                <w:rFonts w:cstheme="minorHAnsi"/>
              </w:rPr>
            </w:pPr>
            <w:r w:rsidRPr="000A2197">
              <w:rPr>
                <w:rFonts w:cstheme="minorHAnsi"/>
              </w:rPr>
              <w:t>0.8588</w:t>
            </w:r>
          </w:p>
        </w:tc>
        <w:tc>
          <w:tcPr>
            <w:tcW w:w="897" w:type="dxa"/>
          </w:tcPr>
          <w:p w:rsidR="000A2197" w:rsidRPr="000A2197" w:rsidRDefault="000A2197" w:rsidP="000A2197">
            <w:pPr>
              <w:contextualSpacing/>
              <w:rPr>
                <w:rFonts w:cstheme="minorHAnsi"/>
              </w:rPr>
            </w:pPr>
            <w:r w:rsidRPr="000A2197">
              <w:rPr>
                <w:rFonts w:cstheme="minorHAnsi"/>
              </w:rPr>
              <w:t>0.8588</w:t>
            </w:r>
          </w:p>
        </w:tc>
        <w:tc>
          <w:tcPr>
            <w:tcW w:w="897" w:type="dxa"/>
          </w:tcPr>
          <w:p w:rsidR="000A2197" w:rsidRPr="000A2197" w:rsidRDefault="000A2197" w:rsidP="000A2197">
            <w:pPr>
              <w:contextualSpacing/>
              <w:rPr>
                <w:rFonts w:cstheme="minorHAnsi"/>
              </w:rPr>
            </w:pPr>
            <w:r w:rsidRPr="000A2197">
              <w:rPr>
                <w:rFonts w:cstheme="minorHAnsi"/>
              </w:rPr>
              <w:t>0.8352</w:t>
            </w:r>
          </w:p>
        </w:tc>
        <w:tc>
          <w:tcPr>
            <w:tcW w:w="897" w:type="dxa"/>
          </w:tcPr>
          <w:p w:rsidR="000A2197" w:rsidRPr="000A2197" w:rsidRDefault="000A2197" w:rsidP="000A2197">
            <w:pPr>
              <w:keepNext/>
              <w:contextualSpacing/>
              <w:rPr>
                <w:rFonts w:cstheme="minorHAnsi"/>
                <w:lang w:val="el-GR"/>
              </w:rPr>
            </w:pPr>
            <w:r w:rsidRPr="000A2197">
              <w:rPr>
                <w:rFonts w:cstheme="minorHAnsi"/>
                <w:lang w:val="el-GR"/>
              </w:rPr>
              <w:t>0.8117</w:t>
            </w:r>
          </w:p>
        </w:tc>
        <w:tc>
          <w:tcPr>
            <w:tcW w:w="897" w:type="dxa"/>
          </w:tcPr>
          <w:p w:rsidR="000A2197" w:rsidRPr="000A2197" w:rsidRDefault="000A2197" w:rsidP="000A2197">
            <w:pPr>
              <w:contextualSpacing/>
              <w:rPr>
                <w:rFonts w:cstheme="minorHAnsi"/>
              </w:rPr>
            </w:pPr>
            <w:r w:rsidRPr="000A2197">
              <w:rPr>
                <w:rFonts w:cstheme="minorHAnsi"/>
              </w:rPr>
              <w:t>0.8470</w:t>
            </w:r>
          </w:p>
        </w:tc>
        <w:tc>
          <w:tcPr>
            <w:tcW w:w="878" w:type="dxa"/>
          </w:tcPr>
          <w:p w:rsidR="000A2197" w:rsidRPr="000A2197" w:rsidRDefault="000A2197" w:rsidP="000A2197">
            <w:pPr>
              <w:contextualSpacing/>
              <w:rPr>
                <w:rFonts w:cstheme="minorHAnsi"/>
              </w:rPr>
            </w:pPr>
            <w:r w:rsidRPr="000A2197">
              <w:rPr>
                <w:rFonts w:cstheme="minorHAnsi"/>
              </w:rPr>
              <w:t>0.847</w:t>
            </w:r>
          </w:p>
        </w:tc>
        <w:tc>
          <w:tcPr>
            <w:tcW w:w="830" w:type="dxa"/>
          </w:tcPr>
          <w:p w:rsidR="000A2197" w:rsidRPr="000A2197" w:rsidRDefault="000A2197" w:rsidP="000A2197">
            <w:pPr>
              <w:keepNext/>
              <w:contextualSpacing/>
              <w:rPr>
                <w:rFonts w:cstheme="minorHAnsi"/>
                <w:lang w:val="el-GR"/>
              </w:rPr>
            </w:pPr>
            <w:r w:rsidRPr="000A2197">
              <w:rPr>
                <w:rFonts w:cstheme="minorHAnsi"/>
                <w:lang w:val="el-GR"/>
              </w:rPr>
              <w:t>0.8941</w:t>
            </w:r>
          </w:p>
        </w:tc>
      </w:tr>
    </w:tbl>
    <w:p w:rsidR="00AF1B4B" w:rsidRPr="00A44CD6" w:rsidRDefault="00AF1B4B" w:rsidP="00AF1B4B">
      <w:pPr>
        <w:pStyle w:val="Caption"/>
        <w:rPr>
          <w:color w:val="auto"/>
          <w:lang w:val="el-GR"/>
        </w:rPr>
      </w:pPr>
      <w:bookmarkStart w:id="181" w:name="_Toc475363231"/>
      <w:bookmarkStart w:id="182" w:name="_Toc475371113"/>
      <w:r w:rsidRPr="00A44CD6">
        <w:rPr>
          <w:color w:val="auto"/>
          <w:lang w:val="el-GR"/>
        </w:rPr>
        <w:t xml:space="preserve">Πίνακας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Πίνακας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30</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000A2197" w:rsidRPr="00A44CD6">
        <w:rPr>
          <w:color w:val="auto"/>
        </w:rPr>
        <w:t>Amazon</w:t>
      </w:r>
      <w:r w:rsidR="000A2197" w:rsidRPr="00A44CD6">
        <w:rPr>
          <w:color w:val="auto"/>
          <w:lang w:val="el-GR"/>
        </w:rPr>
        <w:t>/</w:t>
      </w:r>
      <w:r w:rsidR="000A2197" w:rsidRPr="00A44CD6">
        <w:rPr>
          <w:color w:val="auto"/>
        </w:rPr>
        <w:t>TripAdvisor</w:t>
      </w:r>
      <w:r w:rsidRPr="00A44CD6">
        <w:rPr>
          <w:color w:val="auto"/>
          <w:lang w:val="el-GR"/>
        </w:rPr>
        <w:t xml:space="preserve">, βέλτιστοι παράμετροι εισόδου, δεδομένα από </w:t>
      </w:r>
      <w:r w:rsidRPr="00A44CD6">
        <w:rPr>
          <w:color w:val="auto"/>
        </w:rPr>
        <w:t>Facebook</w:t>
      </w:r>
      <w:bookmarkEnd w:id="181"/>
      <w:bookmarkEnd w:id="182"/>
    </w:p>
    <w:p w:rsidR="00AF1B4B" w:rsidRDefault="000A2197"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0A219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μια μικρή βελτίωση όταν δέχονται τις προτεινόμενες παραμέτρους από το </w:t>
      </w:r>
      <w:r>
        <w:rPr>
          <w:rFonts w:ascii="Times New Roman" w:hAnsi="Times New Roman" w:cs="Times New Roman"/>
          <w:sz w:val="24"/>
          <w:szCs w:val="24"/>
        </w:rPr>
        <w:t>Grid</w:t>
      </w:r>
      <w:r w:rsidRPr="000A2197">
        <w:rPr>
          <w:rFonts w:ascii="Times New Roman" w:hAnsi="Times New Roman" w:cs="Times New Roman"/>
          <w:sz w:val="24"/>
          <w:szCs w:val="24"/>
          <w:lang w:val="el-GR"/>
        </w:rPr>
        <w:t xml:space="preserve"> </w:t>
      </w:r>
      <w:r>
        <w:rPr>
          <w:rFonts w:ascii="Times New Roman" w:hAnsi="Times New Roman" w:cs="Times New Roman"/>
          <w:sz w:val="24"/>
          <w:szCs w:val="24"/>
        </w:rPr>
        <w:t>Search</w:t>
      </w:r>
      <w:r w:rsidRPr="000A219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αλλά δεν είναι αρκετή ώστε να θεωρηθεί αποδεκτή η απόδοση τους. </w:t>
      </w:r>
    </w:p>
    <w:p w:rsidR="00AF1B4B" w:rsidRDefault="00AF1B4B" w:rsidP="00AF1B4B">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26E5223F" wp14:editId="3F5F8ED9">
            <wp:extent cx="5486400" cy="3200400"/>
            <wp:effectExtent l="0" t="0" r="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F1B4B" w:rsidRPr="00A44CD6" w:rsidRDefault="00AF1B4B" w:rsidP="0099732F">
      <w:pPr>
        <w:pStyle w:val="Caption"/>
        <w:jc w:val="both"/>
        <w:rPr>
          <w:color w:val="auto"/>
          <w:lang w:val="el-GR"/>
        </w:rPr>
      </w:pPr>
      <w:bookmarkStart w:id="183" w:name="_Toc475363103"/>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34</w:t>
      </w:r>
      <w:r w:rsidRPr="00A44CD6">
        <w:rPr>
          <w:color w:val="auto"/>
        </w:rPr>
        <w:fldChar w:fldCharType="end"/>
      </w:r>
      <w:r w:rsidRPr="00A44CD6">
        <w:rPr>
          <w:color w:val="auto"/>
          <w:lang w:val="el-GR"/>
        </w:rPr>
        <w:t xml:space="preserve">: Σύγκριση classifiers, λεξικό </w:t>
      </w:r>
      <w:r w:rsidR="000A2197" w:rsidRPr="00A44CD6">
        <w:rPr>
          <w:color w:val="auto"/>
        </w:rPr>
        <w:t>Amazon</w:t>
      </w:r>
      <w:r w:rsidR="000A2197" w:rsidRPr="00A44CD6">
        <w:rPr>
          <w:color w:val="auto"/>
          <w:lang w:val="el-GR"/>
        </w:rPr>
        <w:t>/</w:t>
      </w:r>
      <w:r w:rsidR="000A2197" w:rsidRPr="00A44CD6">
        <w:rPr>
          <w:color w:val="auto"/>
        </w:rPr>
        <w:t>TripAdvisor</w:t>
      </w:r>
      <w:r w:rsidRPr="00A44CD6">
        <w:rPr>
          <w:color w:val="auto"/>
          <w:lang w:val="el-GR"/>
        </w:rPr>
        <w:t xml:space="preserve">, βέλτιστοι παράμετροι εισόδου, δεδομένα από </w:t>
      </w:r>
      <w:r w:rsidRPr="00A44CD6">
        <w:rPr>
          <w:color w:val="auto"/>
        </w:rPr>
        <w:t>Facebook</w:t>
      </w:r>
      <w:bookmarkEnd w:id="183"/>
    </w:p>
    <w:p w:rsidR="000A2197" w:rsidRPr="00A63EEB" w:rsidRDefault="000A2197"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οπτική απεικόνιση των </w:t>
      </w:r>
      <w:r>
        <w:rPr>
          <w:rFonts w:ascii="Times New Roman" w:hAnsi="Times New Roman" w:cs="Times New Roman"/>
          <w:sz w:val="24"/>
          <w:szCs w:val="24"/>
        </w:rPr>
        <w:t>classifiers</w:t>
      </w:r>
      <w:r w:rsidRPr="000A2197">
        <w:rPr>
          <w:rFonts w:ascii="Times New Roman" w:hAnsi="Times New Roman" w:cs="Times New Roman"/>
          <w:sz w:val="24"/>
          <w:szCs w:val="24"/>
          <w:lang w:val="el-GR"/>
        </w:rPr>
        <w:t xml:space="preserve"> </w:t>
      </w:r>
      <w:r>
        <w:rPr>
          <w:rFonts w:ascii="Times New Roman" w:hAnsi="Times New Roman" w:cs="Times New Roman"/>
          <w:sz w:val="24"/>
          <w:szCs w:val="24"/>
          <w:lang w:val="el-GR"/>
        </w:rPr>
        <w:t>φαίνεται για μια ακόμη φορά η κακή απόδοση τους. Κανένας αλγόριθμος δεν παρουσιάζει έστω αποδεκτ</w:t>
      </w:r>
      <w:r w:rsidR="0099732F">
        <w:rPr>
          <w:rFonts w:ascii="Times New Roman" w:hAnsi="Times New Roman" w:cs="Times New Roman"/>
          <w:sz w:val="24"/>
          <w:szCs w:val="24"/>
          <w:lang w:val="el-GR"/>
        </w:rPr>
        <w:t xml:space="preserve">ό σκορ ούτε σε μία μετρική. </w:t>
      </w:r>
    </w:p>
    <w:p w:rsidR="00AF1B4B" w:rsidRPr="00B5740C" w:rsidRDefault="0099732F"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εξήγηση που δίνω για την τόσο κακή απόδοση του λεξικού, σε όλους τους </w:t>
      </w:r>
      <w:r>
        <w:rPr>
          <w:rFonts w:ascii="Times New Roman" w:hAnsi="Times New Roman" w:cs="Times New Roman"/>
          <w:sz w:val="24"/>
          <w:szCs w:val="24"/>
        </w:rPr>
        <w:t>classifiers</w:t>
      </w:r>
      <w:r w:rsidRPr="0099732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έγκειται στον τρόπο βαθμολογίας του λεξικού που έχω θέσει εγώ. Σε αντίθεση με το λεξικό του </w:t>
      </w:r>
      <w:r>
        <w:rPr>
          <w:rFonts w:ascii="Times New Roman" w:hAnsi="Times New Roman" w:cs="Times New Roman"/>
          <w:sz w:val="24"/>
          <w:szCs w:val="24"/>
        </w:rPr>
        <w:t>imdb</w:t>
      </w:r>
      <w:r w:rsidRPr="0099732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όπου οι λέξεις βαθμολογούνται στην κλίμακα [1,10] στο λεξικό του </w:t>
      </w:r>
      <w:r>
        <w:rPr>
          <w:rFonts w:ascii="Times New Roman" w:hAnsi="Times New Roman" w:cs="Times New Roman"/>
          <w:sz w:val="24"/>
          <w:szCs w:val="24"/>
        </w:rPr>
        <w:t>Amazon</w:t>
      </w:r>
      <w:r w:rsidRPr="0099732F">
        <w:rPr>
          <w:rFonts w:ascii="Times New Roman" w:hAnsi="Times New Roman" w:cs="Times New Roman"/>
          <w:sz w:val="24"/>
          <w:szCs w:val="24"/>
          <w:lang w:val="el-GR"/>
        </w:rPr>
        <w:t>/</w:t>
      </w:r>
      <w:r>
        <w:rPr>
          <w:rFonts w:ascii="Times New Roman" w:hAnsi="Times New Roman" w:cs="Times New Roman"/>
          <w:sz w:val="24"/>
          <w:szCs w:val="24"/>
        </w:rPr>
        <w:t>TripAdvisor</w:t>
      </w:r>
      <w:r w:rsidRPr="0099732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αξιολογούνται στην κλίμακα [1,5]. </w:t>
      </w:r>
      <w:r>
        <w:rPr>
          <w:rFonts w:ascii="Times New Roman" w:hAnsi="Times New Roman" w:cs="Times New Roman"/>
          <w:sz w:val="24"/>
          <w:szCs w:val="24"/>
        </w:rPr>
        <w:t>H</w:t>
      </w:r>
      <w:r w:rsidRPr="0099732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διαφορά στο εύρος τιμών σε συνδυασμό με τις μέσες τιμές που έχει το κάθε λεξικό, 3.3 το λεξικό του </w:t>
      </w:r>
      <w:r>
        <w:rPr>
          <w:rFonts w:ascii="Times New Roman" w:hAnsi="Times New Roman" w:cs="Times New Roman"/>
          <w:sz w:val="24"/>
          <w:szCs w:val="24"/>
        </w:rPr>
        <w:t>Amazon</w:t>
      </w:r>
      <w:r w:rsidRPr="0099732F">
        <w:rPr>
          <w:rFonts w:ascii="Times New Roman" w:hAnsi="Times New Roman" w:cs="Times New Roman"/>
          <w:sz w:val="24"/>
          <w:szCs w:val="24"/>
          <w:lang w:val="el-GR"/>
        </w:rPr>
        <w:t>/</w:t>
      </w:r>
      <w:r>
        <w:rPr>
          <w:rFonts w:ascii="Times New Roman" w:hAnsi="Times New Roman" w:cs="Times New Roman"/>
          <w:sz w:val="24"/>
          <w:szCs w:val="24"/>
        </w:rPr>
        <w:t>TripAdvisor</w:t>
      </w:r>
      <w:r w:rsidRPr="0099732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5.7 το λεξικό του </w:t>
      </w:r>
      <w:r w:rsidR="00A85D19">
        <w:rPr>
          <w:rFonts w:ascii="Times New Roman" w:hAnsi="Times New Roman" w:cs="Times New Roman"/>
          <w:sz w:val="24"/>
          <w:szCs w:val="24"/>
        </w:rPr>
        <w:t>imdb</w:t>
      </w:r>
      <w:r w:rsidR="00A85D19" w:rsidRPr="00A85D19">
        <w:rPr>
          <w:rFonts w:ascii="Times New Roman" w:hAnsi="Times New Roman" w:cs="Times New Roman"/>
          <w:sz w:val="24"/>
          <w:szCs w:val="24"/>
          <w:lang w:val="el-GR"/>
        </w:rPr>
        <w:t>,</w:t>
      </w:r>
      <w:r w:rsidR="00A85D19">
        <w:rPr>
          <w:rFonts w:ascii="Times New Roman" w:hAnsi="Times New Roman" w:cs="Times New Roman"/>
          <w:sz w:val="24"/>
          <w:szCs w:val="24"/>
          <w:lang w:val="el-GR"/>
        </w:rPr>
        <w:t xml:space="preserve"> δημιουργούν διαφορετική κατανομή στην αξιολόγηση των προτάσεων. Στο λεξικό του </w:t>
      </w:r>
      <w:r w:rsidR="00A85D19">
        <w:rPr>
          <w:rFonts w:ascii="Times New Roman" w:hAnsi="Times New Roman" w:cs="Times New Roman"/>
          <w:sz w:val="24"/>
          <w:szCs w:val="24"/>
        </w:rPr>
        <w:t>Amazon</w:t>
      </w:r>
      <w:r w:rsidR="00A85D19" w:rsidRPr="00A85D19">
        <w:rPr>
          <w:rFonts w:ascii="Times New Roman" w:hAnsi="Times New Roman" w:cs="Times New Roman"/>
          <w:sz w:val="24"/>
          <w:szCs w:val="24"/>
          <w:lang w:val="el-GR"/>
        </w:rPr>
        <w:t>/</w:t>
      </w:r>
      <w:r w:rsidR="00A85D19">
        <w:rPr>
          <w:rFonts w:ascii="Times New Roman" w:hAnsi="Times New Roman" w:cs="Times New Roman"/>
          <w:sz w:val="24"/>
          <w:szCs w:val="24"/>
        </w:rPr>
        <w:t>TripAdvisor</w:t>
      </w:r>
      <w:r w:rsidR="00A85D19" w:rsidRPr="00A85D19">
        <w:rPr>
          <w:rFonts w:ascii="Times New Roman" w:hAnsi="Times New Roman" w:cs="Times New Roman"/>
          <w:sz w:val="24"/>
          <w:szCs w:val="24"/>
          <w:lang w:val="el-GR"/>
        </w:rPr>
        <w:t xml:space="preserve"> </w:t>
      </w:r>
      <w:r w:rsidR="00A85D19">
        <w:rPr>
          <w:rFonts w:ascii="Times New Roman" w:hAnsi="Times New Roman" w:cs="Times New Roman"/>
          <w:sz w:val="24"/>
          <w:szCs w:val="24"/>
          <w:lang w:val="el-GR"/>
        </w:rPr>
        <w:t xml:space="preserve">υπάρχει μεγάλη συγκέντρωση στις τιμές [0,5] εν μέρει εξαιτίας της βαθμολογίας των λέξεων που αποδίδεται από το λεξικό και εν μέρει επειδή υπάρχουν προτάσεις στις οποίες δεν αναγνωρίζεται ούτε μία λέξη. Αντίθετα στο λεξικό του </w:t>
      </w:r>
      <w:r w:rsidR="00A85D19">
        <w:rPr>
          <w:rFonts w:ascii="Times New Roman" w:hAnsi="Times New Roman" w:cs="Times New Roman"/>
          <w:sz w:val="24"/>
          <w:szCs w:val="24"/>
        </w:rPr>
        <w:t>imdb</w:t>
      </w:r>
      <w:r w:rsidR="00A85D19" w:rsidRPr="00A85D19">
        <w:rPr>
          <w:rFonts w:ascii="Times New Roman" w:hAnsi="Times New Roman" w:cs="Times New Roman"/>
          <w:sz w:val="24"/>
          <w:szCs w:val="24"/>
          <w:lang w:val="el-GR"/>
        </w:rPr>
        <w:t xml:space="preserve"> </w:t>
      </w:r>
      <w:r w:rsidR="00A85D19">
        <w:rPr>
          <w:rFonts w:ascii="Times New Roman" w:hAnsi="Times New Roman" w:cs="Times New Roman"/>
          <w:sz w:val="24"/>
          <w:szCs w:val="24"/>
          <w:lang w:val="el-GR"/>
        </w:rPr>
        <w:t xml:space="preserve">στις περιπτώσεις που δεν υπάρχει ούτε μία λέξη στην πρόταση προς ανάλυση η πρόταση βαθμολογείται με μηδέν και δεν συσσωρεύεται στο σύνολο των προτάσεων που αξιολογούνται από το λεξικό. </w:t>
      </w:r>
    </w:p>
    <w:p w:rsidR="00AF1B4B" w:rsidRPr="005B03FD" w:rsidRDefault="00AF1B4B" w:rsidP="005B03FD">
      <w:pPr>
        <w:pStyle w:val="Heading3"/>
        <w:numPr>
          <w:ilvl w:val="2"/>
          <w:numId w:val="1"/>
        </w:numPr>
        <w:spacing w:before="2040" w:after="600"/>
        <w:rPr>
          <w:rFonts w:ascii="Times New Roman" w:hAnsi="Times New Roman" w:cs="Times New Roman"/>
          <w:b/>
          <w:color w:val="auto"/>
          <w:lang w:val="el-GR"/>
        </w:rPr>
      </w:pPr>
      <w:bookmarkStart w:id="184" w:name="_Toc475372625"/>
      <w:r>
        <w:rPr>
          <w:rFonts w:ascii="Times New Roman" w:hAnsi="Times New Roman" w:cs="Times New Roman"/>
          <w:b/>
          <w:color w:val="auto"/>
          <w:lang w:val="el-GR"/>
        </w:rPr>
        <w:lastRenderedPageBreak/>
        <w:t xml:space="preserve">Αποτελέσματα στα δεδομένα που εξαχθεί από το </w:t>
      </w:r>
      <w:r>
        <w:rPr>
          <w:rFonts w:ascii="Times New Roman" w:hAnsi="Times New Roman" w:cs="Times New Roman"/>
          <w:b/>
          <w:color w:val="auto"/>
        </w:rPr>
        <w:t>Twitter</w:t>
      </w:r>
      <w:bookmarkEnd w:id="184"/>
    </w:p>
    <w:p w:rsidR="00AF1B4B" w:rsidRDefault="00AB2373"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Προχωρώ στην μελέτη των </w:t>
      </w:r>
      <w:r>
        <w:rPr>
          <w:rFonts w:ascii="Times New Roman" w:hAnsi="Times New Roman" w:cs="Times New Roman"/>
          <w:sz w:val="24"/>
          <w:szCs w:val="24"/>
        </w:rPr>
        <w:t>classifiers</w:t>
      </w:r>
      <w:r w:rsidRPr="00AB237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δέχονται δεδομένα από το </w:t>
      </w:r>
      <w:r>
        <w:rPr>
          <w:rFonts w:ascii="Times New Roman" w:hAnsi="Times New Roman" w:cs="Times New Roman"/>
          <w:sz w:val="24"/>
          <w:szCs w:val="24"/>
        </w:rPr>
        <w:t>Twitter</w:t>
      </w:r>
      <w:r w:rsidRPr="00AB237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τα οποία έχουν αξιολογηθεί από το λεξικό του </w:t>
      </w:r>
      <w:r>
        <w:rPr>
          <w:rFonts w:ascii="Times New Roman" w:hAnsi="Times New Roman" w:cs="Times New Roman"/>
          <w:sz w:val="24"/>
          <w:szCs w:val="24"/>
        </w:rPr>
        <w:t>Amazon</w:t>
      </w:r>
      <w:r w:rsidRPr="00AB2373">
        <w:rPr>
          <w:rFonts w:ascii="Times New Roman" w:hAnsi="Times New Roman" w:cs="Times New Roman"/>
          <w:sz w:val="24"/>
          <w:szCs w:val="24"/>
          <w:lang w:val="el-GR"/>
        </w:rPr>
        <w:t>/</w:t>
      </w:r>
      <w:r>
        <w:rPr>
          <w:rFonts w:ascii="Times New Roman" w:hAnsi="Times New Roman" w:cs="Times New Roman"/>
          <w:sz w:val="24"/>
          <w:szCs w:val="24"/>
        </w:rPr>
        <w:t>TripAdvisor</w:t>
      </w:r>
      <w:r w:rsidRPr="00AB237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Από τη συμπεριφορά των </w:t>
      </w:r>
      <w:r>
        <w:rPr>
          <w:rFonts w:ascii="Times New Roman" w:hAnsi="Times New Roman" w:cs="Times New Roman"/>
          <w:sz w:val="24"/>
          <w:szCs w:val="24"/>
        </w:rPr>
        <w:t>classifiers</w:t>
      </w:r>
      <w:r w:rsidRPr="00AB2373">
        <w:rPr>
          <w:rFonts w:ascii="Times New Roman" w:hAnsi="Times New Roman" w:cs="Times New Roman"/>
          <w:sz w:val="24"/>
          <w:szCs w:val="24"/>
          <w:lang w:val="el-GR"/>
        </w:rPr>
        <w:t xml:space="preserve"> </w:t>
      </w:r>
      <w:r>
        <w:rPr>
          <w:rFonts w:ascii="Times New Roman" w:hAnsi="Times New Roman" w:cs="Times New Roman"/>
          <w:sz w:val="24"/>
          <w:szCs w:val="24"/>
          <w:lang w:val="el-GR"/>
        </w:rPr>
        <w:t>στα προηγούμενα λεξικά περιμένω οι αλγόριθμοι να παρουσιάσουν ελαφρώς καλύτερη απόδοση.</w:t>
      </w:r>
      <w:r w:rsidR="00A85D19">
        <w:rPr>
          <w:rFonts w:ascii="Times New Roman" w:hAnsi="Times New Roman" w:cs="Times New Roman"/>
          <w:sz w:val="24"/>
          <w:szCs w:val="24"/>
          <w:lang w:val="el-GR"/>
        </w:rPr>
        <w:t xml:space="preserve"> </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AF1B4B" w:rsidTr="00AF1B4B">
        <w:tc>
          <w:tcPr>
            <w:tcW w:w="2373" w:type="dxa"/>
          </w:tcPr>
          <w:p w:rsidR="00AF1B4B" w:rsidRPr="007E251F" w:rsidRDefault="00AF1B4B" w:rsidP="00AF1B4B">
            <w:pPr>
              <w:contextualSpacing/>
              <w:rPr>
                <w:b/>
                <w:lang w:val="el-GR"/>
              </w:rPr>
            </w:pPr>
          </w:p>
        </w:tc>
        <w:tc>
          <w:tcPr>
            <w:tcW w:w="1161" w:type="dxa"/>
          </w:tcPr>
          <w:p w:rsidR="00AF1B4B" w:rsidRPr="00E47178" w:rsidRDefault="00AF1B4B" w:rsidP="00AF1B4B">
            <w:pPr>
              <w:contextualSpacing/>
              <w:rPr>
                <w:b/>
              </w:rPr>
            </w:pPr>
            <w:r>
              <w:rPr>
                <w:b/>
              </w:rPr>
              <w:t>KNN</w:t>
            </w:r>
          </w:p>
        </w:tc>
        <w:tc>
          <w:tcPr>
            <w:tcW w:w="1184" w:type="dxa"/>
          </w:tcPr>
          <w:p w:rsidR="00AF1B4B" w:rsidRPr="00E47178" w:rsidRDefault="00AF1B4B" w:rsidP="00AF1B4B">
            <w:pPr>
              <w:contextualSpacing/>
              <w:rPr>
                <w:b/>
              </w:rPr>
            </w:pPr>
            <w:r>
              <w:rPr>
                <w:b/>
              </w:rPr>
              <w:t xml:space="preserve">DT </w:t>
            </w:r>
          </w:p>
        </w:tc>
        <w:tc>
          <w:tcPr>
            <w:tcW w:w="1471" w:type="dxa"/>
          </w:tcPr>
          <w:p w:rsidR="00AF1B4B" w:rsidRPr="00E47178" w:rsidRDefault="00AF1B4B" w:rsidP="00AF1B4B">
            <w:pPr>
              <w:contextualSpacing/>
              <w:rPr>
                <w:b/>
              </w:rPr>
            </w:pPr>
            <w:r>
              <w:rPr>
                <w:b/>
              </w:rPr>
              <w:t>RF</w:t>
            </w:r>
          </w:p>
        </w:tc>
        <w:tc>
          <w:tcPr>
            <w:tcW w:w="1224" w:type="dxa"/>
          </w:tcPr>
          <w:p w:rsidR="00AF1B4B" w:rsidRPr="006105C5" w:rsidRDefault="00AF1B4B" w:rsidP="00AF1B4B">
            <w:pPr>
              <w:contextualSpacing/>
              <w:rPr>
                <w:b/>
              </w:rPr>
            </w:pPr>
            <w:r>
              <w:rPr>
                <w:b/>
              </w:rPr>
              <w:t xml:space="preserve">LR </w:t>
            </w:r>
          </w:p>
        </w:tc>
        <w:tc>
          <w:tcPr>
            <w:tcW w:w="1217" w:type="dxa"/>
          </w:tcPr>
          <w:p w:rsidR="00AF1B4B" w:rsidRDefault="00AF1B4B" w:rsidP="00AF1B4B">
            <w:pPr>
              <w:contextualSpacing/>
              <w:rPr>
                <w:b/>
              </w:rPr>
            </w:pPr>
            <w:r>
              <w:rPr>
                <w:b/>
              </w:rPr>
              <w:t>SVC</w:t>
            </w:r>
          </w:p>
        </w:tc>
      </w:tr>
      <w:tr w:rsidR="00AB2373" w:rsidTr="00AF1B4B">
        <w:tc>
          <w:tcPr>
            <w:tcW w:w="2373" w:type="dxa"/>
          </w:tcPr>
          <w:p w:rsidR="00AB2373" w:rsidRPr="003A3B84" w:rsidRDefault="00AB2373" w:rsidP="00AB2373">
            <w:pPr>
              <w:contextualSpacing/>
              <w:rPr>
                <w:b/>
              </w:rPr>
            </w:pPr>
            <w:r w:rsidRPr="007E251F">
              <w:rPr>
                <w:b/>
              </w:rPr>
              <w:t>Train Time</w:t>
            </w:r>
            <w:r w:rsidRPr="003E2A50">
              <w:rPr>
                <w:b/>
              </w:rPr>
              <w:t>(</w:t>
            </w:r>
            <w:r>
              <w:rPr>
                <w:b/>
              </w:rPr>
              <w:t>s)</w:t>
            </w:r>
          </w:p>
        </w:tc>
        <w:tc>
          <w:tcPr>
            <w:tcW w:w="1161" w:type="dxa"/>
          </w:tcPr>
          <w:p w:rsidR="00AB2373" w:rsidRPr="0008146D" w:rsidRDefault="00AB2373" w:rsidP="00AB2373">
            <w:pPr>
              <w:contextualSpacing/>
            </w:pPr>
            <w:r w:rsidRPr="0008146D">
              <w:t>0.0009</w:t>
            </w:r>
          </w:p>
        </w:tc>
        <w:tc>
          <w:tcPr>
            <w:tcW w:w="1184" w:type="dxa"/>
          </w:tcPr>
          <w:p w:rsidR="00AB2373" w:rsidRPr="00052872" w:rsidRDefault="00AB2373" w:rsidP="00AB2373">
            <w:pPr>
              <w:contextualSpacing/>
            </w:pPr>
            <w:r w:rsidRPr="008B0454">
              <w:t>0.002</w:t>
            </w:r>
          </w:p>
        </w:tc>
        <w:tc>
          <w:tcPr>
            <w:tcW w:w="1471" w:type="dxa"/>
          </w:tcPr>
          <w:p w:rsidR="00AB2373" w:rsidRPr="004E5041" w:rsidRDefault="00AB2373" w:rsidP="00AB2373">
            <w:pPr>
              <w:contextualSpacing/>
            </w:pPr>
            <w:r w:rsidRPr="008B0454">
              <w:t>0.023</w:t>
            </w:r>
          </w:p>
        </w:tc>
        <w:tc>
          <w:tcPr>
            <w:tcW w:w="1224" w:type="dxa"/>
          </w:tcPr>
          <w:p w:rsidR="00AB2373" w:rsidRPr="002C15C6" w:rsidRDefault="00AB2373" w:rsidP="00AB2373">
            <w:pPr>
              <w:contextualSpacing/>
            </w:pPr>
            <w:r w:rsidRPr="008B0454">
              <w:t>0.0439</w:t>
            </w:r>
          </w:p>
        </w:tc>
        <w:tc>
          <w:tcPr>
            <w:tcW w:w="1217" w:type="dxa"/>
          </w:tcPr>
          <w:p w:rsidR="00AB2373" w:rsidRPr="00EC24F4" w:rsidRDefault="00AB2373" w:rsidP="00AB2373">
            <w:pPr>
              <w:contextualSpacing/>
              <w:rPr>
                <w:lang w:val="el-GR"/>
              </w:rPr>
            </w:pPr>
            <w:r w:rsidRPr="00EC24F4">
              <w:rPr>
                <w:lang w:val="el-GR"/>
              </w:rPr>
              <w:t>0.022</w:t>
            </w:r>
          </w:p>
        </w:tc>
      </w:tr>
      <w:tr w:rsidR="00AB2373" w:rsidTr="00AF1B4B">
        <w:tc>
          <w:tcPr>
            <w:tcW w:w="2373" w:type="dxa"/>
          </w:tcPr>
          <w:p w:rsidR="00AB2373" w:rsidRPr="007E251F" w:rsidRDefault="00AB2373" w:rsidP="00AB2373">
            <w:pPr>
              <w:contextualSpacing/>
              <w:rPr>
                <w:b/>
              </w:rPr>
            </w:pPr>
            <w:r w:rsidRPr="007E251F">
              <w:rPr>
                <w:b/>
              </w:rPr>
              <w:t>Score Time</w:t>
            </w:r>
            <w:r w:rsidRPr="003E2A50">
              <w:rPr>
                <w:b/>
              </w:rPr>
              <w:t>(</w:t>
            </w:r>
            <w:r>
              <w:rPr>
                <w:b/>
              </w:rPr>
              <w:t>s)</w:t>
            </w:r>
          </w:p>
        </w:tc>
        <w:tc>
          <w:tcPr>
            <w:tcW w:w="1161" w:type="dxa"/>
          </w:tcPr>
          <w:p w:rsidR="00AB2373" w:rsidRPr="00CB5231" w:rsidRDefault="00AB2373" w:rsidP="00AB2373">
            <w:pPr>
              <w:contextualSpacing/>
            </w:pPr>
            <w:r w:rsidRPr="0008146D">
              <w:t>0.002</w:t>
            </w:r>
          </w:p>
        </w:tc>
        <w:tc>
          <w:tcPr>
            <w:tcW w:w="1184" w:type="dxa"/>
          </w:tcPr>
          <w:p w:rsidR="00AB2373" w:rsidRPr="00052872" w:rsidRDefault="00AB2373" w:rsidP="00AB2373">
            <w:pPr>
              <w:contextualSpacing/>
              <w:rPr>
                <w:rFonts w:cstheme="minorHAnsi"/>
              </w:rPr>
            </w:pPr>
            <w:r w:rsidRPr="008B0454">
              <w:rPr>
                <w:rFonts w:cstheme="minorHAnsi"/>
              </w:rPr>
              <w:t>0.0009</w:t>
            </w:r>
          </w:p>
        </w:tc>
        <w:tc>
          <w:tcPr>
            <w:tcW w:w="1471" w:type="dxa"/>
          </w:tcPr>
          <w:p w:rsidR="00AB2373" w:rsidRPr="004E5041" w:rsidRDefault="00AB2373" w:rsidP="00AB2373">
            <w:pPr>
              <w:contextualSpacing/>
            </w:pPr>
            <w:r w:rsidRPr="008B0454">
              <w:t>0.001</w:t>
            </w:r>
          </w:p>
        </w:tc>
        <w:tc>
          <w:tcPr>
            <w:tcW w:w="1224" w:type="dxa"/>
          </w:tcPr>
          <w:p w:rsidR="00AB2373" w:rsidRPr="002C15C6" w:rsidRDefault="00AB2373" w:rsidP="00AB2373">
            <w:pPr>
              <w:contextualSpacing/>
            </w:pPr>
            <w:r w:rsidRPr="008B0454">
              <w:t>0.0</w:t>
            </w:r>
          </w:p>
        </w:tc>
        <w:tc>
          <w:tcPr>
            <w:tcW w:w="1217" w:type="dxa"/>
          </w:tcPr>
          <w:p w:rsidR="00AB2373" w:rsidRPr="00EC24F4" w:rsidRDefault="00AB2373" w:rsidP="00AB2373">
            <w:pPr>
              <w:contextualSpacing/>
              <w:rPr>
                <w:lang w:val="el-GR"/>
              </w:rPr>
            </w:pPr>
            <w:r w:rsidRPr="00EC24F4">
              <w:rPr>
                <w:lang w:val="el-GR"/>
              </w:rPr>
              <w:t>0.0049</w:t>
            </w:r>
          </w:p>
        </w:tc>
      </w:tr>
      <w:tr w:rsidR="00AB2373" w:rsidTr="00AF1B4B">
        <w:tc>
          <w:tcPr>
            <w:tcW w:w="2373" w:type="dxa"/>
          </w:tcPr>
          <w:p w:rsidR="00AB2373" w:rsidRPr="007E251F" w:rsidRDefault="00AB2373" w:rsidP="00AB2373">
            <w:pPr>
              <w:contextualSpacing/>
              <w:rPr>
                <w:b/>
              </w:rPr>
            </w:pPr>
            <w:r>
              <w:rPr>
                <w:b/>
              </w:rPr>
              <w:t>Mean Accuracy</w:t>
            </w:r>
          </w:p>
        </w:tc>
        <w:tc>
          <w:tcPr>
            <w:tcW w:w="1161" w:type="dxa"/>
          </w:tcPr>
          <w:p w:rsidR="00AB2373" w:rsidRPr="00CB5231" w:rsidRDefault="00AB2373" w:rsidP="00AB2373">
            <w:pPr>
              <w:contextualSpacing/>
            </w:pPr>
            <w:r w:rsidRPr="008B0454">
              <w:t>0.1372</w:t>
            </w:r>
          </w:p>
        </w:tc>
        <w:tc>
          <w:tcPr>
            <w:tcW w:w="1184" w:type="dxa"/>
          </w:tcPr>
          <w:p w:rsidR="00AB2373" w:rsidRPr="00052872" w:rsidRDefault="00AB2373" w:rsidP="00AB2373">
            <w:pPr>
              <w:contextualSpacing/>
            </w:pPr>
            <w:r w:rsidRPr="008B0454">
              <w:t>0.2745</w:t>
            </w:r>
          </w:p>
        </w:tc>
        <w:tc>
          <w:tcPr>
            <w:tcW w:w="1471" w:type="dxa"/>
          </w:tcPr>
          <w:p w:rsidR="00AB2373" w:rsidRPr="004E5041" w:rsidRDefault="00AB2373" w:rsidP="00AB2373">
            <w:pPr>
              <w:contextualSpacing/>
            </w:pPr>
            <w:r w:rsidRPr="008B0454">
              <w:t>0.3529</w:t>
            </w:r>
          </w:p>
        </w:tc>
        <w:tc>
          <w:tcPr>
            <w:tcW w:w="1224" w:type="dxa"/>
          </w:tcPr>
          <w:p w:rsidR="00AB2373" w:rsidRPr="00E020F3" w:rsidRDefault="00AB2373" w:rsidP="00AB2373">
            <w:pPr>
              <w:contextualSpacing/>
            </w:pPr>
            <w:r w:rsidRPr="008B0454">
              <w:t>0.1764</w:t>
            </w:r>
          </w:p>
        </w:tc>
        <w:tc>
          <w:tcPr>
            <w:tcW w:w="1217" w:type="dxa"/>
          </w:tcPr>
          <w:p w:rsidR="00AB2373" w:rsidRPr="00EC24F4" w:rsidRDefault="00AB2373" w:rsidP="00AB2373">
            <w:pPr>
              <w:contextualSpacing/>
              <w:rPr>
                <w:lang w:val="el-GR"/>
              </w:rPr>
            </w:pPr>
            <w:r w:rsidRPr="00EC24F4">
              <w:rPr>
                <w:lang w:val="el-GR"/>
              </w:rPr>
              <w:t>0.147</w:t>
            </w:r>
          </w:p>
        </w:tc>
      </w:tr>
      <w:tr w:rsidR="00AB2373" w:rsidTr="00AF1B4B">
        <w:tc>
          <w:tcPr>
            <w:tcW w:w="2373" w:type="dxa"/>
          </w:tcPr>
          <w:p w:rsidR="00AB2373" w:rsidRPr="007E251F" w:rsidRDefault="00AB2373" w:rsidP="00AB2373">
            <w:pPr>
              <w:contextualSpacing/>
              <w:rPr>
                <w:b/>
              </w:rPr>
            </w:pPr>
            <w:r w:rsidRPr="007E251F">
              <w:rPr>
                <w:b/>
              </w:rPr>
              <w:t>Fold Cross Score</w:t>
            </w:r>
          </w:p>
        </w:tc>
        <w:tc>
          <w:tcPr>
            <w:tcW w:w="1161" w:type="dxa"/>
          </w:tcPr>
          <w:p w:rsidR="00AB2373" w:rsidRPr="00CB5231" w:rsidRDefault="00AB2373" w:rsidP="00AB2373">
            <w:pPr>
              <w:contextualSpacing/>
            </w:pPr>
            <w:r w:rsidRPr="008B0454">
              <w:t>0.1867</w:t>
            </w:r>
          </w:p>
        </w:tc>
        <w:tc>
          <w:tcPr>
            <w:tcW w:w="1184" w:type="dxa"/>
          </w:tcPr>
          <w:p w:rsidR="00AB2373" w:rsidRPr="00052872" w:rsidRDefault="00AB2373" w:rsidP="00AB2373">
            <w:pPr>
              <w:contextualSpacing/>
            </w:pPr>
            <w:r w:rsidRPr="008B0454">
              <w:t>0.3065</w:t>
            </w:r>
          </w:p>
        </w:tc>
        <w:tc>
          <w:tcPr>
            <w:tcW w:w="1471" w:type="dxa"/>
          </w:tcPr>
          <w:p w:rsidR="00AB2373" w:rsidRPr="004E5041" w:rsidRDefault="00AB2373" w:rsidP="00AB2373">
            <w:pPr>
              <w:contextualSpacing/>
            </w:pPr>
            <w:r w:rsidRPr="00FB37E6">
              <w:t>0.3157</w:t>
            </w:r>
          </w:p>
        </w:tc>
        <w:tc>
          <w:tcPr>
            <w:tcW w:w="1224" w:type="dxa"/>
          </w:tcPr>
          <w:p w:rsidR="00AB2373" w:rsidRPr="00E020F3" w:rsidRDefault="00AB2373" w:rsidP="00AB2373">
            <w:pPr>
              <w:contextualSpacing/>
            </w:pPr>
            <w:r w:rsidRPr="008B0454">
              <w:t>0.2641</w:t>
            </w:r>
          </w:p>
        </w:tc>
        <w:tc>
          <w:tcPr>
            <w:tcW w:w="1217" w:type="dxa"/>
          </w:tcPr>
          <w:p w:rsidR="00AB2373" w:rsidRPr="00CB5231" w:rsidRDefault="00AB2373" w:rsidP="00AB2373">
            <w:pPr>
              <w:contextualSpacing/>
            </w:pPr>
            <w:r w:rsidRPr="00357F65">
              <w:t>0.2812</w:t>
            </w:r>
          </w:p>
        </w:tc>
      </w:tr>
      <w:tr w:rsidR="00AB2373" w:rsidTr="00AF1B4B">
        <w:tc>
          <w:tcPr>
            <w:tcW w:w="2373" w:type="dxa"/>
          </w:tcPr>
          <w:p w:rsidR="00AB2373" w:rsidRPr="007E251F" w:rsidRDefault="00AB2373" w:rsidP="00AB2373">
            <w:pPr>
              <w:contextualSpacing/>
              <w:rPr>
                <w:b/>
              </w:rPr>
            </w:pPr>
            <w:r w:rsidRPr="007E251F">
              <w:rPr>
                <w:b/>
              </w:rPr>
              <w:t>Prec Score</w:t>
            </w:r>
            <w:r>
              <w:rPr>
                <w:b/>
              </w:rPr>
              <w:t>, micro</w:t>
            </w:r>
          </w:p>
        </w:tc>
        <w:tc>
          <w:tcPr>
            <w:tcW w:w="1161" w:type="dxa"/>
          </w:tcPr>
          <w:p w:rsidR="00AB2373" w:rsidRPr="00CB5231" w:rsidRDefault="00AB2373" w:rsidP="00AB2373">
            <w:pPr>
              <w:contextualSpacing/>
            </w:pPr>
            <w:r w:rsidRPr="008B0454">
              <w:t>0.1372</w:t>
            </w:r>
          </w:p>
        </w:tc>
        <w:tc>
          <w:tcPr>
            <w:tcW w:w="1184" w:type="dxa"/>
          </w:tcPr>
          <w:p w:rsidR="00AB2373" w:rsidRPr="00052872" w:rsidRDefault="00AB2373" w:rsidP="00AB2373">
            <w:pPr>
              <w:contextualSpacing/>
            </w:pPr>
            <w:r w:rsidRPr="008B0454">
              <w:t>0.2647</w:t>
            </w:r>
          </w:p>
        </w:tc>
        <w:tc>
          <w:tcPr>
            <w:tcW w:w="1471" w:type="dxa"/>
          </w:tcPr>
          <w:p w:rsidR="00AB2373" w:rsidRPr="004E5041" w:rsidRDefault="00AB2373" w:rsidP="00AB2373">
            <w:pPr>
              <w:contextualSpacing/>
            </w:pPr>
            <w:r w:rsidRPr="008B0454">
              <w:t>0.2352</w:t>
            </w:r>
          </w:p>
        </w:tc>
        <w:tc>
          <w:tcPr>
            <w:tcW w:w="1224" w:type="dxa"/>
          </w:tcPr>
          <w:p w:rsidR="00AB2373" w:rsidRPr="00E020F3" w:rsidRDefault="00AB2373" w:rsidP="00AB2373">
            <w:pPr>
              <w:contextualSpacing/>
            </w:pPr>
            <w:r w:rsidRPr="008B0454">
              <w:t>0.1764</w:t>
            </w:r>
          </w:p>
        </w:tc>
        <w:tc>
          <w:tcPr>
            <w:tcW w:w="1217" w:type="dxa"/>
          </w:tcPr>
          <w:p w:rsidR="00AB2373" w:rsidRPr="00CB5231" w:rsidRDefault="00AB2373" w:rsidP="00AB2373">
            <w:pPr>
              <w:contextualSpacing/>
            </w:pPr>
            <w:r w:rsidRPr="00357F65">
              <w:t>0.147</w:t>
            </w:r>
          </w:p>
        </w:tc>
      </w:tr>
      <w:tr w:rsidR="00AB2373" w:rsidTr="00AF1B4B">
        <w:tc>
          <w:tcPr>
            <w:tcW w:w="2373" w:type="dxa"/>
          </w:tcPr>
          <w:p w:rsidR="00AB2373" w:rsidRPr="007E251F" w:rsidRDefault="00AB2373" w:rsidP="00AB2373">
            <w:pPr>
              <w:contextualSpacing/>
              <w:rPr>
                <w:b/>
              </w:rPr>
            </w:pPr>
            <w:r w:rsidRPr="007E251F">
              <w:rPr>
                <w:b/>
              </w:rPr>
              <w:t>Prec Score</w:t>
            </w:r>
            <w:r>
              <w:rPr>
                <w:b/>
              </w:rPr>
              <w:t>, macro</w:t>
            </w:r>
          </w:p>
        </w:tc>
        <w:tc>
          <w:tcPr>
            <w:tcW w:w="1161" w:type="dxa"/>
          </w:tcPr>
          <w:p w:rsidR="00AB2373" w:rsidRPr="00CB5231" w:rsidRDefault="00AB2373" w:rsidP="00AB2373">
            <w:pPr>
              <w:contextualSpacing/>
            </w:pPr>
            <w:r w:rsidRPr="008B0454">
              <w:t>0.0732</w:t>
            </w:r>
          </w:p>
        </w:tc>
        <w:tc>
          <w:tcPr>
            <w:tcW w:w="1184" w:type="dxa"/>
          </w:tcPr>
          <w:p w:rsidR="00AB2373" w:rsidRPr="00052872" w:rsidRDefault="00AB2373" w:rsidP="00AB2373">
            <w:pPr>
              <w:contextualSpacing/>
            </w:pPr>
            <w:r w:rsidRPr="008B0454">
              <w:t>0.1676</w:t>
            </w:r>
          </w:p>
        </w:tc>
        <w:tc>
          <w:tcPr>
            <w:tcW w:w="1471" w:type="dxa"/>
          </w:tcPr>
          <w:p w:rsidR="00AB2373" w:rsidRPr="004E5041" w:rsidRDefault="00AB2373" w:rsidP="00AB2373">
            <w:pPr>
              <w:contextualSpacing/>
            </w:pPr>
            <w:r w:rsidRPr="008B0454">
              <w:t>0.1949</w:t>
            </w:r>
          </w:p>
        </w:tc>
        <w:tc>
          <w:tcPr>
            <w:tcW w:w="1224" w:type="dxa"/>
          </w:tcPr>
          <w:p w:rsidR="00AB2373" w:rsidRPr="00E020F3" w:rsidRDefault="00AB2373" w:rsidP="00AB2373">
            <w:pPr>
              <w:contextualSpacing/>
            </w:pPr>
            <w:r w:rsidRPr="008B0454">
              <w:t>0.0909</w:t>
            </w:r>
          </w:p>
        </w:tc>
        <w:tc>
          <w:tcPr>
            <w:tcW w:w="1217" w:type="dxa"/>
          </w:tcPr>
          <w:p w:rsidR="00AB2373" w:rsidRPr="00915869" w:rsidRDefault="00AB2373" w:rsidP="00AB2373">
            <w:pPr>
              <w:contextualSpacing/>
              <w:rPr>
                <w:lang w:val="el-GR"/>
              </w:rPr>
            </w:pPr>
            <w:r w:rsidRPr="00357F65">
              <w:rPr>
                <w:lang w:val="el-GR"/>
              </w:rPr>
              <w:t>0.104</w:t>
            </w:r>
          </w:p>
        </w:tc>
      </w:tr>
      <w:tr w:rsidR="00AB2373" w:rsidTr="00AF1B4B">
        <w:tc>
          <w:tcPr>
            <w:tcW w:w="2373" w:type="dxa"/>
          </w:tcPr>
          <w:p w:rsidR="00AB2373" w:rsidRPr="007E251F" w:rsidRDefault="00AB2373" w:rsidP="00AB2373">
            <w:pPr>
              <w:contextualSpacing/>
              <w:rPr>
                <w:b/>
              </w:rPr>
            </w:pPr>
            <w:r w:rsidRPr="007E251F">
              <w:rPr>
                <w:b/>
              </w:rPr>
              <w:t>Prec Score</w:t>
            </w:r>
            <w:r>
              <w:rPr>
                <w:b/>
              </w:rPr>
              <w:t>, weighted</w:t>
            </w:r>
          </w:p>
        </w:tc>
        <w:tc>
          <w:tcPr>
            <w:tcW w:w="1161" w:type="dxa"/>
          </w:tcPr>
          <w:p w:rsidR="00AB2373" w:rsidRPr="001720C9" w:rsidRDefault="00AB2373" w:rsidP="00AB2373">
            <w:pPr>
              <w:contextualSpacing/>
            </w:pPr>
            <w:r w:rsidRPr="008B0454">
              <w:t>0.1385</w:t>
            </w:r>
          </w:p>
        </w:tc>
        <w:tc>
          <w:tcPr>
            <w:tcW w:w="1184" w:type="dxa"/>
          </w:tcPr>
          <w:p w:rsidR="00AB2373" w:rsidRPr="00052872" w:rsidRDefault="00AB2373" w:rsidP="00AB2373">
            <w:pPr>
              <w:contextualSpacing/>
            </w:pPr>
            <w:r w:rsidRPr="008B0454">
              <w:t>0.3002</w:t>
            </w:r>
          </w:p>
        </w:tc>
        <w:tc>
          <w:tcPr>
            <w:tcW w:w="1471" w:type="dxa"/>
          </w:tcPr>
          <w:p w:rsidR="00AB2373" w:rsidRPr="004E5041" w:rsidRDefault="00AB2373" w:rsidP="00AB2373">
            <w:pPr>
              <w:contextualSpacing/>
            </w:pPr>
            <w:r w:rsidRPr="008B0454">
              <w:t>0.3072</w:t>
            </w:r>
          </w:p>
        </w:tc>
        <w:tc>
          <w:tcPr>
            <w:tcW w:w="1224" w:type="dxa"/>
          </w:tcPr>
          <w:p w:rsidR="00AB2373" w:rsidRPr="00E020F3" w:rsidRDefault="00AB2373" w:rsidP="00AB2373">
            <w:pPr>
              <w:contextualSpacing/>
            </w:pPr>
            <w:r w:rsidRPr="008B0454">
              <w:t>0.1978</w:t>
            </w:r>
          </w:p>
        </w:tc>
        <w:tc>
          <w:tcPr>
            <w:tcW w:w="1217" w:type="dxa"/>
          </w:tcPr>
          <w:p w:rsidR="00AB2373" w:rsidRPr="00CB5231" w:rsidRDefault="00AB2373" w:rsidP="00AB2373">
            <w:pPr>
              <w:contextualSpacing/>
            </w:pPr>
            <w:r w:rsidRPr="00357F65">
              <w:t>0.2256</w:t>
            </w:r>
          </w:p>
        </w:tc>
      </w:tr>
      <w:tr w:rsidR="00AB2373" w:rsidTr="00AF1B4B">
        <w:tc>
          <w:tcPr>
            <w:tcW w:w="2373" w:type="dxa"/>
          </w:tcPr>
          <w:p w:rsidR="00AB2373" w:rsidRPr="007E251F" w:rsidRDefault="00AB2373" w:rsidP="00AB2373">
            <w:pPr>
              <w:contextualSpacing/>
              <w:rPr>
                <w:b/>
              </w:rPr>
            </w:pPr>
            <w:r>
              <w:rPr>
                <w:b/>
                <w:lang w:val="el-GR"/>
              </w:rPr>
              <w:t>R</w:t>
            </w:r>
            <w:r>
              <w:rPr>
                <w:b/>
              </w:rPr>
              <w:t>ecall S</w:t>
            </w:r>
            <w:r w:rsidRPr="007E251F">
              <w:rPr>
                <w:b/>
              </w:rPr>
              <w:t>core</w:t>
            </w:r>
            <w:r>
              <w:rPr>
                <w:b/>
              </w:rPr>
              <w:t>, micro</w:t>
            </w:r>
          </w:p>
        </w:tc>
        <w:tc>
          <w:tcPr>
            <w:tcW w:w="1161" w:type="dxa"/>
          </w:tcPr>
          <w:p w:rsidR="00AB2373" w:rsidRPr="00CB5231" w:rsidRDefault="00AB2373" w:rsidP="00AB2373">
            <w:pPr>
              <w:contextualSpacing/>
            </w:pPr>
            <w:r w:rsidRPr="008B0454">
              <w:t>0.1372</w:t>
            </w:r>
          </w:p>
        </w:tc>
        <w:tc>
          <w:tcPr>
            <w:tcW w:w="1184" w:type="dxa"/>
          </w:tcPr>
          <w:p w:rsidR="00AB2373" w:rsidRPr="00052872" w:rsidRDefault="00AB2373" w:rsidP="00AB2373">
            <w:pPr>
              <w:contextualSpacing/>
            </w:pPr>
            <w:r w:rsidRPr="008B0454">
              <w:t>0.2647</w:t>
            </w:r>
          </w:p>
        </w:tc>
        <w:tc>
          <w:tcPr>
            <w:tcW w:w="1471" w:type="dxa"/>
          </w:tcPr>
          <w:p w:rsidR="00AB2373" w:rsidRPr="004E5041" w:rsidRDefault="00AB2373" w:rsidP="00AB2373">
            <w:pPr>
              <w:contextualSpacing/>
            </w:pPr>
            <w:r w:rsidRPr="008B0454">
              <w:t>0.2352</w:t>
            </w:r>
          </w:p>
        </w:tc>
        <w:tc>
          <w:tcPr>
            <w:tcW w:w="1224" w:type="dxa"/>
          </w:tcPr>
          <w:p w:rsidR="00AB2373" w:rsidRPr="00E020F3" w:rsidRDefault="00AB2373" w:rsidP="00AB2373">
            <w:pPr>
              <w:contextualSpacing/>
            </w:pPr>
            <w:r w:rsidRPr="008B0454">
              <w:t>0.1764</w:t>
            </w:r>
          </w:p>
        </w:tc>
        <w:tc>
          <w:tcPr>
            <w:tcW w:w="1217" w:type="dxa"/>
          </w:tcPr>
          <w:p w:rsidR="00AB2373" w:rsidRPr="00CB5231" w:rsidRDefault="00AB2373" w:rsidP="00AB2373">
            <w:pPr>
              <w:contextualSpacing/>
            </w:pPr>
            <w:r w:rsidRPr="00357F65">
              <w:t>0.147</w:t>
            </w:r>
          </w:p>
        </w:tc>
      </w:tr>
      <w:tr w:rsidR="00AB2373" w:rsidTr="00AF1B4B">
        <w:tc>
          <w:tcPr>
            <w:tcW w:w="2373" w:type="dxa"/>
          </w:tcPr>
          <w:p w:rsidR="00AB2373" w:rsidRDefault="00AB2373" w:rsidP="00AB2373">
            <w:pPr>
              <w:contextualSpacing/>
              <w:rPr>
                <w:b/>
              </w:rPr>
            </w:pPr>
            <w:r>
              <w:rPr>
                <w:b/>
                <w:lang w:val="el-GR"/>
              </w:rPr>
              <w:t>R</w:t>
            </w:r>
            <w:r>
              <w:rPr>
                <w:b/>
              </w:rPr>
              <w:t>ecall S</w:t>
            </w:r>
            <w:r w:rsidRPr="007E251F">
              <w:rPr>
                <w:b/>
              </w:rPr>
              <w:t>core</w:t>
            </w:r>
            <w:r>
              <w:rPr>
                <w:b/>
              </w:rPr>
              <w:t>, macro</w:t>
            </w:r>
          </w:p>
        </w:tc>
        <w:tc>
          <w:tcPr>
            <w:tcW w:w="1161" w:type="dxa"/>
          </w:tcPr>
          <w:p w:rsidR="00AB2373" w:rsidRPr="00CB5231" w:rsidRDefault="00AB2373" w:rsidP="00AB2373">
            <w:pPr>
              <w:contextualSpacing/>
            </w:pPr>
            <w:r w:rsidRPr="008B0454">
              <w:t>0.0798</w:t>
            </w:r>
          </w:p>
        </w:tc>
        <w:tc>
          <w:tcPr>
            <w:tcW w:w="1184" w:type="dxa"/>
          </w:tcPr>
          <w:p w:rsidR="00AB2373" w:rsidRPr="00052872" w:rsidRDefault="00AB2373" w:rsidP="00AB2373">
            <w:pPr>
              <w:contextualSpacing/>
            </w:pPr>
            <w:r w:rsidRPr="008B0454">
              <w:t>0.1441</w:t>
            </w:r>
          </w:p>
        </w:tc>
        <w:tc>
          <w:tcPr>
            <w:tcW w:w="1471" w:type="dxa"/>
          </w:tcPr>
          <w:p w:rsidR="00AB2373" w:rsidRPr="004E5041" w:rsidRDefault="00AB2373" w:rsidP="00AB2373">
            <w:pPr>
              <w:contextualSpacing/>
            </w:pPr>
            <w:r w:rsidRPr="008B0454">
              <w:t>0.1516</w:t>
            </w:r>
          </w:p>
        </w:tc>
        <w:tc>
          <w:tcPr>
            <w:tcW w:w="1224" w:type="dxa"/>
          </w:tcPr>
          <w:p w:rsidR="00AB2373" w:rsidRDefault="00AB2373" w:rsidP="00AB2373">
            <w:pPr>
              <w:contextualSpacing/>
            </w:pPr>
            <w:r w:rsidRPr="008B0454">
              <w:t>0.0898</w:t>
            </w:r>
          </w:p>
        </w:tc>
        <w:tc>
          <w:tcPr>
            <w:tcW w:w="1217" w:type="dxa"/>
          </w:tcPr>
          <w:p w:rsidR="00AB2373" w:rsidRPr="00CB5231" w:rsidRDefault="00AB2373" w:rsidP="00AB2373">
            <w:pPr>
              <w:contextualSpacing/>
            </w:pPr>
            <w:r w:rsidRPr="00357F65">
              <w:t>0.0898</w:t>
            </w:r>
          </w:p>
        </w:tc>
      </w:tr>
      <w:tr w:rsidR="00AB2373" w:rsidTr="00AF1B4B">
        <w:tc>
          <w:tcPr>
            <w:tcW w:w="2373" w:type="dxa"/>
          </w:tcPr>
          <w:p w:rsidR="00AB2373" w:rsidRDefault="00AB2373" w:rsidP="00AB2373">
            <w:pPr>
              <w:contextualSpacing/>
              <w:rPr>
                <w:b/>
              </w:rPr>
            </w:pPr>
            <w:r>
              <w:rPr>
                <w:b/>
                <w:lang w:val="el-GR"/>
              </w:rPr>
              <w:t>R</w:t>
            </w:r>
            <w:r>
              <w:rPr>
                <w:b/>
              </w:rPr>
              <w:t>ecall S</w:t>
            </w:r>
            <w:r w:rsidRPr="007E251F">
              <w:rPr>
                <w:b/>
              </w:rPr>
              <w:t>core</w:t>
            </w:r>
            <w:r>
              <w:rPr>
                <w:b/>
              </w:rPr>
              <w:t>, weighted</w:t>
            </w:r>
          </w:p>
        </w:tc>
        <w:tc>
          <w:tcPr>
            <w:tcW w:w="1161" w:type="dxa"/>
          </w:tcPr>
          <w:p w:rsidR="00AB2373" w:rsidRPr="00CB5231" w:rsidRDefault="00AB2373" w:rsidP="00AB2373">
            <w:pPr>
              <w:contextualSpacing/>
            </w:pPr>
            <w:r w:rsidRPr="008B0454">
              <w:t>0.1372</w:t>
            </w:r>
          </w:p>
        </w:tc>
        <w:tc>
          <w:tcPr>
            <w:tcW w:w="1184" w:type="dxa"/>
          </w:tcPr>
          <w:p w:rsidR="00AB2373" w:rsidRPr="00052872" w:rsidRDefault="00AB2373" w:rsidP="00AB2373">
            <w:pPr>
              <w:contextualSpacing/>
            </w:pPr>
            <w:r w:rsidRPr="008B0454">
              <w:t>0.2647</w:t>
            </w:r>
          </w:p>
        </w:tc>
        <w:tc>
          <w:tcPr>
            <w:tcW w:w="1471" w:type="dxa"/>
          </w:tcPr>
          <w:p w:rsidR="00AB2373" w:rsidRPr="004E5041" w:rsidRDefault="00AB2373" w:rsidP="00AB2373">
            <w:pPr>
              <w:contextualSpacing/>
            </w:pPr>
            <w:r w:rsidRPr="008B0454">
              <w:t>0.2352</w:t>
            </w:r>
          </w:p>
        </w:tc>
        <w:tc>
          <w:tcPr>
            <w:tcW w:w="1224" w:type="dxa"/>
          </w:tcPr>
          <w:p w:rsidR="00AB2373" w:rsidRPr="00E020F3" w:rsidRDefault="00AB2373" w:rsidP="00AB2373">
            <w:pPr>
              <w:contextualSpacing/>
            </w:pPr>
            <w:r w:rsidRPr="008B0454">
              <w:t>0.1764</w:t>
            </w:r>
          </w:p>
        </w:tc>
        <w:tc>
          <w:tcPr>
            <w:tcW w:w="1217" w:type="dxa"/>
          </w:tcPr>
          <w:p w:rsidR="00AB2373" w:rsidRPr="00CB5231" w:rsidRDefault="00AB2373" w:rsidP="00AB2373">
            <w:pPr>
              <w:contextualSpacing/>
            </w:pPr>
            <w:r w:rsidRPr="00357F65">
              <w:t>0.1470</w:t>
            </w:r>
          </w:p>
        </w:tc>
      </w:tr>
      <w:tr w:rsidR="00AB2373" w:rsidTr="00AF1B4B">
        <w:tc>
          <w:tcPr>
            <w:tcW w:w="2373" w:type="dxa"/>
          </w:tcPr>
          <w:p w:rsidR="00AB2373" w:rsidRPr="007E251F" w:rsidRDefault="00AB2373" w:rsidP="00AB2373">
            <w:pPr>
              <w:contextualSpacing/>
              <w:rPr>
                <w:b/>
              </w:rPr>
            </w:pPr>
            <w:r>
              <w:rPr>
                <w:b/>
              </w:rPr>
              <w:t>f1 S</w:t>
            </w:r>
            <w:r w:rsidRPr="007E251F">
              <w:rPr>
                <w:b/>
              </w:rPr>
              <w:t>core</w:t>
            </w:r>
            <w:r>
              <w:rPr>
                <w:b/>
              </w:rPr>
              <w:t>, micro</w:t>
            </w:r>
          </w:p>
        </w:tc>
        <w:tc>
          <w:tcPr>
            <w:tcW w:w="1161" w:type="dxa"/>
          </w:tcPr>
          <w:p w:rsidR="00AB2373" w:rsidRPr="00B717DC" w:rsidRDefault="00AB2373" w:rsidP="00AB2373">
            <w:pPr>
              <w:contextualSpacing/>
            </w:pPr>
            <w:r w:rsidRPr="008B0454">
              <w:t>0.1372</w:t>
            </w:r>
          </w:p>
        </w:tc>
        <w:tc>
          <w:tcPr>
            <w:tcW w:w="1184" w:type="dxa"/>
          </w:tcPr>
          <w:p w:rsidR="00AB2373" w:rsidRPr="002C15C6" w:rsidRDefault="00AB2373" w:rsidP="00AB2373">
            <w:pPr>
              <w:contextualSpacing/>
            </w:pPr>
            <w:r w:rsidRPr="008B0454">
              <w:t>0.2647</w:t>
            </w:r>
          </w:p>
        </w:tc>
        <w:tc>
          <w:tcPr>
            <w:tcW w:w="1471" w:type="dxa"/>
          </w:tcPr>
          <w:p w:rsidR="00AB2373" w:rsidRPr="005476C0" w:rsidRDefault="00AB2373" w:rsidP="00AB2373">
            <w:pPr>
              <w:contextualSpacing/>
            </w:pPr>
            <w:r w:rsidRPr="008B0454">
              <w:t>0.2352</w:t>
            </w:r>
          </w:p>
        </w:tc>
        <w:tc>
          <w:tcPr>
            <w:tcW w:w="1224" w:type="dxa"/>
          </w:tcPr>
          <w:p w:rsidR="00AB2373" w:rsidRPr="005476C0" w:rsidRDefault="00AB2373" w:rsidP="00AB2373">
            <w:pPr>
              <w:contextualSpacing/>
            </w:pPr>
            <w:r w:rsidRPr="008B0454">
              <w:t>0.1764</w:t>
            </w:r>
          </w:p>
        </w:tc>
        <w:tc>
          <w:tcPr>
            <w:tcW w:w="1217" w:type="dxa"/>
          </w:tcPr>
          <w:p w:rsidR="00AB2373" w:rsidRPr="00CB5231" w:rsidRDefault="00AB2373" w:rsidP="00AB2373">
            <w:pPr>
              <w:contextualSpacing/>
            </w:pPr>
            <w:r w:rsidRPr="00357F65">
              <w:t>0.1470</w:t>
            </w:r>
          </w:p>
        </w:tc>
      </w:tr>
      <w:tr w:rsidR="00AB2373" w:rsidTr="00AF1B4B">
        <w:tc>
          <w:tcPr>
            <w:tcW w:w="2373" w:type="dxa"/>
          </w:tcPr>
          <w:p w:rsidR="00AB2373" w:rsidRDefault="00AB2373" w:rsidP="00AB2373">
            <w:pPr>
              <w:contextualSpacing/>
              <w:rPr>
                <w:b/>
              </w:rPr>
            </w:pPr>
            <w:r>
              <w:rPr>
                <w:b/>
              </w:rPr>
              <w:t>f1 S</w:t>
            </w:r>
            <w:r w:rsidRPr="007E251F">
              <w:rPr>
                <w:b/>
              </w:rPr>
              <w:t>core</w:t>
            </w:r>
            <w:r>
              <w:rPr>
                <w:b/>
              </w:rPr>
              <w:t>, macro</w:t>
            </w:r>
          </w:p>
        </w:tc>
        <w:tc>
          <w:tcPr>
            <w:tcW w:w="1161" w:type="dxa"/>
          </w:tcPr>
          <w:p w:rsidR="00AB2373" w:rsidRPr="00B717DC" w:rsidRDefault="00AB2373" w:rsidP="00AB2373">
            <w:pPr>
              <w:contextualSpacing/>
            </w:pPr>
            <w:r w:rsidRPr="008B0454">
              <w:t>0.0646</w:t>
            </w:r>
          </w:p>
        </w:tc>
        <w:tc>
          <w:tcPr>
            <w:tcW w:w="1184" w:type="dxa"/>
          </w:tcPr>
          <w:p w:rsidR="00AB2373" w:rsidRPr="002C15C6" w:rsidRDefault="00AB2373" w:rsidP="00AB2373">
            <w:pPr>
              <w:contextualSpacing/>
            </w:pPr>
            <w:r w:rsidRPr="008B0454">
              <w:t>0.1427</w:t>
            </w:r>
          </w:p>
        </w:tc>
        <w:tc>
          <w:tcPr>
            <w:tcW w:w="1471" w:type="dxa"/>
          </w:tcPr>
          <w:p w:rsidR="00AB2373" w:rsidRPr="005476C0" w:rsidRDefault="00AB2373" w:rsidP="00AB2373">
            <w:pPr>
              <w:contextualSpacing/>
            </w:pPr>
            <w:r w:rsidRPr="008B0454">
              <w:t>0.1532</w:t>
            </w:r>
          </w:p>
        </w:tc>
        <w:tc>
          <w:tcPr>
            <w:tcW w:w="1224" w:type="dxa"/>
          </w:tcPr>
          <w:p w:rsidR="00AB2373" w:rsidRPr="005476C0" w:rsidRDefault="00AB2373" w:rsidP="00AB2373">
            <w:pPr>
              <w:contextualSpacing/>
            </w:pPr>
            <w:r w:rsidRPr="008B0454">
              <w:t>0.0826</w:t>
            </w:r>
          </w:p>
        </w:tc>
        <w:tc>
          <w:tcPr>
            <w:tcW w:w="1217" w:type="dxa"/>
          </w:tcPr>
          <w:p w:rsidR="00AB2373" w:rsidRPr="00B717DC" w:rsidRDefault="00AB2373" w:rsidP="00AB2373">
            <w:pPr>
              <w:contextualSpacing/>
            </w:pPr>
            <w:r w:rsidRPr="00357F65">
              <w:t>0.0491</w:t>
            </w:r>
          </w:p>
        </w:tc>
      </w:tr>
      <w:tr w:rsidR="00AB2373" w:rsidTr="00AF1B4B">
        <w:tc>
          <w:tcPr>
            <w:tcW w:w="2373" w:type="dxa"/>
          </w:tcPr>
          <w:p w:rsidR="00AB2373" w:rsidRDefault="00AB2373" w:rsidP="00AB2373">
            <w:pPr>
              <w:contextualSpacing/>
              <w:rPr>
                <w:b/>
              </w:rPr>
            </w:pPr>
            <w:r>
              <w:rPr>
                <w:b/>
              </w:rPr>
              <w:t>f1 S</w:t>
            </w:r>
            <w:r w:rsidRPr="007E251F">
              <w:rPr>
                <w:b/>
              </w:rPr>
              <w:t>core</w:t>
            </w:r>
            <w:r>
              <w:rPr>
                <w:b/>
              </w:rPr>
              <w:t>, weighted</w:t>
            </w:r>
          </w:p>
        </w:tc>
        <w:tc>
          <w:tcPr>
            <w:tcW w:w="1161" w:type="dxa"/>
          </w:tcPr>
          <w:p w:rsidR="00AB2373" w:rsidRPr="00B717DC" w:rsidRDefault="00AB2373" w:rsidP="00AB2373">
            <w:pPr>
              <w:contextualSpacing/>
            </w:pPr>
            <w:r w:rsidRPr="008B0454">
              <w:t>0.1124</w:t>
            </w:r>
          </w:p>
        </w:tc>
        <w:tc>
          <w:tcPr>
            <w:tcW w:w="1184" w:type="dxa"/>
          </w:tcPr>
          <w:p w:rsidR="00AB2373" w:rsidRPr="002C15C6" w:rsidRDefault="00AB2373" w:rsidP="00AB2373">
            <w:pPr>
              <w:contextualSpacing/>
            </w:pPr>
            <w:r w:rsidRPr="008B0454">
              <w:t>0.2636</w:t>
            </w:r>
          </w:p>
        </w:tc>
        <w:tc>
          <w:tcPr>
            <w:tcW w:w="1471" w:type="dxa"/>
          </w:tcPr>
          <w:p w:rsidR="00AB2373" w:rsidRPr="005476C0" w:rsidRDefault="00AB2373" w:rsidP="00AB2373">
            <w:pPr>
              <w:contextualSpacing/>
            </w:pPr>
            <w:r w:rsidRPr="008B0454">
              <w:t>0.2398</w:t>
            </w:r>
          </w:p>
        </w:tc>
        <w:tc>
          <w:tcPr>
            <w:tcW w:w="1224" w:type="dxa"/>
          </w:tcPr>
          <w:p w:rsidR="00AB2373" w:rsidRPr="005476C0" w:rsidRDefault="00AB2373" w:rsidP="00AB2373">
            <w:pPr>
              <w:contextualSpacing/>
            </w:pPr>
            <w:r w:rsidRPr="008B0454">
              <w:t>0.1727</w:t>
            </w:r>
          </w:p>
        </w:tc>
        <w:tc>
          <w:tcPr>
            <w:tcW w:w="1217" w:type="dxa"/>
          </w:tcPr>
          <w:p w:rsidR="00AB2373" w:rsidRPr="00B717DC" w:rsidRDefault="00AB2373" w:rsidP="00AB2373">
            <w:pPr>
              <w:contextualSpacing/>
            </w:pPr>
            <w:r w:rsidRPr="00357F65">
              <w:t>0.0771</w:t>
            </w:r>
          </w:p>
        </w:tc>
      </w:tr>
      <w:tr w:rsidR="00AB2373" w:rsidTr="00AF1B4B">
        <w:tc>
          <w:tcPr>
            <w:tcW w:w="2373" w:type="dxa"/>
          </w:tcPr>
          <w:p w:rsidR="00AB2373" w:rsidRPr="007E251F" w:rsidRDefault="00AB2373" w:rsidP="00AB2373">
            <w:pPr>
              <w:contextualSpacing/>
              <w:rPr>
                <w:b/>
              </w:rPr>
            </w:pPr>
            <w:r>
              <w:rPr>
                <w:b/>
              </w:rPr>
              <w:t>fbeta S</w:t>
            </w:r>
            <w:r w:rsidRPr="007E251F">
              <w:rPr>
                <w:b/>
              </w:rPr>
              <w:t>core</w:t>
            </w:r>
            <w:r>
              <w:rPr>
                <w:b/>
              </w:rPr>
              <w:t>, micro</w:t>
            </w:r>
          </w:p>
        </w:tc>
        <w:tc>
          <w:tcPr>
            <w:tcW w:w="1161" w:type="dxa"/>
          </w:tcPr>
          <w:p w:rsidR="00AB2373" w:rsidRPr="00CB5231" w:rsidRDefault="00AB2373" w:rsidP="00AB2373">
            <w:pPr>
              <w:contextualSpacing/>
            </w:pPr>
            <w:r w:rsidRPr="008B0454">
              <w:t>0.1372</w:t>
            </w:r>
          </w:p>
        </w:tc>
        <w:tc>
          <w:tcPr>
            <w:tcW w:w="1184" w:type="dxa"/>
          </w:tcPr>
          <w:p w:rsidR="00AB2373" w:rsidRPr="00052872" w:rsidRDefault="00AB2373" w:rsidP="00AB2373">
            <w:pPr>
              <w:contextualSpacing/>
            </w:pPr>
            <w:r w:rsidRPr="008B0454">
              <w:t>0.2647</w:t>
            </w:r>
          </w:p>
        </w:tc>
        <w:tc>
          <w:tcPr>
            <w:tcW w:w="1471" w:type="dxa"/>
          </w:tcPr>
          <w:p w:rsidR="00AB2373" w:rsidRPr="004E5041" w:rsidRDefault="00AB2373" w:rsidP="00AB2373">
            <w:pPr>
              <w:contextualSpacing/>
            </w:pPr>
            <w:r w:rsidRPr="008B0454">
              <w:t>0.2352</w:t>
            </w:r>
          </w:p>
        </w:tc>
        <w:tc>
          <w:tcPr>
            <w:tcW w:w="1224" w:type="dxa"/>
          </w:tcPr>
          <w:p w:rsidR="00AB2373" w:rsidRPr="00E020F3" w:rsidRDefault="00AB2373" w:rsidP="00AB2373">
            <w:pPr>
              <w:contextualSpacing/>
            </w:pPr>
            <w:r w:rsidRPr="008B0454">
              <w:t>0.1764</w:t>
            </w:r>
          </w:p>
        </w:tc>
        <w:tc>
          <w:tcPr>
            <w:tcW w:w="1217" w:type="dxa"/>
          </w:tcPr>
          <w:p w:rsidR="00AB2373" w:rsidRPr="00CB5231" w:rsidRDefault="00AB2373" w:rsidP="00AB2373">
            <w:pPr>
              <w:contextualSpacing/>
            </w:pPr>
            <w:r w:rsidRPr="00357F65">
              <w:t>0.147</w:t>
            </w:r>
          </w:p>
        </w:tc>
      </w:tr>
      <w:tr w:rsidR="00AB2373" w:rsidTr="00AF1B4B">
        <w:tc>
          <w:tcPr>
            <w:tcW w:w="2373" w:type="dxa"/>
          </w:tcPr>
          <w:p w:rsidR="00AB2373" w:rsidRDefault="00AB2373" w:rsidP="00AB2373">
            <w:pPr>
              <w:contextualSpacing/>
              <w:rPr>
                <w:b/>
              </w:rPr>
            </w:pPr>
            <w:r>
              <w:rPr>
                <w:b/>
              </w:rPr>
              <w:t>fbeta S</w:t>
            </w:r>
            <w:r w:rsidRPr="007E251F">
              <w:rPr>
                <w:b/>
              </w:rPr>
              <w:t>core</w:t>
            </w:r>
            <w:r>
              <w:rPr>
                <w:b/>
              </w:rPr>
              <w:t>, macro</w:t>
            </w:r>
          </w:p>
        </w:tc>
        <w:tc>
          <w:tcPr>
            <w:tcW w:w="1161" w:type="dxa"/>
          </w:tcPr>
          <w:p w:rsidR="00AB2373" w:rsidRPr="00CB5231" w:rsidRDefault="00AB2373" w:rsidP="00AB2373">
            <w:pPr>
              <w:contextualSpacing/>
            </w:pPr>
            <w:r w:rsidRPr="008B0454">
              <w:t>0.0671</w:t>
            </w:r>
          </w:p>
        </w:tc>
        <w:tc>
          <w:tcPr>
            <w:tcW w:w="1184" w:type="dxa"/>
          </w:tcPr>
          <w:p w:rsidR="00AB2373" w:rsidRPr="00052872" w:rsidRDefault="00AB2373" w:rsidP="00AB2373">
            <w:pPr>
              <w:contextualSpacing/>
            </w:pPr>
            <w:r w:rsidRPr="008B0454">
              <w:t>0.152</w:t>
            </w:r>
          </w:p>
        </w:tc>
        <w:tc>
          <w:tcPr>
            <w:tcW w:w="1471" w:type="dxa"/>
          </w:tcPr>
          <w:p w:rsidR="00AB2373" w:rsidRPr="004E5041" w:rsidRDefault="00AB2373" w:rsidP="00AB2373">
            <w:pPr>
              <w:contextualSpacing/>
            </w:pPr>
            <w:r w:rsidRPr="008B0454">
              <w:t>0.1704</w:t>
            </w:r>
          </w:p>
        </w:tc>
        <w:tc>
          <w:tcPr>
            <w:tcW w:w="1224" w:type="dxa"/>
          </w:tcPr>
          <w:p w:rsidR="00AB2373" w:rsidRPr="00E020F3" w:rsidRDefault="00AB2373" w:rsidP="00AB2373">
            <w:pPr>
              <w:contextualSpacing/>
            </w:pPr>
            <w:r w:rsidRPr="008B0454">
              <w:t>0.0859</w:t>
            </w:r>
          </w:p>
        </w:tc>
        <w:tc>
          <w:tcPr>
            <w:tcW w:w="1217" w:type="dxa"/>
          </w:tcPr>
          <w:p w:rsidR="00AB2373" w:rsidRPr="00CB5231" w:rsidRDefault="00AB2373" w:rsidP="00AB2373">
            <w:pPr>
              <w:contextualSpacing/>
            </w:pPr>
            <w:r w:rsidRPr="00357F65">
              <w:t>0.0535</w:t>
            </w:r>
          </w:p>
        </w:tc>
      </w:tr>
      <w:tr w:rsidR="00AB2373" w:rsidTr="00AF1B4B">
        <w:tc>
          <w:tcPr>
            <w:tcW w:w="2373" w:type="dxa"/>
          </w:tcPr>
          <w:p w:rsidR="00AB2373" w:rsidRDefault="00AB2373" w:rsidP="00AB2373">
            <w:pPr>
              <w:contextualSpacing/>
              <w:rPr>
                <w:b/>
              </w:rPr>
            </w:pPr>
            <w:r>
              <w:rPr>
                <w:b/>
              </w:rPr>
              <w:t>fbeta S</w:t>
            </w:r>
            <w:r w:rsidRPr="007E251F">
              <w:rPr>
                <w:b/>
              </w:rPr>
              <w:t>core</w:t>
            </w:r>
            <w:r>
              <w:rPr>
                <w:b/>
              </w:rPr>
              <w:t>, weighted</w:t>
            </w:r>
          </w:p>
        </w:tc>
        <w:tc>
          <w:tcPr>
            <w:tcW w:w="1161" w:type="dxa"/>
          </w:tcPr>
          <w:p w:rsidR="00AB2373" w:rsidRPr="00CB5231" w:rsidRDefault="00AB2373" w:rsidP="00AB2373">
            <w:pPr>
              <w:contextualSpacing/>
            </w:pPr>
            <w:r w:rsidRPr="008B0454">
              <w:t>0.1218</w:t>
            </w:r>
          </w:p>
        </w:tc>
        <w:tc>
          <w:tcPr>
            <w:tcW w:w="1184" w:type="dxa"/>
          </w:tcPr>
          <w:p w:rsidR="00AB2373" w:rsidRPr="00052872" w:rsidRDefault="00AB2373" w:rsidP="00AB2373">
            <w:pPr>
              <w:contextualSpacing/>
            </w:pPr>
            <w:r w:rsidRPr="008B0454">
              <w:t>0.2784</w:t>
            </w:r>
          </w:p>
        </w:tc>
        <w:tc>
          <w:tcPr>
            <w:tcW w:w="1471" w:type="dxa"/>
          </w:tcPr>
          <w:p w:rsidR="00AB2373" w:rsidRPr="004E5041" w:rsidRDefault="00AB2373" w:rsidP="00AB2373">
            <w:pPr>
              <w:contextualSpacing/>
            </w:pPr>
            <w:r w:rsidRPr="008B0454">
              <w:t>0.2688</w:t>
            </w:r>
          </w:p>
        </w:tc>
        <w:tc>
          <w:tcPr>
            <w:tcW w:w="1224" w:type="dxa"/>
          </w:tcPr>
          <w:p w:rsidR="00AB2373" w:rsidRPr="00E020F3" w:rsidRDefault="00AB2373" w:rsidP="00AB2373">
            <w:pPr>
              <w:contextualSpacing/>
            </w:pPr>
            <w:r w:rsidRPr="008B0454">
              <w:t>0.1846</w:t>
            </w:r>
          </w:p>
        </w:tc>
        <w:tc>
          <w:tcPr>
            <w:tcW w:w="1217" w:type="dxa"/>
          </w:tcPr>
          <w:p w:rsidR="00AB2373" w:rsidRPr="00CB5231" w:rsidRDefault="00AB2373" w:rsidP="00AB2373">
            <w:pPr>
              <w:contextualSpacing/>
            </w:pPr>
            <w:r w:rsidRPr="00357F65">
              <w:t>0.0915</w:t>
            </w:r>
          </w:p>
        </w:tc>
      </w:tr>
      <w:tr w:rsidR="00AB2373" w:rsidTr="00AF1B4B">
        <w:tc>
          <w:tcPr>
            <w:tcW w:w="2373" w:type="dxa"/>
          </w:tcPr>
          <w:p w:rsidR="00AB2373" w:rsidRPr="007E251F" w:rsidRDefault="00AB2373" w:rsidP="00AB2373">
            <w:pPr>
              <w:contextualSpacing/>
              <w:rPr>
                <w:b/>
              </w:rPr>
            </w:pPr>
            <w:r>
              <w:rPr>
                <w:b/>
              </w:rPr>
              <w:t>Jaccard S</w:t>
            </w:r>
            <w:r w:rsidRPr="007E251F">
              <w:rPr>
                <w:b/>
              </w:rPr>
              <w:t>imilarity</w:t>
            </w:r>
          </w:p>
        </w:tc>
        <w:tc>
          <w:tcPr>
            <w:tcW w:w="1161" w:type="dxa"/>
          </w:tcPr>
          <w:p w:rsidR="00AB2373" w:rsidRPr="00CB5231" w:rsidRDefault="00AB2373" w:rsidP="00AB2373">
            <w:pPr>
              <w:contextualSpacing/>
            </w:pPr>
            <w:r w:rsidRPr="008B0454">
              <w:t>0.1372</w:t>
            </w:r>
          </w:p>
        </w:tc>
        <w:tc>
          <w:tcPr>
            <w:tcW w:w="1184" w:type="dxa"/>
          </w:tcPr>
          <w:p w:rsidR="00AB2373" w:rsidRPr="00052872" w:rsidRDefault="00AB2373" w:rsidP="00AB2373">
            <w:pPr>
              <w:contextualSpacing/>
            </w:pPr>
            <w:r w:rsidRPr="008B0454">
              <w:t>0.2647</w:t>
            </w:r>
          </w:p>
        </w:tc>
        <w:tc>
          <w:tcPr>
            <w:tcW w:w="1471" w:type="dxa"/>
          </w:tcPr>
          <w:p w:rsidR="00AB2373" w:rsidRPr="004E5041" w:rsidRDefault="00AB2373" w:rsidP="00AB2373">
            <w:pPr>
              <w:contextualSpacing/>
            </w:pPr>
            <w:r w:rsidRPr="008B0454">
              <w:t>0.2352</w:t>
            </w:r>
          </w:p>
        </w:tc>
        <w:tc>
          <w:tcPr>
            <w:tcW w:w="1224" w:type="dxa"/>
          </w:tcPr>
          <w:p w:rsidR="00AB2373" w:rsidRPr="00E020F3" w:rsidRDefault="00AB2373" w:rsidP="00AB2373">
            <w:pPr>
              <w:contextualSpacing/>
            </w:pPr>
            <w:r w:rsidRPr="008B0454">
              <w:t>0.1764</w:t>
            </w:r>
          </w:p>
        </w:tc>
        <w:tc>
          <w:tcPr>
            <w:tcW w:w="1217" w:type="dxa"/>
          </w:tcPr>
          <w:p w:rsidR="00AB2373" w:rsidRPr="00CB5231" w:rsidRDefault="00AB2373" w:rsidP="00AB2373">
            <w:pPr>
              <w:contextualSpacing/>
            </w:pPr>
            <w:r w:rsidRPr="00357F65">
              <w:t>0.147</w:t>
            </w:r>
          </w:p>
        </w:tc>
      </w:tr>
      <w:tr w:rsidR="00AB2373" w:rsidTr="00AF1B4B">
        <w:tc>
          <w:tcPr>
            <w:tcW w:w="2373" w:type="dxa"/>
          </w:tcPr>
          <w:p w:rsidR="00AB2373" w:rsidRPr="007E251F" w:rsidRDefault="00AB2373" w:rsidP="00AB2373">
            <w:pPr>
              <w:contextualSpacing/>
              <w:rPr>
                <w:b/>
              </w:rPr>
            </w:pPr>
            <w:r>
              <w:rPr>
                <w:b/>
              </w:rPr>
              <w:t>Hamming L</w:t>
            </w:r>
            <w:r w:rsidRPr="007E251F">
              <w:rPr>
                <w:b/>
              </w:rPr>
              <w:t>oss</w:t>
            </w:r>
          </w:p>
        </w:tc>
        <w:tc>
          <w:tcPr>
            <w:tcW w:w="1161" w:type="dxa"/>
          </w:tcPr>
          <w:p w:rsidR="00AB2373" w:rsidRPr="00CB5231" w:rsidRDefault="00AB2373" w:rsidP="00AB2373">
            <w:pPr>
              <w:contextualSpacing/>
            </w:pPr>
            <w:r w:rsidRPr="008B0454">
              <w:t>0.8627</w:t>
            </w:r>
          </w:p>
        </w:tc>
        <w:tc>
          <w:tcPr>
            <w:tcW w:w="1184" w:type="dxa"/>
          </w:tcPr>
          <w:p w:rsidR="00AB2373" w:rsidRPr="00052872" w:rsidRDefault="00AB2373" w:rsidP="00AB2373">
            <w:pPr>
              <w:contextualSpacing/>
            </w:pPr>
            <w:r w:rsidRPr="008B0454">
              <w:t>0.7352</w:t>
            </w:r>
          </w:p>
        </w:tc>
        <w:tc>
          <w:tcPr>
            <w:tcW w:w="1471" w:type="dxa"/>
          </w:tcPr>
          <w:p w:rsidR="00AB2373" w:rsidRPr="004E5041" w:rsidRDefault="00AB2373" w:rsidP="00AB2373">
            <w:pPr>
              <w:contextualSpacing/>
            </w:pPr>
            <w:r w:rsidRPr="008B0454">
              <w:t>0.7647</w:t>
            </w:r>
          </w:p>
        </w:tc>
        <w:tc>
          <w:tcPr>
            <w:tcW w:w="1224" w:type="dxa"/>
          </w:tcPr>
          <w:p w:rsidR="00AB2373" w:rsidRPr="00E020F3" w:rsidRDefault="00AB2373" w:rsidP="00AB2373">
            <w:pPr>
              <w:contextualSpacing/>
            </w:pPr>
            <w:r w:rsidRPr="008B0454">
              <w:t>0.8235</w:t>
            </w:r>
          </w:p>
        </w:tc>
        <w:tc>
          <w:tcPr>
            <w:tcW w:w="1217" w:type="dxa"/>
          </w:tcPr>
          <w:p w:rsidR="00AB2373" w:rsidRPr="00CB5231" w:rsidRDefault="00AB2373" w:rsidP="00AB2373">
            <w:pPr>
              <w:contextualSpacing/>
            </w:pPr>
            <w:r w:rsidRPr="00357F65">
              <w:t>0.8529</w:t>
            </w:r>
          </w:p>
        </w:tc>
      </w:tr>
      <w:tr w:rsidR="00AB2373" w:rsidTr="00AF1B4B">
        <w:tc>
          <w:tcPr>
            <w:tcW w:w="2373" w:type="dxa"/>
          </w:tcPr>
          <w:p w:rsidR="00AB2373" w:rsidRPr="007E251F" w:rsidRDefault="00AB2373" w:rsidP="00AB2373">
            <w:pPr>
              <w:contextualSpacing/>
              <w:rPr>
                <w:b/>
              </w:rPr>
            </w:pPr>
            <w:r>
              <w:rPr>
                <w:b/>
              </w:rPr>
              <w:t>Zero One L</w:t>
            </w:r>
            <w:r w:rsidRPr="007E251F">
              <w:rPr>
                <w:b/>
              </w:rPr>
              <w:t>oss</w:t>
            </w:r>
          </w:p>
        </w:tc>
        <w:tc>
          <w:tcPr>
            <w:tcW w:w="1161" w:type="dxa"/>
          </w:tcPr>
          <w:p w:rsidR="00AB2373" w:rsidRPr="00CB5231" w:rsidRDefault="00AB2373" w:rsidP="00AB2373">
            <w:pPr>
              <w:contextualSpacing/>
            </w:pPr>
            <w:r w:rsidRPr="008B0454">
              <w:t>0.8627</w:t>
            </w:r>
          </w:p>
        </w:tc>
        <w:tc>
          <w:tcPr>
            <w:tcW w:w="1184" w:type="dxa"/>
          </w:tcPr>
          <w:p w:rsidR="00AB2373" w:rsidRPr="00052872" w:rsidRDefault="00AB2373" w:rsidP="00AB2373">
            <w:pPr>
              <w:contextualSpacing/>
            </w:pPr>
            <w:r w:rsidRPr="008B0454">
              <w:t>0.7352</w:t>
            </w:r>
          </w:p>
        </w:tc>
        <w:tc>
          <w:tcPr>
            <w:tcW w:w="1471" w:type="dxa"/>
          </w:tcPr>
          <w:p w:rsidR="00AB2373" w:rsidRPr="004E5041" w:rsidRDefault="00AB2373" w:rsidP="00AB2373">
            <w:pPr>
              <w:contextualSpacing/>
            </w:pPr>
            <w:r w:rsidRPr="008B0454">
              <w:t>0.7647</w:t>
            </w:r>
          </w:p>
        </w:tc>
        <w:tc>
          <w:tcPr>
            <w:tcW w:w="1224" w:type="dxa"/>
          </w:tcPr>
          <w:p w:rsidR="00AB2373" w:rsidRPr="00E020F3" w:rsidRDefault="00AB2373" w:rsidP="00AB2373">
            <w:pPr>
              <w:keepNext/>
              <w:contextualSpacing/>
            </w:pPr>
            <w:r w:rsidRPr="008B0454">
              <w:t>0.8235</w:t>
            </w:r>
          </w:p>
        </w:tc>
        <w:tc>
          <w:tcPr>
            <w:tcW w:w="1217" w:type="dxa"/>
          </w:tcPr>
          <w:p w:rsidR="00AB2373" w:rsidRPr="00CB5231" w:rsidRDefault="00AB2373" w:rsidP="00AB2373">
            <w:pPr>
              <w:contextualSpacing/>
            </w:pPr>
            <w:r w:rsidRPr="00357F65">
              <w:t>0.8529</w:t>
            </w:r>
          </w:p>
        </w:tc>
      </w:tr>
    </w:tbl>
    <w:p w:rsidR="00AB2373" w:rsidRPr="00A44CD6" w:rsidRDefault="00AF1B4B" w:rsidP="005B03FD">
      <w:pPr>
        <w:pStyle w:val="Caption"/>
        <w:rPr>
          <w:color w:val="auto"/>
        </w:rPr>
      </w:pPr>
      <w:bookmarkStart w:id="185" w:name="_Toc475363232"/>
      <w:bookmarkStart w:id="186" w:name="_Toc475371114"/>
      <w:r w:rsidRPr="00A44CD6">
        <w:rPr>
          <w:color w:val="auto"/>
          <w:lang w:val="el-GR"/>
        </w:rPr>
        <w:t>Πίνακας</w:t>
      </w:r>
      <w:r w:rsidRPr="00A44CD6">
        <w:rPr>
          <w:color w:val="auto"/>
        </w:rPr>
        <w:t xml:space="preserve"> </w:t>
      </w:r>
      <w:r w:rsidRPr="00A44CD6">
        <w:rPr>
          <w:color w:val="auto"/>
        </w:rPr>
        <w:fldChar w:fldCharType="begin"/>
      </w:r>
      <w:r w:rsidRPr="00A44CD6">
        <w:rPr>
          <w:color w:val="auto"/>
        </w:rPr>
        <w:instrText xml:space="preserve"> SEQ </w:instrText>
      </w:r>
      <w:r w:rsidRPr="00A44CD6">
        <w:rPr>
          <w:color w:val="auto"/>
          <w:lang w:val="el-GR"/>
        </w:rPr>
        <w:instrText>Πίνακας</w:instrText>
      </w:r>
      <w:r w:rsidRPr="00A44CD6">
        <w:rPr>
          <w:color w:val="auto"/>
        </w:rPr>
        <w:instrText xml:space="preserve"> \* ARABIC </w:instrText>
      </w:r>
      <w:r w:rsidRPr="00A44CD6">
        <w:rPr>
          <w:color w:val="auto"/>
        </w:rPr>
        <w:fldChar w:fldCharType="separate"/>
      </w:r>
      <w:r w:rsidR="00C93C97">
        <w:rPr>
          <w:noProof/>
          <w:color w:val="auto"/>
        </w:rPr>
        <w:t>31</w:t>
      </w:r>
      <w:r w:rsidRPr="00A44CD6">
        <w:rPr>
          <w:color w:val="auto"/>
        </w:rPr>
        <w:fldChar w:fldCharType="end"/>
      </w:r>
      <w:r w:rsidRPr="00A44CD6">
        <w:rPr>
          <w:color w:val="auto"/>
        </w:rPr>
        <w:t xml:space="preserve">: </w:t>
      </w:r>
      <w:r w:rsidRPr="00A44CD6">
        <w:rPr>
          <w:color w:val="auto"/>
          <w:lang w:val="el-GR"/>
        </w:rPr>
        <w:t>Σύγκριση</w:t>
      </w:r>
      <w:r w:rsidRPr="00A44CD6">
        <w:rPr>
          <w:color w:val="auto"/>
        </w:rPr>
        <w:t xml:space="preserve"> classifiers, </w:t>
      </w:r>
      <w:r w:rsidRPr="00A44CD6">
        <w:rPr>
          <w:color w:val="auto"/>
          <w:lang w:val="el-GR"/>
        </w:rPr>
        <w:t>λεξικό</w:t>
      </w:r>
      <w:r w:rsidRPr="00A44CD6">
        <w:rPr>
          <w:color w:val="auto"/>
        </w:rPr>
        <w:t xml:space="preserve"> </w:t>
      </w:r>
      <w:r w:rsidR="00AB2373" w:rsidRPr="00A44CD6">
        <w:rPr>
          <w:color w:val="auto"/>
        </w:rPr>
        <w:t>Amazon/TripAdvisor</w:t>
      </w:r>
      <w:r w:rsidRPr="00A44CD6">
        <w:rPr>
          <w:color w:val="auto"/>
        </w:rPr>
        <w:t xml:space="preserve">, default </w:t>
      </w:r>
      <w:r w:rsidRPr="00A44CD6">
        <w:rPr>
          <w:color w:val="auto"/>
          <w:lang w:val="el-GR"/>
        </w:rPr>
        <w:t>παράμετροι</w:t>
      </w:r>
      <w:r w:rsidRPr="00A44CD6">
        <w:rPr>
          <w:color w:val="auto"/>
        </w:rPr>
        <w:t xml:space="preserve"> </w:t>
      </w:r>
      <w:r w:rsidRPr="00A44CD6">
        <w:rPr>
          <w:color w:val="auto"/>
          <w:lang w:val="el-GR"/>
        </w:rPr>
        <w:t>εισόδου</w:t>
      </w:r>
      <w:r w:rsidRPr="00A44CD6">
        <w:rPr>
          <w:color w:val="auto"/>
        </w:rPr>
        <w:t xml:space="preserve">, </w:t>
      </w:r>
      <w:r w:rsidRPr="00A44CD6">
        <w:rPr>
          <w:color w:val="auto"/>
          <w:lang w:val="el-GR"/>
        </w:rPr>
        <w:t>δεδομένα</w:t>
      </w:r>
      <w:r w:rsidRPr="00A44CD6">
        <w:rPr>
          <w:color w:val="auto"/>
        </w:rPr>
        <w:t xml:space="preserve"> </w:t>
      </w:r>
      <w:r w:rsidRPr="00A44CD6">
        <w:rPr>
          <w:color w:val="auto"/>
          <w:lang w:val="el-GR"/>
        </w:rPr>
        <w:t>από</w:t>
      </w:r>
      <w:r w:rsidRPr="00A44CD6">
        <w:rPr>
          <w:color w:val="auto"/>
        </w:rPr>
        <w:t xml:space="preserve"> Twitter</w:t>
      </w:r>
      <w:bookmarkEnd w:id="185"/>
      <w:bookmarkEnd w:id="186"/>
    </w:p>
    <w:p w:rsidR="00AB2373" w:rsidRDefault="00AB2373"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AB237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καλύτερα αποτελέσματα όταν δέχονται δεδομένα από το </w:t>
      </w:r>
      <w:r>
        <w:rPr>
          <w:rFonts w:ascii="Times New Roman" w:hAnsi="Times New Roman" w:cs="Times New Roman"/>
          <w:sz w:val="24"/>
          <w:szCs w:val="24"/>
        </w:rPr>
        <w:t>Twitter</w:t>
      </w:r>
      <w:r w:rsidRPr="00AB237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τους </w:t>
      </w:r>
      <w:r>
        <w:rPr>
          <w:rFonts w:ascii="Times New Roman" w:hAnsi="Times New Roman" w:cs="Times New Roman"/>
          <w:sz w:val="24"/>
          <w:szCs w:val="24"/>
        </w:rPr>
        <w:t>Decision</w:t>
      </w:r>
      <w:r w:rsidRPr="00AB2373">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AB237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Random</w:t>
      </w:r>
      <w:r w:rsidRPr="00AB2373">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AB237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να ξεχωρίζουν. Συνεχίζουν όμως οι αλγόριθμοι να μην μπορούν να παρουσιάσουν έστω ανεκτή απόδοση. </w:t>
      </w:r>
    </w:p>
    <w:p w:rsidR="00AB2373" w:rsidRPr="00AB2373" w:rsidRDefault="00AB2373"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Παραθέτω οπτική απεικόνιση της απόδοσης των </w:t>
      </w:r>
      <w:r>
        <w:rPr>
          <w:rFonts w:ascii="Times New Roman" w:hAnsi="Times New Roman" w:cs="Times New Roman"/>
          <w:sz w:val="24"/>
          <w:szCs w:val="24"/>
        </w:rPr>
        <w:t>classifiers</w:t>
      </w:r>
      <w:r w:rsidRPr="00AB237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εκτελούνται με τις </w:t>
      </w:r>
      <w:r>
        <w:rPr>
          <w:rFonts w:ascii="Times New Roman" w:hAnsi="Times New Roman" w:cs="Times New Roman"/>
          <w:sz w:val="24"/>
          <w:szCs w:val="24"/>
        </w:rPr>
        <w:t>default</w:t>
      </w:r>
      <w:r w:rsidRPr="00AB2373">
        <w:rPr>
          <w:rFonts w:ascii="Times New Roman" w:hAnsi="Times New Roman" w:cs="Times New Roman"/>
          <w:sz w:val="24"/>
          <w:szCs w:val="24"/>
          <w:lang w:val="el-GR"/>
        </w:rPr>
        <w:t xml:space="preserve"> </w:t>
      </w:r>
      <w:r>
        <w:rPr>
          <w:rFonts w:ascii="Times New Roman" w:hAnsi="Times New Roman" w:cs="Times New Roman"/>
          <w:sz w:val="24"/>
          <w:szCs w:val="24"/>
          <w:lang w:val="el-GR"/>
        </w:rPr>
        <w:t>παραμέτρους εισόδου και δέχονται δεδομένα τα οποία έχουν εξαχθεί από το Twitter.</w:t>
      </w:r>
    </w:p>
    <w:p w:rsidR="00AB2373" w:rsidRDefault="00AB2373" w:rsidP="00AB2373">
      <w:pPr>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p>
    <w:p w:rsidR="00AF1B4B" w:rsidRPr="00AB2373" w:rsidRDefault="00AF1B4B" w:rsidP="00AF1B4B">
      <w:pPr>
        <w:rPr>
          <w:rFonts w:ascii="Times New Roman" w:hAnsi="Times New Roman" w:cs="Times New Roman"/>
          <w:sz w:val="24"/>
          <w:szCs w:val="24"/>
          <w:lang w:val="el-GR"/>
        </w:rPr>
      </w:pPr>
    </w:p>
    <w:p w:rsidR="00AF1B4B" w:rsidRDefault="00AF1B4B" w:rsidP="00AF1B4B">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4FF7EB01" wp14:editId="74FF6CD6">
            <wp:extent cx="5486400" cy="3200400"/>
            <wp:effectExtent l="0" t="0" r="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AF1B4B" w:rsidRPr="00A44CD6" w:rsidRDefault="00AF1B4B" w:rsidP="00AF1B4B">
      <w:pPr>
        <w:pStyle w:val="Caption"/>
        <w:jc w:val="both"/>
        <w:rPr>
          <w:color w:val="auto"/>
        </w:rPr>
      </w:pPr>
      <w:bookmarkStart w:id="187" w:name="_Toc475363104"/>
      <w:r w:rsidRPr="00A44CD6">
        <w:rPr>
          <w:color w:val="auto"/>
          <w:lang w:val="el-GR"/>
        </w:rPr>
        <w:t>Διάγραμμα</w:t>
      </w:r>
      <w:r w:rsidRPr="00A44CD6">
        <w:rPr>
          <w:color w:val="auto"/>
        </w:rPr>
        <w:t xml:space="preserve"> </w:t>
      </w:r>
      <w:r w:rsidRPr="00A44CD6">
        <w:rPr>
          <w:color w:val="auto"/>
        </w:rPr>
        <w:fldChar w:fldCharType="begin"/>
      </w:r>
      <w:r w:rsidRPr="00A44CD6">
        <w:rPr>
          <w:color w:val="auto"/>
        </w:rPr>
        <w:instrText xml:space="preserve"> SEQ </w:instrText>
      </w:r>
      <w:r w:rsidRPr="00A44CD6">
        <w:rPr>
          <w:color w:val="auto"/>
          <w:lang w:val="el-GR"/>
        </w:rPr>
        <w:instrText>Διάγραμμα</w:instrText>
      </w:r>
      <w:r w:rsidRPr="00A44CD6">
        <w:rPr>
          <w:color w:val="auto"/>
        </w:rPr>
        <w:instrText xml:space="preserve"> \* ARABIC </w:instrText>
      </w:r>
      <w:r w:rsidRPr="00A44CD6">
        <w:rPr>
          <w:color w:val="auto"/>
        </w:rPr>
        <w:fldChar w:fldCharType="separate"/>
      </w:r>
      <w:r w:rsidR="00C93C97">
        <w:rPr>
          <w:noProof/>
          <w:color w:val="auto"/>
        </w:rPr>
        <w:t>35</w:t>
      </w:r>
      <w:r w:rsidRPr="00A44CD6">
        <w:rPr>
          <w:color w:val="auto"/>
        </w:rPr>
        <w:fldChar w:fldCharType="end"/>
      </w:r>
      <w:r w:rsidRPr="00A44CD6">
        <w:rPr>
          <w:color w:val="auto"/>
        </w:rPr>
        <w:t xml:space="preserve">: </w:t>
      </w:r>
      <w:r w:rsidRPr="00A44CD6">
        <w:rPr>
          <w:color w:val="auto"/>
          <w:lang w:val="el-GR"/>
        </w:rPr>
        <w:t>Σύγκριση</w:t>
      </w:r>
      <w:r w:rsidRPr="00A44CD6">
        <w:rPr>
          <w:color w:val="auto"/>
        </w:rPr>
        <w:t xml:space="preserve"> classifiers, </w:t>
      </w:r>
      <w:r w:rsidRPr="00A44CD6">
        <w:rPr>
          <w:color w:val="auto"/>
          <w:lang w:val="el-GR"/>
        </w:rPr>
        <w:t>λεξικό</w:t>
      </w:r>
      <w:r w:rsidRPr="00A44CD6">
        <w:rPr>
          <w:color w:val="auto"/>
        </w:rPr>
        <w:t xml:space="preserve"> </w:t>
      </w:r>
      <w:r w:rsidR="00AB2373" w:rsidRPr="00A44CD6">
        <w:rPr>
          <w:color w:val="auto"/>
        </w:rPr>
        <w:t>Amazon/TripAdvisor</w:t>
      </w:r>
      <w:r w:rsidRPr="00A44CD6">
        <w:rPr>
          <w:color w:val="auto"/>
        </w:rPr>
        <w:t xml:space="preserve">, default </w:t>
      </w:r>
      <w:r w:rsidRPr="00A44CD6">
        <w:rPr>
          <w:color w:val="auto"/>
          <w:lang w:val="el-GR"/>
        </w:rPr>
        <w:t>παράμετροι</w:t>
      </w:r>
      <w:r w:rsidRPr="00A44CD6">
        <w:rPr>
          <w:color w:val="auto"/>
        </w:rPr>
        <w:t xml:space="preserve"> </w:t>
      </w:r>
      <w:r w:rsidRPr="00A44CD6">
        <w:rPr>
          <w:color w:val="auto"/>
          <w:lang w:val="el-GR"/>
        </w:rPr>
        <w:t>εισόδου</w:t>
      </w:r>
      <w:r w:rsidRPr="00A44CD6">
        <w:rPr>
          <w:color w:val="auto"/>
        </w:rPr>
        <w:t xml:space="preserve">, </w:t>
      </w:r>
      <w:r w:rsidRPr="00A44CD6">
        <w:rPr>
          <w:color w:val="auto"/>
          <w:lang w:val="el-GR"/>
        </w:rPr>
        <w:t>δεδομένα</w:t>
      </w:r>
      <w:r w:rsidRPr="00A44CD6">
        <w:rPr>
          <w:color w:val="auto"/>
        </w:rPr>
        <w:t xml:space="preserve"> </w:t>
      </w:r>
      <w:r w:rsidRPr="00A44CD6">
        <w:rPr>
          <w:color w:val="auto"/>
          <w:lang w:val="el-GR"/>
        </w:rPr>
        <w:t>από</w:t>
      </w:r>
      <w:r w:rsidRPr="00A44CD6">
        <w:rPr>
          <w:color w:val="auto"/>
        </w:rPr>
        <w:t xml:space="preserve"> Twitter</w:t>
      </w:r>
      <w:bookmarkEnd w:id="187"/>
    </w:p>
    <w:p w:rsidR="00AF1B4B" w:rsidRPr="00861197" w:rsidRDefault="00861197"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 διάγραμμα σύγκρισης φαίνεται ότι ο </w:t>
      </w:r>
      <w:r>
        <w:rPr>
          <w:rFonts w:ascii="Times New Roman" w:hAnsi="Times New Roman" w:cs="Times New Roman"/>
          <w:sz w:val="24"/>
          <w:szCs w:val="24"/>
        </w:rPr>
        <w:t>Random</w:t>
      </w:r>
      <w:r w:rsidRPr="00861197">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86119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ξεχωρίζει σε απόδοση, αλλά το σκορ του δεν είναι αρκετά υψηλό ώστε το λεξικό να θεωρηθεί αποδεκτό για την αξιολόγηση των δεδομένων που έχω συλλέξει. Στον πίνακα που ακολουθεί παραθέτω τα σκορ των </w:t>
      </w:r>
      <w:r>
        <w:rPr>
          <w:rFonts w:ascii="Times New Roman" w:hAnsi="Times New Roman" w:cs="Times New Roman"/>
          <w:sz w:val="24"/>
          <w:szCs w:val="24"/>
        </w:rPr>
        <w:t>classifiers</w:t>
      </w:r>
      <w:r w:rsidRPr="0086119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εκτελούνται με τις βέλτιστες παραμέτρους. </w:t>
      </w:r>
    </w:p>
    <w:tbl>
      <w:tblPr>
        <w:tblStyle w:val="TableGrid"/>
        <w:tblW w:w="8635" w:type="dxa"/>
        <w:tblLook w:val="04A0" w:firstRow="1" w:lastRow="0" w:firstColumn="1" w:lastColumn="0" w:noHBand="0" w:noVBand="1"/>
      </w:tblPr>
      <w:tblGrid>
        <w:gridCol w:w="2286"/>
        <w:gridCol w:w="1053"/>
        <w:gridCol w:w="897"/>
        <w:gridCol w:w="897"/>
        <w:gridCol w:w="897"/>
        <w:gridCol w:w="897"/>
        <w:gridCol w:w="878"/>
        <w:gridCol w:w="830"/>
      </w:tblGrid>
      <w:tr w:rsidR="00AF1B4B" w:rsidTr="00AF1B4B">
        <w:tc>
          <w:tcPr>
            <w:tcW w:w="2286" w:type="dxa"/>
          </w:tcPr>
          <w:p w:rsidR="00AF1B4B" w:rsidRPr="00861197" w:rsidRDefault="00AF1B4B" w:rsidP="00AF1B4B">
            <w:pPr>
              <w:contextualSpacing/>
              <w:rPr>
                <w:b/>
                <w:lang w:val="el-GR"/>
              </w:rPr>
            </w:pPr>
          </w:p>
        </w:tc>
        <w:tc>
          <w:tcPr>
            <w:tcW w:w="1053" w:type="dxa"/>
          </w:tcPr>
          <w:p w:rsidR="00AF1B4B" w:rsidRPr="00E47178" w:rsidRDefault="00AF1B4B" w:rsidP="00AF1B4B">
            <w:pPr>
              <w:contextualSpacing/>
              <w:rPr>
                <w:b/>
              </w:rPr>
            </w:pPr>
            <w:r>
              <w:rPr>
                <w:b/>
              </w:rPr>
              <w:t>KNN</w:t>
            </w:r>
          </w:p>
        </w:tc>
        <w:tc>
          <w:tcPr>
            <w:tcW w:w="897" w:type="dxa"/>
          </w:tcPr>
          <w:p w:rsidR="00AF1B4B" w:rsidRPr="00E47178" w:rsidRDefault="00AF1B4B" w:rsidP="00AF1B4B">
            <w:pPr>
              <w:contextualSpacing/>
              <w:rPr>
                <w:b/>
              </w:rPr>
            </w:pPr>
            <w:r>
              <w:rPr>
                <w:b/>
              </w:rPr>
              <w:t>DT</w:t>
            </w:r>
          </w:p>
        </w:tc>
        <w:tc>
          <w:tcPr>
            <w:tcW w:w="897" w:type="dxa"/>
          </w:tcPr>
          <w:p w:rsidR="00AF1B4B" w:rsidRPr="00E47178" w:rsidRDefault="00AF1B4B" w:rsidP="00AF1B4B">
            <w:pPr>
              <w:contextualSpacing/>
              <w:rPr>
                <w:b/>
              </w:rPr>
            </w:pPr>
            <w:r>
              <w:rPr>
                <w:b/>
              </w:rPr>
              <w:t>RF</w:t>
            </w:r>
          </w:p>
        </w:tc>
        <w:tc>
          <w:tcPr>
            <w:tcW w:w="897" w:type="dxa"/>
          </w:tcPr>
          <w:p w:rsidR="00AF1B4B" w:rsidRPr="006105C5" w:rsidRDefault="00AF1B4B" w:rsidP="00AF1B4B">
            <w:pPr>
              <w:contextualSpacing/>
              <w:rPr>
                <w:b/>
              </w:rPr>
            </w:pPr>
            <w:r>
              <w:rPr>
                <w:b/>
              </w:rPr>
              <w:t>LR</w:t>
            </w:r>
          </w:p>
        </w:tc>
        <w:tc>
          <w:tcPr>
            <w:tcW w:w="897" w:type="dxa"/>
          </w:tcPr>
          <w:p w:rsidR="00AF1B4B" w:rsidRDefault="00AF1B4B" w:rsidP="00AF1B4B">
            <w:pPr>
              <w:contextualSpacing/>
              <w:rPr>
                <w:b/>
              </w:rPr>
            </w:pPr>
            <w:r>
              <w:rPr>
                <w:b/>
              </w:rPr>
              <w:t>SVC</w:t>
            </w:r>
          </w:p>
        </w:tc>
        <w:tc>
          <w:tcPr>
            <w:tcW w:w="878" w:type="dxa"/>
          </w:tcPr>
          <w:p w:rsidR="00AF1B4B" w:rsidRPr="00077170" w:rsidRDefault="00AF1B4B" w:rsidP="00AF1B4B">
            <w:pPr>
              <w:contextualSpacing/>
              <w:rPr>
                <w:b/>
              </w:rPr>
            </w:pPr>
            <w:r>
              <w:rPr>
                <w:b/>
              </w:rPr>
              <w:t>L.  SVC</w:t>
            </w:r>
          </w:p>
        </w:tc>
        <w:tc>
          <w:tcPr>
            <w:tcW w:w="830" w:type="dxa"/>
          </w:tcPr>
          <w:p w:rsidR="00AF1B4B" w:rsidRDefault="00AF1B4B" w:rsidP="00AF1B4B">
            <w:pPr>
              <w:contextualSpacing/>
              <w:rPr>
                <w:b/>
              </w:rPr>
            </w:pPr>
            <w:r>
              <w:rPr>
                <w:b/>
              </w:rPr>
              <w:t>MLP</w:t>
            </w:r>
          </w:p>
        </w:tc>
      </w:tr>
      <w:tr w:rsidR="00861197" w:rsidTr="00AF1B4B">
        <w:tc>
          <w:tcPr>
            <w:tcW w:w="2286" w:type="dxa"/>
          </w:tcPr>
          <w:p w:rsidR="00861197" w:rsidRPr="003A3B84" w:rsidRDefault="00861197" w:rsidP="00861197">
            <w:pPr>
              <w:contextualSpacing/>
              <w:rPr>
                <w:b/>
              </w:rPr>
            </w:pPr>
            <w:r w:rsidRPr="007E251F">
              <w:rPr>
                <w:b/>
              </w:rPr>
              <w:t>Train Time</w:t>
            </w:r>
            <w:r w:rsidRPr="003E2A50">
              <w:rPr>
                <w:b/>
              </w:rPr>
              <w:t>(</w:t>
            </w:r>
            <w:r>
              <w:rPr>
                <w:b/>
              </w:rPr>
              <w:t>s)</w:t>
            </w:r>
          </w:p>
        </w:tc>
        <w:tc>
          <w:tcPr>
            <w:tcW w:w="1053" w:type="dxa"/>
          </w:tcPr>
          <w:p w:rsidR="00861197" w:rsidRPr="00F322AC" w:rsidRDefault="00861197" w:rsidP="00861197">
            <w:pPr>
              <w:contextualSpacing/>
              <w:rPr>
                <w:lang w:val="el-GR"/>
              </w:rPr>
            </w:pPr>
            <w:r>
              <w:rPr>
                <w:lang w:val="el-GR"/>
              </w:rPr>
              <w:t>0.001</w:t>
            </w:r>
          </w:p>
        </w:tc>
        <w:tc>
          <w:tcPr>
            <w:tcW w:w="897" w:type="dxa"/>
          </w:tcPr>
          <w:p w:rsidR="00861197" w:rsidRPr="00052872" w:rsidRDefault="00861197" w:rsidP="00861197">
            <w:pPr>
              <w:contextualSpacing/>
            </w:pPr>
            <w:r w:rsidRPr="008B0454">
              <w:t>0.002</w:t>
            </w:r>
          </w:p>
        </w:tc>
        <w:tc>
          <w:tcPr>
            <w:tcW w:w="897" w:type="dxa"/>
          </w:tcPr>
          <w:p w:rsidR="00861197" w:rsidRPr="004E5041" w:rsidRDefault="00861197" w:rsidP="00861197">
            <w:pPr>
              <w:contextualSpacing/>
            </w:pPr>
            <w:r w:rsidRPr="008B0454">
              <w:t>0.023</w:t>
            </w:r>
          </w:p>
        </w:tc>
        <w:tc>
          <w:tcPr>
            <w:tcW w:w="897" w:type="dxa"/>
          </w:tcPr>
          <w:p w:rsidR="00861197" w:rsidRPr="002C15C6" w:rsidRDefault="00861197" w:rsidP="00861197">
            <w:pPr>
              <w:contextualSpacing/>
            </w:pPr>
            <w:r w:rsidRPr="00FB37E6">
              <w:t>0.1319</w:t>
            </w:r>
          </w:p>
        </w:tc>
        <w:tc>
          <w:tcPr>
            <w:tcW w:w="897" w:type="dxa"/>
          </w:tcPr>
          <w:p w:rsidR="00861197" w:rsidRPr="00F322AC" w:rsidRDefault="00861197" w:rsidP="00861197">
            <w:pPr>
              <w:contextualSpacing/>
              <w:rPr>
                <w:lang w:val="el-GR"/>
              </w:rPr>
            </w:pPr>
            <w:r w:rsidRPr="001D39CE">
              <w:rPr>
                <w:lang w:val="el-GR"/>
              </w:rPr>
              <w:t>0.083</w:t>
            </w:r>
          </w:p>
        </w:tc>
        <w:tc>
          <w:tcPr>
            <w:tcW w:w="878" w:type="dxa"/>
          </w:tcPr>
          <w:p w:rsidR="00861197" w:rsidRPr="00052872" w:rsidRDefault="00861197" w:rsidP="00861197">
            <w:pPr>
              <w:contextualSpacing/>
            </w:pPr>
            <w:r w:rsidRPr="007901C2">
              <w:t>0.016</w:t>
            </w:r>
          </w:p>
        </w:tc>
        <w:tc>
          <w:tcPr>
            <w:tcW w:w="830" w:type="dxa"/>
          </w:tcPr>
          <w:p w:rsidR="00861197" w:rsidRPr="001645AD" w:rsidRDefault="00861197" w:rsidP="00861197">
            <w:pPr>
              <w:contextualSpacing/>
              <w:rPr>
                <w:lang w:val="el-GR"/>
              </w:rPr>
            </w:pPr>
            <w:r w:rsidRPr="00072427">
              <w:rPr>
                <w:lang w:val="el-GR"/>
              </w:rPr>
              <w:t>2.1052</w:t>
            </w:r>
          </w:p>
        </w:tc>
      </w:tr>
      <w:tr w:rsidR="00861197" w:rsidTr="00AF1B4B">
        <w:tc>
          <w:tcPr>
            <w:tcW w:w="2286" w:type="dxa"/>
          </w:tcPr>
          <w:p w:rsidR="00861197" w:rsidRPr="007E251F" w:rsidRDefault="00861197" w:rsidP="00861197">
            <w:pPr>
              <w:contextualSpacing/>
              <w:rPr>
                <w:b/>
              </w:rPr>
            </w:pPr>
            <w:r w:rsidRPr="007E251F">
              <w:rPr>
                <w:b/>
              </w:rPr>
              <w:t>Score Time</w:t>
            </w:r>
            <w:r w:rsidRPr="003E2A50">
              <w:rPr>
                <w:b/>
              </w:rPr>
              <w:t>(</w:t>
            </w:r>
            <w:r>
              <w:rPr>
                <w:b/>
              </w:rPr>
              <w:t>s)</w:t>
            </w:r>
          </w:p>
        </w:tc>
        <w:tc>
          <w:tcPr>
            <w:tcW w:w="1053" w:type="dxa"/>
          </w:tcPr>
          <w:p w:rsidR="00861197" w:rsidRPr="00CB5231" w:rsidRDefault="00861197" w:rsidP="00861197">
            <w:pPr>
              <w:contextualSpacing/>
            </w:pPr>
            <w:r w:rsidRPr="00DD049B">
              <w:t>0.0039</w:t>
            </w:r>
          </w:p>
        </w:tc>
        <w:tc>
          <w:tcPr>
            <w:tcW w:w="897" w:type="dxa"/>
          </w:tcPr>
          <w:p w:rsidR="00861197" w:rsidRPr="00052872" w:rsidRDefault="00861197" w:rsidP="00861197">
            <w:pPr>
              <w:contextualSpacing/>
              <w:rPr>
                <w:rFonts w:cstheme="minorHAnsi"/>
              </w:rPr>
            </w:pPr>
            <w:r w:rsidRPr="008B0454">
              <w:rPr>
                <w:rFonts w:cstheme="minorHAnsi"/>
              </w:rPr>
              <w:t>0.0009</w:t>
            </w:r>
          </w:p>
        </w:tc>
        <w:tc>
          <w:tcPr>
            <w:tcW w:w="897" w:type="dxa"/>
          </w:tcPr>
          <w:p w:rsidR="00861197" w:rsidRPr="004E5041" w:rsidRDefault="00861197" w:rsidP="00861197">
            <w:pPr>
              <w:contextualSpacing/>
            </w:pPr>
            <w:r w:rsidRPr="008B0454">
              <w:t>0.001</w:t>
            </w:r>
          </w:p>
        </w:tc>
        <w:tc>
          <w:tcPr>
            <w:tcW w:w="897" w:type="dxa"/>
          </w:tcPr>
          <w:p w:rsidR="00861197" w:rsidRPr="002C15C6" w:rsidRDefault="00861197" w:rsidP="00861197">
            <w:pPr>
              <w:contextualSpacing/>
            </w:pPr>
            <w:r w:rsidRPr="00FB37E6">
              <w:t>0.0</w:t>
            </w:r>
          </w:p>
        </w:tc>
        <w:tc>
          <w:tcPr>
            <w:tcW w:w="897" w:type="dxa"/>
          </w:tcPr>
          <w:p w:rsidR="00861197" w:rsidRPr="00CB5231" w:rsidRDefault="00861197" w:rsidP="00861197">
            <w:pPr>
              <w:contextualSpacing/>
            </w:pPr>
            <w:r w:rsidRPr="001D39CE">
              <w:t>0.0019</w:t>
            </w:r>
          </w:p>
        </w:tc>
        <w:tc>
          <w:tcPr>
            <w:tcW w:w="878" w:type="dxa"/>
          </w:tcPr>
          <w:p w:rsidR="00861197" w:rsidRPr="00052872" w:rsidRDefault="00861197" w:rsidP="00861197">
            <w:pPr>
              <w:contextualSpacing/>
              <w:rPr>
                <w:rFonts w:cstheme="minorHAnsi"/>
              </w:rPr>
            </w:pPr>
            <w:r w:rsidRPr="007901C2">
              <w:rPr>
                <w:rFonts w:cstheme="minorHAnsi"/>
              </w:rPr>
              <w:t>0.0009</w:t>
            </w:r>
          </w:p>
        </w:tc>
        <w:tc>
          <w:tcPr>
            <w:tcW w:w="830" w:type="dxa"/>
          </w:tcPr>
          <w:p w:rsidR="00861197" w:rsidRPr="001645AD" w:rsidRDefault="00861197" w:rsidP="00861197">
            <w:pPr>
              <w:contextualSpacing/>
            </w:pPr>
            <w:r w:rsidRPr="00072427">
              <w:t>0.0032</w:t>
            </w:r>
          </w:p>
        </w:tc>
      </w:tr>
      <w:tr w:rsidR="00861197" w:rsidTr="00AF1B4B">
        <w:tc>
          <w:tcPr>
            <w:tcW w:w="2286" w:type="dxa"/>
          </w:tcPr>
          <w:p w:rsidR="00861197" w:rsidRPr="007E251F" w:rsidRDefault="00861197" w:rsidP="00861197">
            <w:pPr>
              <w:contextualSpacing/>
              <w:rPr>
                <w:b/>
              </w:rPr>
            </w:pPr>
            <w:r>
              <w:rPr>
                <w:b/>
              </w:rPr>
              <w:t>Mean Accuracy</w:t>
            </w:r>
          </w:p>
        </w:tc>
        <w:tc>
          <w:tcPr>
            <w:tcW w:w="1053" w:type="dxa"/>
          </w:tcPr>
          <w:p w:rsidR="00861197" w:rsidRPr="00CB5231" w:rsidRDefault="00861197" w:rsidP="00861197">
            <w:pPr>
              <w:contextualSpacing/>
            </w:pPr>
            <w:r w:rsidRPr="00DD049B">
              <w:t>0.2549</w:t>
            </w:r>
          </w:p>
        </w:tc>
        <w:tc>
          <w:tcPr>
            <w:tcW w:w="897" w:type="dxa"/>
          </w:tcPr>
          <w:p w:rsidR="00861197" w:rsidRPr="00052872" w:rsidRDefault="00861197" w:rsidP="00861197">
            <w:pPr>
              <w:contextualSpacing/>
            </w:pPr>
            <w:r w:rsidRPr="008B0454">
              <w:t>0.2745</w:t>
            </w:r>
          </w:p>
        </w:tc>
        <w:tc>
          <w:tcPr>
            <w:tcW w:w="897" w:type="dxa"/>
          </w:tcPr>
          <w:p w:rsidR="00861197" w:rsidRPr="004E5041" w:rsidRDefault="00861197" w:rsidP="00861197">
            <w:pPr>
              <w:contextualSpacing/>
            </w:pPr>
            <w:r w:rsidRPr="00076232">
              <w:t>0.2450</w:t>
            </w:r>
          </w:p>
        </w:tc>
        <w:tc>
          <w:tcPr>
            <w:tcW w:w="897" w:type="dxa"/>
          </w:tcPr>
          <w:p w:rsidR="00861197" w:rsidRPr="00E020F3" w:rsidRDefault="00861197" w:rsidP="00861197">
            <w:pPr>
              <w:contextualSpacing/>
            </w:pPr>
            <w:r w:rsidRPr="00FB37E6">
              <w:t>0.2058</w:t>
            </w:r>
          </w:p>
        </w:tc>
        <w:tc>
          <w:tcPr>
            <w:tcW w:w="897" w:type="dxa"/>
          </w:tcPr>
          <w:p w:rsidR="00861197" w:rsidRPr="00CB5231" w:rsidRDefault="00861197" w:rsidP="00861197">
            <w:pPr>
              <w:contextualSpacing/>
            </w:pPr>
            <w:r w:rsidRPr="001D39CE">
              <w:t>0.245</w:t>
            </w:r>
          </w:p>
        </w:tc>
        <w:tc>
          <w:tcPr>
            <w:tcW w:w="878" w:type="dxa"/>
          </w:tcPr>
          <w:p w:rsidR="00861197" w:rsidRPr="00052872" w:rsidRDefault="00861197" w:rsidP="00861197">
            <w:pPr>
              <w:contextualSpacing/>
            </w:pPr>
            <w:r w:rsidRPr="007901C2">
              <w:t>0.1764</w:t>
            </w:r>
          </w:p>
        </w:tc>
        <w:tc>
          <w:tcPr>
            <w:tcW w:w="830" w:type="dxa"/>
          </w:tcPr>
          <w:p w:rsidR="00861197" w:rsidRPr="00CB5231" w:rsidRDefault="00861197" w:rsidP="00861197">
            <w:pPr>
              <w:contextualSpacing/>
            </w:pPr>
            <w:r w:rsidRPr="00072427">
              <w:t>0.2745</w:t>
            </w:r>
          </w:p>
        </w:tc>
      </w:tr>
      <w:tr w:rsidR="00861197" w:rsidTr="00AF1B4B">
        <w:tc>
          <w:tcPr>
            <w:tcW w:w="2286" w:type="dxa"/>
          </w:tcPr>
          <w:p w:rsidR="00861197" w:rsidRPr="007E251F" w:rsidRDefault="00861197" w:rsidP="00861197">
            <w:pPr>
              <w:contextualSpacing/>
              <w:rPr>
                <w:b/>
              </w:rPr>
            </w:pPr>
            <w:r w:rsidRPr="007E251F">
              <w:rPr>
                <w:b/>
              </w:rPr>
              <w:t>Fold Cross Score</w:t>
            </w:r>
          </w:p>
        </w:tc>
        <w:tc>
          <w:tcPr>
            <w:tcW w:w="1053" w:type="dxa"/>
          </w:tcPr>
          <w:p w:rsidR="00861197" w:rsidRPr="00CB5231" w:rsidRDefault="00861197" w:rsidP="00861197">
            <w:pPr>
              <w:contextualSpacing/>
            </w:pPr>
            <w:r w:rsidRPr="00DD049B">
              <w:t>0.3572</w:t>
            </w:r>
          </w:p>
        </w:tc>
        <w:tc>
          <w:tcPr>
            <w:tcW w:w="897" w:type="dxa"/>
          </w:tcPr>
          <w:p w:rsidR="00861197" w:rsidRPr="00052872" w:rsidRDefault="00861197" w:rsidP="00861197">
            <w:pPr>
              <w:contextualSpacing/>
            </w:pPr>
            <w:r w:rsidRPr="008B0454">
              <w:t>0.3065</w:t>
            </w:r>
          </w:p>
        </w:tc>
        <w:tc>
          <w:tcPr>
            <w:tcW w:w="897" w:type="dxa"/>
          </w:tcPr>
          <w:p w:rsidR="00861197" w:rsidRPr="004E5041" w:rsidRDefault="00861197" w:rsidP="00861197">
            <w:pPr>
              <w:contextualSpacing/>
            </w:pPr>
            <w:r w:rsidRPr="00FB37E6">
              <w:t>0.3157</w:t>
            </w:r>
          </w:p>
        </w:tc>
        <w:tc>
          <w:tcPr>
            <w:tcW w:w="897" w:type="dxa"/>
          </w:tcPr>
          <w:p w:rsidR="00861197" w:rsidRPr="00E020F3" w:rsidRDefault="00861197" w:rsidP="00861197">
            <w:pPr>
              <w:contextualSpacing/>
            </w:pPr>
            <w:r w:rsidRPr="00FB37E6">
              <w:t>0.2786</w:t>
            </w:r>
          </w:p>
        </w:tc>
        <w:tc>
          <w:tcPr>
            <w:tcW w:w="897" w:type="dxa"/>
          </w:tcPr>
          <w:p w:rsidR="00861197" w:rsidRPr="00CB5231" w:rsidRDefault="00861197" w:rsidP="00861197">
            <w:pPr>
              <w:contextualSpacing/>
            </w:pPr>
            <w:r w:rsidRPr="001D39CE">
              <w:t>0.3291</w:t>
            </w:r>
          </w:p>
        </w:tc>
        <w:tc>
          <w:tcPr>
            <w:tcW w:w="878" w:type="dxa"/>
          </w:tcPr>
          <w:p w:rsidR="00861197" w:rsidRPr="00052872" w:rsidRDefault="00861197" w:rsidP="00861197">
            <w:pPr>
              <w:contextualSpacing/>
            </w:pPr>
            <w:r w:rsidRPr="007901C2">
              <w:t>0.2752</w:t>
            </w:r>
          </w:p>
        </w:tc>
        <w:tc>
          <w:tcPr>
            <w:tcW w:w="830" w:type="dxa"/>
          </w:tcPr>
          <w:p w:rsidR="00861197" w:rsidRPr="00CB5231" w:rsidRDefault="00861197" w:rsidP="00861197">
            <w:pPr>
              <w:contextualSpacing/>
            </w:pPr>
            <w:r w:rsidRPr="00072427">
              <w:t>0.3420</w:t>
            </w:r>
          </w:p>
        </w:tc>
      </w:tr>
      <w:tr w:rsidR="00861197" w:rsidTr="00AF1B4B">
        <w:tc>
          <w:tcPr>
            <w:tcW w:w="2286" w:type="dxa"/>
          </w:tcPr>
          <w:p w:rsidR="00861197" w:rsidRPr="007E251F" w:rsidRDefault="00861197" w:rsidP="00861197">
            <w:pPr>
              <w:contextualSpacing/>
              <w:rPr>
                <w:b/>
              </w:rPr>
            </w:pPr>
            <w:r w:rsidRPr="007E251F">
              <w:rPr>
                <w:b/>
              </w:rPr>
              <w:t>Prec Score</w:t>
            </w:r>
            <w:r>
              <w:rPr>
                <w:b/>
              </w:rPr>
              <w:t>, micro</w:t>
            </w:r>
          </w:p>
        </w:tc>
        <w:tc>
          <w:tcPr>
            <w:tcW w:w="1053" w:type="dxa"/>
          </w:tcPr>
          <w:p w:rsidR="00861197" w:rsidRPr="00CB5231" w:rsidRDefault="00861197" w:rsidP="00861197">
            <w:pPr>
              <w:contextualSpacing/>
            </w:pPr>
            <w:r w:rsidRPr="00DD049B">
              <w:t>0.2549</w:t>
            </w:r>
          </w:p>
        </w:tc>
        <w:tc>
          <w:tcPr>
            <w:tcW w:w="897" w:type="dxa"/>
          </w:tcPr>
          <w:p w:rsidR="00861197" w:rsidRPr="00052872" w:rsidRDefault="00861197" w:rsidP="00861197">
            <w:pPr>
              <w:contextualSpacing/>
            </w:pPr>
            <w:r w:rsidRPr="008B0454">
              <w:t>0.2647</w:t>
            </w:r>
          </w:p>
        </w:tc>
        <w:tc>
          <w:tcPr>
            <w:tcW w:w="897" w:type="dxa"/>
          </w:tcPr>
          <w:p w:rsidR="00861197" w:rsidRPr="004E5041" w:rsidRDefault="00861197" w:rsidP="00861197">
            <w:pPr>
              <w:contextualSpacing/>
            </w:pPr>
            <w:r w:rsidRPr="008B0454">
              <w:t>0.2352</w:t>
            </w:r>
          </w:p>
        </w:tc>
        <w:tc>
          <w:tcPr>
            <w:tcW w:w="897" w:type="dxa"/>
          </w:tcPr>
          <w:p w:rsidR="00861197" w:rsidRPr="00E020F3" w:rsidRDefault="00861197" w:rsidP="00861197">
            <w:pPr>
              <w:contextualSpacing/>
            </w:pPr>
            <w:r w:rsidRPr="00FB37E6">
              <w:t>0.2058</w:t>
            </w:r>
          </w:p>
        </w:tc>
        <w:tc>
          <w:tcPr>
            <w:tcW w:w="897" w:type="dxa"/>
          </w:tcPr>
          <w:p w:rsidR="00861197" w:rsidRPr="00CB5231" w:rsidRDefault="00861197" w:rsidP="00861197">
            <w:pPr>
              <w:contextualSpacing/>
            </w:pPr>
            <w:r w:rsidRPr="001D39CE">
              <w:t>0.245</w:t>
            </w:r>
          </w:p>
        </w:tc>
        <w:tc>
          <w:tcPr>
            <w:tcW w:w="878" w:type="dxa"/>
          </w:tcPr>
          <w:p w:rsidR="00861197" w:rsidRPr="00052872" w:rsidRDefault="00861197" w:rsidP="00861197">
            <w:pPr>
              <w:contextualSpacing/>
            </w:pPr>
            <w:r w:rsidRPr="007901C2">
              <w:t>0.1764</w:t>
            </w:r>
          </w:p>
        </w:tc>
        <w:tc>
          <w:tcPr>
            <w:tcW w:w="830" w:type="dxa"/>
          </w:tcPr>
          <w:p w:rsidR="00861197" w:rsidRPr="00072427" w:rsidRDefault="00861197" w:rsidP="00861197">
            <w:r w:rsidRPr="00072427">
              <w:t>0.2647</w:t>
            </w:r>
          </w:p>
        </w:tc>
      </w:tr>
      <w:tr w:rsidR="00861197" w:rsidTr="00AF1B4B">
        <w:tc>
          <w:tcPr>
            <w:tcW w:w="2286" w:type="dxa"/>
          </w:tcPr>
          <w:p w:rsidR="00861197" w:rsidRPr="007E251F" w:rsidRDefault="00861197" w:rsidP="00861197">
            <w:pPr>
              <w:contextualSpacing/>
              <w:rPr>
                <w:b/>
              </w:rPr>
            </w:pPr>
            <w:r w:rsidRPr="007E251F">
              <w:rPr>
                <w:b/>
              </w:rPr>
              <w:t>Prec Score</w:t>
            </w:r>
            <w:r>
              <w:rPr>
                <w:b/>
              </w:rPr>
              <w:t>, macro</w:t>
            </w:r>
          </w:p>
        </w:tc>
        <w:tc>
          <w:tcPr>
            <w:tcW w:w="1053" w:type="dxa"/>
          </w:tcPr>
          <w:p w:rsidR="00861197" w:rsidRPr="00CB5231" w:rsidRDefault="00861197" w:rsidP="00861197">
            <w:pPr>
              <w:contextualSpacing/>
            </w:pPr>
            <w:r w:rsidRPr="00DD049B">
              <w:t>0.315</w:t>
            </w:r>
          </w:p>
        </w:tc>
        <w:tc>
          <w:tcPr>
            <w:tcW w:w="897" w:type="dxa"/>
          </w:tcPr>
          <w:p w:rsidR="00861197" w:rsidRPr="00052872" w:rsidRDefault="00861197" w:rsidP="00861197">
            <w:pPr>
              <w:contextualSpacing/>
            </w:pPr>
            <w:r w:rsidRPr="008B0454">
              <w:t>0.1676</w:t>
            </w:r>
          </w:p>
        </w:tc>
        <w:tc>
          <w:tcPr>
            <w:tcW w:w="897" w:type="dxa"/>
          </w:tcPr>
          <w:p w:rsidR="00861197" w:rsidRPr="004E5041" w:rsidRDefault="00861197" w:rsidP="00861197">
            <w:pPr>
              <w:contextualSpacing/>
            </w:pPr>
            <w:r w:rsidRPr="008B0454">
              <w:t>0.1949</w:t>
            </w:r>
          </w:p>
        </w:tc>
        <w:tc>
          <w:tcPr>
            <w:tcW w:w="897" w:type="dxa"/>
          </w:tcPr>
          <w:p w:rsidR="00861197" w:rsidRPr="00E020F3" w:rsidRDefault="00861197" w:rsidP="00861197">
            <w:pPr>
              <w:contextualSpacing/>
            </w:pPr>
            <w:r w:rsidRPr="00FB37E6">
              <w:t>0.1606</w:t>
            </w:r>
          </w:p>
        </w:tc>
        <w:tc>
          <w:tcPr>
            <w:tcW w:w="897" w:type="dxa"/>
          </w:tcPr>
          <w:p w:rsidR="00861197" w:rsidRPr="00CB5231" w:rsidRDefault="00861197" w:rsidP="00861197">
            <w:pPr>
              <w:contextualSpacing/>
            </w:pPr>
            <w:r w:rsidRPr="001D39CE">
              <w:t>0.4328</w:t>
            </w:r>
          </w:p>
        </w:tc>
        <w:tc>
          <w:tcPr>
            <w:tcW w:w="878" w:type="dxa"/>
          </w:tcPr>
          <w:p w:rsidR="00861197" w:rsidRPr="00052872" w:rsidRDefault="00861197" w:rsidP="00861197">
            <w:pPr>
              <w:contextualSpacing/>
            </w:pPr>
            <w:r w:rsidRPr="007901C2">
              <w:t>0.1097</w:t>
            </w:r>
          </w:p>
        </w:tc>
        <w:tc>
          <w:tcPr>
            <w:tcW w:w="830" w:type="dxa"/>
          </w:tcPr>
          <w:p w:rsidR="00861197" w:rsidRPr="00CB5231" w:rsidRDefault="00861197" w:rsidP="00861197">
            <w:pPr>
              <w:contextualSpacing/>
            </w:pPr>
            <w:r w:rsidRPr="00072427">
              <w:t>0.1907</w:t>
            </w:r>
          </w:p>
        </w:tc>
      </w:tr>
      <w:tr w:rsidR="00861197" w:rsidTr="00AF1B4B">
        <w:tc>
          <w:tcPr>
            <w:tcW w:w="2286" w:type="dxa"/>
          </w:tcPr>
          <w:p w:rsidR="00861197" w:rsidRPr="007E251F" w:rsidRDefault="00861197" w:rsidP="00861197">
            <w:pPr>
              <w:contextualSpacing/>
              <w:rPr>
                <w:b/>
              </w:rPr>
            </w:pPr>
            <w:r w:rsidRPr="007E251F">
              <w:rPr>
                <w:b/>
              </w:rPr>
              <w:t>Prec Score</w:t>
            </w:r>
            <w:r>
              <w:rPr>
                <w:b/>
              </w:rPr>
              <w:t>, weighted</w:t>
            </w:r>
          </w:p>
        </w:tc>
        <w:tc>
          <w:tcPr>
            <w:tcW w:w="1053" w:type="dxa"/>
          </w:tcPr>
          <w:p w:rsidR="00861197" w:rsidRPr="00CB5231" w:rsidRDefault="00861197" w:rsidP="00861197">
            <w:pPr>
              <w:contextualSpacing/>
            </w:pPr>
            <w:r w:rsidRPr="00DD049B">
              <w:t>0.3564</w:t>
            </w:r>
          </w:p>
        </w:tc>
        <w:tc>
          <w:tcPr>
            <w:tcW w:w="897" w:type="dxa"/>
          </w:tcPr>
          <w:p w:rsidR="00861197" w:rsidRPr="00052872" w:rsidRDefault="00861197" w:rsidP="00861197">
            <w:pPr>
              <w:contextualSpacing/>
            </w:pPr>
            <w:r w:rsidRPr="008B0454">
              <w:t>0.3002</w:t>
            </w:r>
          </w:p>
        </w:tc>
        <w:tc>
          <w:tcPr>
            <w:tcW w:w="897" w:type="dxa"/>
          </w:tcPr>
          <w:p w:rsidR="00861197" w:rsidRPr="004E5041" w:rsidRDefault="00861197" w:rsidP="00861197">
            <w:pPr>
              <w:contextualSpacing/>
            </w:pPr>
            <w:r w:rsidRPr="008B0454">
              <w:t>0.3072</w:t>
            </w:r>
          </w:p>
        </w:tc>
        <w:tc>
          <w:tcPr>
            <w:tcW w:w="897" w:type="dxa"/>
          </w:tcPr>
          <w:p w:rsidR="00861197" w:rsidRPr="00E020F3" w:rsidRDefault="00861197" w:rsidP="00861197">
            <w:pPr>
              <w:contextualSpacing/>
            </w:pPr>
            <w:r w:rsidRPr="00FB37E6">
              <w:t>0.1963</w:t>
            </w:r>
          </w:p>
        </w:tc>
        <w:tc>
          <w:tcPr>
            <w:tcW w:w="897" w:type="dxa"/>
          </w:tcPr>
          <w:p w:rsidR="00861197" w:rsidRPr="00CB5231" w:rsidRDefault="00861197" w:rsidP="00861197">
            <w:pPr>
              <w:contextualSpacing/>
            </w:pPr>
            <w:r w:rsidRPr="001D39CE">
              <w:t>0.5246</w:t>
            </w:r>
          </w:p>
        </w:tc>
        <w:tc>
          <w:tcPr>
            <w:tcW w:w="878" w:type="dxa"/>
          </w:tcPr>
          <w:p w:rsidR="00861197" w:rsidRPr="00052872" w:rsidRDefault="00861197" w:rsidP="00861197">
            <w:pPr>
              <w:contextualSpacing/>
            </w:pPr>
            <w:r w:rsidRPr="007901C2">
              <w:t>0.1704</w:t>
            </w:r>
          </w:p>
        </w:tc>
        <w:tc>
          <w:tcPr>
            <w:tcW w:w="830" w:type="dxa"/>
          </w:tcPr>
          <w:p w:rsidR="00861197" w:rsidRPr="00CB5231" w:rsidRDefault="00861197" w:rsidP="00861197">
            <w:pPr>
              <w:contextualSpacing/>
            </w:pPr>
            <w:r w:rsidRPr="00072427">
              <w:t>0.2754</w:t>
            </w:r>
          </w:p>
        </w:tc>
      </w:tr>
      <w:tr w:rsidR="00861197" w:rsidTr="00AF1B4B">
        <w:tc>
          <w:tcPr>
            <w:tcW w:w="2286" w:type="dxa"/>
          </w:tcPr>
          <w:p w:rsidR="00861197" w:rsidRPr="007E251F" w:rsidRDefault="00861197" w:rsidP="00861197">
            <w:pPr>
              <w:contextualSpacing/>
              <w:rPr>
                <w:b/>
              </w:rPr>
            </w:pPr>
            <w:r>
              <w:rPr>
                <w:b/>
                <w:lang w:val="el-GR"/>
              </w:rPr>
              <w:t>R</w:t>
            </w:r>
            <w:r>
              <w:rPr>
                <w:b/>
              </w:rPr>
              <w:t>ecall S</w:t>
            </w:r>
            <w:r w:rsidRPr="007E251F">
              <w:rPr>
                <w:b/>
              </w:rPr>
              <w:t>core</w:t>
            </w:r>
            <w:r>
              <w:rPr>
                <w:b/>
              </w:rPr>
              <w:t>, micro</w:t>
            </w:r>
          </w:p>
        </w:tc>
        <w:tc>
          <w:tcPr>
            <w:tcW w:w="1053" w:type="dxa"/>
          </w:tcPr>
          <w:p w:rsidR="00861197" w:rsidRPr="00CB5231" w:rsidRDefault="00861197" w:rsidP="00861197">
            <w:pPr>
              <w:contextualSpacing/>
            </w:pPr>
            <w:r w:rsidRPr="00DD049B">
              <w:t>0.2549</w:t>
            </w:r>
          </w:p>
        </w:tc>
        <w:tc>
          <w:tcPr>
            <w:tcW w:w="897" w:type="dxa"/>
          </w:tcPr>
          <w:p w:rsidR="00861197" w:rsidRPr="00052872" w:rsidRDefault="00861197" w:rsidP="00861197">
            <w:pPr>
              <w:contextualSpacing/>
            </w:pPr>
            <w:r w:rsidRPr="008B0454">
              <w:t>0.2647</w:t>
            </w:r>
          </w:p>
        </w:tc>
        <w:tc>
          <w:tcPr>
            <w:tcW w:w="897" w:type="dxa"/>
          </w:tcPr>
          <w:p w:rsidR="00861197" w:rsidRPr="004E5041" w:rsidRDefault="00861197" w:rsidP="00861197">
            <w:pPr>
              <w:contextualSpacing/>
            </w:pPr>
            <w:r w:rsidRPr="008B0454">
              <w:t>0.2352</w:t>
            </w:r>
          </w:p>
        </w:tc>
        <w:tc>
          <w:tcPr>
            <w:tcW w:w="897" w:type="dxa"/>
          </w:tcPr>
          <w:p w:rsidR="00861197" w:rsidRPr="00E020F3" w:rsidRDefault="00861197" w:rsidP="00861197">
            <w:pPr>
              <w:contextualSpacing/>
            </w:pPr>
            <w:r w:rsidRPr="00FB37E6">
              <w:t>0.2058</w:t>
            </w:r>
          </w:p>
        </w:tc>
        <w:tc>
          <w:tcPr>
            <w:tcW w:w="897" w:type="dxa"/>
          </w:tcPr>
          <w:p w:rsidR="00861197" w:rsidRPr="00CB5231" w:rsidRDefault="00861197" w:rsidP="00861197">
            <w:pPr>
              <w:contextualSpacing/>
            </w:pPr>
            <w:r w:rsidRPr="001D39CE">
              <w:t>0.245</w:t>
            </w:r>
          </w:p>
        </w:tc>
        <w:tc>
          <w:tcPr>
            <w:tcW w:w="878" w:type="dxa"/>
          </w:tcPr>
          <w:p w:rsidR="00861197" w:rsidRPr="00052872" w:rsidRDefault="00861197" w:rsidP="00861197">
            <w:pPr>
              <w:contextualSpacing/>
            </w:pPr>
            <w:r w:rsidRPr="007901C2">
              <w:t>0.1764</w:t>
            </w:r>
          </w:p>
        </w:tc>
        <w:tc>
          <w:tcPr>
            <w:tcW w:w="830" w:type="dxa"/>
          </w:tcPr>
          <w:p w:rsidR="00861197" w:rsidRPr="00CB5231" w:rsidRDefault="00861197" w:rsidP="00861197">
            <w:pPr>
              <w:contextualSpacing/>
            </w:pPr>
            <w:r w:rsidRPr="00072427">
              <w:t>0.2647</w:t>
            </w:r>
          </w:p>
        </w:tc>
      </w:tr>
      <w:tr w:rsidR="00861197" w:rsidTr="00AF1B4B">
        <w:tc>
          <w:tcPr>
            <w:tcW w:w="2286" w:type="dxa"/>
          </w:tcPr>
          <w:p w:rsidR="00861197" w:rsidRDefault="00861197" w:rsidP="00861197">
            <w:pPr>
              <w:contextualSpacing/>
              <w:rPr>
                <w:b/>
              </w:rPr>
            </w:pPr>
            <w:r>
              <w:rPr>
                <w:b/>
                <w:lang w:val="el-GR"/>
              </w:rPr>
              <w:t>R</w:t>
            </w:r>
            <w:r>
              <w:rPr>
                <w:b/>
              </w:rPr>
              <w:t>ecall S</w:t>
            </w:r>
            <w:r w:rsidRPr="007E251F">
              <w:rPr>
                <w:b/>
              </w:rPr>
              <w:t>core</w:t>
            </w:r>
            <w:r>
              <w:rPr>
                <w:b/>
              </w:rPr>
              <w:t>, macro</w:t>
            </w:r>
          </w:p>
        </w:tc>
        <w:tc>
          <w:tcPr>
            <w:tcW w:w="1053" w:type="dxa"/>
          </w:tcPr>
          <w:p w:rsidR="00861197" w:rsidRPr="00CB5231" w:rsidRDefault="00861197" w:rsidP="00861197">
            <w:pPr>
              <w:contextualSpacing/>
            </w:pPr>
            <w:r w:rsidRPr="00DD049B">
              <w:t>0.2003</w:t>
            </w:r>
          </w:p>
        </w:tc>
        <w:tc>
          <w:tcPr>
            <w:tcW w:w="897" w:type="dxa"/>
          </w:tcPr>
          <w:p w:rsidR="00861197" w:rsidRPr="00052872" w:rsidRDefault="00861197" w:rsidP="00861197">
            <w:pPr>
              <w:contextualSpacing/>
            </w:pPr>
            <w:r w:rsidRPr="008B0454">
              <w:t>0.1441</w:t>
            </w:r>
          </w:p>
        </w:tc>
        <w:tc>
          <w:tcPr>
            <w:tcW w:w="897" w:type="dxa"/>
          </w:tcPr>
          <w:p w:rsidR="00861197" w:rsidRPr="004E5041" w:rsidRDefault="00861197" w:rsidP="00861197">
            <w:pPr>
              <w:contextualSpacing/>
            </w:pPr>
            <w:r w:rsidRPr="008B0454">
              <w:t>0.1516</w:t>
            </w:r>
          </w:p>
        </w:tc>
        <w:tc>
          <w:tcPr>
            <w:tcW w:w="897" w:type="dxa"/>
          </w:tcPr>
          <w:p w:rsidR="00861197" w:rsidRPr="003A0634" w:rsidRDefault="00861197" w:rsidP="00861197">
            <w:pPr>
              <w:contextualSpacing/>
            </w:pPr>
            <w:r w:rsidRPr="00C108A2">
              <w:t>0.142</w:t>
            </w:r>
          </w:p>
        </w:tc>
        <w:tc>
          <w:tcPr>
            <w:tcW w:w="897" w:type="dxa"/>
          </w:tcPr>
          <w:p w:rsidR="00861197" w:rsidRPr="00CB5231" w:rsidRDefault="00861197" w:rsidP="00861197">
            <w:pPr>
              <w:contextualSpacing/>
            </w:pPr>
            <w:r w:rsidRPr="00AA4A15">
              <w:t>0.1911</w:t>
            </w:r>
          </w:p>
        </w:tc>
        <w:tc>
          <w:tcPr>
            <w:tcW w:w="878" w:type="dxa"/>
          </w:tcPr>
          <w:p w:rsidR="00861197" w:rsidRPr="00052872" w:rsidRDefault="00861197" w:rsidP="00861197">
            <w:pPr>
              <w:contextualSpacing/>
            </w:pPr>
            <w:r w:rsidRPr="007901C2">
              <w:t>0.1079</w:t>
            </w:r>
          </w:p>
        </w:tc>
        <w:tc>
          <w:tcPr>
            <w:tcW w:w="830" w:type="dxa"/>
          </w:tcPr>
          <w:p w:rsidR="00861197" w:rsidRPr="00CB5231" w:rsidRDefault="00861197" w:rsidP="00861197">
            <w:pPr>
              <w:contextualSpacing/>
            </w:pPr>
            <w:r w:rsidRPr="008A5A10">
              <w:t>0.1905</w:t>
            </w:r>
          </w:p>
        </w:tc>
      </w:tr>
      <w:tr w:rsidR="00861197" w:rsidTr="00AF1B4B">
        <w:tc>
          <w:tcPr>
            <w:tcW w:w="2286" w:type="dxa"/>
          </w:tcPr>
          <w:p w:rsidR="00861197" w:rsidRDefault="00861197" w:rsidP="00861197">
            <w:pPr>
              <w:contextualSpacing/>
              <w:rPr>
                <w:b/>
              </w:rPr>
            </w:pPr>
            <w:r>
              <w:rPr>
                <w:b/>
                <w:lang w:val="el-GR"/>
              </w:rPr>
              <w:t>R</w:t>
            </w:r>
            <w:r>
              <w:rPr>
                <w:b/>
              </w:rPr>
              <w:t>ecall S</w:t>
            </w:r>
            <w:r w:rsidRPr="007E251F">
              <w:rPr>
                <w:b/>
              </w:rPr>
              <w:t>core</w:t>
            </w:r>
            <w:r>
              <w:rPr>
                <w:b/>
              </w:rPr>
              <w:t>, weighted</w:t>
            </w:r>
          </w:p>
        </w:tc>
        <w:tc>
          <w:tcPr>
            <w:tcW w:w="1053" w:type="dxa"/>
          </w:tcPr>
          <w:p w:rsidR="00861197" w:rsidRPr="00D64ED8" w:rsidRDefault="00861197" w:rsidP="00861197">
            <w:pPr>
              <w:contextualSpacing/>
            </w:pPr>
            <w:r w:rsidRPr="00DD049B">
              <w:t>0.2549</w:t>
            </w:r>
          </w:p>
        </w:tc>
        <w:tc>
          <w:tcPr>
            <w:tcW w:w="897" w:type="dxa"/>
          </w:tcPr>
          <w:p w:rsidR="00861197" w:rsidRPr="00052872" w:rsidRDefault="00861197" w:rsidP="00861197">
            <w:pPr>
              <w:contextualSpacing/>
            </w:pPr>
            <w:r w:rsidRPr="008B0454">
              <w:t>0.2647</w:t>
            </w:r>
          </w:p>
        </w:tc>
        <w:tc>
          <w:tcPr>
            <w:tcW w:w="897" w:type="dxa"/>
          </w:tcPr>
          <w:p w:rsidR="00861197" w:rsidRPr="004E5041" w:rsidRDefault="00861197" w:rsidP="00861197">
            <w:pPr>
              <w:contextualSpacing/>
            </w:pPr>
            <w:r w:rsidRPr="008B0454">
              <w:t>0.2352</w:t>
            </w:r>
          </w:p>
        </w:tc>
        <w:tc>
          <w:tcPr>
            <w:tcW w:w="897" w:type="dxa"/>
          </w:tcPr>
          <w:p w:rsidR="00861197" w:rsidRPr="00E020F3" w:rsidRDefault="00861197" w:rsidP="00861197">
            <w:pPr>
              <w:contextualSpacing/>
            </w:pPr>
            <w:r w:rsidRPr="00C108A2">
              <w:t>0.2058</w:t>
            </w:r>
          </w:p>
        </w:tc>
        <w:tc>
          <w:tcPr>
            <w:tcW w:w="897" w:type="dxa"/>
          </w:tcPr>
          <w:p w:rsidR="00861197" w:rsidRPr="00CB5231" w:rsidRDefault="00861197" w:rsidP="00861197">
            <w:pPr>
              <w:contextualSpacing/>
            </w:pPr>
            <w:r w:rsidRPr="00AA4A15">
              <w:t>0.245</w:t>
            </w:r>
          </w:p>
        </w:tc>
        <w:tc>
          <w:tcPr>
            <w:tcW w:w="878" w:type="dxa"/>
          </w:tcPr>
          <w:p w:rsidR="00861197" w:rsidRPr="00052872" w:rsidRDefault="00861197" w:rsidP="00861197">
            <w:pPr>
              <w:contextualSpacing/>
            </w:pPr>
            <w:r w:rsidRPr="007901C2">
              <w:t>0.1764</w:t>
            </w:r>
          </w:p>
        </w:tc>
        <w:tc>
          <w:tcPr>
            <w:tcW w:w="830" w:type="dxa"/>
          </w:tcPr>
          <w:p w:rsidR="00861197" w:rsidRPr="00CB5231" w:rsidRDefault="00861197" w:rsidP="00861197">
            <w:pPr>
              <w:contextualSpacing/>
            </w:pPr>
            <w:r w:rsidRPr="008A5A10">
              <w:t>0.2647</w:t>
            </w:r>
          </w:p>
        </w:tc>
      </w:tr>
      <w:tr w:rsidR="00861197" w:rsidTr="00AF1B4B">
        <w:tc>
          <w:tcPr>
            <w:tcW w:w="2286" w:type="dxa"/>
          </w:tcPr>
          <w:p w:rsidR="00861197" w:rsidRPr="007E251F" w:rsidRDefault="00861197" w:rsidP="00861197">
            <w:pPr>
              <w:contextualSpacing/>
              <w:rPr>
                <w:b/>
              </w:rPr>
            </w:pPr>
            <w:r>
              <w:rPr>
                <w:b/>
              </w:rPr>
              <w:t>f1 S</w:t>
            </w:r>
            <w:r w:rsidRPr="007E251F">
              <w:rPr>
                <w:b/>
              </w:rPr>
              <w:t>core</w:t>
            </w:r>
            <w:r>
              <w:rPr>
                <w:b/>
              </w:rPr>
              <w:t>, micro</w:t>
            </w:r>
          </w:p>
        </w:tc>
        <w:tc>
          <w:tcPr>
            <w:tcW w:w="1053" w:type="dxa"/>
          </w:tcPr>
          <w:p w:rsidR="00861197" w:rsidRPr="00B717DC" w:rsidRDefault="00861197" w:rsidP="00861197">
            <w:pPr>
              <w:contextualSpacing/>
            </w:pPr>
            <w:r w:rsidRPr="00DD049B">
              <w:t>0.2549</w:t>
            </w:r>
          </w:p>
        </w:tc>
        <w:tc>
          <w:tcPr>
            <w:tcW w:w="897" w:type="dxa"/>
          </w:tcPr>
          <w:p w:rsidR="00861197" w:rsidRPr="002C15C6" w:rsidRDefault="00861197" w:rsidP="00861197">
            <w:pPr>
              <w:contextualSpacing/>
            </w:pPr>
            <w:r w:rsidRPr="008B0454">
              <w:t>0.2647</w:t>
            </w:r>
          </w:p>
        </w:tc>
        <w:tc>
          <w:tcPr>
            <w:tcW w:w="897" w:type="dxa"/>
          </w:tcPr>
          <w:p w:rsidR="00861197" w:rsidRPr="005476C0" w:rsidRDefault="00861197" w:rsidP="00861197">
            <w:pPr>
              <w:contextualSpacing/>
            </w:pPr>
            <w:r w:rsidRPr="008B0454">
              <w:t>0.2352</w:t>
            </w:r>
          </w:p>
        </w:tc>
        <w:tc>
          <w:tcPr>
            <w:tcW w:w="897" w:type="dxa"/>
          </w:tcPr>
          <w:p w:rsidR="00861197" w:rsidRPr="005476C0" w:rsidRDefault="00861197" w:rsidP="00861197">
            <w:pPr>
              <w:contextualSpacing/>
            </w:pPr>
            <w:r w:rsidRPr="00FB37E6">
              <w:t>0.2058</w:t>
            </w:r>
          </w:p>
        </w:tc>
        <w:tc>
          <w:tcPr>
            <w:tcW w:w="897" w:type="dxa"/>
          </w:tcPr>
          <w:p w:rsidR="00861197" w:rsidRPr="00CB5231" w:rsidRDefault="00861197" w:rsidP="00861197">
            <w:pPr>
              <w:contextualSpacing/>
            </w:pPr>
            <w:r w:rsidRPr="001D39CE">
              <w:t>0.245</w:t>
            </w:r>
          </w:p>
        </w:tc>
        <w:tc>
          <w:tcPr>
            <w:tcW w:w="878" w:type="dxa"/>
          </w:tcPr>
          <w:p w:rsidR="00861197" w:rsidRPr="002C15C6" w:rsidRDefault="00861197" w:rsidP="00861197">
            <w:pPr>
              <w:contextualSpacing/>
            </w:pPr>
            <w:r w:rsidRPr="007901C2">
              <w:t>0.1764</w:t>
            </w:r>
          </w:p>
        </w:tc>
        <w:tc>
          <w:tcPr>
            <w:tcW w:w="830" w:type="dxa"/>
          </w:tcPr>
          <w:p w:rsidR="00861197" w:rsidRPr="00B717DC" w:rsidRDefault="00861197" w:rsidP="00861197">
            <w:pPr>
              <w:contextualSpacing/>
            </w:pPr>
            <w:r w:rsidRPr="00072427">
              <w:t>0.2647</w:t>
            </w:r>
          </w:p>
        </w:tc>
      </w:tr>
      <w:tr w:rsidR="00861197" w:rsidTr="00AF1B4B">
        <w:tc>
          <w:tcPr>
            <w:tcW w:w="2286" w:type="dxa"/>
          </w:tcPr>
          <w:p w:rsidR="00861197" w:rsidRDefault="00861197" w:rsidP="00861197">
            <w:pPr>
              <w:contextualSpacing/>
              <w:rPr>
                <w:b/>
              </w:rPr>
            </w:pPr>
            <w:r>
              <w:rPr>
                <w:b/>
              </w:rPr>
              <w:t>f1 S</w:t>
            </w:r>
            <w:r w:rsidRPr="007E251F">
              <w:rPr>
                <w:b/>
              </w:rPr>
              <w:t>core</w:t>
            </w:r>
            <w:r>
              <w:rPr>
                <w:b/>
              </w:rPr>
              <w:t>, macro</w:t>
            </w:r>
          </w:p>
        </w:tc>
        <w:tc>
          <w:tcPr>
            <w:tcW w:w="1053" w:type="dxa"/>
          </w:tcPr>
          <w:p w:rsidR="00861197" w:rsidRPr="00B717DC" w:rsidRDefault="00861197" w:rsidP="00861197">
            <w:pPr>
              <w:contextualSpacing/>
            </w:pPr>
            <w:r w:rsidRPr="00DD049B">
              <w:t>0.2058</w:t>
            </w:r>
          </w:p>
        </w:tc>
        <w:tc>
          <w:tcPr>
            <w:tcW w:w="897" w:type="dxa"/>
          </w:tcPr>
          <w:p w:rsidR="00861197" w:rsidRPr="002C15C6" w:rsidRDefault="00861197" w:rsidP="00861197">
            <w:pPr>
              <w:contextualSpacing/>
            </w:pPr>
            <w:r w:rsidRPr="008B0454">
              <w:t>0.1427</w:t>
            </w:r>
          </w:p>
        </w:tc>
        <w:tc>
          <w:tcPr>
            <w:tcW w:w="897" w:type="dxa"/>
          </w:tcPr>
          <w:p w:rsidR="00861197" w:rsidRPr="005476C0" w:rsidRDefault="00861197" w:rsidP="00861197">
            <w:pPr>
              <w:contextualSpacing/>
            </w:pPr>
            <w:r w:rsidRPr="008B0454">
              <w:t>0.1532</w:t>
            </w:r>
          </w:p>
        </w:tc>
        <w:tc>
          <w:tcPr>
            <w:tcW w:w="897" w:type="dxa"/>
          </w:tcPr>
          <w:p w:rsidR="00861197" w:rsidRPr="005476C0" w:rsidRDefault="00861197" w:rsidP="00861197">
            <w:pPr>
              <w:contextualSpacing/>
            </w:pPr>
            <w:r w:rsidRPr="00C108A2">
              <w:t>0.1211</w:t>
            </w:r>
          </w:p>
        </w:tc>
        <w:tc>
          <w:tcPr>
            <w:tcW w:w="897" w:type="dxa"/>
          </w:tcPr>
          <w:p w:rsidR="00861197" w:rsidRPr="00B717DC" w:rsidRDefault="00861197" w:rsidP="00861197">
            <w:pPr>
              <w:contextualSpacing/>
            </w:pPr>
            <w:r w:rsidRPr="00AA4A15">
              <w:t>0.1961</w:t>
            </w:r>
          </w:p>
        </w:tc>
        <w:tc>
          <w:tcPr>
            <w:tcW w:w="878" w:type="dxa"/>
          </w:tcPr>
          <w:p w:rsidR="00861197" w:rsidRPr="002C15C6" w:rsidRDefault="00861197" w:rsidP="00861197">
            <w:pPr>
              <w:contextualSpacing/>
            </w:pPr>
            <w:r w:rsidRPr="007901C2">
              <w:t>0.0975</w:t>
            </w:r>
          </w:p>
        </w:tc>
        <w:tc>
          <w:tcPr>
            <w:tcW w:w="830" w:type="dxa"/>
          </w:tcPr>
          <w:p w:rsidR="00861197" w:rsidRPr="00B717DC" w:rsidRDefault="00861197" w:rsidP="00861197">
            <w:pPr>
              <w:contextualSpacing/>
            </w:pPr>
            <w:r w:rsidRPr="008A5A10">
              <w:t>0.1831</w:t>
            </w:r>
          </w:p>
        </w:tc>
      </w:tr>
      <w:tr w:rsidR="00861197" w:rsidTr="00AF1B4B">
        <w:tc>
          <w:tcPr>
            <w:tcW w:w="2286" w:type="dxa"/>
          </w:tcPr>
          <w:p w:rsidR="00861197" w:rsidRDefault="00861197" w:rsidP="00861197">
            <w:pPr>
              <w:contextualSpacing/>
              <w:rPr>
                <w:b/>
              </w:rPr>
            </w:pPr>
            <w:r>
              <w:rPr>
                <w:b/>
              </w:rPr>
              <w:t>f1 S</w:t>
            </w:r>
            <w:r w:rsidRPr="007E251F">
              <w:rPr>
                <w:b/>
              </w:rPr>
              <w:t>core</w:t>
            </w:r>
            <w:r>
              <w:rPr>
                <w:b/>
              </w:rPr>
              <w:t>, weighted</w:t>
            </w:r>
          </w:p>
        </w:tc>
        <w:tc>
          <w:tcPr>
            <w:tcW w:w="1053" w:type="dxa"/>
          </w:tcPr>
          <w:p w:rsidR="00861197" w:rsidRPr="00B717DC" w:rsidRDefault="00861197" w:rsidP="00861197">
            <w:pPr>
              <w:contextualSpacing/>
            </w:pPr>
            <w:r w:rsidRPr="00DD049B">
              <w:t>0.2396</w:t>
            </w:r>
          </w:p>
        </w:tc>
        <w:tc>
          <w:tcPr>
            <w:tcW w:w="897" w:type="dxa"/>
          </w:tcPr>
          <w:p w:rsidR="00861197" w:rsidRPr="002C15C6" w:rsidRDefault="00861197" w:rsidP="00861197">
            <w:pPr>
              <w:contextualSpacing/>
            </w:pPr>
            <w:r w:rsidRPr="008B0454">
              <w:t>0.2636</w:t>
            </w:r>
          </w:p>
        </w:tc>
        <w:tc>
          <w:tcPr>
            <w:tcW w:w="897" w:type="dxa"/>
          </w:tcPr>
          <w:p w:rsidR="00861197" w:rsidRPr="005476C0" w:rsidRDefault="00861197" w:rsidP="00861197">
            <w:pPr>
              <w:contextualSpacing/>
            </w:pPr>
            <w:r w:rsidRPr="008B0454">
              <w:t>0.2398</w:t>
            </w:r>
          </w:p>
        </w:tc>
        <w:tc>
          <w:tcPr>
            <w:tcW w:w="897" w:type="dxa"/>
          </w:tcPr>
          <w:p w:rsidR="00861197" w:rsidRPr="005476C0" w:rsidRDefault="00861197" w:rsidP="00861197">
            <w:pPr>
              <w:contextualSpacing/>
            </w:pPr>
            <w:r w:rsidRPr="00C108A2">
              <w:t>0.1682</w:t>
            </w:r>
          </w:p>
        </w:tc>
        <w:tc>
          <w:tcPr>
            <w:tcW w:w="897" w:type="dxa"/>
          </w:tcPr>
          <w:p w:rsidR="00861197" w:rsidRPr="00B717DC" w:rsidRDefault="00861197" w:rsidP="00861197">
            <w:pPr>
              <w:contextualSpacing/>
            </w:pPr>
            <w:r w:rsidRPr="00AA4A15">
              <w:t>0.2195</w:t>
            </w:r>
          </w:p>
        </w:tc>
        <w:tc>
          <w:tcPr>
            <w:tcW w:w="878" w:type="dxa"/>
          </w:tcPr>
          <w:p w:rsidR="00861197" w:rsidRPr="002C15C6" w:rsidRDefault="00861197" w:rsidP="00861197">
            <w:pPr>
              <w:contextualSpacing/>
            </w:pPr>
            <w:r w:rsidRPr="007901C2">
              <w:t>0.1565</w:t>
            </w:r>
          </w:p>
        </w:tc>
        <w:tc>
          <w:tcPr>
            <w:tcW w:w="830" w:type="dxa"/>
          </w:tcPr>
          <w:p w:rsidR="00861197" w:rsidRPr="00B717DC" w:rsidRDefault="00861197" w:rsidP="00861197">
            <w:pPr>
              <w:contextualSpacing/>
            </w:pPr>
            <w:r w:rsidRPr="008A5A10">
              <w:t>0.2579</w:t>
            </w:r>
          </w:p>
        </w:tc>
      </w:tr>
      <w:tr w:rsidR="00861197" w:rsidTr="00AF1B4B">
        <w:tc>
          <w:tcPr>
            <w:tcW w:w="2286" w:type="dxa"/>
          </w:tcPr>
          <w:p w:rsidR="00861197" w:rsidRPr="007E251F" w:rsidRDefault="00861197" w:rsidP="00861197">
            <w:pPr>
              <w:contextualSpacing/>
              <w:rPr>
                <w:b/>
              </w:rPr>
            </w:pPr>
            <w:r>
              <w:rPr>
                <w:b/>
              </w:rPr>
              <w:t>fbeta S</w:t>
            </w:r>
            <w:r w:rsidRPr="007E251F">
              <w:rPr>
                <w:b/>
              </w:rPr>
              <w:t>core</w:t>
            </w:r>
            <w:r>
              <w:rPr>
                <w:b/>
              </w:rPr>
              <w:t>, micro</w:t>
            </w:r>
          </w:p>
        </w:tc>
        <w:tc>
          <w:tcPr>
            <w:tcW w:w="1053" w:type="dxa"/>
          </w:tcPr>
          <w:p w:rsidR="00861197" w:rsidRPr="00CB5231" w:rsidRDefault="00861197" w:rsidP="00861197">
            <w:pPr>
              <w:contextualSpacing/>
            </w:pPr>
            <w:r w:rsidRPr="00DD049B">
              <w:t>0.2549</w:t>
            </w:r>
          </w:p>
        </w:tc>
        <w:tc>
          <w:tcPr>
            <w:tcW w:w="897" w:type="dxa"/>
          </w:tcPr>
          <w:p w:rsidR="00861197" w:rsidRPr="00052872" w:rsidRDefault="00861197" w:rsidP="00861197">
            <w:pPr>
              <w:contextualSpacing/>
            </w:pPr>
            <w:r w:rsidRPr="008B0454">
              <w:t>0.2647</w:t>
            </w:r>
          </w:p>
        </w:tc>
        <w:tc>
          <w:tcPr>
            <w:tcW w:w="897" w:type="dxa"/>
          </w:tcPr>
          <w:p w:rsidR="00861197" w:rsidRPr="004E5041" w:rsidRDefault="00861197" w:rsidP="00861197">
            <w:pPr>
              <w:contextualSpacing/>
            </w:pPr>
            <w:r w:rsidRPr="008B0454">
              <w:t>0.2352</w:t>
            </w:r>
          </w:p>
        </w:tc>
        <w:tc>
          <w:tcPr>
            <w:tcW w:w="897" w:type="dxa"/>
          </w:tcPr>
          <w:p w:rsidR="00861197" w:rsidRPr="00E020F3" w:rsidRDefault="00861197" w:rsidP="00861197">
            <w:pPr>
              <w:contextualSpacing/>
            </w:pPr>
            <w:r w:rsidRPr="00FB37E6">
              <w:t>0.2058</w:t>
            </w:r>
          </w:p>
        </w:tc>
        <w:tc>
          <w:tcPr>
            <w:tcW w:w="897" w:type="dxa"/>
          </w:tcPr>
          <w:p w:rsidR="00861197" w:rsidRPr="00CB5231" w:rsidRDefault="00861197" w:rsidP="00861197">
            <w:pPr>
              <w:contextualSpacing/>
            </w:pPr>
            <w:r w:rsidRPr="001D39CE">
              <w:t>0.245</w:t>
            </w:r>
          </w:p>
        </w:tc>
        <w:tc>
          <w:tcPr>
            <w:tcW w:w="878" w:type="dxa"/>
          </w:tcPr>
          <w:p w:rsidR="00861197" w:rsidRPr="00052872" w:rsidRDefault="00861197" w:rsidP="00861197">
            <w:pPr>
              <w:contextualSpacing/>
            </w:pPr>
            <w:r w:rsidRPr="007901C2">
              <w:t>0.1764</w:t>
            </w:r>
          </w:p>
        </w:tc>
        <w:tc>
          <w:tcPr>
            <w:tcW w:w="830" w:type="dxa"/>
          </w:tcPr>
          <w:p w:rsidR="00861197" w:rsidRPr="00CB5231" w:rsidRDefault="00861197" w:rsidP="00861197">
            <w:pPr>
              <w:contextualSpacing/>
            </w:pPr>
            <w:r w:rsidRPr="00072427">
              <w:t>0.2647</w:t>
            </w:r>
          </w:p>
        </w:tc>
      </w:tr>
      <w:tr w:rsidR="00861197" w:rsidTr="00AF1B4B">
        <w:tc>
          <w:tcPr>
            <w:tcW w:w="2286" w:type="dxa"/>
          </w:tcPr>
          <w:p w:rsidR="00861197" w:rsidRDefault="00861197" w:rsidP="00861197">
            <w:pPr>
              <w:contextualSpacing/>
              <w:rPr>
                <w:b/>
              </w:rPr>
            </w:pPr>
            <w:r>
              <w:rPr>
                <w:b/>
              </w:rPr>
              <w:t>fbeta S</w:t>
            </w:r>
            <w:r w:rsidRPr="007E251F">
              <w:rPr>
                <w:b/>
              </w:rPr>
              <w:t>core</w:t>
            </w:r>
            <w:r>
              <w:rPr>
                <w:b/>
              </w:rPr>
              <w:t>, macro</w:t>
            </w:r>
          </w:p>
        </w:tc>
        <w:tc>
          <w:tcPr>
            <w:tcW w:w="1053" w:type="dxa"/>
          </w:tcPr>
          <w:p w:rsidR="00861197" w:rsidRPr="00CB5231" w:rsidRDefault="00861197" w:rsidP="00861197">
            <w:pPr>
              <w:contextualSpacing/>
            </w:pPr>
            <w:r w:rsidRPr="00DD049B">
              <w:t>0.2474</w:t>
            </w:r>
          </w:p>
        </w:tc>
        <w:tc>
          <w:tcPr>
            <w:tcW w:w="897" w:type="dxa"/>
          </w:tcPr>
          <w:p w:rsidR="00861197" w:rsidRPr="00052872" w:rsidRDefault="00861197" w:rsidP="00861197">
            <w:pPr>
              <w:contextualSpacing/>
            </w:pPr>
            <w:r w:rsidRPr="008B0454">
              <w:t>0.1520</w:t>
            </w:r>
          </w:p>
        </w:tc>
        <w:tc>
          <w:tcPr>
            <w:tcW w:w="897" w:type="dxa"/>
          </w:tcPr>
          <w:p w:rsidR="00861197" w:rsidRPr="004E5041" w:rsidRDefault="00861197" w:rsidP="00861197">
            <w:pPr>
              <w:contextualSpacing/>
            </w:pPr>
            <w:r w:rsidRPr="008B0454">
              <w:t>0.1704</w:t>
            </w:r>
          </w:p>
        </w:tc>
        <w:tc>
          <w:tcPr>
            <w:tcW w:w="897" w:type="dxa"/>
          </w:tcPr>
          <w:p w:rsidR="00861197" w:rsidRPr="00E020F3" w:rsidRDefault="00861197" w:rsidP="00861197">
            <w:pPr>
              <w:contextualSpacing/>
            </w:pPr>
            <w:r w:rsidRPr="00C108A2">
              <w:t>0.1313</w:t>
            </w:r>
          </w:p>
        </w:tc>
        <w:tc>
          <w:tcPr>
            <w:tcW w:w="897" w:type="dxa"/>
          </w:tcPr>
          <w:p w:rsidR="00861197" w:rsidRPr="00CB5231" w:rsidRDefault="00861197" w:rsidP="00861197">
            <w:pPr>
              <w:contextualSpacing/>
            </w:pPr>
            <w:r w:rsidRPr="00AA4A15">
              <w:t>0.2703</w:t>
            </w:r>
          </w:p>
        </w:tc>
        <w:tc>
          <w:tcPr>
            <w:tcW w:w="878" w:type="dxa"/>
          </w:tcPr>
          <w:p w:rsidR="00861197" w:rsidRPr="00052872" w:rsidRDefault="00861197" w:rsidP="00861197">
            <w:pPr>
              <w:contextualSpacing/>
            </w:pPr>
            <w:r w:rsidRPr="007901C2">
              <w:t>0.1019</w:t>
            </w:r>
          </w:p>
        </w:tc>
        <w:tc>
          <w:tcPr>
            <w:tcW w:w="830" w:type="dxa"/>
          </w:tcPr>
          <w:p w:rsidR="00861197" w:rsidRPr="00CB5231" w:rsidRDefault="00861197" w:rsidP="00861197">
            <w:pPr>
              <w:contextualSpacing/>
            </w:pPr>
            <w:r w:rsidRPr="008A5A10">
              <w:t>0.1860</w:t>
            </w:r>
          </w:p>
        </w:tc>
      </w:tr>
      <w:tr w:rsidR="00861197" w:rsidTr="00AF1B4B">
        <w:tc>
          <w:tcPr>
            <w:tcW w:w="2286" w:type="dxa"/>
          </w:tcPr>
          <w:p w:rsidR="00861197" w:rsidRDefault="00861197" w:rsidP="00861197">
            <w:pPr>
              <w:contextualSpacing/>
              <w:rPr>
                <w:b/>
              </w:rPr>
            </w:pPr>
            <w:r>
              <w:rPr>
                <w:b/>
              </w:rPr>
              <w:t>fbeta S</w:t>
            </w:r>
            <w:r w:rsidRPr="007E251F">
              <w:rPr>
                <w:b/>
              </w:rPr>
              <w:t>core</w:t>
            </w:r>
            <w:r>
              <w:rPr>
                <w:b/>
              </w:rPr>
              <w:t>, weighted</w:t>
            </w:r>
          </w:p>
        </w:tc>
        <w:tc>
          <w:tcPr>
            <w:tcW w:w="1053" w:type="dxa"/>
          </w:tcPr>
          <w:p w:rsidR="00861197" w:rsidRPr="00CB5231" w:rsidRDefault="00861197" w:rsidP="00861197">
            <w:pPr>
              <w:contextualSpacing/>
            </w:pPr>
            <w:r w:rsidRPr="00DD049B">
              <w:t>0.2827</w:t>
            </w:r>
          </w:p>
        </w:tc>
        <w:tc>
          <w:tcPr>
            <w:tcW w:w="897" w:type="dxa"/>
          </w:tcPr>
          <w:p w:rsidR="00861197" w:rsidRPr="00052872" w:rsidRDefault="00861197" w:rsidP="00861197">
            <w:pPr>
              <w:contextualSpacing/>
            </w:pPr>
            <w:r w:rsidRPr="008B0454">
              <w:t>0.2784</w:t>
            </w:r>
          </w:p>
        </w:tc>
        <w:tc>
          <w:tcPr>
            <w:tcW w:w="897" w:type="dxa"/>
          </w:tcPr>
          <w:p w:rsidR="00861197" w:rsidRPr="004E5041" w:rsidRDefault="00861197" w:rsidP="00861197">
            <w:pPr>
              <w:contextualSpacing/>
            </w:pPr>
            <w:r w:rsidRPr="008B0454">
              <w:t>0.2688</w:t>
            </w:r>
          </w:p>
        </w:tc>
        <w:tc>
          <w:tcPr>
            <w:tcW w:w="897" w:type="dxa"/>
          </w:tcPr>
          <w:p w:rsidR="00861197" w:rsidRPr="00E020F3" w:rsidRDefault="00861197" w:rsidP="00861197">
            <w:pPr>
              <w:contextualSpacing/>
            </w:pPr>
            <w:r w:rsidRPr="00C108A2">
              <w:t>0.1738</w:t>
            </w:r>
          </w:p>
        </w:tc>
        <w:tc>
          <w:tcPr>
            <w:tcW w:w="897" w:type="dxa"/>
          </w:tcPr>
          <w:p w:rsidR="00861197" w:rsidRPr="00CB5231" w:rsidRDefault="00861197" w:rsidP="00861197">
            <w:pPr>
              <w:contextualSpacing/>
            </w:pPr>
            <w:r w:rsidRPr="00AA4A15">
              <w:t>0.3084</w:t>
            </w:r>
          </w:p>
        </w:tc>
        <w:tc>
          <w:tcPr>
            <w:tcW w:w="878" w:type="dxa"/>
          </w:tcPr>
          <w:p w:rsidR="00861197" w:rsidRPr="00052872" w:rsidRDefault="00861197" w:rsidP="00861197">
            <w:pPr>
              <w:contextualSpacing/>
            </w:pPr>
            <w:r w:rsidRPr="007901C2">
              <w:t>0.1612</w:t>
            </w:r>
          </w:p>
        </w:tc>
        <w:tc>
          <w:tcPr>
            <w:tcW w:w="830" w:type="dxa"/>
          </w:tcPr>
          <w:p w:rsidR="00861197" w:rsidRPr="008A5A10" w:rsidRDefault="00861197" w:rsidP="00861197">
            <w:pPr>
              <w:contextualSpacing/>
            </w:pPr>
            <w:r w:rsidRPr="008A5A10">
              <w:t>0.2656</w:t>
            </w:r>
          </w:p>
        </w:tc>
      </w:tr>
      <w:tr w:rsidR="00861197" w:rsidTr="00AF1B4B">
        <w:tc>
          <w:tcPr>
            <w:tcW w:w="2286" w:type="dxa"/>
          </w:tcPr>
          <w:p w:rsidR="00861197" w:rsidRPr="007E251F" w:rsidRDefault="00861197" w:rsidP="00861197">
            <w:pPr>
              <w:contextualSpacing/>
              <w:rPr>
                <w:b/>
              </w:rPr>
            </w:pPr>
            <w:r>
              <w:rPr>
                <w:b/>
              </w:rPr>
              <w:t>Jaccard S</w:t>
            </w:r>
            <w:r w:rsidRPr="007E251F">
              <w:rPr>
                <w:b/>
              </w:rPr>
              <w:t>imilarity</w:t>
            </w:r>
          </w:p>
        </w:tc>
        <w:tc>
          <w:tcPr>
            <w:tcW w:w="1053" w:type="dxa"/>
          </w:tcPr>
          <w:p w:rsidR="00861197" w:rsidRPr="00CB5231" w:rsidRDefault="00861197" w:rsidP="00861197">
            <w:pPr>
              <w:contextualSpacing/>
            </w:pPr>
            <w:r w:rsidRPr="00DD049B">
              <w:t>0.2549</w:t>
            </w:r>
          </w:p>
        </w:tc>
        <w:tc>
          <w:tcPr>
            <w:tcW w:w="897" w:type="dxa"/>
          </w:tcPr>
          <w:p w:rsidR="00861197" w:rsidRPr="00052872" w:rsidRDefault="00861197" w:rsidP="00861197">
            <w:pPr>
              <w:contextualSpacing/>
            </w:pPr>
            <w:r w:rsidRPr="008B0454">
              <w:t>0.2647</w:t>
            </w:r>
          </w:p>
        </w:tc>
        <w:tc>
          <w:tcPr>
            <w:tcW w:w="897" w:type="dxa"/>
          </w:tcPr>
          <w:p w:rsidR="00861197" w:rsidRPr="004E5041" w:rsidRDefault="00861197" w:rsidP="00861197">
            <w:pPr>
              <w:contextualSpacing/>
            </w:pPr>
            <w:r w:rsidRPr="008B0454">
              <w:t>0.2352</w:t>
            </w:r>
          </w:p>
        </w:tc>
        <w:tc>
          <w:tcPr>
            <w:tcW w:w="897" w:type="dxa"/>
          </w:tcPr>
          <w:p w:rsidR="00861197" w:rsidRPr="00E020F3" w:rsidRDefault="00861197" w:rsidP="00861197">
            <w:pPr>
              <w:contextualSpacing/>
            </w:pPr>
            <w:r w:rsidRPr="00FB37E6">
              <w:t>0.2058</w:t>
            </w:r>
          </w:p>
        </w:tc>
        <w:tc>
          <w:tcPr>
            <w:tcW w:w="897" w:type="dxa"/>
          </w:tcPr>
          <w:p w:rsidR="00861197" w:rsidRPr="00CB5231" w:rsidRDefault="00861197" w:rsidP="00861197">
            <w:pPr>
              <w:contextualSpacing/>
            </w:pPr>
            <w:r w:rsidRPr="001D39CE">
              <w:t>0.245</w:t>
            </w:r>
          </w:p>
        </w:tc>
        <w:tc>
          <w:tcPr>
            <w:tcW w:w="878" w:type="dxa"/>
          </w:tcPr>
          <w:p w:rsidR="00861197" w:rsidRPr="00052872" w:rsidRDefault="00861197" w:rsidP="00861197">
            <w:pPr>
              <w:contextualSpacing/>
            </w:pPr>
            <w:r w:rsidRPr="007901C2">
              <w:t>0.1764</w:t>
            </w:r>
          </w:p>
        </w:tc>
        <w:tc>
          <w:tcPr>
            <w:tcW w:w="830" w:type="dxa"/>
          </w:tcPr>
          <w:p w:rsidR="00861197" w:rsidRPr="00CB5231" w:rsidRDefault="00861197" w:rsidP="00861197">
            <w:pPr>
              <w:contextualSpacing/>
            </w:pPr>
            <w:r w:rsidRPr="00072427">
              <w:t>0.2647</w:t>
            </w:r>
          </w:p>
        </w:tc>
      </w:tr>
      <w:tr w:rsidR="00861197" w:rsidTr="00AF1B4B">
        <w:tc>
          <w:tcPr>
            <w:tcW w:w="2286" w:type="dxa"/>
          </w:tcPr>
          <w:p w:rsidR="00861197" w:rsidRPr="007E251F" w:rsidRDefault="00861197" w:rsidP="00861197">
            <w:pPr>
              <w:contextualSpacing/>
              <w:rPr>
                <w:b/>
              </w:rPr>
            </w:pPr>
            <w:r>
              <w:rPr>
                <w:b/>
              </w:rPr>
              <w:t>Hamming L</w:t>
            </w:r>
            <w:r w:rsidRPr="007E251F">
              <w:rPr>
                <w:b/>
              </w:rPr>
              <w:t>oss</w:t>
            </w:r>
          </w:p>
        </w:tc>
        <w:tc>
          <w:tcPr>
            <w:tcW w:w="1053" w:type="dxa"/>
          </w:tcPr>
          <w:p w:rsidR="00861197" w:rsidRPr="00CB5231" w:rsidRDefault="00861197" w:rsidP="00861197">
            <w:pPr>
              <w:contextualSpacing/>
            </w:pPr>
            <w:r w:rsidRPr="00DD049B">
              <w:t>0.7450</w:t>
            </w:r>
          </w:p>
        </w:tc>
        <w:tc>
          <w:tcPr>
            <w:tcW w:w="897" w:type="dxa"/>
          </w:tcPr>
          <w:p w:rsidR="00861197" w:rsidRPr="00052872" w:rsidRDefault="00861197" w:rsidP="00861197">
            <w:pPr>
              <w:contextualSpacing/>
            </w:pPr>
            <w:r w:rsidRPr="008B0454">
              <w:t>0.7352</w:t>
            </w:r>
          </w:p>
        </w:tc>
        <w:tc>
          <w:tcPr>
            <w:tcW w:w="897" w:type="dxa"/>
          </w:tcPr>
          <w:p w:rsidR="00861197" w:rsidRPr="004E5041" w:rsidRDefault="00861197" w:rsidP="00861197">
            <w:pPr>
              <w:contextualSpacing/>
            </w:pPr>
            <w:r w:rsidRPr="008B0454">
              <w:t>0.7647</w:t>
            </w:r>
          </w:p>
        </w:tc>
        <w:tc>
          <w:tcPr>
            <w:tcW w:w="897" w:type="dxa"/>
          </w:tcPr>
          <w:p w:rsidR="00861197" w:rsidRPr="00E020F3" w:rsidRDefault="00861197" w:rsidP="00861197">
            <w:pPr>
              <w:contextualSpacing/>
            </w:pPr>
            <w:r w:rsidRPr="00C108A2">
              <w:t>0.7941</w:t>
            </w:r>
          </w:p>
        </w:tc>
        <w:tc>
          <w:tcPr>
            <w:tcW w:w="897" w:type="dxa"/>
          </w:tcPr>
          <w:p w:rsidR="00861197" w:rsidRPr="00CB5231" w:rsidRDefault="00861197" w:rsidP="00861197">
            <w:pPr>
              <w:contextualSpacing/>
            </w:pPr>
            <w:r w:rsidRPr="00AA4A15">
              <w:t>0.7549</w:t>
            </w:r>
          </w:p>
        </w:tc>
        <w:tc>
          <w:tcPr>
            <w:tcW w:w="878" w:type="dxa"/>
          </w:tcPr>
          <w:p w:rsidR="00861197" w:rsidRPr="00052872" w:rsidRDefault="00861197" w:rsidP="00861197">
            <w:pPr>
              <w:contextualSpacing/>
            </w:pPr>
            <w:r w:rsidRPr="007901C2">
              <w:t>0.8235</w:t>
            </w:r>
          </w:p>
        </w:tc>
        <w:tc>
          <w:tcPr>
            <w:tcW w:w="830" w:type="dxa"/>
          </w:tcPr>
          <w:p w:rsidR="00861197" w:rsidRPr="00CB5231" w:rsidRDefault="00861197" w:rsidP="00861197">
            <w:pPr>
              <w:contextualSpacing/>
            </w:pPr>
            <w:r w:rsidRPr="008A5A10">
              <w:t>0.7352</w:t>
            </w:r>
          </w:p>
        </w:tc>
      </w:tr>
      <w:tr w:rsidR="00861197" w:rsidTr="00AF1B4B">
        <w:tc>
          <w:tcPr>
            <w:tcW w:w="2286" w:type="dxa"/>
          </w:tcPr>
          <w:p w:rsidR="00861197" w:rsidRPr="007E251F" w:rsidRDefault="00861197" w:rsidP="00861197">
            <w:pPr>
              <w:contextualSpacing/>
              <w:rPr>
                <w:b/>
              </w:rPr>
            </w:pPr>
            <w:r>
              <w:rPr>
                <w:b/>
              </w:rPr>
              <w:t>Zero One L</w:t>
            </w:r>
            <w:r w:rsidRPr="007E251F">
              <w:rPr>
                <w:b/>
              </w:rPr>
              <w:t>oss</w:t>
            </w:r>
          </w:p>
        </w:tc>
        <w:tc>
          <w:tcPr>
            <w:tcW w:w="1053" w:type="dxa"/>
          </w:tcPr>
          <w:p w:rsidR="00861197" w:rsidRPr="00CB5231" w:rsidRDefault="00861197" w:rsidP="00861197">
            <w:pPr>
              <w:contextualSpacing/>
            </w:pPr>
            <w:r w:rsidRPr="00DD049B">
              <w:t>0.7450</w:t>
            </w:r>
          </w:p>
        </w:tc>
        <w:tc>
          <w:tcPr>
            <w:tcW w:w="897" w:type="dxa"/>
          </w:tcPr>
          <w:p w:rsidR="00861197" w:rsidRPr="00052872" w:rsidRDefault="00861197" w:rsidP="00861197">
            <w:pPr>
              <w:contextualSpacing/>
            </w:pPr>
            <w:r w:rsidRPr="008B0454">
              <w:t>0.7352</w:t>
            </w:r>
          </w:p>
        </w:tc>
        <w:tc>
          <w:tcPr>
            <w:tcW w:w="897" w:type="dxa"/>
          </w:tcPr>
          <w:p w:rsidR="00861197" w:rsidRPr="004E5041" w:rsidRDefault="00861197" w:rsidP="00861197">
            <w:pPr>
              <w:contextualSpacing/>
            </w:pPr>
            <w:r w:rsidRPr="008B0454">
              <w:t>0.7647</w:t>
            </w:r>
          </w:p>
        </w:tc>
        <w:tc>
          <w:tcPr>
            <w:tcW w:w="897" w:type="dxa"/>
          </w:tcPr>
          <w:p w:rsidR="00861197" w:rsidRPr="00E020F3" w:rsidRDefault="00861197" w:rsidP="00861197">
            <w:pPr>
              <w:keepNext/>
              <w:contextualSpacing/>
            </w:pPr>
            <w:r w:rsidRPr="00C108A2">
              <w:t>0.7941</w:t>
            </w:r>
          </w:p>
        </w:tc>
        <w:tc>
          <w:tcPr>
            <w:tcW w:w="897" w:type="dxa"/>
          </w:tcPr>
          <w:p w:rsidR="00861197" w:rsidRPr="00CB5231" w:rsidRDefault="00861197" w:rsidP="00861197">
            <w:pPr>
              <w:contextualSpacing/>
            </w:pPr>
            <w:r w:rsidRPr="00AA4A15">
              <w:t>0.7549</w:t>
            </w:r>
          </w:p>
        </w:tc>
        <w:tc>
          <w:tcPr>
            <w:tcW w:w="878" w:type="dxa"/>
          </w:tcPr>
          <w:p w:rsidR="00861197" w:rsidRPr="00052872" w:rsidRDefault="00861197" w:rsidP="00861197">
            <w:pPr>
              <w:keepNext/>
              <w:contextualSpacing/>
            </w:pPr>
            <w:r w:rsidRPr="007901C2">
              <w:t>0.8235</w:t>
            </w:r>
          </w:p>
        </w:tc>
        <w:tc>
          <w:tcPr>
            <w:tcW w:w="830" w:type="dxa"/>
          </w:tcPr>
          <w:p w:rsidR="00861197" w:rsidRPr="00CB5231" w:rsidRDefault="00861197" w:rsidP="00861197">
            <w:pPr>
              <w:contextualSpacing/>
            </w:pPr>
            <w:r w:rsidRPr="008A5A10">
              <w:t>0.7352</w:t>
            </w:r>
          </w:p>
        </w:tc>
      </w:tr>
    </w:tbl>
    <w:p w:rsidR="00861197" w:rsidRPr="00A44CD6" w:rsidRDefault="00AF1B4B" w:rsidP="00861197">
      <w:pPr>
        <w:pStyle w:val="Caption"/>
        <w:rPr>
          <w:color w:val="auto"/>
          <w:lang w:val="el-GR"/>
        </w:rPr>
      </w:pPr>
      <w:bookmarkStart w:id="188" w:name="_Toc475363233"/>
      <w:bookmarkStart w:id="189" w:name="_Toc475371115"/>
      <w:r w:rsidRPr="00A44CD6">
        <w:rPr>
          <w:color w:val="auto"/>
          <w:lang w:val="el-GR"/>
        </w:rPr>
        <w:t xml:space="preserve">Πίνακας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Πίνακας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32</w:t>
      </w:r>
      <w:r w:rsidRPr="00A44CD6">
        <w:rPr>
          <w:color w:val="auto"/>
        </w:rPr>
        <w:fldChar w:fldCharType="end"/>
      </w:r>
      <w:r w:rsidRPr="00A44CD6">
        <w:rPr>
          <w:color w:val="auto"/>
          <w:lang w:val="el-GR"/>
        </w:rPr>
        <w:t xml:space="preserve">: Σύγκριση classifiers, λεξικό </w:t>
      </w:r>
      <w:r w:rsidR="00861197" w:rsidRPr="00A44CD6">
        <w:rPr>
          <w:color w:val="auto"/>
        </w:rPr>
        <w:t>Amazon</w:t>
      </w:r>
      <w:r w:rsidR="00861197" w:rsidRPr="00A44CD6">
        <w:rPr>
          <w:color w:val="auto"/>
          <w:lang w:val="el-GR"/>
        </w:rPr>
        <w:t>/</w:t>
      </w:r>
      <w:r w:rsidR="00861197" w:rsidRPr="00A44CD6">
        <w:rPr>
          <w:color w:val="auto"/>
        </w:rPr>
        <w:t>TripAdvisor</w:t>
      </w:r>
      <w:r w:rsidRPr="00A44CD6">
        <w:rPr>
          <w:color w:val="auto"/>
          <w:lang w:val="el-GR"/>
        </w:rPr>
        <w:t>, βέλτιστοι παράμετροι εισόδου, δεδομένα από Twitter</w:t>
      </w:r>
      <w:bookmarkEnd w:id="188"/>
      <w:bookmarkEnd w:id="189"/>
    </w:p>
    <w:p w:rsidR="00AF1B4B" w:rsidRDefault="00861197" w:rsidP="005B03FD">
      <w:pPr>
        <w:spacing w:after="120"/>
        <w:ind w:firstLine="360"/>
        <w:jc w:val="both"/>
        <w:rPr>
          <w:rFonts w:ascii="Times New Roman" w:hAnsi="Times New Roman" w:cs="Times New Roman"/>
          <w:sz w:val="24"/>
          <w:szCs w:val="24"/>
          <w:lang w:val="el-GR"/>
        </w:rPr>
      </w:pPr>
      <w:r w:rsidRPr="00861197">
        <w:rPr>
          <w:rFonts w:ascii="Times New Roman" w:hAnsi="Times New Roman" w:cs="Times New Roman"/>
          <w:sz w:val="24"/>
          <w:szCs w:val="24"/>
          <w:lang w:val="el-GR"/>
        </w:rPr>
        <w:lastRenderedPageBreak/>
        <w:t xml:space="preserve">Τα σκορ των </w:t>
      </w:r>
      <w:r>
        <w:rPr>
          <w:rFonts w:ascii="Times New Roman" w:hAnsi="Times New Roman" w:cs="Times New Roman"/>
          <w:sz w:val="24"/>
          <w:szCs w:val="24"/>
        </w:rPr>
        <w:t>classifiers</w:t>
      </w:r>
      <w:r w:rsidRPr="00861197">
        <w:rPr>
          <w:rFonts w:ascii="Times New Roman" w:hAnsi="Times New Roman" w:cs="Times New Roman"/>
          <w:sz w:val="24"/>
          <w:szCs w:val="24"/>
          <w:lang w:val="el-GR"/>
        </w:rPr>
        <w:t xml:space="preserve"> έχουν έρθει πολύ κοντά μεταξύ τους πλέον και δεν υπάρχει κάποιος αλγόριθμος που να ξεχωρίζει από πλευράς απόδοσης. Στο διάγραμμα που ακολουθεί παραθέτω και μία οπτική απεικόνιση της απόδοσης των </w:t>
      </w:r>
      <w:r>
        <w:rPr>
          <w:rFonts w:ascii="Times New Roman" w:hAnsi="Times New Roman" w:cs="Times New Roman"/>
          <w:sz w:val="24"/>
          <w:szCs w:val="24"/>
        </w:rPr>
        <w:t>classifiers</w:t>
      </w:r>
      <w:r w:rsidRPr="00861197">
        <w:rPr>
          <w:rFonts w:ascii="Times New Roman" w:hAnsi="Times New Roman" w:cs="Times New Roman"/>
          <w:sz w:val="24"/>
          <w:szCs w:val="24"/>
          <w:lang w:val="el-GR"/>
        </w:rPr>
        <w:t>.</w:t>
      </w:r>
    </w:p>
    <w:p w:rsidR="00AF1B4B" w:rsidRDefault="00AF1B4B" w:rsidP="00AF1B4B">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05FF4807" wp14:editId="2D7AF8CE">
            <wp:extent cx="5486400" cy="32004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F1B4B" w:rsidRPr="00A44CD6" w:rsidRDefault="00AF1B4B" w:rsidP="00AF1B4B">
      <w:pPr>
        <w:pStyle w:val="Caption"/>
        <w:jc w:val="both"/>
        <w:rPr>
          <w:color w:val="auto"/>
          <w:lang w:val="el-GR"/>
        </w:rPr>
      </w:pPr>
      <w:bookmarkStart w:id="190" w:name="_Toc475363105"/>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36</w:t>
      </w:r>
      <w:r w:rsidRPr="00A44CD6">
        <w:rPr>
          <w:color w:val="auto"/>
        </w:rPr>
        <w:fldChar w:fldCharType="end"/>
      </w:r>
      <w:r w:rsidRPr="00A44CD6">
        <w:rPr>
          <w:color w:val="auto"/>
          <w:lang w:val="el-GR"/>
        </w:rPr>
        <w:t>: Σύγκριση classifiers, λεξικό AFINN, βέλτιστοι παράμετροι εισόδου</w:t>
      </w:r>
      <w:bookmarkEnd w:id="190"/>
    </w:p>
    <w:p w:rsidR="00AF1B4B" w:rsidRPr="00861197" w:rsidRDefault="00861197" w:rsidP="005B03FD">
      <w:pPr>
        <w:spacing w:after="0"/>
        <w:ind w:firstLine="360"/>
        <w:jc w:val="both"/>
        <w:rPr>
          <w:rFonts w:ascii="Times New Roman" w:hAnsi="Times New Roman" w:cs="Times New Roman"/>
          <w:sz w:val="24"/>
          <w:szCs w:val="24"/>
          <w:lang w:val="el-GR"/>
        </w:rPr>
      </w:pPr>
      <w:r w:rsidRPr="00861197">
        <w:rPr>
          <w:rFonts w:ascii="Times New Roman" w:hAnsi="Times New Roman" w:cs="Times New Roman"/>
          <w:sz w:val="24"/>
          <w:szCs w:val="24"/>
          <w:lang w:val="el-GR"/>
        </w:rPr>
        <w:t xml:space="preserve">Από το διάγραμμα απόδοσης των </w:t>
      </w:r>
      <w:r>
        <w:rPr>
          <w:rFonts w:ascii="Times New Roman" w:hAnsi="Times New Roman" w:cs="Times New Roman"/>
          <w:sz w:val="24"/>
          <w:szCs w:val="24"/>
        </w:rPr>
        <w:t>classifiers</w:t>
      </w:r>
      <w:r w:rsidRPr="00861197">
        <w:rPr>
          <w:rFonts w:ascii="Times New Roman" w:hAnsi="Times New Roman" w:cs="Times New Roman"/>
          <w:sz w:val="24"/>
          <w:szCs w:val="24"/>
          <w:lang w:val="el-GR"/>
        </w:rPr>
        <w:t xml:space="preserve"> δεν ξεχωρίζει κάποιος </w:t>
      </w:r>
      <w:r>
        <w:rPr>
          <w:rFonts w:ascii="Times New Roman" w:hAnsi="Times New Roman" w:cs="Times New Roman"/>
          <w:sz w:val="24"/>
          <w:szCs w:val="24"/>
        </w:rPr>
        <w:t>classifiers</w:t>
      </w:r>
      <w:r w:rsidRPr="00861197">
        <w:rPr>
          <w:rFonts w:ascii="Times New Roman" w:hAnsi="Times New Roman" w:cs="Times New Roman"/>
          <w:sz w:val="24"/>
          <w:szCs w:val="24"/>
          <w:lang w:val="el-GR"/>
        </w:rPr>
        <w:t xml:space="preserve">. ο ΚΝΝ παρουσιάζει την υψηλότερη τιμή στην μετρική του </w:t>
      </w:r>
      <w:r>
        <w:rPr>
          <w:rFonts w:ascii="Times New Roman" w:hAnsi="Times New Roman" w:cs="Times New Roman"/>
          <w:sz w:val="24"/>
          <w:szCs w:val="24"/>
        </w:rPr>
        <w:t>fold</w:t>
      </w:r>
      <w:r w:rsidRPr="00861197">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861197">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861197">
        <w:rPr>
          <w:rFonts w:ascii="Times New Roman" w:hAnsi="Times New Roman" w:cs="Times New Roman"/>
          <w:sz w:val="24"/>
          <w:szCs w:val="24"/>
          <w:lang w:val="el-GR"/>
        </w:rPr>
        <w:t xml:space="preserve">, καθώς επίσης καλές τιμές σε όλες τις υπόλοιπες μετρικές και μηδενική διακύμανση. Στη συνέχεια θα πρότεινα τους αλγορίθμους του </w:t>
      </w:r>
      <w:r>
        <w:rPr>
          <w:rFonts w:ascii="Times New Roman" w:hAnsi="Times New Roman" w:cs="Times New Roman"/>
          <w:sz w:val="24"/>
          <w:szCs w:val="24"/>
        </w:rPr>
        <w:t>SVC</w:t>
      </w:r>
      <w:r w:rsidRPr="00861197">
        <w:rPr>
          <w:rFonts w:ascii="Times New Roman" w:hAnsi="Times New Roman" w:cs="Times New Roman"/>
          <w:sz w:val="24"/>
          <w:szCs w:val="24"/>
          <w:lang w:val="el-GR"/>
        </w:rPr>
        <w:t xml:space="preserve"> και </w:t>
      </w:r>
      <w:r>
        <w:rPr>
          <w:rFonts w:ascii="Times New Roman" w:hAnsi="Times New Roman" w:cs="Times New Roman"/>
          <w:sz w:val="24"/>
          <w:szCs w:val="24"/>
        </w:rPr>
        <w:t>MLP</w:t>
      </w:r>
      <w:r w:rsidRPr="00861197">
        <w:rPr>
          <w:rFonts w:ascii="Times New Roman" w:hAnsi="Times New Roman" w:cs="Times New Roman"/>
          <w:sz w:val="24"/>
          <w:szCs w:val="24"/>
          <w:lang w:val="el-GR"/>
        </w:rPr>
        <w:t>.</w:t>
      </w:r>
    </w:p>
    <w:p w:rsidR="00490E91" w:rsidRPr="00E267B8" w:rsidRDefault="00861197" w:rsidP="005B03FD">
      <w:pPr>
        <w:spacing w:after="0"/>
        <w:ind w:firstLine="360"/>
        <w:jc w:val="both"/>
        <w:rPr>
          <w:rFonts w:ascii="Times New Roman" w:hAnsi="Times New Roman" w:cs="Times New Roman"/>
          <w:sz w:val="24"/>
          <w:szCs w:val="24"/>
          <w:lang w:val="el-GR"/>
        </w:rPr>
      </w:pPr>
      <w:r w:rsidRPr="00861197">
        <w:rPr>
          <w:rFonts w:ascii="Times New Roman" w:hAnsi="Times New Roman" w:cs="Times New Roman"/>
          <w:sz w:val="24"/>
          <w:szCs w:val="24"/>
          <w:lang w:val="el-GR"/>
        </w:rPr>
        <w:t xml:space="preserve">Παρόλη την προσπάθεια που κατέβαλλα για βελτίωση της απόδοσης των </w:t>
      </w:r>
      <w:r>
        <w:rPr>
          <w:rFonts w:ascii="Times New Roman" w:hAnsi="Times New Roman" w:cs="Times New Roman"/>
          <w:sz w:val="24"/>
          <w:szCs w:val="24"/>
        </w:rPr>
        <w:t>classifiers</w:t>
      </w:r>
      <w:r w:rsidRPr="00861197">
        <w:rPr>
          <w:rFonts w:ascii="Times New Roman" w:hAnsi="Times New Roman" w:cs="Times New Roman"/>
          <w:sz w:val="24"/>
          <w:szCs w:val="24"/>
          <w:lang w:val="el-GR"/>
        </w:rPr>
        <w:t xml:space="preserve">, το λεξικό του </w:t>
      </w:r>
      <w:r>
        <w:rPr>
          <w:rFonts w:ascii="Times New Roman" w:hAnsi="Times New Roman" w:cs="Times New Roman"/>
          <w:sz w:val="24"/>
          <w:szCs w:val="24"/>
        </w:rPr>
        <w:t>Amazon</w:t>
      </w:r>
      <w:r>
        <w:rPr>
          <w:rFonts w:ascii="Times New Roman" w:hAnsi="Times New Roman" w:cs="Times New Roman"/>
          <w:sz w:val="24"/>
          <w:szCs w:val="24"/>
          <w:lang w:val="el-GR"/>
        </w:rPr>
        <w:t>/</w:t>
      </w:r>
      <w:r>
        <w:rPr>
          <w:rFonts w:ascii="Times New Roman" w:hAnsi="Times New Roman" w:cs="Times New Roman"/>
          <w:sz w:val="24"/>
          <w:szCs w:val="24"/>
        </w:rPr>
        <w:t>TripAdvisor</w:t>
      </w:r>
      <w:r w:rsidRPr="00861197">
        <w:rPr>
          <w:rFonts w:ascii="Times New Roman" w:hAnsi="Times New Roman" w:cs="Times New Roman"/>
          <w:sz w:val="24"/>
          <w:szCs w:val="24"/>
          <w:lang w:val="el-GR"/>
        </w:rPr>
        <w:t xml:space="preserve"> δεν ξεπερνάει το 50%, οπότε δεν </w:t>
      </w:r>
      <w:r w:rsidR="00A1691A">
        <w:rPr>
          <w:rFonts w:ascii="Times New Roman" w:hAnsi="Times New Roman" w:cs="Times New Roman"/>
          <w:sz w:val="24"/>
          <w:szCs w:val="24"/>
          <w:lang w:val="el-GR"/>
        </w:rPr>
        <w:t>συνιστάται στα δεδομένα που έχω συλλέξει.</w:t>
      </w:r>
    </w:p>
    <w:p w:rsidR="00AF1B4B" w:rsidRPr="005B03FD" w:rsidRDefault="00AF1B4B" w:rsidP="005B03FD">
      <w:pPr>
        <w:pStyle w:val="Heading2"/>
        <w:numPr>
          <w:ilvl w:val="1"/>
          <w:numId w:val="1"/>
        </w:numPr>
        <w:spacing w:before="2760" w:after="840"/>
        <w:ind w:left="1138" w:hanging="418"/>
        <w:rPr>
          <w:rFonts w:ascii="Times New Roman" w:hAnsi="Times New Roman" w:cs="Times New Roman"/>
          <w:b/>
          <w:color w:val="auto"/>
          <w:sz w:val="28"/>
          <w:szCs w:val="28"/>
          <w:lang w:val="el-GR"/>
        </w:rPr>
      </w:pPr>
      <w:bookmarkStart w:id="191" w:name="_Toc475372626"/>
      <w:r>
        <w:rPr>
          <w:rFonts w:ascii="Times New Roman" w:hAnsi="Times New Roman" w:cs="Times New Roman"/>
          <w:b/>
          <w:color w:val="auto"/>
          <w:sz w:val="28"/>
          <w:szCs w:val="28"/>
          <w:lang w:val="el-GR"/>
        </w:rPr>
        <w:lastRenderedPageBreak/>
        <w:t xml:space="preserve">Αποτελέσματα του λεξικού </w:t>
      </w:r>
      <w:r w:rsidR="001612E6">
        <w:rPr>
          <w:rFonts w:ascii="Times New Roman" w:hAnsi="Times New Roman" w:cs="Times New Roman"/>
          <w:b/>
          <w:color w:val="auto"/>
          <w:sz w:val="28"/>
          <w:szCs w:val="28"/>
        </w:rPr>
        <w:t>Goodreads</w:t>
      </w:r>
      <w:bookmarkEnd w:id="191"/>
    </w:p>
    <w:p w:rsidR="00DF1FFB" w:rsidRPr="00B5740C" w:rsidRDefault="009C719B" w:rsidP="005B03FD">
      <w:pPr>
        <w:spacing w:after="0"/>
        <w:ind w:firstLine="360"/>
        <w:jc w:val="both"/>
        <w:rPr>
          <w:rFonts w:ascii="Times New Roman" w:hAnsi="Times New Roman" w:cs="Times New Roman"/>
          <w:sz w:val="24"/>
          <w:szCs w:val="24"/>
          <w:lang w:val="el-GR"/>
        </w:rPr>
      </w:pPr>
      <w:r w:rsidRPr="009C719B">
        <w:rPr>
          <w:rFonts w:ascii="Times New Roman" w:hAnsi="Times New Roman" w:cs="Times New Roman"/>
          <w:sz w:val="24"/>
          <w:szCs w:val="24"/>
          <w:lang w:val="el-GR"/>
        </w:rPr>
        <w:t xml:space="preserve">Σε αυτό το υποκεφάλαιο το λεξικό που μελετώ αξιοποιεί τους πόρους από την ιστοσελίδα </w:t>
      </w:r>
      <w:r>
        <w:rPr>
          <w:rFonts w:ascii="Times New Roman" w:hAnsi="Times New Roman" w:cs="Times New Roman"/>
          <w:sz w:val="24"/>
          <w:szCs w:val="24"/>
        </w:rPr>
        <w:t>Goodreads</w:t>
      </w:r>
      <w:r w:rsidRPr="009C719B">
        <w:rPr>
          <w:rFonts w:ascii="Times New Roman" w:hAnsi="Times New Roman" w:cs="Times New Roman"/>
          <w:sz w:val="24"/>
          <w:szCs w:val="24"/>
          <w:lang w:val="el-GR"/>
        </w:rPr>
        <w:t>. Τ</w:t>
      </w:r>
      <w:r>
        <w:rPr>
          <w:rFonts w:ascii="Times New Roman" w:hAnsi="Times New Roman" w:cs="Times New Roman"/>
          <w:sz w:val="24"/>
          <w:szCs w:val="24"/>
          <w:lang w:val="el-GR"/>
        </w:rPr>
        <w:t xml:space="preserve">ο λεξικό έχει δημιουργηθεί με τον ίδιο τρόπο που δημιουργήθηκε το λεξικό του </w:t>
      </w:r>
      <w:r>
        <w:rPr>
          <w:rFonts w:ascii="Times New Roman" w:hAnsi="Times New Roman" w:cs="Times New Roman"/>
          <w:sz w:val="24"/>
          <w:szCs w:val="24"/>
        </w:rPr>
        <w:t>Amazon</w:t>
      </w:r>
      <w:r w:rsidRPr="009C719B">
        <w:rPr>
          <w:rFonts w:ascii="Times New Roman" w:hAnsi="Times New Roman" w:cs="Times New Roman"/>
          <w:sz w:val="24"/>
          <w:szCs w:val="24"/>
          <w:lang w:val="el-GR"/>
        </w:rPr>
        <w:t>/</w:t>
      </w:r>
      <w:r>
        <w:rPr>
          <w:rFonts w:ascii="Times New Roman" w:hAnsi="Times New Roman" w:cs="Times New Roman"/>
          <w:sz w:val="24"/>
          <w:szCs w:val="24"/>
        </w:rPr>
        <w:t>TripAdvisor</w:t>
      </w:r>
      <w:r w:rsidRPr="009C719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οπότε περιμένω ομοιότητες στη συμπεριφορά των </w:t>
      </w:r>
      <w:r w:rsidR="00DF1FFB">
        <w:rPr>
          <w:rFonts w:ascii="Times New Roman" w:hAnsi="Times New Roman" w:cs="Times New Roman"/>
          <w:sz w:val="24"/>
          <w:szCs w:val="24"/>
        </w:rPr>
        <w:t>classifiers</w:t>
      </w:r>
      <w:r w:rsidRPr="009C719B">
        <w:rPr>
          <w:rFonts w:ascii="Times New Roman" w:hAnsi="Times New Roman" w:cs="Times New Roman"/>
          <w:sz w:val="24"/>
          <w:szCs w:val="24"/>
          <w:lang w:val="el-GR"/>
        </w:rPr>
        <w:t xml:space="preserve">. </w:t>
      </w:r>
    </w:p>
    <w:p w:rsidR="00DF1FFB" w:rsidRPr="005B03FD" w:rsidRDefault="00AF1B4B" w:rsidP="005B03FD">
      <w:pPr>
        <w:pStyle w:val="Heading3"/>
        <w:numPr>
          <w:ilvl w:val="2"/>
          <w:numId w:val="1"/>
        </w:numPr>
        <w:spacing w:before="2040" w:after="600"/>
        <w:rPr>
          <w:rFonts w:ascii="Times New Roman" w:hAnsi="Times New Roman" w:cs="Times New Roman"/>
          <w:b/>
          <w:color w:val="auto"/>
          <w:lang w:val="el-GR"/>
        </w:rPr>
      </w:pPr>
      <w:bookmarkStart w:id="192" w:name="_Toc475372627"/>
      <w:r>
        <w:rPr>
          <w:rFonts w:ascii="Times New Roman" w:hAnsi="Times New Roman" w:cs="Times New Roman"/>
          <w:b/>
          <w:color w:val="auto"/>
          <w:lang w:val="el-GR"/>
        </w:rPr>
        <w:t xml:space="preserve">Αποτελέσματα στα δεδομένα που εξαχθεί από το </w:t>
      </w:r>
      <w:r>
        <w:rPr>
          <w:rFonts w:ascii="Times New Roman" w:hAnsi="Times New Roman" w:cs="Times New Roman"/>
          <w:b/>
          <w:color w:val="auto"/>
        </w:rPr>
        <w:t>Facebook</w:t>
      </w:r>
      <w:bookmarkEnd w:id="192"/>
    </w:p>
    <w:p w:rsidR="00AF1B4B" w:rsidRPr="00DF1FFB" w:rsidRDefault="00DF1FFB"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Προχωράω στην παρουσίαση των αποτελεσμάτων των </w:t>
      </w:r>
      <w:r>
        <w:rPr>
          <w:rFonts w:ascii="Times New Roman" w:hAnsi="Times New Roman" w:cs="Times New Roman"/>
          <w:sz w:val="24"/>
          <w:szCs w:val="24"/>
        </w:rPr>
        <w:t>classifiers</w:t>
      </w:r>
      <w:r w:rsidRPr="00DF1FF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τα δεδομένα του </w:t>
      </w:r>
      <w:r>
        <w:rPr>
          <w:rFonts w:ascii="Times New Roman" w:hAnsi="Times New Roman" w:cs="Times New Roman"/>
          <w:sz w:val="24"/>
          <w:szCs w:val="24"/>
        </w:rPr>
        <w:t>Facebook</w:t>
      </w:r>
      <w:r w:rsidRPr="00DF1FF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έχουν αξιολογηθεί από το λεξικό του </w:t>
      </w:r>
      <w:r>
        <w:rPr>
          <w:rFonts w:ascii="Times New Roman" w:hAnsi="Times New Roman" w:cs="Times New Roman"/>
          <w:sz w:val="24"/>
          <w:szCs w:val="24"/>
        </w:rPr>
        <w:t>Goodreads</w:t>
      </w:r>
      <w:r w:rsidRPr="00DF1FFB">
        <w:rPr>
          <w:rFonts w:ascii="Times New Roman" w:hAnsi="Times New Roman" w:cs="Times New Roman"/>
          <w:sz w:val="24"/>
          <w:szCs w:val="24"/>
          <w:lang w:val="el-GR"/>
        </w:rPr>
        <w:t xml:space="preserve">. </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AF1B4B" w:rsidRPr="009C719B" w:rsidTr="00AF1B4B">
        <w:tc>
          <w:tcPr>
            <w:tcW w:w="2373" w:type="dxa"/>
          </w:tcPr>
          <w:p w:rsidR="00AF1B4B" w:rsidRPr="007E251F" w:rsidRDefault="00AF1B4B" w:rsidP="00AF1B4B">
            <w:pPr>
              <w:contextualSpacing/>
              <w:rPr>
                <w:b/>
                <w:lang w:val="el-GR"/>
              </w:rPr>
            </w:pPr>
          </w:p>
        </w:tc>
        <w:tc>
          <w:tcPr>
            <w:tcW w:w="1161" w:type="dxa"/>
          </w:tcPr>
          <w:p w:rsidR="00AF1B4B" w:rsidRPr="009C719B" w:rsidRDefault="00AF1B4B" w:rsidP="00AF1B4B">
            <w:pPr>
              <w:contextualSpacing/>
              <w:rPr>
                <w:b/>
                <w:lang w:val="el-GR"/>
              </w:rPr>
            </w:pPr>
            <w:r>
              <w:rPr>
                <w:b/>
              </w:rPr>
              <w:t>KNN</w:t>
            </w:r>
          </w:p>
        </w:tc>
        <w:tc>
          <w:tcPr>
            <w:tcW w:w="1184" w:type="dxa"/>
          </w:tcPr>
          <w:p w:rsidR="00AF1B4B" w:rsidRPr="009C719B" w:rsidRDefault="00AF1B4B" w:rsidP="00AF1B4B">
            <w:pPr>
              <w:contextualSpacing/>
              <w:rPr>
                <w:b/>
                <w:lang w:val="el-GR"/>
              </w:rPr>
            </w:pPr>
            <w:r>
              <w:rPr>
                <w:b/>
              </w:rPr>
              <w:t>DT</w:t>
            </w:r>
            <w:r w:rsidRPr="009C719B">
              <w:rPr>
                <w:b/>
                <w:lang w:val="el-GR"/>
              </w:rPr>
              <w:t xml:space="preserve"> </w:t>
            </w:r>
          </w:p>
        </w:tc>
        <w:tc>
          <w:tcPr>
            <w:tcW w:w="1471" w:type="dxa"/>
          </w:tcPr>
          <w:p w:rsidR="00AF1B4B" w:rsidRPr="009C719B" w:rsidRDefault="00AF1B4B" w:rsidP="00AF1B4B">
            <w:pPr>
              <w:contextualSpacing/>
              <w:rPr>
                <w:b/>
                <w:lang w:val="el-GR"/>
              </w:rPr>
            </w:pPr>
            <w:r>
              <w:rPr>
                <w:b/>
              </w:rPr>
              <w:t>RF</w:t>
            </w:r>
          </w:p>
        </w:tc>
        <w:tc>
          <w:tcPr>
            <w:tcW w:w="1224" w:type="dxa"/>
          </w:tcPr>
          <w:p w:rsidR="00AF1B4B" w:rsidRPr="009C719B" w:rsidRDefault="00AF1B4B" w:rsidP="00AF1B4B">
            <w:pPr>
              <w:contextualSpacing/>
              <w:rPr>
                <w:b/>
                <w:lang w:val="el-GR"/>
              </w:rPr>
            </w:pPr>
            <w:r>
              <w:rPr>
                <w:b/>
              </w:rPr>
              <w:t>LR</w:t>
            </w:r>
            <w:r w:rsidRPr="009C719B">
              <w:rPr>
                <w:b/>
                <w:lang w:val="el-GR"/>
              </w:rPr>
              <w:t xml:space="preserve"> </w:t>
            </w:r>
          </w:p>
        </w:tc>
        <w:tc>
          <w:tcPr>
            <w:tcW w:w="1217" w:type="dxa"/>
          </w:tcPr>
          <w:p w:rsidR="00AF1B4B" w:rsidRPr="009C719B" w:rsidRDefault="00AF1B4B" w:rsidP="00AF1B4B">
            <w:pPr>
              <w:contextualSpacing/>
              <w:rPr>
                <w:b/>
                <w:lang w:val="el-GR"/>
              </w:rPr>
            </w:pPr>
            <w:r>
              <w:rPr>
                <w:b/>
              </w:rPr>
              <w:t>SVC</w:t>
            </w:r>
          </w:p>
        </w:tc>
      </w:tr>
      <w:tr w:rsidR="00DF1FFB" w:rsidRPr="009C719B" w:rsidTr="00AF1B4B">
        <w:tc>
          <w:tcPr>
            <w:tcW w:w="2373" w:type="dxa"/>
          </w:tcPr>
          <w:p w:rsidR="00DF1FFB" w:rsidRPr="009C719B" w:rsidRDefault="00DF1FFB" w:rsidP="00DF1FFB">
            <w:pPr>
              <w:contextualSpacing/>
              <w:rPr>
                <w:b/>
                <w:lang w:val="el-GR"/>
              </w:rPr>
            </w:pPr>
            <w:r w:rsidRPr="007E251F">
              <w:rPr>
                <w:b/>
              </w:rPr>
              <w:t>Train</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DF1FFB" w:rsidRPr="00CB5231" w:rsidRDefault="00DF1FFB" w:rsidP="00DF1FFB">
            <w:pPr>
              <w:contextualSpacing/>
            </w:pPr>
            <w:r w:rsidRPr="000E3A78">
              <w:t>0.0</w:t>
            </w:r>
          </w:p>
        </w:tc>
        <w:tc>
          <w:tcPr>
            <w:tcW w:w="1184" w:type="dxa"/>
          </w:tcPr>
          <w:p w:rsidR="00DF1FFB" w:rsidRPr="00CB5231" w:rsidRDefault="00DF1FFB" w:rsidP="00DF1FFB">
            <w:pPr>
              <w:contextualSpacing/>
            </w:pPr>
            <w:r w:rsidRPr="002A6275">
              <w:t>0.0039</w:t>
            </w:r>
          </w:p>
        </w:tc>
        <w:tc>
          <w:tcPr>
            <w:tcW w:w="1471" w:type="dxa"/>
          </w:tcPr>
          <w:p w:rsidR="00DF1FFB" w:rsidRPr="004E5041" w:rsidRDefault="00DF1FFB" w:rsidP="00DF1FFB">
            <w:pPr>
              <w:contextualSpacing/>
            </w:pPr>
            <w:r w:rsidRPr="000E3A78">
              <w:t>0.0049</w:t>
            </w:r>
          </w:p>
        </w:tc>
        <w:tc>
          <w:tcPr>
            <w:tcW w:w="1224" w:type="dxa"/>
          </w:tcPr>
          <w:p w:rsidR="00DF1FFB" w:rsidRPr="002C15C6" w:rsidRDefault="00DF1FFB" w:rsidP="00DF1FFB">
            <w:pPr>
              <w:contextualSpacing/>
            </w:pPr>
            <w:r w:rsidRPr="000E3A78">
              <w:t>0.138</w:t>
            </w:r>
          </w:p>
        </w:tc>
        <w:tc>
          <w:tcPr>
            <w:tcW w:w="1217" w:type="dxa"/>
          </w:tcPr>
          <w:p w:rsidR="00DF1FFB" w:rsidRPr="00CB5231" w:rsidRDefault="00DF1FFB" w:rsidP="00DF1FFB">
            <w:pPr>
              <w:contextualSpacing/>
            </w:pPr>
            <w:r w:rsidRPr="000E3A78">
              <w:t>0.0</w:t>
            </w:r>
          </w:p>
        </w:tc>
      </w:tr>
      <w:tr w:rsidR="00DF1FFB" w:rsidRPr="009C719B" w:rsidTr="00AF1B4B">
        <w:tc>
          <w:tcPr>
            <w:tcW w:w="2373" w:type="dxa"/>
          </w:tcPr>
          <w:p w:rsidR="00DF1FFB" w:rsidRPr="009C719B" w:rsidRDefault="00DF1FFB" w:rsidP="00DF1FFB">
            <w:pPr>
              <w:contextualSpacing/>
              <w:rPr>
                <w:b/>
                <w:lang w:val="el-GR"/>
              </w:rPr>
            </w:pPr>
            <w:r w:rsidRPr="007E251F">
              <w:rPr>
                <w:b/>
              </w:rPr>
              <w:t>Score</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DF1FFB" w:rsidRPr="00CB5231" w:rsidRDefault="00DF1FFB" w:rsidP="00DF1FFB">
            <w:pPr>
              <w:contextualSpacing/>
            </w:pPr>
            <w:r w:rsidRPr="000E3A78">
              <w:t>0.0</w:t>
            </w:r>
          </w:p>
        </w:tc>
        <w:tc>
          <w:tcPr>
            <w:tcW w:w="1184" w:type="dxa"/>
          </w:tcPr>
          <w:p w:rsidR="00DF1FFB" w:rsidRPr="00CB5231" w:rsidRDefault="00DF1FFB" w:rsidP="00DF1FFB">
            <w:pPr>
              <w:contextualSpacing/>
            </w:pPr>
            <w:r w:rsidRPr="002A6275">
              <w:t>0.001</w:t>
            </w:r>
          </w:p>
        </w:tc>
        <w:tc>
          <w:tcPr>
            <w:tcW w:w="1471" w:type="dxa"/>
          </w:tcPr>
          <w:p w:rsidR="00DF1FFB" w:rsidRPr="004E5041" w:rsidRDefault="00DF1FFB" w:rsidP="00DF1FFB">
            <w:pPr>
              <w:contextualSpacing/>
            </w:pPr>
            <w:r w:rsidRPr="000E3A78">
              <w:t>0.015</w:t>
            </w:r>
          </w:p>
        </w:tc>
        <w:tc>
          <w:tcPr>
            <w:tcW w:w="1224" w:type="dxa"/>
          </w:tcPr>
          <w:p w:rsidR="00DF1FFB" w:rsidRPr="002C15C6" w:rsidRDefault="00DF1FFB" w:rsidP="00DF1FFB">
            <w:pPr>
              <w:contextualSpacing/>
            </w:pPr>
            <w:r w:rsidRPr="000E3A78">
              <w:t>0.0</w:t>
            </w:r>
          </w:p>
        </w:tc>
        <w:tc>
          <w:tcPr>
            <w:tcW w:w="1217" w:type="dxa"/>
          </w:tcPr>
          <w:p w:rsidR="00DF1FFB" w:rsidRPr="00CB5231" w:rsidRDefault="00DF1FFB" w:rsidP="00DF1FFB">
            <w:pPr>
              <w:contextualSpacing/>
            </w:pPr>
            <w:r w:rsidRPr="000E3A78">
              <w:t>0.0</w:t>
            </w:r>
          </w:p>
        </w:tc>
      </w:tr>
      <w:tr w:rsidR="00DF1FFB" w:rsidTr="00AF1B4B">
        <w:tc>
          <w:tcPr>
            <w:tcW w:w="2373" w:type="dxa"/>
          </w:tcPr>
          <w:p w:rsidR="00DF1FFB" w:rsidRPr="007E251F" w:rsidRDefault="00DF1FFB" w:rsidP="00DF1FFB">
            <w:pPr>
              <w:contextualSpacing/>
              <w:rPr>
                <w:b/>
              </w:rPr>
            </w:pPr>
            <w:r>
              <w:rPr>
                <w:b/>
              </w:rPr>
              <w:t>Mean Accuracy</w:t>
            </w:r>
          </w:p>
        </w:tc>
        <w:tc>
          <w:tcPr>
            <w:tcW w:w="1161" w:type="dxa"/>
          </w:tcPr>
          <w:p w:rsidR="00DF1FFB" w:rsidRPr="00CB5231" w:rsidRDefault="00DF1FFB" w:rsidP="00DF1FFB">
            <w:pPr>
              <w:contextualSpacing/>
            </w:pPr>
            <w:r w:rsidRPr="000E3A78">
              <w:t>0.1176</w:t>
            </w:r>
          </w:p>
        </w:tc>
        <w:tc>
          <w:tcPr>
            <w:tcW w:w="1184" w:type="dxa"/>
          </w:tcPr>
          <w:p w:rsidR="00DF1FFB" w:rsidRPr="00052872" w:rsidRDefault="00DF1FFB" w:rsidP="00DF1FFB">
            <w:pPr>
              <w:contextualSpacing/>
            </w:pPr>
            <w:r w:rsidRPr="002A6275">
              <w:t>0.1529</w:t>
            </w:r>
          </w:p>
        </w:tc>
        <w:tc>
          <w:tcPr>
            <w:tcW w:w="1471" w:type="dxa"/>
          </w:tcPr>
          <w:p w:rsidR="00DF1FFB" w:rsidRPr="004E5041" w:rsidRDefault="00DF1FFB" w:rsidP="00DF1FFB">
            <w:pPr>
              <w:contextualSpacing/>
            </w:pPr>
            <w:r w:rsidRPr="000E3A78">
              <w:t>0.1882</w:t>
            </w:r>
          </w:p>
        </w:tc>
        <w:tc>
          <w:tcPr>
            <w:tcW w:w="1224" w:type="dxa"/>
          </w:tcPr>
          <w:p w:rsidR="00DF1FFB" w:rsidRPr="00E020F3" w:rsidRDefault="00DF1FFB" w:rsidP="00DF1FFB">
            <w:pPr>
              <w:contextualSpacing/>
            </w:pPr>
            <w:r w:rsidRPr="000E3A78">
              <w:t>0.1058</w:t>
            </w:r>
          </w:p>
        </w:tc>
        <w:tc>
          <w:tcPr>
            <w:tcW w:w="1217" w:type="dxa"/>
          </w:tcPr>
          <w:p w:rsidR="00DF1FFB" w:rsidRPr="00CB5231" w:rsidRDefault="00DF1FFB" w:rsidP="00DF1FFB">
            <w:pPr>
              <w:contextualSpacing/>
            </w:pPr>
            <w:r w:rsidRPr="000E3A78">
              <w:t>0.1176</w:t>
            </w:r>
          </w:p>
        </w:tc>
      </w:tr>
      <w:tr w:rsidR="00DF1FFB" w:rsidTr="00AF1B4B">
        <w:tc>
          <w:tcPr>
            <w:tcW w:w="2373" w:type="dxa"/>
          </w:tcPr>
          <w:p w:rsidR="00DF1FFB" w:rsidRPr="007E251F" w:rsidRDefault="00DF1FFB" w:rsidP="00DF1FFB">
            <w:pPr>
              <w:contextualSpacing/>
              <w:rPr>
                <w:b/>
              </w:rPr>
            </w:pPr>
            <w:r w:rsidRPr="007E251F">
              <w:rPr>
                <w:b/>
              </w:rPr>
              <w:t>Fold Cross Score</w:t>
            </w:r>
          </w:p>
        </w:tc>
        <w:tc>
          <w:tcPr>
            <w:tcW w:w="1161" w:type="dxa"/>
          </w:tcPr>
          <w:p w:rsidR="00DF1FFB" w:rsidRPr="00CB5231" w:rsidRDefault="00DF1FFB" w:rsidP="00DF1FFB">
            <w:pPr>
              <w:contextualSpacing/>
            </w:pPr>
            <w:r w:rsidRPr="000E3A78">
              <w:t>0.1292</w:t>
            </w:r>
          </w:p>
        </w:tc>
        <w:tc>
          <w:tcPr>
            <w:tcW w:w="1184" w:type="dxa"/>
          </w:tcPr>
          <w:p w:rsidR="00DF1FFB" w:rsidRPr="00052872" w:rsidRDefault="00DF1FFB" w:rsidP="00DF1FFB">
            <w:pPr>
              <w:contextualSpacing/>
            </w:pPr>
            <w:r w:rsidRPr="002A6275">
              <w:t>0.1627</w:t>
            </w:r>
          </w:p>
        </w:tc>
        <w:tc>
          <w:tcPr>
            <w:tcW w:w="1471" w:type="dxa"/>
          </w:tcPr>
          <w:p w:rsidR="00DF1FFB" w:rsidRPr="004E5041" w:rsidRDefault="00DF1FFB" w:rsidP="00DF1FFB">
            <w:pPr>
              <w:contextualSpacing/>
            </w:pPr>
            <w:r w:rsidRPr="000E3A78">
              <w:t>0.1628</w:t>
            </w:r>
          </w:p>
        </w:tc>
        <w:tc>
          <w:tcPr>
            <w:tcW w:w="1224" w:type="dxa"/>
          </w:tcPr>
          <w:p w:rsidR="00DF1FFB" w:rsidRPr="00E020F3" w:rsidRDefault="00DF1FFB" w:rsidP="00DF1FFB">
            <w:pPr>
              <w:contextualSpacing/>
            </w:pPr>
            <w:r w:rsidRPr="000E3A78">
              <w:t>0.1816</w:t>
            </w:r>
          </w:p>
        </w:tc>
        <w:tc>
          <w:tcPr>
            <w:tcW w:w="1217" w:type="dxa"/>
          </w:tcPr>
          <w:p w:rsidR="00DF1FFB" w:rsidRPr="00CB5231" w:rsidRDefault="00DF1FFB" w:rsidP="00DF1FFB">
            <w:pPr>
              <w:contextualSpacing/>
            </w:pPr>
            <w:r w:rsidRPr="000E3A78">
              <w:t>0.1292</w:t>
            </w:r>
          </w:p>
        </w:tc>
      </w:tr>
      <w:tr w:rsidR="00DF1FFB" w:rsidTr="00AF1B4B">
        <w:tc>
          <w:tcPr>
            <w:tcW w:w="2373" w:type="dxa"/>
          </w:tcPr>
          <w:p w:rsidR="00DF1FFB" w:rsidRPr="007E251F" w:rsidRDefault="00DF1FFB" w:rsidP="00DF1FFB">
            <w:pPr>
              <w:contextualSpacing/>
              <w:rPr>
                <w:b/>
              </w:rPr>
            </w:pPr>
            <w:r w:rsidRPr="007E251F">
              <w:rPr>
                <w:b/>
              </w:rPr>
              <w:t>Prec Score</w:t>
            </w:r>
            <w:r>
              <w:rPr>
                <w:b/>
              </w:rPr>
              <w:t>, micro</w:t>
            </w:r>
          </w:p>
        </w:tc>
        <w:tc>
          <w:tcPr>
            <w:tcW w:w="1161" w:type="dxa"/>
          </w:tcPr>
          <w:p w:rsidR="00DF1FFB" w:rsidRPr="00CB5231" w:rsidRDefault="00DF1FFB" w:rsidP="00DF1FFB">
            <w:pPr>
              <w:contextualSpacing/>
            </w:pPr>
            <w:r w:rsidRPr="000E3A78">
              <w:t>0.1176</w:t>
            </w:r>
          </w:p>
        </w:tc>
        <w:tc>
          <w:tcPr>
            <w:tcW w:w="1184" w:type="dxa"/>
          </w:tcPr>
          <w:p w:rsidR="00DF1FFB" w:rsidRPr="00052872" w:rsidRDefault="00DF1FFB" w:rsidP="00DF1FFB">
            <w:pPr>
              <w:contextualSpacing/>
            </w:pPr>
            <w:r w:rsidRPr="002A6275">
              <w:t>0.1411</w:t>
            </w:r>
          </w:p>
        </w:tc>
        <w:tc>
          <w:tcPr>
            <w:tcW w:w="1471" w:type="dxa"/>
          </w:tcPr>
          <w:p w:rsidR="00DF1FFB" w:rsidRPr="004E5041" w:rsidRDefault="00DF1FFB" w:rsidP="00DF1FFB">
            <w:pPr>
              <w:contextualSpacing/>
            </w:pPr>
            <w:r w:rsidRPr="000E3A78">
              <w:t>0.1647</w:t>
            </w:r>
          </w:p>
        </w:tc>
        <w:tc>
          <w:tcPr>
            <w:tcW w:w="1224" w:type="dxa"/>
          </w:tcPr>
          <w:p w:rsidR="00DF1FFB" w:rsidRPr="00E020F3" w:rsidRDefault="00DF1FFB" w:rsidP="00DF1FFB">
            <w:pPr>
              <w:contextualSpacing/>
            </w:pPr>
            <w:r w:rsidRPr="000E3A78">
              <w:t>0.1058</w:t>
            </w:r>
          </w:p>
        </w:tc>
        <w:tc>
          <w:tcPr>
            <w:tcW w:w="1217" w:type="dxa"/>
          </w:tcPr>
          <w:p w:rsidR="00DF1FFB" w:rsidRPr="00CB5231" w:rsidRDefault="00DF1FFB" w:rsidP="00DF1FFB">
            <w:pPr>
              <w:contextualSpacing/>
            </w:pPr>
            <w:r w:rsidRPr="000E3A78">
              <w:t>0.1176</w:t>
            </w:r>
          </w:p>
        </w:tc>
      </w:tr>
      <w:tr w:rsidR="00DF1FFB" w:rsidTr="00AF1B4B">
        <w:tc>
          <w:tcPr>
            <w:tcW w:w="2373" w:type="dxa"/>
          </w:tcPr>
          <w:p w:rsidR="00DF1FFB" w:rsidRPr="007E251F" w:rsidRDefault="00DF1FFB" w:rsidP="00DF1FFB">
            <w:pPr>
              <w:contextualSpacing/>
              <w:rPr>
                <w:b/>
              </w:rPr>
            </w:pPr>
            <w:r w:rsidRPr="007E251F">
              <w:rPr>
                <w:b/>
              </w:rPr>
              <w:t>Prec Score</w:t>
            </w:r>
            <w:r>
              <w:rPr>
                <w:b/>
              </w:rPr>
              <w:t>, macro</w:t>
            </w:r>
          </w:p>
        </w:tc>
        <w:tc>
          <w:tcPr>
            <w:tcW w:w="1161" w:type="dxa"/>
          </w:tcPr>
          <w:p w:rsidR="00DF1FFB" w:rsidRPr="00CB5231" w:rsidRDefault="00DF1FFB" w:rsidP="00DF1FFB">
            <w:pPr>
              <w:contextualSpacing/>
            </w:pPr>
            <w:r w:rsidRPr="000E3A78">
              <w:t>0.0372</w:t>
            </w:r>
          </w:p>
        </w:tc>
        <w:tc>
          <w:tcPr>
            <w:tcW w:w="1184" w:type="dxa"/>
          </w:tcPr>
          <w:p w:rsidR="00DF1FFB" w:rsidRPr="00052872" w:rsidRDefault="00DF1FFB" w:rsidP="00DF1FFB">
            <w:pPr>
              <w:contextualSpacing/>
            </w:pPr>
            <w:r w:rsidRPr="002A6275">
              <w:t>0.0554</w:t>
            </w:r>
          </w:p>
        </w:tc>
        <w:tc>
          <w:tcPr>
            <w:tcW w:w="1471" w:type="dxa"/>
          </w:tcPr>
          <w:p w:rsidR="00DF1FFB" w:rsidRPr="004E5041" w:rsidRDefault="00DF1FFB" w:rsidP="00DF1FFB">
            <w:pPr>
              <w:contextualSpacing/>
            </w:pPr>
            <w:r w:rsidRPr="000E3A78">
              <w:t>0.0641</w:t>
            </w:r>
          </w:p>
        </w:tc>
        <w:tc>
          <w:tcPr>
            <w:tcW w:w="1224" w:type="dxa"/>
          </w:tcPr>
          <w:p w:rsidR="00DF1FFB" w:rsidRPr="00E020F3" w:rsidRDefault="00DF1FFB" w:rsidP="00DF1FFB">
            <w:pPr>
              <w:contextualSpacing/>
            </w:pPr>
            <w:r w:rsidRPr="000E3A78">
              <w:t>0.0685</w:t>
            </w:r>
          </w:p>
        </w:tc>
        <w:tc>
          <w:tcPr>
            <w:tcW w:w="1217" w:type="dxa"/>
          </w:tcPr>
          <w:p w:rsidR="00DF1FFB" w:rsidRPr="00CB5231" w:rsidRDefault="00DF1FFB" w:rsidP="00DF1FFB">
            <w:pPr>
              <w:contextualSpacing/>
            </w:pPr>
            <w:r w:rsidRPr="000E3A78">
              <w:t>0.0372</w:t>
            </w:r>
          </w:p>
        </w:tc>
      </w:tr>
      <w:tr w:rsidR="00DF1FFB" w:rsidTr="00AF1B4B">
        <w:tc>
          <w:tcPr>
            <w:tcW w:w="2373" w:type="dxa"/>
          </w:tcPr>
          <w:p w:rsidR="00DF1FFB" w:rsidRPr="007E251F" w:rsidRDefault="00DF1FFB" w:rsidP="00DF1FFB">
            <w:pPr>
              <w:contextualSpacing/>
              <w:rPr>
                <w:b/>
              </w:rPr>
            </w:pPr>
            <w:r w:rsidRPr="007E251F">
              <w:rPr>
                <w:b/>
              </w:rPr>
              <w:t>Prec Score</w:t>
            </w:r>
            <w:r>
              <w:rPr>
                <w:b/>
              </w:rPr>
              <w:t>, weighted</w:t>
            </w:r>
          </w:p>
        </w:tc>
        <w:tc>
          <w:tcPr>
            <w:tcW w:w="1161" w:type="dxa"/>
          </w:tcPr>
          <w:p w:rsidR="00DF1FFB" w:rsidRPr="00CB5231" w:rsidRDefault="00DF1FFB" w:rsidP="00DF1FFB">
            <w:pPr>
              <w:contextualSpacing/>
            </w:pPr>
            <w:r w:rsidRPr="000E3A78">
              <w:t>0.0915</w:t>
            </w:r>
          </w:p>
        </w:tc>
        <w:tc>
          <w:tcPr>
            <w:tcW w:w="1184" w:type="dxa"/>
          </w:tcPr>
          <w:p w:rsidR="00DF1FFB" w:rsidRPr="00052872" w:rsidRDefault="00DF1FFB" w:rsidP="00DF1FFB">
            <w:pPr>
              <w:contextualSpacing/>
            </w:pPr>
            <w:r w:rsidRPr="002A6275">
              <w:t>0.1383</w:t>
            </w:r>
          </w:p>
        </w:tc>
        <w:tc>
          <w:tcPr>
            <w:tcW w:w="1471" w:type="dxa"/>
          </w:tcPr>
          <w:p w:rsidR="00DF1FFB" w:rsidRPr="004E5041" w:rsidRDefault="00DF1FFB" w:rsidP="00DF1FFB">
            <w:pPr>
              <w:contextualSpacing/>
            </w:pPr>
            <w:r w:rsidRPr="000E3A78">
              <w:t>0.1692</w:t>
            </w:r>
          </w:p>
        </w:tc>
        <w:tc>
          <w:tcPr>
            <w:tcW w:w="1224" w:type="dxa"/>
          </w:tcPr>
          <w:p w:rsidR="00DF1FFB" w:rsidRPr="00E020F3" w:rsidRDefault="00DF1FFB" w:rsidP="00DF1FFB">
            <w:pPr>
              <w:contextualSpacing/>
            </w:pPr>
            <w:r w:rsidRPr="000E3A78">
              <w:t>0.19</w:t>
            </w:r>
          </w:p>
        </w:tc>
        <w:tc>
          <w:tcPr>
            <w:tcW w:w="1217" w:type="dxa"/>
          </w:tcPr>
          <w:p w:rsidR="00DF1FFB" w:rsidRPr="00CB5231" w:rsidRDefault="00DF1FFB" w:rsidP="00DF1FFB">
            <w:pPr>
              <w:contextualSpacing/>
            </w:pPr>
            <w:r w:rsidRPr="000E3A78">
              <w:t>0.0915</w:t>
            </w:r>
          </w:p>
        </w:tc>
      </w:tr>
      <w:tr w:rsidR="00DF1FFB" w:rsidTr="00AF1B4B">
        <w:tc>
          <w:tcPr>
            <w:tcW w:w="2373" w:type="dxa"/>
          </w:tcPr>
          <w:p w:rsidR="00DF1FFB" w:rsidRPr="007E251F" w:rsidRDefault="00DF1FFB" w:rsidP="00DF1FFB">
            <w:pPr>
              <w:contextualSpacing/>
              <w:rPr>
                <w:b/>
              </w:rPr>
            </w:pPr>
            <w:r>
              <w:rPr>
                <w:b/>
                <w:lang w:val="el-GR"/>
              </w:rPr>
              <w:t>R</w:t>
            </w:r>
            <w:r>
              <w:rPr>
                <w:b/>
              </w:rPr>
              <w:t>ecall S</w:t>
            </w:r>
            <w:r w:rsidRPr="007E251F">
              <w:rPr>
                <w:b/>
              </w:rPr>
              <w:t>core</w:t>
            </w:r>
            <w:r>
              <w:rPr>
                <w:b/>
              </w:rPr>
              <w:t>, micro</w:t>
            </w:r>
          </w:p>
        </w:tc>
        <w:tc>
          <w:tcPr>
            <w:tcW w:w="1161" w:type="dxa"/>
          </w:tcPr>
          <w:p w:rsidR="00DF1FFB" w:rsidRPr="00CB5231" w:rsidRDefault="00DF1FFB" w:rsidP="00DF1FFB">
            <w:pPr>
              <w:contextualSpacing/>
            </w:pPr>
            <w:r w:rsidRPr="000E3A78">
              <w:t>0.1176</w:t>
            </w:r>
          </w:p>
        </w:tc>
        <w:tc>
          <w:tcPr>
            <w:tcW w:w="1184" w:type="dxa"/>
          </w:tcPr>
          <w:p w:rsidR="00DF1FFB" w:rsidRPr="00052872" w:rsidRDefault="00DF1FFB" w:rsidP="00DF1FFB">
            <w:pPr>
              <w:contextualSpacing/>
            </w:pPr>
            <w:r w:rsidRPr="002A6275">
              <w:t>0.1411</w:t>
            </w:r>
          </w:p>
        </w:tc>
        <w:tc>
          <w:tcPr>
            <w:tcW w:w="1471" w:type="dxa"/>
          </w:tcPr>
          <w:p w:rsidR="00DF1FFB" w:rsidRPr="004E5041" w:rsidRDefault="00DF1FFB" w:rsidP="00DF1FFB">
            <w:pPr>
              <w:contextualSpacing/>
            </w:pPr>
            <w:r w:rsidRPr="000E3A78">
              <w:t>0.1647</w:t>
            </w:r>
          </w:p>
        </w:tc>
        <w:tc>
          <w:tcPr>
            <w:tcW w:w="1224" w:type="dxa"/>
          </w:tcPr>
          <w:p w:rsidR="00DF1FFB" w:rsidRPr="00E020F3" w:rsidRDefault="00DF1FFB" w:rsidP="00DF1FFB">
            <w:pPr>
              <w:contextualSpacing/>
            </w:pPr>
            <w:r w:rsidRPr="000E3A78">
              <w:t>0.1058</w:t>
            </w:r>
          </w:p>
        </w:tc>
        <w:tc>
          <w:tcPr>
            <w:tcW w:w="1217" w:type="dxa"/>
          </w:tcPr>
          <w:p w:rsidR="00DF1FFB" w:rsidRPr="00CB5231" w:rsidRDefault="00DF1FFB" w:rsidP="00DF1FFB">
            <w:pPr>
              <w:contextualSpacing/>
            </w:pPr>
            <w:r w:rsidRPr="000E3A78">
              <w:t>0.1176</w:t>
            </w:r>
          </w:p>
        </w:tc>
      </w:tr>
      <w:tr w:rsidR="00DF1FFB" w:rsidTr="00AF1B4B">
        <w:tc>
          <w:tcPr>
            <w:tcW w:w="2373" w:type="dxa"/>
          </w:tcPr>
          <w:p w:rsidR="00DF1FFB" w:rsidRDefault="00DF1FFB" w:rsidP="00DF1FFB">
            <w:pPr>
              <w:contextualSpacing/>
              <w:rPr>
                <w:b/>
              </w:rPr>
            </w:pPr>
            <w:r>
              <w:rPr>
                <w:b/>
                <w:lang w:val="el-GR"/>
              </w:rPr>
              <w:t>R</w:t>
            </w:r>
            <w:r>
              <w:rPr>
                <w:b/>
              </w:rPr>
              <w:t>ecall S</w:t>
            </w:r>
            <w:r w:rsidRPr="007E251F">
              <w:rPr>
                <w:b/>
              </w:rPr>
              <w:t>core</w:t>
            </w:r>
            <w:r>
              <w:rPr>
                <w:b/>
              </w:rPr>
              <w:t>, macro</w:t>
            </w:r>
          </w:p>
        </w:tc>
        <w:tc>
          <w:tcPr>
            <w:tcW w:w="1161" w:type="dxa"/>
          </w:tcPr>
          <w:p w:rsidR="00DF1FFB" w:rsidRPr="00CB5231" w:rsidRDefault="00DF1FFB" w:rsidP="00DF1FFB">
            <w:pPr>
              <w:contextualSpacing/>
            </w:pPr>
            <w:r w:rsidRPr="000E3A78">
              <w:t>0.0527</w:t>
            </w:r>
          </w:p>
        </w:tc>
        <w:tc>
          <w:tcPr>
            <w:tcW w:w="1184" w:type="dxa"/>
          </w:tcPr>
          <w:p w:rsidR="00DF1FFB" w:rsidRPr="00052872" w:rsidRDefault="00DF1FFB" w:rsidP="00DF1FFB">
            <w:pPr>
              <w:contextualSpacing/>
            </w:pPr>
            <w:r w:rsidRPr="002A6275">
              <w:t>0.0596</w:t>
            </w:r>
          </w:p>
        </w:tc>
        <w:tc>
          <w:tcPr>
            <w:tcW w:w="1471" w:type="dxa"/>
          </w:tcPr>
          <w:p w:rsidR="00DF1FFB" w:rsidRPr="004E5041" w:rsidRDefault="00DF1FFB" w:rsidP="00DF1FFB">
            <w:pPr>
              <w:contextualSpacing/>
            </w:pPr>
            <w:r w:rsidRPr="000E3A78">
              <w:t>0.0668</w:t>
            </w:r>
          </w:p>
        </w:tc>
        <w:tc>
          <w:tcPr>
            <w:tcW w:w="1224" w:type="dxa"/>
          </w:tcPr>
          <w:p w:rsidR="00DF1FFB" w:rsidRDefault="00DF1FFB" w:rsidP="00DF1FFB">
            <w:pPr>
              <w:contextualSpacing/>
            </w:pPr>
            <w:r w:rsidRPr="000E3A78">
              <w:t>0.0443</w:t>
            </w:r>
          </w:p>
        </w:tc>
        <w:tc>
          <w:tcPr>
            <w:tcW w:w="1217" w:type="dxa"/>
          </w:tcPr>
          <w:p w:rsidR="00DF1FFB" w:rsidRPr="00CB5231" w:rsidRDefault="00DF1FFB" w:rsidP="00DF1FFB">
            <w:pPr>
              <w:contextualSpacing/>
            </w:pPr>
            <w:r w:rsidRPr="000E3A78">
              <w:t>0.0527</w:t>
            </w:r>
          </w:p>
        </w:tc>
      </w:tr>
      <w:tr w:rsidR="00DF1FFB" w:rsidTr="00AF1B4B">
        <w:tc>
          <w:tcPr>
            <w:tcW w:w="2373" w:type="dxa"/>
          </w:tcPr>
          <w:p w:rsidR="00DF1FFB" w:rsidRDefault="00DF1FFB" w:rsidP="00DF1FFB">
            <w:pPr>
              <w:contextualSpacing/>
              <w:rPr>
                <w:b/>
              </w:rPr>
            </w:pPr>
            <w:r>
              <w:rPr>
                <w:b/>
                <w:lang w:val="el-GR"/>
              </w:rPr>
              <w:t>R</w:t>
            </w:r>
            <w:r>
              <w:rPr>
                <w:b/>
              </w:rPr>
              <w:t>ecall S</w:t>
            </w:r>
            <w:r w:rsidRPr="007E251F">
              <w:rPr>
                <w:b/>
              </w:rPr>
              <w:t>core</w:t>
            </w:r>
            <w:r>
              <w:rPr>
                <w:b/>
              </w:rPr>
              <w:t>, weighted</w:t>
            </w:r>
          </w:p>
        </w:tc>
        <w:tc>
          <w:tcPr>
            <w:tcW w:w="1161" w:type="dxa"/>
          </w:tcPr>
          <w:p w:rsidR="00DF1FFB" w:rsidRPr="00CB5231" w:rsidRDefault="00DF1FFB" w:rsidP="00DF1FFB">
            <w:pPr>
              <w:contextualSpacing/>
            </w:pPr>
            <w:r w:rsidRPr="000E3A78">
              <w:t>0.1176</w:t>
            </w:r>
          </w:p>
        </w:tc>
        <w:tc>
          <w:tcPr>
            <w:tcW w:w="1184" w:type="dxa"/>
          </w:tcPr>
          <w:p w:rsidR="00DF1FFB" w:rsidRPr="00052872" w:rsidRDefault="00DF1FFB" w:rsidP="00DF1FFB">
            <w:pPr>
              <w:contextualSpacing/>
            </w:pPr>
            <w:r w:rsidRPr="002A6275">
              <w:t>0.1411</w:t>
            </w:r>
          </w:p>
        </w:tc>
        <w:tc>
          <w:tcPr>
            <w:tcW w:w="1471" w:type="dxa"/>
          </w:tcPr>
          <w:p w:rsidR="00DF1FFB" w:rsidRPr="004E5041" w:rsidRDefault="00DF1FFB" w:rsidP="00DF1FFB">
            <w:pPr>
              <w:contextualSpacing/>
            </w:pPr>
            <w:r w:rsidRPr="000E3A78">
              <w:t>0.1647</w:t>
            </w:r>
          </w:p>
        </w:tc>
        <w:tc>
          <w:tcPr>
            <w:tcW w:w="1224" w:type="dxa"/>
          </w:tcPr>
          <w:p w:rsidR="00DF1FFB" w:rsidRPr="00E020F3" w:rsidRDefault="00DF1FFB" w:rsidP="00DF1FFB">
            <w:pPr>
              <w:contextualSpacing/>
            </w:pPr>
            <w:r w:rsidRPr="000E3A78">
              <w:t>0.1058</w:t>
            </w:r>
          </w:p>
        </w:tc>
        <w:tc>
          <w:tcPr>
            <w:tcW w:w="1217" w:type="dxa"/>
          </w:tcPr>
          <w:p w:rsidR="00DF1FFB" w:rsidRPr="00CB5231" w:rsidRDefault="00DF1FFB" w:rsidP="00DF1FFB">
            <w:pPr>
              <w:contextualSpacing/>
            </w:pPr>
            <w:r w:rsidRPr="000E3A78">
              <w:t>0.1176</w:t>
            </w:r>
          </w:p>
        </w:tc>
      </w:tr>
      <w:tr w:rsidR="00DF1FFB" w:rsidTr="00AF1B4B">
        <w:tc>
          <w:tcPr>
            <w:tcW w:w="2373" w:type="dxa"/>
          </w:tcPr>
          <w:p w:rsidR="00DF1FFB" w:rsidRPr="007E251F" w:rsidRDefault="00DF1FFB" w:rsidP="00DF1FFB">
            <w:pPr>
              <w:contextualSpacing/>
              <w:rPr>
                <w:b/>
              </w:rPr>
            </w:pPr>
            <w:r>
              <w:rPr>
                <w:b/>
              </w:rPr>
              <w:t>f1 S</w:t>
            </w:r>
            <w:r w:rsidRPr="007E251F">
              <w:rPr>
                <w:b/>
              </w:rPr>
              <w:t>core</w:t>
            </w:r>
            <w:r>
              <w:rPr>
                <w:b/>
              </w:rPr>
              <w:t>, micro</w:t>
            </w:r>
          </w:p>
        </w:tc>
        <w:tc>
          <w:tcPr>
            <w:tcW w:w="1161" w:type="dxa"/>
          </w:tcPr>
          <w:p w:rsidR="00DF1FFB" w:rsidRPr="00B717DC" w:rsidRDefault="00DF1FFB" w:rsidP="00DF1FFB">
            <w:pPr>
              <w:contextualSpacing/>
            </w:pPr>
            <w:r w:rsidRPr="000E3A78">
              <w:t>0.1176</w:t>
            </w:r>
          </w:p>
        </w:tc>
        <w:tc>
          <w:tcPr>
            <w:tcW w:w="1184" w:type="dxa"/>
          </w:tcPr>
          <w:p w:rsidR="00DF1FFB" w:rsidRPr="002C15C6" w:rsidRDefault="00DF1FFB" w:rsidP="00DF1FFB">
            <w:pPr>
              <w:contextualSpacing/>
            </w:pPr>
            <w:r w:rsidRPr="002A6275">
              <w:t>0.1411</w:t>
            </w:r>
          </w:p>
        </w:tc>
        <w:tc>
          <w:tcPr>
            <w:tcW w:w="1471" w:type="dxa"/>
          </w:tcPr>
          <w:p w:rsidR="00DF1FFB" w:rsidRPr="005476C0" w:rsidRDefault="00DF1FFB" w:rsidP="00DF1FFB">
            <w:pPr>
              <w:contextualSpacing/>
            </w:pPr>
            <w:r w:rsidRPr="000E3A78">
              <w:t>0.1647</w:t>
            </w:r>
          </w:p>
        </w:tc>
        <w:tc>
          <w:tcPr>
            <w:tcW w:w="1224" w:type="dxa"/>
          </w:tcPr>
          <w:p w:rsidR="00DF1FFB" w:rsidRPr="005476C0" w:rsidRDefault="00DF1FFB" w:rsidP="00DF1FFB">
            <w:pPr>
              <w:contextualSpacing/>
            </w:pPr>
            <w:r w:rsidRPr="000E3A78">
              <w:t>0.1058</w:t>
            </w:r>
          </w:p>
        </w:tc>
        <w:tc>
          <w:tcPr>
            <w:tcW w:w="1217" w:type="dxa"/>
          </w:tcPr>
          <w:p w:rsidR="00DF1FFB" w:rsidRPr="00B717DC" w:rsidRDefault="00DF1FFB" w:rsidP="00DF1FFB">
            <w:pPr>
              <w:contextualSpacing/>
            </w:pPr>
            <w:r w:rsidRPr="000E3A78">
              <w:t>0.1176</w:t>
            </w:r>
          </w:p>
        </w:tc>
      </w:tr>
      <w:tr w:rsidR="00DF1FFB" w:rsidTr="00AF1B4B">
        <w:tc>
          <w:tcPr>
            <w:tcW w:w="2373" w:type="dxa"/>
          </w:tcPr>
          <w:p w:rsidR="00DF1FFB" w:rsidRDefault="00DF1FFB" w:rsidP="00DF1FFB">
            <w:pPr>
              <w:contextualSpacing/>
              <w:rPr>
                <w:b/>
              </w:rPr>
            </w:pPr>
            <w:r>
              <w:rPr>
                <w:b/>
              </w:rPr>
              <w:t>f1 S</w:t>
            </w:r>
            <w:r w:rsidRPr="007E251F">
              <w:rPr>
                <w:b/>
              </w:rPr>
              <w:t>core</w:t>
            </w:r>
            <w:r>
              <w:rPr>
                <w:b/>
              </w:rPr>
              <w:t>, macro</w:t>
            </w:r>
          </w:p>
        </w:tc>
        <w:tc>
          <w:tcPr>
            <w:tcW w:w="1161" w:type="dxa"/>
          </w:tcPr>
          <w:p w:rsidR="00DF1FFB" w:rsidRPr="00B717DC" w:rsidRDefault="00DF1FFB" w:rsidP="00DF1FFB">
            <w:pPr>
              <w:contextualSpacing/>
            </w:pPr>
            <w:r w:rsidRPr="000E3A78">
              <w:t>0.0357</w:t>
            </w:r>
          </w:p>
        </w:tc>
        <w:tc>
          <w:tcPr>
            <w:tcW w:w="1184" w:type="dxa"/>
          </w:tcPr>
          <w:p w:rsidR="00DF1FFB" w:rsidRPr="002C15C6" w:rsidRDefault="00DF1FFB" w:rsidP="00DF1FFB">
            <w:pPr>
              <w:contextualSpacing/>
            </w:pPr>
            <w:r w:rsidRPr="002A6275">
              <w:t>0.0565</w:t>
            </w:r>
          </w:p>
        </w:tc>
        <w:tc>
          <w:tcPr>
            <w:tcW w:w="1471" w:type="dxa"/>
          </w:tcPr>
          <w:p w:rsidR="00DF1FFB" w:rsidRPr="005476C0" w:rsidRDefault="00DF1FFB" w:rsidP="00DF1FFB">
            <w:pPr>
              <w:contextualSpacing/>
            </w:pPr>
            <w:r w:rsidRPr="000E3A78">
              <w:t>0.0574</w:t>
            </w:r>
          </w:p>
        </w:tc>
        <w:tc>
          <w:tcPr>
            <w:tcW w:w="1224" w:type="dxa"/>
          </w:tcPr>
          <w:p w:rsidR="00DF1FFB" w:rsidRPr="005476C0" w:rsidRDefault="00DF1FFB" w:rsidP="00DF1FFB">
            <w:pPr>
              <w:contextualSpacing/>
            </w:pPr>
            <w:r w:rsidRPr="00E85302">
              <w:t>0.0348</w:t>
            </w:r>
          </w:p>
        </w:tc>
        <w:tc>
          <w:tcPr>
            <w:tcW w:w="1217" w:type="dxa"/>
          </w:tcPr>
          <w:p w:rsidR="00DF1FFB" w:rsidRPr="00B717DC" w:rsidRDefault="00DF1FFB" w:rsidP="00DF1FFB">
            <w:pPr>
              <w:contextualSpacing/>
            </w:pPr>
            <w:r w:rsidRPr="000E3A78">
              <w:t>0.0357</w:t>
            </w:r>
          </w:p>
        </w:tc>
      </w:tr>
      <w:tr w:rsidR="00DF1FFB" w:rsidTr="00AF1B4B">
        <w:tc>
          <w:tcPr>
            <w:tcW w:w="2373" w:type="dxa"/>
          </w:tcPr>
          <w:p w:rsidR="00DF1FFB" w:rsidRDefault="00DF1FFB" w:rsidP="00DF1FFB">
            <w:pPr>
              <w:contextualSpacing/>
              <w:rPr>
                <w:b/>
              </w:rPr>
            </w:pPr>
            <w:r>
              <w:rPr>
                <w:b/>
              </w:rPr>
              <w:t>f1 S</w:t>
            </w:r>
            <w:r w:rsidRPr="007E251F">
              <w:rPr>
                <w:b/>
              </w:rPr>
              <w:t>core</w:t>
            </w:r>
            <w:r>
              <w:rPr>
                <w:b/>
              </w:rPr>
              <w:t>, weighted</w:t>
            </w:r>
          </w:p>
        </w:tc>
        <w:tc>
          <w:tcPr>
            <w:tcW w:w="1161" w:type="dxa"/>
          </w:tcPr>
          <w:p w:rsidR="00DF1FFB" w:rsidRPr="00B717DC" w:rsidRDefault="00DF1FFB" w:rsidP="00DF1FFB">
            <w:pPr>
              <w:contextualSpacing/>
            </w:pPr>
            <w:r w:rsidRPr="000E3A78">
              <w:t>0.0832</w:t>
            </w:r>
          </w:p>
        </w:tc>
        <w:tc>
          <w:tcPr>
            <w:tcW w:w="1184" w:type="dxa"/>
          </w:tcPr>
          <w:p w:rsidR="00DF1FFB" w:rsidRPr="002C15C6" w:rsidRDefault="00DF1FFB" w:rsidP="00DF1FFB">
            <w:pPr>
              <w:contextualSpacing/>
            </w:pPr>
            <w:r w:rsidRPr="002A6275">
              <w:t>0.1372</w:t>
            </w:r>
          </w:p>
        </w:tc>
        <w:tc>
          <w:tcPr>
            <w:tcW w:w="1471" w:type="dxa"/>
          </w:tcPr>
          <w:p w:rsidR="00DF1FFB" w:rsidRPr="005476C0" w:rsidRDefault="00DF1FFB" w:rsidP="00DF1FFB">
            <w:pPr>
              <w:contextualSpacing/>
            </w:pPr>
            <w:r w:rsidRPr="000E3A78">
              <w:t>0.1464</w:t>
            </w:r>
          </w:p>
        </w:tc>
        <w:tc>
          <w:tcPr>
            <w:tcW w:w="1224" w:type="dxa"/>
          </w:tcPr>
          <w:p w:rsidR="00DF1FFB" w:rsidRPr="005476C0" w:rsidRDefault="00DF1FFB" w:rsidP="00DF1FFB">
            <w:pPr>
              <w:contextualSpacing/>
            </w:pPr>
            <w:r w:rsidRPr="00E85302">
              <w:t>0.086</w:t>
            </w:r>
          </w:p>
        </w:tc>
        <w:tc>
          <w:tcPr>
            <w:tcW w:w="1217" w:type="dxa"/>
          </w:tcPr>
          <w:p w:rsidR="00DF1FFB" w:rsidRPr="00B717DC" w:rsidRDefault="00DF1FFB" w:rsidP="00DF1FFB">
            <w:pPr>
              <w:contextualSpacing/>
            </w:pPr>
            <w:r w:rsidRPr="000E3A78">
              <w:t>0.0832</w:t>
            </w:r>
          </w:p>
        </w:tc>
      </w:tr>
      <w:tr w:rsidR="00DF1FFB" w:rsidTr="00AF1B4B">
        <w:tc>
          <w:tcPr>
            <w:tcW w:w="2373" w:type="dxa"/>
          </w:tcPr>
          <w:p w:rsidR="00DF1FFB" w:rsidRPr="007E251F" w:rsidRDefault="00DF1FFB" w:rsidP="00DF1FFB">
            <w:pPr>
              <w:contextualSpacing/>
              <w:rPr>
                <w:b/>
              </w:rPr>
            </w:pPr>
            <w:r>
              <w:rPr>
                <w:b/>
              </w:rPr>
              <w:t>fbeta S</w:t>
            </w:r>
            <w:r w:rsidRPr="007E251F">
              <w:rPr>
                <w:b/>
              </w:rPr>
              <w:t>core</w:t>
            </w:r>
            <w:r>
              <w:rPr>
                <w:b/>
              </w:rPr>
              <w:t>, micro</w:t>
            </w:r>
          </w:p>
        </w:tc>
        <w:tc>
          <w:tcPr>
            <w:tcW w:w="1161" w:type="dxa"/>
          </w:tcPr>
          <w:p w:rsidR="00DF1FFB" w:rsidRPr="00CB5231" w:rsidRDefault="00DF1FFB" w:rsidP="00DF1FFB">
            <w:pPr>
              <w:contextualSpacing/>
            </w:pPr>
            <w:r w:rsidRPr="000E3A78">
              <w:t>0.1176</w:t>
            </w:r>
          </w:p>
        </w:tc>
        <w:tc>
          <w:tcPr>
            <w:tcW w:w="1184" w:type="dxa"/>
          </w:tcPr>
          <w:p w:rsidR="00DF1FFB" w:rsidRPr="00052872" w:rsidRDefault="00DF1FFB" w:rsidP="00DF1FFB">
            <w:pPr>
              <w:contextualSpacing/>
            </w:pPr>
            <w:r w:rsidRPr="002A6275">
              <w:t>0.1411</w:t>
            </w:r>
          </w:p>
        </w:tc>
        <w:tc>
          <w:tcPr>
            <w:tcW w:w="1471" w:type="dxa"/>
          </w:tcPr>
          <w:p w:rsidR="00DF1FFB" w:rsidRPr="004E5041" w:rsidRDefault="00DF1FFB" w:rsidP="00DF1FFB">
            <w:pPr>
              <w:contextualSpacing/>
            </w:pPr>
            <w:r w:rsidRPr="000E3A78">
              <w:t>0.1647</w:t>
            </w:r>
          </w:p>
        </w:tc>
        <w:tc>
          <w:tcPr>
            <w:tcW w:w="1224" w:type="dxa"/>
          </w:tcPr>
          <w:p w:rsidR="00DF1FFB" w:rsidRPr="00E020F3" w:rsidRDefault="00DF1FFB" w:rsidP="00DF1FFB">
            <w:pPr>
              <w:contextualSpacing/>
            </w:pPr>
            <w:r w:rsidRPr="000E3A78">
              <w:t>0.1058</w:t>
            </w:r>
          </w:p>
        </w:tc>
        <w:tc>
          <w:tcPr>
            <w:tcW w:w="1217" w:type="dxa"/>
          </w:tcPr>
          <w:p w:rsidR="00DF1FFB" w:rsidRPr="00CB5231" w:rsidRDefault="00DF1FFB" w:rsidP="00DF1FFB">
            <w:pPr>
              <w:contextualSpacing/>
            </w:pPr>
            <w:r w:rsidRPr="000E3A78">
              <w:t>0.1176</w:t>
            </w:r>
          </w:p>
        </w:tc>
      </w:tr>
      <w:tr w:rsidR="00DF1FFB" w:rsidTr="00AF1B4B">
        <w:tc>
          <w:tcPr>
            <w:tcW w:w="2373" w:type="dxa"/>
          </w:tcPr>
          <w:p w:rsidR="00DF1FFB" w:rsidRDefault="00DF1FFB" w:rsidP="00DF1FFB">
            <w:pPr>
              <w:contextualSpacing/>
              <w:rPr>
                <w:b/>
              </w:rPr>
            </w:pPr>
            <w:r>
              <w:rPr>
                <w:b/>
              </w:rPr>
              <w:t>fbeta S</w:t>
            </w:r>
            <w:r w:rsidRPr="007E251F">
              <w:rPr>
                <w:b/>
              </w:rPr>
              <w:t>core</w:t>
            </w:r>
            <w:r>
              <w:rPr>
                <w:b/>
              </w:rPr>
              <w:t>, macro</w:t>
            </w:r>
          </w:p>
        </w:tc>
        <w:tc>
          <w:tcPr>
            <w:tcW w:w="1161" w:type="dxa"/>
          </w:tcPr>
          <w:p w:rsidR="00DF1FFB" w:rsidRPr="00CB5231" w:rsidRDefault="00DF1FFB" w:rsidP="00DF1FFB">
            <w:pPr>
              <w:contextualSpacing/>
            </w:pPr>
            <w:r w:rsidRPr="000E3A78">
              <w:t>0.0349</w:t>
            </w:r>
          </w:p>
        </w:tc>
        <w:tc>
          <w:tcPr>
            <w:tcW w:w="1184" w:type="dxa"/>
          </w:tcPr>
          <w:p w:rsidR="00DF1FFB" w:rsidRPr="00052872" w:rsidRDefault="00DF1FFB" w:rsidP="00DF1FFB">
            <w:pPr>
              <w:contextualSpacing/>
            </w:pPr>
            <w:r w:rsidRPr="002A6275">
              <w:t>0.0556</w:t>
            </w:r>
          </w:p>
        </w:tc>
        <w:tc>
          <w:tcPr>
            <w:tcW w:w="1471" w:type="dxa"/>
          </w:tcPr>
          <w:p w:rsidR="00DF1FFB" w:rsidRPr="004E5041" w:rsidRDefault="00DF1FFB" w:rsidP="00DF1FFB">
            <w:pPr>
              <w:contextualSpacing/>
            </w:pPr>
            <w:r w:rsidRPr="000E3A78">
              <w:t>0.0594</w:t>
            </w:r>
          </w:p>
        </w:tc>
        <w:tc>
          <w:tcPr>
            <w:tcW w:w="1224" w:type="dxa"/>
          </w:tcPr>
          <w:p w:rsidR="00DF1FFB" w:rsidRPr="00E020F3" w:rsidRDefault="00DF1FFB" w:rsidP="00DF1FFB">
            <w:pPr>
              <w:contextualSpacing/>
            </w:pPr>
            <w:r w:rsidRPr="00E85302">
              <w:t>0.0379</w:t>
            </w:r>
          </w:p>
        </w:tc>
        <w:tc>
          <w:tcPr>
            <w:tcW w:w="1217" w:type="dxa"/>
          </w:tcPr>
          <w:p w:rsidR="00DF1FFB" w:rsidRPr="00CB5231" w:rsidRDefault="00DF1FFB" w:rsidP="00DF1FFB">
            <w:pPr>
              <w:contextualSpacing/>
            </w:pPr>
            <w:r w:rsidRPr="000E3A78">
              <w:t>0.0349</w:t>
            </w:r>
          </w:p>
        </w:tc>
      </w:tr>
      <w:tr w:rsidR="00DF1FFB" w:rsidTr="00AF1B4B">
        <w:tc>
          <w:tcPr>
            <w:tcW w:w="2373" w:type="dxa"/>
          </w:tcPr>
          <w:p w:rsidR="00DF1FFB" w:rsidRDefault="00DF1FFB" w:rsidP="00DF1FFB">
            <w:pPr>
              <w:contextualSpacing/>
              <w:rPr>
                <w:b/>
              </w:rPr>
            </w:pPr>
            <w:r>
              <w:rPr>
                <w:b/>
              </w:rPr>
              <w:t>fbeta S</w:t>
            </w:r>
            <w:r w:rsidRPr="007E251F">
              <w:rPr>
                <w:b/>
              </w:rPr>
              <w:t>core</w:t>
            </w:r>
            <w:r>
              <w:rPr>
                <w:b/>
              </w:rPr>
              <w:t>, weighted</w:t>
            </w:r>
          </w:p>
        </w:tc>
        <w:tc>
          <w:tcPr>
            <w:tcW w:w="1161" w:type="dxa"/>
          </w:tcPr>
          <w:p w:rsidR="00DF1FFB" w:rsidRPr="00CB5231" w:rsidRDefault="00DF1FFB" w:rsidP="00DF1FFB">
            <w:pPr>
              <w:contextualSpacing/>
            </w:pPr>
            <w:r w:rsidRPr="000E3A78">
              <w:t>0.0838</w:t>
            </w:r>
          </w:p>
        </w:tc>
        <w:tc>
          <w:tcPr>
            <w:tcW w:w="1184" w:type="dxa"/>
          </w:tcPr>
          <w:p w:rsidR="00DF1FFB" w:rsidRPr="00052872" w:rsidRDefault="00DF1FFB" w:rsidP="00DF1FFB">
            <w:pPr>
              <w:contextualSpacing/>
            </w:pPr>
            <w:r w:rsidRPr="002A6275">
              <w:t>0.1373</w:t>
            </w:r>
          </w:p>
        </w:tc>
        <w:tc>
          <w:tcPr>
            <w:tcW w:w="1471" w:type="dxa"/>
          </w:tcPr>
          <w:p w:rsidR="00DF1FFB" w:rsidRPr="004E5041" w:rsidRDefault="00DF1FFB" w:rsidP="00DF1FFB">
            <w:pPr>
              <w:contextualSpacing/>
            </w:pPr>
            <w:r w:rsidRPr="000E3A78">
              <w:t>0.1545</w:t>
            </w:r>
          </w:p>
        </w:tc>
        <w:tc>
          <w:tcPr>
            <w:tcW w:w="1224" w:type="dxa"/>
          </w:tcPr>
          <w:p w:rsidR="00DF1FFB" w:rsidRPr="00E020F3" w:rsidRDefault="00DF1FFB" w:rsidP="00DF1FFB">
            <w:pPr>
              <w:contextualSpacing/>
            </w:pPr>
            <w:r w:rsidRPr="00E85302">
              <w:t>0.0982</w:t>
            </w:r>
          </w:p>
        </w:tc>
        <w:tc>
          <w:tcPr>
            <w:tcW w:w="1217" w:type="dxa"/>
          </w:tcPr>
          <w:p w:rsidR="00DF1FFB" w:rsidRPr="00CB5231" w:rsidRDefault="00DF1FFB" w:rsidP="00DF1FFB">
            <w:pPr>
              <w:contextualSpacing/>
            </w:pPr>
            <w:r w:rsidRPr="000E3A78">
              <w:t>0.0838</w:t>
            </w:r>
          </w:p>
        </w:tc>
      </w:tr>
      <w:tr w:rsidR="00DF1FFB" w:rsidTr="00AF1B4B">
        <w:tc>
          <w:tcPr>
            <w:tcW w:w="2373" w:type="dxa"/>
          </w:tcPr>
          <w:p w:rsidR="00DF1FFB" w:rsidRPr="007E251F" w:rsidRDefault="00DF1FFB" w:rsidP="00DF1FFB">
            <w:pPr>
              <w:contextualSpacing/>
              <w:rPr>
                <w:b/>
              </w:rPr>
            </w:pPr>
            <w:r>
              <w:rPr>
                <w:b/>
              </w:rPr>
              <w:t>Jaccard S</w:t>
            </w:r>
            <w:r w:rsidRPr="007E251F">
              <w:rPr>
                <w:b/>
              </w:rPr>
              <w:t>imilarity</w:t>
            </w:r>
          </w:p>
        </w:tc>
        <w:tc>
          <w:tcPr>
            <w:tcW w:w="1161" w:type="dxa"/>
          </w:tcPr>
          <w:p w:rsidR="00DF1FFB" w:rsidRPr="00CB5231" w:rsidRDefault="00DF1FFB" w:rsidP="00DF1FFB">
            <w:pPr>
              <w:contextualSpacing/>
            </w:pPr>
            <w:r w:rsidRPr="000E3A78">
              <w:t>0.1176</w:t>
            </w:r>
          </w:p>
        </w:tc>
        <w:tc>
          <w:tcPr>
            <w:tcW w:w="1184" w:type="dxa"/>
          </w:tcPr>
          <w:p w:rsidR="00DF1FFB" w:rsidRPr="00052872" w:rsidRDefault="00DF1FFB" w:rsidP="00DF1FFB">
            <w:pPr>
              <w:contextualSpacing/>
            </w:pPr>
            <w:r w:rsidRPr="002A6275">
              <w:t>0.1411</w:t>
            </w:r>
          </w:p>
        </w:tc>
        <w:tc>
          <w:tcPr>
            <w:tcW w:w="1471" w:type="dxa"/>
          </w:tcPr>
          <w:p w:rsidR="00DF1FFB" w:rsidRPr="004E5041" w:rsidRDefault="00DF1FFB" w:rsidP="00DF1FFB">
            <w:pPr>
              <w:contextualSpacing/>
            </w:pPr>
            <w:r w:rsidRPr="000E3A78">
              <w:t>0.1647</w:t>
            </w:r>
          </w:p>
        </w:tc>
        <w:tc>
          <w:tcPr>
            <w:tcW w:w="1224" w:type="dxa"/>
          </w:tcPr>
          <w:p w:rsidR="00DF1FFB" w:rsidRPr="00E020F3" w:rsidRDefault="00DF1FFB" w:rsidP="00DF1FFB">
            <w:pPr>
              <w:contextualSpacing/>
            </w:pPr>
            <w:r w:rsidRPr="000E3A78">
              <w:t>0.1058</w:t>
            </w:r>
          </w:p>
        </w:tc>
        <w:tc>
          <w:tcPr>
            <w:tcW w:w="1217" w:type="dxa"/>
          </w:tcPr>
          <w:p w:rsidR="00DF1FFB" w:rsidRPr="00CB5231" w:rsidRDefault="00DF1FFB" w:rsidP="00DF1FFB">
            <w:pPr>
              <w:contextualSpacing/>
            </w:pPr>
            <w:r w:rsidRPr="000E3A78">
              <w:t>0.1176</w:t>
            </w:r>
          </w:p>
        </w:tc>
      </w:tr>
      <w:tr w:rsidR="00DF1FFB" w:rsidTr="00AF1B4B">
        <w:tc>
          <w:tcPr>
            <w:tcW w:w="2373" w:type="dxa"/>
          </w:tcPr>
          <w:p w:rsidR="00DF1FFB" w:rsidRPr="007E251F" w:rsidRDefault="00DF1FFB" w:rsidP="00DF1FFB">
            <w:pPr>
              <w:contextualSpacing/>
              <w:rPr>
                <w:b/>
              </w:rPr>
            </w:pPr>
            <w:r>
              <w:rPr>
                <w:b/>
              </w:rPr>
              <w:t>Hamming L</w:t>
            </w:r>
            <w:r w:rsidRPr="007E251F">
              <w:rPr>
                <w:b/>
              </w:rPr>
              <w:t>oss</w:t>
            </w:r>
          </w:p>
        </w:tc>
        <w:tc>
          <w:tcPr>
            <w:tcW w:w="1161" w:type="dxa"/>
          </w:tcPr>
          <w:p w:rsidR="00DF1FFB" w:rsidRPr="00CB5231" w:rsidRDefault="00DF1FFB" w:rsidP="00DF1FFB">
            <w:pPr>
              <w:contextualSpacing/>
            </w:pPr>
            <w:r w:rsidRPr="000E3A78">
              <w:t>0.8823</w:t>
            </w:r>
          </w:p>
        </w:tc>
        <w:tc>
          <w:tcPr>
            <w:tcW w:w="1184" w:type="dxa"/>
          </w:tcPr>
          <w:p w:rsidR="00DF1FFB" w:rsidRPr="00052872" w:rsidRDefault="00DF1FFB" w:rsidP="00DF1FFB">
            <w:pPr>
              <w:contextualSpacing/>
            </w:pPr>
            <w:r w:rsidRPr="002A6275">
              <w:t>0.8588</w:t>
            </w:r>
          </w:p>
        </w:tc>
        <w:tc>
          <w:tcPr>
            <w:tcW w:w="1471" w:type="dxa"/>
          </w:tcPr>
          <w:p w:rsidR="00DF1FFB" w:rsidRPr="004E5041" w:rsidRDefault="00DF1FFB" w:rsidP="00DF1FFB">
            <w:pPr>
              <w:contextualSpacing/>
            </w:pPr>
            <w:r w:rsidRPr="000E3A78">
              <w:t>0.8352</w:t>
            </w:r>
          </w:p>
        </w:tc>
        <w:tc>
          <w:tcPr>
            <w:tcW w:w="1224" w:type="dxa"/>
          </w:tcPr>
          <w:p w:rsidR="00DF1FFB" w:rsidRPr="00E020F3" w:rsidRDefault="00DF1FFB" w:rsidP="00DF1FFB">
            <w:pPr>
              <w:contextualSpacing/>
            </w:pPr>
            <w:r w:rsidRPr="00E85302">
              <w:t>0.8941</w:t>
            </w:r>
          </w:p>
        </w:tc>
        <w:tc>
          <w:tcPr>
            <w:tcW w:w="1217" w:type="dxa"/>
          </w:tcPr>
          <w:p w:rsidR="00DF1FFB" w:rsidRPr="00CB5231" w:rsidRDefault="00DF1FFB" w:rsidP="00DF1FFB">
            <w:pPr>
              <w:contextualSpacing/>
            </w:pPr>
            <w:r w:rsidRPr="000E3A78">
              <w:t>0.8823</w:t>
            </w:r>
          </w:p>
        </w:tc>
      </w:tr>
      <w:tr w:rsidR="00DF1FFB" w:rsidTr="00AF1B4B">
        <w:tc>
          <w:tcPr>
            <w:tcW w:w="2373" w:type="dxa"/>
          </w:tcPr>
          <w:p w:rsidR="00DF1FFB" w:rsidRPr="007E251F" w:rsidRDefault="00DF1FFB" w:rsidP="00DF1FFB">
            <w:pPr>
              <w:contextualSpacing/>
              <w:rPr>
                <w:b/>
              </w:rPr>
            </w:pPr>
            <w:r>
              <w:rPr>
                <w:b/>
              </w:rPr>
              <w:t>Zero One L</w:t>
            </w:r>
            <w:r w:rsidRPr="007E251F">
              <w:rPr>
                <w:b/>
              </w:rPr>
              <w:t>oss</w:t>
            </w:r>
          </w:p>
        </w:tc>
        <w:tc>
          <w:tcPr>
            <w:tcW w:w="1161" w:type="dxa"/>
          </w:tcPr>
          <w:p w:rsidR="00DF1FFB" w:rsidRPr="00CB5231" w:rsidRDefault="00DF1FFB" w:rsidP="00DF1FFB">
            <w:pPr>
              <w:contextualSpacing/>
            </w:pPr>
            <w:r w:rsidRPr="000E3A78">
              <w:t>0.8823</w:t>
            </w:r>
          </w:p>
        </w:tc>
        <w:tc>
          <w:tcPr>
            <w:tcW w:w="1184" w:type="dxa"/>
          </w:tcPr>
          <w:p w:rsidR="00DF1FFB" w:rsidRPr="00052872" w:rsidRDefault="00DF1FFB" w:rsidP="00DF1FFB">
            <w:pPr>
              <w:contextualSpacing/>
            </w:pPr>
            <w:r w:rsidRPr="002A6275">
              <w:t>0.8588</w:t>
            </w:r>
          </w:p>
        </w:tc>
        <w:tc>
          <w:tcPr>
            <w:tcW w:w="1471" w:type="dxa"/>
          </w:tcPr>
          <w:p w:rsidR="00DF1FFB" w:rsidRPr="004E5041" w:rsidRDefault="00DF1FFB" w:rsidP="00DF1FFB">
            <w:pPr>
              <w:contextualSpacing/>
            </w:pPr>
            <w:r w:rsidRPr="000E3A78">
              <w:t>0.8352</w:t>
            </w:r>
          </w:p>
        </w:tc>
        <w:tc>
          <w:tcPr>
            <w:tcW w:w="1224" w:type="dxa"/>
          </w:tcPr>
          <w:p w:rsidR="00DF1FFB" w:rsidRPr="00E020F3" w:rsidRDefault="00DF1FFB" w:rsidP="00DF1FFB">
            <w:pPr>
              <w:keepNext/>
              <w:contextualSpacing/>
            </w:pPr>
            <w:r w:rsidRPr="00E85302">
              <w:t>0.8941</w:t>
            </w:r>
          </w:p>
        </w:tc>
        <w:tc>
          <w:tcPr>
            <w:tcW w:w="1217" w:type="dxa"/>
          </w:tcPr>
          <w:p w:rsidR="00DF1FFB" w:rsidRPr="00CB5231" w:rsidRDefault="00DF1FFB" w:rsidP="00DF1FFB">
            <w:pPr>
              <w:contextualSpacing/>
            </w:pPr>
            <w:r w:rsidRPr="000E3A78">
              <w:t>0.8823</w:t>
            </w:r>
          </w:p>
        </w:tc>
      </w:tr>
    </w:tbl>
    <w:p w:rsidR="00AF1B4B" w:rsidRPr="00A44CD6" w:rsidRDefault="00AF1B4B" w:rsidP="00AF1B4B">
      <w:pPr>
        <w:pStyle w:val="Caption"/>
        <w:rPr>
          <w:color w:val="auto"/>
        </w:rPr>
      </w:pPr>
      <w:bookmarkStart w:id="193" w:name="_Toc475363234"/>
      <w:bookmarkStart w:id="194" w:name="_Toc475371116"/>
      <w:r w:rsidRPr="00A44CD6">
        <w:rPr>
          <w:color w:val="auto"/>
          <w:lang w:val="el-GR"/>
        </w:rPr>
        <w:t>Πίνακας</w:t>
      </w:r>
      <w:r w:rsidRPr="00A44CD6">
        <w:rPr>
          <w:color w:val="auto"/>
        </w:rPr>
        <w:t xml:space="preserve"> </w:t>
      </w:r>
      <w:r w:rsidRPr="00A44CD6">
        <w:rPr>
          <w:color w:val="auto"/>
        </w:rPr>
        <w:fldChar w:fldCharType="begin"/>
      </w:r>
      <w:r w:rsidRPr="00A44CD6">
        <w:rPr>
          <w:color w:val="auto"/>
        </w:rPr>
        <w:instrText xml:space="preserve"> SEQ </w:instrText>
      </w:r>
      <w:r w:rsidRPr="00A44CD6">
        <w:rPr>
          <w:color w:val="auto"/>
          <w:lang w:val="el-GR"/>
        </w:rPr>
        <w:instrText>Πίνακας</w:instrText>
      </w:r>
      <w:r w:rsidRPr="00A44CD6">
        <w:rPr>
          <w:color w:val="auto"/>
        </w:rPr>
        <w:instrText xml:space="preserve"> \* ARABIC </w:instrText>
      </w:r>
      <w:r w:rsidRPr="00A44CD6">
        <w:rPr>
          <w:color w:val="auto"/>
        </w:rPr>
        <w:fldChar w:fldCharType="separate"/>
      </w:r>
      <w:r w:rsidR="00C93C97">
        <w:rPr>
          <w:noProof/>
          <w:color w:val="auto"/>
        </w:rPr>
        <w:t>33</w:t>
      </w:r>
      <w:r w:rsidRPr="00A44CD6">
        <w:rPr>
          <w:color w:val="auto"/>
        </w:rPr>
        <w:fldChar w:fldCharType="end"/>
      </w:r>
      <w:r w:rsidRPr="00A44CD6">
        <w:rPr>
          <w:color w:val="auto"/>
        </w:rPr>
        <w:t xml:space="preserve">: </w:t>
      </w:r>
      <w:r w:rsidRPr="00A44CD6">
        <w:rPr>
          <w:color w:val="auto"/>
          <w:lang w:val="el-GR"/>
        </w:rPr>
        <w:t>Σύγκριση</w:t>
      </w:r>
      <w:r w:rsidRPr="00A44CD6">
        <w:rPr>
          <w:color w:val="auto"/>
        </w:rPr>
        <w:t xml:space="preserve"> classifiers, </w:t>
      </w:r>
      <w:r w:rsidRPr="00A44CD6">
        <w:rPr>
          <w:color w:val="auto"/>
          <w:lang w:val="el-GR"/>
        </w:rPr>
        <w:t>λεξικό</w:t>
      </w:r>
      <w:r w:rsidRPr="00A44CD6">
        <w:rPr>
          <w:color w:val="auto"/>
        </w:rPr>
        <w:t xml:space="preserve"> </w:t>
      </w:r>
      <w:r w:rsidR="00DF1FFB" w:rsidRPr="00A44CD6">
        <w:rPr>
          <w:color w:val="auto"/>
        </w:rPr>
        <w:t>Goodreads</w:t>
      </w:r>
      <w:r w:rsidRPr="00A44CD6">
        <w:rPr>
          <w:color w:val="auto"/>
        </w:rPr>
        <w:t xml:space="preserve">, default </w:t>
      </w:r>
      <w:r w:rsidRPr="00A44CD6">
        <w:rPr>
          <w:color w:val="auto"/>
          <w:lang w:val="el-GR"/>
        </w:rPr>
        <w:t>παράμετροι</w:t>
      </w:r>
      <w:r w:rsidRPr="00A44CD6">
        <w:rPr>
          <w:color w:val="auto"/>
        </w:rPr>
        <w:t xml:space="preserve"> </w:t>
      </w:r>
      <w:r w:rsidRPr="00A44CD6">
        <w:rPr>
          <w:color w:val="auto"/>
          <w:lang w:val="el-GR"/>
        </w:rPr>
        <w:t>εισόδου</w:t>
      </w:r>
      <w:r w:rsidRPr="00A44CD6">
        <w:rPr>
          <w:color w:val="auto"/>
        </w:rPr>
        <w:t xml:space="preserve">, </w:t>
      </w:r>
      <w:r w:rsidRPr="00A44CD6">
        <w:rPr>
          <w:color w:val="auto"/>
          <w:lang w:val="el-GR"/>
        </w:rPr>
        <w:t>δεδομένα</w:t>
      </w:r>
      <w:r w:rsidRPr="00A44CD6">
        <w:rPr>
          <w:color w:val="auto"/>
        </w:rPr>
        <w:t xml:space="preserve"> </w:t>
      </w:r>
      <w:r w:rsidRPr="00A44CD6">
        <w:rPr>
          <w:color w:val="auto"/>
          <w:lang w:val="el-GR"/>
        </w:rPr>
        <w:t>από</w:t>
      </w:r>
      <w:r w:rsidRPr="00A44CD6">
        <w:rPr>
          <w:color w:val="auto"/>
        </w:rPr>
        <w:t xml:space="preserve"> Facebook</w:t>
      </w:r>
      <w:bookmarkEnd w:id="193"/>
      <w:bookmarkEnd w:id="194"/>
    </w:p>
    <w:p w:rsidR="00DF1FFB" w:rsidRPr="00DF1FFB" w:rsidRDefault="00DF1FFB" w:rsidP="005B03FD">
      <w:pPr>
        <w:spacing w:after="120"/>
        <w:ind w:firstLine="360"/>
        <w:jc w:val="both"/>
        <w:rPr>
          <w:rFonts w:ascii="Times New Roman" w:hAnsi="Times New Roman" w:cs="Times New Roman"/>
          <w:sz w:val="24"/>
          <w:szCs w:val="24"/>
          <w:lang w:val="el-GR"/>
        </w:rPr>
      </w:pPr>
      <w:r w:rsidRPr="00DF1FFB">
        <w:rPr>
          <w:rFonts w:ascii="Times New Roman" w:hAnsi="Times New Roman" w:cs="Times New Roman"/>
          <w:sz w:val="24"/>
          <w:szCs w:val="24"/>
          <w:lang w:val="el-GR"/>
        </w:rPr>
        <w:t xml:space="preserve">Τα σκορ που σημειώνουν οι </w:t>
      </w:r>
      <w:r>
        <w:rPr>
          <w:rFonts w:ascii="Times New Roman" w:hAnsi="Times New Roman" w:cs="Times New Roman"/>
          <w:sz w:val="24"/>
          <w:szCs w:val="24"/>
        </w:rPr>
        <w:t>classifiers</w:t>
      </w:r>
      <w:r w:rsidRPr="00DF1FFB">
        <w:rPr>
          <w:rFonts w:ascii="Times New Roman" w:hAnsi="Times New Roman" w:cs="Times New Roman"/>
          <w:sz w:val="24"/>
          <w:szCs w:val="24"/>
          <w:lang w:val="el-GR"/>
        </w:rPr>
        <w:t xml:space="preserve"> είναι εξίσου χαμηλά με τα σκορ που σημείωσαν οι </w:t>
      </w:r>
      <w:r>
        <w:rPr>
          <w:rFonts w:ascii="Times New Roman" w:hAnsi="Times New Roman" w:cs="Times New Roman"/>
          <w:sz w:val="24"/>
          <w:szCs w:val="24"/>
        </w:rPr>
        <w:t>classifiers</w:t>
      </w:r>
      <w:r w:rsidRPr="00DF1FFB">
        <w:rPr>
          <w:rFonts w:ascii="Times New Roman" w:hAnsi="Times New Roman" w:cs="Times New Roman"/>
          <w:sz w:val="24"/>
          <w:szCs w:val="24"/>
          <w:lang w:val="el-GR"/>
        </w:rPr>
        <w:t xml:space="preserve"> όταν δέχθηκαν ως είσοδο δεδομένα τα οποία είχαν αξιολογηθεί από το λεξικό </w:t>
      </w:r>
      <w:r w:rsidRPr="00DF1FFB">
        <w:rPr>
          <w:rFonts w:ascii="Times New Roman" w:hAnsi="Times New Roman" w:cs="Times New Roman"/>
          <w:sz w:val="24"/>
          <w:szCs w:val="24"/>
          <w:lang w:val="el-GR"/>
        </w:rPr>
        <w:lastRenderedPageBreak/>
        <w:t xml:space="preserve">του </w:t>
      </w:r>
      <w:r>
        <w:rPr>
          <w:rFonts w:ascii="Times New Roman" w:hAnsi="Times New Roman" w:cs="Times New Roman"/>
          <w:sz w:val="24"/>
          <w:szCs w:val="24"/>
        </w:rPr>
        <w:t>Amazon</w:t>
      </w:r>
      <w:r>
        <w:rPr>
          <w:rFonts w:ascii="Times New Roman" w:hAnsi="Times New Roman" w:cs="Times New Roman"/>
          <w:sz w:val="24"/>
          <w:szCs w:val="24"/>
          <w:lang w:val="el-GR"/>
        </w:rPr>
        <w:t>/</w:t>
      </w:r>
      <w:r>
        <w:rPr>
          <w:rFonts w:ascii="Times New Roman" w:hAnsi="Times New Roman" w:cs="Times New Roman"/>
          <w:sz w:val="24"/>
          <w:szCs w:val="24"/>
        </w:rPr>
        <w:t>TripAdvisor</w:t>
      </w:r>
      <w:r w:rsidRPr="00DF1FFB">
        <w:rPr>
          <w:rFonts w:ascii="Times New Roman" w:hAnsi="Times New Roman" w:cs="Times New Roman"/>
          <w:sz w:val="24"/>
          <w:szCs w:val="24"/>
          <w:lang w:val="el-GR"/>
        </w:rPr>
        <w:t xml:space="preserve">. </w:t>
      </w:r>
      <w:r>
        <w:rPr>
          <w:rFonts w:ascii="Times New Roman" w:hAnsi="Times New Roman" w:cs="Times New Roman"/>
          <w:sz w:val="24"/>
          <w:szCs w:val="24"/>
        </w:rPr>
        <w:t>A</w:t>
      </w:r>
      <w:r w:rsidRPr="00DF1FFB">
        <w:rPr>
          <w:rFonts w:ascii="Times New Roman" w:hAnsi="Times New Roman" w:cs="Times New Roman"/>
          <w:sz w:val="24"/>
          <w:szCs w:val="24"/>
          <w:lang w:val="el-GR"/>
        </w:rPr>
        <w:t xml:space="preserve">κόμη πρέπει να σημειώσω ότι ο </w:t>
      </w:r>
      <w:r>
        <w:rPr>
          <w:rFonts w:ascii="Times New Roman" w:hAnsi="Times New Roman" w:cs="Times New Roman"/>
          <w:sz w:val="24"/>
          <w:szCs w:val="24"/>
        </w:rPr>
        <w:t>Random</w:t>
      </w:r>
      <w:r w:rsidRPr="00DF1FFB">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DF1FFB">
        <w:rPr>
          <w:rFonts w:ascii="Times New Roman" w:hAnsi="Times New Roman" w:cs="Times New Roman"/>
          <w:sz w:val="24"/>
          <w:szCs w:val="24"/>
          <w:lang w:val="el-GR"/>
        </w:rPr>
        <w:t xml:space="preserve"> παρουσίασε μεγαλύτερη διακύμανση σε σχέση με το </w:t>
      </w:r>
      <w:r>
        <w:rPr>
          <w:rFonts w:ascii="Times New Roman" w:hAnsi="Times New Roman" w:cs="Times New Roman"/>
          <w:sz w:val="24"/>
          <w:szCs w:val="24"/>
        </w:rPr>
        <w:t>Decision</w:t>
      </w:r>
      <w:r w:rsidRPr="00DF1FFB">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DF1FFB">
        <w:rPr>
          <w:rFonts w:ascii="Times New Roman" w:hAnsi="Times New Roman" w:cs="Times New Roman"/>
          <w:sz w:val="24"/>
          <w:szCs w:val="24"/>
          <w:lang w:val="el-GR"/>
        </w:rPr>
        <w:t>, ±5% έναντι ±2%.</w:t>
      </w:r>
    </w:p>
    <w:p w:rsidR="00AF1B4B" w:rsidRDefault="00AF1B4B" w:rsidP="00AF1B4B">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11E979A1" wp14:editId="44EBD8B3">
            <wp:extent cx="5486400" cy="3200400"/>
            <wp:effectExtent l="0" t="0" r="0" b="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F1B4B" w:rsidRPr="00A44CD6" w:rsidRDefault="00AF1B4B" w:rsidP="00AF1B4B">
      <w:pPr>
        <w:pStyle w:val="Caption"/>
        <w:jc w:val="both"/>
        <w:rPr>
          <w:rFonts w:ascii="Calibri" w:eastAsia="Calibri" w:hAnsi="Calibri" w:cs="Times New Roman"/>
          <w:color w:val="auto"/>
          <w:lang w:val="el-GR"/>
        </w:rPr>
      </w:pPr>
      <w:bookmarkStart w:id="195" w:name="_Toc475363106"/>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37</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Pr="00A44CD6">
        <w:rPr>
          <w:color w:val="auto"/>
        </w:rPr>
        <w:t>AFINN</w:t>
      </w:r>
      <w:r w:rsidRPr="00A44CD6">
        <w:rPr>
          <w:color w:val="auto"/>
          <w:lang w:val="el-GR"/>
        </w:rPr>
        <w:t xml:space="preserve">, </w:t>
      </w:r>
      <w:r w:rsidRPr="00A44CD6">
        <w:rPr>
          <w:color w:val="auto"/>
        </w:rPr>
        <w:t>default</w:t>
      </w:r>
      <w:r w:rsidRPr="00A44CD6">
        <w:rPr>
          <w:color w:val="auto"/>
          <w:lang w:val="el-GR"/>
        </w:rPr>
        <w:t xml:space="preserve"> παράμετροι εισόδου, δεδομένα από </w:t>
      </w:r>
      <w:r w:rsidRPr="00A44CD6">
        <w:rPr>
          <w:color w:val="auto"/>
        </w:rPr>
        <w:t>Facebook</w:t>
      </w:r>
      <w:bookmarkEnd w:id="195"/>
    </w:p>
    <w:p w:rsidR="00AF1B4B" w:rsidRDefault="00DF1FFB" w:rsidP="005B03FD">
      <w:pPr>
        <w:spacing w:after="120"/>
        <w:ind w:firstLine="360"/>
        <w:jc w:val="both"/>
        <w:rPr>
          <w:rFonts w:ascii="Times New Roman" w:hAnsi="Times New Roman" w:cs="Times New Roman"/>
          <w:sz w:val="24"/>
          <w:szCs w:val="24"/>
          <w:lang w:val="el-GR"/>
        </w:rPr>
      </w:pPr>
      <w:r w:rsidRPr="00DF1FFB">
        <w:rPr>
          <w:rFonts w:ascii="Times New Roman" w:hAnsi="Times New Roman" w:cs="Times New Roman"/>
          <w:sz w:val="24"/>
          <w:szCs w:val="24"/>
          <w:lang w:val="el-GR"/>
        </w:rPr>
        <w:t xml:space="preserve">Από την οπτική απεικόνιση της απόδοσης των αλγορίθμων φαίνεται ότι ο </w:t>
      </w:r>
      <w:r>
        <w:rPr>
          <w:rFonts w:ascii="Times New Roman" w:hAnsi="Times New Roman" w:cs="Times New Roman"/>
          <w:sz w:val="24"/>
          <w:szCs w:val="24"/>
        </w:rPr>
        <w:t>Random</w:t>
      </w:r>
      <w:r w:rsidRPr="00DF1FFB">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DF1FFB">
        <w:rPr>
          <w:rFonts w:ascii="Times New Roman" w:hAnsi="Times New Roman" w:cs="Times New Roman"/>
          <w:sz w:val="24"/>
          <w:szCs w:val="24"/>
          <w:lang w:val="el-GR"/>
        </w:rPr>
        <w:t xml:space="preserve"> παρουσιάζει τα </w:t>
      </w:r>
      <w:r>
        <w:rPr>
          <w:rFonts w:ascii="Times New Roman" w:hAnsi="Times New Roman" w:cs="Times New Roman"/>
          <w:sz w:val="24"/>
          <w:szCs w:val="24"/>
          <w:lang w:val="el-GR"/>
        </w:rPr>
        <w:t>καλύτερα αποτελέσματα</w:t>
      </w:r>
      <w:r w:rsidRPr="00DF1FFB">
        <w:rPr>
          <w:rFonts w:ascii="Times New Roman" w:hAnsi="Times New Roman" w:cs="Times New Roman"/>
          <w:sz w:val="24"/>
          <w:szCs w:val="24"/>
          <w:lang w:val="el-GR"/>
        </w:rPr>
        <w:t xml:space="preserve">. </w:t>
      </w:r>
      <w:r>
        <w:rPr>
          <w:rFonts w:ascii="Times New Roman" w:hAnsi="Times New Roman" w:cs="Times New Roman"/>
          <w:sz w:val="24"/>
          <w:szCs w:val="24"/>
        </w:rPr>
        <w:t>H</w:t>
      </w:r>
      <w:r w:rsidRPr="00DF1FFB">
        <w:rPr>
          <w:rFonts w:ascii="Times New Roman" w:hAnsi="Times New Roman" w:cs="Times New Roman"/>
          <w:sz w:val="24"/>
          <w:szCs w:val="24"/>
          <w:lang w:val="el-GR"/>
        </w:rPr>
        <w:t xml:space="preserve"> αλήθεια είναι ότι η κατάταξη των αλγορίθμων δεν έχει μεγάλη σημασία καθώς το λεξικό του </w:t>
      </w:r>
      <w:r>
        <w:rPr>
          <w:rFonts w:ascii="Times New Roman" w:hAnsi="Times New Roman" w:cs="Times New Roman"/>
          <w:sz w:val="24"/>
          <w:szCs w:val="24"/>
        </w:rPr>
        <w:t>Goodreads</w:t>
      </w:r>
      <w:r w:rsidRPr="00DF1FFB">
        <w:rPr>
          <w:rFonts w:ascii="Times New Roman" w:hAnsi="Times New Roman" w:cs="Times New Roman"/>
          <w:sz w:val="24"/>
          <w:szCs w:val="24"/>
          <w:lang w:val="el-GR"/>
        </w:rPr>
        <w:t xml:space="preserve"> φαίνεται ανεπαρκή</w:t>
      </w:r>
      <w:r>
        <w:rPr>
          <w:rFonts w:ascii="Times New Roman" w:hAnsi="Times New Roman" w:cs="Times New Roman"/>
          <w:sz w:val="24"/>
          <w:szCs w:val="24"/>
          <w:lang w:val="el-GR"/>
        </w:rPr>
        <w:t xml:space="preserve">, για αυτό προχωράω στα σκορ των </w:t>
      </w:r>
      <w:r>
        <w:rPr>
          <w:rFonts w:ascii="Times New Roman" w:hAnsi="Times New Roman" w:cs="Times New Roman"/>
          <w:sz w:val="24"/>
          <w:szCs w:val="24"/>
        </w:rPr>
        <w:t>classifiers</w:t>
      </w:r>
      <w:r w:rsidRPr="00DF1FF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εκτελούνται με τις προτεινόμενες παραμέτρους από το </w:t>
      </w:r>
      <w:r>
        <w:rPr>
          <w:rFonts w:ascii="Times New Roman" w:hAnsi="Times New Roman" w:cs="Times New Roman"/>
          <w:sz w:val="24"/>
          <w:szCs w:val="24"/>
        </w:rPr>
        <w:t>Grid</w:t>
      </w:r>
      <w:r w:rsidRPr="00DF1FFB">
        <w:rPr>
          <w:rFonts w:ascii="Times New Roman" w:hAnsi="Times New Roman" w:cs="Times New Roman"/>
          <w:sz w:val="24"/>
          <w:szCs w:val="24"/>
          <w:lang w:val="el-GR"/>
        </w:rPr>
        <w:t xml:space="preserve"> </w:t>
      </w:r>
      <w:r>
        <w:rPr>
          <w:rFonts w:ascii="Times New Roman" w:hAnsi="Times New Roman" w:cs="Times New Roman"/>
          <w:sz w:val="24"/>
          <w:szCs w:val="24"/>
        </w:rPr>
        <w:t>Search</w:t>
      </w:r>
      <w:r>
        <w:rPr>
          <w:rFonts w:ascii="Times New Roman" w:hAnsi="Times New Roman" w:cs="Times New Roman"/>
          <w:sz w:val="24"/>
          <w:szCs w:val="24"/>
          <w:lang w:val="el-GR"/>
        </w:rPr>
        <w:t>, που ίσως δείξουν κάποια βελτίωση.</w:t>
      </w:r>
    </w:p>
    <w:tbl>
      <w:tblPr>
        <w:tblStyle w:val="TableGrid"/>
        <w:tblW w:w="8635" w:type="dxa"/>
        <w:tblLook w:val="04A0" w:firstRow="1" w:lastRow="0" w:firstColumn="1" w:lastColumn="0" w:noHBand="0" w:noVBand="1"/>
      </w:tblPr>
      <w:tblGrid>
        <w:gridCol w:w="2286"/>
        <w:gridCol w:w="1053"/>
        <w:gridCol w:w="897"/>
        <w:gridCol w:w="897"/>
        <w:gridCol w:w="897"/>
        <w:gridCol w:w="897"/>
        <w:gridCol w:w="878"/>
        <w:gridCol w:w="830"/>
      </w:tblGrid>
      <w:tr w:rsidR="00AF1B4B" w:rsidTr="00AF1B4B">
        <w:tc>
          <w:tcPr>
            <w:tcW w:w="2286" w:type="dxa"/>
          </w:tcPr>
          <w:p w:rsidR="00AF1B4B" w:rsidRPr="007E251F" w:rsidRDefault="00AF1B4B" w:rsidP="00AF1B4B">
            <w:pPr>
              <w:contextualSpacing/>
              <w:rPr>
                <w:b/>
                <w:lang w:val="el-GR"/>
              </w:rPr>
            </w:pPr>
          </w:p>
        </w:tc>
        <w:tc>
          <w:tcPr>
            <w:tcW w:w="1053" w:type="dxa"/>
          </w:tcPr>
          <w:p w:rsidR="00AF1B4B" w:rsidRPr="00E47178" w:rsidRDefault="00AF1B4B" w:rsidP="00AF1B4B">
            <w:pPr>
              <w:contextualSpacing/>
              <w:rPr>
                <w:b/>
              </w:rPr>
            </w:pPr>
            <w:r>
              <w:rPr>
                <w:b/>
              </w:rPr>
              <w:t>KNN</w:t>
            </w:r>
          </w:p>
        </w:tc>
        <w:tc>
          <w:tcPr>
            <w:tcW w:w="897" w:type="dxa"/>
          </w:tcPr>
          <w:p w:rsidR="00AF1B4B" w:rsidRPr="00E47178" w:rsidRDefault="00AF1B4B" w:rsidP="00AF1B4B">
            <w:pPr>
              <w:contextualSpacing/>
              <w:rPr>
                <w:b/>
              </w:rPr>
            </w:pPr>
            <w:r>
              <w:rPr>
                <w:b/>
              </w:rPr>
              <w:t>DT</w:t>
            </w:r>
          </w:p>
        </w:tc>
        <w:tc>
          <w:tcPr>
            <w:tcW w:w="897" w:type="dxa"/>
          </w:tcPr>
          <w:p w:rsidR="00AF1B4B" w:rsidRPr="00E47178" w:rsidRDefault="00AF1B4B" w:rsidP="00AF1B4B">
            <w:pPr>
              <w:contextualSpacing/>
              <w:rPr>
                <w:b/>
              </w:rPr>
            </w:pPr>
            <w:r>
              <w:rPr>
                <w:b/>
              </w:rPr>
              <w:t>RF</w:t>
            </w:r>
          </w:p>
        </w:tc>
        <w:tc>
          <w:tcPr>
            <w:tcW w:w="897" w:type="dxa"/>
          </w:tcPr>
          <w:p w:rsidR="00AF1B4B" w:rsidRPr="006105C5" w:rsidRDefault="00AF1B4B" w:rsidP="00AF1B4B">
            <w:pPr>
              <w:contextualSpacing/>
              <w:rPr>
                <w:b/>
              </w:rPr>
            </w:pPr>
            <w:r>
              <w:rPr>
                <w:b/>
              </w:rPr>
              <w:t>LR</w:t>
            </w:r>
          </w:p>
        </w:tc>
        <w:tc>
          <w:tcPr>
            <w:tcW w:w="897" w:type="dxa"/>
          </w:tcPr>
          <w:p w:rsidR="00AF1B4B" w:rsidRDefault="00AF1B4B" w:rsidP="00AF1B4B">
            <w:pPr>
              <w:contextualSpacing/>
              <w:rPr>
                <w:b/>
              </w:rPr>
            </w:pPr>
            <w:r>
              <w:rPr>
                <w:b/>
              </w:rPr>
              <w:t>SVC</w:t>
            </w:r>
          </w:p>
        </w:tc>
        <w:tc>
          <w:tcPr>
            <w:tcW w:w="878" w:type="dxa"/>
          </w:tcPr>
          <w:p w:rsidR="00AF1B4B" w:rsidRPr="00077170" w:rsidRDefault="00AF1B4B" w:rsidP="00AF1B4B">
            <w:pPr>
              <w:contextualSpacing/>
              <w:rPr>
                <w:b/>
              </w:rPr>
            </w:pPr>
            <w:r>
              <w:rPr>
                <w:b/>
              </w:rPr>
              <w:t>L.  SVC</w:t>
            </w:r>
          </w:p>
        </w:tc>
        <w:tc>
          <w:tcPr>
            <w:tcW w:w="830" w:type="dxa"/>
          </w:tcPr>
          <w:p w:rsidR="00AF1B4B" w:rsidRDefault="00AF1B4B" w:rsidP="00AF1B4B">
            <w:pPr>
              <w:contextualSpacing/>
              <w:rPr>
                <w:b/>
              </w:rPr>
            </w:pPr>
            <w:r>
              <w:rPr>
                <w:b/>
              </w:rPr>
              <w:t>MLP</w:t>
            </w:r>
          </w:p>
        </w:tc>
      </w:tr>
      <w:tr w:rsidR="007153A9" w:rsidTr="00AF1B4B">
        <w:tc>
          <w:tcPr>
            <w:tcW w:w="2286" w:type="dxa"/>
          </w:tcPr>
          <w:p w:rsidR="007153A9" w:rsidRPr="003A3B84" w:rsidRDefault="007153A9" w:rsidP="007153A9">
            <w:pPr>
              <w:contextualSpacing/>
              <w:rPr>
                <w:b/>
              </w:rPr>
            </w:pPr>
            <w:r w:rsidRPr="007E251F">
              <w:rPr>
                <w:b/>
              </w:rPr>
              <w:t>Train Time</w:t>
            </w:r>
            <w:r w:rsidRPr="003E2A50">
              <w:rPr>
                <w:b/>
              </w:rPr>
              <w:t>(</w:t>
            </w:r>
            <w:r>
              <w:rPr>
                <w:b/>
              </w:rPr>
              <w:t>s)</w:t>
            </w:r>
          </w:p>
        </w:tc>
        <w:tc>
          <w:tcPr>
            <w:tcW w:w="1053" w:type="dxa"/>
          </w:tcPr>
          <w:p w:rsidR="007153A9" w:rsidRPr="00DF1FFB" w:rsidRDefault="007153A9" w:rsidP="007153A9">
            <w:pPr>
              <w:contextualSpacing/>
              <w:rPr>
                <w:rFonts w:cstheme="minorHAnsi"/>
              </w:rPr>
            </w:pPr>
            <w:r w:rsidRPr="00DF1FFB">
              <w:rPr>
                <w:rFonts w:cstheme="minorHAnsi"/>
              </w:rPr>
              <w:t>0.0</w:t>
            </w:r>
          </w:p>
        </w:tc>
        <w:tc>
          <w:tcPr>
            <w:tcW w:w="897" w:type="dxa"/>
          </w:tcPr>
          <w:p w:rsidR="007153A9" w:rsidRPr="00CB5231" w:rsidRDefault="007153A9" w:rsidP="007153A9">
            <w:pPr>
              <w:contextualSpacing/>
            </w:pPr>
            <w:r w:rsidRPr="002A6275">
              <w:t>0.0039</w:t>
            </w:r>
          </w:p>
        </w:tc>
        <w:tc>
          <w:tcPr>
            <w:tcW w:w="897" w:type="dxa"/>
          </w:tcPr>
          <w:p w:rsidR="007153A9" w:rsidRPr="004E5041" w:rsidRDefault="007153A9" w:rsidP="007153A9">
            <w:pPr>
              <w:contextualSpacing/>
            </w:pPr>
            <w:r w:rsidRPr="000E3A78">
              <w:t>0.0049</w:t>
            </w:r>
          </w:p>
        </w:tc>
        <w:tc>
          <w:tcPr>
            <w:tcW w:w="897" w:type="dxa"/>
          </w:tcPr>
          <w:p w:rsidR="007153A9" w:rsidRPr="00DF1FFB" w:rsidRDefault="007153A9" w:rsidP="007153A9">
            <w:pPr>
              <w:contextualSpacing/>
              <w:rPr>
                <w:rFonts w:cstheme="minorHAnsi"/>
              </w:rPr>
            </w:pPr>
            <w:r w:rsidRPr="00DF1FFB">
              <w:rPr>
                <w:rFonts w:cstheme="minorHAnsi"/>
              </w:rPr>
              <w:t>0.084</w:t>
            </w:r>
          </w:p>
        </w:tc>
        <w:tc>
          <w:tcPr>
            <w:tcW w:w="897" w:type="dxa"/>
          </w:tcPr>
          <w:p w:rsidR="007153A9" w:rsidRPr="00DF1FFB" w:rsidRDefault="007153A9" w:rsidP="007153A9">
            <w:pPr>
              <w:contextualSpacing/>
              <w:rPr>
                <w:rFonts w:cstheme="minorHAnsi"/>
              </w:rPr>
            </w:pPr>
            <w:r w:rsidRPr="00DF1FFB">
              <w:rPr>
                <w:rFonts w:cstheme="minorHAnsi"/>
              </w:rPr>
              <w:t>0.0509</w:t>
            </w:r>
          </w:p>
        </w:tc>
        <w:tc>
          <w:tcPr>
            <w:tcW w:w="878" w:type="dxa"/>
          </w:tcPr>
          <w:p w:rsidR="007153A9" w:rsidRPr="00DF1FFB" w:rsidRDefault="007153A9" w:rsidP="007153A9">
            <w:pPr>
              <w:contextualSpacing/>
              <w:rPr>
                <w:rFonts w:cstheme="minorHAnsi"/>
              </w:rPr>
            </w:pPr>
            <w:r w:rsidRPr="00DF1FFB">
              <w:rPr>
                <w:rFonts w:cstheme="minorHAnsi"/>
              </w:rPr>
              <w:t>0.062</w:t>
            </w:r>
          </w:p>
        </w:tc>
        <w:tc>
          <w:tcPr>
            <w:tcW w:w="830" w:type="dxa"/>
          </w:tcPr>
          <w:p w:rsidR="007153A9" w:rsidRPr="00DF1FFB" w:rsidRDefault="007153A9" w:rsidP="007153A9">
            <w:pPr>
              <w:contextualSpacing/>
              <w:rPr>
                <w:rFonts w:cstheme="minorHAnsi"/>
              </w:rPr>
            </w:pPr>
            <w:r w:rsidRPr="00DF1FFB">
              <w:rPr>
                <w:rFonts w:cstheme="minorHAnsi"/>
              </w:rPr>
              <w:t>1.264</w:t>
            </w:r>
          </w:p>
        </w:tc>
      </w:tr>
      <w:tr w:rsidR="007153A9" w:rsidTr="00AF1B4B">
        <w:tc>
          <w:tcPr>
            <w:tcW w:w="2286" w:type="dxa"/>
          </w:tcPr>
          <w:p w:rsidR="007153A9" w:rsidRPr="007E251F" w:rsidRDefault="007153A9" w:rsidP="007153A9">
            <w:pPr>
              <w:contextualSpacing/>
              <w:rPr>
                <w:b/>
              </w:rPr>
            </w:pPr>
            <w:r w:rsidRPr="007E251F">
              <w:rPr>
                <w:b/>
              </w:rPr>
              <w:t>Score Time</w:t>
            </w:r>
            <w:r w:rsidRPr="003E2A50">
              <w:rPr>
                <w:b/>
              </w:rPr>
              <w:t>(</w:t>
            </w:r>
            <w:r>
              <w:rPr>
                <w:b/>
              </w:rPr>
              <w:t>s)</w:t>
            </w:r>
          </w:p>
        </w:tc>
        <w:tc>
          <w:tcPr>
            <w:tcW w:w="1053" w:type="dxa"/>
          </w:tcPr>
          <w:p w:rsidR="007153A9" w:rsidRPr="00DF1FFB" w:rsidRDefault="007153A9" w:rsidP="007153A9">
            <w:pPr>
              <w:contextualSpacing/>
              <w:rPr>
                <w:rFonts w:cstheme="minorHAnsi"/>
              </w:rPr>
            </w:pPr>
            <w:r w:rsidRPr="00DF1FFB">
              <w:rPr>
                <w:rFonts w:cstheme="minorHAnsi"/>
              </w:rPr>
              <w:t>0.003</w:t>
            </w:r>
          </w:p>
        </w:tc>
        <w:tc>
          <w:tcPr>
            <w:tcW w:w="897" w:type="dxa"/>
          </w:tcPr>
          <w:p w:rsidR="007153A9" w:rsidRPr="00CB5231" w:rsidRDefault="007153A9" w:rsidP="007153A9">
            <w:pPr>
              <w:contextualSpacing/>
            </w:pPr>
            <w:r w:rsidRPr="002A6275">
              <w:t>0.001</w:t>
            </w:r>
          </w:p>
        </w:tc>
        <w:tc>
          <w:tcPr>
            <w:tcW w:w="897" w:type="dxa"/>
          </w:tcPr>
          <w:p w:rsidR="007153A9" w:rsidRPr="004E5041" w:rsidRDefault="007153A9" w:rsidP="007153A9">
            <w:pPr>
              <w:contextualSpacing/>
            </w:pPr>
            <w:r w:rsidRPr="000E3A78">
              <w:t>0.015</w:t>
            </w:r>
          </w:p>
        </w:tc>
        <w:tc>
          <w:tcPr>
            <w:tcW w:w="897" w:type="dxa"/>
          </w:tcPr>
          <w:p w:rsidR="007153A9" w:rsidRPr="00DF1FFB" w:rsidRDefault="007153A9" w:rsidP="007153A9">
            <w:pPr>
              <w:contextualSpacing/>
              <w:rPr>
                <w:rFonts w:cstheme="minorHAnsi"/>
              </w:rPr>
            </w:pPr>
            <w:r w:rsidRPr="00DF1FFB">
              <w:rPr>
                <w:rFonts w:cstheme="minorHAnsi"/>
              </w:rPr>
              <w:t>0.0</w:t>
            </w:r>
          </w:p>
        </w:tc>
        <w:tc>
          <w:tcPr>
            <w:tcW w:w="897" w:type="dxa"/>
          </w:tcPr>
          <w:p w:rsidR="007153A9" w:rsidRPr="00DF1FFB" w:rsidRDefault="007153A9" w:rsidP="007153A9">
            <w:pPr>
              <w:contextualSpacing/>
              <w:rPr>
                <w:rFonts w:cstheme="minorHAnsi"/>
              </w:rPr>
            </w:pPr>
            <w:r w:rsidRPr="00DF1FFB">
              <w:rPr>
                <w:rFonts w:cstheme="minorHAnsi"/>
              </w:rPr>
              <w:t>0.002</w:t>
            </w:r>
          </w:p>
        </w:tc>
        <w:tc>
          <w:tcPr>
            <w:tcW w:w="878" w:type="dxa"/>
          </w:tcPr>
          <w:p w:rsidR="007153A9" w:rsidRPr="00DF1FFB" w:rsidRDefault="007153A9" w:rsidP="007153A9">
            <w:pPr>
              <w:contextualSpacing/>
              <w:rPr>
                <w:rFonts w:cstheme="minorHAnsi"/>
              </w:rPr>
            </w:pPr>
            <w:r w:rsidRPr="00DF1FFB">
              <w:rPr>
                <w:rFonts w:cstheme="minorHAnsi"/>
              </w:rPr>
              <w:t>0.0</w:t>
            </w:r>
          </w:p>
        </w:tc>
        <w:tc>
          <w:tcPr>
            <w:tcW w:w="830" w:type="dxa"/>
          </w:tcPr>
          <w:p w:rsidR="007153A9" w:rsidRPr="00DF1FFB" w:rsidRDefault="007153A9" w:rsidP="007153A9">
            <w:pPr>
              <w:contextualSpacing/>
              <w:rPr>
                <w:rFonts w:cstheme="minorHAnsi"/>
              </w:rPr>
            </w:pPr>
            <w:r w:rsidRPr="00DF1FFB">
              <w:rPr>
                <w:rFonts w:cstheme="minorHAnsi"/>
              </w:rPr>
              <w:t>0.0017</w:t>
            </w:r>
          </w:p>
        </w:tc>
      </w:tr>
      <w:tr w:rsidR="007153A9" w:rsidTr="00AF1B4B">
        <w:tc>
          <w:tcPr>
            <w:tcW w:w="2286" w:type="dxa"/>
          </w:tcPr>
          <w:p w:rsidR="007153A9" w:rsidRPr="007E251F" w:rsidRDefault="007153A9" w:rsidP="007153A9">
            <w:pPr>
              <w:contextualSpacing/>
              <w:rPr>
                <w:b/>
              </w:rPr>
            </w:pPr>
            <w:r>
              <w:rPr>
                <w:b/>
              </w:rPr>
              <w:t>Mean Accuracy</w:t>
            </w:r>
          </w:p>
        </w:tc>
        <w:tc>
          <w:tcPr>
            <w:tcW w:w="1053" w:type="dxa"/>
          </w:tcPr>
          <w:p w:rsidR="007153A9" w:rsidRPr="00DF1FFB" w:rsidRDefault="007153A9" w:rsidP="007153A9">
            <w:pPr>
              <w:contextualSpacing/>
              <w:rPr>
                <w:rFonts w:cstheme="minorHAnsi"/>
              </w:rPr>
            </w:pPr>
            <w:r w:rsidRPr="00DF1FFB">
              <w:rPr>
                <w:rFonts w:cstheme="minorHAnsi"/>
              </w:rPr>
              <w:t>0.1529</w:t>
            </w:r>
          </w:p>
        </w:tc>
        <w:tc>
          <w:tcPr>
            <w:tcW w:w="897" w:type="dxa"/>
          </w:tcPr>
          <w:p w:rsidR="007153A9" w:rsidRPr="00052872" w:rsidRDefault="007153A9" w:rsidP="007153A9">
            <w:pPr>
              <w:contextualSpacing/>
            </w:pPr>
            <w:r w:rsidRPr="002A6275">
              <w:t>0.1529</w:t>
            </w:r>
          </w:p>
        </w:tc>
        <w:tc>
          <w:tcPr>
            <w:tcW w:w="897" w:type="dxa"/>
          </w:tcPr>
          <w:p w:rsidR="007153A9" w:rsidRPr="004E5041" w:rsidRDefault="007153A9" w:rsidP="007153A9">
            <w:pPr>
              <w:contextualSpacing/>
            </w:pPr>
            <w:r w:rsidRPr="000E3A78">
              <w:t>0.1882</w:t>
            </w:r>
          </w:p>
        </w:tc>
        <w:tc>
          <w:tcPr>
            <w:tcW w:w="897" w:type="dxa"/>
          </w:tcPr>
          <w:p w:rsidR="007153A9" w:rsidRPr="00DF1FFB" w:rsidRDefault="007153A9" w:rsidP="007153A9">
            <w:pPr>
              <w:contextualSpacing/>
              <w:rPr>
                <w:rFonts w:cstheme="minorHAnsi"/>
              </w:rPr>
            </w:pPr>
            <w:r w:rsidRPr="00DF1FFB">
              <w:rPr>
                <w:rFonts w:cstheme="minorHAnsi"/>
              </w:rPr>
              <w:t>0.2</w:t>
            </w:r>
          </w:p>
        </w:tc>
        <w:tc>
          <w:tcPr>
            <w:tcW w:w="897" w:type="dxa"/>
          </w:tcPr>
          <w:p w:rsidR="007153A9" w:rsidRPr="00DF1FFB" w:rsidRDefault="007153A9" w:rsidP="007153A9">
            <w:pPr>
              <w:contextualSpacing/>
              <w:rPr>
                <w:rFonts w:cstheme="minorHAnsi"/>
              </w:rPr>
            </w:pPr>
            <w:r w:rsidRPr="00DF1FFB">
              <w:rPr>
                <w:rFonts w:cstheme="minorHAnsi"/>
              </w:rPr>
              <w:t>0.1647</w:t>
            </w:r>
          </w:p>
        </w:tc>
        <w:tc>
          <w:tcPr>
            <w:tcW w:w="878" w:type="dxa"/>
          </w:tcPr>
          <w:p w:rsidR="007153A9" w:rsidRPr="00DF1FFB" w:rsidRDefault="007153A9" w:rsidP="007153A9">
            <w:pPr>
              <w:contextualSpacing/>
              <w:rPr>
                <w:rFonts w:cstheme="minorHAnsi"/>
              </w:rPr>
            </w:pPr>
            <w:r w:rsidRPr="00DF1FFB">
              <w:rPr>
                <w:rFonts w:cstheme="minorHAnsi"/>
              </w:rPr>
              <w:t>0.1411</w:t>
            </w:r>
          </w:p>
        </w:tc>
        <w:tc>
          <w:tcPr>
            <w:tcW w:w="830" w:type="dxa"/>
          </w:tcPr>
          <w:p w:rsidR="007153A9" w:rsidRPr="00DF1FFB" w:rsidRDefault="007153A9" w:rsidP="007153A9">
            <w:pPr>
              <w:contextualSpacing/>
              <w:rPr>
                <w:rFonts w:cstheme="minorHAnsi"/>
              </w:rPr>
            </w:pPr>
            <w:r w:rsidRPr="00DF1FFB">
              <w:rPr>
                <w:rFonts w:cstheme="minorHAnsi"/>
              </w:rPr>
              <w:t>0.2117</w:t>
            </w:r>
          </w:p>
        </w:tc>
      </w:tr>
      <w:tr w:rsidR="007153A9" w:rsidTr="00AF1B4B">
        <w:tc>
          <w:tcPr>
            <w:tcW w:w="2286" w:type="dxa"/>
          </w:tcPr>
          <w:p w:rsidR="007153A9" w:rsidRPr="007E251F" w:rsidRDefault="007153A9" w:rsidP="007153A9">
            <w:pPr>
              <w:contextualSpacing/>
              <w:rPr>
                <w:b/>
              </w:rPr>
            </w:pPr>
            <w:r w:rsidRPr="007E251F">
              <w:rPr>
                <w:b/>
              </w:rPr>
              <w:t>Fold Cross Score</w:t>
            </w:r>
          </w:p>
        </w:tc>
        <w:tc>
          <w:tcPr>
            <w:tcW w:w="1053" w:type="dxa"/>
          </w:tcPr>
          <w:p w:rsidR="007153A9" w:rsidRPr="00DF1FFB" w:rsidRDefault="007153A9" w:rsidP="007153A9">
            <w:pPr>
              <w:contextualSpacing/>
              <w:rPr>
                <w:rFonts w:cstheme="minorHAnsi"/>
              </w:rPr>
            </w:pPr>
            <w:r w:rsidRPr="00DF1FFB">
              <w:rPr>
                <w:rFonts w:cstheme="minorHAnsi"/>
              </w:rPr>
              <w:t>0.2004</w:t>
            </w:r>
          </w:p>
        </w:tc>
        <w:tc>
          <w:tcPr>
            <w:tcW w:w="897" w:type="dxa"/>
          </w:tcPr>
          <w:p w:rsidR="007153A9" w:rsidRPr="00052872" w:rsidRDefault="007153A9" w:rsidP="007153A9">
            <w:pPr>
              <w:contextualSpacing/>
            </w:pPr>
            <w:r w:rsidRPr="002A6275">
              <w:t>0.1627</w:t>
            </w:r>
          </w:p>
        </w:tc>
        <w:tc>
          <w:tcPr>
            <w:tcW w:w="897" w:type="dxa"/>
          </w:tcPr>
          <w:p w:rsidR="007153A9" w:rsidRPr="004E5041" w:rsidRDefault="007153A9" w:rsidP="007153A9">
            <w:pPr>
              <w:contextualSpacing/>
            </w:pPr>
            <w:r w:rsidRPr="000E3A78">
              <w:t>0.1628</w:t>
            </w:r>
          </w:p>
        </w:tc>
        <w:tc>
          <w:tcPr>
            <w:tcW w:w="897" w:type="dxa"/>
          </w:tcPr>
          <w:p w:rsidR="007153A9" w:rsidRPr="00DF1FFB" w:rsidRDefault="007153A9" w:rsidP="007153A9">
            <w:pPr>
              <w:contextualSpacing/>
              <w:rPr>
                <w:rFonts w:cstheme="minorHAnsi"/>
              </w:rPr>
            </w:pPr>
            <w:r w:rsidRPr="00DF1FFB">
              <w:rPr>
                <w:rFonts w:cstheme="minorHAnsi"/>
              </w:rPr>
              <w:t>0.222</w:t>
            </w:r>
          </w:p>
        </w:tc>
        <w:tc>
          <w:tcPr>
            <w:tcW w:w="897" w:type="dxa"/>
          </w:tcPr>
          <w:p w:rsidR="007153A9" w:rsidRPr="00DF1FFB" w:rsidRDefault="007153A9" w:rsidP="007153A9">
            <w:pPr>
              <w:contextualSpacing/>
              <w:rPr>
                <w:rFonts w:cstheme="minorHAnsi"/>
              </w:rPr>
            </w:pPr>
            <w:r w:rsidRPr="00DF1FFB">
              <w:rPr>
                <w:rFonts w:cstheme="minorHAnsi"/>
              </w:rPr>
              <w:t>0.2096</w:t>
            </w:r>
          </w:p>
        </w:tc>
        <w:tc>
          <w:tcPr>
            <w:tcW w:w="878" w:type="dxa"/>
          </w:tcPr>
          <w:p w:rsidR="007153A9" w:rsidRPr="00DF1FFB" w:rsidRDefault="007153A9" w:rsidP="007153A9">
            <w:pPr>
              <w:contextualSpacing/>
              <w:rPr>
                <w:rFonts w:cstheme="minorHAnsi"/>
              </w:rPr>
            </w:pPr>
            <w:r w:rsidRPr="00DF1FFB">
              <w:rPr>
                <w:rFonts w:cstheme="minorHAnsi"/>
              </w:rPr>
              <w:t>0.1812</w:t>
            </w:r>
          </w:p>
        </w:tc>
        <w:tc>
          <w:tcPr>
            <w:tcW w:w="830" w:type="dxa"/>
          </w:tcPr>
          <w:p w:rsidR="007153A9" w:rsidRPr="00DF1FFB" w:rsidRDefault="007153A9" w:rsidP="007153A9">
            <w:pPr>
              <w:contextualSpacing/>
              <w:rPr>
                <w:rFonts w:cstheme="minorHAnsi"/>
              </w:rPr>
            </w:pPr>
            <w:r w:rsidRPr="00DF1FFB">
              <w:rPr>
                <w:rFonts w:cstheme="minorHAnsi"/>
              </w:rPr>
              <w:t>0.2237</w:t>
            </w:r>
          </w:p>
        </w:tc>
      </w:tr>
      <w:tr w:rsidR="007153A9" w:rsidTr="00AF1B4B">
        <w:tc>
          <w:tcPr>
            <w:tcW w:w="2286" w:type="dxa"/>
          </w:tcPr>
          <w:p w:rsidR="007153A9" w:rsidRPr="007E251F" w:rsidRDefault="007153A9" w:rsidP="007153A9">
            <w:pPr>
              <w:contextualSpacing/>
              <w:rPr>
                <w:b/>
              </w:rPr>
            </w:pPr>
            <w:r w:rsidRPr="007E251F">
              <w:rPr>
                <w:b/>
              </w:rPr>
              <w:t>Prec Score</w:t>
            </w:r>
            <w:r>
              <w:rPr>
                <w:b/>
              </w:rPr>
              <w:t>, micro</w:t>
            </w:r>
          </w:p>
        </w:tc>
        <w:tc>
          <w:tcPr>
            <w:tcW w:w="1053" w:type="dxa"/>
          </w:tcPr>
          <w:p w:rsidR="007153A9" w:rsidRPr="00DF1FFB" w:rsidRDefault="007153A9" w:rsidP="007153A9">
            <w:pPr>
              <w:tabs>
                <w:tab w:val="left" w:pos="1236"/>
              </w:tabs>
              <w:contextualSpacing/>
              <w:rPr>
                <w:rFonts w:cstheme="minorHAnsi"/>
              </w:rPr>
            </w:pPr>
            <w:r w:rsidRPr="00DF1FFB">
              <w:rPr>
                <w:rFonts w:cstheme="minorHAnsi"/>
              </w:rPr>
              <w:t>0.1529</w:t>
            </w:r>
          </w:p>
        </w:tc>
        <w:tc>
          <w:tcPr>
            <w:tcW w:w="897" w:type="dxa"/>
          </w:tcPr>
          <w:p w:rsidR="007153A9" w:rsidRPr="00052872" w:rsidRDefault="007153A9" w:rsidP="007153A9">
            <w:pPr>
              <w:contextualSpacing/>
            </w:pPr>
            <w:r w:rsidRPr="002A6275">
              <w:t>0.1411</w:t>
            </w:r>
          </w:p>
        </w:tc>
        <w:tc>
          <w:tcPr>
            <w:tcW w:w="897" w:type="dxa"/>
          </w:tcPr>
          <w:p w:rsidR="007153A9" w:rsidRPr="004E5041" w:rsidRDefault="007153A9" w:rsidP="007153A9">
            <w:pPr>
              <w:contextualSpacing/>
            </w:pPr>
            <w:r w:rsidRPr="000E3A78">
              <w:t>0.1647</w:t>
            </w:r>
          </w:p>
        </w:tc>
        <w:tc>
          <w:tcPr>
            <w:tcW w:w="897" w:type="dxa"/>
          </w:tcPr>
          <w:p w:rsidR="007153A9" w:rsidRPr="00DF1FFB" w:rsidRDefault="007153A9" w:rsidP="007153A9">
            <w:pPr>
              <w:contextualSpacing/>
              <w:rPr>
                <w:rFonts w:cstheme="minorHAnsi"/>
              </w:rPr>
            </w:pPr>
            <w:r w:rsidRPr="00DF1FFB">
              <w:rPr>
                <w:rFonts w:cstheme="minorHAnsi"/>
              </w:rPr>
              <w:t>0.2</w:t>
            </w:r>
          </w:p>
        </w:tc>
        <w:tc>
          <w:tcPr>
            <w:tcW w:w="897" w:type="dxa"/>
          </w:tcPr>
          <w:p w:rsidR="007153A9" w:rsidRPr="00DF1FFB" w:rsidRDefault="007153A9" w:rsidP="007153A9">
            <w:pPr>
              <w:contextualSpacing/>
              <w:rPr>
                <w:rFonts w:cstheme="minorHAnsi"/>
              </w:rPr>
            </w:pPr>
            <w:r w:rsidRPr="00DF1FFB">
              <w:rPr>
                <w:rFonts w:cstheme="minorHAnsi"/>
              </w:rPr>
              <w:t>0.1647</w:t>
            </w:r>
          </w:p>
        </w:tc>
        <w:tc>
          <w:tcPr>
            <w:tcW w:w="878" w:type="dxa"/>
          </w:tcPr>
          <w:p w:rsidR="007153A9" w:rsidRPr="00DF1FFB" w:rsidRDefault="007153A9" w:rsidP="007153A9">
            <w:pPr>
              <w:contextualSpacing/>
              <w:rPr>
                <w:rFonts w:cstheme="minorHAnsi"/>
              </w:rPr>
            </w:pPr>
            <w:r w:rsidRPr="00DF1FFB">
              <w:rPr>
                <w:rFonts w:cstheme="minorHAnsi"/>
              </w:rPr>
              <w:t>0.1411</w:t>
            </w:r>
          </w:p>
        </w:tc>
        <w:tc>
          <w:tcPr>
            <w:tcW w:w="830" w:type="dxa"/>
          </w:tcPr>
          <w:p w:rsidR="007153A9" w:rsidRPr="00DF1FFB" w:rsidRDefault="007153A9" w:rsidP="007153A9">
            <w:pPr>
              <w:contextualSpacing/>
              <w:rPr>
                <w:rFonts w:cstheme="minorHAnsi"/>
              </w:rPr>
            </w:pPr>
            <w:r w:rsidRPr="00DF1FFB">
              <w:rPr>
                <w:rFonts w:cstheme="minorHAnsi"/>
              </w:rPr>
              <w:t>0.2</w:t>
            </w:r>
          </w:p>
        </w:tc>
      </w:tr>
      <w:tr w:rsidR="007153A9" w:rsidTr="00AF1B4B">
        <w:tc>
          <w:tcPr>
            <w:tcW w:w="2286" w:type="dxa"/>
          </w:tcPr>
          <w:p w:rsidR="007153A9" w:rsidRPr="007E251F" w:rsidRDefault="007153A9" w:rsidP="007153A9">
            <w:pPr>
              <w:contextualSpacing/>
              <w:rPr>
                <w:b/>
              </w:rPr>
            </w:pPr>
            <w:r w:rsidRPr="007E251F">
              <w:rPr>
                <w:b/>
              </w:rPr>
              <w:t>Prec Score</w:t>
            </w:r>
            <w:r>
              <w:rPr>
                <w:b/>
              </w:rPr>
              <w:t>, macro</w:t>
            </w:r>
          </w:p>
        </w:tc>
        <w:tc>
          <w:tcPr>
            <w:tcW w:w="1053" w:type="dxa"/>
          </w:tcPr>
          <w:p w:rsidR="007153A9" w:rsidRPr="00DF1FFB" w:rsidRDefault="007153A9" w:rsidP="007153A9">
            <w:pPr>
              <w:contextualSpacing/>
              <w:rPr>
                <w:rFonts w:cstheme="minorHAnsi"/>
              </w:rPr>
            </w:pPr>
            <w:r w:rsidRPr="00DF1FFB">
              <w:rPr>
                <w:rFonts w:cstheme="minorHAnsi"/>
              </w:rPr>
              <w:t>0.0857</w:t>
            </w:r>
          </w:p>
        </w:tc>
        <w:tc>
          <w:tcPr>
            <w:tcW w:w="897" w:type="dxa"/>
          </w:tcPr>
          <w:p w:rsidR="007153A9" w:rsidRPr="00052872" w:rsidRDefault="007153A9" w:rsidP="007153A9">
            <w:pPr>
              <w:contextualSpacing/>
            </w:pPr>
            <w:r w:rsidRPr="002A6275">
              <w:t>0.0554</w:t>
            </w:r>
          </w:p>
        </w:tc>
        <w:tc>
          <w:tcPr>
            <w:tcW w:w="897" w:type="dxa"/>
          </w:tcPr>
          <w:p w:rsidR="007153A9" w:rsidRPr="004E5041" w:rsidRDefault="007153A9" w:rsidP="007153A9">
            <w:pPr>
              <w:contextualSpacing/>
            </w:pPr>
            <w:r w:rsidRPr="000E3A78">
              <w:t>0.0641</w:t>
            </w:r>
          </w:p>
        </w:tc>
        <w:tc>
          <w:tcPr>
            <w:tcW w:w="897" w:type="dxa"/>
          </w:tcPr>
          <w:p w:rsidR="007153A9" w:rsidRPr="00DF1FFB" w:rsidRDefault="007153A9" w:rsidP="007153A9">
            <w:pPr>
              <w:contextualSpacing/>
              <w:rPr>
                <w:rFonts w:cstheme="minorHAnsi"/>
              </w:rPr>
            </w:pPr>
            <w:r w:rsidRPr="00DF1FFB">
              <w:rPr>
                <w:rFonts w:cstheme="minorHAnsi"/>
              </w:rPr>
              <w:t>0.0595</w:t>
            </w:r>
          </w:p>
        </w:tc>
        <w:tc>
          <w:tcPr>
            <w:tcW w:w="897" w:type="dxa"/>
          </w:tcPr>
          <w:p w:rsidR="007153A9" w:rsidRPr="00DF1FFB" w:rsidRDefault="007153A9" w:rsidP="007153A9">
            <w:pPr>
              <w:contextualSpacing/>
              <w:rPr>
                <w:rFonts w:cstheme="minorHAnsi"/>
              </w:rPr>
            </w:pPr>
            <w:r w:rsidRPr="00DF1FFB">
              <w:rPr>
                <w:rFonts w:cstheme="minorHAnsi"/>
              </w:rPr>
              <w:t>0.0554</w:t>
            </w:r>
          </w:p>
        </w:tc>
        <w:tc>
          <w:tcPr>
            <w:tcW w:w="878" w:type="dxa"/>
          </w:tcPr>
          <w:p w:rsidR="007153A9" w:rsidRPr="00DF1FFB" w:rsidRDefault="007153A9" w:rsidP="007153A9">
            <w:pPr>
              <w:contextualSpacing/>
              <w:rPr>
                <w:rFonts w:cstheme="minorHAnsi"/>
              </w:rPr>
            </w:pPr>
            <w:r w:rsidRPr="00DF1FFB">
              <w:rPr>
                <w:rFonts w:cstheme="minorHAnsi"/>
              </w:rPr>
              <w:t>0.0361</w:t>
            </w:r>
          </w:p>
        </w:tc>
        <w:tc>
          <w:tcPr>
            <w:tcW w:w="830" w:type="dxa"/>
          </w:tcPr>
          <w:p w:rsidR="007153A9" w:rsidRPr="00DF1FFB" w:rsidRDefault="007153A9" w:rsidP="007153A9">
            <w:pPr>
              <w:contextualSpacing/>
              <w:rPr>
                <w:rFonts w:cstheme="minorHAnsi"/>
              </w:rPr>
            </w:pPr>
            <w:r w:rsidRPr="00DF1FFB">
              <w:rPr>
                <w:rFonts w:cstheme="minorHAnsi"/>
              </w:rPr>
              <w:t>0.1078</w:t>
            </w:r>
          </w:p>
        </w:tc>
      </w:tr>
      <w:tr w:rsidR="007153A9" w:rsidTr="00AF1B4B">
        <w:tc>
          <w:tcPr>
            <w:tcW w:w="2286" w:type="dxa"/>
          </w:tcPr>
          <w:p w:rsidR="007153A9" w:rsidRPr="007E251F" w:rsidRDefault="007153A9" w:rsidP="007153A9">
            <w:pPr>
              <w:contextualSpacing/>
              <w:rPr>
                <w:b/>
              </w:rPr>
            </w:pPr>
            <w:r w:rsidRPr="007E251F">
              <w:rPr>
                <w:b/>
              </w:rPr>
              <w:t>Prec Score</w:t>
            </w:r>
            <w:r>
              <w:rPr>
                <w:b/>
              </w:rPr>
              <w:t>, weighted</w:t>
            </w:r>
          </w:p>
        </w:tc>
        <w:tc>
          <w:tcPr>
            <w:tcW w:w="1053" w:type="dxa"/>
          </w:tcPr>
          <w:p w:rsidR="007153A9" w:rsidRPr="00DF1FFB" w:rsidRDefault="007153A9" w:rsidP="007153A9">
            <w:pPr>
              <w:contextualSpacing/>
              <w:rPr>
                <w:rFonts w:cstheme="minorHAnsi"/>
              </w:rPr>
            </w:pPr>
            <w:r w:rsidRPr="00DF1FFB">
              <w:rPr>
                <w:rFonts w:cstheme="minorHAnsi"/>
              </w:rPr>
              <w:t>0.1079</w:t>
            </w:r>
          </w:p>
        </w:tc>
        <w:tc>
          <w:tcPr>
            <w:tcW w:w="897" w:type="dxa"/>
          </w:tcPr>
          <w:p w:rsidR="007153A9" w:rsidRPr="00052872" w:rsidRDefault="007153A9" w:rsidP="007153A9">
            <w:pPr>
              <w:contextualSpacing/>
            </w:pPr>
            <w:r w:rsidRPr="002A6275">
              <w:t>0.1383</w:t>
            </w:r>
          </w:p>
        </w:tc>
        <w:tc>
          <w:tcPr>
            <w:tcW w:w="897" w:type="dxa"/>
          </w:tcPr>
          <w:p w:rsidR="007153A9" w:rsidRPr="004E5041" w:rsidRDefault="007153A9" w:rsidP="007153A9">
            <w:pPr>
              <w:contextualSpacing/>
            </w:pPr>
            <w:r w:rsidRPr="000E3A78">
              <w:t>0.1692</w:t>
            </w:r>
          </w:p>
        </w:tc>
        <w:tc>
          <w:tcPr>
            <w:tcW w:w="897" w:type="dxa"/>
          </w:tcPr>
          <w:p w:rsidR="007153A9" w:rsidRPr="00DF1FFB" w:rsidRDefault="007153A9" w:rsidP="007153A9">
            <w:pPr>
              <w:contextualSpacing/>
              <w:rPr>
                <w:rFonts w:cstheme="minorHAnsi"/>
              </w:rPr>
            </w:pPr>
            <w:r w:rsidRPr="00DF1FFB">
              <w:rPr>
                <w:rFonts w:cstheme="minorHAnsi"/>
              </w:rPr>
              <w:t>0.1384</w:t>
            </w:r>
          </w:p>
        </w:tc>
        <w:tc>
          <w:tcPr>
            <w:tcW w:w="897" w:type="dxa"/>
          </w:tcPr>
          <w:p w:rsidR="007153A9" w:rsidRPr="00DF1FFB" w:rsidRDefault="007153A9" w:rsidP="007153A9">
            <w:pPr>
              <w:contextualSpacing/>
              <w:rPr>
                <w:rFonts w:cstheme="minorHAnsi"/>
              </w:rPr>
            </w:pPr>
            <w:r w:rsidRPr="00DF1FFB">
              <w:rPr>
                <w:rFonts w:cstheme="minorHAnsi"/>
              </w:rPr>
              <w:t>0.1363</w:t>
            </w:r>
          </w:p>
        </w:tc>
        <w:tc>
          <w:tcPr>
            <w:tcW w:w="878" w:type="dxa"/>
          </w:tcPr>
          <w:p w:rsidR="007153A9" w:rsidRPr="00DF1FFB" w:rsidRDefault="007153A9" w:rsidP="007153A9">
            <w:pPr>
              <w:contextualSpacing/>
              <w:rPr>
                <w:rFonts w:cstheme="minorHAnsi"/>
              </w:rPr>
            </w:pPr>
            <w:r w:rsidRPr="00DF1FFB">
              <w:rPr>
                <w:rFonts w:cstheme="minorHAnsi"/>
              </w:rPr>
              <w:t>0.1004</w:t>
            </w:r>
          </w:p>
        </w:tc>
        <w:tc>
          <w:tcPr>
            <w:tcW w:w="830" w:type="dxa"/>
          </w:tcPr>
          <w:p w:rsidR="007153A9" w:rsidRPr="00DF1FFB" w:rsidRDefault="007153A9" w:rsidP="007153A9">
            <w:pPr>
              <w:contextualSpacing/>
              <w:rPr>
                <w:rFonts w:cstheme="minorHAnsi"/>
              </w:rPr>
            </w:pPr>
            <w:r w:rsidRPr="00DF1FFB">
              <w:rPr>
                <w:rFonts w:cstheme="minorHAnsi"/>
              </w:rPr>
              <w:t>0.162</w:t>
            </w:r>
          </w:p>
        </w:tc>
      </w:tr>
      <w:tr w:rsidR="007153A9" w:rsidTr="00AF1B4B">
        <w:tc>
          <w:tcPr>
            <w:tcW w:w="2286" w:type="dxa"/>
          </w:tcPr>
          <w:p w:rsidR="007153A9" w:rsidRPr="007E251F" w:rsidRDefault="007153A9" w:rsidP="007153A9">
            <w:pPr>
              <w:contextualSpacing/>
              <w:rPr>
                <w:b/>
              </w:rPr>
            </w:pPr>
            <w:r>
              <w:rPr>
                <w:b/>
                <w:lang w:val="el-GR"/>
              </w:rPr>
              <w:t>R</w:t>
            </w:r>
            <w:r>
              <w:rPr>
                <w:b/>
              </w:rPr>
              <w:t>ecall S</w:t>
            </w:r>
            <w:r w:rsidRPr="007E251F">
              <w:rPr>
                <w:b/>
              </w:rPr>
              <w:t>core</w:t>
            </w:r>
            <w:r>
              <w:rPr>
                <w:b/>
              </w:rPr>
              <w:t>, micro</w:t>
            </w:r>
          </w:p>
        </w:tc>
        <w:tc>
          <w:tcPr>
            <w:tcW w:w="1053" w:type="dxa"/>
          </w:tcPr>
          <w:p w:rsidR="007153A9" w:rsidRPr="00DF1FFB" w:rsidRDefault="007153A9" w:rsidP="007153A9">
            <w:pPr>
              <w:contextualSpacing/>
              <w:rPr>
                <w:rFonts w:cstheme="minorHAnsi"/>
              </w:rPr>
            </w:pPr>
            <w:r w:rsidRPr="00DF1FFB">
              <w:rPr>
                <w:rFonts w:cstheme="minorHAnsi"/>
              </w:rPr>
              <w:t>0.1529</w:t>
            </w:r>
          </w:p>
        </w:tc>
        <w:tc>
          <w:tcPr>
            <w:tcW w:w="897" w:type="dxa"/>
          </w:tcPr>
          <w:p w:rsidR="007153A9" w:rsidRPr="00052872" w:rsidRDefault="007153A9" w:rsidP="007153A9">
            <w:pPr>
              <w:contextualSpacing/>
            </w:pPr>
            <w:r w:rsidRPr="002A6275">
              <w:t>0.1411</w:t>
            </w:r>
          </w:p>
        </w:tc>
        <w:tc>
          <w:tcPr>
            <w:tcW w:w="897" w:type="dxa"/>
          </w:tcPr>
          <w:p w:rsidR="007153A9" w:rsidRPr="004E5041" w:rsidRDefault="007153A9" w:rsidP="007153A9">
            <w:pPr>
              <w:contextualSpacing/>
            </w:pPr>
            <w:r w:rsidRPr="000E3A78">
              <w:t>0.1647</w:t>
            </w:r>
          </w:p>
        </w:tc>
        <w:tc>
          <w:tcPr>
            <w:tcW w:w="897" w:type="dxa"/>
          </w:tcPr>
          <w:p w:rsidR="007153A9" w:rsidRPr="00DF1FFB" w:rsidRDefault="007153A9" w:rsidP="007153A9">
            <w:pPr>
              <w:contextualSpacing/>
              <w:rPr>
                <w:rFonts w:cstheme="minorHAnsi"/>
              </w:rPr>
            </w:pPr>
            <w:r w:rsidRPr="00DF1FFB">
              <w:rPr>
                <w:rFonts w:cstheme="minorHAnsi"/>
              </w:rPr>
              <w:t>0.2</w:t>
            </w:r>
          </w:p>
        </w:tc>
        <w:tc>
          <w:tcPr>
            <w:tcW w:w="897" w:type="dxa"/>
          </w:tcPr>
          <w:p w:rsidR="007153A9" w:rsidRPr="00DF1FFB" w:rsidRDefault="007153A9" w:rsidP="007153A9">
            <w:pPr>
              <w:contextualSpacing/>
              <w:rPr>
                <w:rFonts w:cstheme="minorHAnsi"/>
              </w:rPr>
            </w:pPr>
            <w:r w:rsidRPr="00DF1FFB">
              <w:rPr>
                <w:rFonts w:cstheme="minorHAnsi"/>
              </w:rPr>
              <w:t>0.1647</w:t>
            </w:r>
          </w:p>
        </w:tc>
        <w:tc>
          <w:tcPr>
            <w:tcW w:w="878" w:type="dxa"/>
          </w:tcPr>
          <w:p w:rsidR="007153A9" w:rsidRPr="00DF1FFB" w:rsidRDefault="007153A9" w:rsidP="007153A9">
            <w:pPr>
              <w:contextualSpacing/>
              <w:rPr>
                <w:rFonts w:cstheme="minorHAnsi"/>
              </w:rPr>
            </w:pPr>
            <w:r w:rsidRPr="00DF1FFB">
              <w:rPr>
                <w:rFonts w:cstheme="minorHAnsi"/>
              </w:rPr>
              <w:t>0.1411</w:t>
            </w:r>
          </w:p>
        </w:tc>
        <w:tc>
          <w:tcPr>
            <w:tcW w:w="830" w:type="dxa"/>
          </w:tcPr>
          <w:p w:rsidR="007153A9" w:rsidRPr="00DF1FFB" w:rsidRDefault="007153A9" w:rsidP="007153A9">
            <w:pPr>
              <w:contextualSpacing/>
              <w:rPr>
                <w:rFonts w:cstheme="minorHAnsi"/>
              </w:rPr>
            </w:pPr>
            <w:r w:rsidRPr="00DF1FFB">
              <w:rPr>
                <w:rFonts w:cstheme="minorHAnsi"/>
              </w:rPr>
              <w:t>0.2</w:t>
            </w:r>
          </w:p>
        </w:tc>
      </w:tr>
      <w:tr w:rsidR="007153A9" w:rsidTr="00AF1B4B">
        <w:tc>
          <w:tcPr>
            <w:tcW w:w="2286" w:type="dxa"/>
          </w:tcPr>
          <w:p w:rsidR="007153A9" w:rsidRDefault="007153A9" w:rsidP="007153A9">
            <w:pPr>
              <w:contextualSpacing/>
              <w:rPr>
                <w:b/>
              </w:rPr>
            </w:pPr>
            <w:r>
              <w:rPr>
                <w:b/>
                <w:lang w:val="el-GR"/>
              </w:rPr>
              <w:t>R</w:t>
            </w:r>
            <w:r>
              <w:rPr>
                <w:b/>
              </w:rPr>
              <w:t>ecall S</w:t>
            </w:r>
            <w:r w:rsidRPr="007E251F">
              <w:rPr>
                <w:b/>
              </w:rPr>
              <w:t>core</w:t>
            </w:r>
            <w:r>
              <w:rPr>
                <w:b/>
              </w:rPr>
              <w:t>, macro</w:t>
            </w:r>
          </w:p>
        </w:tc>
        <w:tc>
          <w:tcPr>
            <w:tcW w:w="1053" w:type="dxa"/>
          </w:tcPr>
          <w:p w:rsidR="007153A9" w:rsidRPr="00DF1FFB" w:rsidRDefault="007153A9" w:rsidP="007153A9">
            <w:pPr>
              <w:contextualSpacing/>
              <w:rPr>
                <w:rFonts w:cstheme="minorHAnsi"/>
              </w:rPr>
            </w:pPr>
            <w:r w:rsidRPr="00DF1FFB">
              <w:rPr>
                <w:rFonts w:cstheme="minorHAnsi"/>
              </w:rPr>
              <w:t>0.1067</w:t>
            </w:r>
          </w:p>
        </w:tc>
        <w:tc>
          <w:tcPr>
            <w:tcW w:w="897" w:type="dxa"/>
          </w:tcPr>
          <w:p w:rsidR="007153A9" w:rsidRPr="00052872" w:rsidRDefault="007153A9" w:rsidP="007153A9">
            <w:pPr>
              <w:contextualSpacing/>
            </w:pPr>
            <w:r w:rsidRPr="002A6275">
              <w:t>0.0596</w:t>
            </w:r>
          </w:p>
        </w:tc>
        <w:tc>
          <w:tcPr>
            <w:tcW w:w="897" w:type="dxa"/>
          </w:tcPr>
          <w:p w:rsidR="007153A9" w:rsidRPr="004E5041" w:rsidRDefault="007153A9" w:rsidP="007153A9">
            <w:pPr>
              <w:contextualSpacing/>
            </w:pPr>
            <w:r w:rsidRPr="000E3A78">
              <w:t>0.0668</w:t>
            </w:r>
          </w:p>
        </w:tc>
        <w:tc>
          <w:tcPr>
            <w:tcW w:w="897" w:type="dxa"/>
          </w:tcPr>
          <w:p w:rsidR="007153A9" w:rsidRPr="00DF1FFB" w:rsidRDefault="007153A9" w:rsidP="007153A9">
            <w:pPr>
              <w:contextualSpacing/>
              <w:rPr>
                <w:rFonts w:cstheme="minorHAnsi"/>
              </w:rPr>
            </w:pPr>
            <w:r w:rsidRPr="00DF1FFB">
              <w:rPr>
                <w:rFonts w:cstheme="minorHAnsi"/>
              </w:rPr>
              <w:t>0.091</w:t>
            </w:r>
          </w:p>
        </w:tc>
        <w:tc>
          <w:tcPr>
            <w:tcW w:w="897" w:type="dxa"/>
          </w:tcPr>
          <w:p w:rsidR="007153A9" w:rsidRPr="00DF1FFB" w:rsidRDefault="007153A9" w:rsidP="007153A9">
            <w:pPr>
              <w:rPr>
                <w:rFonts w:cstheme="minorHAnsi"/>
              </w:rPr>
            </w:pPr>
            <w:r w:rsidRPr="00DF1FFB">
              <w:rPr>
                <w:rFonts w:cstheme="minorHAnsi"/>
              </w:rPr>
              <w:t>0.0797</w:t>
            </w:r>
          </w:p>
        </w:tc>
        <w:tc>
          <w:tcPr>
            <w:tcW w:w="878" w:type="dxa"/>
          </w:tcPr>
          <w:p w:rsidR="007153A9" w:rsidRPr="00DF1FFB" w:rsidRDefault="007153A9" w:rsidP="007153A9">
            <w:pPr>
              <w:contextualSpacing/>
              <w:rPr>
                <w:rFonts w:cstheme="minorHAnsi"/>
              </w:rPr>
            </w:pPr>
            <w:r w:rsidRPr="00DF1FFB">
              <w:rPr>
                <w:rFonts w:cstheme="minorHAnsi"/>
              </w:rPr>
              <w:t>0.0558</w:t>
            </w:r>
          </w:p>
        </w:tc>
        <w:tc>
          <w:tcPr>
            <w:tcW w:w="830" w:type="dxa"/>
          </w:tcPr>
          <w:p w:rsidR="007153A9" w:rsidRPr="00DF1FFB" w:rsidRDefault="007153A9" w:rsidP="007153A9">
            <w:pPr>
              <w:contextualSpacing/>
              <w:rPr>
                <w:rFonts w:cstheme="minorHAnsi"/>
              </w:rPr>
            </w:pPr>
            <w:r w:rsidRPr="00DF1FFB">
              <w:rPr>
                <w:rFonts w:cstheme="minorHAnsi"/>
              </w:rPr>
              <w:t>0.1274</w:t>
            </w:r>
          </w:p>
        </w:tc>
      </w:tr>
      <w:tr w:rsidR="007153A9" w:rsidTr="00AF1B4B">
        <w:tc>
          <w:tcPr>
            <w:tcW w:w="2286" w:type="dxa"/>
          </w:tcPr>
          <w:p w:rsidR="007153A9" w:rsidRDefault="007153A9" w:rsidP="007153A9">
            <w:pPr>
              <w:contextualSpacing/>
              <w:rPr>
                <w:b/>
              </w:rPr>
            </w:pPr>
            <w:r>
              <w:rPr>
                <w:b/>
                <w:lang w:val="el-GR"/>
              </w:rPr>
              <w:t>R</w:t>
            </w:r>
            <w:r>
              <w:rPr>
                <w:b/>
              </w:rPr>
              <w:t>ecall S</w:t>
            </w:r>
            <w:r w:rsidRPr="007E251F">
              <w:rPr>
                <w:b/>
              </w:rPr>
              <w:t>core</w:t>
            </w:r>
            <w:r>
              <w:rPr>
                <w:b/>
              </w:rPr>
              <w:t>, weighted</w:t>
            </w:r>
          </w:p>
        </w:tc>
        <w:tc>
          <w:tcPr>
            <w:tcW w:w="1053" w:type="dxa"/>
          </w:tcPr>
          <w:p w:rsidR="007153A9" w:rsidRPr="00DF1FFB" w:rsidRDefault="007153A9" w:rsidP="007153A9">
            <w:pPr>
              <w:contextualSpacing/>
              <w:rPr>
                <w:rFonts w:cstheme="minorHAnsi"/>
              </w:rPr>
            </w:pPr>
            <w:r w:rsidRPr="00DF1FFB">
              <w:rPr>
                <w:rFonts w:cstheme="minorHAnsi"/>
              </w:rPr>
              <w:t>0.1529</w:t>
            </w:r>
          </w:p>
        </w:tc>
        <w:tc>
          <w:tcPr>
            <w:tcW w:w="897" w:type="dxa"/>
          </w:tcPr>
          <w:p w:rsidR="007153A9" w:rsidRPr="00052872" w:rsidRDefault="007153A9" w:rsidP="007153A9">
            <w:pPr>
              <w:contextualSpacing/>
            </w:pPr>
            <w:r w:rsidRPr="002A6275">
              <w:t>0.1411</w:t>
            </w:r>
          </w:p>
        </w:tc>
        <w:tc>
          <w:tcPr>
            <w:tcW w:w="897" w:type="dxa"/>
          </w:tcPr>
          <w:p w:rsidR="007153A9" w:rsidRPr="004E5041" w:rsidRDefault="007153A9" w:rsidP="007153A9">
            <w:pPr>
              <w:contextualSpacing/>
            </w:pPr>
            <w:r w:rsidRPr="000E3A78">
              <w:t>0.1647</w:t>
            </w:r>
          </w:p>
        </w:tc>
        <w:tc>
          <w:tcPr>
            <w:tcW w:w="897" w:type="dxa"/>
          </w:tcPr>
          <w:p w:rsidR="007153A9" w:rsidRPr="00DF1FFB" w:rsidRDefault="007153A9" w:rsidP="007153A9">
            <w:pPr>
              <w:contextualSpacing/>
              <w:rPr>
                <w:rFonts w:cstheme="minorHAnsi"/>
              </w:rPr>
            </w:pPr>
            <w:r w:rsidRPr="00DF1FFB">
              <w:rPr>
                <w:rFonts w:cstheme="minorHAnsi"/>
              </w:rPr>
              <w:t>0.2</w:t>
            </w:r>
          </w:p>
        </w:tc>
        <w:tc>
          <w:tcPr>
            <w:tcW w:w="897" w:type="dxa"/>
          </w:tcPr>
          <w:p w:rsidR="007153A9" w:rsidRPr="00DF1FFB" w:rsidRDefault="007153A9" w:rsidP="007153A9">
            <w:pPr>
              <w:contextualSpacing/>
              <w:rPr>
                <w:rFonts w:cstheme="minorHAnsi"/>
              </w:rPr>
            </w:pPr>
            <w:r w:rsidRPr="00DF1FFB">
              <w:rPr>
                <w:rFonts w:cstheme="minorHAnsi"/>
              </w:rPr>
              <w:t>0.1647</w:t>
            </w:r>
          </w:p>
        </w:tc>
        <w:tc>
          <w:tcPr>
            <w:tcW w:w="878" w:type="dxa"/>
          </w:tcPr>
          <w:p w:rsidR="007153A9" w:rsidRPr="00DF1FFB" w:rsidRDefault="007153A9" w:rsidP="007153A9">
            <w:pPr>
              <w:contextualSpacing/>
              <w:rPr>
                <w:rFonts w:cstheme="minorHAnsi"/>
              </w:rPr>
            </w:pPr>
            <w:r w:rsidRPr="00DF1FFB">
              <w:rPr>
                <w:rFonts w:cstheme="minorHAnsi"/>
              </w:rPr>
              <w:t>0.1411</w:t>
            </w:r>
          </w:p>
        </w:tc>
        <w:tc>
          <w:tcPr>
            <w:tcW w:w="830" w:type="dxa"/>
          </w:tcPr>
          <w:p w:rsidR="007153A9" w:rsidRPr="00DF1FFB" w:rsidRDefault="007153A9" w:rsidP="007153A9">
            <w:pPr>
              <w:contextualSpacing/>
              <w:rPr>
                <w:rFonts w:cstheme="minorHAnsi"/>
              </w:rPr>
            </w:pPr>
            <w:r w:rsidRPr="00DF1FFB">
              <w:rPr>
                <w:rFonts w:cstheme="minorHAnsi"/>
              </w:rPr>
              <w:t>0.2</w:t>
            </w:r>
          </w:p>
        </w:tc>
      </w:tr>
      <w:tr w:rsidR="007153A9" w:rsidTr="00AF1B4B">
        <w:tc>
          <w:tcPr>
            <w:tcW w:w="2286" w:type="dxa"/>
          </w:tcPr>
          <w:p w:rsidR="007153A9" w:rsidRPr="007E251F" w:rsidRDefault="007153A9" w:rsidP="007153A9">
            <w:pPr>
              <w:contextualSpacing/>
              <w:rPr>
                <w:b/>
              </w:rPr>
            </w:pPr>
            <w:r>
              <w:rPr>
                <w:b/>
              </w:rPr>
              <w:t>f1 S</w:t>
            </w:r>
            <w:r w:rsidRPr="007E251F">
              <w:rPr>
                <w:b/>
              </w:rPr>
              <w:t>core</w:t>
            </w:r>
            <w:r>
              <w:rPr>
                <w:b/>
              </w:rPr>
              <w:t>, micro</w:t>
            </w:r>
          </w:p>
        </w:tc>
        <w:tc>
          <w:tcPr>
            <w:tcW w:w="1053" w:type="dxa"/>
          </w:tcPr>
          <w:p w:rsidR="007153A9" w:rsidRPr="00DF1FFB" w:rsidRDefault="007153A9" w:rsidP="007153A9">
            <w:pPr>
              <w:contextualSpacing/>
              <w:rPr>
                <w:rFonts w:cstheme="minorHAnsi"/>
              </w:rPr>
            </w:pPr>
            <w:r w:rsidRPr="00DF1FFB">
              <w:rPr>
                <w:rFonts w:cstheme="minorHAnsi"/>
              </w:rPr>
              <w:t>0.1529</w:t>
            </w:r>
          </w:p>
        </w:tc>
        <w:tc>
          <w:tcPr>
            <w:tcW w:w="897" w:type="dxa"/>
          </w:tcPr>
          <w:p w:rsidR="007153A9" w:rsidRPr="002C15C6" w:rsidRDefault="007153A9" w:rsidP="007153A9">
            <w:pPr>
              <w:contextualSpacing/>
            </w:pPr>
            <w:r w:rsidRPr="002A6275">
              <w:t>0.1411</w:t>
            </w:r>
          </w:p>
        </w:tc>
        <w:tc>
          <w:tcPr>
            <w:tcW w:w="897" w:type="dxa"/>
          </w:tcPr>
          <w:p w:rsidR="007153A9" w:rsidRPr="005476C0" w:rsidRDefault="007153A9" w:rsidP="007153A9">
            <w:pPr>
              <w:contextualSpacing/>
            </w:pPr>
            <w:r w:rsidRPr="000E3A78">
              <w:t>0.1647</w:t>
            </w:r>
          </w:p>
        </w:tc>
        <w:tc>
          <w:tcPr>
            <w:tcW w:w="897" w:type="dxa"/>
          </w:tcPr>
          <w:p w:rsidR="007153A9" w:rsidRPr="00DF1FFB" w:rsidRDefault="007153A9" w:rsidP="007153A9">
            <w:pPr>
              <w:contextualSpacing/>
              <w:rPr>
                <w:rFonts w:cstheme="minorHAnsi"/>
              </w:rPr>
            </w:pPr>
            <w:r w:rsidRPr="00DF1FFB">
              <w:rPr>
                <w:rFonts w:cstheme="minorHAnsi"/>
              </w:rPr>
              <w:t>0.2</w:t>
            </w:r>
          </w:p>
        </w:tc>
        <w:tc>
          <w:tcPr>
            <w:tcW w:w="897" w:type="dxa"/>
          </w:tcPr>
          <w:p w:rsidR="007153A9" w:rsidRPr="00DF1FFB" w:rsidRDefault="007153A9" w:rsidP="007153A9">
            <w:pPr>
              <w:contextualSpacing/>
              <w:rPr>
                <w:rFonts w:cstheme="minorHAnsi"/>
              </w:rPr>
            </w:pPr>
            <w:r w:rsidRPr="00DF1FFB">
              <w:rPr>
                <w:rFonts w:cstheme="minorHAnsi"/>
              </w:rPr>
              <w:t>0.1647</w:t>
            </w:r>
          </w:p>
        </w:tc>
        <w:tc>
          <w:tcPr>
            <w:tcW w:w="878" w:type="dxa"/>
          </w:tcPr>
          <w:p w:rsidR="007153A9" w:rsidRPr="00DF1FFB" w:rsidRDefault="007153A9" w:rsidP="007153A9">
            <w:pPr>
              <w:contextualSpacing/>
              <w:rPr>
                <w:rFonts w:cstheme="minorHAnsi"/>
              </w:rPr>
            </w:pPr>
            <w:r w:rsidRPr="00DF1FFB">
              <w:rPr>
                <w:rFonts w:cstheme="minorHAnsi"/>
              </w:rPr>
              <w:t>0.1411</w:t>
            </w:r>
          </w:p>
        </w:tc>
        <w:tc>
          <w:tcPr>
            <w:tcW w:w="830" w:type="dxa"/>
          </w:tcPr>
          <w:p w:rsidR="007153A9" w:rsidRPr="00DF1FFB" w:rsidRDefault="007153A9" w:rsidP="007153A9">
            <w:pPr>
              <w:contextualSpacing/>
              <w:rPr>
                <w:rFonts w:cstheme="minorHAnsi"/>
              </w:rPr>
            </w:pPr>
            <w:r w:rsidRPr="00DF1FFB">
              <w:rPr>
                <w:rFonts w:cstheme="minorHAnsi"/>
              </w:rPr>
              <w:t>0.2</w:t>
            </w:r>
          </w:p>
        </w:tc>
      </w:tr>
      <w:tr w:rsidR="007153A9" w:rsidTr="00AF1B4B">
        <w:tc>
          <w:tcPr>
            <w:tcW w:w="2286" w:type="dxa"/>
          </w:tcPr>
          <w:p w:rsidR="007153A9" w:rsidRDefault="007153A9" w:rsidP="007153A9">
            <w:pPr>
              <w:contextualSpacing/>
              <w:rPr>
                <w:b/>
              </w:rPr>
            </w:pPr>
            <w:r>
              <w:rPr>
                <w:b/>
              </w:rPr>
              <w:t>f1 S</w:t>
            </w:r>
            <w:r w:rsidRPr="007E251F">
              <w:rPr>
                <w:b/>
              </w:rPr>
              <w:t>core</w:t>
            </w:r>
            <w:r>
              <w:rPr>
                <w:b/>
              </w:rPr>
              <w:t>, macro</w:t>
            </w:r>
          </w:p>
        </w:tc>
        <w:tc>
          <w:tcPr>
            <w:tcW w:w="1053" w:type="dxa"/>
          </w:tcPr>
          <w:p w:rsidR="007153A9" w:rsidRPr="00DF1FFB" w:rsidRDefault="007153A9" w:rsidP="007153A9">
            <w:pPr>
              <w:contextualSpacing/>
              <w:rPr>
                <w:rFonts w:cstheme="minorHAnsi"/>
              </w:rPr>
            </w:pPr>
            <w:r w:rsidRPr="00DF1FFB">
              <w:rPr>
                <w:rFonts w:cstheme="minorHAnsi"/>
              </w:rPr>
              <w:t>0.0897</w:t>
            </w:r>
          </w:p>
        </w:tc>
        <w:tc>
          <w:tcPr>
            <w:tcW w:w="897" w:type="dxa"/>
          </w:tcPr>
          <w:p w:rsidR="007153A9" w:rsidRPr="002C15C6" w:rsidRDefault="007153A9" w:rsidP="007153A9">
            <w:pPr>
              <w:contextualSpacing/>
            </w:pPr>
            <w:r w:rsidRPr="002A6275">
              <w:t>0.0565</w:t>
            </w:r>
          </w:p>
        </w:tc>
        <w:tc>
          <w:tcPr>
            <w:tcW w:w="897" w:type="dxa"/>
          </w:tcPr>
          <w:p w:rsidR="007153A9" w:rsidRPr="005476C0" w:rsidRDefault="007153A9" w:rsidP="007153A9">
            <w:pPr>
              <w:contextualSpacing/>
            </w:pPr>
            <w:r w:rsidRPr="000E3A78">
              <w:t>0.0574</w:t>
            </w:r>
          </w:p>
        </w:tc>
        <w:tc>
          <w:tcPr>
            <w:tcW w:w="897" w:type="dxa"/>
          </w:tcPr>
          <w:p w:rsidR="007153A9" w:rsidRPr="00DF1FFB" w:rsidRDefault="007153A9" w:rsidP="007153A9">
            <w:pPr>
              <w:contextualSpacing/>
              <w:rPr>
                <w:rFonts w:cstheme="minorHAnsi"/>
              </w:rPr>
            </w:pPr>
            <w:r w:rsidRPr="00DF1FFB">
              <w:rPr>
                <w:rFonts w:cstheme="minorHAnsi"/>
              </w:rPr>
              <w:t>0.0642</w:t>
            </w:r>
          </w:p>
        </w:tc>
        <w:tc>
          <w:tcPr>
            <w:tcW w:w="897" w:type="dxa"/>
          </w:tcPr>
          <w:p w:rsidR="007153A9" w:rsidRPr="00DF1FFB" w:rsidRDefault="007153A9" w:rsidP="007153A9">
            <w:pPr>
              <w:contextualSpacing/>
              <w:rPr>
                <w:rFonts w:cstheme="minorHAnsi"/>
              </w:rPr>
            </w:pPr>
            <w:r w:rsidRPr="00DF1FFB">
              <w:rPr>
                <w:rFonts w:cstheme="minorHAnsi"/>
              </w:rPr>
              <w:t>0.0465</w:t>
            </w:r>
          </w:p>
        </w:tc>
        <w:tc>
          <w:tcPr>
            <w:tcW w:w="878" w:type="dxa"/>
          </w:tcPr>
          <w:p w:rsidR="007153A9" w:rsidRPr="00DF1FFB" w:rsidRDefault="007153A9" w:rsidP="007153A9">
            <w:pPr>
              <w:contextualSpacing/>
              <w:rPr>
                <w:rFonts w:cstheme="minorHAnsi"/>
              </w:rPr>
            </w:pPr>
            <w:r w:rsidRPr="00DF1FFB">
              <w:rPr>
                <w:rFonts w:cstheme="minorHAnsi"/>
              </w:rPr>
              <w:t>0.0386</w:t>
            </w:r>
          </w:p>
        </w:tc>
        <w:tc>
          <w:tcPr>
            <w:tcW w:w="830" w:type="dxa"/>
          </w:tcPr>
          <w:p w:rsidR="007153A9" w:rsidRPr="00DF1FFB" w:rsidRDefault="007153A9" w:rsidP="007153A9">
            <w:pPr>
              <w:contextualSpacing/>
              <w:rPr>
                <w:rFonts w:cstheme="minorHAnsi"/>
              </w:rPr>
            </w:pPr>
            <w:r w:rsidRPr="00DF1FFB">
              <w:rPr>
                <w:rFonts w:cstheme="minorHAnsi"/>
              </w:rPr>
              <w:t>0.1117</w:t>
            </w:r>
          </w:p>
        </w:tc>
      </w:tr>
      <w:tr w:rsidR="007153A9" w:rsidTr="00AF1B4B">
        <w:tc>
          <w:tcPr>
            <w:tcW w:w="2286" w:type="dxa"/>
          </w:tcPr>
          <w:p w:rsidR="007153A9" w:rsidRDefault="007153A9" w:rsidP="007153A9">
            <w:pPr>
              <w:contextualSpacing/>
              <w:rPr>
                <w:b/>
              </w:rPr>
            </w:pPr>
            <w:r>
              <w:rPr>
                <w:b/>
              </w:rPr>
              <w:t>f1 S</w:t>
            </w:r>
            <w:r w:rsidRPr="007E251F">
              <w:rPr>
                <w:b/>
              </w:rPr>
              <w:t>core</w:t>
            </w:r>
            <w:r>
              <w:rPr>
                <w:b/>
              </w:rPr>
              <w:t>, weighted</w:t>
            </w:r>
          </w:p>
        </w:tc>
        <w:tc>
          <w:tcPr>
            <w:tcW w:w="1053" w:type="dxa"/>
          </w:tcPr>
          <w:p w:rsidR="007153A9" w:rsidRPr="00DF1FFB" w:rsidRDefault="007153A9" w:rsidP="007153A9">
            <w:pPr>
              <w:contextualSpacing/>
              <w:rPr>
                <w:rFonts w:cstheme="minorHAnsi"/>
              </w:rPr>
            </w:pPr>
            <w:r w:rsidRPr="00DF1FFB">
              <w:rPr>
                <w:rFonts w:cstheme="minorHAnsi"/>
              </w:rPr>
              <w:t>0.1156</w:t>
            </w:r>
          </w:p>
        </w:tc>
        <w:tc>
          <w:tcPr>
            <w:tcW w:w="897" w:type="dxa"/>
          </w:tcPr>
          <w:p w:rsidR="007153A9" w:rsidRPr="002C15C6" w:rsidRDefault="007153A9" w:rsidP="007153A9">
            <w:pPr>
              <w:contextualSpacing/>
            </w:pPr>
            <w:r w:rsidRPr="002A6275">
              <w:t>0.1372</w:t>
            </w:r>
          </w:p>
        </w:tc>
        <w:tc>
          <w:tcPr>
            <w:tcW w:w="897" w:type="dxa"/>
          </w:tcPr>
          <w:p w:rsidR="007153A9" w:rsidRPr="005476C0" w:rsidRDefault="007153A9" w:rsidP="007153A9">
            <w:pPr>
              <w:contextualSpacing/>
            </w:pPr>
            <w:r w:rsidRPr="000E3A78">
              <w:t>0.1464</w:t>
            </w:r>
          </w:p>
        </w:tc>
        <w:tc>
          <w:tcPr>
            <w:tcW w:w="897" w:type="dxa"/>
          </w:tcPr>
          <w:p w:rsidR="007153A9" w:rsidRPr="00DF1FFB" w:rsidRDefault="007153A9" w:rsidP="007153A9">
            <w:pPr>
              <w:contextualSpacing/>
              <w:rPr>
                <w:rFonts w:cstheme="minorHAnsi"/>
              </w:rPr>
            </w:pPr>
            <w:r w:rsidRPr="00DF1FFB">
              <w:rPr>
                <w:rFonts w:cstheme="minorHAnsi"/>
              </w:rPr>
              <w:t>0.1443</w:t>
            </w:r>
          </w:p>
        </w:tc>
        <w:tc>
          <w:tcPr>
            <w:tcW w:w="897" w:type="dxa"/>
          </w:tcPr>
          <w:p w:rsidR="007153A9" w:rsidRPr="00DF1FFB" w:rsidRDefault="007153A9" w:rsidP="007153A9">
            <w:pPr>
              <w:contextualSpacing/>
              <w:rPr>
                <w:rFonts w:cstheme="minorHAnsi"/>
              </w:rPr>
            </w:pPr>
            <w:r w:rsidRPr="00DF1FFB">
              <w:rPr>
                <w:rFonts w:cstheme="minorHAnsi"/>
              </w:rPr>
              <w:t>0.1015</w:t>
            </w:r>
          </w:p>
        </w:tc>
        <w:tc>
          <w:tcPr>
            <w:tcW w:w="878" w:type="dxa"/>
          </w:tcPr>
          <w:p w:rsidR="007153A9" w:rsidRPr="00DF1FFB" w:rsidRDefault="007153A9" w:rsidP="007153A9">
            <w:pPr>
              <w:contextualSpacing/>
              <w:rPr>
                <w:rFonts w:cstheme="minorHAnsi"/>
              </w:rPr>
            </w:pPr>
            <w:r w:rsidRPr="00DF1FFB">
              <w:rPr>
                <w:rFonts w:cstheme="minorHAnsi"/>
              </w:rPr>
              <w:t>0.103</w:t>
            </w:r>
          </w:p>
        </w:tc>
        <w:tc>
          <w:tcPr>
            <w:tcW w:w="830" w:type="dxa"/>
          </w:tcPr>
          <w:p w:rsidR="007153A9" w:rsidRPr="00DF1FFB" w:rsidRDefault="007153A9" w:rsidP="007153A9">
            <w:pPr>
              <w:contextualSpacing/>
              <w:rPr>
                <w:rFonts w:cstheme="minorHAnsi"/>
              </w:rPr>
            </w:pPr>
            <w:r w:rsidRPr="00DF1FFB">
              <w:rPr>
                <w:rFonts w:cstheme="minorHAnsi"/>
              </w:rPr>
              <w:t>0.1673</w:t>
            </w:r>
          </w:p>
        </w:tc>
      </w:tr>
      <w:tr w:rsidR="007153A9" w:rsidTr="00AF1B4B">
        <w:tc>
          <w:tcPr>
            <w:tcW w:w="2286" w:type="dxa"/>
          </w:tcPr>
          <w:p w:rsidR="007153A9" w:rsidRPr="007E251F" w:rsidRDefault="007153A9" w:rsidP="007153A9">
            <w:pPr>
              <w:contextualSpacing/>
              <w:rPr>
                <w:b/>
              </w:rPr>
            </w:pPr>
            <w:r>
              <w:rPr>
                <w:b/>
              </w:rPr>
              <w:t>fbeta S</w:t>
            </w:r>
            <w:r w:rsidRPr="007E251F">
              <w:rPr>
                <w:b/>
              </w:rPr>
              <w:t>core</w:t>
            </w:r>
            <w:r>
              <w:rPr>
                <w:b/>
              </w:rPr>
              <w:t>, micro</w:t>
            </w:r>
          </w:p>
        </w:tc>
        <w:tc>
          <w:tcPr>
            <w:tcW w:w="1053" w:type="dxa"/>
          </w:tcPr>
          <w:p w:rsidR="007153A9" w:rsidRPr="00DF1FFB" w:rsidRDefault="007153A9" w:rsidP="007153A9">
            <w:pPr>
              <w:contextualSpacing/>
              <w:rPr>
                <w:rFonts w:cstheme="minorHAnsi"/>
              </w:rPr>
            </w:pPr>
            <w:r w:rsidRPr="00DF1FFB">
              <w:rPr>
                <w:rFonts w:cstheme="minorHAnsi"/>
              </w:rPr>
              <w:t>0.1529</w:t>
            </w:r>
          </w:p>
        </w:tc>
        <w:tc>
          <w:tcPr>
            <w:tcW w:w="897" w:type="dxa"/>
          </w:tcPr>
          <w:p w:rsidR="007153A9" w:rsidRPr="00052872" w:rsidRDefault="007153A9" w:rsidP="007153A9">
            <w:pPr>
              <w:contextualSpacing/>
            </w:pPr>
            <w:r w:rsidRPr="002A6275">
              <w:t>0.1411</w:t>
            </w:r>
          </w:p>
        </w:tc>
        <w:tc>
          <w:tcPr>
            <w:tcW w:w="897" w:type="dxa"/>
          </w:tcPr>
          <w:p w:rsidR="007153A9" w:rsidRPr="004E5041" w:rsidRDefault="007153A9" w:rsidP="007153A9">
            <w:pPr>
              <w:contextualSpacing/>
            </w:pPr>
            <w:r w:rsidRPr="000E3A78">
              <w:t>0.1647</w:t>
            </w:r>
          </w:p>
        </w:tc>
        <w:tc>
          <w:tcPr>
            <w:tcW w:w="897" w:type="dxa"/>
          </w:tcPr>
          <w:p w:rsidR="007153A9" w:rsidRPr="00DF1FFB" w:rsidRDefault="007153A9" w:rsidP="007153A9">
            <w:pPr>
              <w:contextualSpacing/>
              <w:rPr>
                <w:rFonts w:cstheme="minorHAnsi"/>
              </w:rPr>
            </w:pPr>
            <w:r w:rsidRPr="00DF1FFB">
              <w:rPr>
                <w:rFonts w:cstheme="minorHAnsi"/>
              </w:rPr>
              <w:t>0.2</w:t>
            </w:r>
          </w:p>
        </w:tc>
        <w:tc>
          <w:tcPr>
            <w:tcW w:w="897" w:type="dxa"/>
          </w:tcPr>
          <w:p w:rsidR="007153A9" w:rsidRPr="00DF1FFB" w:rsidRDefault="007153A9" w:rsidP="007153A9">
            <w:pPr>
              <w:contextualSpacing/>
              <w:rPr>
                <w:rFonts w:cstheme="minorHAnsi"/>
              </w:rPr>
            </w:pPr>
            <w:r w:rsidRPr="00DF1FFB">
              <w:rPr>
                <w:rFonts w:cstheme="minorHAnsi"/>
              </w:rPr>
              <w:t>0.1647</w:t>
            </w:r>
          </w:p>
        </w:tc>
        <w:tc>
          <w:tcPr>
            <w:tcW w:w="878" w:type="dxa"/>
          </w:tcPr>
          <w:p w:rsidR="007153A9" w:rsidRPr="00DF1FFB" w:rsidRDefault="007153A9" w:rsidP="007153A9">
            <w:pPr>
              <w:contextualSpacing/>
              <w:rPr>
                <w:rFonts w:cstheme="minorHAnsi"/>
              </w:rPr>
            </w:pPr>
            <w:r w:rsidRPr="00DF1FFB">
              <w:rPr>
                <w:rFonts w:cstheme="minorHAnsi"/>
              </w:rPr>
              <w:t>0.1411</w:t>
            </w:r>
          </w:p>
        </w:tc>
        <w:tc>
          <w:tcPr>
            <w:tcW w:w="830" w:type="dxa"/>
          </w:tcPr>
          <w:p w:rsidR="007153A9" w:rsidRPr="00DF1FFB" w:rsidRDefault="007153A9" w:rsidP="007153A9">
            <w:pPr>
              <w:contextualSpacing/>
              <w:rPr>
                <w:rFonts w:cstheme="minorHAnsi"/>
              </w:rPr>
            </w:pPr>
            <w:r w:rsidRPr="00DF1FFB">
              <w:rPr>
                <w:rFonts w:cstheme="minorHAnsi"/>
              </w:rPr>
              <w:t>0.2</w:t>
            </w:r>
          </w:p>
        </w:tc>
      </w:tr>
      <w:tr w:rsidR="007153A9" w:rsidTr="00AF1B4B">
        <w:tc>
          <w:tcPr>
            <w:tcW w:w="2286" w:type="dxa"/>
          </w:tcPr>
          <w:p w:rsidR="007153A9" w:rsidRDefault="007153A9" w:rsidP="007153A9">
            <w:pPr>
              <w:contextualSpacing/>
              <w:rPr>
                <w:b/>
              </w:rPr>
            </w:pPr>
            <w:r>
              <w:rPr>
                <w:b/>
              </w:rPr>
              <w:t>fbeta S</w:t>
            </w:r>
            <w:r w:rsidRPr="007E251F">
              <w:rPr>
                <w:b/>
              </w:rPr>
              <w:t>core</w:t>
            </w:r>
            <w:r>
              <w:rPr>
                <w:b/>
              </w:rPr>
              <w:t>, macro</w:t>
            </w:r>
          </w:p>
        </w:tc>
        <w:tc>
          <w:tcPr>
            <w:tcW w:w="1053" w:type="dxa"/>
          </w:tcPr>
          <w:p w:rsidR="007153A9" w:rsidRPr="00DF1FFB" w:rsidRDefault="007153A9" w:rsidP="007153A9">
            <w:pPr>
              <w:contextualSpacing/>
              <w:rPr>
                <w:rFonts w:cstheme="minorHAnsi"/>
              </w:rPr>
            </w:pPr>
            <w:r w:rsidRPr="00DF1FFB">
              <w:rPr>
                <w:rFonts w:cstheme="minorHAnsi"/>
              </w:rPr>
              <w:t>0.0867</w:t>
            </w:r>
          </w:p>
        </w:tc>
        <w:tc>
          <w:tcPr>
            <w:tcW w:w="897" w:type="dxa"/>
          </w:tcPr>
          <w:p w:rsidR="007153A9" w:rsidRPr="00052872" w:rsidRDefault="007153A9" w:rsidP="007153A9">
            <w:pPr>
              <w:contextualSpacing/>
            </w:pPr>
            <w:r w:rsidRPr="002A6275">
              <w:t>0.0556</w:t>
            </w:r>
          </w:p>
        </w:tc>
        <w:tc>
          <w:tcPr>
            <w:tcW w:w="897" w:type="dxa"/>
          </w:tcPr>
          <w:p w:rsidR="007153A9" w:rsidRPr="004E5041" w:rsidRDefault="007153A9" w:rsidP="007153A9">
            <w:pPr>
              <w:contextualSpacing/>
            </w:pPr>
            <w:r w:rsidRPr="000E3A78">
              <w:t>0.0594</w:t>
            </w:r>
          </w:p>
        </w:tc>
        <w:tc>
          <w:tcPr>
            <w:tcW w:w="897" w:type="dxa"/>
          </w:tcPr>
          <w:p w:rsidR="007153A9" w:rsidRPr="00DF1FFB" w:rsidRDefault="007153A9" w:rsidP="007153A9">
            <w:pPr>
              <w:contextualSpacing/>
              <w:rPr>
                <w:rFonts w:cstheme="minorHAnsi"/>
              </w:rPr>
            </w:pPr>
            <w:r w:rsidRPr="00DF1FFB">
              <w:rPr>
                <w:rFonts w:cstheme="minorHAnsi"/>
              </w:rPr>
              <w:t>0.0603</w:t>
            </w:r>
          </w:p>
        </w:tc>
        <w:tc>
          <w:tcPr>
            <w:tcW w:w="897" w:type="dxa"/>
          </w:tcPr>
          <w:p w:rsidR="007153A9" w:rsidRPr="00DF1FFB" w:rsidRDefault="007153A9" w:rsidP="007153A9">
            <w:pPr>
              <w:contextualSpacing/>
              <w:rPr>
                <w:rFonts w:cstheme="minorHAnsi"/>
              </w:rPr>
            </w:pPr>
            <w:r w:rsidRPr="00DF1FFB">
              <w:rPr>
                <w:rFonts w:cstheme="minorHAnsi"/>
              </w:rPr>
              <w:t>0.0463</w:t>
            </w:r>
          </w:p>
        </w:tc>
        <w:tc>
          <w:tcPr>
            <w:tcW w:w="878" w:type="dxa"/>
          </w:tcPr>
          <w:p w:rsidR="007153A9" w:rsidRPr="00DF1FFB" w:rsidRDefault="007153A9" w:rsidP="007153A9">
            <w:pPr>
              <w:contextualSpacing/>
              <w:rPr>
                <w:rFonts w:cstheme="minorHAnsi"/>
              </w:rPr>
            </w:pPr>
            <w:r w:rsidRPr="00DF1FFB">
              <w:rPr>
                <w:rFonts w:cstheme="minorHAnsi"/>
              </w:rPr>
              <w:t>0.0363</w:t>
            </w:r>
          </w:p>
        </w:tc>
        <w:tc>
          <w:tcPr>
            <w:tcW w:w="830" w:type="dxa"/>
          </w:tcPr>
          <w:p w:rsidR="007153A9" w:rsidRPr="00DF1FFB" w:rsidRDefault="007153A9" w:rsidP="007153A9">
            <w:pPr>
              <w:contextualSpacing/>
              <w:rPr>
                <w:rFonts w:cstheme="minorHAnsi"/>
              </w:rPr>
            </w:pPr>
            <w:r w:rsidRPr="00DF1FFB">
              <w:rPr>
                <w:rFonts w:cstheme="minorHAnsi"/>
              </w:rPr>
              <w:t>0.1085</w:t>
            </w:r>
          </w:p>
        </w:tc>
      </w:tr>
      <w:tr w:rsidR="007153A9" w:rsidTr="00AF1B4B">
        <w:tc>
          <w:tcPr>
            <w:tcW w:w="2286" w:type="dxa"/>
          </w:tcPr>
          <w:p w:rsidR="007153A9" w:rsidRDefault="007153A9" w:rsidP="007153A9">
            <w:pPr>
              <w:contextualSpacing/>
              <w:rPr>
                <w:b/>
              </w:rPr>
            </w:pPr>
            <w:r>
              <w:rPr>
                <w:b/>
              </w:rPr>
              <w:t>fbeta S</w:t>
            </w:r>
            <w:r w:rsidRPr="007E251F">
              <w:rPr>
                <w:b/>
              </w:rPr>
              <w:t>core</w:t>
            </w:r>
            <w:r>
              <w:rPr>
                <w:b/>
              </w:rPr>
              <w:t>, weighted</w:t>
            </w:r>
          </w:p>
        </w:tc>
        <w:tc>
          <w:tcPr>
            <w:tcW w:w="1053" w:type="dxa"/>
          </w:tcPr>
          <w:p w:rsidR="007153A9" w:rsidRPr="00DF1FFB" w:rsidRDefault="007153A9" w:rsidP="007153A9">
            <w:pPr>
              <w:contextualSpacing/>
              <w:rPr>
                <w:rFonts w:cstheme="minorHAnsi"/>
              </w:rPr>
            </w:pPr>
            <w:r w:rsidRPr="00DF1FFB">
              <w:rPr>
                <w:rFonts w:cstheme="minorHAnsi"/>
              </w:rPr>
              <w:t>0.1095</w:t>
            </w:r>
          </w:p>
        </w:tc>
        <w:tc>
          <w:tcPr>
            <w:tcW w:w="897" w:type="dxa"/>
          </w:tcPr>
          <w:p w:rsidR="007153A9" w:rsidRPr="00052872" w:rsidRDefault="007153A9" w:rsidP="007153A9">
            <w:pPr>
              <w:contextualSpacing/>
            </w:pPr>
            <w:r w:rsidRPr="002A6275">
              <w:t>0.1373</w:t>
            </w:r>
          </w:p>
        </w:tc>
        <w:tc>
          <w:tcPr>
            <w:tcW w:w="897" w:type="dxa"/>
          </w:tcPr>
          <w:p w:rsidR="007153A9" w:rsidRPr="004E5041" w:rsidRDefault="007153A9" w:rsidP="007153A9">
            <w:pPr>
              <w:contextualSpacing/>
            </w:pPr>
            <w:r w:rsidRPr="000E3A78">
              <w:t>0.1545</w:t>
            </w:r>
          </w:p>
        </w:tc>
        <w:tc>
          <w:tcPr>
            <w:tcW w:w="897" w:type="dxa"/>
          </w:tcPr>
          <w:p w:rsidR="007153A9" w:rsidRPr="00DF1FFB" w:rsidRDefault="007153A9" w:rsidP="007153A9">
            <w:pPr>
              <w:contextualSpacing/>
              <w:rPr>
                <w:rFonts w:cstheme="minorHAnsi"/>
              </w:rPr>
            </w:pPr>
            <w:r w:rsidRPr="00DF1FFB">
              <w:rPr>
                <w:rFonts w:cstheme="minorHAnsi"/>
              </w:rPr>
              <w:t>0.1381</w:t>
            </w:r>
          </w:p>
        </w:tc>
        <w:tc>
          <w:tcPr>
            <w:tcW w:w="897" w:type="dxa"/>
          </w:tcPr>
          <w:p w:rsidR="007153A9" w:rsidRPr="00DF1FFB" w:rsidRDefault="007153A9" w:rsidP="007153A9">
            <w:pPr>
              <w:contextualSpacing/>
              <w:rPr>
                <w:rFonts w:cstheme="minorHAnsi"/>
              </w:rPr>
            </w:pPr>
            <w:r w:rsidRPr="00DF1FFB">
              <w:rPr>
                <w:rFonts w:cstheme="minorHAnsi"/>
              </w:rPr>
              <w:t>0.1076</w:t>
            </w:r>
          </w:p>
        </w:tc>
        <w:tc>
          <w:tcPr>
            <w:tcW w:w="878" w:type="dxa"/>
          </w:tcPr>
          <w:p w:rsidR="007153A9" w:rsidRPr="00DF1FFB" w:rsidRDefault="007153A9" w:rsidP="007153A9">
            <w:pPr>
              <w:contextualSpacing/>
              <w:rPr>
                <w:rFonts w:cstheme="minorHAnsi"/>
              </w:rPr>
            </w:pPr>
            <w:r w:rsidRPr="00DF1FFB">
              <w:rPr>
                <w:rFonts w:cstheme="minorHAnsi"/>
              </w:rPr>
              <w:t>0.0993</w:t>
            </w:r>
          </w:p>
        </w:tc>
        <w:tc>
          <w:tcPr>
            <w:tcW w:w="830" w:type="dxa"/>
          </w:tcPr>
          <w:p w:rsidR="007153A9" w:rsidRPr="00DF1FFB" w:rsidRDefault="007153A9" w:rsidP="007153A9">
            <w:pPr>
              <w:contextualSpacing/>
              <w:rPr>
                <w:rFonts w:cstheme="minorHAnsi"/>
              </w:rPr>
            </w:pPr>
            <w:r w:rsidRPr="00DF1FFB">
              <w:rPr>
                <w:rFonts w:cstheme="minorHAnsi"/>
              </w:rPr>
              <w:t>0.1619</w:t>
            </w:r>
          </w:p>
        </w:tc>
      </w:tr>
      <w:tr w:rsidR="007153A9" w:rsidTr="00AF1B4B">
        <w:tc>
          <w:tcPr>
            <w:tcW w:w="2286" w:type="dxa"/>
          </w:tcPr>
          <w:p w:rsidR="007153A9" w:rsidRPr="007E251F" w:rsidRDefault="007153A9" w:rsidP="007153A9">
            <w:pPr>
              <w:contextualSpacing/>
              <w:rPr>
                <w:b/>
              </w:rPr>
            </w:pPr>
            <w:r>
              <w:rPr>
                <w:b/>
              </w:rPr>
              <w:t>Jaccard S</w:t>
            </w:r>
            <w:r w:rsidRPr="007E251F">
              <w:rPr>
                <w:b/>
              </w:rPr>
              <w:t>imilarity</w:t>
            </w:r>
          </w:p>
        </w:tc>
        <w:tc>
          <w:tcPr>
            <w:tcW w:w="1053" w:type="dxa"/>
          </w:tcPr>
          <w:p w:rsidR="007153A9" w:rsidRPr="00DF1FFB" w:rsidRDefault="007153A9" w:rsidP="007153A9">
            <w:pPr>
              <w:contextualSpacing/>
              <w:rPr>
                <w:rFonts w:cstheme="minorHAnsi"/>
              </w:rPr>
            </w:pPr>
            <w:r w:rsidRPr="00DF1FFB">
              <w:rPr>
                <w:rFonts w:cstheme="minorHAnsi"/>
              </w:rPr>
              <w:t>0.1529</w:t>
            </w:r>
          </w:p>
        </w:tc>
        <w:tc>
          <w:tcPr>
            <w:tcW w:w="897" w:type="dxa"/>
          </w:tcPr>
          <w:p w:rsidR="007153A9" w:rsidRPr="00052872" w:rsidRDefault="007153A9" w:rsidP="007153A9">
            <w:pPr>
              <w:contextualSpacing/>
            </w:pPr>
            <w:r w:rsidRPr="002A6275">
              <w:t>0.1411</w:t>
            </w:r>
          </w:p>
        </w:tc>
        <w:tc>
          <w:tcPr>
            <w:tcW w:w="897" w:type="dxa"/>
          </w:tcPr>
          <w:p w:rsidR="007153A9" w:rsidRPr="004E5041" w:rsidRDefault="007153A9" w:rsidP="007153A9">
            <w:pPr>
              <w:contextualSpacing/>
            </w:pPr>
            <w:r w:rsidRPr="000E3A78">
              <w:t>0.1647</w:t>
            </w:r>
          </w:p>
        </w:tc>
        <w:tc>
          <w:tcPr>
            <w:tcW w:w="897" w:type="dxa"/>
          </w:tcPr>
          <w:p w:rsidR="007153A9" w:rsidRPr="00DF1FFB" w:rsidRDefault="007153A9" w:rsidP="007153A9">
            <w:pPr>
              <w:contextualSpacing/>
              <w:rPr>
                <w:rFonts w:cstheme="minorHAnsi"/>
              </w:rPr>
            </w:pPr>
            <w:r w:rsidRPr="00DF1FFB">
              <w:rPr>
                <w:rFonts w:cstheme="minorHAnsi"/>
              </w:rPr>
              <w:t>0.2</w:t>
            </w:r>
          </w:p>
        </w:tc>
        <w:tc>
          <w:tcPr>
            <w:tcW w:w="897" w:type="dxa"/>
          </w:tcPr>
          <w:p w:rsidR="007153A9" w:rsidRPr="00DF1FFB" w:rsidRDefault="007153A9" w:rsidP="007153A9">
            <w:pPr>
              <w:contextualSpacing/>
              <w:rPr>
                <w:rFonts w:cstheme="minorHAnsi"/>
              </w:rPr>
            </w:pPr>
            <w:r w:rsidRPr="00DF1FFB">
              <w:rPr>
                <w:rFonts w:cstheme="minorHAnsi"/>
              </w:rPr>
              <w:t>0.1647</w:t>
            </w:r>
          </w:p>
        </w:tc>
        <w:tc>
          <w:tcPr>
            <w:tcW w:w="878" w:type="dxa"/>
          </w:tcPr>
          <w:p w:rsidR="007153A9" w:rsidRPr="00DF1FFB" w:rsidRDefault="007153A9" w:rsidP="007153A9">
            <w:pPr>
              <w:contextualSpacing/>
              <w:rPr>
                <w:rFonts w:cstheme="minorHAnsi"/>
              </w:rPr>
            </w:pPr>
            <w:r w:rsidRPr="00DF1FFB">
              <w:rPr>
                <w:rFonts w:cstheme="minorHAnsi"/>
              </w:rPr>
              <w:t>0.1411</w:t>
            </w:r>
          </w:p>
        </w:tc>
        <w:tc>
          <w:tcPr>
            <w:tcW w:w="830" w:type="dxa"/>
          </w:tcPr>
          <w:p w:rsidR="007153A9" w:rsidRPr="00DF1FFB" w:rsidRDefault="007153A9" w:rsidP="007153A9">
            <w:pPr>
              <w:contextualSpacing/>
              <w:rPr>
                <w:rFonts w:cstheme="minorHAnsi"/>
              </w:rPr>
            </w:pPr>
            <w:r w:rsidRPr="00DF1FFB">
              <w:rPr>
                <w:rFonts w:cstheme="minorHAnsi"/>
              </w:rPr>
              <w:t>0.2</w:t>
            </w:r>
          </w:p>
        </w:tc>
      </w:tr>
      <w:tr w:rsidR="007153A9" w:rsidTr="00AF1B4B">
        <w:tc>
          <w:tcPr>
            <w:tcW w:w="2286" w:type="dxa"/>
          </w:tcPr>
          <w:p w:rsidR="007153A9" w:rsidRPr="007E251F" w:rsidRDefault="007153A9" w:rsidP="007153A9">
            <w:pPr>
              <w:contextualSpacing/>
              <w:rPr>
                <w:b/>
              </w:rPr>
            </w:pPr>
            <w:r>
              <w:rPr>
                <w:b/>
              </w:rPr>
              <w:lastRenderedPageBreak/>
              <w:t>Hamming L</w:t>
            </w:r>
            <w:r w:rsidRPr="007E251F">
              <w:rPr>
                <w:b/>
              </w:rPr>
              <w:t>oss</w:t>
            </w:r>
          </w:p>
        </w:tc>
        <w:tc>
          <w:tcPr>
            <w:tcW w:w="1053" w:type="dxa"/>
          </w:tcPr>
          <w:p w:rsidR="007153A9" w:rsidRPr="00DF1FFB" w:rsidRDefault="007153A9" w:rsidP="007153A9">
            <w:pPr>
              <w:contextualSpacing/>
              <w:rPr>
                <w:rFonts w:cstheme="minorHAnsi"/>
              </w:rPr>
            </w:pPr>
            <w:r w:rsidRPr="00DF1FFB">
              <w:rPr>
                <w:rFonts w:cstheme="minorHAnsi"/>
              </w:rPr>
              <w:t>0.847</w:t>
            </w:r>
          </w:p>
        </w:tc>
        <w:tc>
          <w:tcPr>
            <w:tcW w:w="897" w:type="dxa"/>
          </w:tcPr>
          <w:p w:rsidR="007153A9" w:rsidRPr="00052872" w:rsidRDefault="007153A9" w:rsidP="007153A9">
            <w:pPr>
              <w:contextualSpacing/>
            </w:pPr>
            <w:r w:rsidRPr="002A6275">
              <w:t>0.8588</w:t>
            </w:r>
          </w:p>
        </w:tc>
        <w:tc>
          <w:tcPr>
            <w:tcW w:w="897" w:type="dxa"/>
          </w:tcPr>
          <w:p w:rsidR="007153A9" w:rsidRPr="004E5041" w:rsidRDefault="007153A9" w:rsidP="007153A9">
            <w:pPr>
              <w:contextualSpacing/>
            </w:pPr>
            <w:r w:rsidRPr="000E3A78">
              <w:t>0.8352</w:t>
            </w:r>
          </w:p>
        </w:tc>
        <w:tc>
          <w:tcPr>
            <w:tcW w:w="897" w:type="dxa"/>
          </w:tcPr>
          <w:p w:rsidR="007153A9" w:rsidRPr="00DF1FFB" w:rsidRDefault="007153A9" w:rsidP="007153A9">
            <w:pPr>
              <w:contextualSpacing/>
              <w:rPr>
                <w:rFonts w:cstheme="minorHAnsi"/>
              </w:rPr>
            </w:pPr>
            <w:r w:rsidRPr="00DF1FFB">
              <w:rPr>
                <w:rFonts w:cstheme="minorHAnsi"/>
              </w:rPr>
              <w:t>0.8</w:t>
            </w:r>
          </w:p>
        </w:tc>
        <w:tc>
          <w:tcPr>
            <w:tcW w:w="897" w:type="dxa"/>
          </w:tcPr>
          <w:p w:rsidR="007153A9" w:rsidRPr="00DF1FFB" w:rsidRDefault="007153A9" w:rsidP="007153A9">
            <w:pPr>
              <w:contextualSpacing/>
              <w:rPr>
                <w:rFonts w:cstheme="minorHAnsi"/>
              </w:rPr>
            </w:pPr>
            <w:r w:rsidRPr="00DF1FFB">
              <w:rPr>
                <w:rFonts w:cstheme="minorHAnsi"/>
              </w:rPr>
              <w:t>0.8352</w:t>
            </w:r>
          </w:p>
        </w:tc>
        <w:tc>
          <w:tcPr>
            <w:tcW w:w="878" w:type="dxa"/>
          </w:tcPr>
          <w:p w:rsidR="007153A9" w:rsidRPr="00DF1FFB" w:rsidRDefault="007153A9" w:rsidP="007153A9">
            <w:pPr>
              <w:contextualSpacing/>
              <w:rPr>
                <w:rFonts w:cstheme="minorHAnsi"/>
              </w:rPr>
            </w:pPr>
            <w:r w:rsidRPr="00DF1FFB">
              <w:rPr>
                <w:rFonts w:cstheme="minorHAnsi"/>
              </w:rPr>
              <w:t>0.8588</w:t>
            </w:r>
          </w:p>
        </w:tc>
        <w:tc>
          <w:tcPr>
            <w:tcW w:w="830" w:type="dxa"/>
          </w:tcPr>
          <w:p w:rsidR="007153A9" w:rsidRPr="00DF1FFB" w:rsidRDefault="007153A9" w:rsidP="007153A9">
            <w:pPr>
              <w:contextualSpacing/>
              <w:rPr>
                <w:rFonts w:cstheme="minorHAnsi"/>
              </w:rPr>
            </w:pPr>
            <w:r w:rsidRPr="00DF1FFB">
              <w:rPr>
                <w:rFonts w:cstheme="minorHAnsi"/>
              </w:rPr>
              <w:t>0.8</w:t>
            </w:r>
          </w:p>
        </w:tc>
      </w:tr>
      <w:tr w:rsidR="007153A9" w:rsidTr="00AF1B4B">
        <w:tc>
          <w:tcPr>
            <w:tcW w:w="2286" w:type="dxa"/>
          </w:tcPr>
          <w:p w:rsidR="007153A9" w:rsidRPr="007E251F" w:rsidRDefault="007153A9" w:rsidP="007153A9">
            <w:pPr>
              <w:contextualSpacing/>
              <w:rPr>
                <w:b/>
              </w:rPr>
            </w:pPr>
            <w:r>
              <w:rPr>
                <w:b/>
              </w:rPr>
              <w:t>Zero One L</w:t>
            </w:r>
            <w:r w:rsidRPr="007E251F">
              <w:rPr>
                <w:b/>
              </w:rPr>
              <w:t>oss</w:t>
            </w:r>
          </w:p>
        </w:tc>
        <w:tc>
          <w:tcPr>
            <w:tcW w:w="1053" w:type="dxa"/>
          </w:tcPr>
          <w:p w:rsidR="007153A9" w:rsidRPr="00DF1FFB" w:rsidRDefault="007153A9" w:rsidP="007153A9">
            <w:pPr>
              <w:contextualSpacing/>
              <w:rPr>
                <w:rFonts w:cstheme="minorHAnsi"/>
              </w:rPr>
            </w:pPr>
            <w:r w:rsidRPr="00DF1FFB">
              <w:rPr>
                <w:rFonts w:cstheme="minorHAnsi"/>
              </w:rPr>
              <w:t>0.847</w:t>
            </w:r>
          </w:p>
        </w:tc>
        <w:tc>
          <w:tcPr>
            <w:tcW w:w="897" w:type="dxa"/>
          </w:tcPr>
          <w:p w:rsidR="007153A9" w:rsidRPr="00052872" w:rsidRDefault="007153A9" w:rsidP="007153A9">
            <w:pPr>
              <w:contextualSpacing/>
            </w:pPr>
            <w:r w:rsidRPr="002A6275">
              <w:t>0.8588</w:t>
            </w:r>
          </w:p>
        </w:tc>
        <w:tc>
          <w:tcPr>
            <w:tcW w:w="897" w:type="dxa"/>
          </w:tcPr>
          <w:p w:rsidR="007153A9" w:rsidRPr="004E5041" w:rsidRDefault="007153A9" w:rsidP="007153A9">
            <w:pPr>
              <w:contextualSpacing/>
            </w:pPr>
            <w:r w:rsidRPr="000E3A78">
              <w:t>0.8352</w:t>
            </w:r>
          </w:p>
        </w:tc>
        <w:tc>
          <w:tcPr>
            <w:tcW w:w="897" w:type="dxa"/>
          </w:tcPr>
          <w:p w:rsidR="007153A9" w:rsidRPr="00DF1FFB" w:rsidRDefault="007153A9" w:rsidP="007153A9">
            <w:pPr>
              <w:keepNext/>
              <w:contextualSpacing/>
              <w:rPr>
                <w:rFonts w:cstheme="minorHAnsi"/>
                <w:lang w:val="el-GR"/>
              </w:rPr>
            </w:pPr>
            <w:r w:rsidRPr="00DF1FFB">
              <w:rPr>
                <w:rFonts w:cstheme="minorHAnsi"/>
                <w:lang w:val="el-GR"/>
              </w:rPr>
              <w:t>0.8</w:t>
            </w:r>
          </w:p>
        </w:tc>
        <w:tc>
          <w:tcPr>
            <w:tcW w:w="897" w:type="dxa"/>
          </w:tcPr>
          <w:p w:rsidR="007153A9" w:rsidRPr="00DF1FFB" w:rsidRDefault="007153A9" w:rsidP="007153A9">
            <w:pPr>
              <w:contextualSpacing/>
              <w:rPr>
                <w:rFonts w:cstheme="minorHAnsi"/>
              </w:rPr>
            </w:pPr>
            <w:r w:rsidRPr="00DF1FFB">
              <w:rPr>
                <w:rFonts w:cstheme="minorHAnsi"/>
              </w:rPr>
              <w:t>0.8352</w:t>
            </w:r>
          </w:p>
        </w:tc>
        <w:tc>
          <w:tcPr>
            <w:tcW w:w="878" w:type="dxa"/>
          </w:tcPr>
          <w:p w:rsidR="007153A9" w:rsidRPr="00DF1FFB" w:rsidRDefault="007153A9" w:rsidP="007153A9">
            <w:pPr>
              <w:contextualSpacing/>
              <w:rPr>
                <w:rFonts w:cstheme="minorHAnsi"/>
              </w:rPr>
            </w:pPr>
            <w:r w:rsidRPr="00DF1FFB">
              <w:rPr>
                <w:rFonts w:cstheme="minorHAnsi"/>
              </w:rPr>
              <w:t>0.8588</w:t>
            </w:r>
          </w:p>
        </w:tc>
        <w:tc>
          <w:tcPr>
            <w:tcW w:w="830" w:type="dxa"/>
          </w:tcPr>
          <w:p w:rsidR="007153A9" w:rsidRPr="00DF1FFB" w:rsidRDefault="007153A9" w:rsidP="007153A9">
            <w:pPr>
              <w:contextualSpacing/>
              <w:rPr>
                <w:rFonts w:cstheme="minorHAnsi"/>
              </w:rPr>
            </w:pPr>
            <w:r w:rsidRPr="00DF1FFB">
              <w:rPr>
                <w:rFonts w:cstheme="minorHAnsi"/>
              </w:rPr>
              <w:t>0.8</w:t>
            </w:r>
          </w:p>
        </w:tc>
      </w:tr>
    </w:tbl>
    <w:p w:rsidR="00AF1B4B" w:rsidRPr="00A44CD6" w:rsidRDefault="00AF1B4B" w:rsidP="00AF1B4B">
      <w:pPr>
        <w:pStyle w:val="Caption"/>
        <w:rPr>
          <w:color w:val="auto"/>
          <w:lang w:val="el-GR"/>
        </w:rPr>
      </w:pPr>
      <w:bookmarkStart w:id="196" w:name="_Toc475363235"/>
      <w:bookmarkStart w:id="197" w:name="_Toc475371117"/>
      <w:r w:rsidRPr="00A44CD6">
        <w:rPr>
          <w:color w:val="auto"/>
          <w:lang w:val="el-GR"/>
        </w:rPr>
        <w:t xml:space="preserve">Πίνακας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Πίνακας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34</w:t>
      </w:r>
      <w:r w:rsidRPr="00A44CD6">
        <w:rPr>
          <w:color w:val="auto"/>
        </w:rPr>
        <w:fldChar w:fldCharType="end"/>
      </w:r>
      <w:r w:rsidRPr="00A44CD6">
        <w:rPr>
          <w:color w:val="auto"/>
          <w:lang w:val="el-GR"/>
        </w:rPr>
        <w:t xml:space="preserve">: Σύγκριση </w:t>
      </w:r>
      <w:r w:rsidRPr="00A44CD6">
        <w:rPr>
          <w:color w:val="auto"/>
        </w:rPr>
        <w:t>classifiers</w:t>
      </w:r>
      <w:r w:rsidRPr="00A44CD6">
        <w:rPr>
          <w:color w:val="auto"/>
          <w:lang w:val="el-GR"/>
        </w:rPr>
        <w:t xml:space="preserve">, λεξικό </w:t>
      </w:r>
      <w:r w:rsidR="00DF1FFB" w:rsidRPr="00A44CD6">
        <w:rPr>
          <w:color w:val="auto"/>
        </w:rPr>
        <w:t>Goodreads</w:t>
      </w:r>
      <w:r w:rsidRPr="00A44CD6">
        <w:rPr>
          <w:color w:val="auto"/>
          <w:lang w:val="el-GR"/>
        </w:rPr>
        <w:t xml:space="preserve">, βέλτιστοι παράμετροι εισόδου, δεδομένα από </w:t>
      </w:r>
      <w:r w:rsidRPr="00A44CD6">
        <w:rPr>
          <w:color w:val="auto"/>
        </w:rPr>
        <w:t>Facebook</w:t>
      </w:r>
      <w:bookmarkEnd w:id="196"/>
      <w:bookmarkEnd w:id="197"/>
    </w:p>
    <w:p w:rsidR="00AF1B4B" w:rsidRDefault="007153A9"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7153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μια μικρή βελτίωση, πλην των </w:t>
      </w:r>
      <w:r>
        <w:rPr>
          <w:rFonts w:ascii="Times New Roman" w:hAnsi="Times New Roman" w:cs="Times New Roman"/>
          <w:sz w:val="24"/>
          <w:szCs w:val="24"/>
        </w:rPr>
        <w:t>Decision</w:t>
      </w:r>
      <w:r w:rsidRPr="007153A9">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7153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Random</w:t>
      </w:r>
      <w:r w:rsidRPr="007153A9">
        <w:rPr>
          <w:rFonts w:ascii="Times New Roman" w:hAnsi="Times New Roman" w:cs="Times New Roman"/>
          <w:sz w:val="24"/>
          <w:szCs w:val="24"/>
          <w:lang w:val="el-GR"/>
        </w:rPr>
        <w:t xml:space="preserve"> </w:t>
      </w:r>
      <w:r>
        <w:rPr>
          <w:rFonts w:ascii="Times New Roman" w:hAnsi="Times New Roman" w:cs="Times New Roman"/>
          <w:sz w:val="24"/>
          <w:szCs w:val="24"/>
        </w:rPr>
        <w:t>Forest</w:t>
      </w:r>
      <w:r>
        <w:rPr>
          <w:rFonts w:ascii="Times New Roman" w:hAnsi="Times New Roman" w:cs="Times New Roman"/>
          <w:sz w:val="24"/>
          <w:szCs w:val="24"/>
          <w:lang w:val="el-GR"/>
        </w:rPr>
        <w:t xml:space="preserve"> στους οποίους δεν μπορεί να εντοπιστεί πιθανή αύξηση στα σκορ λόγω της διακύμανση που παρουσιάζουν. Η απόδοση των </w:t>
      </w:r>
      <w:r>
        <w:rPr>
          <w:rFonts w:ascii="Times New Roman" w:hAnsi="Times New Roman" w:cs="Times New Roman"/>
          <w:sz w:val="24"/>
          <w:szCs w:val="24"/>
        </w:rPr>
        <w:t>classifiers</w:t>
      </w:r>
      <w:r w:rsidRPr="007153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συνεχίζει να είναι πολύ χαμηλή και το λεξικό να μην θεωρείται κατάλληλο για τα δεδομένα που έχω συλλέξει από το </w:t>
      </w:r>
      <w:r>
        <w:rPr>
          <w:rFonts w:ascii="Times New Roman" w:hAnsi="Times New Roman" w:cs="Times New Roman"/>
          <w:sz w:val="24"/>
          <w:szCs w:val="24"/>
        </w:rPr>
        <w:t>Facebook</w:t>
      </w:r>
      <w:r w:rsidRPr="007153A9">
        <w:rPr>
          <w:rFonts w:ascii="Times New Roman" w:hAnsi="Times New Roman" w:cs="Times New Roman"/>
          <w:sz w:val="24"/>
          <w:szCs w:val="24"/>
          <w:lang w:val="el-GR"/>
        </w:rPr>
        <w:t>.</w:t>
      </w:r>
      <w:r>
        <w:rPr>
          <w:rFonts w:ascii="Times New Roman" w:hAnsi="Times New Roman" w:cs="Times New Roman"/>
          <w:sz w:val="24"/>
          <w:szCs w:val="24"/>
          <w:lang w:val="el-GR"/>
        </w:rPr>
        <w:t xml:space="preserve"> </w:t>
      </w:r>
    </w:p>
    <w:p w:rsidR="00AF1B4B" w:rsidRDefault="00AF1B4B" w:rsidP="00AF1B4B">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26E5223F" wp14:editId="3F5F8ED9">
            <wp:extent cx="5486400" cy="3200400"/>
            <wp:effectExtent l="0" t="0" r="0" b="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F1B4B" w:rsidRPr="00A44CD6" w:rsidRDefault="00AF1B4B" w:rsidP="00AF1B4B">
      <w:pPr>
        <w:pStyle w:val="Caption"/>
        <w:jc w:val="both"/>
        <w:rPr>
          <w:color w:val="auto"/>
          <w:lang w:val="el-GR"/>
        </w:rPr>
      </w:pPr>
      <w:bookmarkStart w:id="198" w:name="_Toc475363107"/>
      <w:r w:rsidRPr="00A44CD6">
        <w:rPr>
          <w:color w:val="auto"/>
          <w:lang w:val="el-GR"/>
        </w:rPr>
        <w:t xml:space="preserve">Διάγραμμα </w:t>
      </w:r>
      <w:r w:rsidRPr="00A44CD6">
        <w:rPr>
          <w:color w:val="auto"/>
        </w:rPr>
        <w:fldChar w:fldCharType="begin"/>
      </w:r>
      <w:r w:rsidRPr="00A44CD6">
        <w:rPr>
          <w:color w:val="auto"/>
          <w:lang w:val="el-GR"/>
        </w:rPr>
        <w:instrText xml:space="preserve"> </w:instrText>
      </w:r>
      <w:r w:rsidRPr="00A44CD6">
        <w:rPr>
          <w:color w:val="auto"/>
        </w:rPr>
        <w:instrText>SEQ</w:instrText>
      </w:r>
      <w:r w:rsidRPr="00A44CD6">
        <w:rPr>
          <w:color w:val="auto"/>
          <w:lang w:val="el-GR"/>
        </w:rPr>
        <w:instrText xml:space="preserve"> Διάγραμμα \* </w:instrText>
      </w:r>
      <w:r w:rsidRPr="00A44CD6">
        <w:rPr>
          <w:color w:val="auto"/>
        </w:rPr>
        <w:instrText>ARABIC</w:instrText>
      </w:r>
      <w:r w:rsidRPr="00A44CD6">
        <w:rPr>
          <w:color w:val="auto"/>
          <w:lang w:val="el-GR"/>
        </w:rPr>
        <w:instrText xml:space="preserve"> </w:instrText>
      </w:r>
      <w:r w:rsidRPr="00A44CD6">
        <w:rPr>
          <w:color w:val="auto"/>
        </w:rPr>
        <w:fldChar w:fldCharType="separate"/>
      </w:r>
      <w:r w:rsidR="00C93C97">
        <w:rPr>
          <w:noProof/>
          <w:color w:val="auto"/>
        </w:rPr>
        <w:t>38</w:t>
      </w:r>
      <w:r w:rsidRPr="00A44CD6">
        <w:rPr>
          <w:color w:val="auto"/>
        </w:rPr>
        <w:fldChar w:fldCharType="end"/>
      </w:r>
      <w:r w:rsidRPr="00A44CD6">
        <w:rPr>
          <w:color w:val="auto"/>
          <w:lang w:val="el-GR"/>
        </w:rPr>
        <w:t xml:space="preserve">: Σύγκριση classifiers, λεξικό </w:t>
      </w:r>
      <w:r w:rsidR="007153A9" w:rsidRPr="00A44CD6">
        <w:rPr>
          <w:color w:val="auto"/>
        </w:rPr>
        <w:t>Goodreads</w:t>
      </w:r>
      <w:r w:rsidRPr="00A44CD6">
        <w:rPr>
          <w:color w:val="auto"/>
          <w:lang w:val="el-GR"/>
        </w:rPr>
        <w:t xml:space="preserve">, βέλτιστοι παράμετροι εισόδου, δεδομένα από </w:t>
      </w:r>
      <w:r w:rsidRPr="00A44CD6">
        <w:rPr>
          <w:color w:val="auto"/>
        </w:rPr>
        <w:t>Facebook</w:t>
      </w:r>
      <w:bookmarkEnd w:id="198"/>
    </w:p>
    <w:p w:rsidR="00AF1B4B" w:rsidRDefault="007153A9" w:rsidP="005B03FD">
      <w:pPr>
        <w:spacing w:after="0"/>
        <w:ind w:firstLine="360"/>
        <w:jc w:val="both"/>
        <w:rPr>
          <w:rFonts w:ascii="Times New Roman" w:hAnsi="Times New Roman" w:cs="Times New Roman"/>
          <w:sz w:val="24"/>
          <w:szCs w:val="24"/>
          <w:lang w:val="el-GR"/>
        </w:rPr>
      </w:pPr>
      <w:r w:rsidRPr="007153A9">
        <w:rPr>
          <w:rFonts w:ascii="Times New Roman" w:hAnsi="Times New Roman" w:cs="Times New Roman"/>
          <w:sz w:val="24"/>
          <w:szCs w:val="24"/>
          <w:lang w:val="el-GR"/>
        </w:rPr>
        <w:t xml:space="preserve">Από όλους τους αλγορίθμους που έχω μελετήσει, έχοντας πραγματοποιήσει αναζήτηση βέλτιστων παραμέτρων και προεπεξεργασία δεδομένων εισόδου, ξεχωρίζει ελαφρώς ο </w:t>
      </w:r>
      <w:r>
        <w:rPr>
          <w:rFonts w:ascii="Times New Roman" w:hAnsi="Times New Roman" w:cs="Times New Roman"/>
          <w:sz w:val="24"/>
          <w:szCs w:val="24"/>
        </w:rPr>
        <w:t>Logistic</w:t>
      </w:r>
      <w:r w:rsidRPr="007153A9">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7153A9">
        <w:rPr>
          <w:rFonts w:ascii="Times New Roman" w:hAnsi="Times New Roman" w:cs="Times New Roman"/>
          <w:sz w:val="24"/>
          <w:szCs w:val="24"/>
          <w:lang w:val="el-GR"/>
        </w:rPr>
        <w:t xml:space="preserve"> και ο </w:t>
      </w:r>
      <w:r>
        <w:rPr>
          <w:rFonts w:ascii="Times New Roman" w:hAnsi="Times New Roman" w:cs="Times New Roman"/>
          <w:sz w:val="24"/>
          <w:szCs w:val="24"/>
        </w:rPr>
        <w:t>MLP</w:t>
      </w:r>
      <w:r w:rsidRPr="007153A9">
        <w:rPr>
          <w:rFonts w:ascii="Times New Roman" w:hAnsi="Times New Roman" w:cs="Times New Roman"/>
          <w:sz w:val="24"/>
          <w:szCs w:val="24"/>
          <w:lang w:val="el-GR"/>
        </w:rPr>
        <w:t xml:space="preserve">. Σε καμία περίπτωση όμως η απόδοση κανενός από τους δύο αλγορίθμους δεν χαρακτηρίζεται ως αρκετά καλή, ώστε το λεξικό του </w:t>
      </w:r>
      <w:r>
        <w:rPr>
          <w:rFonts w:ascii="Times New Roman" w:hAnsi="Times New Roman" w:cs="Times New Roman"/>
          <w:sz w:val="24"/>
          <w:szCs w:val="24"/>
        </w:rPr>
        <w:t>Goodreads</w:t>
      </w:r>
      <w:r w:rsidRPr="007153A9">
        <w:rPr>
          <w:rFonts w:ascii="Times New Roman" w:hAnsi="Times New Roman" w:cs="Times New Roman"/>
          <w:sz w:val="24"/>
          <w:szCs w:val="24"/>
          <w:lang w:val="el-GR"/>
        </w:rPr>
        <w:t xml:space="preserve"> να θεωρείται αποδεκτό. </w:t>
      </w:r>
    </w:p>
    <w:p w:rsidR="004D6186" w:rsidRPr="00B5740C" w:rsidRDefault="004D6186"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λεξικό του </w:t>
      </w:r>
      <w:r>
        <w:rPr>
          <w:rFonts w:ascii="Times New Roman" w:hAnsi="Times New Roman" w:cs="Times New Roman"/>
          <w:sz w:val="24"/>
          <w:szCs w:val="24"/>
        </w:rPr>
        <w:t>Goodreads</w:t>
      </w:r>
      <w:r w:rsidRPr="004D618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παρουσιάζει συμπεριφορά παρόμοια με αυτή του λεξικού </w:t>
      </w:r>
      <w:r>
        <w:rPr>
          <w:rFonts w:ascii="Times New Roman" w:hAnsi="Times New Roman" w:cs="Times New Roman"/>
          <w:sz w:val="24"/>
          <w:szCs w:val="24"/>
        </w:rPr>
        <w:t>Amazon</w:t>
      </w:r>
      <w:r w:rsidRPr="004D6186">
        <w:rPr>
          <w:rFonts w:ascii="Times New Roman" w:hAnsi="Times New Roman" w:cs="Times New Roman"/>
          <w:sz w:val="24"/>
          <w:szCs w:val="24"/>
          <w:lang w:val="el-GR"/>
        </w:rPr>
        <w:t>/</w:t>
      </w:r>
      <w:r>
        <w:rPr>
          <w:rFonts w:ascii="Times New Roman" w:hAnsi="Times New Roman" w:cs="Times New Roman"/>
          <w:sz w:val="24"/>
          <w:szCs w:val="24"/>
        </w:rPr>
        <w:t>TripAdvisor</w:t>
      </w:r>
      <w:r w:rsidR="005B03FD">
        <w:rPr>
          <w:rFonts w:ascii="Times New Roman" w:hAnsi="Times New Roman" w:cs="Times New Roman"/>
          <w:sz w:val="24"/>
          <w:szCs w:val="24"/>
          <w:lang w:val="el-GR"/>
        </w:rPr>
        <w:t xml:space="preserve">. </w:t>
      </w:r>
    </w:p>
    <w:p w:rsidR="00AF1B4B" w:rsidRPr="005B03FD" w:rsidRDefault="00AF1B4B" w:rsidP="005B03FD">
      <w:pPr>
        <w:pStyle w:val="Heading3"/>
        <w:numPr>
          <w:ilvl w:val="2"/>
          <w:numId w:val="1"/>
        </w:numPr>
        <w:spacing w:before="2040" w:after="600"/>
        <w:rPr>
          <w:rFonts w:ascii="Times New Roman" w:hAnsi="Times New Roman" w:cs="Times New Roman"/>
          <w:b/>
          <w:color w:val="auto"/>
          <w:lang w:val="el-GR"/>
        </w:rPr>
      </w:pPr>
      <w:bookmarkStart w:id="199" w:name="_Toc475372628"/>
      <w:r>
        <w:rPr>
          <w:rFonts w:ascii="Times New Roman" w:hAnsi="Times New Roman" w:cs="Times New Roman"/>
          <w:b/>
          <w:color w:val="auto"/>
          <w:lang w:val="el-GR"/>
        </w:rPr>
        <w:lastRenderedPageBreak/>
        <w:t xml:space="preserve">Αποτελέσματα στα δεδομένα που εξαχθεί από το </w:t>
      </w:r>
      <w:r>
        <w:rPr>
          <w:rFonts w:ascii="Times New Roman" w:hAnsi="Times New Roman" w:cs="Times New Roman"/>
          <w:b/>
          <w:color w:val="auto"/>
        </w:rPr>
        <w:t>Twitter</w:t>
      </w:r>
      <w:bookmarkEnd w:id="199"/>
    </w:p>
    <w:p w:rsidR="00AF1B4B" w:rsidRDefault="004D6186"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Συνεχίζοντας τη μελέτη του λεξικού </w:t>
      </w:r>
      <w:r>
        <w:rPr>
          <w:rFonts w:ascii="Times New Roman" w:hAnsi="Times New Roman" w:cs="Times New Roman"/>
          <w:sz w:val="24"/>
          <w:szCs w:val="24"/>
        </w:rPr>
        <w:t>Goodreads</w:t>
      </w:r>
      <w:r w:rsidRPr="004D618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εφαρμόζω τους </w:t>
      </w:r>
      <w:r>
        <w:rPr>
          <w:rFonts w:ascii="Times New Roman" w:hAnsi="Times New Roman" w:cs="Times New Roman"/>
          <w:sz w:val="24"/>
          <w:szCs w:val="24"/>
        </w:rPr>
        <w:t>classifiers</w:t>
      </w:r>
      <w:r w:rsidRPr="004D618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που έχω συλλέξει από το </w:t>
      </w:r>
      <w:r>
        <w:rPr>
          <w:rFonts w:ascii="Times New Roman" w:hAnsi="Times New Roman" w:cs="Times New Roman"/>
          <w:sz w:val="24"/>
          <w:szCs w:val="24"/>
        </w:rPr>
        <w:t>Twitter</w:t>
      </w:r>
      <w:r w:rsidRPr="004D618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έχουν αξιολογηθεί από το συγκεκριμένο λεξικό. </w:t>
      </w:r>
    </w:p>
    <w:tbl>
      <w:tblPr>
        <w:tblStyle w:val="TableGrid"/>
        <w:tblW w:w="8630" w:type="dxa"/>
        <w:tblLook w:val="04A0" w:firstRow="1" w:lastRow="0" w:firstColumn="1" w:lastColumn="0" w:noHBand="0" w:noVBand="1"/>
      </w:tblPr>
      <w:tblGrid>
        <w:gridCol w:w="2335"/>
        <w:gridCol w:w="1431"/>
        <w:gridCol w:w="1359"/>
        <w:gridCol w:w="1203"/>
        <w:gridCol w:w="1195"/>
        <w:gridCol w:w="1107"/>
      </w:tblGrid>
      <w:tr w:rsidR="00AF1B4B" w:rsidTr="001121B1">
        <w:tc>
          <w:tcPr>
            <w:tcW w:w="2335" w:type="dxa"/>
          </w:tcPr>
          <w:p w:rsidR="00AF1B4B" w:rsidRPr="007E251F" w:rsidRDefault="00AF1B4B" w:rsidP="00AF1B4B">
            <w:pPr>
              <w:contextualSpacing/>
              <w:rPr>
                <w:b/>
                <w:lang w:val="el-GR"/>
              </w:rPr>
            </w:pPr>
          </w:p>
        </w:tc>
        <w:tc>
          <w:tcPr>
            <w:tcW w:w="1431" w:type="dxa"/>
          </w:tcPr>
          <w:p w:rsidR="00AF1B4B" w:rsidRPr="00E47178" w:rsidRDefault="00AF1B4B" w:rsidP="00AF1B4B">
            <w:pPr>
              <w:contextualSpacing/>
              <w:rPr>
                <w:b/>
              </w:rPr>
            </w:pPr>
            <w:r>
              <w:rPr>
                <w:b/>
              </w:rPr>
              <w:t>KNN</w:t>
            </w:r>
          </w:p>
        </w:tc>
        <w:tc>
          <w:tcPr>
            <w:tcW w:w="1359" w:type="dxa"/>
          </w:tcPr>
          <w:p w:rsidR="00AF1B4B" w:rsidRPr="00E47178" w:rsidRDefault="00AF1B4B" w:rsidP="00AF1B4B">
            <w:pPr>
              <w:contextualSpacing/>
              <w:rPr>
                <w:b/>
              </w:rPr>
            </w:pPr>
            <w:r>
              <w:rPr>
                <w:b/>
              </w:rPr>
              <w:t xml:space="preserve">DT </w:t>
            </w:r>
          </w:p>
        </w:tc>
        <w:tc>
          <w:tcPr>
            <w:tcW w:w="1203" w:type="dxa"/>
          </w:tcPr>
          <w:p w:rsidR="00AF1B4B" w:rsidRPr="00E47178" w:rsidRDefault="00AF1B4B" w:rsidP="00AF1B4B">
            <w:pPr>
              <w:contextualSpacing/>
              <w:rPr>
                <w:b/>
              </w:rPr>
            </w:pPr>
            <w:r>
              <w:rPr>
                <w:b/>
              </w:rPr>
              <w:t>RF</w:t>
            </w:r>
          </w:p>
        </w:tc>
        <w:tc>
          <w:tcPr>
            <w:tcW w:w="1195" w:type="dxa"/>
          </w:tcPr>
          <w:p w:rsidR="00AF1B4B" w:rsidRPr="006105C5" w:rsidRDefault="00AF1B4B" w:rsidP="00AF1B4B">
            <w:pPr>
              <w:contextualSpacing/>
              <w:rPr>
                <w:b/>
              </w:rPr>
            </w:pPr>
            <w:r>
              <w:rPr>
                <w:b/>
              </w:rPr>
              <w:t xml:space="preserve">LR </w:t>
            </w:r>
          </w:p>
        </w:tc>
        <w:tc>
          <w:tcPr>
            <w:tcW w:w="1107" w:type="dxa"/>
          </w:tcPr>
          <w:p w:rsidR="00AF1B4B" w:rsidRDefault="00AF1B4B" w:rsidP="00AF1B4B">
            <w:pPr>
              <w:contextualSpacing/>
              <w:rPr>
                <w:b/>
              </w:rPr>
            </w:pPr>
            <w:r>
              <w:rPr>
                <w:b/>
              </w:rPr>
              <w:t>SVC</w:t>
            </w:r>
          </w:p>
        </w:tc>
      </w:tr>
      <w:tr w:rsidR="00042D2A" w:rsidTr="001121B1">
        <w:tc>
          <w:tcPr>
            <w:tcW w:w="2335" w:type="dxa"/>
          </w:tcPr>
          <w:p w:rsidR="00042D2A" w:rsidRPr="003A3B84" w:rsidRDefault="00042D2A" w:rsidP="00042D2A">
            <w:pPr>
              <w:contextualSpacing/>
              <w:rPr>
                <w:b/>
              </w:rPr>
            </w:pPr>
            <w:r w:rsidRPr="007E251F">
              <w:rPr>
                <w:b/>
              </w:rPr>
              <w:t>Train Time</w:t>
            </w:r>
            <w:r w:rsidRPr="003E2A50">
              <w:rPr>
                <w:b/>
              </w:rPr>
              <w:t>(</w:t>
            </w:r>
            <w:r>
              <w:rPr>
                <w:b/>
              </w:rPr>
              <w:t>s)</w:t>
            </w:r>
          </w:p>
        </w:tc>
        <w:tc>
          <w:tcPr>
            <w:tcW w:w="1431" w:type="dxa"/>
          </w:tcPr>
          <w:p w:rsidR="00042D2A" w:rsidRPr="0008146D" w:rsidRDefault="00042D2A" w:rsidP="00042D2A">
            <w:pPr>
              <w:contextualSpacing/>
            </w:pPr>
            <w:r w:rsidRPr="007D3D09">
              <w:t>0.0</w:t>
            </w:r>
          </w:p>
        </w:tc>
        <w:tc>
          <w:tcPr>
            <w:tcW w:w="1359" w:type="dxa"/>
          </w:tcPr>
          <w:p w:rsidR="00042D2A" w:rsidRPr="00052872" w:rsidRDefault="00042D2A" w:rsidP="00042D2A">
            <w:pPr>
              <w:contextualSpacing/>
            </w:pPr>
            <w:r w:rsidRPr="007D3D09">
              <w:t>0.003</w:t>
            </w:r>
          </w:p>
        </w:tc>
        <w:tc>
          <w:tcPr>
            <w:tcW w:w="1203" w:type="dxa"/>
          </w:tcPr>
          <w:p w:rsidR="00042D2A" w:rsidRPr="004E5041" w:rsidRDefault="00042D2A" w:rsidP="00042D2A">
            <w:pPr>
              <w:contextualSpacing/>
            </w:pPr>
            <w:r w:rsidRPr="007D3D09">
              <w:t>0.0309</w:t>
            </w:r>
          </w:p>
        </w:tc>
        <w:tc>
          <w:tcPr>
            <w:tcW w:w="1195" w:type="dxa"/>
          </w:tcPr>
          <w:p w:rsidR="00042D2A" w:rsidRPr="002C15C6" w:rsidRDefault="00042D2A" w:rsidP="00042D2A">
            <w:pPr>
              <w:contextualSpacing/>
            </w:pPr>
            <w:r w:rsidRPr="007D3D09">
              <w:t>0.0409</w:t>
            </w:r>
          </w:p>
        </w:tc>
        <w:tc>
          <w:tcPr>
            <w:tcW w:w="1107" w:type="dxa"/>
          </w:tcPr>
          <w:p w:rsidR="00042D2A" w:rsidRPr="00EC24F4" w:rsidRDefault="00042D2A" w:rsidP="00042D2A">
            <w:pPr>
              <w:contextualSpacing/>
              <w:rPr>
                <w:lang w:val="el-GR"/>
              </w:rPr>
            </w:pPr>
            <w:r w:rsidRPr="00FF0FC3">
              <w:rPr>
                <w:lang w:val="el-GR"/>
              </w:rPr>
              <w:t>0.021</w:t>
            </w:r>
          </w:p>
        </w:tc>
      </w:tr>
      <w:tr w:rsidR="00042D2A" w:rsidTr="001121B1">
        <w:tc>
          <w:tcPr>
            <w:tcW w:w="2335" w:type="dxa"/>
          </w:tcPr>
          <w:p w:rsidR="00042D2A" w:rsidRPr="007E251F" w:rsidRDefault="00042D2A" w:rsidP="00042D2A">
            <w:pPr>
              <w:contextualSpacing/>
              <w:rPr>
                <w:b/>
              </w:rPr>
            </w:pPr>
            <w:r w:rsidRPr="007E251F">
              <w:rPr>
                <w:b/>
              </w:rPr>
              <w:t>Score Time</w:t>
            </w:r>
            <w:r w:rsidRPr="003E2A50">
              <w:rPr>
                <w:b/>
              </w:rPr>
              <w:t>(</w:t>
            </w:r>
            <w:r>
              <w:rPr>
                <w:b/>
              </w:rPr>
              <w:t>s)</w:t>
            </w:r>
          </w:p>
        </w:tc>
        <w:tc>
          <w:tcPr>
            <w:tcW w:w="1431" w:type="dxa"/>
          </w:tcPr>
          <w:p w:rsidR="00042D2A" w:rsidRPr="00CB5231" w:rsidRDefault="00042D2A" w:rsidP="00042D2A">
            <w:pPr>
              <w:contextualSpacing/>
            </w:pPr>
            <w:r>
              <w:t>0.0159</w:t>
            </w:r>
          </w:p>
        </w:tc>
        <w:tc>
          <w:tcPr>
            <w:tcW w:w="1359" w:type="dxa"/>
          </w:tcPr>
          <w:p w:rsidR="00042D2A" w:rsidRPr="00052872" w:rsidRDefault="00042D2A" w:rsidP="00042D2A">
            <w:pPr>
              <w:contextualSpacing/>
              <w:rPr>
                <w:rFonts w:cstheme="minorHAnsi"/>
              </w:rPr>
            </w:pPr>
            <w:r w:rsidRPr="007D3D09">
              <w:rPr>
                <w:rFonts w:cstheme="minorHAnsi"/>
              </w:rPr>
              <w:t>0.0</w:t>
            </w:r>
          </w:p>
        </w:tc>
        <w:tc>
          <w:tcPr>
            <w:tcW w:w="1203" w:type="dxa"/>
          </w:tcPr>
          <w:p w:rsidR="00042D2A" w:rsidRPr="004E5041" w:rsidRDefault="00042D2A" w:rsidP="00042D2A">
            <w:pPr>
              <w:contextualSpacing/>
            </w:pPr>
            <w:r w:rsidRPr="007D3D09">
              <w:t>0.002</w:t>
            </w:r>
          </w:p>
        </w:tc>
        <w:tc>
          <w:tcPr>
            <w:tcW w:w="1195" w:type="dxa"/>
          </w:tcPr>
          <w:p w:rsidR="00042D2A" w:rsidRPr="002C15C6" w:rsidRDefault="00042D2A" w:rsidP="00042D2A">
            <w:pPr>
              <w:contextualSpacing/>
            </w:pPr>
            <w:r w:rsidRPr="007D3D09">
              <w:t>0.001</w:t>
            </w:r>
          </w:p>
        </w:tc>
        <w:tc>
          <w:tcPr>
            <w:tcW w:w="1107" w:type="dxa"/>
          </w:tcPr>
          <w:p w:rsidR="00042D2A" w:rsidRPr="00EC24F4" w:rsidRDefault="00042D2A" w:rsidP="00042D2A">
            <w:pPr>
              <w:contextualSpacing/>
              <w:rPr>
                <w:lang w:val="el-GR"/>
              </w:rPr>
            </w:pPr>
            <w:r w:rsidRPr="00FF0FC3">
              <w:rPr>
                <w:lang w:val="el-GR"/>
              </w:rPr>
              <w:t>0.0029</w:t>
            </w:r>
          </w:p>
        </w:tc>
      </w:tr>
      <w:tr w:rsidR="00042D2A" w:rsidTr="001121B1">
        <w:tc>
          <w:tcPr>
            <w:tcW w:w="2335" w:type="dxa"/>
          </w:tcPr>
          <w:p w:rsidR="00042D2A" w:rsidRPr="007E251F" w:rsidRDefault="00042D2A" w:rsidP="00042D2A">
            <w:pPr>
              <w:contextualSpacing/>
              <w:rPr>
                <w:b/>
              </w:rPr>
            </w:pPr>
            <w:r>
              <w:rPr>
                <w:b/>
              </w:rPr>
              <w:t>Mean Accuracy</w:t>
            </w:r>
          </w:p>
        </w:tc>
        <w:tc>
          <w:tcPr>
            <w:tcW w:w="1431" w:type="dxa"/>
          </w:tcPr>
          <w:p w:rsidR="00042D2A" w:rsidRPr="00CB5231" w:rsidRDefault="00042D2A" w:rsidP="00042D2A">
            <w:pPr>
              <w:contextualSpacing/>
            </w:pPr>
            <w:r w:rsidRPr="007D3D09">
              <w:t>0.1372</w:t>
            </w:r>
          </w:p>
        </w:tc>
        <w:tc>
          <w:tcPr>
            <w:tcW w:w="1359" w:type="dxa"/>
          </w:tcPr>
          <w:p w:rsidR="00042D2A" w:rsidRPr="00052872" w:rsidRDefault="00042D2A" w:rsidP="00042D2A">
            <w:pPr>
              <w:contextualSpacing/>
            </w:pPr>
            <w:r w:rsidRPr="007D3D09">
              <w:t>0.3039</w:t>
            </w:r>
          </w:p>
        </w:tc>
        <w:tc>
          <w:tcPr>
            <w:tcW w:w="1203" w:type="dxa"/>
          </w:tcPr>
          <w:p w:rsidR="00042D2A" w:rsidRPr="004E5041" w:rsidRDefault="00042D2A" w:rsidP="00042D2A">
            <w:pPr>
              <w:contextualSpacing/>
            </w:pPr>
            <w:r w:rsidRPr="007D3D09">
              <w:t>0.3333</w:t>
            </w:r>
          </w:p>
        </w:tc>
        <w:tc>
          <w:tcPr>
            <w:tcW w:w="1195" w:type="dxa"/>
          </w:tcPr>
          <w:p w:rsidR="00042D2A" w:rsidRPr="00E020F3" w:rsidRDefault="00042D2A" w:rsidP="00042D2A">
            <w:pPr>
              <w:contextualSpacing/>
            </w:pPr>
            <w:r w:rsidRPr="007D3D09">
              <w:t>0.2058</w:t>
            </w:r>
          </w:p>
        </w:tc>
        <w:tc>
          <w:tcPr>
            <w:tcW w:w="1107" w:type="dxa"/>
          </w:tcPr>
          <w:p w:rsidR="00042D2A" w:rsidRPr="00EC24F4" w:rsidRDefault="00042D2A" w:rsidP="00042D2A">
            <w:pPr>
              <w:contextualSpacing/>
              <w:rPr>
                <w:lang w:val="el-GR"/>
              </w:rPr>
            </w:pPr>
            <w:r w:rsidRPr="00FF0FC3">
              <w:rPr>
                <w:lang w:val="el-GR"/>
              </w:rPr>
              <w:t>0.196</w:t>
            </w:r>
          </w:p>
        </w:tc>
      </w:tr>
      <w:tr w:rsidR="00042D2A" w:rsidTr="001121B1">
        <w:tc>
          <w:tcPr>
            <w:tcW w:w="2335" w:type="dxa"/>
          </w:tcPr>
          <w:p w:rsidR="00042D2A" w:rsidRPr="007E251F" w:rsidRDefault="00042D2A" w:rsidP="00042D2A">
            <w:pPr>
              <w:contextualSpacing/>
              <w:rPr>
                <w:b/>
              </w:rPr>
            </w:pPr>
            <w:r w:rsidRPr="007E251F">
              <w:rPr>
                <w:b/>
              </w:rPr>
              <w:t>Fold Cross Score</w:t>
            </w:r>
          </w:p>
        </w:tc>
        <w:tc>
          <w:tcPr>
            <w:tcW w:w="1431" w:type="dxa"/>
          </w:tcPr>
          <w:p w:rsidR="00042D2A" w:rsidRPr="00CB5231" w:rsidRDefault="00042D2A" w:rsidP="00042D2A">
            <w:pPr>
              <w:contextualSpacing/>
            </w:pPr>
            <w:r w:rsidRPr="007D3D09">
              <w:t>0.1789</w:t>
            </w:r>
          </w:p>
        </w:tc>
        <w:tc>
          <w:tcPr>
            <w:tcW w:w="1359" w:type="dxa"/>
          </w:tcPr>
          <w:p w:rsidR="00042D2A" w:rsidRPr="00052872" w:rsidRDefault="00042D2A" w:rsidP="00042D2A">
            <w:pPr>
              <w:contextualSpacing/>
            </w:pPr>
            <w:r w:rsidRPr="007D3D09">
              <w:t>0.2732</w:t>
            </w:r>
          </w:p>
        </w:tc>
        <w:tc>
          <w:tcPr>
            <w:tcW w:w="1203" w:type="dxa"/>
          </w:tcPr>
          <w:p w:rsidR="00042D2A" w:rsidRPr="004E5041" w:rsidRDefault="00042D2A" w:rsidP="00042D2A">
            <w:pPr>
              <w:contextualSpacing/>
            </w:pPr>
            <w:r w:rsidRPr="007D3D09">
              <w:t>0.3088</w:t>
            </w:r>
          </w:p>
        </w:tc>
        <w:tc>
          <w:tcPr>
            <w:tcW w:w="1195" w:type="dxa"/>
          </w:tcPr>
          <w:p w:rsidR="00042D2A" w:rsidRPr="00E020F3" w:rsidRDefault="00042D2A" w:rsidP="00042D2A">
            <w:pPr>
              <w:contextualSpacing/>
            </w:pPr>
            <w:r w:rsidRPr="007D3D09">
              <w:t>0.2915</w:t>
            </w:r>
          </w:p>
        </w:tc>
        <w:tc>
          <w:tcPr>
            <w:tcW w:w="1107" w:type="dxa"/>
          </w:tcPr>
          <w:p w:rsidR="00042D2A" w:rsidRPr="00CB5231" w:rsidRDefault="00042D2A" w:rsidP="00042D2A">
            <w:pPr>
              <w:contextualSpacing/>
            </w:pPr>
            <w:r w:rsidRPr="00FF0FC3">
              <w:t>0.2499</w:t>
            </w:r>
          </w:p>
        </w:tc>
      </w:tr>
      <w:tr w:rsidR="00042D2A" w:rsidTr="001121B1">
        <w:tc>
          <w:tcPr>
            <w:tcW w:w="2335" w:type="dxa"/>
          </w:tcPr>
          <w:p w:rsidR="00042D2A" w:rsidRPr="007E251F" w:rsidRDefault="00042D2A" w:rsidP="00042D2A">
            <w:pPr>
              <w:contextualSpacing/>
              <w:rPr>
                <w:b/>
              </w:rPr>
            </w:pPr>
            <w:r w:rsidRPr="007E251F">
              <w:rPr>
                <w:b/>
              </w:rPr>
              <w:t>Prec Score</w:t>
            </w:r>
            <w:r>
              <w:rPr>
                <w:b/>
              </w:rPr>
              <w:t>, micro</w:t>
            </w:r>
          </w:p>
        </w:tc>
        <w:tc>
          <w:tcPr>
            <w:tcW w:w="1431" w:type="dxa"/>
          </w:tcPr>
          <w:p w:rsidR="00042D2A" w:rsidRPr="00CB5231" w:rsidRDefault="00042D2A" w:rsidP="00042D2A">
            <w:pPr>
              <w:contextualSpacing/>
            </w:pPr>
            <w:r w:rsidRPr="007D3D09">
              <w:t>0.1372</w:t>
            </w:r>
          </w:p>
        </w:tc>
        <w:tc>
          <w:tcPr>
            <w:tcW w:w="1359" w:type="dxa"/>
          </w:tcPr>
          <w:p w:rsidR="00042D2A" w:rsidRPr="00052872" w:rsidRDefault="00042D2A" w:rsidP="00042D2A">
            <w:pPr>
              <w:contextualSpacing/>
            </w:pPr>
            <w:r w:rsidRPr="007D3D09">
              <w:t>0.2941</w:t>
            </w:r>
          </w:p>
        </w:tc>
        <w:tc>
          <w:tcPr>
            <w:tcW w:w="1203" w:type="dxa"/>
          </w:tcPr>
          <w:p w:rsidR="00042D2A" w:rsidRPr="004E5041" w:rsidRDefault="00042D2A" w:rsidP="00042D2A">
            <w:pPr>
              <w:contextualSpacing/>
            </w:pPr>
            <w:r w:rsidRPr="007D3D09">
              <w:t>0.3137</w:t>
            </w:r>
          </w:p>
        </w:tc>
        <w:tc>
          <w:tcPr>
            <w:tcW w:w="1195" w:type="dxa"/>
          </w:tcPr>
          <w:p w:rsidR="00042D2A" w:rsidRPr="00E020F3" w:rsidRDefault="00042D2A" w:rsidP="00042D2A">
            <w:pPr>
              <w:contextualSpacing/>
            </w:pPr>
            <w:r w:rsidRPr="007D3D09">
              <w:t>0.2058</w:t>
            </w:r>
          </w:p>
        </w:tc>
        <w:tc>
          <w:tcPr>
            <w:tcW w:w="1107" w:type="dxa"/>
          </w:tcPr>
          <w:p w:rsidR="00042D2A" w:rsidRPr="00CB5231" w:rsidRDefault="00042D2A" w:rsidP="00042D2A">
            <w:pPr>
              <w:contextualSpacing/>
            </w:pPr>
            <w:r w:rsidRPr="00FF0FC3">
              <w:t>0.196</w:t>
            </w:r>
          </w:p>
        </w:tc>
      </w:tr>
      <w:tr w:rsidR="00042D2A" w:rsidTr="001121B1">
        <w:tc>
          <w:tcPr>
            <w:tcW w:w="2335" w:type="dxa"/>
          </w:tcPr>
          <w:p w:rsidR="00042D2A" w:rsidRPr="007E251F" w:rsidRDefault="00042D2A" w:rsidP="00042D2A">
            <w:pPr>
              <w:contextualSpacing/>
              <w:rPr>
                <w:b/>
              </w:rPr>
            </w:pPr>
            <w:r w:rsidRPr="007E251F">
              <w:rPr>
                <w:b/>
              </w:rPr>
              <w:t>Prec Score</w:t>
            </w:r>
            <w:r>
              <w:rPr>
                <w:b/>
              </w:rPr>
              <w:t>, macro</w:t>
            </w:r>
          </w:p>
        </w:tc>
        <w:tc>
          <w:tcPr>
            <w:tcW w:w="1431" w:type="dxa"/>
          </w:tcPr>
          <w:p w:rsidR="00042D2A" w:rsidRPr="00CB5231" w:rsidRDefault="00042D2A" w:rsidP="00042D2A">
            <w:pPr>
              <w:contextualSpacing/>
            </w:pPr>
            <w:r w:rsidRPr="007D3D09">
              <w:t>0.0565</w:t>
            </w:r>
          </w:p>
        </w:tc>
        <w:tc>
          <w:tcPr>
            <w:tcW w:w="1359" w:type="dxa"/>
          </w:tcPr>
          <w:p w:rsidR="00042D2A" w:rsidRPr="00052872" w:rsidRDefault="00042D2A" w:rsidP="00042D2A">
            <w:pPr>
              <w:contextualSpacing/>
            </w:pPr>
            <w:r w:rsidRPr="007D3D09">
              <w:t>0.1875</w:t>
            </w:r>
          </w:p>
        </w:tc>
        <w:tc>
          <w:tcPr>
            <w:tcW w:w="1203" w:type="dxa"/>
          </w:tcPr>
          <w:p w:rsidR="00042D2A" w:rsidRPr="004E5041" w:rsidRDefault="00042D2A" w:rsidP="00042D2A">
            <w:pPr>
              <w:contextualSpacing/>
            </w:pPr>
            <w:r w:rsidRPr="007D3D09">
              <w:t>0.2113</w:t>
            </w:r>
          </w:p>
        </w:tc>
        <w:tc>
          <w:tcPr>
            <w:tcW w:w="1195" w:type="dxa"/>
          </w:tcPr>
          <w:p w:rsidR="00042D2A" w:rsidRPr="00E020F3" w:rsidRDefault="00042D2A" w:rsidP="00042D2A">
            <w:pPr>
              <w:contextualSpacing/>
            </w:pPr>
            <w:r w:rsidRPr="007D3D09">
              <w:t>0.1177</w:t>
            </w:r>
          </w:p>
        </w:tc>
        <w:tc>
          <w:tcPr>
            <w:tcW w:w="1107" w:type="dxa"/>
          </w:tcPr>
          <w:p w:rsidR="00042D2A" w:rsidRPr="00915869" w:rsidRDefault="00042D2A" w:rsidP="00042D2A">
            <w:pPr>
              <w:contextualSpacing/>
              <w:rPr>
                <w:lang w:val="el-GR"/>
              </w:rPr>
            </w:pPr>
            <w:r w:rsidRPr="00FF0FC3">
              <w:rPr>
                <w:lang w:val="el-GR"/>
              </w:rPr>
              <w:t>0.1934</w:t>
            </w:r>
          </w:p>
        </w:tc>
      </w:tr>
      <w:tr w:rsidR="00042D2A" w:rsidTr="001121B1">
        <w:tc>
          <w:tcPr>
            <w:tcW w:w="2335" w:type="dxa"/>
          </w:tcPr>
          <w:p w:rsidR="00042D2A" w:rsidRPr="007E251F" w:rsidRDefault="00042D2A" w:rsidP="00042D2A">
            <w:pPr>
              <w:contextualSpacing/>
              <w:rPr>
                <w:b/>
              </w:rPr>
            </w:pPr>
            <w:r w:rsidRPr="007E251F">
              <w:rPr>
                <w:b/>
              </w:rPr>
              <w:t>Prec Score</w:t>
            </w:r>
            <w:r>
              <w:rPr>
                <w:b/>
              </w:rPr>
              <w:t>, weighted</w:t>
            </w:r>
          </w:p>
        </w:tc>
        <w:tc>
          <w:tcPr>
            <w:tcW w:w="1431" w:type="dxa"/>
          </w:tcPr>
          <w:p w:rsidR="00042D2A" w:rsidRPr="001720C9" w:rsidRDefault="00042D2A" w:rsidP="00042D2A">
            <w:pPr>
              <w:contextualSpacing/>
            </w:pPr>
            <w:r w:rsidRPr="007D3D09">
              <w:t>0.1495</w:t>
            </w:r>
          </w:p>
        </w:tc>
        <w:tc>
          <w:tcPr>
            <w:tcW w:w="1359" w:type="dxa"/>
          </w:tcPr>
          <w:p w:rsidR="00042D2A" w:rsidRPr="00052872" w:rsidRDefault="00042D2A" w:rsidP="00042D2A">
            <w:pPr>
              <w:contextualSpacing/>
            </w:pPr>
            <w:r w:rsidRPr="007D3D09">
              <w:t>0.3213</w:t>
            </w:r>
          </w:p>
        </w:tc>
        <w:tc>
          <w:tcPr>
            <w:tcW w:w="1203" w:type="dxa"/>
          </w:tcPr>
          <w:p w:rsidR="00042D2A" w:rsidRPr="004E5041" w:rsidRDefault="00042D2A" w:rsidP="00042D2A">
            <w:pPr>
              <w:contextualSpacing/>
            </w:pPr>
            <w:r w:rsidRPr="007D3D09">
              <w:t>0.3343</w:t>
            </w:r>
          </w:p>
        </w:tc>
        <w:tc>
          <w:tcPr>
            <w:tcW w:w="1195" w:type="dxa"/>
          </w:tcPr>
          <w:p w:rsidR="00042D2A" w:rsidRPr="00E020F3" w:rsidRDefault="00042D2A" w:rsidP="00042D2A">
            <w:pPr>
              <w:contextualSpacing/>
            </w:pPr>
            <w:r w:rsidRPr="007D3D09">
              <w:t>0.2321</w:t>
            </w:r>
          </w:p>
        </w:tc>
        <w:tc>
          <w:tcPr>
            <w:tcW w:w="1107" w:type="dxa"/>
          </w:tcPr>
          <w:p w:rsidR="00042D2A" w:rsidRPr="00CB5231" w:rsidRDefault="00042D2A" w:rsidP="00042D2A">
            <w:pPr>
              <w:contextualSpacing/>
            </w:pPr>
            <w:r w:rsidRPr="00FF0FC3">
              <w:t>0.382</w:t>
            </w:r>
          </w:p>
        </w:tc>
      </w:tr>
      <w:tr w:rsidR="00042D2A" w:rsidTr="001121B1">
        <w:tc>
          <w:tcPr>
            <w:tcW w:w="2335" w:type="dxa"/>
          </w:tcPr>
          <w:p w:rsidR="00042D2A" w:rsidRPr="007E251F" w:rsidRDefault="00042D2A" w:rsidP="00042D2A">
            <w:pPr>
              <w:contextualSpacing/>
              <w:rPr>
                <w:b/>
              </w:rPr>
            </w:pPr>
            <w:r>
              <w:rPr>
                <w:b/>
                <w:lang w:val="el-GR"/>
              </w:rPr>
              <w:t>R</w:t>
            </w:r>
            <w:r>
              <w:rPr>
                <w:b/>
              </w:rPr>
              <w:t>ecall S</w:t>
            </w:r>
            <w:r w:rsidRPr="007E251F">
              <w:rPr>
                <w:b/>
              </w:rPr>
              <w:t>core</w:t>
            </w:r>
            <w:r>
              <w:rPr>
                <w:b/>
              </w:rPr>
              <w:t>, micro</w:t>
            </w:r>
          </w:p>
        </w:tc>
        <w:tc>
          <w:tcPr>
            <w:tcW w:w="1431" w:type="dxa"/>
          </w:tcPr>
          <w:p w:rsidR="00042D2A" w:rsidRPr="00CB5231" w:rsidRDefault="00042D2A" w:rsidP="00042D2A">
            <w:pPr>
              <w:contextualSpacing/>
            </w:pPr>
            <w:r w:rsidRPr="007D3D09">
              <w:t>0.1372</w:t>
            </w:r>
          </w:p>
        </w:tc>
        <w:tc>
          <w:tcPr>
            <w:tcW w:w="1359" w:type="dxa"/>
          </w:tcPr>
          <w:p w:rsidR="00042D2A" w:rsidRPr="00052872" w:rsidRDefault="00042D2A" w:rsidP="00042D2A">
            <w:pPr>
              <w:contextualSpacing/>
            </w:pPr>
            <w:r w:rsidRPr="007D3D09">
              <w:t>0.2941</w:t>
            </w:r>
          </w:p>
        </w:tc>
        <w:tc>
          <w:tcPr>
            <w:tcW w:w="1203" w:type="dxa"/>
          </w:tcPr>
          <w:p w:rsidR="00042D2A" w:rsidRPr="004E5041" w:rsidRDefault="00042D2A" w:rsidP="00042D2A">
            <w:pPr>
              <w:contextualSpacing/>
            </w:pPr>
            <w:r w:rsidRPr="007D3D09">
              <w:t>0.3137</w:t>
            </w:r>
          </w:p>
        </w:tc>
        <w:tc>
          <w:tcPr>
            <w:tcW w:w="1195" w:type="dxa"/>
          </w:tcPr>
          <w:p w:rsidR="00042D2A" w:rsidRPr="00E020F3" w:rsidRDefault="00042D2A" w:rsidP="00042D2A">
            <w:pPr>
              <w:contextualSpacing/>
            </w:pPr>
            <w:r w:rsidRPr="007D3D09">
              <w:t>0.2058</w:t>
            </w:r>
          </w:p>
        </w:tc>
        <w:tc>
          <w:tcPr>
            <w:tcW w:w="1107" w:type="dxa"/>
          </w:tcPr>
          <w:p w:rsidR="00042D2A" w:rsidRPr="00CB5231" w:rsidRDefault="00042D2A" w:rsidP="00042D2A">
            <w:pPr>
              <w:contextualSpacing/>
            </w:pPr>
            <w:r w:rsidRPr="00FF0FC3">
              <w:t>0.196</w:t>
            </w:r>
          </w:p>
        </w:tc>
      </w:tr>
      <w:tr w:rsidR="00042D2A" w:rsidTr="001121B1">
        <w:tc>
          <w:tcPr>
            <w:tcW w:w="2335" w:type="dxa"/>
          </w:tcPr>
          <w:p w:rsidR="00042D2A" w:rsidRDefault="00042D2A" w:rsidP="00042D2A">
            <w:pPr>
              <w:contextualSpacing/>
              <w:rPr>
                <w:b/>
              </w:rPr>
            </w:pPr>
            <w:r>
              <w:rPr>
                <w:b/>
                <w:lang w:val="el-GR"/>
              </w:rPr>
              <w:t>R</w:t>
            </w:r>
            <w:r>
              <w:rPr>
                <w:b/>
              </w:rPr>
              <w:t>ecall S</w:t>
            </w:r>
            <w:r w:rsidRPr="007E251F">
              <w:rPr>
                <w:b/>
              </w:rPr>
              <w:t>core</w:t>
            </w:r>
            <w:r>
              <w:rPr>
                <w:b/>
              </w:rPr>
              <w:t>, macro</w:t>
            </w:r>
          </w:p>
        </w:tc>
        <w:tc>
          <w:tcPr>
            <w:tcW w:w="1431" w:type="dxa"/>
          </w:tcPr>
          <w:p w:rsidR="00042D2A" w:rsidRPr="00CB5231" w:rsidRDefault="00042D2A" w:rsidP="00042D2A">
            <w:pPr>
              <w:contextualSpacing/>
            </w:pPr>
            <w:r w:rsidRPr="007D3D09">
              <w:t>0.0594</w:t>
            </w:r>
          </w:p>
        </w:tc>
        <w:tc>
          <w:tcPr>
            <w:tcW w:w="1359" w:type="dxa"/>
          </w:tcPr>
          <w:p w:rsidR="00042D2A" w:rsidRPr="00052872" w:rsidRDefault="00042D2A" w:rsidP="00042D2A">
            <w:pPr>
              <w:contextualSpacing/>
            </w:pPr>
            <w:r w:rsidRPr="007D3D09">
              <w:t>0.2272</w:t>
            </w:r>
          </w:p>
        </w:tc>
        <w:tc>
          <w:tcPr>
            <w:tcW w:w="1203" w:type="dxa"/>
          </w:tcPr>
          <w:p w:rsidR="00042D2A" w:rsidRPr="004E5041" w:rsidRDefault="00042D2A" w:rsidP="00042D2A">
            <w:pPr>
              <w:contextualSpacing/>
            </w:pPr>
            <w:r w:rsidRPr="007D3D09">
              <w:t>0.2458</w:t>
            </w:r>
          </w:p>
        </w:tc>
        <w:tc>
          <w:tcPr>
            <w:tcW w:w="1195" w:type="dxa"/>
          </w:tcPr>
          <w:p w:rsidR="00042D2A" w:rsidRDefault="00042D2A" w:rsidP="00042D2A">
            <w:pPr>
              <w:contextualSpacing/>
            </w:pPr>
            <w:r w:rsidRPr="000C2BFC">
              <w:t>0.1099</w:t>
            </w:r>
          </w:p>
        </w:tc>
        <w:tc>
          <w:tcPr>
            <w:tcW w:w="1107" w:type="dxa"/>
          </w:tcPr>
          <w:p w:rsidR="00042D2A" w:rsidRPr="00CB5231" w:rsidRDefault="00042D2A" w:rsidP="00042D2A">
            <w:pPr>
              <w:contextualSpacing/>
            </w:pPr>
            <w:r w:rsidRPr="007E1A4B">
              <w:t>0.1026</w:t>
            </w:r>
          </w:p>
        </w:tc>
      </w:tr>
      <w:tr w:rsidR="00042D2A" w:rsidTr="001121B1">
        <w:tc>
          <w:tcPr>
            <w:tcW w:w="2335" w:type="dxa"/>
          </w:tcPr>
          <w:p w:rsidR="00042D2A" w:rsidRDefault="00042D2A" w:rsidP="00042D2A">
            <w:pPr>
              <w:contextualSpacing/>
              <w:rPr>
                <w:b/>
              </w:rPr>
            </w:pPr>
            <w:r>
              <w:rPr>
                <w:b/>
                <w:lang w:val="el-GR"/>
              </w:rPr>
              <w:t>R</w:t>
            </w:r>
            <w:r>
              <w:rPr>
                <w:b/>
              </w:rPr>
              <w:t>ecall S</w:t>
            </w:r>
            <w:r w:rsidRPr="007E251F">
              <w:rPr>
                <w:b/>
              </w:rPr>
              <w:t>core</w:t>
            </w:r>
            <w:r>
              <w:rPr>
                <w:b/>
              </w:rPr>
              <w:t>, weighted</w:t>
            </w:r>
          </w:p>
        </w:tc>
        <w:tc>
          <w:tcPr>
            <w:tcW w:w="1431" w:type="dxa"/>
          </w:tcPr>
          <w:p w:rsidR="00042D2A" w:rsidRPr="00CB5231" w:rsidRDefault="00042D2A" w:rsidP="00042D2A">
            <w:pPr>
              <w:contextualSpacing/>
            </w:pPr>
            <w:r w:rsidRPr="007D3D09">
              <w:t>0.1372</w:t>
            </w:r>
          </w:p>
        </w:tc>
        <w:tc>
          <w:tcPr>
            <w:tcW w:w="1359" w:type="dxa"/>
          </w:tcPr>
          <w:p w:rsidR="00042D2A" w:rsidRPr="00052872" w:rsidRDefault="00042D2A" w:rsidP="00042D2A">
            <w:pPr>
              <w:contextualSpacing/>
            </w:pPr>
            <w:r w:rsidRPr="007D3D09">
              <w:t>0.2941</w:t>
            </w:r>
          </w:p>
        </w:tc>
        <w:tc>
          <w:tcPr>
            <w:tcW w:w="1203" w:type="dxa"/>
          </w:tcPr>
          <w:p w:rsidR="00042D2A" w:rsidRPr="004E5041" w:rsidRDefault="00042D2A" w:rsidP="00042D2A">
            <w:pPr>
              <w:contextualSpacing/>
            </w:pPr>
            <w:r w:rsidRPr="007D3D09">
              <w:t>0.3137</w:t>
            </w:r>
          </w:p>
        </w:tc>
        <w:tc>
          <w:tcPr>
            <w:tcW w:w="1195" w:type="dxa"/>
          </w:tcPr>
          <w:p w:rsidR="00042D2A" w:rsidRPr="00E020F3" w:rsidRDefault="00042D2A" w:rsidP="00042D2A">
            <w:pPr>
              <w:contextualSpacing/>
            </w:pPr>
            <w:r w:rsidRPr="000C2BFC">
              <w:t>0.2058</w:t>
            </w:r>
          </w:p>
        </w:tc>
        <w:tc>
          <w:tcPr>
            <w:tcW w:w="1107" w:type="dxa"/>
          </w:tcPr>
          <w:p w:rsidR="00042D2A" w:rsidRPr="00CB5231" w:rsidRDefault="00042D2A" w:rsidP="00042D2A">
            <w:pPr>
              <w:contextualSpacing/>
            </w:pPr>
            <w:r w:rsidRPr="007E1A4B">
              <w:t>0.196</w:t>
            </w:r>
          </w:p>
        </w:tc>
      </w:tr>
      <w:tr w:rsidR="00042D2A" w:rsidTr="001121B1">
        <w:tc>
          <w:tcPr>
            <w:tcW w:w="2335" w:type="dxa"/>
          </w:tcPr>
          <w:p w:rsidR="00042D2A" w:rsidRPr="007E251F" w:rsidRDefault="00042D2A" w:rsidP="00042D2A">
            <w:pPr>
              <w:contextualSpacing/>
              <w:rPr>
                <w:b/>
              </w:rPr>
            </w:pPr>
            <w:r>
              <w:rPr>
                <w:b/>
              </w:rPr>
              <w:t>f1 S</w:t>
            </w:r>
            <w:r w:rsidRPr="007E251F">
              <w:rPr>
                <w:b/>
              </w:rPr>
              <w:t>core</w:t>
            </w:r>
            <w:r>
              <w:rPr>
                <w:b/>
              </w:rPr>
              <w:t>, micro</w:t>
            </w:r>
          </w:p>
        </w:tc>
        <w:tc>
          <w:tcPr>
            <w:tcW w:w="1431" w:type="dxa"/>
          </w:tcPr>
          <w:p w:rsidR="00042D2A" w:rsidRPr="00B717DC" w:rsidRDefault="00042D2A" w:rsidP="00042D2A">
            <w:pPr>
              <w:contextualSpacing/>
            </w:pPr>
            <w:r w:rsidRPr="007D3D09">
              <w:t>0.1372</w:t>
            </w:r>
          </w:p>
        </w:tc>
        <w:tc>
          <w:tcPr>
            <w:tcW w:w="1359" w:type="dxa"/>
          </w:tcPr>
          <w:p w:rsidR="00042D2A" w:rsidRPr="002C15C6" w:rsidRDefault="00042D2A" w:rsidP="00042D2A">
            <w:pPr>
              <w:contextualSpacing/>
            </w:pPr>
            <w:r w:rsidRPr="007D3D09">
              <w:t>0.2941</w:t>
            </w:r>
          </w:p>
        </w:tc>
        <w:tc>
          <w:tcPr>
            <w:tcW w:w="1203" w:type="dxa"/>
          </w:tcPr>
          <w:p w:rsidR="00042D2A" w:rsidRPr="005476C0" w:rsidRDefault="00042D2A" w:rsidP="00042D2A">
            <w:pPr>
              <w:contextualSpacing/>
            </w:pPr>
            <w:r w:rsidRPr="007D3D09">
              <w:t>0.3137</w:t>
            </w:r>
          </w:p>
        </w:tc>
        <w:tc>
          <w:tcPr>
            <w:tcW w:w="1195" w:type="dxa"/>
          </w:tcPr>
          <w:p w:rsidR="00042D2A" w:rsidRPr="005476C0" w:rsidRDefault="00042D2A" w:rsidP="00042D2A">
            <w:pPr>
              <w:contextualSpacing/>
            </w:pPr>
            <w:r w:rsidRPr="007D3D09">
              <w:t>0.2058</w:t>
            </w:r>
          </w:p>
        </w:tc>
        <w:tc>
          <w:tcPr>
            <w:tcW w:w="1107" w:type="dxa"/>
          </w:tcPr>
          <w:p w:rsidR="00042D2A" w:rsidRPr="00CB5231" w:rsidRDefault="00042D2A" w:rsidP="00042D2A">
            <w:pPr>
              <w:contextualSpacing/>
            </w:pPr>
            <w:r w:rsidRPr="00FF0FC3">
              <w:t>0.196</w:t>
            </w:r>
          </w:p>
        </w:tc>
      </w:tr>
      <w:tr w:rsidR="00042D2A" w:rsidTr="001121B1">
        <w:tc>
          <w:tcPr>
            <w:tcW w:w="2335" w:type="dxa"/>
          </w:tcPr>
          <w:p w:rsidR="00042D2A" w:rsidRDefault="00042D2A" w:rsidP="00042D2A">
            <w:pPr>
              <w:contextualSpacing/>
              <w:rPr>
                <w:b/>
              </w:rPr>
            </w:pPr>
            <w:r>
              <w:rPr>
                <w:b/>
              </w:rPr>
              <w:t>f1 S</w:t>
            </w:r>
            <w:r w:rsidRPr="007E251F">
              <w:rPr>
                <w:b/>
              </w:rPr>
              <w:t>core</w:t>
            </w:r>
            <w:r>
              <w:rPr>
                <w:b/>
              </w:rPr>
              <w:t>, macro</w:t>
            </w:r>
          </w:p>
        </w:tc>
        <w:tc>
          <w:tcPr>
            <w:tcW w:w="1431" w:type="dxa"/>
          </w:tcPr>
          <w:p w:rsidR="00042D2A" w:rsidRPr="00B717DC" w:rsidRDefault="00042D2A" w:rsidP="00042D2A">
            <w:pPr>
              <w:contextualSpacing/>
            </w:pPr>
            <w:r w:rsidRPr="007D3D09">
              <w:t>0.0467</w:t>
            </w:r>
          </w:p>
        </w:tc>
        <w:tc>
          <w:tcPr>
            <w:tcW w:w="1359" w:type="dxa"/>
          </w:tcPr>
          <w:p w:rsidR="00042D2A" w:rsidRPr="002C15C6" w:rsidRDefault="00042D2A" w:rsidP="00042D2A">
            <w:pPr>
              <w:contextualSpacing/>
            </w:pPr>
            <w:r w:rsidRPr="007D3D09">
              <w:t>0.1773</w:t>
            </w:r>
          </w:p>
        </w:tc>
        <w:tc>
          <w:tcPr>
            <w:tcW w:w="1203" w:type="dxa"/>
          </w:tcPr>
          <w:p w:rsidR="00042D2A" w:rsidRPr="005476C0" w:rsidRDefault="00042D2A" w:rsidP="00042D2A">
            <w:pPr>
              <w:contextualSpacing/>
            </w:pPr>
            <w:r w:rsidRPr="007D3D09">
              <w:t>0.207</w:t>
            </w:r>
          </w:p>
        </w:tc>
        <w:tc>
          <w:tcPr>
            <w:tcW w:w="1195" w:type="dxa"/>
          </w:tcPr>
          <w:p w:rsidR="00042D2A" w:rsidRPr="005476C0" w:rsidRDefault="00042D2A" w:rsidP="00042D2A">
            <w:pPr>
              <w:contextualSpacing/>
            </w:pPr>
            <w:r w:rsidRPr="000C2BFC">
              <w:t>0.1041</w:t>
            </w:r>
          </w:p>
        </w:tc>
        <w:tc>
          <w:tcPr>
            <w:tcW w:w="1107" w:type="dxa"/>
          </w:tcPr>
          <w:p w:rsidR="00042D2A" w:rsidRPr="00B717DC" w:rsidRDefault="00042D2A" w:rsidP="00042D2A">
            <w:pPr>
              <w:contextualSpacing/>
            </w:pPr>
            <w:r w:rsidRPr="007E1A4B">
              <w:t>0.0764</w:t>
            </w:r>
          </w:p>
        </w:tc>
      </w:tr>
      <w:tr w:rsidR="00042D2A" w:rsidTr="001121B1">
        <w:tc>
          <w:tcPr>
            <w:tcW w:w="2335" w:type="dxa"/>
          </w:tcPr>
          <w:p w:rsidR="00042D2A" w:rsidRDefault="00042D2A" w:rsidP="00042D2A">
            <w:pPr>
              <w:contextualSpacing/>
              <w:rPr>
                <w:b/>
              </w:rPr>
            </w:pPr>
            <w:r>
              <w:rPr>
                <w:b/>
              </w:rPr>
              <w:t>f1 S</w:t>
            </w:r>
            <w:r w:rsidRPr="007E251F">
              <w:rPr>
                <w:b/>
              </w:rPr>
              <w:t>core</w:t>
            </w:r>
            <w:r>
              <w:rPr>
                <w:b/>
              </w:rPr>
              <w:t>, weighted</w:t>
            </w:r>
          </w:p>
        </w:tc>
        <w:tc>
          <w:tcPr>
            <w:tcW w:w="1431" w:type="dxa"/>
          </w:tcPr>
          <w:p w:rsidR="00042D2A" w:rsidRPr="00B717DC" w:rsidRDefault="00042D2A" w:rsidP="00042D2A">
            <w:pPr>
              <w:contextualSpacing/>
            </w:pPr>
            <w:r w:rsidRPr="007D3D09">
              <w:t>0.1169</w:t>
            </w:r>
          </w:p>
        </w:tc>
        <w:tc>
          <w:tcPr>
            <w:tcW w:w="1359" w:type="dxa"/>
          </w:tcPr>
          <w:p w:rsidR="00042D2A" w:rsidRPr="002C15C6" w:rsidRDefault="00042D2A" w:rsidP="00042D2A">
            <w:pPr>
              <w:contextualSpacing/>
            </w:pPr>
            <w:r w:rsidRPr="007D3D09">
              <w:t>0.2904</w:t>
            </w:r>
          </w:p>
        </w:tc>
        <w:tc>
          <w:tcPr>
            <w:tcW w:w="1203" w:type="dxa"/>
          </w:tcPr>
          <w:p w:rsidR="00042D2A" w:rsidRPr="005476C0" w:rsidRDefault="00042D2A" w:rsidP="00042D2A">
            <w:pPr>
              <w:contextualSpacing/>
            </w:pPr>
            <w:r w:rsidRPr="007D3D09">
              <w:t>0.2968</w:t>
            </w:r>
          </w:p>
        </w:tc>
        <w:tc>
          <w:tcPr>
            <w:tcW w:w="1195" w:type="dxa"/>
          </w:tcPr>
          <w:p w:rsidR="00042D2A" w:rsidRPr="005476C0" w:rsidRDefault="00042D2A" w:rsidP="00042D2A">
            <w:pPr>
              <w:contextualSpacing/>
            </w:pPr>
            <w:r w:rsidRPr="000C2BFC">
              <w:t>0.1991</w:t>
            </w:r>
          </w:p>
        </w:tc>
        <w:tc>
          <w:tcPr>
            <w:tcW w:w="1107" w:type="dxa"/>
          </w:tcPr>
          <w:p w:rsidR="00042D2A" w:rsidRPr="00B717DC" w:rsidRDefault="00042D2A" w:rsidP="00042D2A">
            <w:pPr>
              <w:contextualSpacing/>
            </w:pPr>
            <w:r w:rsidRPr="007E1A4B">
              <w:t>0.1568</w:t>
            </w:r>
          </w:p>
        </w:tc>
      </w:tr>
      <w:tr w:rsidR="00042D2A" w:rsidTr="001121B1">
        <w:tc>
          <w:tcPr>
            <w:tcW w:w="2335" w:type="dxa"/>
          </w:tcPr>
          <w:p w:rsidR="00042D2A" w:rsidRPr="007E251F" w:rsidRDefault="00042D2A" w:rsidP="00042D2A">
            <w:pPr>
              <w:contextualSpacing/>
              <w:rPr>
                <w:b/>
              </w:rPr>
            </w:pPr>
            <w:r>
              <w:rPr>
                <w:b/>
              </w:rPr>
              <w:t>fbeta S</w:t>
            </w:r>
            <w:r w:rsidRPr="007E251F">
              <w:rPr>
                <w:b/>
              </w:rPr>
              <w:t>core</w:t>
            </w:r>
            <w:r>
              <w:rPr>
                <w:b/>
              </w:rPr>
              <w:t>, micro</w:t>
            </w:r>
          </w:p>
        </w:tc>
        <w:tc>
          <w:tcPr>
            <w:tcW w:w="1431" w:type="dxa"/>
          </w:tcPr>
          <w:p w:rsidR="00042D2A" w:rsidRPr="00CB5231" w:rsidRDefault="00042D2A" w:rsidP="00042D2A">
            <w:pPr>
              <w:contextualSpacing/>
            </w:pPr>
            <w:r w:rsidRPr="007D3D09">
              <w:t>0.1372</w:t>
            </w:r>
          </w:p>
        </w:tc>
        <w:tc>
          <w:tcPr>
            <w:tcW w:w="1359" w:type="dxa"/>
          </w:tcPr>
          <w:p w:rsidR="00042D2A" w:rsidRPr="00052872" w:rsidRDefault="00042D2A" w:rsidP="00042D2A">
            <w:pPr>
              <w:contextualSpacing/>
            </w:pPr>
            <w:r w:rsidRPr="007D3D09">
              <w:t>0.2941</w:t>
            </w:r>
          </w:p>
        </w:tc>
        <w:tc>
          <w:tcPr>
            <w:tcW w:w="1203" w:type="dxa"/>
          </w:tcPr>
          <w:p w:rsidR="00042D2A" w:rsidRPr="004E5041" w:rsidRDefault="00042D2A" w:rsidP="00042D2A">
            <w:pPr>
              <w:contextualSpacing/>
            </w:pPr>
            <w:r w:rsidRPr="007D3D09">
              <w:t>0.3137</w:t>
            </w:r>
          </w:p>
        </w:tc>
        <w:tc>
          <w:tcPr>
            <w:tcW w:w="1195" w:type="dxa"/>
          </w:tcPr>
          <w:p w:rsidR="00042D2A" w:rsidRPr="00E020F3" w:rsidRDefault="00042D2A" w:rsidP="00042D2A">
            <w:pPr>
              <w:contextualSpacing/>
            </w:pPr>
            <w:r w:rsidRPr="007D3D09">
              <w:t>0.2058</w:t>
            </w:r>
          </w:p>
        </w:tc>
        <w:tc>
          <w:tcPr>
            <w:tcW w:w="1107" w:type="dxa"/>
          </w:tcPr>
          <w:p w:rsidR="00042D2A" w:rsidRPr="00CB5231" w:rsidRDefault="00042D2A" w:rsidP="00042D2A">
            <w:pPr>
              <w:contextualSpacing/>
            </w:pPr>
            <w:r w:rsidRPr="00FF0FC3">
              <w:t>0.196</w:t>
            </w:r>
          </w:p>
        </w:tc>
      </w:tr>
      <w:tr w:rsidR="00042D2A" w:rsidTr="001121B1">
        <w:tc>
          <w:tcPr>
            <w:tcW w:w="2335" w:type="dxa"/>
          </w:tcPr>
          <w:p w:rsidR="00042D2A" w:rsidRDefault="00042D2A" w:rsidP="00042D2A">
            <w:pPr>
              <w:contextualSpacing/>
              <w:rPr>
                <w:b/>
              </w:rPr>
            </w:pPr>
            <w:r>
              <w:rPr>
                <w:b/>
              </w:rPr>
              <w:t>fbeta S</w:t>
            </w:r>
            <w:r w:rsidRPr="007E251F">
              <w:rPr>
                <w:b/>
              </w:rPr>
              <w:t>core</w:t>
            </w:r>
            <w:r>
              <w:rPr>
                <w:b/>
              </w:rPr>
              <w:t>, macro</w:t>
            </w:r>
          </w:p>
        </w:tc>
        <w:tc>
          <w:tcPr>
            <w:tcW w:w="1431" w:type="dxa"/>
          </w:tcPr>
          <w:p w:rsidR="00042D2A" w:rsidRPr="00CB5231" w:rsidRDefault="00042D2A" w:rsidP="00042D2A">
            <w:pPr>
              <w:contextualSpacing/>
            </w:pPr>
            <w:r w:rsidRPr="007D3D09">
              <w:t>0.0503</w:t>
            </w:r>
          </w:p>
        </w:tc>
        <w:tc>
          <w:tcPr>
            <w:tcW w:w="1359" w:type="dxa"/>
          </w:tcPr>
          <w:p w:rsidR="00042D2A" w:rsidRPr="00052872" w:rsidRDefault="00042D2A" w:rsidP="00042D2A">
            <w:pPr>
              <w:contextualSpacing/>
            </w:pPr>
            <w:r w:rsidRPr="007D3D09">
              <w:t>0.1797</w:t>
            </w:r>
          </w:p>
        </w:tc>
        <w:tc>
          <w:tcPr>
            <w:tcW w:w="1203" w:type="dxa"/>
          </w:tcPr>
          <w:p w:rsidR="00042D2A" w:rsidRPr="004E5041" w:rsidRDefault="00042D2A" w:rsidP="00042D2A">
            <w:pPr>
              <w:contextualSpacing/>
            </w:pPr>
            <w:r w:rsidRPr="007D3D09">
              <w:t>0.2046</w:t>
            </w:r>
          </w:p>
        </w:tc>
        <w:tc>
          <w:tcPr>
            <w:tcW w:w="1195" w:type="dxa"/>
          </w:tcPr>
          <w:p w:rsidR="00042D2A" w:rsidRPr="00E020F3" w:rsidRDefault="00042D2A" w:rsidP="00042D2A">
            <w:pPr>
              <w:contextualSpacing/>
            </w:pPr>
            <w:r w:rsidRPr="000C2BFC">
              <w:t>0.1091</w:t>
            </w:r>
          </w:p>
        </w:tc>
        <w:tc>
          <w:tcPr>
            <w:tcW w:w="1107" w:type="dxa"/>
          </w:tcPr>
          <w:p w:rsidR="00042D2A" w:rsidRPr="00CB5231" w:rsidRDefault="00042D2A" w:rsidP="00042D2A">
            <w:pPr>
              <w:contextualSpacing/>
            </w:pPr>
            <w:r w:rsidRPr="007E1A4B">
              <w:t>0.1063</w:t>
            </w:r>
          </w:p>
        </w:tc>
      </w:tr>
      <w:tr w:rsidR="00042D2A" w:rsidTr="001121B1">
        <w:tc>
          <w:tcPr>
            <w:tcW w:w="2335" w:type="dxa"/>
          </w:tcPr>
          <w:p w:rsidR="00042D2A" w:rsidRDefault="00042D2A" w:rsidP="00042D2A">
            <w:pPr>
              <w:contextualSpacing/>
              <w:rPr>
                <w:b/>
              </w:rPr>
            </w:pPr>
            <w:r>
              <w:rPr>
                <w:b/>
              </w:rPr>
              <w:t>fbeta S</w:t>
            </w:r>
            <w:r w:rsidRPr="007E251F">
              <w:rPr>
                <w:b/>
              </w:rPr>
              <w:t>core</w:t>
            </w:r>
            <w:r>
              <w:rPr>
                <w:b/>
              </w:rPr>
              <w:t>, weighted</w:t>
            </w:r>
          </w:p>
        </w:tc>
        <w:tc>
          <w:tcPr>
            <w:tcW w:w="1431" w:type="dxa"/>
          </w:tcPr>
          <w:p w:rsidR="00042D2A" w:rsidRPr="00CB5231" w:rsidRDefault="00042D2A" w:rsidP="00042D2A">
            <w:pPr>
              <w:contextualSpacing/>
            </w:pPr>
            <w:r w:rsidRPr="007D3D09">
              <w:t>0.1303</w:t>
            </w:r>
          </w:p>
        </w:tc>
        <w:tc>
          <w:tcPr>
            <w:tcW w:w="1359" w:type="dxa"/>
          </w:tcPr>
          <w:p w:rsidR="00042D2A" w:rsidRPr="00052872" w:rsidRDefault="00042D2A" w:rsidP="00042D2A">
            <w:pPr>
              <w:contextualSpacing/>
            </w:pPr>
            <w:r w:rsidRPr="007D3D09">
              <w:t>0.3042</w:t>
            </w:r>
          </w:p>
        </w:tc>
        <w:tc>
          <w:tcPr>
            <w:tcW w:w="1203" w:type="dxa"/>
          </w:tcPr>
          <w:p w:rsidR="00042D2A" w:rsidRPr="004E5041" w:rsidRDefault="00042D2A" w:rsidP="00042D2A">
            <w:pPr>
              <w:contextualSpacing/>
            </w:pPr>
            <w:r w:rsidRPr="007D3D09">
              <w:t>0.312</w:t>
            </w:r>
          </w:p>
        </w:tc>
        <w:tc>
          <w:tcPr>
            <w:tcW w:w="1195" w:type="dxa"/>
          </w:tcPr>
          <w:p w:rsidR="00042D2A" w:rsidRPr="00E020F3" w:rsidRDefault="00042D2A" w:rsidP="00042D2A">
            <w:pPr>
              <w:contextualSpacing/>
            </w:pPr>
            <w:r w:rsidRPr="000C2BFC">
              <w:t>0.2124</w:t>
            </w:r>
          </w:p>
        </w:tc>
        <w:tc>
          <w:tcPr>
            <w:tcW w:w="1107" w:type="dxa"/>
          </w:tcPr>
          <w:p w:rsidR="00042D2A" w:rsidRPr="00CB5231" w:rsidRDefault="00042D2A" w:rsidP="00042D2A">
            <w:pPr>
              <w:contextualSpacing/>
            </w:pPr>
            <w:r w:rsidRPr="007E1A4B">
              <w:t>0.22</w:t>
            </w:r>
          </w:p>
        </w:tc>
      </w:tr>
      <w:tr w:rsidR="00042D2A" w:rsidTr="001121B1">
        <w:tc>
          <w:tcPr>
            <w:tcW w:w="2335" w:type="dxa"/>
          </w:tcPr>
          <w:p w:rsidR="00042D2A" w:rsidRPr="007E251F" w:rsidRDefault="00042D2A" w:rsidP="00042D2A">
            <w:pPr>
              <w:contextualSpacing/>
              <w:rPr>
                <w:b/>
              </w:rPr>
            </w:pPr>
            <w:r>
              <w:rPr>
                <w:b/>
              </w:rPr>
              <w:t>Jaccard S</w:t>
            </w:r>
            <w:r w:rsidRPr="007E251F">
              <w:rPr>
                <w:b/>
              </w:rPr>
              <w:t>imilarity</w:t>
            </w:r>
          </w:p>
        </w:tc>
        <w:tc>
          <w:tcPr>
            <w:tcW w:w="1431" w:type="dxa"/>
          </w:tcPr>
          <w:p w:rsidR="00042D2A" w:rsidRPr="00CB5231" w:rsidRDefault="00042D2A" w:rsidP="00042D2A">
            <w:pPr>
              <w:contextualSpacing/>
            </w:pPr>
            <w:r w:rsidRPr="007D3D09">
              <w:t>0.1372</w:t>
            </w:r>
          </w:p>
        </w:tc>
        <w:tc>
          <w:tcPr>
            <w:tcW w:w="1359" w:type="dxa"/>
          </w:tcPr>
          <w:p w:rsidR="00042D2A" w:rsidRPr="00052872" w:rsidRDefault="00042D2A" w:rsidP="00042D2A">
            <w:pPr>
              <w:contextualSpacing/>
            </w:pPr>
            <w:r w:rsidRPr="007D3D09">
              <w:t>0.2941</w:t>
            </w:r>
          </w:p>
        </w:tc>
        <w:tc>
          <w:tcPr>
            <w:tcW w:w="1203" w:type="dxa"/>
          </w:tcPr>
          <w:p w:rsidR="00042D2A" w:rsidRPr="004E5041" w:rsidRDefault="00042D2A" w:rsidP="00042D2A">
            <w:pPr>
              <w:contextualSpacing/>
            </w:pPr>
            <w:r w:rsidRPr="007D3D09">
              <w:t>0.3137</w:t>
            </w:r>
          </w:p>
        </w:tc>
        <w:tc>
          <w:tcPr>
            <w:tcW w:w="1195" w:type="dxa"/>
          </w:tcPr>
          <w:p w:rsidR="00042D2A" w:rsidRPr="00E020F3" w:rsidRDefault="00042D2A" w:rsidP="00042D2A">
            <w:pPr>
              <w:contextualSpacing/>
            </w:pPr>
            <w:r w:rsidRPr="007D3D09">
              <w:t>0.2058</w:t>
            </w:r>
          </w:p>
        </w:tc>
        <w:tc>
          <w:tcPr>
            <w:tcW w:w="1107" w:type="dxa"/>
          </w:tcPr>
          <w:p w:rsidR="00042D2A" w:rsidRPr="00CB5231" w:rsidRDefault="00042D2A" w:rsidP="00042D2A">
            <w:pPr>
              <w:contextualSpacing/>
            </w:pPr>
            <w:r w:rsidRPr="00FF0FC3">
              <w:t>0.196</w:t>
            </w:r>
          </w:p>
        </w:tc>
      </w:tr>
      <w:tr w:rsidR="00042D2A" w:rsidTr="001121B1">
        <w:tc>
          <w:tcPr>
            <w:tcW w:w="2335" w:type="dxa"/>
          </w:tcPr>
          <w:p w:rsidR="00042D2A" w:rsidRPr="007E251F" w:rsidRDefault="00042D2A" w:rsidP="00042D2A">
            <w:pPr>
              <w:contextualSpacing/>
              <w:rPr>
                <w:b/>
              </w:rPr>
            </w:pPr>
            <w:r>
              <w:rPr>
                <w:b/>
              </w:rPr>
              <w:t>Hamming L</w:t>
            </w:r>
            <w:r w:rsidRPr="007E251F">
              <w:rPr>
                <w:b/>
              </w:rPr>
              <w:t>oss</w:t>
            </w:r>
          </w:p>
        </w:tc>
        <w:tc>
          <w:tcPr>
            <w:tcW w:w="1431" w:type="dxa"/>
          </w:tcPr>
          <w:p w:rsidR="00042D2A" w:rsidRPr="00CB5231" w:rsidRDefault="00042D2A" w:rsidP="00042D2A">
            <w:pPr>
              <w:contextualSpacing/>
            </w:pPr>
            <w:r w:rsidRPr="007D3D09">
              <w:t>0.8627</w:t>
            </w:r>
          </w:p>
        </w:tc>
        <w:tc>
          <w:tcPr>
            <w:tcW w:w="1359" w:type="dxa"/>
          </w:tcPr>
          <w:p w:rsidR="00042D2A" w:rsidRPr="00052872" w:rsidRDefault="00042D2A" w:rsidP="00042D2A">
            <w:pPr>
              <w:contextualSpacing/>
            </w:pPr>
            <w:r w:rsidRPr="007D3D09">
              <w:t>0.7058</w:t>
            </w:r>
          </w:p>
        </w:tc>
        <w:tc>
          <w:tcPr>
            <w:tcW w:w="1203" w:type="dxa"/>
          </w:tcPr>
          <w:p w:rsidR="00042D2A" w:rsidRPr="004E5041" w:rsidRDefault="00042D2A" w:rsidP="00042D2A">
            <w:pPr>
              <w:contextualSpacing/>
            </w:pPr>
            <w:r w:rsidRPr="007D3D09">
              <w:t>0.6862</w:t>
            </w:r>
          </w:p>
        </w:tc>
        <w:tc>
          <w:tcPr>
            <w:tcW w:w="1195" w:type="dxa"/>
          </w:tcPr>
          <w:p w:rsidR="00042D2A" w:rsidRPr="00E020F3" w:rsidRDefault="00042D2A" w:rsidP="00042D2A">
            <w:pPr>
              <w:contextualSpacing/>
            </w:pPr>
            <w:r w:rsidRPr="000C2BFC">
              <w:t>0.7941</w:t>
            </w:r>
          </w:p>
        </w:tc>
        <w:tc>
          <w:tcPr>
            <w:tcW w:w="1107" w:type="dxa"/>
          </w:tcPr>
          <w:p w:rsidR="00042D2A" w:rsidRPr="00CB5231" w:rsidRDefault="00042D2A" w:rsidP="00042D2A">
            <w:pPr>
              <w:contextualSpacing/>
            </w:pPr>
            <w:r w:rsidRPr="007E1A4B">
              <w:t>0.8039</w:t>
            </w:r>
          </w:p>
        </w:tc>
      </w:tr>
      <w:tr w:rsidR="00042D2A" w:rsidTr="001121B1">
        <w:tc>
          <w:tcPr>
            <w:tcW w:w="2335" w:type="dxa"/>
          </w:tcPr>
          <w:p w:rsidR="00042D2A" w:rsidRPr="007E251F" w:rsidRDefault="00042D2A" w:rsidP="00042D2A">
            <w:pPr>
              <w:contextualSpacing/>
              <w:rPr>
                <w:b/>
              </w:rPr>
            </w:pPr>
            <w:r>
              <w:rPr>
                <w:b/>
              </w:rPr>
              <w:t>Zero One L</w:t>
            </w:r>
            <w:r w:rsidRPr="007E251F">
              <w:rPr>
                <w:b/>
              </w:rPr>
              <w:t>oss</w:t>
            </w:r>
          </w:p>
        </w:tc>
        <w:tc>
          <w:tcPr>
            <w:tcW w:w="1431" w:type="dxa"/>
          </w:tcPr>
          <w:p w:rsidR="00042D2A" w:rsidRPr="00CB5231" w:rsidRDefault="00042D2A" w:rsidP="00042D2A">
            <w:pPr>
              <w:contextualSpacing/>
            </w:pPr>
            <w:r w:rsidRPr="007D3D09">
              <w:t>0.8627</w:t>
            </w:r>
          </w:p>
        </w:tc>
        <w:tc>
          <w:tcPr>
            <w:tcW w:w="1359" w:type="dxa"/>
          </w:tcPr>
          <w:p w:rsidR="00042D2A" w:rsidRPr="00052872" w:rsidRDefault="00042D2A" w:rsidP="00042D2A">
            <w:pPr>
              <w:contextualSpacing/>
            </w:pPr>
            <w:r w:rsidRPr="007D3D09">
              <w:t>0.7058</w:t>
            </w:r>
          </w:p>
        </w:tc>
        <w:tc>
          <w:tcPr>
            <w:tcW w:w="1203" w:type="dxa"/>
          </w:tcPr>
          <w:p w:rsidR="00042D2A" w:rsidRPr="004E5041" w:rsidRDefault="00042D2A" w:rsidP="00042D2A">
            <w:pPr>
              <w:contextualSpacing/>
            </w:pPr>
            <w:r w:rsidRPr="007D3D09">
              <w:t>0.6862</w:t>
            </w:r>
          </w:p>
        </w:tc>
        <w:tc>
          <w:tcPr>
            <w:tcW w:w="1195" w:type="dxa"/>
          </w:tcPr>
          <w:p w:rsidR="00042D2A" w:rsidRPr="00E020F3" w:rsidRDefault="00042D2A" w:rsidP="00042D2A">
            <w:pPr>
              <w:keepNext/>
              <w:contextualSpacing/>
            </w:pPr>
            <w:r w:rsidRPr="000C2BFC">
              <w:t>0.7941</w:t>
            </w:r>
          </w:p>
        </w:tc>
        <w:tc>
          <w:tcPr>
            <w:tcW w:w="1107" w:type="dxa"/>
          </w:tcPr>
          <w:p w:rsidR="00042D2A" w:rsidRPr="00CB5231" w:rsidRDefault="00042D2A" w:rsidP="00042D2A">
            <w:pPr>
              <w:contextualSpacing/>
            </w:pPr>
            <w:r w:rsidRPr="007E1A4B">
              <w:t>0.8039</w:t>
            </w:r>
          </w:p>
        </w:tc>
      </w:tr>
    </w:tbl>
    <w:p w:rsidR="00AF1B4B" w:rsidRPr="001121B1" w:rsidRDefault="00AF1B4B" w:rsidP="00AF1B4B">
      <w:pPr>
        <w:pStyle w:val="Caption"/>
        <w:rPr>
          <w:color w:val="auto"/>
        </w:rPr>
      </w:pPr>
      <w:bookmarkStart w:id="200" w:name="_Toc475363236"/>
      <w:bookmarkStart w:id="201" w:name="_Toc475371118"/>
      <w:r w:rsidRPr="001121B1">
        <w:rPr>
          <w:color w:val="auto"/>
          <w:lang w:val="el-GR"/>
        </w:rPr>
        <w:t>Πίνακας</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Πίνακας</w:instrText>
      </w:r>
      <w:r w:rsidRPr="001121B1">
        <w:rPr>
          <w:color w:val="auto"/>
        </w:rPr>
        <w:instrText xml:space="preserve"> \* ARABIC </w:instrText>
      </w:r>
      <w:r w:rsidRPr="001121B1">
        <w:rPr>
          <w:color w:val="auto"/>
        </w:rPr>
        <w:fldChar w:fldCharType="separate"/>
      </w:r>
      <w:r w:rsidR="00C93C97">
        <w:rPr>
          <w:noProof/>
          <w:color w:val="auto"/>
        </w:rPr>
        <w:t>35</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w:t>
      </w:r>
      <w:r w:rsidR="004D6186" w:rsidRPr="001121B1">
        <w:rPr>
          <w:color w:val="auto"/>
        </w:rPr>
        <w:t>Goodreads</w:t>
      </w:r>
      <w:r w:rsidRPr="001121B1">
        <w:rPr>
          <w:color w:val="auto"/>
        </w:rPr>
        <w:t xml:space="preserve">,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Twitter</w:t>
      </w:r>
      <w:bookmarkEnd w:id="200"/>
      <w:bookmarkEnd w:id="201"/>
    </w:p>
    <w:p w:rsidR="003A7314" w:rsidRDefault="003A7314" w:rsidP="005B03FD">
      <w:pPr>
        <w:spacing w:after="0"/>
        <w:ind w:firstLine="360"/>
        <w:jc w:val="both"/>
        <w:rPr>
          <w:rFonts w:ascii="Times New Roman" w:hAnsi="Times New Roman" w:cs="Times New Roman"/>
          <w:sz w:val="24"/>
          <w:szCs w:val="24"/>
          <w:lang w:val="el-GR"/>
        </w:rPr>
      </w:pPr>
      <w:r w:rsidRPr="003A7314">
        <w:rPr>
          <w:rFonts w:ascii="Times New Roman" w:hAnsi="Times New Roman" w:cs="Times New Roman"/>
          <w:sz w:val="24"/>
          <w:szCs w:val="24"/>
          <w:lang w:val="el-GR"/>
        </w:rPr>
        <w:t xml:space="preserve">Η βελτίωση των αλγορίθμων είναι εντυπωσιακή σε σχέση με τη συμπεριφορά τους όταν δέχονται δεδομένα του </w:t>
      </w:r>
      <w:r>
        <w:rPr>
          <w:rFonts w:ascii="Times New Roman" w:hAnsi="Times New Roman" w:cs="Times New Roman"/>
          <w:sz w:val="24"/>
          <w:szCs w:val="24"/>
        </w:rPr>
        <w:t>Facebook</w:t>
      </w:r>
      <w:r w:rsidRPr="003A7314">
        <w:rPr>
          <w:rFonts w:ascii="Times New Roman" w:hAnsi="Times New Roman" w:cs="Times New Roman"/>
          <w:sz w:val="24"/>
          <w:szCs w:val="24"/>
          <w:lang w:val="el-GR"/>
        </w:rPr>
        <w:t xml:space="preserve">. Ο ΚΝΝ παρουσιάζει τη μικρότερη βελτίωση κατά +3% και </w:t>
      </w:r>
      <w:r>
        <w:rPr>
          <w:rFonts w:ascii="Times New Roman" w:hAnsi="Times New Roman" w:cs="Times New Roman"/>
          <w:sz w:val="24"/>
          <w:szCs w:val="24"/>
        </w:rPr>
        <w:t>o</w:t>
      </w:r>
      <w:r w:rsidRPr="003A7314">
        <w:rPr>
          <w:rFonts w:ascii="Times New Roman" w:hAnsi="Times New Roman" w:cs="Times New Roman"/>
          <w:sz w:val="24"/>
          <w:szCs w:val="24"/>
          <w:lang w:val="el-GR"/>
        </w:rPr>
        <w:t xml:space="preserve"> </w:t>
      </w:r>
      <w:r>
        <w:rPr>
          <w:rFonts w:ascii="Times New Roman" w:hAnsi="Times New Roman" w:cs="Times New Roman"/>
          <w:sz w:val="24"/>
          <w:szCs w:val="24"/>
        </w:rPr>
        <w:t>Decision</w:t>
      </w:r>
      <w:r w:rsidRPr="003A7314">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3A7314">
        <w:rPr>
          <w:rFonts w:ascii="Times New Roman" w:hAnsi="Times New Roman" w:cs="Times New Roman"/>
          <w:sz w:val="24"/>
          <w:szCs w:val="24"/>
          <w:lang w:val="el-GR"/>
        </w:rPr>
        <w:t xml:space="preserve"> τη μεγαλύτερη κατά 15%. Πρέπει να σημειώσω ότι οι αλγόριθμοι του </w:t>
      </w:r>
      <w:r>
        <w:rPr>
          <w:rFonts w:ascii="Times New Roman" w:hAnsi="Times New Roman" w:cs="Times New Roman"/>
          <w:sz w:val="24"/>
          <w:szCs w:val="24"/>
        </w:rPr>
        <w:t>Decision</w:t>
      </w:r>
      <w:r w:rsidRPr="003A7314">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3A7314">
        <w:rPr>
          <w:rFonts w:ascii="Times New Roman" w:hAnsi="Times New Roman" w:cs="Times New Roman"/>
          <w:sz w:val="24"/>
          <w:szCs w:val="24"/>
          <w:lang w:val="el-GR"/>
        </w:rPr>
        <w:t xml:space="preserve"> και </w:t>
      </w:r>
      <w:r>
        <w:rPr>
          <w:rFonts w:ascii="Times New Roman" w:hAnsi="Times New Roman" w:cs="Times New Roman"/>
          <w:sz w:val="24"/>
          <w:szCs w:val="24"/>
        </w:rPr>
        <w:t>Random</w:t>
      </w:r>
      <w:r w:rsidRPr="003A7314">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3A7314">
        <w:rPr>
          <w:rFonts w:ascii="Times New Roman" w:hAnsi="Times New Roman" w:cs="Times New Roman"/>
          <w:sz w:val="24"/>
          <w:szCs w:val="24"/>
          <w:lang w:val="el-GR"/>
        </w:rPr>
        <w:t xml:space="preserve"> παρουσιάζουν όπως συνήθως μία διακύμανση, η οποία όμως είναι αποδεκτή, αφού είναι στο ±3%.</w:t>
      </w:r>
      <w:r>
        <w:rPr>
          <w:rFonts w:ascii="Times New Roman" w:hAnsi="Times New Roman" w:cs="Times New Roman"/>
          <w:sz w:val="24"/>
          <w:szCs w:val="24"/>
          <w:lang w:val="el-GR"/>
        </w:rPr>
        <w:t xml:space="preserve"> Παρόλη την βελτίωση στα σκορ που παρουσιάζουν όλοι οι </w:t>
      </w:r>
      <w:r>
        <w:rPr>
          <w:rFonts w:ascii="Times New Roman" w:hAnsi="Times New Roman" w:cs="Times New Roman"/>
          <w:sz w:val="24"/>
          <w:szCs w:val="24"/>
        </w:rPr>
        <w:t>classifiers</w:t>
      </w:r>
      <w:r>
        <w:rPr>
          <w:rFonts w:ascii="Times New Roman" w:hAnsi="Times New Roman" w:cs="Times New Roman"/>
          <w:sz w:val="24"/>
          <w:szCs w:val="24"/>
          <w:lang w:val="el-GR"/>
        </w:rPr>
        <w:t xml:space="preserve">, το λεξικό του </w:t>
      </w:r>
      <w:r>
        <w:rPr>
          <w:rFonts w:ascii="Times New Roman" w:hAnsi="Times New Roman" w:cs="Times New Roman"/>
          <w:sz w:val="24"/>
          <w:szCs w:val="24"/>
        </w:rPr>
        <w:t>Goodreads</w:t>
      </w:r>
      <w:r w:rsidRPr="003A731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κρίνεται ανεπαρκές. </w:t>
      </w:r>
    </w:p>
    <w:p w:rsidR="003A7314" w:rsidRPr="003A7314" w:rsidRDefault="003A7314" w:rsidP="003A7314">
      <w:pPr>
        <w:ind w:firstLine="360"/>
        <w:jc w:val="both"/>
        <w:rPr>
          <w:rFonts w:ascii="Times New Roman" w:hAnsi="Times New Roman" w:cs="Times New Roman"/>
          <w:sz w:val="24"/>
          <w:szCs w:val="24"/>
          <w:lang w:val="el-GR"/>
        </w:rPr>
      </w:pPr>
    </w:p>
    <w:p w:rsidR="00AF1B4B" w:rsidRDefault="00AF1B4B" w:rsidP="00AF1B4B">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4FF7EB01" wp14:editId="74FF6CD6">
            <wp:extent cx="5486400" cy="3200400"/>
            <wp:effectExtent l="0" t="0" r="0" b="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F1B4B" w:rsidRPr="001121B1" w:rsidRDefault="00AF1B4B" w:rsidP="00AF1B4B">
      <w:pPr>
        <w:pStyle w:val="Caption"/>
        <w:jc w:val="both"/>
        <w:rPr>
          <w:color w:val="auto"/>
          <w:lang w:val="el-GR"/>
        </w:rPr>
      </w:pPr>
      <w:bookmarkStart w:id="202" w:name="_Toc475363108"/>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39</w:t>
      </w:r>
      <w:r w:rsidRPr="001121B1">
        <w:rPr>
          <w:color w:val="auto"/>
        </w:rPr>
        <w:fldChar w:fldCharType="end"/>
      </w:r>
      <w:r w:rsidRPr="001121B1">
        <w:rPr>
          <w:color w:val="auto"/>
          <w:lang w:val="el-GR"/>
        </w:rPr>
        <w:t xml:space="preserve">: Σύγκριση classifiers, λεξικό </w:t>
      </w:r>
      <w:r w:rsidR="003A7314" w:rsidRPr="001121B1">
        <w:rPr>
          <w:color w:val="auto"/>
        </w:rPr>
        <w:t>Goodreads</w:t>
      </w:r>
      <w:r w:rsidRPr="001121B1">
        <w:rPr>
          <w:color w:val="auto"/>
          <w:lang w:val="el-GR"/>
        </w:rPr>
        <w:t xml:space="preserve">, </w:t>
      </w:r>
      <w:r w:rsidR="00354C75" w:rsidRPr="001121B1">
        <w:rPr>
          <w:color w:val="auto"/>
        </w:rPr>
        <w:t>default</w:t>
      </w:r>
      <w:r w:rsidR="00354C75" w:rsidRPr="001121B1">
        <w:rPr>
          <w:color w:val="auto"/>
          <w:lang w:val="el-GR"/>
        </w:rPr>
        <w:t xml:space="preserve"> </w:t>
      </w:r>
      <w:r w:rsidRPr="001121B1">
        <w:rPr>
          <w:color w:val="auto"/>
          <w:lang w:val="el-GR"/>
        </w:rPr>
        <w:t>παράμετροι εισόδου, δεδομένα από Twitter</w:t>
      </w:r>
      <w:bookmarkEnd w:id="202"/>
    </w:p>
    <w:p w:rsidR="00AF1B4B" w:rsidRDefault="003A7314" w:rsidP="005B03FD">
      <w:pPr>
        <w:spacing w:after="120"/>
        <w:ind w:firstLine="360"/>
        <w:jc w:val="both"/>
        <w:rPr>
          <w:rFonts w:ascii="Times New Roman" w:hAnsi="Times New Roman" w:cs="Times New Roman"/>
          <w:sz w:val="24"/>
          <w:szCs w:val="24"/>
          <w:lang w:val="el-GR"/>
        </w:rPr>
      </w:pPr>
      <w:r w:rsidRPr="003A7314">
        <w:rPr>
          <w:rFonts w:ascii="Times New Roman" w:hAnsi="Times New Roman" w:cs="Times New Roman"/>
          <w:sz w:val="24"/>
          <w:szCs w:val="24"/>
          <w:lang w:val="el-GR"/>
        </w:rPr>
        <w:t xml:space="preserve">Από την οπτική απεικόνιση των τεσσάρων αλγορίθμων ξεχωρίζουν οι </w:t>
      </w:r>
      <w:r>
        <w:rPr>
          <w:rFonts w:ascii="Times New Roman" w:hAnsi="Times New Roman" w:cs="Times New Roman"/>
          <w:sz w:val="24"/>
          <w:szCs w:val="24"/>
        </w:rPr>
        <w:t>Decision</w:t>
      </w:r>
      <w:r w:rsidRPr="003A7314">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3A7314">
        <w:rPr>
          <w:rFonts w:ascii="Times New Roman" w:hAnsi="Times New Roman" w:cs="Times New Roman"/>
          <w:sz w:val="24"/>
          <w:szCs w:val="24"/>
          <w:lang w:val="el-GR"/>
        </w:rPr>
        <w:t xml:space="preserve"> και </w:t>
      </w:r>
      <w:r>
        <w:rPr>
          <w:rFonts w:ascii="Times New Roman" w:hAnsi="Times New Roman" w:cs="Times New Roman"/>
          <w:sz w:val="24"/>
          <w:szCs w:val="24"/>
        </w:rPr>
        <w:t>Random</w:t>
      </w:r>
      <w:r w:rsidRPr="003A7314">
        <w:rPr>
          <w:rFonts w:ascii="Times New Roman" w:hAnsi="Times New Roman" w:cs="Times New Roman"/>
          <w:sz w:val="24"/>
          <w:szCs w:val="24"/>
          <w:lang w:val="el-GR"/>
        </w:rPr>
        <w:t xml:space="preserve"> </w:t>
      </w:r>
      <w:r>
        <w:rPr>
          <w:rFonts w:ascii="Times New Roman" w:hAnsi="Times New Roman" w:cs="Times New Roman"/>
          <w:sz w:val="24"/>
          <w:szCs w:val="24"/>
        </w:rPr>
        <w:t>Forest</w:t>
      </w:r>
      <w:r w:rsidR="0075123C">
        <w:rPr>
          <w:rFonts w:ascii="Times New Roman" w:hAnsi="Times New Roman" w:cs="Times New Roman"/>
          <w:sz w:val="24"/>
          <w:szCs w:val="24"/>
          <w:lang w:val="el-GR"/>
        </w:rPr>
        <w:t>.</w:t>
      </w:r>
      <w:r w:rsidRPr="003A7314">
        <w:rPr>
          <w:rFonts w:ascii="Times New Roman" w:hAnsi="Times New Roman" w:cs="Times New Roman"/>
          <w:sz w:val="24"/>
          <w:szCs w:val="24"/>
          <w:lang w:val="el-GR"/>
        </w:rPr>
        <w:t xml:space="preserve"> Βέβαια κανείς από τους αλγορίθμους δεν παρουσιάζει αρκετά υψηλό σκορ ώστε να θεωρηθεί το λεξικό του </w:t>
      </w:r>
      <w:r>
        <w:rPr>
          <w:rFonts w:ascii="Times New Roman" w:hAnsi="Times New Roman" w:cs="Times New Roman"/>
          <w:sz w:val="24"/>
          <w:szCs w:val="24"/>
        </w:rPr>
        <w:t>Goodreads</w:t>
      </w:r>
      <w:r w:rsidRPr="003A7314">
        <w:rPr>
          <w:rFonts w:ascii="Times New Roman" w:hAnsi="Times New Roman" w:cs="Times New Roman"/>
          <w:sz w:val="24"/>
          <w:szCs w:val="24"/>
          <w:lang w:val="el-GR"/>
        </w:rPr>
        <w:t xml:space="preserve"> </w:t>
      </w:r>
      <w:r>
        <w:rPr>
          <w:rFonts w:ascii="Times New Roman" w:hAnsi="Times New Roman" w:cs="Times New Roman"/>
          <w:sz w:val="24"/>
          <w:szCs w:val="24"/>
          <w:lang w:val="el-GR"/>
        </w:rPr>
        <w:t>αποδεκτό, για αυτό προχωράω στην εκτέλεση με βέλτιστες παραμέτρους εισόδου.</w:t>
      </w:r>
    </w:p>
    <w:tbl>
      <w:tblPr>
        <w:tblStyle w:val="TableGrid"/>
        <w:tblW w:w="8635" w:type="dxa"/>
        <w:tblLook w:val="04A0" w:firstRow="1" w:lastRow="0" w:firstColumn="1" w:lastColumn="0" w:noHBand="0" w:noVBand="1"/>
      </w:tblPr>
      <w:tblGrid>
        <w:gridCol w:w="2174"/>
        <w:gridCol w:w="1032"/>
        <w:gridCol w:w="891"/>
        <w:gridCol w:w="1053"/>
        <w:gridCol w:w="891"/>
        <w:gridCol w:w="891"/>
        <w:gridCol w:w="873"/>
        <w:gridCol w:w="830"/>
      </w:tblGrid>
      <w:tr w:rsidR="0075123C" w:rsidTr="0075123C">
        <w:tc>
          <w:tcPr>
            <w:tcW w:w="2174" w:type="dxa"/>
          </w:tcPr>
          <w:p w:rsidR="0075123C" w:rsidRPr="007E251F" w:rsidRDefault="0075123C" w:rsidP="0075123C">
            <w:pPr>
              <w:contextualSpacing/>
              <w:rPr>
                <w:b/>
                <w:lang w:val="el-GR"/>
              </w:rPr>
            </w:pPr>
          </w:p>
        </w:tc>
        <w:tc>
          <w:tcPr>
            <w:tcW w:w="1032" w:type="dxa"/>
          </w:tcPr>
          <w:p w:rsidR="0075123C" w:rsidRPr="00E47178" w:rsidRDefault="0075123C" w:rsidP="0075123C">
            <w:pPr>
              <w:contextualSpacing/>
              <w:rPr>
                <w:b/>
              </w:rPr>
            </w:pPr>
            <w:r>
              <w:rPr>
                <w:b/>
              </w:rPr>
              <w:t>KNN</w:t>
            </w:r>
          </w:p>
        </w:tc>
        <w:tc>
          <w:tcPr>
            <w:tcW w:w="891" w:type="dxa"/>
          </w:tcPr>
          <w:p w:rsidR="0075123C" w:rsidRPr="00E47178" w:rsidRDefault="0075123C" w:rsidP="0075123C">
            <w:pPr>
              <w:contextualSpacing/>
              <w:rPr>
                <w:b/>
              </w:rPr>
            </w:pPr>
            <w:r>
              <w:rPr>
                <w:b/>
              </w:rPr>
              <w:t>DT</w:t>
            </w:r>
          </w:p>
        </w:tc>
        <w:tc>
          <w:tcPr>
            <w:tcW w:w="1053" w:type="dxa"/>
          </w:tcPr>
          <w:p w:rsidR="0075123C" w:rsidRPr="00E47178" w:rsidRDefault="0075123C" w:rsidP="0075123C">
            <w:pPr>
              <w:contextualSpacing/>
              <w:rPr>
                <w:b/>
              </w:rPr>
            </w:pPr>
            <w:r>
              <w:rPr>
                <w:b/>
              </w:rPr>
              <w:t>RF</w:t>
            </w:r>
          </w:p>
        </w:tc>
        <w:tc>
          <w:tcPr>
            <w:tcW w:w="891" w:type="dxa"/>
          </w:tcPr>
          <w:p w:rsidR="0075123C" w:rsidRPr="006105C5" w:rsidRDefault="0075123C" w:rsidP="0075123C">
            <w:pPr>
              <w:contextualSpacing/>
              <w:rPr>
                <w:b/>
              </w:rPr>
            </w:pPr>
            <w:r>
              <w:rPr>
                <w:b/>
              </w:rPr>
              <w:t>LR</w:t>
            </w:r>
          </w:p>
        </w:tc>
        <w:tc>
          <w:tcPr>
            <w:tcW w:w="891" w:type="dxa"/>
          </w:tcPr>
          <w:p w:rsidR="0075123C" w:rsidRDefault="0075123C" w:rsidP="0075123C">
            <w:pPr>
              <w:contextualSpacing/>
              <w:rPr>
                <w:b/>
              </w:rPr>
            </w:pPr>
            <w:r>
              <w:rPr>
                <w:b/>
              </w:rPr>
              <w:t>SVC</w:t>
            </w:r>
          </w:p>
        </w:tc>
        <w:tc>
          <w:tcPr>
            <w:tcW w:w="873" w:type="dxa"/>
          </w:tcPr>
          <w:p w:rsidR="0075123C" w:rsidRPr="00077170" w:rsidRDefault="0075123C" w:rsidP="0075123C">
            <w:pPr>
              <w:contextualSpacing/>
              <w:rPr>
                <w:b/>
              </w:rPr>
            </w:pPr>
            <w:r>
              <w:rPr>
                <w:b/>
              </w:rPr>
              <w:t>L.  SVC</w:t>
            </w:r>
          </w:p>
        </w:tc>
        <w:tc>
          <w:tcPr>
            <w:tcW w:w="830" w:type="dxa"/>
          </w:tcPr>
          <w:p w:rsidR="0075123C" w:rsidRDefault="0075123C" w:rsidP="0075123C">
            <w:pPr>
              <w:contextualSpacing/>
              <w:rPr>
                <w:b/>
              </w:rPr>
            </w:pPr>
            <w:r>
              <w:rPr>
                <w:b/>
              </w:rPr>
              <w:t>MLP</w:t>
            </w:r>
          </w:p>
        </w:tc>
      </w:tr>
      <w:tr w:rsidR="0075123C" w:rsidTr="0075123C">
        <w:tc>
          <w:tcPr>
            <w:tcW w:w="2174" w:type="dxa"/>
          </w:tcPr>
          <w:p w:rsidR="0075123C" w:rsidRPr="003A3B84" w:rsidRDefault="0075123C" w:rsidP="0075123C">
            <w:pPr>
              <w:contextualSpacing/>
              <w:rPr>
                <w:b/>
              </w:rPr>
            </w:pPr>
            <w:r w:rsidRPr="007E251F">
              <w:rPr>
                <w:b/>
              </w:rPr>
              <w:t>Train Time</w:t>
            </w:r>
            <w:r w:rsidRPr="003E2A50">
              <w:rPr>
                <w:b/>
              </w:rPr>
              <w:t>(</w:t>
            </w:r>
            <w:r>
              <w:rPr>
                <w:b/>
              </w:rPr>
              <w:t>s)</w:t>
            </w:r>
          </w:p>
        </w:tc>
        <w:tc>
          <w:tcPr>
            <w:tcW w:w="1032" w:type="dxa"/>
          </w:tcPr>
          <w:p w:rsidR="0075123C" w:rsidRPr="00DF1FFB" w:rsidRDefault="0075123C" w:rsidP="0075123C">
            <w:pPr>
              <w:contextualSpacing/>
              <w:rPr>
                <w:rFonts w:cstheme="minorHAnsi"/>
              </w:rPr>
            </w:pPr>
            <w:r w:rsidRPr="00DF1FFB">
              <w:rPr>
                <w:rFonts w:cstheme="minorHAnsi"/>
              </w:rPr>
              <w:t>0.0</w:t>
            </w:r>
          </w:p>
        </w:tc>
        <w:tc>
          <w:tcPr>
            <w:tcW w:w="891" w:type="dxa"/>
          </w:tcPr>
          <w:p w:rsidR="0075123C" w:rsidRPr="00CB5231" w:rsidRDefault="0075123C" w:rsidP="0075123C">
            <w:pPr>
              <w:contextualSpacing/>
            </w:pPr>
            <w:r w:rsidRPr="002A6275">
              <w:t>0.0039</w:t>
            </w:r>
          </w:p>
        </w:tc>
        <w:tc>
          <w:tcPr>
            <w:tcW w:w="1053" w:type="dxa"/>
          </w:tcPr>
          <w:p w:rsidR="0075123C" w:rsidRPr="004E5041" w:rsidRDefault="0075123C" w:rsidP="0075123C">
            <w:pPr>
              <w:contextualSpacing/>
            </w:pPr>
            <w:r w:rsidRPr="000E3A78">
              <w:t>0.0049</w:t>
            </w:r>
          </w:p>
        </w:tc>
        <w:tc>
          <w:tcPr>
            <w:tcW w:w="891" w:type="dxa"/>
          </w:tcPr>
          <w:p w:rsidR="0075123C" w:rsidRPr="00DF1FFB" w:rsidRDefault="0075123C" w:rsidP="0075123C">
            <w:pPr>
              <w:contextualSpacing/>
              <w:rPr>
                <w:rFonts w:cstheme="minorHAnsi"/>
              </w:rPr>
            </w:pPr>
            <w:r w:rsidRPr="00DF1FFB">
              <w:rPr>
                <w:rFonts w:cstheme="minorHAnsi"/>
              </w:rPr>
              <w:t>0.084</w:t>
            </w:r>
          </w:p>
        </w:tc>
        <w:tc>
          <w:tcPr>
            <w:tcW w:w="891" w:type="dxa"/>
          </w:tcPr>
          <w:p w:rsidR="0075123C" w:rsidRPr="00DF1FFB" w:rsidRDefault="0075123C" w:rsidP="0075123C">
            <w:pPr>
              <w:contextualSpacing/>
              <w:rPr>
                <w:rFonts w:cstheme="minorHAnsi"/>
              </w:rPr>
            </w:pPr>
            <w:r w:rsidRPr="00DF1FFB">
              <w:rPr>
                <w:rFonts w:cstheme="minorHAnsi"/>
              </w:rPr>
              <w:t>0.0509</w:t>
            </w:r>
          </w:p>
        </w:tc>
        <w:tc>
          <w:tcPr>
            <w:tcW w:w="873" w:type="dxa"/>
          </w:tcPr>
          <w:p w:rsidR="0075123C" w:rsidRPr="00DF1FFB" w:rsidRDefault="0075123C" w:rsidP="0075123C">
            <w:pPr>
              <w:contextualSpacing/>
              <w:rPr>
                <w:rFonts w:cstheme="minorHAnsi"/>
              </w:rPr>
            </w:pPr>
            <w:r w:rsidRPr="00DF1FFB">
              <w:rPr>
                <w:rFonts w:cstheme="minorHAnsi"/>
              </w:rPr>
              <w:t>0.062</w:t>
            </w:r>
          </w:p>
        </w:tc>
        <w:tc>
          <w:tcPr>
            <w:tcW w:w="830" w:type="dxa"/>
          </w:tcPr>
          <w:p w:rsidR="0075123C" w:rsidRPr="00DF1FFB" w:rsidRDefault="0075123C" w:rsidP="0075123C">
            <w:pPr>
              <w:contextualSpacing/>
              <w:rPr>
                <w:rFonts w:cstheme="minorHAnsi"/>
              </w:rPr>
            </w:pPr>
            <w:r w:rsidRPr="00DF1FFB">
              <w:rPr>
                <w:rFonts w:cstheme="minorHAnsi"/>
              </w:rPr>
              <w:t>1.264</w:t>
            </w:r>
          </w:p>
        </w:tc>
      </w:tr>
      <w:tr w:rsidR="0075123C" w:rsidTr="0075123C">
        <w:tc>
          <w:tcPr>
            <w:tcW w:w="2174" w:type="dxa"/>
          </w:tcPr>
          <w:p w:rsidR="0075123C" w:rsidRPr="007E251F" w:rsidRDefault="0075123C" w:rsidP="0075123C">
            <w:pPr>
              <w:contextualSpacing/>
              <w:rPr>
                <w:b/>
              </w:rPr>
            </w:pPr>
            <w:r w:rsidRPr="007E251F">
              <w:rPr>
                <w:b/>
              </w:rPr>
              <w:t>Score Time</w:t>
            </w:r>
            <w:r w:rsidRPr="003E2A50">
              <w:rPr>
                <w:b/>
              </w:rPr>
              <w:t>(</w:t>
            </w:r>
            <w:r>
              <w:rPr>
                <w:b/>
              </w:rPr>
              <w:t>s)</w:t>
            </w:r>
          </w:p>
        </w:tc>
        <w:tc>
          <w:tcPr>
            <w:tcW w:w="1032" w:type="dxa"/>
          </w:tcPr>
          <w:p w:rsidR="0075123C" w:rsidRPr="00DF1FFB" w:rsidRDefault="0075123C" w:rsidP="0075123C">
            <w:pPr>
              <w:contextualSpacing/>
              <w:rPr>
                <w:rFonts w:cstheme="minorHAnsi"/>
              </w:rPr>
            </w:pPr>
            <w:r w:rsidRPr="00DF1FFB">
              <w:rPr>
                <w:rFonts w:cstheme="minorHAnsi"/>
              </w:rPr>
              <w:t>0.003</w:t>
            </w:r>
          </w:p>
        </w:tc>
        <w:tc>
          <w:tcPr>
            <w:tcW w:w="891" w:type="dxa"/>
          </w:tcPr>
          <w:p w:rsidR="0075123C" w:rsidRPr="00CB5231" w:rsidRDefault="0075123C" w:rsidP="0075123C">
            <w:pPr>
              <w:contextualSpacing/>
            </w:pPr>
            <w:r w:rsidRPr="002A6275">
              <w:t>0.001</w:t>
            </w:r>
          </w:p>
        </w:tc>
        <w:tc>
          <w:tcPr>
            <w:tcW w:w="1053" w:type="dxa"/>
          </w:tcPr>
          <w:p w:rsidR="0075123C" w:rsidRPr="004E5041" w:rsidRDefault="0075123C" w:rsidP="0075123C">
            <w:pPr>
              <w:contextualSpacing/>
            </w:pPr>
            <w:r w:rsidRPr="000E3A78">
              <w:t>0.015</w:t>
            </w:r>
          </w:p>
        </w:tc>
        <w:tc>
          <w:tcPr>
            <w:tcW w:w="891" w:type="dxa"/>
          </w:tcPr>
          <w:p w:rsidR="0075123C" w:rsidRPr="00DF1FFB" w:rsidRDefault="0075123C" w:rsidP="0075123C">
            <w:pPr>
              <w:contextualSpacing/>
              <w:rPr>
                <w:rFonts w:cstheme="minorHAnsi"/>
              </w:rPr>
            </w:pPr>
            <w:r w:rsidRPr="00DF1FFB">
              <w:rPr>
                <w:rFonts w:cstheme="minorHAnsi"/>
              </w:rPr>
              <w:t>0.0</w:t>
            </w:r>
          </w:p>
        </w:tc>
        <w:tc>
          <w:tcPr>
            <w:tcW w:w="891" w:type="dxa"/>
          </w:tcPr>
          <w:p w:rsidR="0075123C" w:rsidRPr="00DF1FFB" w:rsidRDefault="0075123C" w:rsidP="0075123C">
            <w:pPr>
              <w:contextualSpacing/>
              <w:rPr>
                <w:rFonts w:cstheme="minorHAnsi"/>
              </w:rPr>
            </w:pPr>
            <w:r w:rsidRPr="00DF1FFB">
              <w:rPr>
                <w:rFonts w:cstheme="minorHAnsi"/>
              </w:rPr>
              <w:t>0.002</w:t>
            </w:r>
          </w:p>
        </w:tc>
        <w:tc>
          <w:tcPr>
            <w:tcW w:w="873" w:type="dxa"/>
          </w:tcPr>
          <w:p w:rsidR="0075123C" w:rsidRPr="00DF1FFB" w:rsidRDefault="0075123C" w:rsidP="0075123C">
            <w:pPr>
              <w:contextualSpacing/>
              <w:rPr>
                <w:rFonts w:cstheme="minorHAnsi"/>
              </w:rPr>
            </w:pPr>
            <w:r w:rsidRPr="00DF1FFB">
              <w:rPr>
                <w:rFonts w:cstheme="minorHAnsi"/>
              </w:rPr>
              <w:t>0.0</w:t>
            </w:r>
          </w:p>
        </w:tc>
        <w:tc>
          <w:tcPr>
            <w:tcW w:w="830" w:type="dxa"/>
          </w:tcPr>
          <w:p w:rsidR="0075123C" w:rsidRPr="00DF1FFB" w:rsidRDefault="0075123C" w:rsidP="0075123C">
            <w:pPr>
              <w:contextualSpacing/>
              <w:rPr>
                <w:rFonts w:cstheme="minorHAnsi"/>
              </w:rPr>
            </w:pPr>
            <w:r w:rsidRPr="00DF1FFB">
              <w:rPr>
                <w:rFonts w:cstheme="minorHAnsi"/>
              </w:rPr>
              <w:t>0.0017</w:t>
            </w:r>
          </w:p>
        </w:tc>
      </w:tr>
      <w:tr w:rsidR="0075123C" w:rsidTr="0075123C">
        <w:tc>
          <w:tcPr>
            <w:tcW w:w="2174" w:type="dxa"/>
          </w:tcPr>
          <w:p w:rsidR="0075123C" w:rsidRPr="007E251F" w:rsidRDefault="0075123C" w:rsidP="0075123C">
            <w:pPr>
              <w:contextualSpacing/>
              <w:rPr>
                <w:b/>
              </w:rPr>
            </w:pPr>
            <w:r>
              <w:rPr>
                <w:b/>
              </w:rPr>
              <w:t>Mean Accuracy</w:t>
            </w:r>
          </w:p>
        </w:tc>
        <w:tc>
          <w:tcPr>
            <w:tcW w:w="1032" w:type="dxa"/>
          </w:tcPr>
          <w:p w:rsidR="0075123C" w:rsidRPr="00DF1FFB" w:rsidRDefault="0075123C" w:rsidP="0075123C">
            <w:pPr>
              <w:contextualSpacing/>
              <w:rPr>
                <w:rFonts w:cstheme="minorHAnsi"/>
              </w:rPr>
            </w:pPr>
            <w:r w:rsidRPr="00DF1FFB">
              <w:rPr>
                <w:rFonts w:cstheme="minorHAnsi"/>
              </w:rPr>
              <w:t>0.1529</w:t>
            </w:r>
          </w:p>
        </w:tc>
        <w:tc>
          <w:tcPr>
            <w:tcW w:w="891" w:type="dxa"/>
          </w:tcPr>
          <w:p w:rsidR="0075123C" w:rsidRPr="00052872" w:rsidRDefault="0075123C" w:rsidP="0075123C">
            <w:pPr>
              <w:contextualSpacing/>
            </w:pPr>
            <w:r w:rsidRPr="002A6275">
              <w:t>0.1529</w:t>
            </w:r>
          </w:p>
        </w:tc>
        <w:tc>
          <w:tcPr>
            <w:tcW w:w="1053" w:type="dxa"/>
          </w:tcPr>
          <w:p w:rsidR="0075123C" w:rsidRPr="004E5041" w:rsidRDefault="0075123C" w:rsidP="0075123C">
            <w:pPr>
              <w:contextualSpacing/>
            </w:pPr>
            <w:r w:rsidRPr="000E3A78">
              <w:t>0.1882</w:t>
            </w:r>
          </w:p>
        </w:tc>
        <w:tc>
          <w:tcPr>
            <w:tcW w:w="891" w:type="dxa"/>
          </w:tcPr>
          <w:p w:rsidR="0075123C" w:rsidRPr="00DF1FFB" w:rsidRDefault="0075123C" w:rsidP="0075123C">
            <w:pPr>
              <w:contextualSpacing/>
              <w:rPr>
                <w:rFonts w:cstheme="minorHAnsi"/>
              </w:rPr>
            </w:pPr>
            <w:r w:rsidRPr="00DF1FFB">
              <w:rPr>
                <w:rFonts w:cstheme="minorHAnsi"/>
              </w:rPr>
              <w:t>0.2</w:t>
            </w:r>
          </w:p>
        </w:tc>
        <w:tc>
          <w:tcPr>
            <w:tcW w:w="891" w:type="dxa"/>
          </w:tcPr>
          <w:p w:rsidR="0075123C" w:rsidRPr="00DF1FFB" w:rsidRDefault="0075123C" w:rsidP="0075123C">
            <w:pPr>
              <w:contextualSpacing/>
              <w:rPr>
                <w:rFonts w:cstheme="minorHAnsi"/>
              </w:rPr>
            </w:pPr>
            <w:r w:rsidRPr="00DF1FFB">
              <w:rPr>
                <w:rFonts w:cstheme="minorHAnsi"/>
              </w:rPr>
              <w:t>0.1647</w:t>
            </w:r>
          </w:p>
        </w:tc>
        <w:tc>
          <w:tcPr>
            <w:tcW w:w="873" w:type="dxa"/>
          </w:tcPr>
          <w:p w:rsidR="0075123C" w:rsidRPr="00DF1FFB" w:rsidRDefault="0075123C" w:rsidP="0075123C">
            <w:pPr>
              <w:contextualSpacing/>
              <w:rPr>
                <w:rFonts w:cstheme="minorHAnsi"/>
              </w:rPr>
            </w:pPr>
            <w:r w:rsidRPr="00DF1FFB">
              <w:rPr>
                <w:rFonts w:cstheme="minorHAnsi"/>
              </w:rPr>
              <w:t>0.1411</w:t>
            </w:r>
          </w:p>
        </w:tc>
        <w:tc>
          <w:tcPr>
            <w:tcW w:w="830" w:type="dxa"/>
          </w:tcPr>
          <w:p w:rsidR="0075123C" w:rsidRPr="00DF1FFB" w:rsidRDefault="0075123C" w:rsidP="0075123C">
            <w:pPr>
              <w:contextualSpacing/>
              <w:rPr>
                <w:rFonts w:cstheme="minorHAnsi"/>
              </w:rPr>
            </w:pPr>
            <w:r w:rsidRPr="00DF1FFB">
              <w:rPr>
                <w:rFonts w:cstheme="minorHAnsi"/>
              </w:rPr>
              <w:t>0.2117</w:t>
            </w:r>
          </w:p>
        </w:tc>
      </w:tr>
      <w:tr w:rsidR="0075123C" w:rsidTr="0075123C">
        <w:tc>
          <w:tcPr>
            <w:tcW w:w="2174" w:type="dxa"/>
          </w:tcPr>
          <w:p w:rsidR="0075123C" w:rsidRPr="007E251F" w:rsidRDefault="0075123C" w:rsidP="0075123C">
            <w:pPr>
              <w:contextualSpacing/>
              <w:rPr>
                <w:b/>
              </w:rPr>
            </w:pPr>
            <w:r w:rsidRPr="007E251F">
              <w:rPr>
                <w:b/>
              </w:rPr>
              <w:t>Fold Cross Score</w:t>
            </w:r>
          </w:p>
        </w:tc>
        <w:tc>
          <w:tcPr>
            <w:tcW w:w="1032" w:type="dxa"/>
          </w:tcPr>
          <w:p w:rsidR="0075123C" w:rsidRPr="00DF1FFB" w:rsidRDefault="0075123C" w:rsidP="0075123C">
            <w:pPr>
              <w:contextualSpacing/>
              <w:rPr>
                <w:rFonts w:cstheme="minorHAnsi"/>
              </w:rPr>
            </w:pPr>
            <w:r w:rsidRPr="00DF1FFB">
              <w:rPr>
                <w:rFonts w:cstheme="minorHAnsi"/>
              </w:rPr>
              <w:t>0.2004</w:t>
            </w:r>
          </w:p>
        </w:tc>
        <w:tc>
          <w:tcPr>
            <w:tcW w:w="891" w:type="dxa"/>
          </w:tcPr>
          <w:p w:rsidR="0075123C" w:rsidRPr="00052872" w:rsidRDefault="0075123C" w:rsidP="0075123C">
            <w:pPr>
              <w:contextualSpacing/>
            </w:pPr>
            <w:r w:rsidRPr="002A6275">
              <w:t>0.1627</w:t>
            </w:r>
          </w:p>
        </w:tc>
        <w:tc>
          <w:tcPr>
            <w:tcW w:w="1053" w:type="dxa"/>
          </w:tcPr>
          <w:p w:rsidR="0075123C" w:rsidRPr="004E5041" w:rsidRDefault="0075123C" w:rsidP="0075123C">
            <w:pPr>
              <w:contextualSpacing/>
            </w:pPr>
            <w:r w:rsidRPr="000E3A78">
              <w:t>0.1628</w:t>
            </w:r>
          </w:p>
        </w:tc>
        <w:tc>
          <w:tcPr>
            <w:tcW w:w="891" w:type="dxa"/>
          </w:tcPr>
          <w:p w:rsidR="0075123C" w:rsidRPr="00DF1FFB" w:rsidRDefault="0075123C" w:rsidP="0075123C">
            <w:pPr>
              <w:contextualSpacing/>
              <w:rPr>
                <w:rFonts w:cstheme="minorHAnsi"/>
              </w:rPr>
            </w:pPr>
            <w:r w:rsidRPr="00DF1FFB">
              <w:rPr>
                <w:rFonts w:cstheme="minorHAnsi"/>
              </w:rPr>
              <w:t>0.222</w:t>
            </w:r>
          </w:p>
        </w:tc>
        <w:tc>
          <w:tcPr>
            <w:tcW w:w="891" w:type="dxa"/>
          </w:tcPr>
          <w:p w:rsidR="0075123C" w:rsidRPr="00DF1FFB" w:rsidRDefault="0075123C" w:rsidP="0075123C">
            <w:pPr>
              <w:contextualSpacing/>
              <w:rPr>
                <w:rFonts w:cstheme="minorHAnsi"/>
              </w:rPr>
            </w:pPr>
            <w:r w:rsidRPr="00DF1FFB">
              <w:rPr>
                <w:rFonts w:cstheme="minorHAnsi"/>
              </w:rPr>
              <w:t>0.2096</w:t>
            </w:r>
          </w:p>
        </w:tc>
        <w:tc>
          <w:tcPr>
            <w:tcW w:w="873" w:type="dxa"/>
          </w:tcPr>
          <w:p w:rsidR="0075123C" w:rsidRPr="00DF1FFB" w:rsidRDefault="0075123C" w:rsidP="0075123C">
            <w:pPr>
              <w:contextualSpacing/>
              <w:rPr>
                <w:rFonts w:cstheme="minorHAnsi"/>
              </w:rPr>
            </w:pPr>
            <w:r w:rsidRPr="00DF1FFB">
              <w:rPr>
                <w:rFonts w:cstheme="minorHAnsi"/>
              </w:rPr>
              <w:t>0.1812</w:t>
            </w:r>
          </w:p>
        </w:tc>
        <w:tc>
          <w:tcPr>
            <w:tcW w:w="830" w:type="dxa"/>
          </w:tcPr>
          <w:p w:rsidR="0075123C" w:rsidRPr="00DF1FFB" w:rsidRDefault="0075123C" w:rsidP="0075123C">
            <w:pPr>
              <w:contextualSpacing/>
              <w:rPr>
                <w:rFonts w:cstheme="minorHAnsi"/>
              </w:rPr>
            </w:pPr>
            <w:r w:rsidRPr="00DF1FFB">
              <w:rPr>
                <w:rFonts w:cstheme="minorHAnsi"/>
              </w:rPr>
              <w:t>0.2237</w:t>
            </w:r>
          </w:p>
        </w:tc>
      </w:tr>
      <w:tr w:rsidR="0075123C" w:rsidTr="0075123C">
        <w:tc>
          <w:tcPr>
            <w:tcW w:w="2174" w:type="dxa"/>
          </w:tcPr>
          <w:p w:rsidR="0075123C" w:rsidRPr="007E251F" w:rsidRDefault="0075123C" w:rsidP="0075123C">
            <w:pPr>
              <w:contextualSpacing/>
              <w:rPr>
                <w:b/>
              </w:rPr>
            </w:pPr>
            <w:r w:rsidRPr="007E251F">
              <w:rPr>
                <w:b/>
              </w:rPr>
              <w:t>Prec Score</w:t>
            </w:r>
            <w:r>
              <w:rPr>
                <w:b/>
              </w:rPr>
              <w:t>, micro</w:t>
            </w:r>
          </w:p>
        </w:tc>
        <w:tc>
          <w:tcPr>
            <w:tcW w:w="1032" w:type="dxa"/>
          </w:tcPr>
          <w:p w:rsidR="0075123C" w:rsidRPr="00DF1FFB" w:rsidRDefault="0075123C" w:rsidP="0075123C">
            <w:pPr>
              <w:tabs>
                <w:tab w:val="left" w:pos="1236"/>
              </w:tabs>
              <w:contextualSpacing/>
              <w:rPr>
                <w:rFonts w:cstheme="minorHAnsi"/>
              </w:rPr>
            </w:pPr>
            <w:r w:rsidRPr="00DF1FFB">
              <w:rPr>
                <w:rFonts w:cstheme="minorHAnsi"/>
              </w:rPr>
              <w:t>0.1529</w:t>
            </w:r>
          </w:p>
        </w:tc>
        <w:tc>
          <w:tcPr>
            <w:tcW w:w="891" w:type="dxa"/>
          </w:tcPr>
          <w:p w:rsidR="0075123C" w:rsidRPr="00052872" w:rsidRDefault="0075123C" w:rsidP="0075123C">
            <w:pPr>
              <w:contextualSpacing/>
            </w:pPr>
            <w:r w:rsidRPr="002A6275">
              <w:t>0.1411</w:t>
            </w:r>
          </w:p>
        </w:tc>
        <w:tc>
          <w:tcPr>
            <w:tcW w:w="1053" w:type="dxa"/>
          </w:tcPr>
          <w:p w:rsidR="0075123C" w:rsidRPr="004E5041" w:rsidRDefault="0075123C" w:rsidP="0075123C">
            <w:pPr>
              <w:contextualSpacing/>
            </w:pPr>
            <w:r w:rsidRPr="000E3A78">
              <w:t>0.1647</w:t>
            </w:r>
          </w:p>
        </w:tc>
        <w:tc>
          <w:tcPr>
            <w:tcW w:w="891" w:type="dxa"/>
          </w:tcPr>
          <w:p w:rsidR="0075123C" w:rsidRPr="00DF1FFB" w:rsidRDefault="0075123C" w:rsidP="0075123C">
            <w:pPr>
              <w:contextualSpacing/>
              <w:rPr>
                <w:rFonts w:cstheme="minorHAnsi"/>
              </w:rPr>
            </w:pPr>
            <w:r w:rsidRPr="00DF1FFB">
              <w:rPr>
                <w:rFonts w:cstheme="minorHAnsi"/>
              </w:rPr>
              <w:t>0.2</w:t>
            </w:r>
          </w:p>
        </w:tc>
        <w:tc>
          <w:tcPr>
            <w:tcW w:w="891" w:type="dxa"/>
          </w:tcPr>
          <w:p w:rsidR="0075123C" w:rsidRPr="00DF1FFB" w:rsidRDefault="0075123C" w:rsidP="0075123C">
            <w:pPr>
              <w:contextualSpacing/>
              <w:rPr>
                <w:rFonts w:cstheme="minorHAnsi"/>
              </w:rPr>
            </w:pPr>
            <w:r w:rsidRPr="00DF1FFB">
              <w:rPr>
                <w:rFonts w:cstheme="minorHAnsi"/>
              </w:rPr>
              <w:t>0.1647</w:t>
            </w:r>
          </w:p>
        </w:tc>
        <w:tc>
          <w:tcPr>
            <w:tcW w:w="873" w:type="dxa"/>
          </w:tcPr>
          <w:p w:rsidR="0075123C" w:rsidRPr="00DF1FFB" w:rsidRDefault="0075123C" w:rsidP="0075123C">
            <w:pPr>
              <w:contextualSpacing/>
              <w:rPr>
                <w:rFonts w:cstheme="minorHAnsi"/>
              </w:rPr>
            </w:pPr>
            <w:r w:rsidRPr="00DF1FFB">
              <w:rPr>
                <w:rFonts w:cstheme="minorHAnsi"/>
              </w:rPr>
              <w:t>0.1411</w:t>
            </w:r>
          </w:p>
        </w:tc>
        <w:tc>
          <w:tcPr>
            <w:tcW w:w="830" w:type="dxa"/>
          </w:tcPr>
          <w:p w:rsidR="0075123C" w:rsidRPr="00DF1FFB" w:rsidRDefault="0075123C" w:rsidP="0075123C">
            <w:pPr>
              <w:contextualSpacing/>
              <w:rPr>
                <w:rFonts w:cstheme="minorHAnsi"/>
              </w:rPr>
            </w:pPr>
            <w:r w:rsidRPr="00DF1FFB">
              <w:rPr>
                <w:rFonts w:cstheme="minorHAnsi"/>
              </w:rPr>
              <w:t>0.2</w:t>
            </w:r>
          </w:p>
        </w:tc>
      </w:tr>
      <w:tr w:rsidR="0075123C" w:rsidTr="0075123C">
        <w:tc>
          <w:tcPr>
            <w:tcW w:w="2174" w:type="dxa"/>
          </w:tcPr>
          <w:p w:rsidR="0075123C" w:rsidRPr="007E251F" w:rsidRDefault="0075123C" w:rsidP="0075123C">
            <w:pPr>
              <w:contextualSpacing/>
              <w:rPr>
                <w:b/>
              </w:rPr>
            </w:pPr>
            <w:r w:rsidRPr="007E251F">
              <w:rPr>
                <w:b/>
              </w:rPr>
              <w:t>Prec Score</w:t>
            </w:r>
            <w:r>
              <w:rPr>
                <w:b/>
              </w:rPr>
              <w:t>, macro</w:t>
            </w:r>
          </w:p>
        </w:tc>
        <w:tc>
          <w:tcPr>
            <w:tcW w:w="1032" w:type="dxa"/>
          </w:tcPr>
          <w:p w:rsidR="0075123C" w:rsidRPr="00DF1FFB" w:rsidRDefault="0075123C" w:rsidP="0075123C">
            <w:pPr>
              <w:contextualSpacing/>
              <w:rPr>
                <w:rFonts w:cstheme="minorHAnsi"/>
              </w:rPr>
            </w:pPr>
            <w:r w:rsidRPr="00DF1FFB">
              <w:rPr>
                <w:rFonts w:cstheme="minorHAnsi"/>
              </w:rPr>
              <w:t>0.0857</w:t>
            </w:r>
          </w:p>
        </w:tc>
        <w:tc>
          <w:tcPr>
            <w:tcW w:w="891" w:type="dxa"/>
          </w:tcPr>
          <w:p w:rsidR="0075123C" w:rsidRPr="00052872" w:rsidRDefault="0075123C" w:rsidP="0075123C">
            <w:pPr>
              <w:contextualSpacing/>
            </w:pPr>
            <w:r w:rsidRPr="002A6275">
              <w:t>0.0554</w:t>
            </w:r>
          </w:p>
        </w:tc>
        <w:tc>
          <w:tcPr>
            <w:tcW w:w="1053" w:type="dxa"/>
          </w:tcPr>
          <w:p w:rsidR="0075123C" w:rsidRPr="004E5041" w:rsidRDefault="0075123C" w:rsidP="0075123C">
            <w:pPr>
              <w:contextualSpacing/>
            </w:pPr>
            <w:r w:rsidRPr="000E3A78">
              <w:t>0.0641</w:t>
            </w:r>
          </w:p>
        </w:tc>
        <w:tc>
          <w:tcPr>
            <w:tcW w:w="891" w:type="dxa"/>
          </w:tcPr>
          <w:p w:rsidR="0075123C" w:rsidRPr="00DF1FFB" w:rsidRDefault="0075123C" w:rsidP="0075123C">
            <w:pPr>
              <w:contextualSpacing/>
              <w:rPr>
                <w:rFonts w:cstheme="minorHAnsi"/>
              </w:rPr>
            </w:pPr>
            <w:r w:rsidRPr="00DF1FFB">
              <w:rPr>
                <w:rFonts w:cstheme="minorHAnsi"/>
              </w:rPr>
              <w:t>0.0595</w:t>
            </w:r>
          </w:p>
        </w:tc>
        <w:tc>
          <w:tcPr>
            <w:tcW w:w="891" w:type="dxa"/>
          </w:tcPr>
          <w:p w:rsidR="0075123C" w:rsidRPr="00DF1FFB" w:rsidRDefault="0075123C" w:rsidP="0075123C">
            <w:pPr>
              <w:contextualSpacing/>
              <w:rPr>
                <w:rFonts w:cstheme="minorHAnsi"/>
              </w:rPr>
            </w:pPr>
            <w:r w:rsidRPr="00DF1FFB">
              <w:rPr>
                <w:rFonts w:cstheme="minorHAnsi"/>
              </w:rPr>
              <w:t>0.0554</w:t>
            </w:r>
          </w:p>
        </w:tc>
        <w:tc>
          <w:tcPr>
            <w:tcW w:w="873" w:type="dxa"/>
          </w:tcPr>
          <w:p w:rsidR="0075123C" w:rsidRPr="00DF1FFB" w:rsidRDefault="0075123C" w:rsidP="0075123C">
            <w:pPr>
              <w:contextualSpacing/>
              <w:rPr>
                <w:rFonts w:cstheme="minorHAnsi"/>
              </w:rPr>
            </w:pPr>
            <w:r w:rsidRPr="00DF1FFB">
              <w:rPr>
                <w:rFonts w:cstheme="minorHAnsi"/>
              </w:rPr>
              <w:t>0.0361</w:t>
            </w:r>
          </w:p>
        </w:tc>
        <w:tc>
          <w:tcPr>
            <w:tcW w:w="830" w:type="dxa"/>
          </w:tcPr>
          <w:p w:rsidR="0075123C" w:rsidRPr="00DF1FFB" w:rsidRDefault="0075123C" w:rsidP="0075123C">
            <w:pPr>
              <w:contextualSpacing/>
              <w:rPr>
                <w:rFonts w:cstheme="minorHAnsi"/>
              </w:rPr>
            </w:pPr>
            <w:r w:rsidRPr="00DF1FFB">
              <w:rPr>
                <w:rFonts w:cstheme="minorHAnsi"/>
              </w:rPr>
              <w:t>0.1078</w:t>
            </w:r>
          </w:p>
        </w:tc>
      </w:tr>
      <w:tr w:rsidR="0075123C" w:rsidTr="0075123C">
        <w:tc>
          <w:tcPr>
            <w:tcW w:w="2174" w:type="dxa"/>
          </w:tcPr>
          <w:p w:rsidR="0075123C" w:rsidRPr="007E251F" w:rsidRDefault="0075123C" w:rsidP="0075123C">
            <w:pPr>
              <w:contextualSpacing/>
              <w:rPr>
                <w:b/>
              </w:rPr>
            </w:pPr>
            <w:r w:rsidRPr="007E251F">
              <w:rPr>
                <w:b/>
              </w:rPr>
              <w:t>Prec Score</w:t>
            </w:r>
            <w:r>
              <w:rPr>
                <w:b/>
              </w:rPr>
              <w:t>, weighted</w:t>
            </w:r>
          </w:p>
        </w:tc>
        <w:tc>
          <w:tcPr>
            <w:tcW w:w="1032" w:type="dxa"/>
          </w:tcPr>
          <w:p w:rsidR="0075123C" w:rsidRPr="00DF1FFB" w:rsidRDefault="0075123C" w:rsidP="0075123C">
            <w:pPr>
              <w:contextualSpacing/>
              <w:rPr>
                <w:rFonts w:cstheme="minorHAnsi"/>
              </w:rPr>
            </w:pPr>
            <w:r w:rsidRPr="00DF1FFB">
              <w:rPr>
                <w:rFonts w:cstheme="minorHAnsi"/>
              </w:rPr>
              <w:t>0.1079</w:t>
            </w:r>
          </w:p>
        </w:tc>
        <w:tc>
          <w:tcPr>
            <w:tcW w:w="891" w:type="dxa"/>
          </w:tcPr>
          <w:p w:rsidR="0075123C" w:rsidRPr="00052872" w:rsidRDefault="0075123C" w:rsidP="0075123C">
            <w:pPr>
              <w:contextualSpacing/>
            </w:pPr>
            <w:r w:rsidRPr="002A6275">
              <w:t>0.1383</w:t>
            </w:r>
          </w:p>
        </w:tc>
        <w:tc>
          <w:tcPr>
            <w:tcW w:w="1053" w:type="dxa"/>
          </w:tcPr>
          <w:p w:rsidR="0075123C" w:rsidRPr="004E5041" w:rsidRDefault="0075123C" w:rsidP="0075123C">
            <w:pPr>
              <w:contextualSpacing/>
            </w:pPr>
            <w:r w:rsidRPr="000E3A78">
              <w:t>0.1692</w:t>
            </w:r>
          </w:p>
        </w:tc>
        <w:tc>
          <w:tcPr>
            <w:tcW w:w="891" w:type="dxa"/>
          </w:tcPr>
          <w:p w:rsidR="0075123C" w:rsidRPr="00DF1FFB" w:rsidRDefault="0075123C" w:rsidP="0075123C">
            <w:pPr>
              <w:contextualSpacing/>
              <w:rPr>
                <w:rFonts w:cstheme="minorHAnsi"/>
              </w:rPr>
            </w:pPr>
            <w:r w:rsidRPr="00DF1FFB">
              <w:rPr>
                <w:rFonts w:cstheme="minorHAnsi"/>
              </w:rPr>
              <w:t>0.1384</w:t>
            </w:r>
          </w:p>
        </w:tc>
        <w:tc>
          <w:tcPr>
            <w:tcW w:w="891" w:type="dxa"/>
          </w:tcPr>
          <w:p w:rsidR="0075123C" w:rsidRPr="00DF1FFB" w:rsidRDefault="0075123C" w:rsidP="0075123C">
            <w:pPr>
              <w:contextualSpacing/>
              <w:rPr>
                <w:rFonts w:cstheme="minorHAnsi"/>
              </w:rPr>
            </w:pPr>
            <w:r w:rsidRPr="00DF1FFB">
              <w:rPr>
                <w:rFonts w:cstheme="minorHAnsi"/>
              </w:rPr>
              <w:t>0.1363</w:t>
            </w:r>
          </w:p>
        </w:tc>
        <w:tc>
          <w:tcPr>
            <w:tcW w:w="873" w:type="dxa"/>
          </w:tcPr>
          <w:p w:rsidR="0075123C" w:rsidRPr="00DF1FFB" w:rsidRDefault="0075123C" w:rsidP="0075123C">
            <w:pPr>
              <w:contextualSpacing/>
              <w:rPr>
                <w:rFonts w:cstheme="minorHAnsi"/>
              </w:rPr>
            </w:pPr>
            <w:r w:rsidRPr="00DF1FFB">
              <w:rPr>
                <w:rFonts w:cstheme="minorHAnsi"/>
              </w:rPr>
              <w:t>0.1004</w:t>
            </w:r>
          </w:p>
        </w:tc>
        <w:tc>
          <w:tcPr>
            <w:tcW w:w="830" w:type="dxa"/>
          </w:tcPr>
          <w:p w:rsidR="0075123C" w:rsidRPr="00DF1FFB" w:rsidRDefault="0075123C" w:rsidP="0075123C">
            <w:pPr>
              <w:contextualSpacing/>
              <w:rPr>
                <w:rFonts w:cstheme="minorHAnsi"/>
              </w:rPr>
            </w:pPr>
            <w:r w:rsidRPr="00DF1FFB">
              <w:rPr>
                <w:rFonts w:cstheme="minorHAnsi"/>
              </w:rPr>
              <w:t>0.162</w:t>
            </w:r>
          </w:p>
        </w:tc>
      </w:tr>
      <w:tr w:rsidR="0075123C" w:rsidTr="0075123C">
        <w:tc>
          <w:tcPr>
            <w:tcW w:w="2174" w:type="dxa"/>
          </w:tcPr>
          <w:p w:rsidR="0075123C" w:rsidRPr="007E251F" w:rsidRDefault="0075123C" w:rsidP="0075123C">
            <w:pPr>
              <w:contextualSpacing/>
              <w:rPr>
                <w:b/>
              </w:rPr>
            </w:pPr>
            <w:r>
              <w:rPr>
                <w:b/>
                <w:lang w:val="el-GR"/>
              </w:rPr>
              <w:t>R</w:t>
            </w:r>
            <w:r>
              <w:rPr>
                <w:b/>
              </w:rPr>
              <w:t>ecall S</w:t>
            </w:r>
            <w:r w:rsidRPr="007E251F">
              <w:rPr>
                <w:b/>
              </w:rPr>
              <w:t>core</w:t>
            </w:r>
            <w:r>
              <w:rPr>
                <w:b/>
              </w:rPr>
              <w:t>, micro</w:t>
            </w:r>
          </w:p>
        </w:tc>
        <w:tc>
          <w:tcPr>
            <w:tcW w:w="1032" w:type="dxa"/>
          </w:tcPr>
          <w:p w:rsidR="0075123C" w:rsidRPr="00DF1FFB" w:rsidRDefault="0075123C" w:rsidP="0075123C">
            <w:pPr>
              <w:contextualSpacing/>
              <w:rPr>
                <w:rFonts w:cstheme="minorHAnsi"/>
              </w:rPr>
            </w:pPr>
            <w:r w:rsidRPr="00DF1FFB">
              <w:rPr>
                <w:rFonts w:cstheme="minorHAnsi"/>
              </w:rPr>
              <w:t>0.1529</w:t>
            </w:r>
          </w:p>
        </w:tc>
        <w:tc>
          <w:tcPr>
            <w:tcW w:w="891" w:type="dxa"/>
          </w:tcPr>
          <w:p w:rsidR="0075123C" w:rsidRPr="00052872" w:rsidRDefault="0075123C" w:rsidP="0075123C">
            <w:pPr>
              <w:contextualSpacing/>
            </w:pPr>
            <w:r w:rsidRPr="002A6275">
              <w:t>0.1411</w:t>
            </w:r>
          </w:p>
        </w:tc>
        <w:tc>
          <w:tcPr>
            <w:tcW w:w="1053" w:type="dxa"/>
          </w:tcPr>
          <w:p w:rsidR="0075123C" w:rsidRPr="004E5041" w:rsidRDefault="0075123C" w:rsidP="0075123C">
            <w:pPr>
              <w:contextualSpacing/>
            </w:pPr>
            <w:r w:rsidRPr="000E3A78">
              <w:t>0.1647</w:t>
            </w:r>
          </w:p>
        </w:tc>
        <w:tc>
          <w:tcPr>
            <w:tcW w:w="891" w:type="dxa"/>
          </w:tcPr>
          <w:p w:rsidR="0075123C" w:rsidRPr="00DF1FFB" w:rsidRDefault="0075123C" w:rsidP="0075123C">
            <w:pPr>
              <w:contextualSpacing/>
              <w:rPr>
                <w:rFonts w:cstheme="minorHAnsi"/>
              </w:rPr>
            </w:pPr>
            <w:r w:rsidRPr="00DF1FFB">
              <w:rPr>
                <w:rFonts w:cstheme="minorHAnsi"/>
              </w:rPr>
              <w:t>0.2</w:t>
            </w:r>
          </w:p>
        </w:tc>
        <w:tc>
          <w:tcPr>
            <w:tcW w:w="891" w:type="dxa"/>
          </w:tcPr>
          <w:p w:rsidR="0075123C" w:rsidRPr="00DF1FFB" w:rsidRDefault="0075123C" w:rsidP="0075123C">
            <w:pPr>
              <w:contextualSpacing/>
              <w:rPr>
                <w:rFonts w:cstheme="minorHAnsi"/>
              </w:rPr>
            </w:pPr>
            <w:r w:rsidRPr="00DF1FFB">
              <w:rPr>
                <w:rFonts w:cstheme="minorHAnsi"/>
              </w:rPr>
              <w:t>0.1647</w:t>
            </w:r>
          </w:p>
        </w:tc>
        <w:tc>
          <w:tcPr>
            <w:tcW w:w="873" w:type="dxa"/>
          </w:tcPr>
          <w:p w:rsidR="0075123C" w:rsidRPr="00DF1FFB" w:rsidRDefault="0075123C" w:rsidP="0075123C">
            <w:pPr>
              <w:contextualSpacing/>
              <w:rPr>
                <w:rFonts w:cstheme="minorHAnsi"/>
              </w:rPr>
            </w:pPr>
            <w:r w:rsidRPr="00DF1FFB">
              <w:rPr>
                <w:rFonts w:cstheme="minorHAnsi"/>
              </w:rPr>
              <w:t>0.1411</w:t>
            </w:r>
          </w:p>
        </w:tc>
        <w:tc>
          <w:tcPr>
            <w:tcW w:w="830" w:type="dxa"/>
          </w:tcPr>
          <w:p w:rsidR="0075123C" w:rsidRPr="00DF1FFB" w:rsidRDefault="0075123C" w:rsidP="0075123C">
            <w:pPr>
              <w:contextualSpacing/>
              <w:rPr>
                <w:rFonts w:cstheme="minorHAnsi"/>
              </w:rPr>
            </w:pPr>
            <w:r w:rsidRPr="00DF1FFB">
              <w:rPr>
                <w:rFonts w:cstheme="minorHAnsi"/>
              </w:rPr>
              <w:t>0.2</w:t>
            </w:r>
          </w:p>
        </w:tc>
      </w:tr>
      <w:tr w:rsidR="0075123C" w:rsidTr="0075123C">
        <w:tc>
          <w:tcPr>
            <w:tcW w:w="2174" w:type="dxa"/>
          </w:tcPr>
          <w:p w:rsidR="0075123C" w:rsidRDefault="0075123C" w:rsidP="0075123C">
            <w:pPr>
              <w:contextualSpacing/>
              <w:rPr>
                <w:b/>
              </w:rPr>
            </w:pPr>
            <w:r>
              <w:rPr>
                <w:b/>
                <w:lang w:val="el-GR"/>
              </w:rPr>
              <w:t>R</w:t>
            </w:r>
            <w:r>
              <w:rPr>
                <w:b/>
              </w:rPr>
              <w:t>ecall S</w:t>
            </w:r>
            <w:r w:rsidRPr="007E251F">
              <w:rPr>
                <w:b/>
              </w:rPr>
              <w:t>core</w:t>
            </w:r>
            <w:r>
              <w:rPr>
                <w:b/>
              </w:rPr>
              <w:t>, macro</w:t>
            </w:r>
          </w:p>
        </w:tc>
        <w:tc>
          <w:tcPr>
            <w:tcW w:w="1032" w:type="dxa"/>
          </w:tcPr>
          <w:p w:rsidR="0075123C" w:rsidRPr="00DF1FFB" w:rsidRDefault="0075123C" w:rsidP="0075123C">
            <w:pPr>
              <w:contextualSpacing/>
              <w:rPr>
                <w:rFonts w:cstheme="minorHAnsi"/>
              </w:rPr>
            </w:pPr>
            <w:r w:rsidRPr="00DF1FFB">
              <w:rPr>
                <w:rFonts w:cstheme="minorHAnsi"/>
              </w:rPr>
              <w:t>0.1067</w:t>
            </w:r>
          </w:p>
        </w:tc>
        <w:tc>
          <w:tcPr>
            <w:tcW w:w="891" w:type="dxa"/>
          </w:tcPr>
          <w:p w:rsidR="0075123C" w:rsidRPr="00052872" w:rsidRDefault="0075123C" w:rsidP="0075123C">
            <w:pPr>
              <w:contextualSpacing/>
            </w:pPr>
            <w:r w:rsidRPr="002A6275">
              <w:t>0.0596</w:t>
            </w:r>
          </w:p>
        </w:tc>
        <w:tc>
          <w:tcPr>
            <w:tcW w:w="1053" w:type="dxa"/>
          </w:tcPr>
          <w:p w:rsidR="0075123C" w:rsidRPr="004E5041" w:rsidRDefault="0075123C" w:rsidP="0075123C">
            <w:pPr>
              <w:contextualSpacing/>
            </w:pPr>
            <w:r w:rsidRPr="000E3A78">
              <w:t>0.0668</w:t>
            </w:r>
          </w:p>
        </w:tc>
        <w:tc>
          <w:tcPr>
            <w:tcW w:w="891" w:type="dxa"/>
          </w:tcPr>
          <w:p w:rsidR="0075123C" w:rsidRPr="00DF1FFB" w:rsidRDefault="0075123C" w:rsidP="0075123C">
            <w:pPr>
              <w:contextualSpacing/>
              <w:rPr>
                <w:rFonts w:cstheme="minorHAnsi"/>
              </w:rPr>
            </w:pPr>
            <w:r w:rsidRPr="00DF1FFB">
              <w:rPr>
                <w:rFonts w:cstheme="minorHAnsi"/>
              </w:rPr>
              <w:t>0.091</w:t>
            </w:r>
          </w:p>
        </w:tc>
        <w:tc>
          <w:tcPr>
            <w:tcW w:w="891" w:type="dxa"/>
          </w:tcPr>
          <w:p w:rsidR="0075123C" w:rsidRPr="00DF1FFB" w:rsidRDefault="0075123C" w:rsidP="0075123C">
            <w:pPr>
              <w:rPr>
                <w:rFonts w:cstheme="minorHAnsi"/>
              </w:rPr>
            </w:pPr>
            <w:r w:rsidRPr="00DF1FFB">
              <w:rPr>
                <w:rFonts w:cstheme="minorHAnsi"/>
              </w:rPr>
              <w:t>0.0797</w:t>
            </w:r>
          </w:p>
        </w:tc>
        <w:tc>
          <w:tcPr>
            <w:tcW w:w="873" w:type="dxa"/>
          </w:tcPr>
          <w:p w:rsidR="0075123C" w:rsidRPr="00DF1FFB" w:rsidRDefault="0075123C" w:rsidP="0075123C">
            <w:pPr>
              <w:contextualSpacing/>
              <w:rPr>
                <w:rFonts w:cstheme="minorHAnsi"/>
              </w:rPr>
            </w:pPr>
            <w:r w:rsidRPr="00DF1FFB">
              <w:rPr>
                <w:rFonts w:cstheme="minorHAnsi"/>
              </w:rPr>
              <w:t>0.0558</w:t>
            </w:r>
          </w:p>
        </w:tc>
        <w:tc>
          <w:tcPr>
            <w:tcW w:w="830" w:type="dxa"/>
          </w:tcPr>
          <w:p w:rsidR="0075123C" w:rsidRPr="00DF1FFB" w:rsidRDefault="0075123C" w:rsidP="0075123C">
            <w:pPr>
              <w:contextualSpacing/>
              <w:rPr>
                <w:rFonts w:cstheme="minorHAnsi"/>
              </w:rPr>
            </w:pPr>
            <w:r w:rsidRPr="00DF1FFB">
              <w:rPr>
                <w:rFonts w:cstheme="minorHAnsi"/>
              </w:rPr>
              <w:t>0.1274</w:t>
            </w:r>
          </w:p>
        </w:tc>
      </w:tr>
      <w:tr w:rsidR="0075123C" w:rsidTr="0075123C">
        <w:tc>
          <w:tcPr>
            <w:tcW w:w="2174" w:type="dxa"/>
          </w:tcPr>
          <w:p w:rsidR="0075123C" w:rsidRDefault="0075123C" w:rsidP="0075123C">
            <w:pPr>
              <w:contextualSpacing/>
              <w:rPr>
                <w:b/>
              </w:rPr>
            </w:pPr>
            <w:r>
              <w:rPr>
                <w:b/>
                <w:lang w:val="el-GR"/>
              </w:rPr>
              <w:t>R</w:t>
            </w:r>
            <w:r>
              <w:rPr>
                <w:b/>
              </w:rPr>
              <w:t>ecall S</w:t>
            </w:r>
            <w:r w:rsidRPr="007E251F">
              <w:rPr>
                <w:b/>
              </w:rPr>
              <w:t>core</w:t>
            </w:r>
            <w:r>
              <w:rPr>
                <w:b/>
              </w:rPr>
              <w:t>, weighted</w:t>
            </w:r>
          </w:p>
        </w:tc>
        <w:tc>
          <w:tcPr>
            <w:tcW w:w="1032" w:type="dxa"/>
          </w:tcPr>
          <w:p w:rsidR="0075123C" w:rsidRPr="00DF1FFB" w:rsidRDefault="0075123C" w:rsidP="0075123C">
            <w:pPr>
              <w:contextualSpacing/>
              <w:rPr>
                <w:rFonts w:cstheme="minorHAnsi"/>
              </w:rPr>
            </w:pPr>
            <w:r w:rsidRPr="00DF1FFB">
              <w:rPr>
                <w:rFonts w:cstheme="minorHAnsi"/>
              </w:rPr>
              <w:t>0.1529</w:t>
            </w:r>
          </w:p>
        </w:tc>
        <w:tc>
          <w:tcPr>
            <w:tcW w:w="891" w:type="dxa"/>
          </w:tcPr>
          <w:p w:rsidR="0075123C" w:rsidRPr="00052872" w:rsidRDefault="0075123C" w:rsidP="0075123C">
            <w:pPr>
              <w:contextualSpacing/>
            </w:pPr>
            <w:r w:rsidRPr="002A6275">
              <w:t>0.1411</w:t>
            </w:r>
          </w:p>
        </w:tc>
        <w:tc>
          <w:tcPr>
            <w:tcW w:w="1053" w:type="dxa"/>
          </w:tcPr>
          <w:p w:rsidR="0075123C" w:rsidRPr="004E5041" w:rsidRDefault="0075123C" w:rsidP="0075123C">
            <w:pPr>
              <w:contextualSpacing/>
            </w:pPr>
            <w:r w:rsidRPr="000E3A78">
              <w:t>0.1647</w:t>
            </w:r>
          </w:p>
        </w:tc>
        <w:tc>
          <w:tcPr>
            <w:tcW w:w="891" w:type="dxa"/>
          </w:tcPr>
          <w:p w:rsidR="0075123C" w:rsidRPr="00DF1FFB" w:rsidRDefault="0075123C" w:rsidP="0075123C">
            <w:pPr>
              <w:contextualSpacing/>
              <w:rPr>
                <w:rFonts w:cstheme="minorHAnsi"/>
              </w:rPr>
            </w:pPr>
            <w:r w:rsidRPr="00DF1FFB">
              <w:rPr>
                <w:rFonts w:cstheme="minorHAnsi"/>
              </w:rPr>
              <w:t>0.2</w:t>
            </w:r>
          </w:p>
        </w:tc>
        <w:tc>
          <w:tcPr>
            <w:tcW w:w="891" w:type="dxa"/>
          </w:tcPr>
          <w:p w:rsidR="0075123C" w:rsidRPr="00DF1FFB" w:rsidRDefault="0075123C" w:rsidP="0075123C">
            <w:pPr>
              <w:contextualSpacing/>
              <w:rPr>
                <w:rFonts w:cstheme="minorHAnsi"/>
              </w:rPr>
            </w:pPr>
            <w:r w:rsidRPr="00DF1FFB">
              <w:rPr>
                <w:rFonts w:cstheme="minorHAnsi"/>
              </w:rPr>
              <w:t>0.1647</w:t>
            </w:r>
          </w:p>
        </w:tc>
        <w:tc>
          <w:tcPr>
            <w:tcW w:w="873" w:type="dxa"/>
          </w:tcPr>
          <w:p w:rsidR="0075123C" w:rsidRPr="00DF1FFB" w:rsidRDefault="0075123C" w:rsidP="0075123C">
            <w:pPr>
              <w:contextualSpacing/>
              <w:rPr>
                <w:rFonts w:cstheme="minorHAnsi"/>
              </w:rPr>
            </w:pPr>
            <w:r w:rsidRPr="00DF1FFB">
              <w:rPr>
                <w:rFonts w:cstheme="minorHAnsi"/>
              </w:rPr>
              <w:t>0.1411</w:t>
            </w:r>
          </w:p>
        </w:tc>
        <w:tc>
          <w:tcPr>
            <w:tcW w:w="830" w:type="dxa"/>
          </w:tcPr>
          <w:p w:rsidR="0075123C" w:rsidRPr="00DF1FFB" w:rsidRDefault="0075123C" w:rsidP="0075123C">
            <w:pPr>
              <w:contextualSpacing/>
              <w:rPr>
                <w:rFonts w:cstheme="minorHAnsi"/>
              </w:rPr>
            </w:pPr>
            <w:r w:rsidRPr="00DF1FFB">
              <w:rPr>
                <w:rFonts w:cstheme="minorHAnsi"/>
              </w:rPr>
              <w:t>0.2</w:t>
            </w:r>
          </w:p>
        </w:tc>
      </w:tr>
      <w:tr w:rsidR="0075123C" w:rsidTr="0075123C">
        <w:tc>
          <w:tcPr>
            <w:tcW w:w="2174" w:type="dxa"/>
          </w:tcPr>
          <w:p w:rsidR="0075123C" w:rsidRPr="007E251F" w:rsidRDefault="0075123C" w:rsidP="0075123C">
            <w:pPr>
              <w:contextualSpacing/>
              <w:rPr>
                <w:b/>
              </w:rPr>
            </w:pPr>
            <w:r>
              <w:rPr>
                <w:b/>
              </w:rPr>
              <w:t>f1 S</w:t>
            </w:r>
            <w:r w:rsidRPr="007E251F">
              <w:rPr>
                <w:b/>
              </w:rPr>
              <w:t>core</w:t>
            </w:r>
            <w:r>
              <w:rPr>
                <w:b/>
              </w:rPr>
              <w:t>, micro</w:t>
            </w:r>
          </w:p>
        </w:tc>
        <w:tc>
          <w:tcPr>
            <w:tcW w:w="1032" w:type="dxa"/>
          </w:tcPr>
          <w:p w:rsidR="0075123C" w:rsidRPr="00DF1FFB" w:rsidRDefault="0075123C" w:rsidP="0075123C">
            <w:pPr>
              <w:contextualSpacing/>
              <w:rPr>
                <w:rFonts w:cstheme="minorHAnsi"/>
              </w:rPr>
            </w:pPr>
            <w:r w:rsidRPr="00DF1FFB">
              <w:rPr>
                <w:rFonts w:cstheme="minorHAnsi"/>
              </w:rPr>
              <w:t>0.1529</w:t>
            </w:r>
          </w:p>
        </w:tc>
        <w:tc>
          <w:tcPr>
            <w:tcW w:w="891" w:type="dxa"/>
          </w:tcPr>
          <w:p w:rsidR="0075123C" w:rsidRPr="002C15C6" w:rsidRDefault="0075123C" w:rsidP="0075123C">
            <w:pPr>
              <w:contextualSpacing/>
            </w:pPr>
            <w:r w:rsidRPr="002A6275">
              <w:t>0.1411</w:t>
            </w:r>
          </w:p>
        </w:tc>
        <w:tc>
          <w:tcPr>
            <w:tcW w:w="1053" w:type="dxa"/>
          </w:tcPr>
          <w:p w:rsidR="0075123C" w:rsidRPr="005476C0" w:rsidRDefault="0075123C" w:rsidP="0075123C">
            <w:pPr>
              <w:contextualSpacing/>
            </w:pPr>
            <w:r w:rsidRPr="000E3A78">
              <w:t>0.1647</w:t>
            </w:r>
          </w:p>
        </w:tc>
        <w:tc>
          <w:tcPr>
            <w:tcW w:w="891" w:type="dxa"/>
          </w:tcPr>
          <w:p w:rsidR="0075123C" w:rsidRPr="00DF1FFB" w:rsidRDefault="0075123C" w:rsidP="0075123C">
            <w:pPr>
              <w:contextualSpacing/>
              <w:rPr>
                <w:rFonts w:cstheme="minorHAnsi"/>
              </w:rPr>
            </w:pPr>
            <w:r w:rsidRPr="00DF1FFB">
              <w:rPr>
                <w:rFonts w:cstheme="minorHAnsi"/>
              </w:rPr>
              <w:t>0.2</w:t>
            </w:r>
          </w:p>
        </w:tc>
        <w:tc>
          <w:tcPr>
            <w:tcW w:w="891" w:type="dxa"/>
          </w:tcPr>
          <w:p w:rsidR="0075123C" w:rsidRPr="00DF1FFB" w:rsidRDefault="0075123C" w:rsidP="0075123C">
            <w:pPr>
              <w:contextualSpacing/>
              <w:rPr>
                <w:rFonts w:cstheme="minorHAnsi"/>
              </w:rPr>
            </w:pPr>
            <w:r w:rsidRPr="00DF1FFB">
              <w:rPr>
                <w:rFonts w:cstheme="minorHAnsi"/>
              </w:rPr>
              <w:t>0.1647</w:t>
            </w:r>
          </w:p>
        </w:tc>
        <w:tc>
          <w:tcPr>
            <w:tcW w:w="873" w:type="dxa"/>
          </w:tcPr>
          <w:p w:rsidR="0075123C" w:rsidRPr="00DF1FFB" w:rsidRDefault="0075123C" w:rsidP="0075123C">
            <w:pPr>
              <w:contextualSpacing/>
              <w:rPr>
                <w:rFonts w:cstheme="minorHAnsi"/>
              </w:rPr>
            </w:pPr>
            <w:r w:rsidRPr="00DF1FFB">
              <w:rPr>
                <w:rFonts w:cstheme="minorHAnsi"/>
              </w:rPr>
              <w:t>0.1411</w:t>
            </w:r>
          </w:p>
        </w:tc>
        <w:tc>
          <w:tcPr>
            <w:tcW w:w="830" w:type="dxa"/>
          </w:tcPr>
          <w:p w:rsidR="0075123C" w:rsidRPr="00DF1FFB" w:rsidRDefault="0075123C" w:rsidP="0075123C">
            <w:pPr>
              <w:contextualSpacing/>
              <w:rPr>
                <w:rFonts w:cstheme="minorHAnsi"/>
              </w:rPr>
            </w:pPr>
            <w:r w:rsidRPr="00DF1FFB">
              <w:rPr>
                <w:rFonts w:cstheme="minorHAnsi"/>
              </w:rPr>
              <w:t>0.2</w:t>
            </w:r>
          </w:p>
        </w:tc>
      </w:tr>
      <w:tr w:rsidR="0075123C" w:rsidTr="0075123C">
        <w:tc>
          <w:tcPr>
            <w:tcW w:w="2174" w:type="dxa"/>
          </w:tcPr>
          <w:p w:rsidR="0075123C" w:rsidRDefault="0075123C" w:rsidP="0075123C">
            <w:pPr>
              <w:contextualSpacing/>
              <w:rPr>
                <w:b/>
              </w:rPr>
            </w:pPr>
            <w:r>
              <w:rPr>
                <w:b/>
              </w:rPr>
              <w:t>f1 S</w:t>
            </w:r>
            <w:r w:rsidRPr="007E251F">
              <w:rPr>
                <w:b/>
              </w:rPr>
              <w:t>core</w:t>
            </w:r>
            <w:r>
              <w:rPr>
                <w:b/>
              </w:rPr>
              <w:t>, macro</w:t>
            </w:r>
          </w:p>
        </w:tc>
        <w:tc>
          <w:tcPr>
            <w:tcW w:w="1032" w:type="dxa"/>
          </w:tcPr>
          <w:p w:rsidR="0075123C" w:rsidRPr="00DF1FFB" w:rsidRDefault="0075123C" w:rsidP="0075123C">
            <w:pPr>
              <w:contextualSpacing/>
              <w:rPr>
                <w:rFonts w:cstheme="minorHAnsi"/>
              </w:rPr>
            </w:pPr>
            <w:r w:rsidRPr="00DF1FFB">
              <w:rPr>
                <w:rFonts w:cstheme="minorHAnsi"/>
              </w:rPr>
              <w:t>0.0897</w:t>
            </w:r>
          </w:p>
        </w:tc>
        <w:tc>
          <w:tcPr>
            <w:tcW w:w="891" w:type="dxa"/>
          </w:tcPr>
          <w:p w:rsidR="0075123C" w:rsidRPr="002C15C6" w:rsidRDefault="0075123C" w:rsidP="0075123C">
            <w:pPr>
              <w:contextualSpacing/>
            </w:pPr>
            <w:r w:rsidRPr="002A6275">
              <w:t>0.0565</w:t>
            </w:r>
          </w:p>
        </w:tc>
        <w:tc>
          <w:tcPr>
            <w:tcW w:w="1053" w:type="dxa"/>
          </w:tcPr>
          <w:p w:rsidR="0075123C" w:rsidRPr="005476C0" w:rsidRDefault="0075123C" w:rsidP="0075123C">
            <w:pPr>
              <w:contextualSpacing/>
            </w:pPr>
            <w:r w:rsidRPr="000E3A78">
              <w:t>0.0574</w:t>
            </w:r>
          </w:p>
        </w:tc>
        <w:tc>
          <w:tcPr>
            <w:tcW w:w="891" w:type="dxa"/>
          </w:tcPr>
          <w:p w:rsidR="0075123C" w:rsidRPr="00DF1FFB" w:rsidRDefault="0075123C" w:rsidP="0075123C">
            <w:pPr>
              <w:contextualSpacing/>
              <w:rPr>
                <w:rFonts w:cstheme="minorHAnsi"/>
              </w:rPr>
            </w:pPr>
            <w:r w:rsidRPr="00DF1FFB">
              <w:rPr>
                <w:rFonts w:cstheme="minorHAnsi"/>
              </w:rPr>
              <w:t>0.0642</w:t>
            </w:r>
          </w:p>
        </w:tc>
        <w:tc>
          <w:tcPr>
            <w:tcW w:w="891" w:type="dxa"/>
          </w:tcPr>
          <w:p w:rsidR="0075123C" w:rsidRPr="00DF1FFB" w:rsidRDefault="0075123C" w:rsidP="0075123C">
            <w:pPr>
              <w:contextualSpacing/>
              <w:rPr>
                <w:rFonts w:cstheme="minorHAnsi"/>
              </w:rPr>
            </w:pPr>
            <w:r w:rsidRPr="00DF1FFB">
              <w:rPr>
                <w:rFonts w:cstheme="minorHAnsi"/>
              </w:rPr>
              <w:t>0.0465</w:t>
            </w:r>
          </w:p>
        </w:tc>
        <w:tc>
          <w:tcPr>
            <w:tcW w:w="873" w:type="dxa"/>
          </w:tcPr>
          <w:p w:rsidR="0075123C" w:rsidRPr="00DF1FFB" w:rsidRDefault="0075123C" w:rsidP="0075123C">
            <w:pPr>
              <w:contextualSpacing/>
              <w:rPr>
                <w:rFonts w:cstheme="minorHAnsi"/>
              </w:rPr>
            </w:pPr>
            <w:r w:rsidRPr="00DF1FFB">
              <w:rPr>
                <w:rFonts w:cstheme="minorHAnsi"/>
              </w:rPr>
              <w:t>0.0386</w:t>
            </w:r>
          </w:p>
        </w:tc>
        <w:tc>
          <w:tcPr>
            <w:tcW w:w="830" w:type="dxa"/>
          </w:tcPr>
          <w:p w:rsidR="0075123C" w:rsidRPr="00DF1FFB" w:rsidRDefault="0075123C" w:rsidP="0075123C">
            <w:pPr>
              <w:contextualSpacing/>
              <w:rPr>
                <w:rFonts w:cstheme="minorHAnsi"/>
              </w:rPr>
            </w:pPr>
            <w:r w:rsidRPr="00DF1FFB">
              <w:rPr>
                <w:rFonts w:cstheme="minorHAnsi"/>
              </w:rPr>
              <w:t>0.1117</w:t>
            </w:r>
          </w:p>
        </w:tc>
      </w:tr>
      <w:tr w:rsidR="0075123C" w:rsidTr="0075123C">
        <w:tc>
          <w:tcPr>
            <w:tcW w:w="2174" w:type="dxa"/>
          </w:tcPr>
          <w:p w:rsidR="0075123C" w:rsidRDefault="0075123C" w:rsidP="0075123C">
            <w:pPr>
              <w:contextualSpacing/>
              <w:rPr>
                <w:b/>
              </w:rPr>
            </w:pPr>
            <w:r>
              <w:rPr>
                <w:b/>
              </w:rPr>
              <w:t>f1 S</w:t>
            </w:r>
            <w:r w:rsidRPr="007E251F">
              <w:rPr>
                <w:b/>
              </w:rPr>
              <w:t>core</w:t>
            </w:r>
            <w:r>
              <w:rPr>
                <w:b/>
              </w:rPr>
              <w:t>, weighted</w:t>
            </w:r>
          </w:p>
        </w:tc>
        <w:tc>
          <w:tcPr>
            <w:tcW w:w="1032" w:type="dxa"/>
          </w:tcPr>
          <w:p w:rsidR="0075123C" w:rsidRPr="00DF1FFB" w:rsidRDefault="0075123C" w:rsidP="0075123C">
            <w:pPr>
              <w:contextualSpacing/>
              <w:rPr>
                <w:rFonts w:cstheme="minorHAnsi"/>
              </w:rPr>
            </w:pPr>
            <w:r w:rsidRPr="00DF1FFB">
              <w:rPr>
                <w:rFonts w:cstheme="minorHAnsi"/>
              </w:rPr>
              <w:t>0.1156</w:t>
            </w:r>
          </w:p>
        </w:tc>
        <w:tc>
          <w:tcPr>
            <w:tcW w:w="891" w:type="dxa"/>
          </w:tcPr>
          <w:p w:rsidR="0075123C" w:rsidRPr="002C15C6" w:rsidRDefault="0075123C" w:rsidP="0075123C">
            <w:pPr>
              <w:contextualSpacing/>
            </w:pPr>
            <w:r w:rsidRPr="002A6275">
              <w:t>0.1372</w:t>
            </w:r>
          </w:p>
        </w:tc>
        <w:tc>
          <w:tcPr>
            <w:tcW w:w="1053" w:type="dxa"/>
          </w:tcPr>
          <w:p w:rsidR="0075123C" w:rsidRPr="005476C0" w:rsidRDefault="0075123C" w:rsidP="0075123C">
            <w:pPr>
              <w:contextualSpacing/>
            </w:pPr>
            <w:r w:rsidRPr="000E3A78">
              <w:t>0.1464</w:t>
            </w:r>
          </w:p>
        </w:tc>
        <w:tc>
          <w:tcPr>
            <w:tcW w:w="891" w:type="dxa"/>
          </w:tcPr>
          <w:p w:rsidR="0075123C" w:rsidRPr="00DF1FFB" w:rsidRDefault="0075123C" w:rsidP="0075123C">
            <w:pPr>
              <w:contextualSpacing/>
              <w:rPr>
                <w:rFonts w:cstheme="minorHAnsi"/>
              </w:rPr>
            </w:pPr>
            <w:r w:rsidRPr="00DF1FFB">
              <w:rPr>
                <w:rFonts w:cstheme="minorHAnsi"/>
              </w:rPr>
              <w:t>0.1443</w:t>
            </w:r>
          </w:p>
        </w:tc>
        <w:tc>
          <w:tcPr>
            <w:tcW w:w="891" w:type="dxa"/>
          </w:tcPr>
          <w:p w:rsidR="0075123C" w:rsidRPr="00DF1FFB" w:rsidRDefault="0075123C" w:rsidP="0075123C">
            <w:pPr>
              <w:contextualSpacing/>
              <w:rPr>
                <w:rFonts w:cstheme="minorHAnsi"/>
              </w:rPr>
            </w:pPr>
            <w:r w:rsidRPr="00DF1FFB">
              <w:rPr>
                <w:rFonts w:cstheme="minorHAnsi"/>
              </w:rPr>
              <w:t>0.1015</w:t>
            </w:r>
          </w:p>
        </w:tc>
        <w:tc>
          <w:tcPr>
            <w:tcW w:w="873" w:type="dxa"/>
          </w:tcPr>
          <w:p w:rsidR="0075123C" w:rsidRPr="00DF1FFB" w:rsidRDefault="0075123C" w:rsidP="0075123C">
            <w:pPr>
              <w:contextualSpacing/>
              <w:rPr>
                <w:rFonts w:cstheme="minorHAnsi"/>
              </w:rPr>
            </w:pPr>
            <w:r w:rsidRPr="00DF1FFB">
              <w:rPr>
                <w:rFonts w:cstheme="minorHAnsi"/>
              </w:rPr>
              <w:t>0.103</w:t>
            </w:r>
          </w:p>
        </w:tc>
        <w:tc>
          <w:tcPr>
            <w:tcW w:w="830" w:type="dxa"/>
          </w:tcPr>
          <w:p w:rsidR="0075123C" w:rsidRPr="00DF1FFB" w:rsidRDefault="0075123C" w:rsidP="0075123C">
            <w:pPr>
              <w:contextualSpacing/>
              <w:rPr>
                <w:rFonts w:cstheme="minorHAnsi"/>
              </w:rPr>
            </w:pPr>
            <w:r w:rsidRPr="00DF1FFB">
              <w:rPr>
                <w:rFonts w:cstheme="minorHAnsi"/>
              </w:rPr>
              <w:t>0.1673</w:t>
            </w:r>
          </w:p>
        </w:tc>
      </w:tr>
      <w:tr w:rsidR="0075123C" w:rsidTr="0075123C">
        <w:tc>
          <w:tcPr>
            <w:tcW w:w="2174" w:type="dxa"/>
          </w:tcPr>
          <w:p w:rsidR="0075123C" w:rsidRPr="007E251F" w:rsidRDefault="0075123C" w:rsidP="0075123C">
            <w:pPr>
              <w:contextualSpacing/>
              <w:rPr>
                <w:b/>
              </w:rPr>
            </w:pPr>
            <w:r>
              <w:rPr>
                <w:b/>
              </w:rPr>
              <w:t>fbeta S</w:t>
            </w:r>
            <w:r w:rsidRPr="007E251F">
              <w:rPr>
                <w:b/>
              </w:rPr>
              <w:t>core</w:t>
            </w:r>
            <w:r>
              <w:rPr>
                <w:b/>
              </w:rPr>
              <w:t>, micro</w:t>
            </w:r>
          </w:p>
        </w:tc>
        <w:tc>
          <w:tcPr>
            <w:tcW w:w="1032" w:type="dxa"/>
          </w:tcPr>
          <w:p w:rsidR="0075123C" w:rsidRPr="00DF1FFB" w:rsidRDefault="0075123C" w:rsidP="0075123C">
            <w:pPr>
              <w:contextualSpacing/>
              <w:rPr>
                <w:rFonts w:cstheme="minorHAnsi"/>
              </w:rPr>
            </w:pPr>
            <w:r w:rsidRPr="00DF1FFB">
              <w:rPr>
                <w:rFonts w:cstheme="minorHAnsi"/>
              </w:rPr>
              <w:t>0.1529</w:t>
            </w:r>
          </w:p>
        </w:tc>
        <w:tc>
          <w:tcPr>
            <w:tcW w:w="891" w:type="dxa"/>
          </w:tcPr>
          <w:p w:rsidR="0075123C" w:rsidRPr="00052872" w:rsidRDefault="0075123C" w:rsidP="0075123C">
            <w:pPr>
              <w:contextualSpacing/>
            </w:pPr>
            <w:r w:rsidRPr="002A6275">
              <w:t>0.1411</w:t>
            </w:r>
          </w:p>
        </w:tc>
        <w:tc>
          <w:tcPr>
            <w:tcW w:w="1053" w:type="dxa"/>
          </w:tcPr>
          <w:p w:rsidR="0075123C" w:rsidRPr="004E5041" w:rsidRDefault="0075123C" w:rsidP="0075123C">
            <w:pPr>
              <w:contextualSpacing/>
            </w:pPr>
            <w:r w:rsidRPr="000E3A78">
              <w:t>0.1647</w:t>
            </w:r>
          </w:p>
        </w:tc>
        <w:tc>
          <w:tcPr>
            <w:tcW w:w="891" w:type="dxa"/>
          </w:tcPr>
          <w:p w:rsidR="0075123C" w:rsidRPr="00DF1FFB" w:rsidRDefault="0075123C" w:rsidP="0075123C">
            <w:pPr>
              <w:contextualSpacing/>
              <w:rPr>
                <w:rFonts w:cstheme="minorHAnsi"/>
              </w:rPr>
            </w:pPr>
            <w:r w:rsidRPr="00DF1FFB">
              <w:rPr>
                <w:rFonts w:cstheme="minorHAnsi"/>
              </w:rPr>
              <w:t>0.2</w:t>
            </w:r>
          </w:p>
        </w:tc>
        <w:tc>
          <w:tcPr>
            <w:tcW w:w="891" w:type="dxa"/>
          </w:tcPr>
          <w:p w:rsidR="0075123C" w:rsidRPr="00DF1FFB" w:rsidRDefault="0075123C" w:rsidP="0075123C">
            <w:pPr>
              <w:contextualSpacing/>
              <w:rPr>
                <w:rFonts w:cstheme="minorHAnsi"/>
              </w:rPr>
            </w:pPr>
            <w:r w:rsidRPr="00DF1FFB">
              <w:rPr>
                <w:rFonts w:cstheme="minorHAnsi"/>
              </w:rPr>
              <w:t>0.1647</w:t>
            </w:r>
          </w:p>
        </w:tc>
        <w:tc>
          <w:tcPr>
            <w:tcW w:w="873" w:type="dxa"/>
          </w:tcPr>
          <w:p w:rsidR="0075123C" w:rsidRPr="00DF1FFB" w:rsidRDefault="0075123C" w:rsidP="0075123C">
            <w:pPr>
              <w:contextualSpacing/>
              <w:rPr>
                <w:rFonts w:cstheme="minorHAnsi"/>
              </w:rPr>
            </w:pPr>
            <w:r w:rsidRPr="00DF1FFB">
              <w:rPr>
                <w:rFonts w:cstheme="minorHAnsi"/>
              </w:rPr>
              <w:t>0.1411</w:t>
            </w:r>
          </w:p>
        </w:tc>
        <w:tc>
          <w:tcPr>
            <w:tcW w:w="830" w:type="dxa"/>
          </w:tcPr>
          <w:p w:rsidR="0075123C" w:rsidRPr="00DF1FFB" w:rsidRDefault="0075123C" w:rsidP="0075123C">
            <w:pPr>
              <w:contextualSpacing/>
              <w:rPr>
                <w:rFonts w:cstheme="minorHAnsi"/>
              </w:rPr>
            </w:pPr>
            <w:r w:rsidRPr="00DF1FFB">
              <w:rPr>
                <w:rFonts w:cstheme="minorHAnsi"/>
              </w:rPr>
              <w:t>0.2</w:t>
            </w:r>
          </w:p>
        </w:tc>
      </w:tr>
      <w:tr w:rsidR="0075123C" w:rsidTr="0075123C">
        <w:tc>
          <w:tcPr>
            <w:tcW w:w="2174" w:type="dxa"/>
          </w:tcPr>
          <w:p w:rsidR="0075123C" w:rsidRDefault="0075123C" w:rsidP="0075123C">
            <w:pPr>
              <w:contextualSpacing/>
              <w:rPr>
                <w:b/>
              </w:rPr>
            </w:pPr>
            <w:r>
              <w:rPr>
                <w:b/>
              </w:rPr>
              <w:t>fbeta S</w:t>
            </w:r>
            <w:r w:rsidRPr="007E251F">
              <w:rPr>
                <w:b/>
              </w:rPr>
              <w:t>core</w:t>
            </w:r>
            <w:r>
              <w:rPr>
                <w:b/>
              </w:rPr>
              <w:t>, macro</w:t>
            </w:r>
          </w:p>
        </w:tc>
        <w:tc>
          <w:tcPr>
            <w:tcW w:w="1032" w:type="dxa"/>
          </w:tcPr>
          <w:p w:rsidR="0075123C" w:rsidRPr="00DF1FFB" w:rsidRDefault="0075123C" w:rsidP="0075123C">
            <w:pPr>
              <w:contextualSpacing/>
              <w:rPr>
                <w:rFonts w:cstheme="minorHAnsi"/>
              </w:rPr>
            </w:pPr>
            <w:r w:rsidRPr="00DF1FFB">
              <w:rPr>
                <w:rFonts w:cstheme="minorHAnsi"/>
              </w:rPr>
              <w:t>0.0867</w:t>
            </w:r>
          </w:p>
        </w:tc>
        <w:tc>
          <w:tcPr>
            <w:tcW w:w="891" w:type="dxa"/>
          </w:tcPr>
          <w:p w:rsidR="0075123C" w:rsidRPr="00052872" w:rsidRDefault="0075123C" w:rsidP="0075123C">
            <w:pPr>
              <w:contextualSpacing/>
            </w:pPr>
            <w:r w:rsidRPr="002A6275">
              <w:t>0.0556</w:t>
            </w:r>
          </w:p>
        </w:tc>
        <w:tc>
          <w:tcPr>
            <w:tcW w:w="1053" w:type="dxa"/>
          </w:tcPr>
          <w:p w:rsidR="0075123C" w:rsidRPr="004E5041" w:rsidRDefault="0075123C" w:rsidP="0075123C">
            <w:pPr>
              <w:contextualSpacing/>
            </w:pPr>
            <w:r w:rsidRPr="000E3A78">
              <w:t>0.0594</w:t>
            </w:r>
          </w:p>
        </w:tc>
        <w:tc>
          <w:tcPr>
            <w:tcW w:w="891" w:type="dxa"/>
          </w:tcPr>
          <w:p w:rsidR="0075123C" w:rsidRPr="00DF1FFB" w:rsidRDefault="0075123C" w:rsidP="0075123C">
            <w:pPr>
              <w:contextualSpacing/>
              <w:rPr>
                <w:rFonts w:cstheme="minorHAnsi"/>
              </w:rPr>
            </w:pPr>
            <w:r w:rsidRPr="00DF1FFB">
              <w:rPr>
                <w:rFonts w:cstheme="minorHAnsi"/>
              </w:rPr>
              <w:t>0.0603</w:t>
            </w:r>
          </w:p>
        </w:tc>
        <w:tc>
          <w:tcPr>
            <w:tcW w:w="891" w:type="dxa"/>
          </w:tcPr>
          <w:p w:rsidR="0075123C" w:rsidRPr="00DF1FFB" w:rsidRDefault="0075123C" w:rsidP="0075123C">
            <w:pPr>
              <w:contextualSpacing/>
              <w:rPr>
                <w:rFonts w:cstheme="minorHAnsi"/>
              </w:rPr>
            </w:pPr>
            <w:r w:rsidRPr="00DF1FFB">
              <w:rPr>
                <w:rFonts w:cstheme="minorHAnsi"/>
              </w:rPr>
              <w:t>0.0463</w:t>
            </w:r>
          </w:p>
        </w:tc>
        <w:tc>
          <w:tcPr>
            <w:tcW w:w="873" w:type="dxa"/>
          </w:tcPr>
          <w:p w:rsidR="0075123C" w:rsidRPr="00DF1FFB" w:rsidRDefault="0075123C" w:rsidP="0075123C">
            <w:pPr>
              <w:contextualSpacing/>
              <w:rPr>
                <w:rFonts w:cstheme="minorHAnsi"/>
              </w:rPr>
            </w:pPr>
            <w:r w:rsidRPr="00DF1FFB">
              <w:rPr>
                <w:rFonts w:cstheme="minorHAnsi"/>
              </w:rPr>
              <w:t>0.0363</w:t>
            </w:r>
          </w:p>
        </w:tc>
        <w:tc>
          <w:tcPr>
            <w:tcW w:w="830" w:type="dxa"/>
          </w:tcPr>
          <w:p w:rsidR="0075123C" w:rsidRPr="00DF1FFB" w:rsidRDefault="0075123C" w:rsidP="0075123C">
            <w:pPr>
              <w:contextualSpacing/>
              <w:rPr>
                <w:rFonts w:cstheme="minorHAnsi"/>
              </w:rPr>
            </w:pPr>
            <w:r w:rsidRPr="00DF1FFB">
              <w:rPr>
                <w:rFonts w:cstheme="minorHAnsi"/>
              </w:rPr>
              <w:t>0.1085</w:t>
            </w:r>
          </w:p>
        </w:tc>
      </w:tr>
      <w:tr w:rsidR="0075123C" w:rsidTr="0075123C">
        <w:tc>
          <w:tcPr>
            <w:tcW w:w="2174" w:type="dxa"/>
          </w:tcPr>
          <w:p w:rsidR="0075123C" w:rsidRDefault="0075123C" w:rsidP="0075123C">
            <w:pPr>
              <w:contextualSpacing/>
              <w:rPr>
                <w:b/>
              </w:rPr>
            </w:pPr>
            <w:r>
              <w:rPr>
                <w:b/>
              </w:rPr>
              <w:t>fbeta S</w:t>
            </w:r>
            <w:r w:rsidRPr="007E251F">
              <w:rPr>
                <w:b/>
              </w:rPr>
              <w:t>core</w:t>
            </w:r>
            <w:r>
              <w:rPr>
                <w:b/>
              </w:rPr>
              <w:t>, weighted</w:t>
            </w:r>
          </w:p>
        </w:tc>
        <w:tc>
          <w:tcPr>
            <w:tcW w:w="1032" w:type="dxa"/>
          </w:tcPr>
          <w:p w:rsidR="0075123C" w:rsidRPr="00DF1FFB" w:rsidRDefault="0075123C" w:rsidP="0075123C">
            <w:pPr>
              <w:contextualSpacing/>
              <w:rPr>
                <w:rFonts w:cstheme="minorHAnsi"/>
              </w:rPr>
            </w:pPr>
            <w:r w:rsidRPr="00DF1FFB">
              <w:rPr>
                <w:rFonts w:cstheme="minorHAnsi"/>
              </w:rPr>
              <w:t>0.1095</w:t>
            </w:r>
          </w:p>
        </w:tc>
        <w:tc>
          <w:tcPr>
            <w:tcW w:w="891" w:type="dxa"/>
          </w:tcPr>
          <w:p w:rsidR="0075123C" w:rsidRPr="00052872" w:rsidRDefault="0075123C" w:rsidP="0075123C">
            <w:pPr>
              <w:contextualSpacing/>
            </w:pPr>
            <w:r w:rsidRPr="002A6275">
              <w:t>0.1373</w:t>
            </w:r>
          </w:p>
        </w:tc>
        <w:tc>
          <w:tcPr>
            <w:tcW w:w="1053" w:type="dxa"/>
          </w:tcPr>
          <w:p w:rsidR="0075123C" w:rsidRPr="004E5041" w:rsidRDefault="0075123C" w:rsidP="0075123C">
            <w:pPr>
              <w:contextualSpacing/>
            </w:pPr>
            <w:r w:rsidRPr="000E3A78">
              <w:t>0.1545</w:t>
            </w:r>
          </w:p>
        </w:tc>
        <w:tc>
          <w:tcPr>
            <w:tcW w:w="891" w:type="dxa"/>
          </w:tcPr>
          <w:p w:rsidR="0075123C" w:rsidRPr="00DF1FFB" w:rsidRDefault="0075123C" w:rsidP="0075123C">
            <w:pPr>
              <w:contextualSpacing/>
              <w:rPr>
                <w:rFonts w:cstheme="minorHAnsi"/>
              </w:rPr>
            </w:pPr>
            <w:r w:rsidRPr="00DF1FFB">
              <w:rPr>
                <w:rFonts w:cstheme="minorHAnsi"/>
              </w:rPr>
              <w:t>0.1381</w:t>
            </w:r>
          </w:p>
        </w:tc>
        <w:tc>
          <w:tcPr>
            <w:tcW w:w="891" w:type="dxa"/>
          </w:tcPr>
          <w:p w:rsidR="0075123C" w:rsidRPr="00DF1FFB" w:rsidRDefault="0075123C" w:rsidP="0075123C">
            <w:pPr>
              <w:contextualSpacing/>
              <w:rPr>
                <w:rFonts w:cstheme="minorHAnsi"/>
              </w:rPr>
            </w:pPr>
            <w:r w:rsidRPr="00DF1FFB">
              <w:rPr>
                <w:rFonts w:cstheme="minorHAnsi"/>
              </w:rPr>
              <w:t>0.1076</w:t>
            </w:r>
          </w:p>
        </w:tc>
        <w:tc>
          <w:tcPr>
            <w:tcW w:w="873" w:type="dxa"/>
          </w:tcPr>
          <w:p w:rsidR="0075123C" w:rsidRPr="00DF1FFB" w:rsidRDefault="0075123C" w:rsidP="0075123C">
            <w:pPr>
              <w:contextualSpacing/>
              <w:rPr>
                <w:rFonts w:cstheme="minorHAnsi"/>
              </w:rPr>
            </w:pPr>
            <w:r w:rsidRPr="00DF1FFB">
              <w:rPr>
                <w:rFonts w:cstheme="minorHAnsi"/>
              </w:rPr>
              <w:t>0.0993</w:t>
            </w:r>
          </w:p>
        </w:tc>
        <w:tc>
          <w:tcPr>
            <w:tcW w:w="830" w:type="dxa"/>
          </w:tcPr>
          <w:p w:rsidR="0075123C" w:rsidRPr="00DF1FFB" w:rsidRDefault="0075123C" w:rsidP="0075123C">
            <w:pPr>
              <w:contextualSpacing/>
              <w:rPr>
                <w:rFonts w:cstheme="minorHAnsi"/>
              </w:rPr>
            </w:pPr>
            <w:r w:rsidRPr="00DF1FFB">
              <w:rPr>
                <w:rFonts w:cstheme="minorHAnsi"/>
              </w:rPr>
              <w:t>0.1619</w:t>
            </w:r>
          </w:p>
        </w:tc>
      </w:tr>
      <w:tr w:rsidR="0075123C" w:rsidTr="0075123C">
        <w:tc>
          <w:tcPr>
            <w:tcW w:w="2174" w:type="dxa"/>
          </w:tcPr>
          <w:p w:rsidR="0075123C" w:rsidRPr="007E251F" w:rsidRDefault="0075123C" w:rsidP="0075123C">
            <w:pPr>
              <w:contextualSpacing/>
              <w:rPr>
                <w:b/>
              </w:rPr>
            </w:pPr>
            <w:r>
              <w:rPr>
                <w:b/>
              </w:rPr>
              <w:t>Jaccard S</w:t>
            </w:r>
            <w:r w:rsidRPr="007E251F">
              <w:rPr>
                <w:b/>
              </w:rPr>
              <w:t>imilarity</w:t>
            </w:r>
          </w:p>
        </w:tc>
        <w:tc>
          <w:tcPr>
            <w:tcW w:w="1032" w:type="dxa"/>
          </w:tcPr>
          <w:p w:rsidR="0075123C" w:rsidRPr="00DF1FFB" w:rsidRDefault="0075123C" w:rsidP="0075123C">
            <w:pPr>
              <w:contextualSpacing/>
              <w:rPr>
                <w:rFonts w:cstheme="minorHAnsi"/>
              </w:rPr>
            </w:pPr>
            <w:r w:rsidRPr="00DF1FFB">
              <w:rPr>
                <w:rFonts w:cstheme="minorHAnsi"/>
              </w:rPr>
              <w:t>0.1529</w:t>
            </w:r>
          </w:p>
        </w:tc>
        <w:tc>
          <w:tcPr>
            <w:tcW w:w="891" w:type="dxa"/>
          </w:tcPr>
          <w:p w:rsidR="0075123C" w:rsidRPr="00052872" w:rsidRDefault="0075123C" w:rsidP="0075123C">
            <w:pPr>
              <w:contextualSpacing/>
            </w:pPr>
            <w:r w:rsidRPr="002A6275">
              <w:t>0.1411</w:t>
            </w:r>
          </w:p>
        </w:tc>
        <w:tc>
          <w:tcPr>
            <w:tcW w:w="1053" w:type="dxa"/>
          </w:tcPr>
          <w:p w:rsidR="0075123C" w:rsidRPr="004E5041" w:rsidRDefault="0075123C" w:rsidP="0075123C">
            <w:pPr>
              <w:contextualSpacing/>
            </w:pPr>
            <w:r w:rsidRPr="000E3A78">
              <w:t>0.1647</w:t>
            </w:r>
          </w:p>
        </w:tc>
        <w:tc>
          <w:tcPr>
            <w:tcW w:w="891" w:type="dxa"/>
          </w:tcPr>
          <w:p w:rsidR="0075123C" w:rsidRPr="00DF1FFB" w:rsidRDefault="0075123C" w:rsidP="0075123C">
            <w:pPr>
              <w:contextualSpacing/>
              <w:rPr>
                <w:rFonts w:cstheme="minorHAnsi"/>
              </w:rPr>
            </w:pPr>
            <w:r w:rsidRPr="00DF1FFB">
              <w:rPr>
                <w:rFonts w:cstheme="minorHAnsi"/>
              </w:rPr>
              <w:t>0.2</w:t>
            </w:r>
          </w:p>
        </w:tc>
        <w:tc>
          <w:tcPr>
            <w:tcW w:w="891" w:type="dxa"/>
          </w:tcPr>
          <w:p w:rsidR="0075123C" w:rsidRPr="00DF1FFB" w:rsidRDefault="0075123C" w:rsidP="0075123C">
            <w:pPr>
              <w:contextualSpacing/>
              <w:rPr>
                <w:rFonts w:cstheme="minorHAnsi"/>
              </w:rPr>
            </w:pPr>
            <w:r w:rsidRPr="00DF1FFB">
              <w:rPr>
                <w:rFonts w:cstheme="minorHAnsi"/>
              </w:rPr>
              <w:t>0.1647</w:t>
            </w:r>
          </w:p>
        </w:tc>
        <w:tc>
          <w:tcPr>
            <w:tcW w:w="873" w:type="dxa"/>
          </w:tcPr>
          <w:p w:rsidR="0075123C" w:rsidRPr="00DF1FFB" w:rsidRDefault="0075123C" w:rsidP="0075123C">
            <w:pPr>
              <w:contextualSpacing/>
              <w:rPr>
                <w:rFonts w:cstheme="minorHAnsi"/>
              </w:rPr>
            </w:pPr>
            <w:r w:rsidRPr="00DF1FFB">
              <w:rPr>
                <w:rFonts w:cstheme="minorHAnsi"/>
              </w:rPr>
              <w:t>0.1411</w:t>
            </w:r>
          </w:p>
        </w:tc>
        <w:tc>
          <w:tcPr>
            <w:tcW w:w="830" w:type="dxa"/>
          </w:tcPr>
          <w:p w:rsidR="0075123C" w:rsidRPr="00DF1FFB" w:rsidRDefault="0075123C" w:rsidP="0075123C">
            <w:pPr>
              <w:contextualSpacing/>
              <w:rPr>
                <w:rFonts w:cstheme="minorHAnsi"/>
              </w:rPr>
            </w:pPr>
            <w:r w:rsidRPr="00DF1FFB">
              <w:rPr>
                <w:rFonts w:cstheme="minorHAnsi"/>
              </w:rPr>
              <w:t>0.2</w:t>
            </w:r>
          </w:p>
        </w:tc>
      </w:tr>
      <w:tr w:rsidR="0075123C" w:rsidTr="0075123C">
        <w:tc>
          <w:tcPr>
            <w:tcW w:w="2174" w:type="dxa"/>
          </w:tcPr>
          <w:p w:rsidR="0075123C" w:rsidRPr="007E251F" w:rsidRDefault="0075123C" w:rsidP="0075123C">
            <w:pPr>
              <w:contextualSpacing/>
              <w:rPr>
                <w:b/>
              </w:rPr>
            </w:pPr>
            <w:r>
              <w:rPr>
                <w:b/>
              </w:rPr>
              <w:t>Hamming L</w:t>
            </w:r>
            <w:r w:rsidRPr="007E251F">
              <w:rPr>
                <w:b/>
              </w:rPr>
              <w:t>oss</w:t>
            </w:r>
          </w:p>
        </w:tc>
        <w:tc>
          <w:tcPr>
            <w:tcW w:w="1032" w:type="dxa"/>
          </w:tcPr>
          <w:p w:rsidR="0075123C" w:rsidRPr="00DF1FFB" w:rsidRDefault="0075123C" w:rsidP="0075123C">
            <w:pPr>
              <w:contextualSpacing/>
              <w:rPr>
                <w:rFonts w:cstheme="minorHAnsi"/>
              </w:rPr>
            </w:pPr>
            <w:r w:rsidRPr="00DF1FFB">
              <w:rPr>
                <w:rFonts w:cstheme="minorHAnsi"/>
              </w:rPr>
              <w:t>0.847</w:t>
            </w:r>
          </w:p>
        </w:tc>
        <w:tc>
          <w:tcPr>
            <w:tcW w:w="891" w:type="dxa"/>
          </w:tcPr>
          <w:p w:rsidR="0075123C" w:rsidRPr="00052872" w:rsidRDefault="0075123C" w:rsidP="0075123C">
            <w:pPr>
              <w:contextualSpacing/>
            </w:pPr>
            <w:r w:rsidRPr="002A6275">
              <w:t>0.8588</w:t>
            </w:r>
          </w:p>
        </w:tc>
        <w:tc>
          <w:tcPr>
            <w:tcW w:w="1053" w:type="dxa"/>
          </w:tcPr>
          <w:p w:rsidR="0075123C" w:rsidRPr="004E5041" w:rsidRDefault="0075123C" w:rsidP="0075123C">
            <w:pPr>
              <w:contextualSpacing/>
            </w:pPr>
            <w:r w:rsidRPr="000E3A78">
              <w:t>0.8352</w:t>
            </w:r>
          </w:p>
        </w:tc>
        <w:tc>
          <w:tcPr>
            <w:tcW w:w="891" w:type="dxa"/>
          </w:tcPr>
          <w:p w:rsidR="0075123C" w:rsidRPr="00DF1FFB" w:rsidRDefault="0075123C" w:rsidP="0075123C">
            <w:pPr>
              <w:contextualSpacing/>
              <w:rPr>
                <w:rFonts w:cstheme="minorHAnsi"/>
              </w:rPr>
            </w:pPr>
            <w:r w:rsidRPr="00DF1FFB">
              <w:rPr>
                <w:rFonts w:cstheme="minorHAnsi"/>
              </w:rPr>
              <w:t>0.8</w:t>
            </w:r>
          </w:p>
        </w:tc>
        <w:tc>
          <w:tcPr>
            <w:tcW w:w="891" w:type="dxa"/>
          </w:tcPr>
          <w:p w:rsidR="0075123C" w:rsidRPr="00DF1FFB" w:rsidRDefault="0075123C" w:rsidP="0075123C">
            <w:pPr>
              <w:contextualSpacing/>
              <w:rPr>
                <w:rFonts w:cstheme="minorHAnsi"/>
              </w:rPr>
            </w:pPr>
            <w:r w:rsidRPr="00DF1FFB">
              <w:rPr>
                <w:rFonts w:cstheme="minorHAnsi"/>
              </w:rPr>
              <w:t>0.8352</w:t>
            </w:r>
          </w:p>
        </w:tc>
        <w:tc>
          <w:tcPr>
            <w:tcW w:w="873" w:type="dxa"/>
          </w:tcPr>
          <w:p w:rsidR="0075123C" w:rsidRPr="00DF1FFB" w:rsidRDefault="0075123C" w:rsidP="0075123C">
            <w:pPr>
              <w:contextualSpacing/>
              <w:rPr>
                <w:rFonts w:cstheme="minorHAnsi"/>
              </w:rPr>
            </w:pPr>
            <w:r w:rsidRPr="00DF1FFB">
              <w:rPr>
                <w:rFonts w:cstheme="minorHAnsi"/>
              </w:rPr>
              <w:t>0.8588</w:t>
            </w:r>
          </w:p>
        </w:tc>
        <w:tc>
          <w:tcPr>
            <w:tcW w:w="830" w:type="dxa"/>
          </w:tcPr>
          <w:p w:rsidR="0075123C" w:rsidRPr="00DF1FFB" w:rsidRDefault="0075123C" w:rsidP="0075123C">
            <w:pPr>
              <w:contextualSpacing/>
              <w:rPr>
                <w:rFonts w:cstheme="minorHAnsi"/>
              </w:rPr>
            </w:pPr>
            <w:r w:rsidRPr="00DF1FFB">
              <w:rPr>
                <w:rFonts w:cstheme="minorHAnsi"/>
              </w:rPr>
              <w:t>0.8</w:t>
            </w:r>
          </w:p>
        </w:tc>
      </w:tr>
    </w:tbl>
    <w:p w:rsidR="00AF1B4B" w:rsidRPr="001121B1" w:rsidRDefault="00AF1B4B" w:rsidP="00AF1B4B">
      <w:pPr>
        <w:pStyle w:val="Caption"/>
        <w:rPr>
          <w:rFonts w:ascii="Times New Roman" w:hAnsi="Times New Roman" w:cs="Times New Roman"/>
          <w:color w:val="auto"/>
          <w:sz w:val="24"/>
          <w:szCs w:val="24"/>
          <w:lang w:val="el-GR"/>
        </w:rPr>
      </w:pPr>
      <w:bookmarkStart w:id="203" w:name="_Toc475363237"/>
      <w:bookmarkStart w:id="204" w:name="_Toc475371119"/>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36</w:t>
      </w:r>
      <w:r w:rsidRPr="001121B1">
        <w:rPr>
          <w:color w:val="auto"/>
        </w:rPr>
        <w:fldChar w:fldCharType="end"/>
      </w:r>
      <w:r w:rsidRPr="001121B1">
        <w:rPr>
          <w:color w:val="auto"/>
          <w:lang w:val="el-GR"/>
        </w:rPr>
        <w:t xml:space="preserve">: Σύγκριση classifiers, λεξικό </w:t>
      </w:r>
      <w:r w:rsidR="00610B73" w:rsidRPr="001121B1">
        <w:rPr>
          <w:color w:val="auto"/>
        </w:rPr>
        <w:t>Goodreads</w:t>
      </w:r>
      <w:r w:rsidRPr="001121B1">
        <w:rPr>
          <w:color w:val="auto"/>
          <w:lang w:val="el-GR"/>
        </w:rPr>
        <w:t>, βέλτιστοι παράμετροι εισόδου, δεδομένα από Twitter</w:t>
      </w:r>
      <w:bookmarkEnd w:id="203"/>
      <w:bookmarkEnd w:id="204"/>
    </w:p>
    <w:p w:rsidR="00AF1B4B" w:rsidRDefault="00834192" w:rsidP="005B03FD">
      <w:pPr>
        <w:spacing w:after="120"/>
        <w:ind w:firstLine="360"/>
        <w:jc w:val="both"/>
        <w:rPr>
          <w:rFonts w:ascii="Times New Roman" w:hAnsi="Times New Roman" w:cs="Times New Roman"/>
          <w:sz w:val="24"/>
          <w:szCs w:val="24"/>
          <w:lang w:val="el-GR"/>
        </w:rPr>
      </w:pPr>
      <w:r w:rsidRPr="00834192">
        <w:rPr>
          <w:rFonts w:ascii="Times New Roman" w:hAnsi="Times New Roman" w:cs="Times New Roman"/>
          <w:sz w:val="24"/>
          <w:szCs w:val="24"/>
          <w:lang w:val="el-GR"/>
        </w:rPr>
        <w:lastRenderedPageBreak/>
        <w:t xml:space="preserve">Συνολικά από τους αλγορίθμους, μπορεί να θεωρηθεί ότι ο </w:t>
      </w:r>
      <w:r>
        <w:rPr>
          <w:rFonts w:ascii="Times New Roman" w:hAnsi="Times New Roman" w:cs="Times New Roman"/>
          <w:sz w:val="24"/>
          <w:szCs w:val="24"/>
        </w:rPr>
        <w:t>KNN</w:t>
      </w:r>
      <w:r w:rsidRPr="00834192">
        <w:rPr>
          <w:rFonts w:ascii="Times New Roman" w:hAnsi="Times New Roman" w:cs="Times New Roman"/>
          <w:sz w:val="24"/>
          <w:szCs w:val="24"/>
          <w:lang w:val="el-GR"/>
        </w:rPr>
        <w:t xml:space="preserve"> παρουσιάζει τα καλύτερα αποτελέσματα σε σχέση με τους υπόλοιπους </w:t>
      </w:r>
      <w:r>
        <w:rPr>
          <w:rFonts w:ascii="Times New Roman" w:hAnsi="Times New Roman" w:cs="Times New Roman"/>
          <w:sz w:val="24"/>
          <w:szCs w:val="24"/>
        </w:rPr>
        <w:t>classifiers</w:t>
      </w:r>
      <w:r w:rsidRPr="00834192">
        <w:rPr>
          <w:rFonts w:ascii="Times New Roman" w:hAnsi="Times New Roman" w:cs="Times New Roman"/>
          <w:sz w:val="24"/>
          <w:szCs w:val="24"/>
          <w:lang w:val="el-GR"/>
        </w:rPr>
        <w:t xml:space="preserve">, αλλά σε καμία περίπτωση το λεξικό του </w:t>
      </w:r>
      <w:r w:rsidR="00564955">
        <w:rPr>
          <w:rFonts w:ascii="Times New Roman" w:hAnsi="Times New Roman" w:cs="Times New Roman"/>
          <w:sz w:val="24"/>
          <w:szCs w:val="24"/>
        </w:rPr>
        <w:t>Goodreads</w:t>
      </w:r>
      <w:r w:rsidRPr="00834192">
        <w:rPr>
          <w:rFonts w:ascii="Times New Roman" w:hAnsi="Times New Roman" w:cs="Times New Roman"/>
          <w:sz w:val="24"/>
          <w:szCs w:val="24"/>
          <w:lang w:val="el-GR"/>
        </w:rPr>
        <w:t xml:space="preserve"> δεν είναι επαρκή για τα δεδομένα που μελετώ</w:t>
      </w:r>
      <w:r w:rsidR="005B03FD">
        <w:rPr>
          <w:rFonts w:ascii="Times New Roman" w:hAnsi="Times New Roman" w:cs="Times New Roman"/>
          <w:sz w:val="24"/>
          <w:szCs w:val="24"/>
          <w:lang w:val="el-GR"/>
        </w:rPr>
        <w:t>.</w:t>
      </w:r>
    </w:p>
    <w:p w:rsidR="00AF1B4B" w:rsidRDefault="00AF1B4B" w:rsidP="00AF1B4B">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05FF4807" wp14:editId="2D7AF8CE">
            <wp:extent cx="5486400" cy="3200400"/>
            <wp:effectExtent l="0" t="0" r="0"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AF1B4B" w:rsidRPr="001121B1" w:rsidRDefault="00AF1B4B" w:rsidP="00AF1B4B">
      <w:pPr>
        <w:pStyle w:val="Caption"/>
        <w:jc w:val="both"/>
        <w:rPr>
          <w:color w:val="auto"/>
          <w:lang w:val="el-GR"/>
        </w:rPr>
      </w:pPr>
      <w:bookmarkStart w:id="205" w:name="_Toc475363109"/>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40</w:t>
      </w:r>
      <w:r w:rsidRPr="001121B1">
        <w:rPr>
          <w:color w:val="auto"/>
        </w:rPr>
        <w:fldChar w:fldCharType="end"/>
      </w:r>
      <w:r w:rsidRPr="001121B1">
        <w:rPr>
          <w:color w:val="auto"/>
          <w:lang w:val="el-GR"/>
        </w:rPr>
        <w:t xml:space="preserve">: Σύγκριση classifiers, λεξικό </w:t>
      </w:r>
      <w:r w:rsidR="00354C75" w:rsidRPr="001121B1">
        <w:rPr>
          <w:color w:val="auto"/>
        </w:rPr>
        <w:t>Goodreads</w:t>
      </w:r>
      <w:r w:rsidRPr="001121B1">
        <w:rPr>
          <w:color w:val="auto"/>
          <w:lang w:val="el-GR"/>
        </w:rPr>
        <w:t>, βέλτιστοι παράμετροι εισόδου</w:t>
      </w:r>
      <w:bookmarkEnd w:id="205"/>
    </w:p>
    <w:p w:rsidR="00AF1B4B" w:rsidRDefault="00564955"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To</w:t>
      </w:r>
      <w:r w:rsidRPr="0056495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λεξικό του </w:t>
      </w:r>
      <w:r>
        <w:rPr>
          <w:rFonts w:ascii="Times New Roman" w:hAnsi="Times New Roman" w:cs="Times New Roman"/>
          <w:sz w:val="24"/>
          <w:szCs w:val="24"/>
        </w:rPr>
        <w:t>Goodreads</w:t>
      </w:r>
      <w:r w:rsidRPr="0056495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δεν προτείνεται για τη φύση των δεδομένων που έχω συλλέξει, όπως και το λεξικό του </w:t>
      </w:r>
      <w:r>
        <w:rPr>
          <w:rFonts w:ascii="Times New Roman" w:hAnsi="Times New Roman" w:cs="Times New Roman"/>
          <w:sz w:val="24"/>
          <w:szCs w:val="24"/>
        </w:rPr>
        <w:t>Amazon</w:t>
      </w:r>
      <w:r w:rsidRPr="00564955">
        <w:rPr>
          <w:rFonts w:ascii="Times New Roman" w:hAnsi="Times New Roman" w:cs="Times New Roman"/>
          <w:sz w:val="24"/>
          <w:szCs w:val="24"/>
          <w:lang w:val="el-GR"/>
        </w:rPr>
        <w:t>/</w:t>
      </w:r>
      <w:r>
        <w:rPr>
          <w:rFonts w:ascii="Times New Roman" w:hAnsi="Times New Roman" w:cs="Times New Roman"/>
          <w:sz w:val="24"/>
          <w:szCs w:val="24"/>
        </w:rPr>
        <w:t>TripAdvisor</w:t>
      </w:r>
      <w:r>
        <w:rPr>
          <w:rFonts w:ascii="Times New Roman" w:hAnsi="Times New Roman" w:cs="Times New Roman"/>
          <w:sz w:val="24"/>
          <w:szCs w:val="24"/>
          <w:lang w:val="el-GR"/>
        </w:rPr>
        <w:t xml:space="preserve">, το οποίο μελέτησα νωρίτερα. Παρόλο που προσπάθησα να αυξήσω την απόδοση των </w:t>
      </w:r>
      <w:r>
        <w:rPr>
          <w:rFonts w:ascii="Times New Roman" w:hAnsi="Times New Roman" w:cs="Times New Roman"/>
          <w:sz w:val="24"/>
          <w:szCs w:val="24"/>
        </w:rPr>
        <w:t>classifiers</w:t>
      </w:r>
      <w:r w:rsidRPr="00564955">
        <w:rPr>
          <w:rFonts w:ascii="Times New Roman" w:hAnsi="Times New Roman" w:cs="Times New Roman"/>
          <w:sz w:val="24"/>
          <w:szCs w:val="24"/>
          <w:lang w:val="el-GR"/>
        </w:rPr>
        <w:t>, καμ</w:t>
      </w:r>
      <w:r>
        <w:rPr>
          <w:rFonts w:ascii="Times New Roman" w:hAnsi="Times New Roman" w:cs="Times New Roman"/>
          <w:sz w:val="24"/>
          <w:szCs w:val="24"/>
          <w:lang w:val="el-GR"/>
        </w:rPr>
        <w:t xml:space="preserve">ία μετρική δεν ξεπέρασε το 0.4. </w:t>
      </w:r>
    </w:p>
    <w:p w:rsidR="00F40B97" w:rsidRPr="00E267B8" w:rsidRDefault="00564955"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Συνεχίζω με την μελέτη του </w:t>
      </w:r>
      <w:r>
        <w:rPr>
          <w:rFonts w:ascii="Times New Roman" w:hAnsi="Times New Roman" w:cs="Times New Roman"/>
          <w:sz w:val="24"/>
          <w:szCs w:val="24"/>
        </w:rPr>
        <w:t>OpenTable</w:t>
      </w:r>
      <w:r w:rsidRPr="0056495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αλλά πιστεύω ότι </w:t>
      </w:r>
      <w:r w:rsidRPr="00564955">
        <w:rPr>
          <w:rFonts w:ascii="Times New Roman" w:hAnsi="Times New Roman" w:cs="Times New Roman"/>
          <w:sz w:val="24"/>
          <w:szCs w:val="24"/>
          <w:lang w:val="el-GR"/>
        </w:rPr>
        <w:t>ο</w:t>
      </w:r>
      <w:r>
        <w:rPr>
          <w:rFonts w:ascii="Times New Roman" w:hAnsi="Times New Roman" w:cs="Times New Roman"/>
          <w:sz w:val="24"/>
          <w:szCs w:val="24"/>
          <w:lang w:val="el-GR"/>
        </w:rPr>
        <w:t xml:space="preserve">ύτε το λεξικό του </w:t>
      </w:r>
      <w:r>
        <w:rPr>
          <w:rFonts w:ascii="Times New Roman" w:hAnsi="Times New Roman" w:cs="Times New Roman"/>
          <w:sz w:val="24"/>
          <w:szCs w:val="24"/>
        </w:rPr>
        <w:t>OpenTable</w:t>
      </w:r>
      <w:r>
        <w:rPr>
          <w:rFonts w:ascii="Times New Roman" w:hAnsi="Times New Roman" w:cs="Times New Roman"/>
          <w:sz w:val="24"/>
          <w:szCs w:val="24"/>
          <w:lang w:val="el-GR"/>
        </w:rPr>
        <w:t xml:space="preserve"> θα μπορέσει να παρουσιάσει αποδεκτά σκορ στις μετρικές που χρησιμοποι</w:t>
      </w:r>
      <w:r w:rsidR="00354C75">
        <w:rPr>
          <w:rFonts w:ascii="Times New Roman" w:hAnsi="Times New Roman" w:cs="Times New Roman"/>
          <w:sz w:val="24"/>
          <w:szCs w:val="24"/>
          <w:lang w:val="el-GR"/>
        </w:rPr>
        <w:t xml:space="preserve">ώ, εξαιτίας της κλίμακας πάνω στην οποία βαθμολογούνται οι εγγραφές τους σε συνδυασμό με τους μέσους όρους που εμφανίζουν. </w:t>
      </w:r>
    </w:p>
    <w:p w:rsidR="00F40B97" w:rsidRPr="005B03FD" w:rsidRDefault="00F40B97" w:rsidP="005B03FD">
      <w:pPr>
        <w:pStyle w:val="Heading2"/>
        <w:numPr>
          <w:ilvl w:val="1"/>
          <w:numId w:val="1"/>
        </w:numPr>
        <w:spacing w:before="2760" w:after="840"/>
        <w:ind w:left="1138" w:hanging="418"/>
        <w:rPr>
          <w:rFonts w:ascii="Times New Roman" w:hAnsi="Times New Roman" w:cs="Times New Roman"/>
          <w:b/>
          <w:color w:val="auto"/>
          <w:sz w:val="28"/>
          <w:szCs w:val="28"/>
          <w:lang w:val="el-GR"/>
        </w:rPr>
      </w:pPr>
      <w:bookmarkStart w:id="206" w:name="_Toc475372629"/>
      <w:r>
        <w:rPr>
          <w:rFonts w:ascii="Times New Roman" w:hAnsi="Times New Roman" w:cs="Times New Roman"/>
          <w:b/>
          <w:color w:val="auto"/>
          <w:sz w:val="28"/>
          <w:szCs w:val="28"/>
          <w:lang w:val="el-GR"/>
        </w:rPr>
        <w:lastRenderedPageBreak/>
        <w:t xml:space="preserve">Αποτελέσματα του λεξικού </w:t>
      </w:r>
      <w:r>
        <w:rPr>
          <w:rFonts w:ascii="Times New Roman" w:hAnsi="Times New Roman" w:cs="Times New Roman"/>
          <w:b/>
          <w:color w:val="auto"/>
          <w:sz w:val="28"/>
          <w:szCs w:val="28"/>
        </w:rPr>
        <w:t>Opentable</w:t>
      </w:r>
      <w:bookmarkEnd w:id="206"/>
    </w:p>
    <w:p w:rsidR="00987B5A" w:rsidRPr="00B5740C" w:rsidRDefault="00BC152A"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τελευταίο λεξικό της οικογένειας των λεξικών που προέρχονται από ανάγνωση δεδομένων σε </w:t>
      </w:r>
      <w:r>
        <w:rPr>
          <w:rFonts w:ascii="Times New Roman" w:hAnsi="Times New Roman" w:cs="Times New Roman"/>
          <w:sz w:val="24"/>
          <w:szCs w:val="24"/>
        </w:rPr>
        <w:t>site</w:t>
      </w:r>
      <w:r>
        <w:rPr>
          <w:rFonts w:ascii="Times New Roman" w:hAnsi="Times New Roman" w:cs="Times New Roman"/>
          <w:sz w:val="24"/>
          <w:szCs w:val="24"/>
          <w:lang w:val="el-GR"/>
        </w:rPr>
        <w:t xml:space="preserve"> που μελετάω</w:t>
      </w:r>
      <w:r w:rsidRPr="00BC152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το λεξικό του </w:t>
      </w:r>
      <w:r>
        <w:rPr>
          <w:rFonts w:ascii="Times New Roman" w:hAnsi="Times New Roman" w:cs="Times New Roman"/>
          <w:sz w:val="24"/>
          <w:szCs w:val="24"/>
        </w:rPr>
        <w:t>Opentable</w:t>
      </w:r>
      <w:r w:rsidR="00987B5A">
        <w:rPr>
          <w:rFonts w:ascii="Times New Roman" w:hAnsi="Times New Roman" w:cs="Times New Roman"/>
          <w:sz w:val="24"/>
          <w:szCs w:val="24"/>
          <w:lang w:val="el-GR"/>
        </w:rPr>
        <w:t xml:space="preserve">. </w:t>
      </w:r>
      <w:r w:rsidR="00987B5A">
        <w:rPr>
          <w:rFonts w:ascii="Times New Roman" w:hAnsi="Times New Roman" w:cs="Times New Roman"/>
          <w:sz w:val="24"/>
          <w:szCs w:val="24"/>
        </w:rPr>
        <w:t>H</w:t>
      </w:r>
      <w:r w:rsidR="00987B5A" w:rsidRPr="00987B5A">
        <w:rPr>
          <w:rFonts w:ascii="Times New Roman" w:hAnsi="Times New Roman" w:cs="Times New Roman"/>
          <w:sz w:val="24"/>
          <w:szCs w:val="24"/>
          <w:lang w:val="el-GR"/>
        </w:rPr>
        <w:t xml:space="preserve"> </w:t>
      </w:r>
      <w:r w:rsidR="00987B5A">
        <w:rPr>
          <w:rFonts w:ascii="Times New Roman" w:hAnsi="Times New Roman" w:cs="Times New Roman"/>
          <w:sz w:val="24"/>
          <w:szCs w:val="24"/>
          <w:lang w:val="el-GR"/>
        </w:rPr>
        <w:t xml:space="preserve">απόδοση που περιμένω να έχει το συγκεκριμένο λεξικό είναι παρόμοια με την απόδοση των λεξικών </w:t>
      </w:r>
      <w:r w:rsidR="00987B5A">
        <w:rPr>
          <w:rFonts w:ascii="Times New Roman" w:hAnsi="Times New Roman" w:cs="Times New Roman"/>
          <w:sz w:val="24"/>
          <w:szCs w:val="24"/>
        </w:rPr>
        <w:t>Amazon</w:t>
      </w:r>
      <w:r w:rsidR="00987B5A" w:rsidRPr="00987B5A">
        <w:rPr>
          <w:rFonts w:ascii="Times New Roman" w:hAnsi="Times New Roman" w:cs="Times New Roman"/>
          <w:sz w:val="24"/>
          <w:szCs w:val="24"/>
          <w:lang w:val="el-GR"/>
        </w:rPr>
        <w:t>/</w:t>
      </w:r>
      <w:r w:rsidR="00987B5A">
        <w:rPr>
          <w:rFonts w:ascii="Times New Roman" w:hAnsi="Times New Roman" w:cs="Times New Roman"/>
          <w:sz w:val="24"/>
          <w:szCs w:val="24"/>
        </w:rPr>
        <w:t>TripAdvisor</w:t>
      </w:r>
      <w:r w:rsidR="00987B5A">
        <w:rPr>
          <w:rFonts w:ascii="Times New Roman" w:hAnsi="Times New Roman" w:cs="Times New Roman"/>
          <w:sz w:val="24"/>
          <w:szCs w:val="24"/>
          <w:lang w:val="el-GR"/>
        </w:rPr>
        <w:t xml:space="preserve"> και </w:t>
      </w:r>
      <w:r w:rsidR="00987B5A">
        <w:rPr>
          <w:rFonts w:ascii="Times New Roman" w:hAnsi="Times New Roman" w:cs="Times New Roman"/>
          <w:sz w:val="24"/>
          <w:szCs w:val="24"/>
        </w:rPr>
        <w:t>Goodreads</w:t>
      </w:r>
      <w:r w:rsidR="00987B5A" w:rsidRPr="00987B5A">
        <w:rPr>
          <w:rFonts w:ascii="Times New Roman" w:hAnsi="Times New Roman" w:cs="Times New Roman"/>
          <w:sz w:val="24"/>
          <w:szCs w:val="24"/>
          <w:lang w:val="el-GR"/>
        </w:rPr>
        <w:t>.</w:t>
      </w:r>
    </w:p>
    <w:p w:rsidR="00F40B97" w:rsidRPr="005B03FD" w:rsidRDefault="00F40B97" w:rsidP="005B03FD">
      <w:pPr>
        <w:pStyle w:val="Heading3"/>
        <w:numPr>
          <w:ilvl w:val="2"/>
          <w:numId w:val="1"/>
        </w:numPr>
        <w:spacing w:before="2040" w:after="600"/>
        <w:rPr>
          <w:rFonts w:ascii="Times New Roman" w:hAnsi="Times New Roman" w:cs="Times New Roman"/>
          <w:b/>
          <w:color w:val="auto"/>
          <w:lang w:val="el-GR"/>
        </w:rPr>
      </w:pPr>
      <w:bookmarkStart w:id="207" w:name="_Toc475372630"/>
      <w:r>
        <w:rPr>
          <w:rFonts w:ascii="Times New Roman" w:hAnsi="Times New Roman" w:cs="Times New Roman"/>
          <w:b/>
          <w:color w:val="auto"/>
          <w:lang w:val="el-GR"/>
        </w:rPr>
        <w:t xml:space="preserve">Αποτελέσματα στα δεδομένα που εξαχθεί από το </w:t>
      </w:r>
      <w:r>
        <w:rPr>
          <w:rFonts w:ascii="Times New Roman" w:hAnsi="Times New Roman" w:cs="Times New Roman"/>
          <w:b/>
          <w:color w:val="auto"/>
        </w:rPr>
        <w:t>Facebook</w:t>
      </w:r>
      <w:bookmarkEnd w:id="207"/>
    </w:p>
    <w:p w:rsidR="00F40B97" w:rsidRPr="00DF1FFB" w:rsidRDefault="00987B5A"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αποτελέσματα του λεξικού όταν αξιολογεί δεδομένα τα οποία προέρχονται από το </w:t>
      </w:r>
      <w:r>
        <w:rPr>
          <w:rFonts w:ascii="Times New Roman" w:hAnsi="Times New Roman" w:cs="Times New Roman"/>
          <w:sz w:val="24"/>
          <w:szCs w:val="24"/>
        </w:rPr>
        <w:t>Facebook</w:t>
      </w:r>
      <w:r w:rsidRPr="00987B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οι </w:t>
      </w:r>
      <w:r>
        <w:rPr>
          <w:rFonts w:ascii="Times New Roman" w:hAnsi="Times New Roman" w:cs="Times New Roman"/>
          <w:sz w:val="24"/>
          <w:szCs w:val="24"/>
        </w:rPr>
        <w:t>classifiers</w:t>
      </w:r>
      <w:r w:rsidRPr="00987B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εκτελούνται με τις </w:t>
      </w:r>
      <w:r>
        <w:rPr>
          <w:rFonts w:ascii="Times New Roman" w:hAnsi="Times New Roman" w:cs="Times New Roman"/>
          <w:sz w:val="24"/>
          <w:szCs w:val="24"/>
        </w:rPr>
        <w:t>default</w:t>
      </w:r>
      <w:r w:rsidRPr="00987B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παραμέτρους εισόδου φαίνονται στον πίνακα που ακολουθεί. </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F40B97" w:rsidRPr="009C719B" w:rsidTr="00F40B97">
        <w:tc>
          <w:tcPr>
            <w:tcW w:w="2373" w:type="dxa"/>
          </w:tcPr>
          <w:p w:rsidR="00F40B97" w:rsidRPr="007E251F" w:rsidRDefault="00F40B97" w:rsidP="00F40B97">
            <w:pPr>
              <w:contextualSpacing/>
              <w:rPr>
                <w:b/>
                <w:lang w:val="el-GR"/>
              </w:rPr>
            </w:pPr>
          </w:p>
        </w:tc>
        <w:tc>
          <w:tcPr>
            <w:tcW w:w="1161" w:type="dxa"/>
          </w:tcPr>
          <w:p w:rsidR="00F40B97" w:rsidRPr="009C719B" w:rsidRDefault="00F40B97" w:rsidP="00F40B97">
            <w:pPr>
              <w:contextualSpacing/>
              <w:rPr>
                <w:b/>
                <w:lang w:val="el-GR"/>
              </w:rPr>
            </w:pPr>
            <w:r>
              <w:rPr>
                <w:b/>
              </w:rPr>
              <w:t>KNN</w:t>
            </w:r>
          </w:p>
        </w:tc>
        <w:tc>
          <w:tcPr>
            <w:tcW w:w="1184" w:type="dxa"/>
          </w:tcPr>
          <w:p w:rsidR="00F40B97" w:rsidRPr="009C719B" w:rsidRDefault="00F40B97" w:rsidP="00F40B97">
            <w:pPr>
              <w:contextualSpacing/>
              <w:rPr>
                <w:b/>
                <w:lang w:val="el-GR"/>
              </w:rPr>
            </w:pPr>
            <w:r>
              <w:rPr>
                <w:b/>
              </w:rPr>
              <w:t>DT</w:t>
            </w:r>
            <w:r w:rsidRPr="009C719B">
              <w:rPr>
                <w:b/>
                <w:lang w:val="el-GR"/>
              </w:rPr>
              <w:t xml:space="preserve"> </w:t>
            </w:r>
          </w:p>
        </w:tc>
        <w:tc>
          <w:tcPr>
            <w:tcW w:w="1471" w:type="dxa"/>
          </w:tcPr>
          <w:p w:rsidR="00F40B97" w:rsidRPr="009C719B" w:rsidRDefault="00F40B97" w:rsidP="00F40B97">
            <w:pPr>
              <w:contextualSpacing/>
              <w:rPr>
                <w:b/>
                <w:lang w:val="el-GR"/>
              </w:rPr>
            </w:pPr>
            <w:r>
              <w:rPr>
                <w:b/>
              </w:rPr>
              <w:t>RF</w:t>
            </w:r>
          </w:p>
        </w:tc>
        <w:tc>
          <w:tcPr>
            <w:tcW w:w="1224" w:type="dxa"/>
          </w:tcPr>
          <w:p w:rsidR="00F40B97" w:rsidRPr="009C719B" w:rsidRDefault="00F40B97" w:rsidP="00F40B97">
            <w:pPr>
              <w:contextualSpacing/>
              <w:rPr>
                <w:b/>
                <w:lang w:val="el-GR"/>
              </w:rPr>
            </w:pPr>
            <w:r>
              <w:rPr>
                <w:b/>
              </w:rPr>
              <w:t>LR</w:t>
            </w:r>
            <w:r w:rsidRPr="009C719B">
              <w:rPr>
                <w:b/>
                <w:lang w:val="el-GR"/>
              </w:rPr>
              <w:t xml:space="preserve"> </w:t>
            </w:r>
          </w:p>
        </w:tc>
        <w:tc>
          <w:tcPr>
            <w:tcW w:w="1217" w:type="dxa"/>
          </w:tcPr>
          <w:p w:rsidR="00F40B97" w:rsidRPr="009C719B" w:rsidRDefault="00F40B97" w:rsidP="00F40B97">
            <w:pPr>
              <w:contextualSpacing/>
              <w:rPr>
                <w:b/>
                <w:lang w:val="el-GR"/>
              </w:rPr>
            </w:pPr>
            <w:r>
              <w:rPr>
                <w:b/>
              </w:rPr>
              <w:t>SVC</w:t>
            </w:r>
          </w:p>
        </w:tc>
      </w:tr>
      <w:tr w:rsidR="00987B5A" w:rsidRPr="009C719B" w:rsidTr="00F40B97">
        <w:tc>
          <w:tcPr>
            <w:tcW w:w="2373" w:type="dxa"/>
          </w:tcPr>
          <w:p w:rsidR="00987B5A" w:rsidRPr="009C719B" w:rsidRDefault="00987B5A" w:rsidP="00987B5A">
            <w:pPr>
              <w:contextualSpacing/>
              <w:rPr>
                <w:b/>
                <w:lang w:val="el-GR"/>
              </w:rPr>
            </w:pPr>
            <w:r w:rsidRPr="007E251F">
              <w:rPr>
                <w:b/>
              </w:rPr>
              <w:t>Train</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987B5A" w:rsidRPr="00CB5231" w:rsidRDefault="00987B5A" w:rsidP="00987B5A">
            <w:pPr>
              <w:contextualSpacing/>
            </w:pPr>
            <w:r w:rsidRPr="00A41A60">
              <w:t>0.0</w:t>
            </w:r>
          </w:p>
        </w:tc>
        <w:tc>
          <w:tcPr>
            <w:tcW w:w="1184" w:type="dxa"/>
          </w:tcPr>
          <w:p w:rsidR="00987B5A" w:rsidRPr="00CB5231" w:rsidRDefault="00987B5A" w:rsidP="00987B5A">
            <w:pPr>
              <w:contextualSpacing/>
            </w:pPr>
            <w:r w:rsidRPr="00A41A60">
              <w:t>0.0</w:t>
            </w:r>
          </w:p>
        </w:tc>
        <w:tc>
          <w:tcPr>
            <w:tcW w:w="1471" w:type="dxa"/>
          </w:tcPr>
          <w:p w:rsidR="00987B5A" w:rsidRPr="004E5041" w:rsidRDefault="00987B5A" w:rsidP="00987B5A">
            <w:pPr>
              <w:contextualSpacing/>
            </w:pPr>
            <w:r w:rsidRPr="002D260D">
              <w:t>0.016000</w:t>
            </w:r>
          </w:p>
        </w:tc>
        <w:tc>
          <w:tcPr>
            <w:tcW w:w="1224" w:type="dxa"/>
          </w:tcPr>
          <w:p w:rsidR="00987B5A" w:rsidRPr="002C15C6" w:rsidRDefault="00987B5A" w:rsidP="00987B5A">
            <w:pPr>
              <w:contextualSpacing/>
            </w:pPr>
            <w:r w:rsidRPr="002D260D">
              <w:t>0.147</w:t>
            </w:r>
          </w:p>
        </w:tc>
        <w:tc>
          <w:tcPr>
            <w:tcW w:w="1217" w:type="dxa"/>
          </w:tcPr>
          <w:p w:rsidR="00987B5A" w:rsidRPr="00CB5231" w:rsidRDefault="00987B5A" w:rsidP="00987B5A">
            <w:pPr>
              <w:contextualSpacing/>
            </w:pPr>
            <w:r w:rsidRPr="00A41A60">
              <w:t>0.0</w:t>
            </w:r>
          </w:p>
        </w:tc>
      </w:tr>
      <w:tr w:rsidR="00987B5A" w:rsidRPr="009C719B" w:rsidTr="00F40B97">
        <w:tc>
          <w:tcPr>
            <w:tcW w:w="2373" w:type="dxa"/>
          </w:tcPr>
          <w:p w:rsidR="00987B5A" w:rsidRPr="009C719B" w:rsidRDefault="00987B5A" w:rsidP="00987B5A">
            <w:pPr>
              <w:contextualSpacing/>
              <w:rPr>
                <w:b/>
                <w:lang w:val="el-GR"/>
              </w:rPr>
            </w:pPr>
            <w:r w:rsidRPr="007E251F">
              <w:rPr>
                <w:b/>
              </w:rPr>
              <w:t>Score</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987B5A" w:rsidRPr="00CB5231" w:rsidRDefault="00987B5A" w:rsidP="00987B5A">
            <w:pPr>
              <w:contextualSpacing/>
            </w:pPr>
            <w:r w:rsidRPr="00A41A60">
              <w:t>0.0</w:t>
            </w:r>
          </w:p>
        </w:tc>
        <w:tc>
          <w:tcPr>
            <w:tcW w:w="1184" w:type="dxa"/>
          </w:tcPr>
          <w:p w:rsidR="00987B5A" w:rsidRPr="00CB5231" w:rsidRDefault="00987B5A" w:rsidP="00987B5A">
            <w:pPr>
              <w:contextualSpacing/>
            </w:pPr>
            <w:r w:rsidRPr="00A41A60">
              <w:t>0.0</w:t>
            </w:r>
          </w:p>
        </w:tc>
        <w:tc>
          <w:tcPr>
            <w:tcW w:w="1471" w:type="dxa"/>
          </w:tcPr>
          <w:p w:rsidR="00987B5A" w:rsidRPr="004E5041" w:rsidRDefault="00987B5A" w:rsidP="00987B5A">
            <w:pPr>
              <w:contextualSpacing/>
            </w:pPr>
            <w:r>
              <w:t>0.0</w:t>
            </w:r>
          </w:p>
        </w:tc>
        <w:tc>
          <w:tcPr>
            <w:tcW w:w="1224" w:type="dxa"/>
          </w:tcPr>
          <w:p w:rsidR="00987B5A" w:rsidRPr="002C15C6" w:rsidRDefault="00987B5A" w:rsidP="00987B5A">
            <w:pPr>
              <w:contextualSpacing/>
            </w:pPr>
            <w:r w:rsidRPr="002D260D">
              <w:t>0.0</w:t>
            </w:r>
          </w:p>
        </w:tc>
        <w:tc>
          <w:tcPr>
            <w:tcW w:w="1217" w:type="dxa"/>
          </w:tcPr>
          <w:p w:rsidR="00987B5A" w:rsidRPr="00CB5231" w:rsidRDefault="00987B5A" w:rsidP="00987B5A">
            <w:pPr>
              <w:contextualSpacing/>
            </w:pPr>
            <w:r w:rsidRPr="00A41A60">
              <w:t>0.0</w:t>
            </w:r>
          </w:p>
        </w:tc>
      </w:tr>
      <w:tr w:rsidR="00987B5A" w:rsidTr="00F40B97">
        <w:tc>
          <w:tcPr>
            <w:tcW w:w="2373" w:type="dxa"/>
          </w:tcPr>
          <w:p w:rsidR="00987B5A" w:rsidRPr="007E251F" w:rsidRDefault="00987B5A" w:rsidP="00987B5A">
            <w:pPr>
              <w:contextualSpacing/>
              <w:rPr>
                <w:b/>
              </w:rPr>
            </w:pPr>
            <w:r>
              <w:rPr>
                <w:b/>
              </w:rPr>
              <w:t>Mean</w:t>
            </w:r>
            <w:r w:rsidRPr="00987B5A">
              <w:rPr>
                <w:b/>
                <w:lang w:val="el-GR"/>
              </w:rPr>
              <w:t xml:space="preserve"> </w:t>
            </w:r>
            <w:r>
              <w:rPr>
                <w:b/>
              </w:rPr>
              <w:t>Accuracy</w:t>
            </w:r>
          </w:p>
        </w:tc>
        <w:tc>
          <w:tcPr>
            <w:tcW w:w="1161" w:type="dxa"/>
          </w:tcPr>
          <w:p w:rsidR="00987B5A" w:rsidRPr="00CB5231" w:rsidRDefault="00987B5A" w:rsidP="00987B5A">
            <w:pPr>
              <w:contextualSpacing/>
            </w:pPr>
            <w:r w:rsidRPr="00A41A60">
              <w:t>0.1411</w:t>
            </w:r>
          </w:p>
        </w:tc>
        <w:tc>
          <w:tcPr>
            <w:tcW w:w="1184" w:type="dxa"/>
          </w:tcPr>
          <w:p w:rsidR="00987B5A" w:rsidRPr="00052872" w:rsidRDefault="00987B5A" w:rsidP="00987B5A">
            <w:pPr>
              <w:contextualSpacing/>
            </w:pPr>
            <w:r w:rsidRPr="00A41A60">
              <w:t>0.1529</w:t>
            </w:r>
          </w:p>
        </w:tc>
        <w:tc>
          <w:tcPr>
            <w:tcW w:w="1471" w:type="dxa"/>
          </w:tcPr>
          <w:p w:rsidR="00987B5A" w:rsidRPr="004E5041" w:rsidRDefault="00987B5A" w:rsidP="00987B5A">
            <w:pPr>
              <w:contextualSpacing/>
            </w:pPr>
            <w:r w:rsidRPr="002D260D">
              <w:t>0.1882</w:t>
            </w:r>
          </w:p>
        </w:tc>
        <w:tc>
          <w:tcPr>
            <w:tcW w:w="1224" w:type="dxa"/>
          </w:tcPr>
          <w:p w:rsidR="00987B5A" w:rsidRPr="00E020F3" w:rsidRDefault="00987B5A" w:rsidP="00987B5A">
            <w:pPr>
              <w:contextualSpacing/>
            </w:pPr>
            <w:r w:rsidRPr="002D260D">
              <w:t>0.1764</w:t>
            </w:r>
          </w:p>
        </w:tc>
        <w:tc>
          <w:tcPr>
            <w:tcW w:w="1217" w:type="dxa"/>
          </w:tcPr>
          <w:p w:rsidR="00987B5A" w:rsidRPr="00CB5231" w:rsidRDefault="00987B5A" w:rsidP="00987B5A">
            <w:pPr>
              <w:contextualSpacing/>
            </w:pPr>
            <w:r w:rsidRPr="00A41A60">
              <w:t>0.1411</w:t>
            </w:r>
          </w:p>
        </w:tc>
      </w:tr>
      <w:tr w:rsidR="00987B5A" w:rsidTr="00F40B97">
        <w:tc>
          <w:tcPr>
            <w:tcW w:w="2373" w:type="dxa"/>
          </w:tcPr>
          <w:p w:rsidR="00987B5A" w:rsidRPr="007E251F" w:rsidRDefault="00987B5A" w:rsidP="00987B5A">
            <w:pPr>
              <w:contextualSpacing/>
              <w:rPr>
                <w:b/>
              </w:rPr>
            </w:pPr>
            <w:r w:rsidRPr="007E251F">
              <w:rPr>
                <w:b/>
              </w:rPr>
              <w:t>Fold Cross Score</w:t>
            </w:r>
          </w:p>
        </w:tc>
        <w:tc>
          <w:tcPr>
            <w:tcW w:w="1161" w:type="dxa"/>
          </w:tcPr>
          <w:p w:rsidR="00987B5A" w:rsidRPr="00CB5231" w:rsidRDefault="00987B5A" w:rsidP="00987B5A">
            <w:pPr>
              <w:contextualSpacing/>
            </w:pPr>
            <w:r w:rsidRPr="00A41A60">
              <w:t>0.1345</w:t>
            </w:r>
          </w:p>
        </w:tc>
        <w:tc>
          <w:tcPr>
            <w:tcW w:w="1184" w:type="dxa"/>
          </w:tcPr>
          <w:p w:rsidR="00987B5A" w:rsidRPr="00052872" w:rsidRDefault="00987B5A" w:rsidP="00987B5A">
            <w:pPr>
              <w:contextualSpacing/>
            </w:pPr>
            <w:r w:rsidRPr="00A41A60">
              <w:t>0.1113</w:t>
            </w:r>
          </w:p>
        </w:tc>
        <w:tc>
          <w:tcPr>
            <w:tcW w:w="1471" w:type="dxa"/>
          </w:tcPr>
          <w:p w:rsidR="00987B5A" w:rsidRPr="004E5041" w:rsidRDefault="00987B5A" w:rsidP="00987B5A">
            <w:pPr>
              <w:contextualSpacing/>
            </w:pPr>
            <w:r w:rsidRPr="002D260D">
              <w:t>0.1414</w:t>
            </w:r>
          </w:p>
        </w:tc>
        <w:tc>
          <w:tcPr>
            <w:tcW w:w="1224" w:type="dxa"/>
          </w:tcPr>
          <w:p w:rsidR="00987B5A" w:rsidRPr="00E020F3" w:rsidRDefault="00987B5A" w:rsidP="00987B5A">
            <w:pPr>
              <w:contextualSpacing/>
            </w:pPr>
            <w:r w:rsidRPr="002D260D">
              <w:t>0.1835</w:t>
            </w:r>
          </w:p>
        </w:tc>
        <w:tc>
          <w:tcPr>
            <w:tcW w:w="1217" w:type="dxa"/>
          </w:tcPr>
          <w:p w:rsidR="00987B5A" w:rsidRPr="00CB5231" w:rsidRDefault="00987B5A" w:rsidP="00987B5A">
            <w:pPr>
              <w:contextualSpacing/>
            </w:pPr>
            <w:r w:rsidRPr="00A41A60">
              <w:t>0.1345</w:t>
            </w:r>
          </w:p>
        </w:tc>
      </w:tr>
      <w:tr w:rsidR="00987B5A" w:rsidTr="00F40B97">
        <w:tc>
          <w:tcPr>
            <w:tcW w:w="2373" w:type="dxa"/>
          </w:tcPr>
          <w:p w:rsidR="00987B5A" w:rsidRPr="007E251F" w:rsidRDefault="00987B5A" w:rsidP="00987B5A">
            <w:pPr>
              <w:contextualSpacing/>
              <w:rPr>
                <w:b/>
              </w:rPr>
            </w:pPr>
            <w:r w:rsidRPr="007E251F">
              <w:rPr>
                <w:b/>
              </w:rPr>
              <w:t>Prec Score</w:t>
            </w:r>
            <w:r>
              <w:rPr>
                <w:b/>
              </w:rPr>
              <w:t>, micro</w:t>
            </w:r>
          </w:p>
        </w:tc>
        <w:tc>
          <w:tcPr>
            <w:tcW w:w="1161" w:type="dxa"/>
          </w:tcPr>
          <w:p w:rsidR="00987B5A" w:rsidRPr="00CB5231" w:rsidRDefault="00987B5A" w:rsidP="00987B5A">
            <w:pPr>
              <w:contextualSpacing/>
            </w:pPr>
            <w:r w:rsidRPr="00A41A60">
              <w:t>0.1411</w:t>
            </w:r>
          </w:p>
        </w:tc>
        <w:tc>
          <w:tcPr>
            <w:tcW w:w="1184" w:type="dxa"/>
          </w:tcPr>
          <w:p w:rsidR="00987B5A" w:rsidRPr="00052872" w:rsidRDefault="00987B5A" w:rsidP="00987B5A">
            <w:pPr>
              <w:contextualSpacing/>
            </w:pPr>
            <w:r w:rsidRPr="00A41A60">
              <w:t>0.1058</w:t>
            </w:r>
          </w:p>
        </w:tc>
        <w:tc>
          <w:tcPr>
            <w:tcW w:w="1471" w:type="dxa"/>
          </w:tcPr>
          <w:p w:rsidR="00987B5A" w:rsidRPr="004E5041" w:rsidRDefault="00987B5A" w:rsidP="00987B5A">
            <w:pPr>
              <w:contextualSpacing/>
            </w:pPr>
            <w:r w:rsidRPr="002D260D">
              <w:t>0.1764</w:t>
            </w:r>
          </w:p>
        </w:tc>
        <w:tc>
          <w:tcPr>
            <w:tcW w:w="1224" w:type="dxa"/>
          </w:tcPr>
          <w:p w:rsidR="00987B5A" w:rsidRPr="00E020F3" w:rsidRDefault="00987B5A" w:rsidP="00987B5A">
            <w:pPr>
              <w:contextualSpacing/>
            </w:pPr>
            <w:r w:rsidRPr="002D260D">
              <w:t>0.1764</w:t>
            </w:r>
          </w:p>
        </w:tc>
        <w:tc>
          <w:tcPr>
            <w:tcW w:w="1217" w:type="dxa"/>
          </w:tcPr>
          <w:p w:rsidR="00987B5A" w:rsidRPr="00CB5231" w:rsidRDefault="00987B5A" w:rsidP="00987B5A">
            <w:pPr>
              <w:contextualSpacing/>
            </w:pPr>
            <w:r w:rsidRPr="00A41A60">
              <w:t>0.1411</w:t>
            </w:r>
          </w:p>
        </w:tc>
      </w:tr>
      <w:tr w:rsidR="00987B5A" w:rsidTr="00F40B97">
        <w:tc>
          <w:tcPr>
            <w:tcW w:w="2373" w:type="dxa"/>
          </w:tcPr>
          <w:p w:rsidR="00987B5A" w:rsidRPr="007E251F" w:rsidRDefault="00987B5A" w:rsidP="00987B5A">
            <w:pPr>
              <w:contextualSpacing/>
              <w:rPr>
                <w:b/>
              </w:rPr>
            </w:pPr>
            <w:r w:rsidRPr="007E251F">
              <w:rPr>
                <w:b/>
              </w:rPr>
              <w:t>Prec Score</w:t>
            </w:r>
            <w:r>
              <w:rPr>
                <w:b/>
              </w:rPr>
              <w:t>, macro</w:t>
            </w:r>
          </w:p>
        </w:tc>
        <w:tc>
          <w:tcPr>
            <w:tcW w:w="1161" w:type="dxa"/>
          </w:tcPr>
          <w:p w:rsidR="00987B5A" w:rsidRPr="00CB5231" w:rsidRDefault="00987B5A" w:rsidP="00987B5A">
            <w:pPr>
              <w:contextualSpacing/>
            </w:pPr>
            <w:r w:rsidRPr="00A41A60">
              <w:t>0.0367</w:t>
            </w:r>
          </w:p>
        </w:tc>
        <w:tc>
          <w:tcPr>
            <w:tcW w:w="1184" w:type="dxa"/>
          </w:tcPr>
          <w:p w:rsidR="00987B5A" w:rsidRPr="00052872" w:rsidRDefault="00987B5A" w:rsidP="00987B5A">
            <w:pPr>
              <w:contextualSpacing/>
            </w:pPr>
            <w:r w:rsidRPr="00A41A60">
              <w:t>0.0601</w:t>
            </w:r>
          </w:p>
        </w:tc>
        <w:tc>
          <w:tcPr>
            <w:tcW w:w="1471" w:type="dxa"/>
          </w:tcPr>
          <w:p w:rsidR="00987B5A" w:rsidRPr="004E5041" w:rsidRDefault="00987B5A" w:rsidP="00987B5A">
            <w:pPr>
              <w:contextualSpacing/>
            </w:pPr>
            <w:r w:rsidRPr="002D260D">
              <w:t>0.0853</w:t>
            </w:r>
          </w:p>
        </w:tc>
        <w:tc>
          <w:tcPr>
            <w:tcW w:w="1224" w:type="dxa"/>
          </w:tcPr>
          <w:p w:rsidR="00987B5A" w:rsidRPr="00E020F3" w:rsidRDefault="00987B5A" w:rsidP="00987B5A">
            <w:pPr>
              <w:contextualSpacing/>
            </w:pPr>
            <w:r w:rsidRPr="002D260D">
              <w:t>0.0858</w:t>
            </w:r>
          </w:p>
        </w:tc>
        <w:tc>
          <w:tcPr>
            <w:tcW w:w="1217" w:type="dxa"/>
          </w:tcPr>
          <w:p w:rsidR="00987B5A" w:rsidRPr="00CB5231" w:rsidRDefault="00987B5A" w:rsidP="00987B5A">
            <w:pPr>
              <w:contextualSpacing/>
            </w:pPr>
            <w:r w:rsidRPr="00A41A60">
              <w:t>0.0367</w:t>
            </w:r>
          </w:p>
        </w:tc>
      </w:tr>
      <w:tr w:rsidR="00987B5A" w:rsidTr="00F40B97">
        <w:tc>
          <w:tcPr>
            <w:tcW w:w="2373" w:type="dxa"/>
          </w:tcPr>
          <w:p w:rsidR="00987B5A" w:rsidRPr="007E251F" w:rsidRDefault="00987B5A" w:rsidP="00987B5A">
            <w:pPr>
              <w:contextualSpacing/>
              <w:rPr>
                <w:b/>
              </w:rPr>
            </w:pPr>
            <w:r w:rsidRPr="007E251F">
              <w:rPr>
                <w:b/>
              </w:rPr>
              <w:t>Prec Score</w:t>
            </w:r>
            <w:r>
              <w:rPr>
                <w:b/>
              </w:rPr>
              <w:t>, weighted</w:t>
            </w:r>
          </w:p>
        </w:tc>
        <w:tc>
          <w:tcPr>
            <w:tcW w:w="1161" w:type="dxa"/>
          </w:tcPr>
          <w:p w:rsidR="00987B5A" w:rsidRPr="00CB5231" w:rsidRDefault="00987B5A" w:rsidP="00987B5A">
            <w:pPr>
              <w:contextualSpacing/>
            </w:pPr>
            <w:r w:rsidRPr="00A41A60">
              <w:t>0.0797</w:t>
            </w:r>
          </w:p>
        </w:tc>
        <w:tc>
          <w:tcPr>
            <w:tcW w:w="1184" w:type="dxa"/>
          </w:tcPr>
          <w:p w:rsidR="00987B5A" w:rsidRPr="00052872" w:rsidRDefault="00987B5A" w:rsidP="00987B5A">
            <w:pPr>
              <w:contextualSpacing/>
            </w:pPr>
            <w:r w:rsidRPr="00A41A60">
              <w:t>0.1016</w:t>
            </w:r>
          </w:p>
        </w:tc>
        <w:tc>
          <w:tcPr>
            <w:tcW w:w="1471" w:type="dxa"/>
          </w:tcPr>
          <w:p w:rsidR="00987B5A" w:rsidRPr="004E5041" w:rsidRDefault="00987B5A" w:rsidP="00987B5A">
            <w:pPr>
              <w:contextualSpacing/>
            </w:pPr>
            <w:r w:rsidRPr="002D260D">
              <w:t>0.1497</w:t>
            </w:r>
          </w:p>
        </w:tc>
        <w:tc>
          <w:tcPr>
            <w:tcW w:w="1224" w:type="dxa"/>
          </w:tcPr>
          <w:p w:rsidR="00987B5A" w:rsidRPr="00E020F3" w:rsidRDefault="00987B5A" w:rsidP="00987B5A">
            <w:pPr>
              <w:contextualSpacing/>
            </w:pPr>
            <w:r w:rsidRPr="002D260D">
              <w:t>0.1876</w:t>
            </w:r>
          </w:p>
        </w:tc>
        <w:tc>
          <w:tcPr>
            <w:tcW w:w="1217" w:type="dxa"/>
          </w:tcPr>
          <w:p w:rsidR="00987B5A" w:rsidRPr="00CB5231" w:rsidRDefault="00987B5A" w:rsidP="00987B5A">
            <w:pPr>
              <w:contextualSpacing/>
            </w:pPr>
            <w:r w:rsidRPr="00A41A60">
              <w:t>0.0797</w:t>
            </w:r>
          </w:p>
        </w:tc>
      </w:tr>
      <w:tr w:rsidR="00987B5A" w:rsidTr="00F40B97">
        <w:tc>
          <w:tcPr>
            <w:tcW w:w="2373" w:type="dxa"/>
          </w:tcPr>
          <w:p w:rsidR="00987B5A" w:rsidRPr="007E251F" w:rsidRDefault="00987B5A" w:rsidP="00987B5A">
            <w:pPr>
              <w:contextualSpacing/>
              <w:rPr>
                <w:b/>
              </w:rPr>
            </w:pPr>
            <w:r>
              <w:rPr>
                <w:b/>
                <w:lang w:val="el-GR"/>
              </w:rPr>
              <w:t>R</w:t>
            </w:r>
            <w:r>
              <w:rPr>
                <w:b/>
              </w:rPr>
              <w:t>ecall S</w:t>
            </w:r>
            <w:r w:rsidRPr="007E251F">
              <w:rPr>
                <w:b/>
              </w:rPr>
              <w:t>core</w:t>
            </w:r>
            <w:r>
              <w:rPr>
                <w:b/>
              </w:rPr>
              <w:t>, micro</w:t>
            </w:r>
          </w:p>
        </w:tc>
        <w:tc>
          <w:tcPr>
            <w:tcW w:w="1161" w:type="dxa"/>
          </w:tcPr>
          <w:p w:rsidR="00987B5A" w:rsidRPr="00CB5231" w:rsidRDefault="00987B5A" w:rsidP="00987B5A">
            <w:pPr>
              <w:contextualSpacing/>
            </w:pPr>
            <w:r w:rsidRPr="00A41A60">
              <w:t>0.1411</w:t>
            </w:r>
          </w:p>
        </w:tc>
        <w:tc>
          <w:tcPr>
            <w:tcW w:w="1184" w:type="dxa"/>
          </w:tcPr>
          <w:p w:rsidR="00987B5A" w:rsidRPr="00052872" w:rsidRDefault="00987B5A" w:rsidP="00987B5A">
            <w:pPr>
              <w:contextualSpacing/>
            </w:pPr>
            <w:r w:rsidRPr="00A41A60">
              <w:t>0.1058</w:t>
            </w:r>
          </w:p>
        </w:tc>
        <w:tc>
          <w:tcPr>
            <w:tcW w:w="1471" w:type="dxa"/>
          </w:tcPr>
          <w:p w:rsidR="00987B5A" w:rsidRPr="004E5041" w:rsidRDefault="00987B5A" w:rsidP="00987B5A">
            <w:pPr>
              <w:contextualSpacing/>
            </w:pPr>
            <w:r w:rsidRPr="002D260D">
              <w:t>0.1764</w:t>
            </w:r>
          </w:p>
        </w:tc>
        <w:tc>
          <w:tcPr>
            <w:tcW w:w="1224" w:type="dxa"/>
          </w:tcPr>
          <w:p w:rsidR="00987B5A" w:rsidRPr="00E020F3" w:rsidRDefault="00987B5A" w:rsidP="00987B5A">
            <w:pPr>
              <w:contextualSpacing/>
            </w:pPr>
            <w:r w:rsidRPr="002D260D">
              <w:t>0.1764</w:t>
            </w:r>
          </w:p>
        </w:tc>
        <w:tc>
          <w:tcPr>
            <w:tcW w:w="1217" w:type="dxa"/>
          </w:tcPr>
          <w:p w:rsidR="00987B5A" w:rsidRPr="00CB5231" w:rsidRDefault="00987B5A" w:rsidP="00987B5A">
            <w:pPr>
              <w:contextualSpacing/>
            </w:pPr>
            <w:r w:rsidRPr="00A41A60">
              <w:t>0.1411</w:t>
            </w:r>
          </w:p>
        </w:tc>
      </w:tr>
      <w:tr w:rsidR="00987B5A" w:rsidTr="00F40B97">
        <w:tc>
          <w:tcPr>
            <w:tcW w:w="2373" w:type="dxa"/>
          </w:tcPr>
          <w:p w:rsidR="00987B5A" w:rsidRDefault="00987B5A" w:rsidP="00987B5A">
            <w:pPr>
              <w:contextualSpacing/>
              <w:rPr>
                <w:b/>
              </w:rPr>
            </w:pPr>
            <w:r>
              <w:rPr>
                <w:b/>
                <w:lang w:val="el-GR"/>
              </w:rPr>
              <w:t>R</w:t>
            </w:r>
            <w:r>
              <w:rPr>
                <w:b/>
              </w:rPr>
              <w:t>ecall S</w:t>
            </w:r>
            <w:r w:rsidRPr="007E251F">
              <w:rPr>
                <w:b/>
              </w:rPr>
              <w:t>core</w:t>
            </w:r>
            <w:r>
              <w:rPr>
                <w:b/>
              </w:rPr>
              <w:t>, macro</w:t>
            </w:r>
          </w:p>
        </w:tc>
        <w:tc>
          <w:tcPr>
            <w:tcW w:w="1161" w:type="dxa"/>
          </w:tcPr>
          <w:p w:rsidR="00987B5A" w:rsidRPr="00CB5231" w:rsidRDefault="00987B5A" w:rsidP="00987B5A">
            <w:pPr>
              <w:contextualSpacing/>
            </w:pPr>
            <w:r w:rsidRPr="00A41A60">
              <w:t>0.0688</w:t>
            </w:r>
          </w:p>
        </w:tc>
        <w:tc>
          <w:tcPr>
            <w:tcW w:w="1184" w:type="dxa"/>
          </w:tcPr>
          <w:p w:rsidR="00987B5A" w:rsidRPr="00052872" w:rsidRDefault="00987B5A" w:rsidP="00987B5A">
            <w:pPr>
              <w:contextualSpacing/>
            </w:pPr>
            <w:r w:rsidRPr="002D260D">
              <w:t>0.0825</w:t>
            </w:r>
          </w:p>
        </w:tc>
        <w:tc>
          <w:tcPr>
            <w:tcW w:w="1471" w:type="dxa"/>
          </w:tcPr>
          <w:p w:rsidR="00987B5A" w:rsidRPr="004E5041" w:rsidRDefault="00987B5A" w:rsidP="00987B5A">
            <w:pPr>
              <w:contextualSpacing/>
            </w:pPr>
            <w:r w:rsidRPr="002D260D">
              <w:t>0.0973</w:t>
            </w:r>
          </w:p>
        </w:tc>
        <w:tc>
          <w:tcPr>
            <w:tcW w:w="1224" w:type="dxa"/>
          </w:tcPr>
          <w:p w:rsidR="00987B5A" w:rsidRDefault="00987B5A" w:rsidP="00987B5A">
            <w:pPr>
              <w:contextualSpacing/>
            </w:pPr>
            <w:r w:rsidRPr="002D260D">
              <w:t>0.0812</w:t>
            </w:r>
          </w:p>
        </w:tc>
        <w:tc>
          <w:tcPr>
            <w:tcW w:w="1217" w:type="dxa"/>
          </w:tcPr>
          <w:p w:rsidR="00987B5A" w:rsidRPr="00CB5231" w:rsidRDefault="00987B5A" w:rsidP="00987B5A">
            <w:pPr>
              <w:contextualSpacing/>
            </w:pPr>
            <w:r w:rsidRPr="00A41A60">
              <w:t>0.0688</w:t>
            </w:r>
          </w:p>
        </w:tc>
      </w:tr>
      <w:tr w:rsidR="00987B5A" w:rsidTr="00F40B97">
        <w:tc>
          <w:tcPr>
            <w:tcW w:w="2373" w:type="dxa"/>
          </w:tcPr>
          <w:p w:rsidR="00987B5A" w:rsidRDefault="00987B5A" w:rsidP="00987B5A">
            <w:pPr>
              <w:contextualSpacing/>
              <w:rPr>
                <w:b/>
              </w:rPr>
            </w:pPr>
            <w:r>
              <w:rPr>
                <w:b/>
                <w:lang w:val="el-GR"/>
              </w:rPr>
              <w:t>R</w:t>
            </w:r>
            <w:r>
              <w:rPr>
                <w:b/>
              </w:rPr>
              <w:t>ecall S</w:t>
            </w:r>
            <w:r w:rsidRPr="007E251F">
              <w:rPr>
                <w:b/>
              </w:rPr>
              <w:t>core</w:t>
            </w:r>
            <w:r>
              <w:rPr>
                <w:b/>
              </w:rPr>
              <w:t>, weighted</w:t>
            </w:r>
          </w:p>
        </w:tc>
        <w:tc>
          <w:tcPr>
            <w:tcW w:w="1161" w:type="dxa"/>
          </w:tcPr>
          <w:p w:rsidR="00987B5A" w:rsidRPr="00CB5231" w:rsidRDefault="00987B5A" w:rsidP="00987B5A">
            <w:pPr>
              <w:contextualSpacing/>
            </w:pPr>
            <w:r w:rsidRPr="00A41A60">
              <w:t>0.1411</w:t>
            </w:r>
          </w:p>
        </w:tc>
        <w:tc>
          <w:tcPr>
            <w:tcW w:w="1184" w:type="dxa"/>
          </w:tcPr>
          <w:p w:rsidR="00987B5A" w:rsidRPr="00052872" w:rsidRDefault="00987B5A" w:rsidP="00987B5A">
            <w:pPr>
              <w:contextualSpacing/>
            </w:pPr>
            <w:r w:rsidRPr="002D260D">
              <w:t>0.1058</w:t>
            </w:r>
          </w:p>
        </w:tc>
        <w:tc>
          <w:tcPr>
            <w:tcW w:w="1471" w:type="dxa"/>
          </w:tcPr>
          <w:p w:rsidR="00987B5A" w:rsidRPr="004E5041" w:rsidRDefault="00987B5A" w:rsidP="00987B5A">
            <w:pPr>
              <w:contextualSpacing/>
            </w:pPr>
            <w:r w:rsidRPr="002D260D">
              <w:t>0.1764</w:t>
            </w:r>
          </w:p>
        </w:tc>
        <w:tc>
          <w:tcPr>
            <w:tcW w:w="1224" w:type="dxa"/>
          </w:tcPr>
          <w:p w:rsidR="00987B5A" w:rsidRPr="00E020F3" w:rsidRDefault="00987B5A" w:rsidP="00987B5A">
            <w:pPr>
              <w:contextualSpacing/>
            </w:pPr>
            <w:r w:rsidRPr="002D260D">
              <w:t>0.1764</w:t>
            </w:r>
          </w:p>
        </w:tc>
        <w:tc>
          <w:tcPr>
            <w:tcW w:w="1217" w:type="dxa"/>
          </w:tcPr>
          <w:p w:rsidR="00987B5A" w:rsidRPr="00CB5231" w:rsidRDefault="00987B5A" w:rsidP="00987B5A">
            <w:pPr>
              <w:contextualSpacing/>
            </w:pPr>
            <w:r w:rsidRPr="00A41A60">
              <w:t>0.1411</w:t>
            </w:r>
          </w:p>
        </w:tc>
      </w:tr>
      <w:tr w:rsidR="00987B5A" w:rsidTr="00F40B97">
        <w:tc>
          <w:tcPr>
            <w:tcW w:w="2373" w:type="dxa"/>
          </w:tcPr>
          <w:p w:rsidR="00987B5A" w:rsidRPr="007E251F" w:rsidRDefault="00987B5A" w:rsidP="00987B5A">
            <w:pPr>
              <w:contextualSpacing/>
              <w:rPr>
                <w:b/>
              </w:rPr>
            </w:pPr>
            <w:r>
              <w:rPr>
                <w:b/>
              </w:rPr>
              <w:t>f1 S</w:t>
            </w:r>
            <w:r w:rsidRPr="007E251F">
              <w:rPr>
                <w:b/>
              </w:rPr>
              <w:t>core</w:t>
            </w:r>
            <w:r>
              <w:rPr>
                <w:b/>
              </w:rPr>
              <w:t>, micro</w:t>
            </w:r>
          </w:p>
        </w:tc>
        <w:tc>
          <w:tcPr>
            <w:tcW w:w="1161" w:type="dxa"/>
          </w:tcPr>
          <w:p w:rsidR="00987B5A" w:rsidRPr="00B717DC" w:rsidRDefault="00987B5A" w:rsidP="00987B5A">
            <w:pPr>
              <w:contextualSpacing/>
            </w:pPr>
            <w:r w:rsidRPr="00A41A60">
              <w:t>0.1411</w:t>
            </w:r>
          </w:p>
        </w:tc>
        <w:tc>
          <w:tcPr>
            <w:tcW w:w="1184" w:type="dxa"/>
          </w:tcPr>
          <w:p w:rsidR="00987B5A" w:rsidRPr="002C15C6" w:rsidRDefault="00987B5A" w:rsidP="00987B5A">
            <w:pPr>
              <w:contextualSpacing/>
            </w:pPr>
            <w:r w:rsidRPr="00A41A60">
              <w:t>0.1058</w:t>
            </w:r>
          </w:p>
        </w:tc>
        <w:tc>
          <w:tcPr>
            <w:tcW w:w="1471" w:type="dxa"/>
          </w:tcPr>
          <w:p w:rsidR="00987B5A" w:rsidRPr="005476C0" w:rsidRDefault="00987B5A" w:rsidP="00987B5A">
            <w:pPr>
              <w:contextualSpacing/>
            </w:pPr>
            <w:r w:rsidRPr="002D260D">
              <w:t>0.1764</w:t>
            </w:r>
          </w:p>
        </w:tc>
        <w:tc>
          <w:tcPr>
            <w:tcW w:w="1224" w:type="dxa"/>
          </w:tcPr>
          <w:p w:rsidR="00987B5A" w:rsidRPr="005476C0" w:rsidRDefault="00987B5A" w:rsidP="00987B5A">
            <w:pPr>
              <w:contextualSpacing/>
            </w:pPr>
            <w:r w:rsidRPr="002D260D">
              <w:t>0.1764</w:t>
            </w:r>
          </w:p>
        </w:tc>
        <w:tc>
          <w:tcPr>
            <w:tcW w:w="1217" w:type="dxa"/>
          </w:tcPr>
          <w:p w:rsidR="00987B5A" w:rsidRPr="00B717DC" w:rsidRDefault="00987B5A" w:rsidP="00987B5A">
            <w:pPr>
              <w:contextualSpacing/>
            </w:pPr>
            <w:r w:rsidRPr="00A41A60">
              <w:t>0.1411</w:t>
            </w:r>
          </w:p>
        </w:tc>
      </w:tr>
      <w:tr w:rsidR="00987B5A" w:rsidTr="00F40B97">
        <w:tc>
          <w:tcPr>
            <w:tcW w:w="2373" w:type="dxa"/>
          </w:tcPr>
          <w:p w:rsidR="00987B5A" w:rsidRDefault="00987B5A" w:rsidP="00987B5A">
            <w:pPr>
              <w:contextualSpacing/>
              <w:rPr>
                <w:b/>
              </w:rPr>
            </w:pPr>
            <w:r>
              <w:rPr>
                <w:b/>
              </w:rPr>
              <w:t>f1 S</w:t>
            </w:r>
            <w:r w:rsidRPr="007E251F">
              <w:rPr>
                <w:b/>
              </w:rPr>
              <w:t>core</w:t>
            </w:r>
            <w:r>
              <w:rPr>
                <w:b/>
              </w:rPr>
              <w:t>, macro</w:t>
            </w:r>
          </w:p>
        </w:tc>
        <w:tc>
          <w:tcPr>
            <w:tcW w:w="1161" w:type="dxa"/>
          </w:tcPr>
          <w:p w:rsidR="00987B5A" w:rsidRPr="00B717DC" w:rsidRDefault="00987B5A" w:rsidP="00987B5A">
            <w:pPr>
              <w:contextualSpacing/>
            </w:pPr>
            <w:r w:rsidRPr="00A41A60">
              <w:t>0.0424</w:t>
            </w:r>
          </w:p>
        </w:tc>
        <w:tc>
          <w:tcPr>
            <w:tcW w:w="1184" w:type="dxa"/>
          </w:tcPr>
          <w:p w:rsidR="00987B5A" w:rsidRPr="002C15C6" w:rsidRDefault="00987B5A" w:rsidP="00987B5A">
            <w:pPr>
              <w:contextualSpacing/>
            </w:pPr>
            <w:r w:rsidRPr="002D260D">
              <w:t>0.0673</w:t>
            </w:r>
          </w:p>
        </w:tc>
        <w:tc>
          <w:tcPr>
            <w:tcW w:w="1471" w:type="dxa"/>
          </w:tcPr>
          <w:p w:rsidR="00987B5A" w:rsidRPr="005476C0" w:rsidRDefault="00987B5A" w:rsidP="00987B5A">
            <w:pPr>
              <w:contextualSpacing/>
            </w:pPr>
            <w:r w:rsidRPr="002D260D">
              <w:t>0.0805</w:t>
            </w:r>
          </w:p>
        </w:tc>
        <w:tc>
          <w:tcPr>
            <w:tcW w:w="1224" w:type="dxa"/>
          </w:tcPr>
          <w:p w:rsidR="00987B5A" w:rsidRPr="005476C0" w:rsidRDefault="00987B5A" w:rsidP="00987B5A">
            <w:pPr>
              <w:contextualSpacing/>
            </w:pPr>
            <w:r w:rsidRPr="002D260D">
              <w:t>0.0785</w:t>
            </w:r>
          </w:p>
        </w:tc>
        <w:tc>
          <w:tcPr>
            <w:tcW w:w="1217" w:type="dxa"/>
          </w:tcPr>
          <w:p w:rsidR="00987B5A" w:rsidRPr="00B717DC" w:rsidRDefault="00987B5A" w:rsidP="00987B5A">
            <w:pPr>
              <w:contextualSpacing/>
            </w:pPr>
            <w:r w:rsidRPr="00A41A60">
              <w:t>0.0424</w:t>
            </w:r>
          </w:p>
        </w:tc>
      </w:tr>
      <w:tr w:rsidR="00987B5A" w:rsidTr="00F40B97">
        <w:tc>
          <w:tcPr>
            <w:tcW w:w="2373" w:type="dxa"/>
          </w:tcPr>
          <w:p w:rsidR="00987B5A" w:rsidRDefault="00987B5A" w:rsidP="00987B5A">
            <w:pPr>
              <w:contextualSpacing/>
              <w:rPr>
                <w:b/>
              </w:rPr>
            </w:pPr>
            <w:r>
              <w:rPr>
                <w:b/>
              </w:rPr>
              <w:t>f1 S</w:t>
            </w:r>
            <w:r w:rsidRPr="007E251F">
              <w:rPr>
                <w:b/>
              </w:rPr>
              <w:t>core</w:t>
            </w:r>
            <w:r>
              <w:rPr>
                <w:b/>
              </w:rPr>
              <w:t>, weighted</w:t>
            </w:r>
          </w:p>
        </w:tc>
        <w:tc>
          <w:tcPr>
            <w:tcW w:w="1161" w:type="dxa"/>
          </w:tcPr>
          <w:p w:rsidR="00987B5A" w:rsidRPr="00B717DC" w:rsidRDefault="00987B5A" w:rsidP="00987B5A">
            <w:pPr>
              <w:contextualSpacing/>
            </w:pPr>
            <w:r w:rsidRPr="00A41A60">
              <w:t>0.0907</w:t>
            </w:r>
          </w:p>
        </w:tc>
        <w:tc>
          <w:tcPr>
            <w:tcW w:w="1184" w:type="dxa"/>
          </w:tcPr>
          <w:p w:rsidR="00987B5A" w:rsidRPr="002C15C6" w:rsidRDefault="00987B5A" w:rsidP="00987B5A">
            <w:pPr>
              <w:contextualSpacing/>
            </w:pPr>
            <w:r w:rsidRPr="002D260D">
              <w:t>0.1024</w:t>
            </w:r>
          </w:p>
        </w:tc>
        <w:tc>
          <w:tcPr>
            <w:tcW w:w="1471" w:type="dxa"/>
          </w:tcPr>
          <w:p w:rsidR="00987B5A" w:rsidRPr="005476C0" w:rsidRDefault="00987B5A" w:rsidP="00987B5A">
            <w:pPr>
              <w:contextualSpacing/>
            </w:pPr>
            <w:r w:rsidRPr="002D260D">
              <w:t>0.142</w:t>
            </w:r>
          </w:p>
        </w:tc>
        <w:tc>
          <w:tcPr>
            <w:tcW w:w="1224" w:type="dxa"/>
          </w:tcPr>
          <w:p w:rsidR="00987B5A" w:rsidRPr="005476C0" w:rsidRDefault="00987B5A" w:rsidP="00987B5A">
            <w:pPr>
              <w:contextualSpacing/>
            </w:pPr>
            <w:r w:rsidRPr="002D260D">
              <w:t>0.1714</w:t>
            </w:r>
          </w:p>
        </w:tc>
        <w:tc>
          <w:tcPr>
            <w:tcW w:w="1217" w:type="dxa"/>
          </w:tcPr>
          <w:p w:rsidR="00987B5A" w:rsidRPr="00B717DC" w:rsidRDefault="00987B5A" w:rsidP="00987B5A">
            <w:pPr>
              <w:contextualSpacing/>
            </w:pPr>
            <w:r w:rsidRPr="00A41A60">
              <w:t>0.0907</w:t>
            </w:r>
          </w:p>
        </w:tc>
      </w:tr>
      <w:tr w:rsidR="00987B5A" w:rsidTr="00F40B97">
        <w:tc>
          <w:tcPr>
            <w:tcW w:w="2373" w:type="dxa"/>
          </w:tcPr>
          <w:p w:rsidR="00987B5A" w:rsidRPr="007E251F" w:rsidRDefault="00987B5A" w:rsidP="00987B5A">
            <w:pPr>
              <w:contextualSpacing/>
              <w:rPr>
                <w:b/>
              </w:rPr>
            </w:pPr>
            <w:r>
              <w:rPr>
                <w:b/>
              </w:rPr>
              <w:t>fbeta S</w:t>
            </w:r>
            <w:r w:rsidRPr="007E251F">
              <w:rPr>
                <w:b/>
              </w:rPr>
              <w:t>core</w:t>
            </w:r>
            <w:r>
              <w:rPr>
                <w:b/>
              </w:rPr>
              <w:t>, micro</w:t>
            </w:r>
          </w:p>
        </w:tc>
        <w:tc>
          <w:tcPr>
            <w:tcW w:w="1161" w:type="dxa"/>
          </w:tcPr>
          <w:p w:rsidR="00987B5A" w:rsidRPr="00CB5231" w:rsidRDefault="00987B5A" w:rsidP="00987B5A">
            <w:pPr>
              <w:contextualSpacing/>
            </w:pPr>
            <w:r w:rsidRPr="00A41A60">
              <w:t>0.1411</w:t>
            </w:r>
          </w:p>
        </w:tc>
        <w:tc>
          <w:tcPr>
            <w:tcW w:w="1184" w:type="dxa"/>
          </w:tcPr>
          <w:p w:rsidR="00987B5A" w:rsidRPr="00052872" w:rsidRDefault="00987B5A" w:rsidP="00987B5A">
            <w:pPr>
              <w:contextualSpacing/>
            </w:pPr>
            <w:r w:rsidRPr="00A41A60">
              <w:t>0.1058</w:t>
            </w:r>
          </w:p>
        </w:tc>
        <w:tc>
          <w:tcPr>
            <w:tcW w:w="1471" w:type="dxa"/>
          </w:tcPr>
          <w:p w:rsidR="00987B5A" w:rsidRPr="004E5041" w:rsidRDefault="00987B5A" w:rsidP="00987B5A">
            <w:pPr>
              <w:contextualSpacing/>
            </w:pPr>
            <w:r w:rsidRPr="002D260D">
              <w:t>0.1764</w:t>
            </w:r>
          </w:p>
        </w:tc>
        <w:tc>
          <w:tcPr>
            <w:tcW w:w="1224" w:type="dxa"/>
          </w:tcPr>
          <w:p w:rsidR="00987B5A" w:rsidRPr="00E020F3" w:rsidRDefault="00987B5A" w:rsidP="00987B5A">
            <w:pPr>
              <w:contextualSpacing/>
            </w:pPr>
            <w:r w:rsidRPr="002D260D">
              <w:t>0.1764</w:t>
            </w:r>
          </w:p>
        </w:tc>
        <w:tc>
          <w:tcPr>
            <w:tcW w:w="1217" w:type="dxa"/>
          </w:tcPr>
          <w:p w:rsidR="00987B5A" w:rsidRPr="00CB5231" w:rsidRDefault="00987B5A" w:rsidP="00987B5A">
            <w:pPr>
              <w:contextualSpacing/>
            </w:pPr>
            <w:r w:rsidRPr="00A41A60">
              <w:t>0.1411</w:t>
            </w:r>
          </w:p>
        </w:tc>
      </w:tr>
      <w:tr w:rsidR="00987B5A" w:rsidTr="00F40B97">
        <w:tc>
          <w:tcPr>
            <w:tcW w:w="2373" w:type="dxa"/>
          </w:tcPr>
          <w:p w:rsidR="00987B5A" w:rsidRDefault="00987B5A" w:rsidP="00987B5A">
            <w:pPr>
              <w:contextualSpacing/>
              <w:rPr>
                <w:b/>
              </w:rPr>
            </w:pPr>
            <w:r>
              <w:rPr>
                <w:b/>
              </w:rPr>
              <w:t>fbeta S</w:t>
            </w:r>
            <w:r w:rsidRPr="007E251F">
              <w:rPr>
                <w:b/>
              </w:rPr>
              <w:t>core</w:t>
            </w:r>
            <w:r>
              <w:rPr>
                <w:b/>
              </w:rPr>
              <w:t>, macro</w:t>
            </w:r>
          </w:p>
        </w:tc>
        <w:tc>
          <w:tcPr>
            <w:tcW w:w="1161" w:type="dxa"/>
          </w:tcPr>
          <w:p w:rsidR="00987B5A" w:rsidRPr="00CB5231" w:rsidRDefault="00987B5A" w:rsidP="00987B5A">
            <w:pPr>
              <w:contextualSpacing/>
            </w:pPr>
            <w:r w:rsidRPr="00A41A60">
              <w:t>0.0384</w:t>
            </w:r>
          </w:p>
        </w:tc>
        <w:tc>
          <w:tcPr>
            <w:tcW w:w="1184" w:type="dxa"/>
          </w:tcPr>
          <w:p w:rsidR="00987B5A" w:rsidRPr="00052872" w:rsidRDefault="00987B5A" w:rsidP="00987B5A">
            <w:pPr>
              <w:contextualSpacing/>
            </w:pPr>
            <w:r w:rsidRPr="002D260D">
              <w:t>0.0624</w:t>
            </w:r>
          </w:p>
        </w:tc>
        <w:tc>
          <w:tcPr>
            <w:tcW w:w="1471" w:type="dxa"/>
          </w:tcPr>
          <w:p w:rsidR="00987B5A" w:rsidRPr="004E5041" w:rsidRDefault="00987B5A" w:rsidP="00987B5A">
            <w:pPr>
              <w:contextualSpacing/>
            </w:pPr>
            <w:r w:rsidRPr="002D260D">
              <w:t>0.082</w:t>
            </w:r>
          </w:p>
        </w:tc>
        <w:tc>
          <w:tcPr>
            <w:tcW w:w="1224" w:type="dxa"/>
          </w:tcPr>
          <w:p w:rsidR="00987B5A" w:rsidRPr="00E020F3" w:rsidRDefault="00987B5A" w:rsidP="00987B5A">
            <w:pPr>
              <w:contextualSpacing/>
            </w:pPr>
            <w:r w:rsidRPr="002D260D">
              <w:t>0.0813</w:t>
            </w:r>
          </w:p>
        </w:tc>
        <w:tc>
          <w:tcPr>
            <w:tcW w:w="1217" w:type="dxa"/>
          </w:tcPr>
          <w:p w:rsidR="00987B5A" w:rsidRPr="00CB5231" w:rsidRDefault="00987B5A" w:rsidP="00987B5A">
            <w:pPr>
              <w:contextualSpacing/>
            </w:pPr>
            <w:r w:rsidRPr="00A41A60">
              <w:t>0.0384</w:t>
            </w:r>
          </w:p>
        </w:tc>
      </w:tr>
      <w:tr w:rsidR="00987B5A" w:rsidTr="00F40B97">
        <w:tc>
          <w:tcPr>
            <w:tcW w:w="2373" w:type="dxa"/>
          </w:tcPr>
          <w:p w:rsidR="00987B5A" w:rsidRDefault="00987B5A" w:rsidP="00987B5A">
            <w:pPr>
              <w:contextualSpacing/>
              <w:rPr>
                <w:b/>
              </w:rPr>
            </w:pPr>
            <w:r>
              <w:rPr>
                <w:b/>
              </w:rPr>
              <w:t>fbeta S</w:t>
            </w:r>
            <w:r w:rsidRPr="007E251F">
              <w:rPr>
                <w:b/>
              </w:rPr>
              <w:t>core</w:t>
            </w:r>
            <w:r>
              <w:rPr>
                <w:b/>
              </w:rPr>
              <w:t>, weighted</w:t>
            </w:r>
          </w:p>
        </w:tc>
        <w:tc>
          <w:tcPr>
            <w:tcW w:w="1161" w:type="dxa"/>
          </w:tcPr>
          <w:p w:rsidR="00987B5A" w:rsidRPr="00CB5231" w:rsidRDefault="00987B5A" w:rsidP="00987B5A">
            <w:pPr>
              <w:contextualSpacing/>
            </w:pPr>
            <w:r w:rsidRPr="00A41A60">
              <w:t>0.0829</w:t>
            </w:r>
          </w:p>
        </w:tc>
        <w:tc>
          <w:tcPr>
            <w:tcW w:w="1184" w:type="dxa"/>
          </w:tcPr>
          <w:p w:rsidR="00987B5A" w:rsidRPr="00052872" w:rsidRDefault="00987B5A" w:rsidP="00987B5A">
            <w:pPr>
              <w:contextualSpacing/>
            </w:pPr>
            <w:r w:rsidRPr="002D260D">
              <w:t>0.1017</w:t>
            </w:r>
          </w:p>
        </w:tc>
        <w:tc>
          <w:tcPr>
            <w:tcW w:w="1471" w:type="dxa"/>
          </w:tcPr>
          <w:p w:rsidR="00987B5A" w:rsidRPr="004E5041" w:rsidRDefault="00987B5A" w:rsidP="00987B5A">
            <w:pPr>
              <w:contextualSpacing/>
            </w:pPr>
            <w:r w:rsidRPr="002D260D">
              <w:t>0.144</w:t>
            </w:r>
          </w:p>
        </w:tc>
        <w:tc>
          <w:tcPr>
            <w:tcW w:w="1224" w:type="dxa"/>
          </w:tcPr>
          <w:p w:rsidR="00987B5A" w:rsidRPr="00E020F3" w:rsidRDefault="00987B5A" w:rsidP="00987B5A">
            <w:pPr>
              <w:contextualSpacing/>
            </w:pPr>
            <w:r w:rsidRPr="002D260D">
              <w:t>0.1778</w:t>
            </w:r>
          </w:p>
        </w:tc>
        <w:tc>
          <w:tcPr>
            <w:tcW w:w="1217" w:type="dxa"/>
          </w:tcPr>
          <w:p w:rsidR="00987B5A" w:rsidRPr="00CB5231" w:rsidRDefault="00987B5A" w:rsidP="00987B5A">
            <w:pPr>
              <w:contextualSpacing/>
            </w:pPr>
            <w:r w:rsidRPr="00A41A60">
              <w:t>0.0829</w:t>
            </w:r>
          </w:p>
        </w:tc>
      </w:tr>
      <w:tr w:rsidR="00987B5A" w:rsidTr="00F40B97">
        <w:tc>
          <w:tcPr>
            <w:tcW w:w="2373" w:type="dxa"/>
          </w:tcPr>
          <w:p w:rsidR="00987B5A" w:rsidRPr="007E251F" w:rsidRDefault="00987B5A" w:rsidP="00987B5A">
            <w:pPr>
              <w:contextualSpacing/>
              <w:rPr>
                <w:b/>
              </w:rPr>
            </w:pPr>
            <w:r>
              <w:rPr>
                <w:b/>
              </w:rPr>
              <w:t>Jaccard S</w:t>
            </w:r>
            <w:r w:rsidRPr="007E251F">
              <w:rPr>
                <w:b/>
              </w:rPr>
              <w:t>imilarity</w:t>
            </w:r>
          </w:p>
        </w:tc>
        <w:tc>
          <w:tcPr>
            <w:tcW w:w="1161" w:type="dxa"/>
          </w:tcPr>
          <w:p w:rsidR="00987B5A" w:rsidRPr="00CB5231" w:rsidRDefault="00987B5A" w:rsidP="00987B5A">
            <w:pPr>
              <w:contextualSpacing/>
            </w:pPr>
            <w:r w:rsidRPr="00A41A60">
              <w:t>0.1411</w:t>
            </w:r>
          </w:p>
        </w:tc>
        <w:tc>
          <w:tcPr>
            <w:tcW w:w="1184" w:type="dxa"/>
          </w:tcPr>
          <w:p w:rsidR="00987B5A" w:rsidRPr="00052872" w:rsidRDefault="00987B5A" w:rsidP="00987B5A">
            <w:pPr>
              <w:contextualSpacing/>
            </w:pPr>
            <w:r w:rsidRPr="00A41A60">
              <w:t>0.1058</w:t>
            </w:r>
          </w:p>
        </w:tc>
        <w:tc>
          <w:tcPr>
            <w:tcW w:w="1471" w:type="dxa"/>
          </w:tcPr>
          <w:p w:rsidR="00987B5A" w:rsidRPr="004E5041" w:rsidRDefault="00987B5A" w:rsidP="00987B5A">
            <w:pPr>
              <w:contextualSpacing/>
            </w:pPr>
            <w:r w:rsidRPr="002D260D">
              <w:t>0.1764</w:t>
            </w:r>
          </w:p>
        </w:tc>
        <w:tc>
          <w:tcPr>
            <w:tcW w:w="1224" w:type="dxa"/>
          </w:tcPr>
          <w:p w:rsidR="00987B5A" w:rsidRPr="00E020F3" w:rsidRDefault="00987B5A" w:rsidP="00987B5A">
            <w:pPr>
              <w:contextualSpacing/>
            </w:pPr>
            <w:r w:rsidRPr="002D260D">
              <w:t>0.1764</w:t>
            </w:r>
          </w:p>
        </w:tc>
        <w:tc>
          <w:tcPr>
            <w:tcW w:w="1217" w:type="dxa"/>
          </w:tcPr>
          <w:p w:rsidR="00987B5A" w:rsidRPr="00CB5231" w:rsidRDefault="00987B5A" w:rsidP="00987B5A">
            <w:pPr>
              <w:contextualSpacing/>
            </w:pPr>
            <w:r w:rsidRPr="00A41A60">
              <w:t>0.1411</w:t>
            </w:r>
          </w:p>
        </w:tc>
      </w:tr>
      <w:tr w:rsidR="00987B5A" w:rsidTr="00F40B97">
        <w:tc>
          <w:tcPr>
            <w:tcW w:w="2373" w:type="dxa"/>
          </w:tcPr>
          <w:p w:rsidR="00987B5A" w:rsidRPr="007E251F" w:rsidRDefault="00987B5A" w:rsidP="00987B5A">
            <w:pPr>
              <w:contextualSpacing/>
              <w:rPr>
                <w:b/>
              </w:rPr>
            </w:pPr>
            <w:r>
              <w:rPr>
                <w:b/>
              </w:rPr>
              <w:t>Hamming L</w:t>
            </w:r>
            <w:r w:rsidRPr="007E251F">
              <w:rPr>
                <w:b/>
              </w:rPr>
              <w:t>oss</w:t>
            </w:r>
          </w:p>
        </w:tc>
        <w:tc>
          <w:tcPr>
            <w:tcW w:w="1161" w:type="dxa"/>
          </w:tcPr>
          <w:p w:rsidR="00987B5A" w:rsidRPr="00CB5231" w:rsidRDefault="00987B5A" w:rsidP="00987B5A">
            <w:pPr>
              <w:contextualSpacing/>
            </w:pPr>
            <w:r w:rsidRPr="00A41A60">
              <w:t>0.8588</w:t>
            </w:r>
          </w:p>
        </w:tc>
        <w:tc>
          <w:tcPr>
            <w:tcW w:w="1184" w:type="dxa"/>
          </w:tcPr>
          <w:p w:rsidR="00987B5A" w:rsidRPr="00052872" w:rsidRDefault="00987B5A" w:rsidP="00987B5A">
            <w:pPr>
              <w:contextualSpacing/>
            </w:pPr>
            <w:r w:rsidRPr="002D260D">
              <w:t>0.8941</w:t>
            </w:r>
          </w:p>
        </w:tc>
        <w:tc>
          <w:tcPr>
            <w:tcW w:w="1471" w:type="dxa"/>
          </w:tcPr>
          <w:p w:rsidR="00987B5A" w:rsidRPr="004E5041" w:rsidRDefault="00987B5A" w:rsidP="00987B5A">
            <w:pPr>
              <w:contextualSpacing/>
            </w:pPr>
            <w:r w:rsidRPr="002D260D">
              <w:t>0.8235</w:t>
            </w:r>
          </w:p>
        </w:tc>
        <w:tc>
          <w:tcPr>
            <w:tcW w:w="1224" w:type="dxa"/>
          </w:tcPr>
          <w:p w:rsidR="00987B5A" w:rsidRPr="00E020F3" w:rsidRDefault="00987B5A" w:rsidP="00987B5A">
            <w:pPr>
              <w:contextualSpacing/>
            </w:pPr>
            <w:r w:rsidRPr="002D260D">
              <w:t>0.8235</w:t>
            </w:r>
          </w:p>
        </w:tc>
        <w:tc>
          <w:tcPr>
            <w:tcW w:w="1217" w:type="dxa"/>
          </w:tcPr>
          <w:p w:rsidR="00987B5A" w:rsidRPr="00CB5231" w:rsidRDefault="00987B5A" w:rsidP="00987B5A">
            <w:pPr>
              <w:contextualSpacing/>
            </w:pPr>
            <w:r w:rsidRPr="00A41A60">
              <w:t>0.8588</w:t>
            </w:r>
          </w:p>
        </w:tc>
      </w:tr>
      <w:tr w:rsidR="00987B5A" w:rsidTr="00F40B97">
        <w:tc>
          <w:tcPr>
            <w:tcW w:w="2373" w:type="dxa"/>
          </w:tcPr>
          <w:p w:rsidR="00987B5A" w:rsidRPr="007E251F" w:rsidRDefault="00987B5A" w:rsidP="00987B5A">
            <w:pPr>
              <w:contextualSpacing/>
              <w:rPr>
                <w:b/>
              </w:rPr>
            </w:pPr>
            <w:r>
              <w:rPr>
                <w:b/>
              </w:rPr>
              <w:t>Zero One L</w:t>
            </w:r>
            <w:r w:rsidRPr="007E251F">
              <w:rPr>
                <w:b/>
              </w:rPr>
              <w:t>oss</w:t>
            </w:r>
          </w:p>
        </w:tc>
        <w:tc>
          <w:tcPr>
            <w:tcW w:w="1161" w:type="dxa"/>
          </w:tcPr>
          <w:p w:rsidR="00987B5A" w:rsidRPr="00CB5231" w:rsidRDefault="00987B5A" w:rsidP="00987B5A">
            <w:pPr>
              <w:contextualSpacing/>
            </w:pPr>
            <w:r w:rsidRPr="00A41A60">
              <w:t>0.8588</w:t>
            </w:r>
          </w:p>
        </w:tc>
        <w:tc>
          <w:tcPr>
            <w:tcW w:w="1184" w:type="dxa"/>
          </w:tcPr>
          <w:p w:rsidR="00987B5A" w:rsidRPr="00052872" w:rsidRDefault="00987B5A" w:rsidP="00987B5A">
            <w:pPr>
              <w:contextualSpacing/>
            </w:pPr>
            <w:r w:rsidRPr="002D260D">
              <w:t>0.8941</w:t>
            </w:r>
          </w:p>
        </w:tc>
        <w:tc>
          <w:tcPr>
            <w:tcW w:w="1471" w:type="dxa"/>
          </w:tcPr>
          <w:p w:rsidR="00987B5A" w:rsidRPr="004E5041" w:rsidRDefault="00987B5A" w:rsidP="00987B5A">
            <w:pPr>
              <w:contextualSpacing/>
            </w:pPr>
            <w:r w:rsidRPr="002D260D">
              <w:t>0.8235</w:t>
            </w:r>
          </w:p>
        </w:tc>
        <w:tc>
          <w:tcPr>
            <w:tcW w:w="1224" w:type="dxa"/>
          </w:tcPr>
          <w:p w:rsidR="00987B5A" w:rsidRPr="00E020F3" w:rsidRDefault="00987B5A" w:rsidP="00987B5A">
            <w:pPr>
              <w:keepNext/>
              <w:contextualSpacing/>
            </w:pPr>
            <w:r w:rsidRPr="002D260D">
              <w:t>0.8235</w:t>
            </w:r>
          </w:p>
        </w:tc>
        <w:tc>
          <w:tcPr>
            <w:tcW w:w="1217" w:type="dxa"/>
          </w:tcPr>
          <w:p w:rsidR="00987B5A" w:rsidRPr="00CB5231" w:rsidRDefault="00987B5A" w:rsidP="00987B5A">
            <w:pPr>
              <w:contextualSpacing/>
            </w:pPr>
            <w:r w:rsidRPr="00A41A60">
              <w:t>0.8588</w:t>
            </w:r>
          </w:p>
        </w:tc>
      </w:tr>
    </w:tbl>
    <w:p w:rsidR="00F40B97" w:rsidRPr="001121B1" w:rsidRDefault="00F40B97" w:rsidP="00F40B97">
      <w:pPr>
        <w:pStyle w:val="Caption"/>
        <w:rPr>
          <w:color w:val="auto"/>
        </w:rPr>
      </w:pPr>
      <w:bookmarkStart w:id="208" w:name="_Toc475363238"/>
      <w:bookmarkStart w:id="209" w:name="_Toc475371120"/>
      <w:r w:rsidRPr="001121B1">
        <w:rPr>
          <w:color w:val="auto"/>
          <w:lang w:val="el-GR"/>
        </w:rPr>
        <w:t>Πίνακας</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Πίνακας</w:instrText>
      </w:r>
      <w:r w:rsidRPr="001121B1">
        <w:rPr>
          <w:color w:val="auto"/>
        </w:rPr>
        <w:instrText xml:space="preserve"> \* ARABIC </w:instrText>
      </w:r>
      <w:r w:rsidRPr="001121B1">
        <w:rPr>
          <w:color w:val="auto"/>
        </w:rPr>
        <w:fldChar w:fldCharType="separate"/>
      </w:r>
      <w:r w:rsidR="00C93C97">
        <w:rPr>
          <w:noProof/>
          <w:color w:val="auto"/>
        </w:rPr>
        <w:t>37</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Opentable,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Facebook</w:t>
      </w:r>
      <w:bookmarkEnd w:id="208"/>
      <w:bookmarkEnd w:id="209"/>
    </w:p>
    <w:p w:rsidR="00987B5A" w:rsidRPr="005B03FD" w:rsidRDefault="00987B5A"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987B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αποδίδουν χαμηλά σκορ, όπως άλλωστε περίμενα, χωρίς να ξεχωρίζει από πλευράς απόδοσης κάποιος αλγόριθμος. Ακολουθεί η οπτική απεικόνιση της </w:t>
      </w:r>
      <w:r>
        <w:rPr>
          <w:rFonts w:ascii="Times New Roman" w:hAnsi="Times New Roman" w:cs="Times New Roman"/>
          <w:sz w:val="24"/>
          <w:szCs w:val="24"/>
          <w:lang w:val="el-GR"/>
        </w:rPr>
        <w:lastRenderedPageBreak/>
        <w:t xml:space="preserve">απόδοσης των </w:t>
      </w:r>
      <w:r>
        <w:rPr>
          <w:rFonts w:ascii="Times New Roman" w:hAnsi="Times New Roman" w:cs="Times New Roman"/>
          <w:sz w:val="24"/>
          <w:szCs w:val="24"/>
        </w:rPr>
        <w:t>classifiers</w:t>
      </w:r>
      <w:r>
        <w:rPr>
          <w:rFonts w:ascii="Times New Roman" w:hAnsi="Times New Roman" w:cs="Times New Roman"/>
          <w:sz w:val="24"/>
          <w:szCs w:val="24"/>
          <w:lang w:val="el-GR"/>
        </w:rPr>
        <w:t xml:space="preserve"> όταν εκτελούνται με τις </w:t>
      </w:r>
      <w:r>
        <w:rPr>
          <w:rFonts w:ascii="Times New Roman" w:hAnsi="Times New Roman" w:cs="Times New Roman"/>
          <w:sz w:val="24"/>
          <w:szCs w:val="24"/>
        </w:rPr>
        <w:t>default</w:t>
      </w:r>
      <w:r w:rsidRPr="00987B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παραμέτρους εισόδου και αξιολογούν δεδομένα που προέρχονται από το </w:t>
      </w:r>
      <w:r>
        <w:rPr>
          <w:rFonts w:ascii="Times New Roman" w:hAnsi="Times New Roman" w:cs="Times New Roman"/>
          <w:sz w:val="24"/>
          <w:szCs w:val="24"/>
        </w:rPr>
        <w:t>Facebook</w:t>
      </w:r>
      <w:r w:rsidRPr="00987B5A">
        <w:rPr>
          <w:rFonts w:ascii="Times New Roman" w:hAnsi="Times New Roman" w:cs="Times New Roman"/>
          <w:sz w:val="24"/>
          <w:szCs w:val="24"/>
          <w:lang w:val="el-GR"/>
        </w:rPr>
        <w:t xml:space="preserve">. </w:t>
      </w:r>
    </w:p>
    <w:p w:rsidR="00F40B97" w:rsidRDefault="00F40B97" w:rsidP="00F40B97">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4CF7BDAE" wp14:editId="57348E8E">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40B97" w:rsidRPr="001121B1" w:rsidRDefault="00F40B97" w:rsidP="00F40B97">
      <w:pPr>
        <w:pStyle w:val="Caption"/>
        <w:jc w:val="both"/>
        <w:rPr>
          <w:rFonts w:ascii="Calibri" w:eastAsia="Calibri" w:hAnsi="Calibri" w:cs="Times New Roman"/>
          <w:color w:val="auto"/>
          <w:lang w:val="el-GR"/>
        </w:rPr>
      </w:pPr>
      <w:bookmarkStart w:id="210" w:name="_Toc475363110"/>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41</w:t>
      </w:r>
      <w:r w:rsidRPr="001121B1">
        <w:rPr>
          <w:color w:val="auto"/>
        </w:rPr>
        <w:fldChar w:fldCharType="end"/>
      </w:r>
      <w:r w:rsidRPr="001121B1">
        <w:rPr>
          <w:color w:val="auto"/>
          <w:lang w:val="el-GR"/>
        </w:rPr>
        <w:t xml:space="preserve">: Σύγκριση </w:t>
      </w:r>
      <w:r w:rsidRPr="001121B1">
        <w:rPr>
          <w:color w:val="auto"/>
        </w:rPr>
        <w:t>classifiers</w:t>
      </w:r>
      <w:r w:rsidRPr="001121B1">
        <w:rPr>
          <w:color w:val="auto"/>
          <w:lang w:val="el-GR"/>
        </w:rPr>
        <w:t xml:space="preserve">, λεξικό </w:t>
      </w:r>
      <w:r w:rsidRPr="001121B1">
        <w:rPr>
          <w:color w:val="auto"/>
        </w:rPr>
        <w:t>Opentable</w:t>
      </w:r>
      <w:r w:rsidRPr="001121B1">
        <w:rPr>
          <w:color w:val="auto"/>
          <w:lang w:val="el-GR"/>
        </w:rPr>
        <w:t xml:space="preserve">, </w:t>
      </w:r>
      <w:r w:rsidRPr="001121B1">
        <w:rPr>
          <w:color w:val="auto"/>
        </w:rPr>
        <w:t>default</w:t>
      </w:r>
      <w:r w:rsidRPr="001121B1">
        <w:rPr>
          <w:color w:val="auto"/>
          <w:lang w:val="el-GR"/>
        </w:rPr>
        <w:t xml:space="preserve"> παράμετροι εισόδου, δεδομένα από </w:t>
      </w:r>
      <w:r w:rsidRPr="001121B1">
        <w:rPr>
          <w:color w:val="auto"/>
        </w:rPr>
        <w:t>Facebook</w:t>
      </w:r>
      <w:bookmarkEnd w:id="210"/>
    </w:p>
    <w:p w:rsidR="00987B5A" w:rsidRPr="00987B5A" w:rsidRDefault="00987B5A"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παρατήρηση του διαγράμματος ξεχωρίζει ελαφρώς ο </w:t>
      </w:r>
      <w:r>
        <w:rPr>
          <w:rFonts w:ascii="Times New Roman" w:hAnsi="Times New Roman" w:cs="Times New Roman"/>
          <w:sz w:val="24"/>
          <w:szCs w:val="24"/>
        </w:rPr>
        <w:t>Logistic</w:t>
      </w:r>
      <w:r w:rsidRPr="00987B5A">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987B5A">
        <w:rPr>
          <w:rFonts w:ascii="Times New Roman" w:hAnsi="Times New Roman" w:cs="Times New Roman"/>
          <w:sz w:val="24"/>
          <w:szCs w:val="24"/>
          <w:lang w:val="el-GR"/>
        </w:rPr>
        <w:t xml:space="preserve">, </w:t>
      </w:r>
      <w:r>
        <w:rPr>
          <w:rFonts w:ascii="Times New Roman" w:hAnsi="Times New Roman" w:cs="Times New Roman"/>
          <w:sz w:val="24"/>
          <w:szCs w:val="24"/>
        </w:rPr>
        <w:t>o</w:t>
      </w:r>
      <w:r w:rsidRPr="00987B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οποίος παρουσιάζει ελαφρώς καλύτερο σκορ στην μετρική του </w:t>
      </w:r>
      <w:r>
        <w:rPr>
          <w:rFonts w:ascii="Times New Roman" w:hAnsi="Times New Roman" w:cs="Times New Roman"/>
          <w:sz w:val="24"/>
          <w:szCs w:val="24"/>
        </w:rPr>
        <w:t>fold</w:t>
      </w:r>
      <w:r w:rsidRPr="00987B5A">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987B5A">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987B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λεξικό του </w:t>
      </w:r>
      <w:r>
        <w:rPr>
          <w:rFonts w:ascii="Times New Roman" w:hAnsi="Times New Roman" w:cs="Times New Roman"/>
          <w:sz w:val="24"/>
          <w:szCs w:val="24"/>
        </w:rPr>
        <w:t>Opentable</w:t>
      </w:r>
      <w:r w:rsidRPr="00987B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δεν έχει αποδεκτή απόδοση σε καμία μετρική. Η συμπεριφορά των </w:t>
      </w:r>
      <w:r>
        <w:rPr>
          <w:rFonts w:ascii="Times New Roman" w:hAnsi="Times New Roman" w:cs="Times New Roman"/>
          <w:sz w:val="24"/>
          <w:szCs w:val="24"/>
        </w:rPr>
        <w:t>classifiers</w:t>
      </w:r>
      <w:r w:rsidRPr="00987B5A">
        <w:rPr>
          <w:rFonts w:ascii="Times New Roman" w:hAnsi="Times New Roman" w:cs="Times New Roman"/>
          <w:sz w:val="24"/>
          <w:szCs w:val="24"/>
          <w:lang w:val="el-GR"/>
        </w:rPr>
        <w:t xml:space="preserve"> </w:t>
      </w:r>
      <w:r>
        <w:rPr>
          <w:rFonts w:ascii="Times New Roman" w:hAnsi="Times New Roman" w:cs="Times New Roman"/>
          <w:sz w:val="24"/>
          <w:szCs w:val="24"/>
          <w:lang w:val="el-GR"/>
        </w:rPr>
        <w:t>όταν χρησιμοποιούνται με τις βέλτιστες παραμέτρους φαίνεται στον πίνακα που ακολουθεί.</w:t>
      </w:r>
    </w:p>
    <w:tbl>
      <w:tblPr>
        <w:tblStyle w:val="TableGrid"/>
        <w:tblW w:w="8635" w:type="dxa"/>
        <w:tblLook w:val="04A0" w:firstRow="1" w:lastRow="0" w:firstColumn="1" w:lastColumn="0" w:noHBand="0" w:noVBand="1"/>
      </w:tblPr>
      <w:tblGrid>
        <w:gridCol w:w="2286"/>
        <w:gridCol w:w="1053"/>
        <w:gridCol w:w="897"/>
        <w:gridCol w:w="897"/>
        <w:gridCol w:w="897"/>
        <w:gridCol w:w="897"/>
        <w:gridCol w:w="878"/>
        <w:gridCol w:w="830"/>
      </w:tblGrid>
      <w:tr w:rsidR="00F40B97" w:rsidTr="00F40B97">
        <w:tc>
          <w:tcPr>
            <w:tcW w:w="2286" w:type="dxa"/>
          </w:tcPr>
          <w:p w:rsidR="00F40B97" w:rsidRPr="007E251F" w:rsidRDefault="00F40B97" w:rsidP="00F40B97">
            <w:pPr>
              <w:contextualSpacing/>
              <w:rPr>
                <w:b/>
                <w:lang w:val="el-GR"/>
              </w:rPr>
            </w:pPr>
          </w:p>
        </w:tc>
        <w:tc>
          <w:tcPr>
            <w:tcW w:w="1053" w:type="dxa"/>
          </w:tcPr>
          <w:p w:rsidR="00F40B97" w:rsidRPr="00E47178" w:rsidRDefault="00F40B97" w:rsidP="00F40B97">
            <w:pPr>
              <w:contextualSpacing/>
              <w:rPr>
                <w:b/>
              </w:rPr>
            </w:pPr>
            <w:r>
              <w:rPr>
                <w:b/>
              </w:rPr>
              <w:t>KNN</w:t>
            </w:r>
          </w:p>
        </w:tc>
        <w:tc>
          <w:tcPr>
            <w:tcW w:w="897" w:type="dxa"/>
          </w:tcPr>
          <w:p w:rsidR="00F40B97" w:rsidRPr="00E47178" w:rsidRDefault="00F40B97" w:rsidP="00F40B97">
            <w:pPr>
              <w:contextualSpacing/>
              <w:rPr>
                <w:b/>
              </w:rPr>
            </w:pPr>
            <w:r>
              <w:rPr>
                <w:b/>
              </w:rPr>
              <w:t>DT</w:t>
            </w:r>
          </w:p>
        </w:tc>
        <w:tc>
          <w:tcPr>
            <w:tcW w:w="897" w:type="dxa"/>
          </w:tcPr>
          <w:p w:rsidR="00F40B97" w:rsidRPr="00E47178" w:rsidRDefault="00F40B97" w:rsidP="00F40B97">
            <w:pPr>
              <w:contextualSpacing/>
              <w:rPr>
                <w:b/>
              </w:rPr>
            </w:pPr>
            <w:r>
              <w:rPr>
                <w:b/>
              </w:rPr>
              <w:t>RF</w:t>
            </w:r>
          </w:p>
        </w:tc>
        <w:tc>
          <w:tcPr>
            <w:tcW w:w="897" w:type="dxa"/>
          </w:tcPr>
          <w:p w:rsidR="00F40B97" w:rsidRPr="006105C5" w:rsidRDefault="00F40B97" w:rsidP="00F40B97">
            <w:pPr>
              <w:contextualSpacing/>
              <w:rPr>
                <w:b/>
              </w:rPr>
            </w:pPr>
            <w:r>
              <w:rPr>
                <w:b/>
              </w:rPr>
              <w:t>LR</w:t>
            </w:r>
          </w:p>
        </w:tc>
        <w:tc>
          <w:tcPr>
            <w:tcW w:w="897" w:type="dxa"/>
          </w:tcPr>
          <w:p w:rsidR="00F40B97" w:rsidRDefault="00F40B97" w:rsidP="00F40B97">
            <w:pPr>
              <w:contextualSpacing/>
              <w:rPr>
                <w:b/>
              </w:rPr>
            </w:pPr>
            <w:r>
              <w:rPr>
                <w:b/>
              </w:rPr>
              <w:t>SVC</w:t>
            </w:r>
          </w:p>
        </w:tc>
        <w:tc>
          <w:tcPr>
            <w:tcW w:w="878" w:type="dxa"/>
          </w:tcPr>
          <w:p w:rsidR="00F40B97" w:rsidRPr="00077170" w:rsidRDefault="00F40B97" w:rsidP="00F40B97">
            <w:pPr>
              <w:contextualSpacing/>
              <w:rPr>
                <w:b/>
              </w:rPr>
            </w:pPr>
            <w:r>
              <w:rPr>
                <w:b/>
              </w:rPr>
              <w:t>L.  SVC</w:t>
            </w:r>
          </w:p>
        </w:tc>
        <w:tc>
          <w:tcPr>
            <w:tcW w:w="830" w:type="dxa"/>
          </w:tcPr>
          <w:p w:rsidR="00F40B97" w:rsidRDefault="00F40B97" w:rsidP="00F40B97">
            <w:pPr>
              <w:contextualSpacing/>
              <w:rPr>
                <w:b/>
              </w:rPr>
            </w:pPr>
            <w:r>
              <w:rPr>
                <w:b/>
              </w:rPr>
              <w:t>MLP</w:t>
            </w:r>
          </w:p>
        </w:tc>
      </w:tr>
      <w:tr w:rsidR="00987B5A" w:rsidTr="00F40B97">
        <w:tc>
          <w:tcPr>
            <w:tcW w:w="2286" w:type="dxa"/>
          </w:tcPr>
          <w:p w:rsidR="00987B5A" w:rsidRPr="003A3B84" w:rsidRDefault="00987B5A" w:rsidP="00987B5A">
            <w:pPr>
              <w:contextualSpacing/>
              <w:rPr>
                <w:b/>
              </w:rPr>
            </w:pPr>
            <w:r w:rsidRPr="007E251F">
              <w:rPr>
                <w:b/>
              </w:rPr>
              <w:t>Train Time</w:t>
            </w:r>
            <w:r w:rsidRPr="003E2A50">
              <w:rPr>
                <w:b/>
              </w:rPr>
              <w:t>(</w:t>
            </w:r>
            <w:r>
              <w:rPr>
                <w:b/>
              </w:rPr>
              <w:t>s)</w:t>
            </w:r>
          </w:p>
        </w:tc>
        <w:tc>
          <w:tcPr>
            <w:tcW w:w="1053" w:type="dxa"/>
          </w:tcPr>
          <w:p w:rsidR="00987B5A" w:rsidRPr="00987B5A" w:rsidRDefault="00987B5A" w:rsidP="00987B5A">
            <w:pPr>
              <w:contextualSpacing/>
              <w:rPr>
                <w:rFonts w:cstheme="minorHAnsi"/>
              </w:rPr>
            </w:pPr>
            <w:r w:rsidRPr="00987B5A">
              <w:rPr>
                <w:rFonts w:cstheme="minorHAnsi"/>
              </w:rPr>
              <w:t>0.0</w:t>
            </w:r>
          </w:p>
        </w:tc>
        <w:tc>
          <w:tcPr>
            <w:tcW w:w="897" w:type="dxa"/>
          </w:tcPr>
          <w:p w:rsidR="00987B5A" w:rsidRPr="00987B5A" w:rsidRDefault="00987B5A" w:rsidP="00987B5A">
            <w:pPr>
              <w:contextualSpacing/>
              <w:rPr>
                <w:rFonts w:cstheme="minorHAnsi"/>
              </w:rPr>
            </w:pPr>
            <w:r w:rsidRPr="00987B5A">
              <w:rPr>
                <w:rFonts w:cstheme="minorHAnsi"/>
              </w:rPr>
              <w:t>0.0</w:t>
            </w:r>
          </w:p>
        </w:tc>
        <w:tc>
          <w:tcPr>
            <w:tcW w:w="897" w:type="dxa"/>
          </w:tcPr>
          <w:p w:rsidR="00987B5A" w:rsidRPr="00987B5A" w:rsidRDefault="00987B5A" w:rsidP="00987B5A">
            <w:pPr>
              <w:contextualSpacing/>
              <w:rPr>
                <w:rFonts w:cstheme="minorHAnsi"/>
              </w:rPr>
            </w:pPr>
            <w:r w:rsidRPr="00987B5A">
              <w:rPr>
                <w:rFonts w:cstheme="minorHAnsi"/>
              </w:rPr>
              <w:t>0.016</w:t>
            </w:r>
          </w:p>
        </w:tc>
        <w:tc>
          <w:tcPr>
            <w:tcW w:w="897" w:type="dxa"/>
          </w:tcPr>
          <w:p w:rsidR="00987B5A" w:rsidRPr="00987B5A" w:rsidRDefault="00987B5A" w:rsidP="00987B5A">
            <w:pPr>
              <w:contextualSpacing/>
              <w:rPr>
                <w:rFonts w:cstheme="minorHAnsi"/>
              </w:rPr>
            </w:pPr>
            <w:r w:rsidRPr="00987B5A">
              <w:rPr>
                <w:rFonts w:cstheme="minorHAnsi"/>
              </w:rPr>
              <w:t>0.013</w:t>
            </w:r>
          </w:p>
        </w:tc>
        <w:tc>
          <w:tcPr>
            <w:tcW w:w="897" w:type="dxa"/>
          </w:tcPr>
          <w:p w:rsidR="00987B5A" w:rsidRPr="00987B5A" w:rsidRDefault="00987B5A" w:rsidP="00987B5A">
            <w:pPr>
              <w:contextualSpacing/>
              <w:rPr>
                <w:rFonts w:cstheme="minorHAnsi"/>
                <w:lang w:val="el-GR"/>
              </w:rPr>
            </w:pPr>
            <w:r w:rsidRPr="00987B5A">
              <w:rPr>
                <w:rFonts w:cstheme="minorHAnsi"/>
                <w:lang w:val="el-GR"/>
              </w:rPr>
              <w:t>0.0889</w:t>
            </w:r>
          </w:p>
        </w:tc>
        <w:tc>
          <w:tcPr>
            <w:tcW w:w="878" w:type="dxa"/>
          </w:tcPr>
          <w:p w:rsidR="00987B5A" w:rsidRPr="00987B5A" w:rsidRDefault="00987B5A" w:rsidP="00987B5A">
            <w:pPr>
              <w:contextualSpacing/>
              <w:rPr>
                <w:rFonts w:cstheme="minorHAnsi"/>
              </w:rPr>
            </w:pPr>
            <w:r w:rsidRPr="00987B5A">
              <w:rPr>
                <w:rFonts w:cstheme="minorHAnsi"/>
              </w:rPr>
              <w:t>0.042</w:t>
            </w:r>
          </w:p>
        </w:tc>
        <w:tc>
          <w:tcPr>
            <w:tcW w:w="830" w:type="dxa"/>
          </w:tcPr>
          <w:p w:rsidR="00987B5A" w:rsidRPr="00987B5A" w:rsidRDefault="00987B5A" w:rsidP="00987B5A">
            <w:pPr>
              <w:contextualSpacing/>
              <w:rPr>
                <w:rFonts w:cstheme="minorHAnsi"/>
              </w:rPr>
            </w:pPr>
            <w:r w:rsidRPr="00987B5A">
              <w:rPr>
                <w:rFonts w:cstheme="minorHAnsi"/>
              </w:rPr>
              <w:t>0.2956</w:t>
            </w:r>
          </w:p>
        </w:tc>
      </w:tr>
      <w:tr w:rsidR="00987B5A" w:rsidTr="00F40B97">
        <w:tc>
          <w:tcPr>
            <w:tcW w:w="2286" w:type="dxa"/>
          </w:tcPr>
          <w:p w:rsidR="00987B5A" w:rsidRPr="007E251F" w:rsidRDefault="00987B5A" w:rsidP="00987B5A">
            <w:pPr>
              <w:contextualSpacing/>
              <w:rPr>
                <w:b/>
              </w:rPr>
            </w:pPr>
            <w:r w:rsidRPr="007E251F">
              <w:rPr>
                <w:b/>
              </w:rPr>
              <w:t>Score Time</w:t>
            </w:r>
            <w:r w:rsidRPr="003E2A50">
              <w:rPr>
                <w:b/>
              </w:rPr>
              <w:t>(</w:t>
            </w:r>
            <w:r>
              <w:rPr>
                <w:b/>
              </w:rPr>
              <w:t>s)</w:t>
            </w:r>
          </w:p>
        </w:tc>
        <w:tc>
          <w:tcPr>
            <w:tcW w:w="1053" w:type="dxa"/>
          </w:tcPr>
          <w:p w:rsidR="00987B5A" w:rsidRPr="00987B5A" w:rsidRDefault="00987B5A" w:rsidP="00987B5A">
            <w:pPr>
              <w:contextualSpacing/>
              <w:rPr>
                <w:rFonts w:cstheme="minorHAnsi"/>
              </w:rPr>
            </w:pPr>
            <w:r w:rsidRPr="00987B5A">
              <w:rPr>
                <w:rFonts w:cstheme="minorHAnsi"/>
              </w:rPr>
              <w:t>0.015</w:t>
            </w:r>
          </w:p>
        </w:tc>
        <w:tc>
          <w:tcPr>
            <w:tcW w:w="897" w:type="dxa"/>
          </w:tcPr>
          <w:p w:rsidR="00987B5A" w:rsidRPr="00987B5A" w:rsidRDefault="00987B5A" w:rsidP="00987B5A">
            <w:pPr>
              <w:contextualSpacing/>
              <w:rPr>
                <w:rFonts w:cstheme="minorHAnsi"/>
              </w:rPr>
            </w:pPr>
            <w:r w:rsidRPr="00987B5A">
              <w:rPr>
                <w:rFonts w:cstheme="minorHAnsi"/>
              </w:rPr>
              <w:t>0.0</w:t>
            </w:r>
          </w:p>
        </w:tc>
        <w:tc>
          <w:tcPr>
            <w:tcW w:w="897" w:type="dxa"/>
          </w:tcPr>
          <w:p w:rsidR="00987B5A" w:rsidRPr="00987B5A" w:rsidRDefault="00987B5A" w:rsidP="00987B5A">
            <w:pPr>
              <w:contextualSpacing/>
              <w:rPr>
                <w:rFonts w:cstheme="minorHAnsi"/>
              </w:rPr>
            </w:pPr>
            <w:r w:rsidRPr="00987B5A">
              <w:rPr>
                <w:rFonts w:cstheme="minorHAnsi"/>
              </w:rPr>
              <w:t>0.0</w:t>
            </w:r>
          </w:p>
        </w:tc>
        <w:tc>
          <w:tcPr>
            <w:tcW w:w="897" w:type="dxa"/>
          </w:tcPr>
          <w:p w:rsidR="00987B5A" w:rsidRPr="00987B5A" w:rsidRDefault="00987B5A" w:rsidP="00987B5A">
            <w:pPr>
              <w:contextualSpacing/>
              <w:rPr>
                <w:rFonts w:cstheme="minorHAnsi"/>
              </w:rPr>
            </w:pPr>
            <w:r w:rsidRPr="00987B5A">
              <w:rPr>
                <w:rFonts w:cstheme="minorHAnsi"/>
              </w:rPr>
              <w:t>0.0</w:t>
            </w:r>
          </w:p>
        </w:tc>
        <w:tc>
          <w:tcPr>
            <w:tcW w:w="897" w:type="dxa"/>
          </w:tcPr>
          <w:p w:rsidR="00987B5A" w:rsidRPr="00987B5A" w:rsidRDefault="00987B5A" w:rsidP="00987B5A">
            <w:pPr>
              <w:contextualSpacing/>
              <w:rPr>
                <w:rFonts w:cstheme="minorHAnsi"/>
                <w:lang w:val="el-GR"/>
              </w:rPr>
            </w:pPr>
            <w:r w:rsidRPr="00987B5A">
              <w:rPr>
                <w:rFonts w:cstheme="minorHAnsi"/>
                <w:lang w:val="el-GR"/>
              </w:rPr>
              <w:t>0.003</w:t>
            </w:r>
          </w:p>
        </w:tc>
        <w:tc>
          <w:tcPr>
            <w:tcW w:w="878" w:type="dxa"/>
          </w:tcPr>
          <w:p w:rsidR="00987B5A" w:rsidRPr="00987B5A" w:rsidRDefault="00987B5A" w:rsidP="00987B5A">
            <w:pPr>
              <w:contextualSpacing/>
              <w:rPr>
                <w:rFonts w:cstheme="minorHAnsi"/>
              </w:rPr>
            </w:pPr>
            <w:r w:rsidRPr="00987B5A">
              <w:rPr>
                <w:rFonts w:cstheme="minorHAnsi"/>
              </w:rPr>
              <w:t>0.0</w:t>
            </w:r>
          </w:p>
        </w:tc>
        <w:tc>
          <w:tcPr>
            <w:tcW w:w="830" w:type="dxa"/>
          </w:tcPr>
          <w:p w:rsidR="00987B5A" w:rsidRPr="00987B5A" w:rsidRDefault="00987B5A" w:rsidP="00987B5A">
            <w:pPr>
              <w:contextualSpacing/>
              <w:rPr>
                <w:rFonts w:cstheme="minorHAnsi"/>
              </w:rPr>
            </w:pPr>
            <w:r w:rsidRPr="00987B5A">
              <w:rPr>
                <w:rFonts w:cstheme="minorHAnsi"/>
              </w:rPr>
              <w:t>0.0019</w:t>
            </w:r>
          </w:p>
        </w:tc>
      </w:tr>
      <w:tr w:rsidR="00987B5A" w:rsidTr="00F40B97">
        <w:tc>
          <w:tcPr>
            <w:tcW w:w="2286" w:type="dxa"/>
          </w:tcPr>
          <w:p w:rsidR="00987B5A" w:rsidRPr="007E251F" w:rsidRDefault="00987B5A" w:rsidP="00987B5A">
            <w:pPr>
              <w:contextualSpacing/>
              <w:rPr>
                <w:b/>
              </w:rPr>
            </w:pPr>
            <w:r>
              <w:rPr>
                <w:b/>
              </w:rPr>
              <w:t>Mean Accuracy</w:t>
            </w:r>
          </w:p>
        </w:tc>
        <w:tc>
          <w:tcPr>
            <w:tcW w:w="1053" w:type="dxa"/>
          </w:tcPr>
          <w:p w:rsidR="00987B5A" w:rsidRPr="00987B5A" w:rsidRDefault="00987B5A" w:rsidP="00987B5A">
            <w:pPr>
              <w:contextualSpacing/>
              <w:rPr>
                <w:rFonts w:cstheme="minorHAnsi"/>
              </w:rPr>
            </w:pPr>
            <w:r w:rsidRPr="00987B5A">
              <w:rPr>
                <w:rFonts w:cstheme="minorHAnsi"/>
              </w:rPr>
              <w:t>0.1529</w:t>
            </w:r>
          </w:p>
        </w:tc>
        <w:tc>
          <w:tcPr>
            <w:tcW w:w="897" w:type="dxa"/>
          </w:tcPr>
          <w:p w:rsidR="00987B5A" w:rsidRPr="00987B5A" w:rsidRDefault="00987B5A" w:rsidP="00987B5A">
            <w:pPr>
              <w:contextualSpacing/>
              <w:rPr>
                <w:rFonts w:cstheme="minorHAnsi"/>
              </w:rPr>
            </w:pPr>
            <w:r w:rsidRPr="00987B5A">
              <w:rPr>
                <w:rFonts w:cstheme="minorHAnsi"/>
              </w:rPr>
              <w:t>0.1529</w:t>
            </w:r>
          </w:p>
        </w:tc>
        <w:tc>
          <w:tcPr>
            <w:tcW w:w="897" w:type="dxa"/>
          </w:tcPr>
          <w:p w:rsidR="00987B5A" w:rsidRPr="00987B5A" w:rsidRDefault="00987B5A" w:rsidP="00987B5A">
            <w:pPr>
              <w:contextualSpacing/>
              <w:rPr>
                <w:rFonts w:cstheme="minorHAnsi"/>
              </w:rPr>
            </w:pPr>
            <w:r w:rsidRPr="00987B5A">
              <w:rPr>
                <w:rFonts w:cstheme="minorHAnsi"/>
              </w:rPr>
              <w:t>0.1882</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lang w:val="el-GR"/>
              </w:rPr>
            </w:pPr>
            <w:r w:rsidRPr="00987B5A">
              <w:rPr>
                <w:rFonts w:cstheme="minorHAnsi"/>
                <w:lang w:val="el-GR"/>
              </w:rPr>
              <w:t>0.1058</w:t>
            </w:r>
          </w:p>
        </w:tc>
        <w:tc>
          <w:tcPr>
            <w:tcW w:w="878" w:type="dxa"/>
          </w:tcPr>
          <w:p w:rsidR="00987B5A" w:rsidRPr="00987B5A" w:rsidRDefault="00987B5A" w:rsidP="00987B5A">
            <w:pPr>
              <w:contextualSpacing/>
              <w:rPr>
                <w:rFonts w:cstheme="minorHAnsi"/>
              </w:rPr>
            </w:pPr>
            <w:r w:rsidRPr="00987B5A">
              <w:rPr>
                <w:rFonts w:cstheme="minorHAnsi"/>
              </w:rPr>
              <w:t>0.1529</w:t>
            </w:r>
          </w:p>
        </w:tc>
        <w:tc>
          <w:tcPr>
            <w:tcW w:w="830" w:type="dxa"/>
          </w:tcPr>
          <w:p w:rsidR="00987B5A" w:rsidRPr="00987B5A" w:rsidRDefault="00987B5A" w:rsidP="00987B5A">
            <w:pPr>
              <w:contextualSpacing/>
              <w:rPr>
                <w:rFonts w:cstheme="minorHAnsi"/>
              </w:rPr>
            </w:pPr>
            <w:r w:rsidRPr="00987B5A">
              <w:rPr>
                <w:rFonts w:cstheme="minorHAnsi"/>
              </w:rPr>
              <w:t>0.1058</w:t>
            </w:r>
          </w:p>
        </w:tc>
      </w:tr>
      <w:tr w:rsidR="00987B5A" w:rsidTr="00F40B97">
        <w:tc>
          <w:tcPr>
            <w:tcW w:w="2286" w:type="dxa"/>
          </w:tcPr>
          <w:p w:rsidR="00987B5A" w:rsidRPr="007E251F" w:rsidRDefault="00987B5A" w:rsidP="00987B5A">
            <w:pPr>
              <w:contextualSpacing/>
              <w:rPr>
                <w:b/>
              </w:rPr>
            </w:pPr>
            <w:r w:rsidRPr="007E251F">
              <w:rPr>
                <w:b/>
              </w:rPr>
              <w:t>Fold Cross Score</w:t>
            </w:r>
          </w:p>
        </w:tc>
        <w:tc>
          <w:tcPr>
            <w:tcW w:w="1053" w:type="dxa"/>
          </w:tcPr>
          <w:p w:rsidR="00987B5A" w:rsidRPr="00987B5A" w:rsidRDefault="00987B5A" w:rsidP="00987B5A">
            <w:pPr>
              <w:contextualSpacing/>
              <w:rPr>
                <w:rFonts w:cstheme="minorHAnsi"/>
              </w:rPr>
            </w:pPr>
            <w:r w:rsidRPr="00987B5A">
              <w:rPr>
                <w:rFonts w:cstheme="minorHAnsi"/>
              </w:rPr>
              <w:t>0.1727</w:t>
            </w:r>
          </w:p>
        </w:tc>
        <w:tc>
          <w:tcPr>
            <w:tcW w:w="897" w:type="dxa"/>
          </w:tcPr>
          <w:p w:rsidR="00987B5A" w:rsidRPr="00987B5A" w:rsidRDefault="00987B5A" w:rsidP="00987B5A">
            <w:pPr>
              <w:contextualSpacing/>
              <w:rPr>
                <w:rFonts w:cstheme="minorHAnsi"/>
              </w:rPr>
            </w:pPr>
            <w:r w:rsidRPr="00987B5A">
              <w:rPr>
                <w:rFonts w:cstheme="minorHAnsi"/>
              </w:rPr>
              <w:t>0.1113</w:t>
            </w:r>
          </w:p>
        </w:tc>
        <w:tc>
          <w:tcPr>
            <w:tcW w:w="897" w:type="dxa"/>
          </w:tcPr>
          <w:p w:rsidR="00987B5A" w:rsidRPr="00987B5A" w:rsidRDefault="00987B5A" w:rsidP="00987B5A">
            <w:pPr>
              <w:contextualSpacing/>
              <w:rPr>
                <w:rFonts w:cstheme="minorHAnsi"/>
              </w:rPr>
            </w:pPr>
            <w:r w:rsidRPr="00987B5A">
              <w:rPr>
                <w:rFonts w:cstheme="minorHAnsi"/>
              </w:rPr>
              <w:t>0.1414</w:t>
            </w:r>
          </w:p>
        </w:tc>
        <w:tc>
          <w:tcPr>
            <w:tcW w:w="897" w:type="dxa"/>
          </w:tcPr>
          <w:p w:rsidR="00987B5A" w:rsidRPr="00987B5A" w:rsidRDefault="00987B5A" w:rsidP="00987B5A">
            <w:pPr>
              <w:contextualSpacing/>
              <w:rPr>
                <w:rFonts w:cstheme="minorHAnsi"/>
              </w:rPr>
            </w:pPr>
            <w:r w:rsidRPr="00987B5A">
              <w:rPr>
                <w:rFonts w:cstheme="minorHAnsi"/>
              </w:rPr>
              <w:t>0.2067</w:t>
            </w:r>
          </w:p>
        </w:tc>
        <w:tc>
          <w:tcPr>
            <w:tcW w:w="897" w:type="dxa"/>
          </w:tcPr>
          <w:p w:rsidR="00987B5A" w:rsidRPr="00987B5A" w:rsidRDefault="00987B5A" w:rsidP="00987B5A">
            <w:pPr>
              <w:contextualSpacing/>
              <w:rPr>
                <w:rFonts w:cstheme="minorHAnsi"/>
                <w:lang w:val="el-GR"/>
              </w:rPr>
            </w:pPr>
            <w:r w:rsidRPr="00987B5A">
              <w:rPr>
                <w:rFonts w:cstheme="minorHAnsi"/>
                <w:lang w:val="el-GR"/>
              </w:rPr>
              <w:t>0.1766</w:t>
            </w:r>
          </w:p>
        </w:tc>
        <w:tc>
          <w:tcPr>
            <w:tcW w:w="878" w:type="dxa"/>
          </w:tcPr>
          <w:p w:rsidR="00987B5A" w:rsidRPr="00987B5A" w:rsidRDefault="00987B5A" w:rsidP="00987B5A">
            <w:pPr>
              <w:contextualSpacing/>
              <w:rPr>
                <w:rFonts w:cstheme="minorHAnsi"/>
              </w:rPr>
            </w:pPr>
            <w:r w:rsidRPr="00987B5A">
              <w:rPr>
                <w:rFonts w:cstheme="minorHAnsi"/>
              </w:rPr>
              <w:t>0.1652</w:t>
            </w:r>
          </w:p>
        </w:tc>
        <w:tc>
          <w:tcPr>
            <w:tcW w:w="830" w:type="dxa"/>
          </w:tcPr>
          <w:p w:rsidR="00987B5A" w:rsidRPr="00987B5A" w:rsidRDefault="00987B5A" w:rsidP="00987B5A">
            <w:pPr>
              <w:contextualSpacing/>
              <w:rPr>
                <w:rFonts w:cstheme="minorHAnsi"/>
              </w:rPr>
            </w:pPr>
            <w:r w:rsidRPr="00987B5A">
              <w:rPr>
                <w:rFonts w:cstheme="minorHAnsi"/>
              </w:rPr>
              <w:t>0.1766</w:t>
            </w:r>
          </w:p>
        </w:tc>
      </w:tr>
      <w:tr w:rsidR="00987B5A" w:rsidTr="00F40B97">
        <w:tc>
          <w:tcPr>
            <w:tcW w:w="2286" w:type="dxa"/>
          </w:tcPr>
          <w:p w:rsidR="00987B5A" w:rsidRPr="007E251F" w:rsidRDefault="00987B5A" w:rsidP="00987B5A">
            <w:pPr>
              <w:contextualSpacing/>
              <w:rPr>
                <w:b/>
              </w:rPr>
            </w:pPr>
            <w:r w:rsidRPr="007E251F">
              <w:rPr>
                <w:b/>
              </w:rPr>
              <w:t>Prec Score</w:t>
            </w:r>
            <w:r>
              <w:rPr>
                <w:b/>
              </w:rPr>
              <w:t>, micro</w:t>
            </w:r>
          </w:p>
        </w:tc>
        <w:tc>
          <w:tcPr>
            <w:tcW w:w="1053" w:type="dxa"/>
          </w:tcPr>
          <w:p w:rsidR="00987B5A" w:rsidRPr="00987B5A" w:rsidRDefault="00987B5A" w:rsidP="00987B5A">
            <w:pPr>
              <w:tabs>
                <w:tab w:val="left" w:pos="1236"/>
              </w:tabs>
              <w:contextualSpacing/>
              <w:rPr>
                <w:rFonts w:cstheme="minorHAnsi"/>
              </w:rPr>
            </w:pPr>
            <w:r w:rsidRPr="00987B5A">
              <w:rPr>
                <w:rFonts w:cstheme="minorHAnsi"/>
              </w:rPr>
              <w:t>0.1529</w:t>
            </w:r>
          </w:p>
        </w:tc>
        <w:tc>
          <w:tcPr>
            <w:tcW w:w="897" w:type="dxa"/>
          </w:tcPr>
          <w:p w:rsidR="00987B5A" w:rsidRPr="00987B5A" w:rsidRDefault="00987B5A" w:rsidP="00987B5A">
            <w:pPr>
              <w:contextualSpacing/>
              <w:rPr>
                <w:rFonts w:cstheme="minorHAnsi"/>
              </w:rPr>
            </w:pPr>
            <w:r w:rsidRPr="00987B5A">
              <w:rPr>
                <w:rFonts w:cstheme="minorHAnsi"/>
              </w:rPr>
              <w:t>0.1058</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lang w:val="el-GR"/>
              </w:rPr>
            </w:pPr>
            <w:r w:rsidRPr="00987B5A">
              <w:rPr>
                <w:rFonts w:cstheme="minorHAnsi"/>
                <w:lang w:val="el-GR"/>
              </w:rPr>
              <w:t>0.1058</w:t>
            </w:r>
          </w:p>
        </w:tc>
        <w:tc>
          <w:tcPr>
            <w:tcW w:w="878" w:type="dxa"/>
          </w:tcPr>
          <w:p w:rsidR="00987B5A" w:rsidRPr="00987B5A" w:rsidRDefault="00987B5A" w:rsidP="00987B5A">
            <w:pPr>
              <w:contextualSpacing/>
              <w:rPr>
                <w:rFonts w:cstheme="minorHAnsi"/>
              </w:rPr>
            </w:pPr>
            <w:r w:rsidRPr="00987B5A">
              <w:rPr>
                <w:rFonts w:cstheme="minorHAnsi"/>
              </w:rPr>
              <w:t>0.1529</w:t>
            </w:r>
          </w:p>
        </w:tc>
        <w:tc>
          <w:tcPr>
            <w:tcW w:w="830" w:type="dxa"/>
          </w:tcPr>
          <w:p w:rsidR="00987B5A" w:rsidRPr="00987B5A" w:rsidRDefault="00987B5A" w:rsidP="00987B5A">
            <w:pPr>
              <w:contextualSpacing/>
              <w:rPr>
                <w:rFonts w:cstheme="minorHAnsi"/>
              </w:rPr>
            </w:pPr>
            <w:r w:rsidRPr="00987B5A">
              <w:rPr>
                <w:rFonts w:cstheme="minorHAnsi"/>
              </w:rPr>
              <w:t>0.1058</w:t>
            </w:r>
          </w:p>
        </w:tc>
      </w:tr>
      <w:tr w:rsidR="00987B5A" w:rsidTr="00F40B97">
        <w:tc>
          <w:tcPr>
            <w:tcW w:w="2286" w:type="dxa"/>
          </w:tcPr>
          <w:p w:rsidR="00987B5A" w:rsidRPr="007E251F" w:rsidRDefault="00987B5A" w:rsidP="00987B5A">
            <w:pPr>
              <w:contextualSpacing/>
              <w:rPr>
                <w:b/>
              </w:rPr>
            </w:pPr>
            <w:r w:rsidRPr="007E251F">
              <w:rPr>
                <w:b/>
              </w:rPr>
              <w:t>Prec Score</w:t>
            </w:r>
            <w:r>
              <w:rPr>
                <w:b/>
              </w:rPr>
              <w:t>, macro</w:t>
            </w:r>
          </w:p>
        </w:tc>
        <w:tc>
          <w:tcPr>
            <w:tcW w:w="1053" w:type="dxa"/>
          </w:tcPr>
          <w:p w:rsidR="00987B5A" w:rsidRPr="00987B5A" w:rsidRDefault="00987B5A" w:rsidP="00987B5A">
            <w:pPr>
              <w:contextualSpacing/>
              <w:rPr>
                <w:rFonts w:cstheme="minorHAnsi"/>
              </w:rPr>
            </w:pPr>
            <w:r w:rsidRPr="00987B5A">
              <w:rPr>
                <w:rFonts w:cstheme="minorHAnsi"/>
              </w:rPr>
              <w:t>0.0813</w:t>
            </w:r>
          </w:p>
        </w:tc>
        <w:tc>
          <w:tcPr>
            <w:tcW w:w="897" w:type="dxa"/>
          </w:tcPr>
          <w:p w:rsidR="00987B5A" w:rsidRPr="00987B5A" w:rsidRDefault="00987B5A" w:rsidP="00987B5A">
            <w:pPr>
              <w:contextualSpacing/>
              <w:rPr>
                <w:rFonts w:cstheme="minorHAnsi"/>
              </w:rPr>
            </w:pPr>
            <w:r w:rsidRPr="00987B5A">
              <w:rPr>
                <w:rFonts w:cstheme="minorHAnsi"/>
              </w:rPr>
              <w:t>0.0601</w:t>
            </w:r>
          </w:p>
        </w:tc>
        <w:tc>
          <w:tcPr>
            <w:tcW w:w="897" w:type="dxa"/>
          </w:tcPr>
          <w:p w:rsidR="00987B5A" w:rsidRPr="00987B5A" w:rsidRDefault="00987B5A" w:rsidP="00987B5A">
            <w:pPr>
              <w:contextualSpacing/>
              <w:rPr>
                <w:rFonts w:cstheme="minorHAnsi"/>
              </w:rPr>
            </w:pPr>
            <w:r w:rsidRPr="00987B5A">
              <w:rPr>
                <w:rFonts w:cstheme="minorHAnsi"/>
              </w:rPr>
              <w:t>0.0853</w:t>
            </w:r>
          </w:p>
        </w:tc>
        <w:tc>
          <w:tcPr>
            <w:tcW w:w="897" w:type="dxa"/>
          </w:tcPr>
          <w:p w:rsidR="00987B5A" w:rsidRPr="00987B5A" w:rsidRDefault="00987B5A" w:rsidP="00987B5A">
            <w:pPr>
              <w:contextualSpacing/>
              <w:rPr>
                <w:rFonts w:cstheme="minorHAnsi"/>
              </w:rPr>
            </w:pPr>
            <w:r w:rsidRPr="00987B5A">
              <w:rPr>
                <w:rFonts w:cstheme="minorHAnsi"/>
              </w:rPr>
              <w:t>0.0714</w:t>
            </w:r>
          </w:p>
        </w:tc>
        <w:tc>
          <w:tcPr>
            <w:tcW w:w="897" w:type="dxa"/>
          </w:tcPr>
          <w:p w:rsidR="00987B5A" w:rsidRPr="00987B5A" w:rsidRDefault="00987B5A" w:rsidP="00987B5A">
            <w:pPr>
              <w:contextualSpacing/>
              <w:rPr>
                <w:rFonts w:cstheme="minorHAnsi"/>
              </w:rPr>
            </w:pPr>
            <w:r w:rsidRPr="00987B5A">
              <w:rPr>
                <w:rFonts w:cstheme="minorHAnsi"/>
              </w:rPr>
              <w:t>0.0058</w:t>
            </w:r>
          </w:p>
        </w:tc>
        <w:tc>
          <w:tcPr>
            <w:tcW w:w="878" w:type="dxa"/>
          </w:tcPr>
          <w:p w:rsidR="00987B5A" w:rsidRPr="00987B5A" w:rsidRDefault="00987B5A" w:rsidP="00987B5A">
            <w:pPr>
              <w:contextualSpacing/>
              <w:rPr>
                <w:rFonts w:cstheme="minorHAnsi"/>
              </w:rPr>
            </w:pPr>
            <w:r w:rsidRPr="00987B5A">
              <w:rPr>
                <w:rFonts w:cstheme="minorHAnsi"/>
              </w:rPr>
              <w:t>0.0704</w:t>
            </w:r>
          </w:p>
        </w:tc>
        <w:tc>
          <w:tcPr>
            <w:tcW w:w="830" w:type="dxa"/>
          </w:tcPr>
          <w:p w:rsidR="00987B5A" w:rsidRPr="00987B5A" w:rsidRDefault="00987B5A" w:rsidP="00987B5A">
            <w:pPr>
              <w:contextualSpacing/>
              <w:rPr>
                <w:rFonts w:cstheme="minorHAnsi"/>
              </w:rPr>
            </w:pPr>
            <w:r w:rsidRPr="00987B5A">
              <w:rPr>
                <w:rFonts w:cstheme="minorHAnsi"/>
              </w:rPr>
              <w:t>0.0058</w:t>
            </w:r>
          </w:p>
        </w:tc>
      </w:tr>
      <w:tr w:rsidR="00987B5A" w:rsidTr="00F40B97">
        <w:tc>
          <w:tcPr>
            <w:tcW w:w="2286" w:type="dxa"/>
          </w:tcPr>
          <w:p w:rsidR="00987B5A" w:rsidRPr="007E251F" w:rsidRDefault="00987B5A" w:rsidP="00987B5A">
            <w:pPr>
              <w:contextualSpacing/>
              <w:rPr>
                <w:b/>
              </w:rPr>
            </w:pPr>
            <w:r w:rsidRPr="007E251F">
              <w:rPr>
                <w:b/>
              </w:rPr>
              <w:t>Prec Score</w:t>
            </w:r>
            <w:r>
              <w:rPr>
                <w:b/>
              </w:rPr>
              <w:t>, weighted</w:t>
            </w:r>
          </w:p>
        </w:tc>
        <w:tc>
          <w:tcPr>
            <w:tcW w:w="1053" w:type="dxa"/>
          </w:tcPr>
          <w:p w:rsidR="00987B5A" w:rsidRPr="00987B5A" w:rsidRDefault="00987B5A" w:rsidP="00987B5A">
            <w:pPr>
              <w:contextualSpacing/>
              <w:rPr>
                <w:rFonts w:cstheme="minorHAnsi"/>
              </w:rPr>
            </w:pPr>
            <w:r w:rsidRPr="00987B5A">
              <w:rPr>
                <w:rFonts w:cstheme="minorHAnsi"/>
              </w:rPr>
              <w:t>0.1008</w:t>
            </w:r>
          </w:p>
        </w:tc>
        <w:tc>
          <w:tcPr>
            <w:tcW w:w="897" w:type="dxa"/>
          </w:tcPr>
          <w:p w:rsidR="00987B5A" w:rsidRPr="00987B5A" w:rsidRDefault="00987B5A" w:rsidP="00987B5A">
            <w:pPr>
              <w:contextualSpacing/>
              <w:rPr>
                <w:rFonts w:cstheme="minorHAnsi"/>
              </w:rPr>
            </w:pPr>
            <w:r w:rsidRPr="00987B5A">
              <w:rPr>
                <w:rFonts w:cstheme="minorHAnsi"/>
              </w:rPr>
              <w:t>0.1016</w:t>
            </w:r>
          </w:p>
        </w:tc>
        <w:tc>
          <w:tcPr>
            <w:tcW w:w="897" w:type="dxa"/>
          </w:tcPr>
          <w:p w:rsidR="00987B5A" w:rsidRPr="00987B5A" w:rsidRDefault="00987B5A" w:rsidP="00987B5A">
            <w:pPr>
              <w:contextualSpacing/>
              <w:rPr>
                <w:rFonts w:cstheme="minorHAnsi"/>
              </w:rPr>
            </w:pPr>
            <w:r w:rsidRPr="00987B5A">
              <w:rPr>
                <w:rFonts w:cstheme="minorHAnsi"/>
              </w:rPr>
              <w:t>0.1497</w:t>
            </w:r>
          </w:p>
        </w:tc>
        <w:tc>
          <w:tcPr>
            <w:tcW w:w="897" w:type="dxa"/>
          </w:tcPr>
          <w:p w:rsidR="00987B5A" w:rsidRPr="00987B5A" w:rsidRDefault="00987B5A" w:rsidP="00987B5A">
            <w:pPr>
              <w:contextualSpacing/>
              <w:rPr>
                <w:rFonts w:cstheme="minorHAnsi"/>
              </w:rPr>
            </w:pPr>
            <w:r w:rsidRPr="00987B5A">
              <w:rPr>
                <w:rFonts w:cstheme="minorHAnsi"/>
              </w:rPr>
              <w:t>0.1477</w:t>
            </w:r>
          </w:p>
        </w:tc>
        <w:tc>
          <w:tcPr>
            <w:tcW w:w="897" w:type="dxa"/>
          </w:tcPr>
          <w:p w:rsidR="00987B5A" w:rsidRPr="00987B5A" w:rsidRDefault="00987B5A" w:rsidP="00987B5A">
            <w:pPr>
              <w:contextualSpacing/>
              <w:rPr>
                <w:rFonts w:cstheme="minorHAnsi"/>
              </w:rPr>
            </w:pPr>
            <w:r w:rsidRPr="00987B5A">
              <w:rPr>
                <w:rFonts w:cstheme="minorHAnsi"/>
              </w:rPr>
              <w:t>0.0112</w:t>
            </w:r>
          </w:p>
        </w:tc>
        <w:tc>
          <w:tcPr>
            <w:tcW w:w="878" w:type="dxa"/>
          </w:tcPr>
          <w:p w:rsidR="00987B5A" w:rsidRPr="00987B5A" w:rsidRDefault="00987B5A" w:rsidP="00987B5A">
            <w:pPr>
              <w:contextualSpacing/>
              <w:rPr>
                <w:rFonts w:cstheme="minorHAnsi"/>
              </w:rPr>
            </w:pPr>
            <w:r w:rsidRPr="00987B5A">
              <w:rPr>
                <w:rFonts w:cstheme="minorHAnsi"/>
              </w:rPr>
              <w:t>0.1564</w:t>
            </w:r>
          </w:p>
        </w:tc>
        <w:tc>
          <w:tcPr>
            <w:tcW w:w="830" w:type="dxa"/>
          </w:tcPr>
          <w:p w:rsidR="00987B5A" w:rsidRPr="00987B5A" w:rsidRDefault="00987B5A" w:rsidP="00987B5A">
            <w:pPr>
              <w:contextualSpacing/>
              <w:rPr>
                <w:rFonts w:cstheme="minorHAnsi"/>
              </w:rPr>
            </w:pPr>
            <w:r w:rsidRPr="00987B5A">
              <w:rPr>
                <w:rFonts w:cstheme="minorHAnsi"/>
              </w:rPr>
              <w:t>0.0112</w:t>
            </w:r>
          </w:p>
        </w:tc>
      </w:tr>
      <w:tr w:rsidR="00987B5A" w:rsidTr="00F40B97">
        <w:tc>
          <w:tcPr>
            <w:tcW w:w="2286" w:type="dxa"/>
          </w:tcPr>
          <w:p w:rsidR="00987B5A" w:rsidRPr="007E251F" w:rsidRDefault="00987B5A" w:rsidP="00987B5A">
            <w:pPr>
              <w:contextualSpacing/>
              <w:rPr>
                <w:b/>
              </w:rPr>
            </w:pPr>
            <w:r>
              <w:rPr>
                <w:b/>
                <w:lang w:val="el-GR"/>
              </w:rPr>
              <w:t>R</w:t>
            </w:r>
            <w:r>
              <w:rPr>
                <w:b/>
              </w:rPr>
              <w:t>ecall S</w:t>
            </w:r>
            <w:r w:rsidRPr="007E251F">
              <w:rPr>
                <w:b/>
              </w:rPr>
              <w:t>core</w:t>
            </w:r>
            <w:r>
              <w:rPr>
                <w:b/>
              </w:rPr>
              <w:t>, micro</w:t>
            </w:r>
          </w:p>
        </w:tc>
        <w:tc>
          <w:tcPr>
            <w:tcW w:w="1053" w:type="dxa"/>
          </w:tcPr>
          <w:p w:rsidR="00987B5A" w:rsidRPr="00987B5A" w:rsidRDefault="00987B5A" w:rsidP="00987B5A">
            <w:pPr>
              <w:contextualSpacing/>
              <w:rPr>
                <w:rFonts w:cstheme="minorHAnsi"/>
              </w:rPr>
            </w:pPr>
            <w:r w:rsidRPr="00987B5A">
              <w:rPr>
                <w:rFonts w:cstheme="minorHAnsi"/>
              </w:rPr>
              <w:t>0.1529</w:t>
            </w:r>
          </w:p>
        </w:tc>
        <w:tc>
          <w:tcPr>
            <w:tcW w:w="897" w:type="dxa"/>
          </w:tcPr>
          <w:p w:rsidR="00987B5A" w:rsidRPr="00987B5A" w:rsidRDefault="00987B5A" w:rsidP="00987B5A">
            <w:pPr>
              <w:contextualSpacing/>
              <w:rPr>
                <w:rFonts w:cstheme="minorHAnsi"/>
              </w:rPr>
            </w:pPr>
            <w:r w:rsidRPr="00987B5A">
              <w:rPr>
                <w:rFonts w:cstheme="minorHAnsi"/>
              </w:rPr>
              <w:t>0.1058</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rPr>
            </w:pPr>
            <w:r w:rsidRPr="00987B5A">
              <w:rPr>
                <w:rFonts w:cstheme="minorHAnsi"/>
              </w:rPr>
              <w:t>0.1058</w:t>
            </w:r>
          </w:p>
        </w:tc>
        <w:tc>
          <w:tcPr>
            <w:tcW w:w="878" w:type="dxa"/>
          </w:tcPr>
          <w:p w:rsidR="00987B5A" w:rsidRPr="00987B5A" w:rsidRDefault="00987B5A" w:rsidP="00987B5A">
            <w:pPr>
              <w:contextualSpacing/>
              <w:rPr>
                <w:rFonts w:cstheme="minorHAnsi"/>
              </w:rPr>
            </w:pPr>
            <w:r w:rsidRPr="00987B5A">
              <w:rPr>
                <w:rFonts w:cstheme="minorHAnsi"/>
              </w:rPr>
              <w:t>0.1529</w:t>
            </w:r>
          </w:p>
        </w:tc>
        <w:tc>
          <w:tcPr>
            <w:tcW w:w="830" w:type="dxa"/>
          </w:tcPr>
          <w:p w:rsidR="00987B5A" w:rsidRPr="00987B5A" w:rsidRDefault="00987B5A" w:rsidP="00987B5A">
            <w:pPr>
              <w:contextualSpacing/>
              <w:rPr>
                <w:rFonts w:cstheme="minorHAnsi"/>
              </w:rPr>
            </w:pPr>
            <w:r w:rsidRPr="00987B5A">
              <w:rPr>
                <w:rFonts w:cstheme="minorHAnsi"/>
              </w:rPr>
              <w:t>0.1058</w:t>
            </w:r>
          </w:p>
        </w:tc>
      </w:tr>
      <w:tr w:rsidR="00987B5A" w:rsidTr="00F40B97">
        <w:tc>
          <w:tcPr>
            <w:tcW w:w="2286" w:type="dxa"/>
          </w:tcPr>
          <w:p w:rsidR="00987B5A" w:rsidRDefault="00987B5A" w:rsidP="00987B5A">
            <w:pPr>
              <w:contextualSpacing/>
              <w:rPr>
                <w:b/>
              </w:rPr>
            </w:pPr>
            <w:r>
              <w:rPr>
                <w:b/>
                <w:lang w:val="el-GR"/>
              </w:rPr>
              <w:t>R</w:t>
            </w:r>
            <w:r>
              <w:rPr>
                <w:b/>
              </w:rPr>
              <w:t>ecall S</w:t>
            </w:r>
            <w:r w:rsidRPr="007E251F">
              <w:rPr>
                <w:b/>
              </w:rPr>
              <w:t>core</w:t>
            </w:r>
            <w:r>
              <w:rPr>
                <w:b/>
              </w:rPr>
              <w:t>, macro</w:t>
            </w:r>
          </w:p>
        </w:tc>
        <w:tc>
          <w:tcPr>
            <w:tcW w:w="1053" w:type="dxa"/>
          </w:tcPr>
          <w:p w:rsidR="00987B5A" w:rsidRPr="00987B5A" w:rsidRDefault="00987B5A" w:rsidP="00987B5A">
            <w:pPr>
              <w:contextualSpacing/>
              <w:rPr>
                <w:rFonts w:cstheme="minorHAnsi"/>
              </w:rPr>
            </w:pPr>
            <w:r w:rsidRPr="00987B5A">
              <w:rPr>
                <w:rFonts w:cstheme="minorHAnsi"/>
              </w:rPr>
              <w:t>0.0856</w:t>
            </w:r>
          </w:p>
        </w:tc>
        <w:tc>
          <w:tcPr>
            <w:tcW w:w="897" w:type="dxa"/>
          </w:tcPr>
          <w:p w:rsidR="00987B5A" w:rsidRPr="00987B5A" w:rsidRDefault="00987B5A" w:rsidP="00987B5A">
            <w:pPr>
              <w:contextualSpacing/>
              <w:rPr>
                <w:rFonts w:cstheme="minorHAnsi"/>
              </w:rPr>
            </w:pPr>
            <w:r w:rsidRPr="00987B5A">
              <w:rPr>
                <w:rFonts w:cstheme="minorHAnsi"/>
              </w:rPr>
              <w:t>0.0825</w:t>
            </w:r>
          </w:p>
        </w:tc>
        <w:tc>
          <w:tcPr>
            <w:tcW w:w="897" w:type="dxa"/>
          </w:tcPr>
          <w:p w:rsidR="00987B5A" w:rsidRPr="00987B5A" w:rsidRDefault="00987B5A" w:rsidP="00987B5A">
            <w:pPr>
              <w:contextualSpacing/>
              <w:rPr>
                <w:rFonts w:cstheme="minorHAnsi"/>
              </w:rPr>
            </w:pPr>
            <w:r w:rsidRPr="00987B5A">
              <w:rPr>
                <w:rFonts w:cstheme="minorHAnsi"/>
              </w:rPr>
              <w:t>0.0973</w:t>
            </w:r>
          </w:p>
        </w:tc>
        <w:tc>
          <w:tcPr>
            <w:tcW w:w="897" w:type="dxa"/>
          </w:tcPr>
          <w:p w:rsidR="00987B5A" w:rsidRPr="00987B5A" w:rsidRDefault="00987B5A" w:rsidP="00987B5A">
            <w:pPr>
              <w:contextualSpacing/>
              <w:rPr>
                <w:rFonts w:cstheme="minorHAnsi"/>
              </w:rPr>
            </w:pPr>
            <w:r w:rsidRPr="00987B5A">
              <w:rPr>
                <w:rFonts w:cstheme="minorHAnsi"/>
              </w:rPr>
              <w:t>0.0868</w:t>
            </w:r>
          </w:p>
        </w:tc>
        <w:tc>
          <w:tcPr>
            <w:tcW w:w="897" w:type="dxa"/>
          </w:tcPr>
          <w:p w:rsidR="00987B5A" w:rsidRPr="00987B5A" w:rsidRDefault="00987B5A" w:rsidP="00987B5A">
            <w:pPr>
              <w:contextualSpacing/>
              <w:rPr>
                <w:rFonts w:cstheme="minorHAnsi"/>
              </w:rPr>
            </w:pPr>
            <w:r w:rsidRPr="00987B5A">
              <w:rPr>
                <w:rFonts w:cstheme="minorHAnsi"/>
              </w:rPr>
              <w:t>0.0555</w:t>
            </w:r>
          </w:p>
        </w:tc>
        <w:tc>
          <w:tcPr>
            <w:tcW w:w="878" w:type="dxa"/>
          </w:tcPr>
          <w:p w:rsidR="00987B5A" w:rsidRPr="00987B5A" w:rsidRDefault="00987B5A" w:rsidP="00987B5A">
            <w:pPr>
              <w:rPr>
                <w:rFonts w:cstheme="minorHAnsi"/>
              </w:rPr>
            </w:pPr>
            <w:r w:rsidRPr="00987B5A">
              <w:rPr>
                <w:rFonts w:cstheme="minorHAnsi"/>
              </w:rPr>
              <w:t>0.0664</w:t>
            </w:r>
          </w:p>
        </w:tc>
        <w:tc>
          <w:tcPr>
            <w:tcW w:w="830" w:type="dxa"/>
          </w:tcPr>
          <w:p w:rsidR="00987B5A" w:rsidRPr="00987B5A" w:rsidRDefault="00987B5A" w:rsidP="00987B5A">
            <w:pPr>
              <w:contextualSpacing/>
              <w:rPr>
                <w:rFonts w:cstheme="minorHAnsi"/>
              </w:rPr>
            </w:pPr>
            <w:r w:rsidRPr="00987B5A">
              <w:rPr>
                <w:rFonts w:cstheme="minorHAnsi"/>
              </w:rPr>
              <w:t>0.0555</w:t>
            </w:r>
          </w:p>
        </w:tc>
      </w:tr>
      <w:tr w:rsidR="00987B5A" w:rsidTr="00F40B97">
        <w:tc>
          <w:tcPr>
            <w:tcW w:w="2286" w:type="dxa"/>
          </w:tcPr>
          <w:p w:rsidR="00987B5A" w:rsidRDefault="00987B5A" w:rsidP="00987B5A">
            <w:pPr>
              <w:contextualSpacing/>
              <w:rPr>
                <w:b/>
              </w:rPr>
            </w:pPr>
            <w:r>
              <w:rPr>
                <w:b/>
                <w:lang w:val="el-GR"/>
              </w:rPr>
              <w:t>R</w:t>
            </w:r>
            <w:r>
              <w:rPr>
                <w:b/>
              </w:rPr>
              <w:t>ecall S</w:t>
            </w:r>
            <w:r w:rsidRPr="007E251F">
              <w:rPr>
                <w:b/>
              </w:rPr>
              <w:t>core</w:t>
            </w:r>
            <w:r>
              <w:rPr>
                <w:b/>
              </w:rPr>
              <w:t>, weighted</w:t>
            </w:r>
          </w:p>
        </w:tc>
        <w:tc>
          <w:tcPr>
            <w:tcW w:w="1053" w:type="dxa"/>
          </w:tcPr>
          <w:p w:rsidR="00987B5A" w:rsidRPr="00987B5A" w:rsidRDefault="00987B5A" w:rsidP="00987B5A">
            <w:pPr>
              <w:contextualSpacing/>
              <w:rPr>
                <w:rFonts w:cstheme="minorHAnsi"/>
              </w:rPr>
            </w:pPr>
            <w:r w:rsidRPr="00987B5A">
              <w:rPr>
                <w:rFonts w:cstheme="minorHAnsi"/>
              </w:rPr>
              <w:t>0.1529</w:t>
            </w:r>
          </w:p>
        </w:tc>
        <w:tc>
          <w:tcPr>
            <w:tcW w:w="897" w:type="dxa"/>
          </w:tcPr>
          <w:p w:rsidR="00987B5A" w:rsidRPr="00987B5A" w:rsidRDefault="00987B5A" w:rsidP="00987B5A">
            <w:pPr>
              <w:contextualSpacing/>
              <w:rPr>
                <w:rFonts w:cstheme="minorHAnsi"/>
              </w:rPr>
            </w:pPr>
            <w:r w:rsidRPr="00987B5A">
              <w:rPr>
                <w:rFonts w:cstheme="minorHAnsi"/>
              </w:rPr>
              <w:t>0.1058</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rPr>
            </w:pPr>
            <w:r w:rsidRPr="00987B5A">
              <w:rPr>
                <w:rFonts w:cstheme="minorHAnsi"/>
              </w:rPr>
              <w:t>0.1058</w:t>
            </w:r>
          </w:p>
        </w:tc>
        <w:tc>
          <w:tcPr>
            <w:tcW w:w="878" w:type="dxa"/>
          </w:tcPr>
          <w:p w:rsidR="00987B5A" w:rsidRPr="00987B5A" w:rsidRDefault="00987B5A" w:rsidP="00987B5A">
            <w:pPr>
              <w:contextualSpacing/>
              <w:rPr>
                <w:rFonts w:cstheme="minorHAnsi"/>
              </w:rPr>
            </w:pPr>
            <w:r w:rsidRPr="00987B5A">
              <w:rPr>
                <w:rFonts w:cstheme="minorHAnsi"/>
              </w:rPr>
              <w:t>0.1529</w:t>
            </w:r>
          </w:p>
        </w:tc>
        <w:tc>
          <w:tcPr>
            <w:tcW w:w="830" w:type="dxa"/>
          </w:tcPr>
          <w:p w:rsidR="00987B5A" w:rsidRPr="00987B5A" w:rsidRDefault="00987B5A" w:rsidP="00987B5A">
            <w:pPr>
              <w:contextualSpacing/>
              <w:rPr>
                <w:rFonts w:cstheme="minorHAnsi"/>
              </w:rPr>
            </w:pPr>
            <w:r w:rsidRPr="00987B5A">
              <w:rPr>
                <w:rFonts w:cstheme="minorHAnsi"/>
              </w:rPr>
              <w:t>0.1058</w:t>
            </w:r>
          </w:p>
        </w:tc>
      </w:tr>
      <w:tr w:rsidR="00987B5A" w:rsidTr="00F40B97">
        <w:tc>
          <w:tcPr>
            <w:tcW w:w="2286" w:type="dxa"/>
          </w:tcPr>
          <w:p w:rsidR="00987B5A" w:rsidRPr="007E251F" w:rsidRDefault="00987B5A" w:rsidP="00987B5A">
            <w:pPr>
              <w:contextualSpacing/>
              <w:rPr>
                <w:b/>
              </w:rPr>
            </w:pPr>
            <w:r>
              <w:rPr>
                <w:b/>
              </w:rPr>
              <w:t>f1 S</w:t>
            </w:r>
            <w:r w:rsidRPr="007E251F">
              <w:rPr>
                <w:b/>
              </w:rPr>
              <w:t>core</w:t>
            </w:r>
            <w:r>
              <w:rPr>
                <w:b/>
              </w:rPr>
              <w:t>, micro</w:t>
            </w:r>
          </w:p>
        </w:tc>
        <w:tc>
          <w:tcPr>
            <w:tcW w:w="1053" w:type="dxa"/>
          </w:tcPr>
          <w:p w:rsidR="00987B5A" w:rsidRPr="00987B5A" w:rsidRDefault="00987B5A" w:rsidP="00987B5A">
            <w:pPr>
              <w:contextualSpacing/>
              <w:rPr>
                <w:rFonts w:cstheme="minorHAnsi"/>
              </w:rPr>
            </w:pPr>
            <w:r w:rsidRPr="00987B5A">
              <w:rPr>
                <w:rFonts w:cstheme="minorHAnsi"/>
              </w:rPr>
              <w:t>0.1529</w:t>
            </w:r>
          </w:p>
        </w:tc>
        <w:tc>
          <w:tcPr>
            <w:tcW w:w="897" w:type="dxa"/>
          </w:tcPr>
          <w:p w:rsidR="00987B5A" w:rsidRPr="00987B5A" w:rsidRDefault="00987B5A" w:rsidP="00987B5A">
            <w:pPr>
              <w:contextualSpacing/>
              <w:rPr>
                <w:rFonts w:cstheme="minorHAnsi"/>
              </w:rPr>
            </w:pPr>
            <w:r w:rsidRPr="00987B5A">
              <w:rPr>
                <w:rFonts w:cstheme="minorHAnsi"/>
              </w:rPr>
              <w:t>0.1058</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rPr>
            </w:pPr>
            <w:r w:rsidRPr="00987B5A">
              <w:rPr>
                <w:rFonts w:cstheme="minorHAnsi"/>
              </w:rPr>
              <w:t>0.1058</w:t>
            </w:r>
          </w:p>
        </w:tc>
        <w:tc>
          <w:tcPr>
            <w:tcW w:w="878" w:type="dxa"/>
          </w:tcPr>
          <w:p w:rsidR="00987B5A" w:rsidRPr="00987B5A" w:rsidRDefault="00987B5A" w:rsidP="00987B5A">
            <w:pPr>
              <w:contextualSpacing/>
              <w:rPr>
                <w:rFonts w:cstheme="minorHAnsi"/>
              </w:rPr>
            </w:pPr>
            <w:r w:rsidRPr="00987B5A">
              <w:rPr>
                <w:rFonts w:cstheme="minorHAnsi"/>
              </w:rPr>
              <w:t>0.1529</w:t>
            </w:r>
          </w:p>
        </w:tc>
        <w:tc>
          <w:tcPr>
            <w:tcW w:w="830" w:type="dxa"/>
          </w:tcPr>
          <w:p w:rsidR="00987B5A" w:rsidRPr="00987B5A" w:rsidRDefault="00987B5A" w:rsidP="00987B5A">
            <w:pPr>
              <w:contextualSpacing/>
              <w:rPr>
                <w:rFonts w:cstheme="minorHAnsi"/>
              </w:rPr>
            </w:pPr>
            <w:r w:rsidRPr="00987B5A">
              <w:rPr>
                <w:rFonts w:cstheme="minorHAnsi"/>
              </w:rPr>
              <w:t>0.1058</w:t>
            </w:r>
          </w:p>
        </w:tc>
      </w:tr>
      <w:tr w:rsidR="00987B5A" w:rsidTr="00F40B97">
        <w:tc>
          <w:tcPr>
            <w:tcW w:w="2286" w:type="dxa"/>
          </w:tcPr>
          <w:p w:rsidR="00987B5A" w:rsidRDefault="00987B5A" w:rsidP="00987B5A">
            <w:pPr>
              <w:contextualSpacing/>
              <w:rPr>
                <w:b/>
              </w:rPr>
            </w:pPr>
            <w:r>
              <w:rPr>
                <w:b/>
              </w:rPr>
              <w:t>f1 S</w:t>
            </w:r>
            <w:r w:rsidRPr="007E251F">
              <w:rPr>
                <w:b/>
              </w:rPr>
              <w:t>core</w:t>
            </w:r>
            <w:r>
              <w:rPr>
                <w:b/>
              </w:rPr>
              <w:t>, macro</w:t>
            </w:r>
          </w:p>
        </w:tc>
        <w:tc>
          <w:tcPr>
            <w:tcW w:w="1053" w:type="dxa"/>
          </w:tcPr>
          <w:p w:rsidR="00987B5A" w:rsidRPr="00987B5A" w:rsidRDefault="00987B5A" w:rsidP="00987B5A">
            <w:pPr>
              <w:contextualSpacing/>
              <w:rPr>
                <w:rFonts w:cstheme="minorHAnsi"/>
              </w:rPr>
            </w:pPr>
            <w:r w:rsidRPr="00987B5A">
              <w:rPr>
                <w:rFonts w:cstheme="minorHAnsi"/>
              </w:rPr>
              <w:t>0.0542</w:t>
            </w:r>
          </w:p>
        </w:tc>
        <w:tc>
          <w:tcPr>
            <w:tcW w:w="897" w:type="dxa"/>
          </w:tcPr>
          <w:p w:rsidR="00987B5A" w:rsidRPr="00987B5A" w:rsidRDefault="00987B5A" w:rsidP="00987B5A">
            <w:pPr>
              <w:contextualSpacing/>
              <w:rPr>
                <w:rFonts w:cstheme="minorHAnsi"/>
              </w:rPr>
            </w:pPr>
            <w:r w:rsidRPr="00987B5A">
              <w:rPr>
                <w:rFonts w:cstheme="minorHAnsi"/>
              </w:rPr>
              <w:t>0.0673</w:t>
            </w:r>
          </w:p>
        </w:tc>
        <w:tc>
          <w:tcPr>
            <w:tcW w:w="897" w:type="dxa"/>
          </w:tcPr>
          <w:p w:rsidR="00987B5A" w:rsidRPr="00987B5A" w:rsidRDefault="00987B5A" w:rsidP="00987B5A">
            <w:pPr>
              <w:contextualSpacing/>
              <w:rPr>
                <w:rFonts w:cstheme="minorHAnsi"/>
              </w:rPr>
            </w:pPr>
            <w:r w:rsidRPr="00987B5A">
              <w:rPr>
                <w:rFonts w:cstheme="minorHAnsi"/>
              </w:rPr>
              <w:t>0.0805</w:t>
            </w:r>
          </w:p>
        </w:tc>
        <w:tc>
          <w:tcPr>
            <w:tcW w:w="897" w:type="dxa"/>
          </w:tcPr>
          <w:p w:rsidR="00987B5A" w:rsidRPr="00987B5A" w:rsidRDefault="00987B5A" w:rsidP="00987B5A">
            <w:pPr>
              <w:contextualSpacing/>
              <w:rPr>
                <w:rFonts w:cstheme="minorHAnsi"/>
              </w:rPr>
            </w:pPr>
            <w:r w:rsidRPr="00987B5A">
              <w:rPr>
                <w:rFonts w:cstheme="minorHAnsi"/>
              </w:rPr>
              <w:t>0.0593</w:t>
            </w:r>
          </w:p>
        </w:tc>
        <w:tc>
          <w:tcPr>
            <w:tcW w:w="897" w:type="dxa"/>
          </w:tcPr>
          <w:p w:rsidR="00987B5A" w:rsidRPr="00987B5A" w:rsidRDefault="00987B5A" w:rsidP="00987B5A">
            <w:pPr>
              <w:contextualSpacing/>
              <w:rPr>
                <w:rFonts w:cstheme="minorHAnsi"/>
              </w:rPr>
            </w:pPr>
            <w:r w:rsidRPr="00987B5A">
              <w:rPr>
                <w:rFonts w:cstheme="minorHAnsi"/>
              </w:rPr>
              <w:t>0.0106</w:t>
            </w:r>
          </w:p>
        </w:tc>
        <w:tc>
          <w:tcPr>
            <w:tcW w:w="878" w:type="dxa"/>
          </w:tcPr>
          <w:p w:rsidR="00987B5A" w:rsidRPr="00987B5A" w:rsidRDefault="00987B5A" w:rsidP="00987B5A">
            <w:pPr>
              <w:contextualSpacing/>
              <w:rPr>
                <w:rFonts w:cstheme="minorHAnsi"/>
              </w:rPr>
            </w:pPr>
            <w:r w:rsidRPr="00987B5A">
              <w:rPr>
                <w:rFonts w:cstheme="minorHAnsi"/>
              </w:rPr>
              <w:t>0.0561</w:t>
            </w:r>
          </w:p>
        </w:tc>
        <w:tc>
          <w:tcPr>
            <w:tcW w:w="830" w:type="dxa"/>
          </w:tcPr>
          <w:p w:rsidR="00987B5A" w:rsidRPr="00987B5A" w:rsidRDefault="00987B5A" w:rsidP="00987B5A">
            <w:pPr>
              <w:contextualSpacing/>
              <w:rPr>
                <w:rFonts w:cstheme="minorHAnsi"/>
              </w:rPr>
            </w:pPr>
            <w:r w:rsidRPr="00987B5A">
              <w:rPr>
                <w:rFonts w:cstheme="minorHAnsi"/>
              </w:rPr>
              <w:t>0.0106</w:t>
            </w:r>
          </w:p>
        </w:tc>
      </w:tr>
      <w:tr w:rsidR="00987B5A" w:rsidTr="00F40B97">
        <w:tc>
          <w:tcPr>
            <w:tcW w:w="2286" w:type="dxa"/>
          </w:tcPr>
          <w:p w:rsidR="00987B5A" w:rsidRDefault="00987B5A" w:rsidP="00987B5A">
            <w:pPr>
              <w:contextualSpacing/>
              <w:rPr>
                <w:b/>
              </w:rPr>
            </w:pPr>
            <w:r>
              <w:rPr>
                <w:b/>
              </w:rPr>
              <w:t>f1 S</w:t>
            </w:r>
            <w:r w:rsidRPr="007E251F">
              <w:rPr>
                <w:b/>
              </w:rPr>
              <w:t>core</w:t>
            </w:r>
            <w:r>
              <w:rPr>
                <w:b/>
              </w:rPr>
              <w:t>, weighted</w:t>
            </w:r>
          </w:p>
        </w:tc>
        <w:tc>
          <w:tcPr>
            <w:tcW w:w="1053" w:type="dxa"/>
          </w:tcPr>
          <w:p w:rsidR="00987B5A" w:rsidRPr="00987B5A" w:rsidRDefault="00987B5A" w:rsidP="00987B5A">
            <w:pPr>
              <w:contextualSpacing/>
              <w:rPr>
                <w:rFonts w:cstheme="minorHAnsi"/>
              </w:rPr>
            </w:pPr>
            <w:r w:rsidRPr="00987B5A">
              <w:rPr>
                <w:rFonts w:cstheme="minorHAnsi"/>
              </w:rPr>
              <w:t>0.0844</w:t>
            </w:r>
          </w:p>
        </w:tc>
        <w:tc>
          <w:tcPr>
            <w:tcW w:w="897" w:type="dxa"/>
          </w:tcPr>
          <w:p w:rsidR="00987B5A" w:rsidRPr="00987B5A" w:rsidRDefault="00987B5A" w:rsidP="00987B5A">
            <w:pPr>
              <w:contextualSpacing/>
              <w:rPr>
                <w:rFonts w:cstheme="minorHAnsi"/>
              </w:rPr>
            </w:pPr>
            <w:r w:rsidRPr="00987B5A">
              <w:rPr>
                <w:rFonts w:cstheme="minorHAnsi"/>
              </w:rPr>
              <w:t>0.1024</w:t>
            </w:r>
          </w:p>
        </w:tc>
        <w:tc>
          <w:tcPr>
            <w:tcW w:w="897" w:type="dxa"/>
          </w:tcPr>
          <w:p w:rsidR="00987B5A" w:rsidRPr="00987B5A" w:rsidRDefault="00987B5A" w:rsidP="00987B5A">
            <w:pPr>
              <w:contextualSpacing/>
              <w:rPr>
                <w:rFonts w:cstheme="minorHAnsi"/>
              </w:rPr>
            </w:pPr>
            <w:r w:rsidRPr="00987B5A">
              <w:rPr>
                <w:rFonts w:cstheme="minorHAnsi"/>
              </w:rPr>
              <w:t>0.142</w:t>
            </w:r>
          </w:p>
        </w:tc>
        <w:tc>
          <w:tcPr>
            <w:tcW w:w="897" w:type="dxa"/>
          </w:tcPr>
          <w:p w:rsidR="00987B5A" w:rsidRPr="00987B5A" w:rsidRDefault="00987B5A" w:rsidP="00987B5A">
            <w:pPr>
              <w:contextualSpacing/>
              <w:rPr>
                <w:rFonts w:cstheme="minorHAnsi"/>
              </w:rPr>
            </w:pPr>
            <w:r w:rsidRPr="00987B5A">
              <w:rPr>
                <w:rFonts w:cstheme="minorHAnsi"/>
              </w:rPr>
              <w:t>0.1219</w:t>
            </w:r>
          </w:p>
        </w:tc>
        <w:tc>
          <w:tcPr>
            <w:tcW w:w="897" w:type="dxa"/>
          </w:tcPr>
          <w:p w:rsidR="00987B5A" w:rsidRPr="00987B5A" w:rsidRDefault="00987B5A" w:rsidP="00987B5A">
            <w:pPr>
              <w:contextualSpacing/>
              <w:rPr>
                <w:rFonts w:cstheme="minorHAnsi"/>
              </w:rPr>
            </w:pPr>
            <w:r w:rsidRPr="00987B5A">
              <w:rPr>
                <w:rFonts w:cstheme="minorHAnsi"/>
              </w:rPr>
              <w:t>0.0202</w:t>
            </w:r>
          </w:p>
        </w:tc>
        <w:tc>
          <w:tcPr>
            <w:tcW w:w="878" w:type="dxa"/>
          </w:tcPr>
          <w:p w:rsidR="00987B5A" w:rsidRPr="00987B5A" w:rsidRDefault="00987B5A" w:rsidP="00987B5A">
            <w:pPr>
              <w:contextualSpacing/>
              <w:rPr>
                <w:rFonts w:cstheme="minorHAnsi"/>
              </w:rPr>
            </w:pPr>
            <w:r w:rsidRPr="00987B5A">
              <w:rPr>
                <w:rFonts w:cstheme="minorHAnsi"/>
              </w:rPr>
              <w:t>0.1275</w:t>
            </w:r>
          </w:p>
        </w:tc>
        <w:tc>
          <w:tcPr>
            <w:tcW w:w="830" w:type="dxa"/>
          </w:tcPr>
          <w:p w:rsidR="00987B5A" w:rsidRPr="00987B5A" w:rsidRDefault="00987B5A" w:rsidP="00987B5A">
            <w:pPr>
              <w:contextualSpacing/>
              <w:rPr>
                <w:rFonts w:cstheme="minorHAnsi"/>
              </w:rPr>
            </w:pPr>
            <w:r w:rsidRPr="00987B5A">
              <w:rPr>
                <w:rFonts w:cstheme="minorHAnsi"/>
              </w:rPr>
              <w:t>0.0202</w:t>
            </w:r>
          </w:p>
        </w:tc>
      </w:tr>
      <w:tr w:rsidR="00987B5A" w:rsidTr="00F40B97">
        <w:tc>
          <w:tcPr>
            <w:tcW w:w="2286" w:type="dxa"/>
          </w:tcPr>
          <w:p w:rsidR="00987B5A" w:rsidRPr="007E251F" w:rsidRDefault="00987B5A" w:rsidP="00987B5A">
            <w:pPr>
              <w:contextualSpacing/>
              <w:rPr>
                <w:b/>
              </w:rPr>
            </w:pPr>
            <w:r>
              <w:rPr>
                <w:b/>
              </w:rPr>
              <w:t>fbeta S</w:t>
            </w:r>
            <w:r w:rsidRPr="007E251F">
              <w:rPr>
                <w:b/>
              </w:rPr>
              <w:t>core</w:t>
            </w:r>
            <w:r>
              <w:rPr>
                <w:b/>
              </w:rPr>
              <w:t>, micro</w:t>
            </w:r>
          </w:p>
        </w:tc>
        <w:tc>
          <w:tcPr>
            <w:tcW w:w="1053" w:type="dxa"/>
          </w:tcPr>
          <w:p w:rsidR="00987B5A" w:rsidRPr="00987B5A" w:rsidRDefault="00987B5A" w:rsidP="00987B5A">
            <w:pPr>
              <w:contextualSpacing/>
              <w:rPr>
                <w:rFonts w:cstheme="minorHAnsi"/>
              </w:rPr>
            </w:pPr>
            <w:r w:rsidRPr="00987B5A">
              <w:rPr>
                <w:rFonts w:cstheme="minorHAnsi"/>
              </w:rPr>
              <w:t>0.1529</w:t>
            </w:r>
          </w:p>
        </w:tc>
        <w:tc>
          <w:tcPr>
            <w:tcW w:w="897" w:type="dxa"/>
          </w:tcPr>
          <w:p w:rsidR="00987B5A" w:rsidRPr="00987B5A" w:rsidRDefault="00987B5A" w:rsidP="00987B5A">
            <w:pPr>
              <w:contextualSpacing/>
              <w:rPr>
                <w:rFonts w:cstheme="minorHAnsi"/>
              </w:rPr>
            </w:pPr>
            <w:r w:rsidRPr="00987B5A">
              <w:rPr>
                <w:rFonts w:cstheme="minorHAnsi"/>
              </w:rPr>
              <w:t>0.1058</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rPr>
            </w:pPr>
            <w:r w:rsidRPr="00987B5A">
              <w:rPr>
                <w:rFonts w:cstheme="minorHAnsi"/>
              </w:rPr>
              <w:t>0.1058</w:t>
            </w:r>
          </w:p>
        </w:tc>
        <w:tc>
          <w:tcPr>
            <w:tcW w:w="878" w:type="dxa"/>
          </w:tcPr>
          <w:p w:rsidR="00987B5A" w:rsidRPr="00987B5A" w:rsidRDefault="00987B5A" w:rsidP="00987B5A">
            <w:pPr>
              <w:contextualSpacing/>
              <w:rPr>
                <w:rFonts w:cstheme="minorHAnsi"/>
              </w:rPr>
            </w:pPr>
            <w:r w:rsidRPr="00987B5A">
              <w:rPr>
                <w:rFonts w:cstheme="minorHAnsi"/>
              </w:rPr>
              <w:t>0.1529</w:t>
            </w:r>
          </w:p>
        </w:tc>
        <w:tc>
          <w:tcPr>
            <w:tcW w:w="830" w:type="dxa"/>
          </w:tcPr>
          <w:p w:rsidR="00987B5A" w:rsidRPr="00987B5A" w:rsidRDefault="00987B5A" w:rsidP="00987B5A">
            <w:pPr>
              <w:contextualSpacing/>
              <w:rPr>
                <w:rFonts w:cstheme="minorHAnsi"/>
              </w:rPr>
            </w:pPr>
            <w:r w:rsidRPr="00987B5A">
              <w:rPr>
                <w:rFonts w:cstheme="minorHAnsi"/>
              </w:rPr>
              <w:t>0.1058</w:t>
            </w:r>
          </w:p>
        </w:tc>
      </w:tr>
      <w:tr w:rsidR="00987B5A" w:rsidTr="00F40B97">
        <w:tc>
          <w:tcPr>
            <w:tcW w:w="2286" w:type="dxa"/>
          </w:tcPr>
          <w:p w:rsidR="00987B5A" w:rsidRDefault="00987B5A" w:rsidP="00987B5A">
            <w:pPr>
              <w:contextualSpacing/>
              <w:rPr>
                <w:b/>
              </w:rPr>
            </w:pPr>
            <w:r>
              <w:rPr>
                <w:b/>
              </w:rPr>
              <w:t>fbeta S</w:t>
            </w:r>
            <w:r w:rsidRPr="007E251F">
              <w:rPr>
                <w:b/>
              </w:rPr>
              <w:t>core</w:t>
            </w:r>
            <w:r>
              <w:rPr>
                <w:b/>
              </w:rPr>
              <w:t>, macro</w:t>
            </w:r>
          </w:p>
        </w:tc>
        <w:tc>
          <w:tcPr>
            <w:tcW w:w="1053" w:type="dxa"/>
          </w:tcPr>
          <w:p w:rsidR="00987B5A" w:rsidRPr="00987B5A" w:rsidRDefault="00987B5A" w:rsidP="00987B5A">
            <w:pPr>
              <w:contextualSpacing/>
              <w:rPr>
                <w:rFonts w:cstheme="minorHAnsi"/>
              </w:rPr>
            </w:pPr>
            <w:r w:rsidRPr="00987B5A">
              <w:rPr>
                <w:rFonts w:cstheme="minorHAnsi"/>
              </w:rPr>
              <w:t>0.0621</w:t>
            </w:r>
          </w:p>
        </w:tc>
        <w:tc>
          <w:tcPr>
            <w:tcW w:w="897" w:type="dxa"/>
          </w:tcPr>
          <w:p w:rsidR="00987B5A" w:rsidRPr="00987B5A" w:rsidRDefault="00987B5A" w:rsidP="00987B5A">
            <w:pPr>
              <w:contextualSpacing/>
              <w:rPr>
                <w:rFonts w:cstheme="minorHAnsi"/>
              </w:rPr>
            </w:pPr>
            <w:r w:rsidRPr="00987B5A">
              <w:rPr>
                <w:rFonts w:cstheme="minorHAnsi"/>
              </w:rPr>
              <w:t>0.0624</w:t>
            </w:r>
          </w:p>
        </w:tc>
        <w:tc>
          <w:tcPr>
            <w:tcW w:w="897" w:type="dxa"/>
          </w:tcPr>
          <w:p w:rsidR="00987B5A" w:rsidRPr="00987B5A" w:rsidRDefault="00987B5A" w:rsidP="00987B5A">
            <w:pPr>
              <w:contextualSpacing/>
              <w:rPr>
                <w:rFonts w:cstheme="minorHAnsi"/>
              </w:rPr>
            </w:pPr>
            <w:r w:rsidRPr="00987B5A">
              <w:rPr>
                <w:rFonts w:cstheme="minorHAnsi"/>
              </w:rPr>
              <w:t>0.082</w:t>
            </w:r>
          </w:p>
        </w:tc>
        <w:tc>
          <w:tcPr>
            <w:tcW w:w="897" w:type="dxa"/>
          </w:tcPr>
          <w:p w:rsidR="00987B5A" w:rsidRPr="00987B5A" w:rsidRDefault="00987B5A" w:rsidP="00987B5A">
            <w:pPr>
              <w:contextualSpacing/>
              <w:rPr>
                <w:rFonts w:cstheme="minorHAnsi"/>
              </w:rPr>
            </w:pPr>
            <w:r w:rsidRPr="00987B5A">
              <w:rPr>
                <w:rFonts w:cstheme="minorHAnsi"/>
              </w:rPr>
              <w:t>0.0614</w:t>
            </w:r>
          </w:p>
        </w:tc>
        <w:tc>
          <w:tcPr>
            <w:tcW w:w="897" w:type="dxa"/>
          </w:tcPr>
          <w:p w:rsidR="00987B5A" w:rsidRPr="00987B5A" w:rsidRDefault="00987B5A" w:rsidP="00987B5A">
            <w:pPr>
              <w:contextualSpacing/>
              <w:rPr>
                <w:rFonts w:cstheme="minorHAnsi"/>
              </w:rPr>
            </w:pPr>
            <w:r w:rsidRPr="00987B5A">
              <w:rPr>
                <w:rFonts w:cstheme="minorHAnsi"/>
              </w:rPr>
              <w:t>0.0071</w:t>
            </w:r>
          </w:p>
        </w:tc>
        <w:tc>
          <w:tcPr>
            <w:tcW w:w="878" w:type="dxa"/>
          </w:tcPr>
          <w:p w:rsidR="00987B5A" w:rsidRPr="00987B5A" w:rsidRDefault="00987B5A" w:rsidP="00987B5A">
            <w:pPr>
              <w:contextualSpacing/>
              <w:rPr>
                <w:rFonts w:cstheme="minorHAnsi"/>
              </w:rPr>
            </w:pPr>
            <w:r w:rsidRPr="00987B5A">
              <w:rPr>
                <w:rFonts w:cstheme="minorHAnsi"/>
              </w:rPr>
              <w:t>0.0615</w:t>
            </w:r>
          </w:p>
        </w:tc>
        <w:tc>
          <w:tcPr>
            <w:tcW w:w="830" w:type="dxa"/>
          </w:tcPr>
          <w:p w:rsidR="00987B5A" w:rsidRPr="00987B5A" w:rsidRDefault="00987B5A" w:rsidP="00987B5A">
            <w:pPr>
              <w:contextualSpacing/>
              <w:rPr>
                <w:rFonts w:cstheme="minorHAnsi"/>
              </w:rPr>
            </w:pPr>
            <w:r w:rsidRPr="00987B5A">
              <w:rPr>
                <w:rFonts w:cstheme="minorHAnsi"/>
              </w:rPr>
              <w:t>0.0071</w:t>
            </w:r>
          </w:p>
        </w:tc>
      </w:tr>
      <w:tr w:rsidR="00987B5A" w:rsidTr="00F40B97">
        <w:tc>
          <w:tcPr>
            <w:tcW w:w="2286" w:type="dxa"/>
          </w:tcPr>
          <w:p w:rsidR="00987B5A" w:rsidRDefault="00987B5A" w:rsidP="00987B5A">
            <w:pPr>
              <w:contextualSpacing/>
              <w:rPr>
                <w:b/>
              </w:rPr>
            </w:pPr>
            <w:r>
              <w:rPr>
                <w:b/>
              </w:rPr>
              <w:t>fbeta S</w:t>
            </w:r>
            <w:r w:rsidRPr="007E251F">
              <w:rPr>
                <w:b/>
              </w:rPr>
              <w:t>core</w:t>
            </w:r>
            <w:r>
              <w:rPr>
                <w:b/>
              </w:rPr>
              <w:t>, weighted</w:t>
            </w:r>
          </w:p>
        </w:tc>
        <w:tc>
          <w:tcPr>
            <w:tcW w:w="1053" w:type="dxa"/>
          </w:tcPr>
          <w:p w:rsidR="00987B5A" w:rsidRPr="00987B5A" w:rsidRDefault="00987B5A" w:rsidP="00987B5A">
            <w:pPr>
              <w:contextualSpacing/>
              <w:rPr>
                <w:rFonts w:cstheme="minorHAnsi"/>
              </w:rPr>
            </w:pPr>
            <w:r w:rsidRPr="00987B5A">
              <w:rPr>
                <w:rFonts w:cstheme="minorHAnsi"/>
              </w:rPr>
              <w:t>0.0864</w:t>
            </w:r>
          </w:p>
        </w:tc>
        <w:tc>
          <w:tcPr>
            <w:tcW w:w="897" w:type="dxa"/>
          </w:tcPr>
          <w:p w:rsidR="00987B5A" w:rsidRPr="00987B5A" w:rsidRDefault="00987B5A" w:rsidP="00987B5A">
            <w:pPr>
              <w:contextualSpacing/>
              <w:rPr>
                <w:rFonts w:cstheme="minorHAnsi"/>
              </w:rPr>
            </w:pPr>
            <w:r w:rsidRPr="00987B5A">
              <w:rPr>
                <w:rFonts w:cstheme="minorHAnsi"/>
              </w:rPr>
              <w:t>0.1017</w:t>
            </w:r>
          </w:p>
        </w:tc>
        <w:tc>
          <w:tcPr>
            <w:tcW w:w="897" w:type="dxa"/>
          </w:tcPr>
          <w:p w:rsidR="00987B5A" w:rsidRPr="00987B5A" w:rsidRDefault="00987B5A" w:rsidP="00987B5A">
            <w:pPr>
              <w:contextualSpacing/>
              <w:rPr>
                <w:rFonts w:cstheme="minorHAnsi"/>
              </w:rPr>
            </w:pPr>
            <w:r w:rsidRPr="00987B5A">
              <w:rPr>
                <w:rFonts w:cstheme="minorHAnsi"/>
              </w:rPr>
              <w:t>0.144</w:t>
            </w:r>
          </w:p>
        </w:tc>
        <w:tc>
          <w:tcPr>
            <w:tcW w:w="897" w:type="dxa"/>
          </w:tcPr>
          <w:p w:rsidR="00987B5A" w:rsidRPr="00987B5A" w:rsidRDefault="00987B5A" w:rsidP="00987B5A">
            <w:pPr>
              <w:contextualSpacing/>
              <w:rPr>
                <w:rFonts w:cstheme="minorHAnsi"/>
              </w:rPr>
            </w:pPr>
            <w:r w:rsidRPr="00987B5A">
              <w:rPr>
                <w:rFonts w:cstheme="minorHAnsi"/>
              </w:rPr>
              <w:t>0.1271</w:t>
            </w:r>
          </w:p>
        </w:tc>
        <w:tc>
          <w:tcPr>
            <w:tcW w:w="897" w:type="dxa"/>
          </w:tcPr>
          <w:p w:rsidR="00987B5A" w:rsidRPr="00987B5A" w:rsidRDefault="00987B5A" w:rsidP="00987B5A">
            <w:pPr>
              <w:contextualSpacing/>
              <w:rPr>
                <w:rFonts w:cstheme="minorHAnsi"/>
              </w:rPr>
            </w:pPr>
            <w:r w:rsidRPr="00987B5A">
              <w:rPr>
                <w:rFonts w:cstheme="minorHAnsi"/>
              </w:rPr>
              <w:t>0.0136</w:t>
            </w:r>
          </w:p>
        </w:tc>
        <w:tc>
          <w:tcPr>
            <w:tcW w:w="878" w:type="dxa"/>
          </w:tcPr>
          <w:p w:rsidR="00987B5A" w:rsidRPr="00987B5A" w:rsidRDefault="00987B5A" w:rsidP="00987B5A">
            <w:pPr>
              <w:contextualSpacing/>
              <w:rPr>
                <w:rFonts w:cstheme="minorHAnsi"/>
              </w:rPr>
            </w:pPr>
            <w:r w:rsidRPr="00987B5A">
              <w:rPr>
                <w:rFonts w:cstheme="minorHAnsi"/>
              </w:rPr>
              <w:t>0.1382</w:t>
            </w:r>
          </w:p>
        </w:tc>
        <w:tc>
          <w:tcPr>
            <w:tcW w:w="830" w:type="dxa"/>
          </w:tcPr>
          <w:p w:rsidR="00987B5A" w:rsidRPr="00987B5A" w:rsidRDefault="00987B5A" w:rsidP="00987B5A">
            <w:pPr>
              <w:contextualSpacing/>
              <w:rPr>
                <w:rFonts w:cstheme="minorHAnsi"/>
              </w:rPr>
            </w:pPr>
            <w:r w:rsidRPr="00987B5A">
              <w:rPr>
                <w:rFonts w:cstheme="minorHAnsi"/>
              </w:rPr>
              <w:t>0.0136</w:t>
            </w:r>
          </w:p>
        </w:tc>
      </w:tr>
      <w:tr w:rsidR="00987B5A" w:rsidTr="00F40B97">
        <w:tc>
          <w:tcPr>
            <w:tcW w:w="2286" w:type="dxa"/>
          </w:tcPr>
          <w:p w:rsidR="00987B5A" w:rsidRPr="007E251F" w:rsidRDefault="00987B5A" w:rsidP="00987B5A">
            <w:pPr>
              <w:contextualSpacing/>
              <w:rPr>
                <w:b/>
              </w:rPr>
            </w:pPr>
            <w:r>
              <w:rPr>
                <w:b/>
              </w:rPr>
              <w:t>Jaccard S</w:t>
            </w:r>
            <w:r w:rsidRPr="007E251F">
              <w:rPr>
                <w:b/>
              </w:rPr>
              <w:t>imilarity</w:t>
            </w:r>
          </w:p>
        </w:tc>
        <w:tc>
          <w:tcPr>
            <w:tcW w:w="1053" w:type="dxa"/>
          </w:tcPr>
          <w:p w:rsidR="00987B5A" w:rsidRPr="00987B5A" w:rsidRDefault="00987B5A" w:rsidP="00987B5A">
            <w:pPr>
              <w:contextualSpacing/>
              <w:rPr>
                <w:rFonts w:cstheme="minorHAnsi"/>
              </w:rPr>
            </w:pPr>
            <w:r w:rsidRPr="00987B5A">
              <w:rPr>
                <w:rFonts w:cstheme="minorHAnsi"/>
              </w:rPr>
              <w:t>0.1529</w:t>
            </w:r>
          </w:p>
        </w:tc>
        <w:tc>
          <w:tcPr>
            <w:tcW w:w="897" w:type="dxa"/>
          </w:tcPr>
          <w:p w:rsidR="00987B5A" w:rsidRPr="00987B5A" w:rsidRDefault="00987B5A" w:rsidP="00987B5A">
            <w:pPr>
              <w:contextualSpacing/>
              <w:rPr>
                <w:rFonts w:cstheme="minorHAnsi"/>
              </w:rPr>
            </w:pPr>
            <w:r w:rsidRPr="00987B5A">
              <w:rPr>
                <w:rFonts w:cstheme="minorHAnsi"/>
              </w:rPr>
              <w:t>0.1058</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rPr>
            </w:pPr>
            <w:r w:rsidRPr="00987B5A">
              <w:rPr>
                <w:rFonts w:cstheme="minorHAnsi"/>
              </w:rPr>
              <w:t>0.1764</w:t>
            </w:r>
          </w:p>
        </w:tc>
        <w:tc>
          <w:tcPr>
            <w:tcW w:w="897" w:type="dxa"/>
          </w:tcPr>
          <w:p w:rsidR="00987B5A" w:rsidRPr="00987B5A" w:rsidRDefault="00987B5A" w:rsidP="00987B5A">
            <w:pPr>
              <w:contextualSpacing/>
              <w:rPr>
                <w:rFonts w:cstheme="minorHAnsi"/>
              </w:rPr>
            </w:pPr>
            <w:r w:rsidRPr="00987B5A">
              <w:rPr>
                <w:rFonts w:cstheme="minorHAnsi"/>
              </w:rPr>
              <w:t>0.1058</w:t>
            </w:r>
          </w:p>
        </w:tc>
        <w:tc>
          <w:tcPr>
            <w:tcW w:w="878" w:type="dxa"/>
          </w:tcPr>
          <w:p w:rsidR="00987B5A" w:rsidRPr="00987B5A" w:rsidRDefault="00987B5A" w:rsidP="00987B5A">
            <w:pPr>
              <w:contextualSpacing/>
              <w:rPr>
                <w:rFonts w:cstheme="minorHAnsi"/>
              </w:rPr>
            </w:pPr>
            <w:r w:rsidRPr="00987B5A">
              <w:rPr>
                <w:rFonts w:cstheme="minorHAnsi"/>
              </w:rPr>
              <w:t>0.1529</w:t>
            </w:r>
          </w:p>
        </w:tc>
        <w:tc>
          <w:tcPr>
            <w:tcW w:w="830" w:type="dxa"/>
          </w:tcPr>
          <w:p w:rsidR="00987B5A" w:rsidRPr="00987B5A" w:rsidRDefault="00987B5A" w:rsidP="00987B5A">
            <w:pPr>
              <w:contextualSpacing/>
              <w:rPr>
                <w:rFonts w:cstheme="minorHAnsi"/>
              </w:rPr>
            </w:pPr>
            <w:r w:rsidRPr="00987B5A">
              <w:rPr>
                <w:rFonts w:cstheme="minorHAnsi"/>
              </w:rPr>
              <w:t>0.1058</w:t>
            </w:r>
          </w:p>
        </w:tc>
      </w:tr>
      <w:tr w:rsidR="00987B5A" w:rsidTr="00F40B97">
        <w:tc>
          <w:tcPr>
            <w:tcW w:w="2286" w:type="dxa"/>
          </w:tcPr>
          <w:p w:rsidR="00987B5A" w:rsidRPr="007E251F" w:rsidRDefault="00987B5A" w:rsidP="00987B5A">
            <w:pPr>
              <w:contextualSpacing/>
              <w:rPr>
                <w:b/>
              </w:rPr>
            </w:pPr>
            <w:r>
              <w:rPr>
                <w:b/>
              </w:rPr>
              <w:lastRenderedPageBreak/>
              <w:t>Hamming L</w:t>
            </w:r>
            <w:r w:rsidRPr="007E251F">
              <w:rPr>
                <w:b/>
              </w:rPr>
              <w:t>oss</w:t>
            </w:r>
          </w:p>
        </w:tc>
        <w:tc>
          <w:tcPr>
            <w:tcW w:w="1053" w:type="dxa"/>
          </w:tcPr>
          <w:p w:rsidR="00987B5A" w:rsidRPr="00987B5A" w:rsidRDefault="00987B5A" w:rsidP="00987B5A">
            <w:pPr>
              <w:contextualSpacing/>
              <w:rPr>
                <w:rFonts w:cstheme="minorHAnsi"/>
              </w:rPr>
            </w:pPr>
            <w:r w:rsidRPr="00987B5A">
              <w:rPr>
                <w:rFonts w:cstheme="minorHAnsi"/>
              </w:rPr>
              <w:t>0.8470</w:t>
            </w:r>
          </w:p>
        </w:tc>
        <w:tc>
          <w:tcPr>
            <w:tcW w:w="897" w:type="dxa"/>
          </w:tcPr>
          <w:p w:rsidR="00987B5A" w:rsidRPr="00987B5A" w:rsidRDefault="00987B5A" w:rsidP="00987B5A">
            <w:pPr>
              <w:contextualSpacing/>
              <w:rPr>
                <w:rFonts w:cstheme="minorHAnsi"/>
              </w:rPr>
            </w:pPr>
            <w:r w:rsidRPr="00987B5A">
              <w:rPr>
                <w:rFonts w:cstheme="minorHAnsi"/>
              </w:rPr>
              <w:t>0.8941</w:t>
            </w:r>
          </w:p>
        </w:tc>
        <w:tc>
          <w:tcPr>
            <w:tcW w:w="897" w:type="dxa"/>
          </w:tcPr>
          <w:p w:rsidR="00987B5A" w:rsidRPr="00987B5A" w:rsidRDefault="00987B5A" w:rsidP="00987B5A">
            <w:pPr>
              <w:contextualSpacing/>
              <w:rPr>
                <w:rFonts w:cstheme="minorHAnsi"/>
              </w:rPr>
            </w:pPr>
            <w:r w:rsidRPr="00987B5A">
              <w:rPr>
                <w:rFonts w:cstheme="minorHAnsi"/>
              </w:rPr>
              <w:t>0.8235</w:t>
            </w:r>
          </w:p>
        </w:tc>
        <w:tc>
          <w:tcPr>
            <w:tcW w:w="897" w:type="dxa"/>
          </w:tcPr>
          <w:p w:rsidR="00987B5A" w:rsidRPr="00987B5A" w:rsidRDefault="00987B5A" w:rsidP="00987B5A">
            <w:pPr>
              <w:contextualSpacing/>
              <w:rPr>
                <w:rFonts w:cstheme="minorHAnsi"/>
              </w:rPr>
            </w:pPr>
            <w:r w:rsidRPr="00987B5A">
              <w:rPr>
                <w:rFonts w:cstheme="minorHAnsi"/>
              </w:rPr>
              <w:t>0.8235</w:t>
            </w:r>
          </w:p>
        </w:tc>
        <w:tc>
          <w:tcPr>
            <w:tcW w:w="897" w:type="dxa"/>
          </w:tcPr>
          <w:p w:rsidR="00987B5A" w:rsidRPr="00987B5A" w:rsidRDefault="00987B5A" w:rsidP="00987B5A">
            <w:pPr>
              <w:contextualSpacing/>
              <w:rPr>
                <w:rFonts w:cstheme="minorHAnsi"/>
              </w:rPr>
            </w:pPr>
            <w:r w:rsidRPr="00987B5A">
              <w:rPr>
                <w:rFonts w:cstheme="minorHAnsi"/>
              </w:rPr>
              <w:t>0.8941</w:t>
            </w:r>
          </w:p>
        </w:tc>
        <w:tc>
          <w:tcPr>
            <w:tcW w:w="878" w:type="dxa"/>
          </w:tcPr>
          <w:p w:rsidR="00987B5A" w:rsidRPr="00987B5A" w:rsidRDefault="00987B5A" w:rsidP="00987B5A">
            <w:pPr>
              <w:contextualSpacing/>
              <w:rPr>
                <w:rFonts w:cstheme="minorHAnsi"/>
              </w:rPr>
            </w:pPr>
            <w:r w:rsidRPr="00987B5A">
              <w:rPr>
                <w:rFonts w:cstheme="minorHAnsi"/>
              </w:rPr>
              <w:t>0.847</w:t>
            </w:r>
          </w:p>
        </w:tc>
        <w:tc>
          <w:tcPr>
            <w:tcW w:w="830" w:type="dxa"/>
          </w:tcPr>
          <w:p w:rsidR="00987B5A" w:rsidRPr="00987B5A" w:rsidRDefault="00987B5A" w:rsidP="00987B5A">
            <w:pPr>
              <w:contextualSpacing/>
              <w:rPr>
                <w:rFonts w:cstheme="minorHAnsi"/>
              </w:rPr>
            </w:pPr>
            <w:r w:rsidRPr="00987B5A">
              <w:rPr>
                <w:rFonts w:cstheme="minorHAnsi"/>
              </w:rPr>
              <w:t>0.8941</w:t>
            </w:r>
          </w:p>
        </w:tc>
      </w:tr>
      <w:tr w:rsidR="00987B5A" w:rsidTr="00F40B97">
        <w:tc>
          <w:tcPr>
            <w:tcW w:w="2286" w:type="dxa"/>
          </w:tcPr>
          <w:p w:rsidR="00987B5A" w:rsidRPr="007E251F" w:rsidRDefault="00987B5A" w:rsidP="00987B5A">
            <w:pPr>
              <w:contextualSpacing/>
              <w:rPr>
                <w:b/>
              </w:rPr>
            </w:pPr>
            <w:r>
              <w:rPr>
                <w:b/>
              </w:rPr>
              <w:t>Zero One L</w:t>
            </w:r>
            <w:r w:rsidRPr="007E251F">
              <w:rPr>
                <w:b/>
              </w:rPr>
              <w:t>oss</w:t>
            </w:r>
          </w:p>
        </w:tc>
        <w:tc>
          <w:tcPr>
            <w:tcW w:w="1053" w:type="dxa"/>
          </w:tcPr>
          <w:p w:rsidR="00987B5A" w:rsidRPr="00987B5A" w:rsidRDefault="00987B5A" w:rsidP="00987B5A">
            <w:pPr>
              <w:contextualSpacing/>
              <w:rPr>
                <w:rFonts w:cstheme="minorHAnsi"/>
              </w:rPr>
            </w:pPr>
            <w:r w:rsidRPr="00987B5A">
              <w:rPr>
                <w:rFonts w:cstheme="minorHAnsi"/>
              </w:rPr>
              <w:t>0.8470</w:t>
            </w:r>
          </w:p>
        </w:tc>
        <w:tc>
          <w:tcPr>
            <w:tcW w:w="897" w:type="dxa"/>
          </w:tcPr>
          <w:p w:rsidR="00987B5A" w:rsidRPr="00987B5A" w:rsidRDefault="00987B5A" w:rsidP="00987B5A">
            <w:pPr>
              <w:contextualSpacing/>
              <w:rPr>
                <w:rFonts w:cstheme="minorHAnsi"/>
              </w:rPr>
            </w:pPr>
            <w:r w:rsidRPr="00987B5A">
              <w:rPr>
                <w:rFonts w:cstheme="minorHAnsi"/>
              </w:rPr>
              <w:t>0.8941</w:t>
            </w:r>
          </w:p>
        </w:tc>
        <w:tc>
          <w:tcPr>
            <w:tcW w:w="897" w:type="dxa"/>
          </w:tcPr>
          <w:p w:rsidR="00987B5A" w:rsidRPr="00987B5A" w:rsidRDefault="00987B5A" w:rsidP="00987B5A">
            <w:pPr>
              <w:contextualSpacing/>
              <w:rPr>
                <w:rFonts w:cstheme="minorHAnsi"/>
              </w:rPr>
            </w:pPr>
            <w:r w:rsidRPr="00987B5A">
              <w:rPr>
                <w:rFonts w:cstheme="minorHAnsi"/>
              </w:rPr>
              <w:t>0.8235</w:t>
            </w:r>
          </w:p>
        </w:tc>
        <w:tc>
          <w:tcPr>
            <w:tcW w:w="897" w:type="dxa"/>
          </w:tcPr>
          <w:p w:rsidR="00987B5A" w:rsidRPr="00987B5A" w:rsidRDefault="00987B5A" w:rsidP="00987B5A">
            <w:pPr>
              <w:keepNext/>
              <w:contextualSpacing/>
              <w:rPr>
                <w:rFonts w:cstheme="minorHAnsi"/>
                <w:lang w:val="el-GR"/>
              </w:rPr>
            </w:pPr>
            <w:r w:rsidRPr="00987B5A">
              <w:rPr>
                <w:rFonts w:cstheme="minorHAnsi"/>
                <w:lang w:val="el-GR"/>
              </w:rPr>
              <w:t>0.8235</w:t>
            </w:r>
          </w:p>
        </w:tc>
        <w:tc>
          <w:tcPr>
            <w:tcW w:w="897" w:type="dxa"/>
          </w:tcPr>
          <w:p w:rsidR="00987B5A" w:rsidRPr="00987B5A" w:rsidRDefault="00987B5A" w:rsidP="00987B5A">
            <w:pPr>
              <w:contextualSpacing/>
              <w:rPr>
                <w:rFonts w:cstheme="minorHAnsi"/>
              </w:rPr>
            </w:pPr>
            <w:r w:rsidRPr="00987B5A">
              <w:rPr>
                <w:rFonts w:cstheme="minorHAnsi"/>
              </w:rPr>
              <w:t>0.8941</w:t>
            </w:r>
          </w:p>
        </w:tc>
        <w:tc>
          <w:tcPr>
            <w:tcW w:w="878" w:type="dxa"/>
          </w:tcPr>
          <w:p w:rsidR="00987B5A" w:rsidRPr="00987B5A" w:rsidRDefault="00987B5A" w:rsidP="00987B5A">
            <w:pPr>
              <w:contextualSpacing/>
              <w:rPr>
                <w:rFonts w:cstheme="minorHAnsi"/>
              </w:rPr>
            </w:pPr>
            <w:r w:rsidRPr="00987B5A">
              <w:rPr>
                <w:rFonts w:cstheme="minorHAnsi"/>
              </w:rPr>
              <w:t>0.847</w:t>
            </w:r>
          </w:p>
        </w:tc>
        <w:tc>
          <w:tcPr>
            <w:tcW w:w="830" w:type="dxa"/>
          </w:tcPr>
          <w:p w:rsidR="00987B5A" w:rsidRPr="00987B5A" w:rsidRDefault="00987B5A" w:rsidP="00987B5A">
            <w:pPr>
              <w:contextualSpacing/>
              <w:rPr>
                <w:rFonts w:cstheme="minorHAnsi"/>
              </w:rPr>
            </w:pPr>
            <w:r w:rsidRPr="00987B5A">
              <w:rPr>
                <w:rFonts w:cstheme="minorHAnsi"/>
              </w:rPr>
              <w:t>0.8941</w:t>
            </w:r>
          </w:p>
        </w:tc>
      </w:tr>
    </w:tbl>
    <w:p w:rsidR="00F40B97" w:rsidRPr="001121B1" w:rsidRDefault="00F40B97" w:rsidP="00F40B97">
      <w:pPr>
        <w:pStyle w:val="Caption"/>
        <w:rPr>
          <w:color w:val="auto"/>
          <w:lang w:val="el-GR"/>
        </w:rPr>
      </w:pPr>
      <w:bookmarkStart w:id="211" w:name="_Toc475363239"/>
      <w:bookmarkStart w:id="212" w:name="_Toc475371121"/>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38</w:t>
      </w:r>
      <w:r w:rsidRPr="001121B1">
        <w:rPr>
          <w:color w:val="auto"/>
        </w:rPr>
        <w:fldChar w:fldCharType="end"/>
      </w:r>
      <w:r w:rsidRPr="001121B1">
        <w:rPr>
          <w:color w:val="auto"/>
          <w:lang w:val="el-GR"/>
        </w:rPr>
        <w:t xml:space="preserve">: Σύγκριση </w:t>
      </w:r>
      <w:r w:rsidRPr="001121B1">
        <w:rPr>
          <w:color w:val="auto"/>
        </w:rPr>
        <w:t>classifiers</w:t>
      </w:r>
      <w:r w:rsidRPr="001121B1">
        <w:rPr>
          <w:color w:val="auto"/>
          <w:lang w:val="el-GR"/>
        </w:rPr>
        <w:t xml:space="preserve">, λεξικό </w:t>
      </w:r>
      <w:r w:rsidRPr="001121B1">
        <w:rPr>
          <w:color w:val="auto"/>
        </w:rPr>
        <w:t>Opentable</w:t>
      </w:r>
      <w:r w:rsidRPr="001121B1">
        <w:rPr>
          <w:color w:val="auto"/>
          <w:lang w:val="el-GR"/>
        </w:rPr>
        <w:t xml:space="preserve">, βέλτιστοι παράμετροι εισόδου, δεδομένα από </w:t>
      </w:r>
      <w:r w:rsidRPr="001121B1">
        <w:rPr>
          <w:color w:val="auto"/>
        </w:rPr>
        <w:t>Facebook</w:t>
      </w:r>
      <w:bookmarkEnd w:id="211"/>
      <w:bookmarkEnd w:id="212"/>
    </w:p>
    <w:p w:rsidR="00F40B97" w:rsidRDefault="00DF3309"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DF330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μια μικρή βελτίωση όταν δέχονται δεδομένα τα οποία έχουν υποστεί προεπεξεργασία και αυτοί εκτελούνται με τις βέλτιστες παραμέτρους, αλλά σε καμία περίπτωση η απόδοση του λεξικού δεν θεωρείται αποδεκτή. </w:t>
      </w:r>
    </w:p>
    <w:p w:rsidR="00F40B97" w:rsidRDefault="00F40B97" w:rsidP="00F40B97">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164DCF54" wp14:editId="42179904">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40B97" w:rsidRPr="001121B1" w:rsidRDefault="00F40B97" w:rsidP="00F40B97">
      <w:pPr>
        <w:pStyle w:val="Caption"/>
        <w:jc w:val="both"/>
        <w:rPr>
          <w:color w:val="auto"/>
          <w:lang w:val="el-GR"/>
        </w:rPr>
      </w:pPr>
      <w:bookmarkStart w:id="213" w:name="_Toc475363111"/>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42</w:t>
      </w:r>
      <w:r w:rsidRPr="001121B1">
        <w:rPr>
          <w:color w:val="auto"/>
        </w:rPr>
        <w:fldChar w:fldCharType="end"/>
      </w:r>
      <w:r w:rsidRPr="001121B1">
        <w:rPr>
          <w:color w:val="auto"/>
          <w:lang w:val="el-GR"/>
        </w:rPr>
        <w:t xml:space="preserve">: Σύγκριση classifiers, λεξικό </w:t>
      </w:r>
      <w:r w:rsidRPr="001121B1">
        <w:rPr>
          <w:color w:val="auto"/>
        </w:rPr>
        <w:t>Opentable</w:t>
      </w:r>
      <w:r w:rsidRPr="001121B1">
        <w:rPr>
          <w:color w:val="auto"/>
          <w:lang w:val="el-GR"/>
        </w:rPr>
        <w:t xml:space="preserve">, βέλτιστοι παράμετροι εισόδου, δεδομένα από </w:t>
      </w:r>
      <w:r w:rsidRPr="001121B1">
        <w:rPr>
          <w:color w:val="auto"/>
        </w:rPr>
        <w:t>Facebook</w:t>
      </w:r>
      <w:bookmarkEnd w:id="213"/>
    </w:p>
    <w:p w:rsidR="00F40B97" w:rsidRPr="00DF3309" w:rsidRDefault="00DF3309"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Από το διάγραμμα απόδοσης των </w:t>
      </w:r>
      <w:r>
        <w:rPr>
          <w:rFonts w:ascii="Times New Roman" w:hAnsi="Times New Roman" w:cs="Times New Roman"/>
          <w:sz w:val="24"/>
          <w:szCs w:val="24"/>
        </w:rPr>
        <w:t>classifiers</w:t>
      </w:r>
      <w:r w:rsidRPr="00DF330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φαίνεται ξεκάθαρα η χαμηλή απόδοση των </w:t>
      </w:r>
      <w:r>
        <w:rPr>
          <w:rFonts w:ascii="Times New Roman" w:hAnsi="Times New Roman" w:cs="Times New Roman"/>
          <w:sz w:val="24"/>
          <w:szCs w:val="24"/>
        </w:rPr>
        <w:t>classifies</w:t>
      </w:r>
      <w:r w:rsidRPr="00DF330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 λεξικό του </w:t>
      </w:r>
      <w:r>
        <w:rPr>
          <w:rFonts w:ascii="Times New Roman" w:hAnsi="Times New Roman" w:cs="Times New Roman"/>
          <w:sz w:val="24"/>
          <w:szCs w:val="24"/>
        </w:rPr>
        <w:t>Opentable</w:t>
      </w:r>
      <w:r w:rsidRPr="00DF3309">
        <w:rPr>
          <w:rFonts w:ascii="Times New Roman" w:hAnsi="Times New Roman" w:cs="Times New Roman"/>
          <w:sz w:val="24"/>
          <w:szCs w:val="24"/>
          <w:lang w:val="el-GR"/>
        </w:rPr>
        <w:t xml:space="preserve">. </w:t>
      </w:r>
      <w:r>
        <w:rPr>
          <w:rFonts w:ascii="Times New Roman" w:hAnsi="Times New Roman" w:cs="Times New Roman"/>
          <w:sz w:val="24"/>
          <w:szCs w:val="24"/>
        </w:rPr>
        <w:t>To</w:t>
      </w:r>
      <w:r w:rsidRPr="00DF330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λεξικό του </w:t>
      </w:r>
      <w:r>
        <w:rPr>
          <w:rFonts w:ascii="Times New Roman" w:hAnsi="Times New Roman" w:cs="Times New Roman"/>
          <w:sz w:val="24"/>
          <w:szCs w:val="24"/>
        </w:rPr>
        <w:t>OpenTable</w:t>
      </w:r>
      <w:r w:rsidRPr="00DF330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δεν προτείνεται να εφαρμοστεί στα δεδομένα που έχω συλλέξει. Στη συνέχεια μελετάω τη συμπεριφορά του λεξικού όταν δέχεται δεδομένα τα οποία έχουν εξαχθεί από το </w:t>
      </w:r>
      <w:r>
        <w:rPr>
          <w:rFonts w:ascii="Times New Roman" w:hAnsi="Times New Roman" w:cs="Times New Roman"/>
          <w:sz w:val="24"/>
          <w:szCs w:val="24"/>
        </w:rPr>
        <w:t>Twitter</w:t>
      </w:r>
      <w:r w:rsidRPr="00DF330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αλλά ούτε σε αυτά τα δεδομένα είναι πιθανό να παρουσιάσει αποδεκτή απόδοση. </w:t>
      </w:r>
    </w:p>
    <w:p w:rsidR="00F40B97" w:rsidRPr="005B03FD" w:rsidRDefault="00F40B97" w:rsidP="005B03FD">
      <w:pPr>
        <w:pStyle w:val="Heading3"/>
        <w:numPr>
          <w:ilvl w:val="2"/>
          <w:numId w:val="1"/>
        </w:numPr>
        <w:spacing w:before="2040" w:after="600"/>
        <w:rPr>
          <w:rFonts w:ascii="Times New Roman" w:hAnsi="Times New Roman" w:cs="Times New Roman"/>
          <w:b/>
          <w:color w:val="auto"/>
          <w:lang w:val="el-GR"/>
        </w:rPr>
      </w:pPr>
      <w:bookmarkStart w:id="214" w:name="_Toc475372631"/>
      <w:r>
        <w:rPr>
          <w:rFonts w:ascii="Times New Roman" w:hAnsi="Times New Roman" w:cs="Times New Roman"/>
          <w:b/>
          <w:color w:val="auto"/>
          <w:lang w:val="el-GR"/>
        </w:rPr>
        <w:t xml:space="preserve">Αποτελέσματα στα δεδομένα που εξαχθεί από το </w:t>
      </w:r>
      <w:r>
        <w:rPr>
          <w:rFonts w:ascii="Times New Roman" w:hAnsi="Times New Roman" w:cs="Times New Roman"/>
          <w:b/>
          <w:color w:val="auto"/>
        </w:rPr>
        <w:t>Twitter</w:t>
      </w:r>
      <w:bookmarkEnd w:id="214"/>
    </w:p>
    <w:p w:rsidR="00F40B97" w:rsidRDefault="00A95841"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Έχοντας ολοκληρώσει την μελέτη των </w:t>
      </w:r>
      <w:r>
        <w:rPr>
          <w:rFonts w:ascii="Times New Roman" w:hAnsi="Times New Roman" w:cs="Times New Roman"/>
          <w:sz w:val="24"/>
          <w:szCs w:val="24"/>
        </w:rPr>
        <w:t>classifiers</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τα δεδομένα του </w:t>
      </w:r>
      <w:r>
        <w:rPr>
          <w:rFonts w:ascii="Times New Roman" w:hAnsi="Times New Roman" w:cs="Times New Roman"/>
          <w:sz w:val="24"/>
          <w:szCs w:val="24"/>
        </w:rPr>
        <w:t>Facebook</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αξιολογούνται από το λεξικό του </w:t>
      </w:r>
      <w:r>
        <w:rPr>
          <w:rFonts w:ascii="Times New Roman" w:hAnsi="Times New Roman" w:cs="Times New Roman"/>
          <w:sz w:val="24"/>
          <w:szCs w:val="24"/>
        </w:rPr>
        <w:t>Opentable</w:t>
      </w:r>
      <w:r>
        <w:rPr>
          <w:rFonts w:ascii="Times New Roman" w:hAnsi="Times New Roman" w:cs="Times New Roman"/>
          <w:sz w:val="24"/>
          <w:szCs w:val="24"/>
          <w:lang w:val="el-GR"/>
        </w:rPr>
        <w:t xml:space="preserve">, προχωράω στη μελέτη της συμπεριφοράς των </w:t>
      </w:r>
      <w:r>
        <w:rPr>
          <w:rFonts w:ascii="Times New Roman" w:hAnsi="Times New Roman" w:cs="Times New Roman"/>
          <w:sz w:val="24"/>
          <w:szCs w:val="24"/>
        </w:rPr>
        <w:lastRenderedPageBreak/>
        <w:t>classifiers</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δέχονται δεδομένα τα οποία από το </w:t>
      </w:r>
      <w:r>
        <w:rPr>
          <w:rFonts w:ascii="Times New Roman" w:hAnsi="Times New Roman" w:cs="Times New Roman"/>
          <w:sz w:val="24"/>
          <w:szCs w:val="24"/>
        </w:rPr>
        <w:t>Twitter</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Τα σκορ που επιτυγχάνουν οι </w:t>
      </w:r>
      <w:r>
        <w:rPr>
          <w:rFonts w:ascii="Times New Roman" w:hAnsi="Times New Roman" w:cs="Times New Roman"/>
          <w:sz w:val="24"/>
          <w:szCs w:val="24"/>
        </w:rPr>
        <w:t>classifiers</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εκτελούνται με τις </w:t>
      </w:r>
      <w:r>
        <w:rPr>
          <w:rFonts w:ascii="Times New Roman" w:hAnsi="Times New Roman" w:cs="Times New Roman"/>
          <w:sz w:val="24"/>
          <w:szCs w:val="24"/>
        </w:rPr>
        <w:t>default</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μετρικές φαίνονται στον πίνακα που ακολουθεί. </w:t>
      </w:r>
    </w:p>
    <w:tbl>
      <w:tblPr>
        <w:tblStyle w:val="TableGrid"/>
        <w:tblW w:w="8630" w:type="dxa"/>
        <w:tblLook w:val="04A0" w:firstRow="1" w:lastRow="0" w:firstColumn="1" w:lastColumn="0" w:noHBand="0" w:noVBand="1"/>
      </w:tblPr>
      <w:tblGrid>
        <w:gridCol w:w="2156"/>
        <w:gridCol w:w="1610"/>
        <w:gridCol w:w="1162"/>
        <w:gridCol w:w="1400"/>
        <w:gridCol w:w="1195"/>
        <w:gridCol w:w="1107"/>
      </w:tblGrid>
      <w:tr w:rsidR="00F40B97" w:rsidTr="00F40B97">
        <w:tc>
          <w:tcPr>
            <w:tcW w:w="2156" w:type="dxa"/>
          </w:tcPr>
          <w:p w:rsidR="00F40B97" w:rsidRPr="007E251F" w:rsidRDefault="00F40B97" w:rsidP="00F40B97">
            <w:pPr>
              <w:contextualSpacing/>
              <w:rPr>
                <w:b/>
                <w:lang w:val="el-GR"/>
              </w:rPr>
            </w:pPr>
          </w:p>
        </w:tc>
        <w:tc>
          <w:tcPr>
            <w:tcW w:w="1610" w:type="dxa"/>
          </w:tcPr>
          <w:p w:rsidR="00F40B97" w:rsidRPr="00E47178" w:rsidRDefault="00F40B97" w:rsidP="00F40B97">
            <w:pPr>
              <w:contextualSpacing/>
              <w:rPr>
                <w:b/>
              </w:rPr>
            </w:pPr>
            <w:r>
              <w:rPr>
                <w:b/>
              </w:rPr>
              <w:t>KNN</w:t>
            </w:r>
          </w:p>
        </w:tc>
        <w:tc>
          <w:tcPr>
            <w:tcW w:w="1162" w:type="dxa"/>
          </w:tcPr>
          <w:p w:rsidR="00F40B97" w:rsidRPr="00E47178" w:rsidRDefault="00F40B97" w:rsidP="00F40B97">
            <w:pPr>
              <w:contextualSpacing/>
              <w:rPr>
                <w:b/>
              </w:rPr>
            </w:pPr>
            <w:r>
              <w:rPr>
                <w:b/>
              </w:rPr>
              <w:t xml:space="preserve">DT </w:t>
            </w:r>
          </w:p>
        </w:tc>
        <w:tc>
          <w:tcPr>
            <w:tcW w:w="1400" w:type="dxa"/>
          </w:tcPr>
          <w:p w:rsidR="00F40B97" w:rsidRPr="00E47178" w:rsidRDefault="00F40B97" w:rsidP="00F40B97">
            <w:pPr>
              <w:contextualSpacing/>
              <w:rPr>
                <w:b/>
              </w:rPr>
            </w:pPr>
            <w:r>
              <w:rPr>
                <w:b/>
              </w:rPr>
              <w:t>RF</w:t>
            </w:r>
          </w:p>
        </w:tc>
        <w:tc>
          <w:tcPr>
            <w:tcW w:w="1195" w:type="dxa"/>
          </w:tcPr>
          <w:p w:rsidR="00F40B97" w:rsidRPr="006105C5" w:rsidRDefault="00F40B97" w:rsidP="00F40B97">
            <w:pPr>
              <w:contextualSpacing/>
              <w:rPr>
                <w:b/>
              </w:rPr>
            </w:pPr>
            <w:r>
              <w:rPr>
                <w:b/>
              </w:rPr>
              <w:t xml:space="preserve">LR </w:t>
            </w:r>
          </w:p>
        </w:tc>
        <w:tc>
          <w:tcPr>
            <w:tcW w:w="1107" w:type="dxa"/>
          </w:tcPr>
          <w:p w:rsidR="00F40B97" w:rsidRDefault="00F40B97" w:rsidP="00F40B97">
            <w:pPr>
              <w:contextualSpacing/>
              <w:rPr>
                <w:b/>
              </w:rPr>
            </w:pPr>
            <w:r>
              <w:rPr>
                <w:b/>
              </w:rPr>
              <w:t>SVC</w:t>
            </w:r>
          </w:p>
        </w:tc>
      </w:tr>
      <w:tr w:rsidR="00A95841" w:rsidTr="00F40B97">
        <w:tc>
          <w:tcPr>
            <w:tcW w:w="2156" w:type="dxa"/>
          </w:tcPr>
          <w:p w:rsidR="00A95841" w:rsidRPr="003A3B84" w:rsidRDefault="00A95841" w:rsidP="00A95841">
            <w:pPr>
              <w:contextualSpacing/>
              <w:rPr>
                <w:b/>
              </w:rPr>
            </w:pPr>
            <w:r w:rsidRPr="007E251F">
              <w:rPr>
                <w:b/>
              </w:rPr>
              <w:t>Train Time</w:t>
            </w:r>
            <w:r w:rsidRPr="003E2A50">
              <w:rPr>
                <w:b/>
              </w:rPr>
              <w:t>(</w:t>
            </w:r>
            <w:r>
              <w:rPr>
                <w:b/>
              </w:rPr>
              <w:t>s)</w:t>
            </w:r>
          </w:p>
        </w:tc>
        <w:tc>
          <w:tcPr>
            <w:tcW w:w="1610" w:type="dxa"/>
          </w:tcPr>
          <w:p w:rsidR="00A95841" w:rsidRPr="0008146D" w:rsidRDefault="00A95841" w:rsidP="00A95841">
            <w:pPr>
              <w:contextualSpacing/>
            </w:pPr>
            <w:r w:rsidRPr="004C54CF">
              <w:t>0.0</w:t>
            </w:r>
          </w:p>
        </w:tc>
        <w:tc>
          <w:tcPr>
            <w:tcW w:w="1162" w:type="dxa"/>
          </w:tcPr>
          <w:p w:rsidR="00A95841" w:rsidRPr="00052872" w:rsidRDefault="00A95841" w:rsidP="00A95841">
            <w:pPr>
              <w:contextualSpacing/>
            </w:pPr>
            <w:r w:rsidRPr="004C54CF">
              <w:t>0.0</w:t>
            </w:r>
          </w:p>
        </w:tc>
        <w:tc>
          <w:tcPr>
            <w:tcW w:w="1400" w:type="dxa"/>
          </w:tcPr>
          <w:p w:rsidR="00A95841" w:rsidRPr="004E5041" w:rsidRDefault="00A95841" w:rsidP="00A95841">
            <w:pPr>
              <w:contextualSpacing/>
            </w:pPr>
            <w:r w:rsidRPr="004C54CF">
              <w:t>0.016</w:t>
            </w:r>
          </w:p>
        </w:tc>
        <w:tc>
          <w:tcPr>
            <w:tcW w:w="1195" w:type="dxa"/>
          </w:tcPr>
          <w:p w:rsidR="00A95841" w:rsidRPr="002C15C6" w:rsidRDefault="00A95841" w:rsidP="00A95841">
            <w:pPr>
              <w:contextualSpacing/>
            </w:pPr>
            <w:r w:rsidRPr="004C54CF">
              <w:t>0.0309</w:t>
            </w:r>
          </w:p>
        </w:tc>
        <w:tc>
          <w:tcPr>
            <w:tcW w:w="1107" w:type="dxa"/>
          </w:tcPr>
          <w:p w:rsidR="00A95841" w:rsidRPr="00EC24F4" w:rsidRDefault="00A95841" w:rsidP="00A95841">
            <w:pPr>
              <w:contextualSpacing/>
              <w:rPr>
                <w:lang w:val="el-GR"/>
              </w:rPr>
            </w:pPr>
            <w:r w:rsidRPr="00705F9A">
              <w:rPr>
                <w:lang w:val="el-GR"/>
              </w:rPr>
              <w:t>0.0179</w:t>
            </w:r>
          </w:p>
        </w:tc>
      </w:tr>
      <w:tr w:rsidR="00A95841" w:rsidTr="00F40B97">
        <w:tc>
          <w:tcPr>
            <w:tcW w:w="2156" w:type="dxa"/>
          </w:tcPr>
          <w:p w:rsidR="00A95841" w:rsidRPr="007E251F" w:rsidRDefault="00A95841" w:rsidP="00A95841">
            <w:pPr>
              <w:contextualSpacing/>
              <w:rPr>
                <w:b/>
              </w:rPr>
            </w:pPr>
            <w:r w:rsidRPr="007E251F">
              <w:rPr>
                <w:b/>
              </w:rPr>
              <w:t>Score Time</w:t>
            </w:r>
            <w:r w:rsidRPr="003E2A50">
              <w:rPr>
                <w:b/>
              </w:rPr>
              <w:t>(</w:t>
            </w:r>
            <w:r>
              <w:rPr>
                <w:b/>
              </w:rPr>
              <w:t>s)</w:t>
            </w:r>
          </w:p>
        </w:tc>
        <w:tc>
          <w:tcPr>
            <w:tcW w:w="1610" w:type="dxa"/>
          </w:tcPr>
          <w:p w:rsidR="00A95841" w:rsidRPr="00CB5231" w:rsidRDefault="00A95841" w:rsidP="00A95841">
            <w:pPr>
              <w:contextualSpacing/>
            </w:pPr>
            <w:r w:rsidRPr="004C54CF">
              <w:t>0.0</w:t>
            </w:r>
          </w:p>
        </w:tc>
        <w:tc>
          <w:tcPr>
            <w:tcW w:w="1162" w:type="dxa"/>
          </w:tcPr>
          <w:p w:rsidR="00A95841" w:rsidRPr="00052872" w:rsidRDefault="00A95841" w:rsidP="00A95841">
            <w:pPr>
              <w:contextualSpacing/>
              <w:rPr>
                <w:rFonts w:cstheme="minorHAnsi"/>
              </w:rPr>
            </w:pPr>
            <w:r w:rsidRPr="004C54CF">
              <w:rPr>
                <w:rFonts w:cstheme="minorHAnsi"/>
              </w:rPr>
              <w:t>0.0</w:t>
            </w:r>
          </w:p>
        </w:tc>
        <w:tc>
          <w:tcPr>
            <w:tcW w:w="1400" w:type="dxa"/>
          </w:tcPr>
          <w:p w:rsidR="00A95841" w:rsidRPr="004E5041" w:rsidRDefault="00A95841" w:rsidP="00A95841">
            <w:pPr>
              <w:contextualSpacing/>
            </w:pPr>
            <w:r w:rsidRPr="004C54CF">
              <w:t>0.016</w:t>
            </w:r>
          </w:p>
        </w:tc>
        <w:tc>
          <w:tcPr>
            <w:tcW w:w="1195" w:type="dxa"/>
          </w:tcPr>
          <w:p w:rsidR="00A95841" w:rsidRPr="002C15C6" w:rsidRDefault="00A95841" w:rsidP="00A95841">
            <w:pPr>
              <w:contextualSpacing/>
            </w:pPr>
            <w:r w:rsidRPr="004C54CF">
              <w:t>0.0</w:t>
            </w:r>
          </w:p>
        </w:tc>
        <w:tc>
          <w:tcPr>
            <w:tcW w:w="1107" w:type="dxa"/>
          </w:tcPr>
          <w:p w:rsidR="00A95841" w:rsidRPr="00EC24F4" w:rsidRDefault="00A95841" w:rsidP="00A95841">
            <w:pPr>
              <w:contextualSpacing/>
              <w:rPr>
                <w:lang w:val="el-GR"/>
              </w:rPr>
            </w:pPr>
            <w:r w:rsidRPr="00705F9A">
              <w:rPr>
                <w:lang w:val="el-GR"/>
              </w:rPr>
              <w:t>0.0</w:t>
            </w:r>
          </w:p>
        </w:tc>
      </w:tr>
      <w:tr w:rsidR="00A95841" w:rsidTr="00F40B97">
        <w:tc>
          <w:tcPr>
            <w:tcW w:w="2156" w:type="dxa"/>
          </w:tcPr>
          <w:p w:rsidR="00A95841" w:rsidRPr="007E251F" w:rsidRDefault="00A95841" w:rsidP="00A95841">
            <w:pPr>
              <w:contextualSpacing/>
              <w:rPr>
                <w:b/>
              </w:rPr>
            </w:pPr>
            <w:r>
              <w:rPr>
                <w:b/>
              </w:rPr>
              <w:t>Mean Accuracy</w:t>
            </w:r>
          </w:p>
        </w:tc>
        <w:tc>
          <w:tcPr>
            <w:tcW w:w="1610" w:type="dxa"/>
          </w:tcPr>
          <w:p w:rsidR="00A95841" w:rsidRPr="00CB5231" w:rsidRDefault="00A95841" w:rsidP="00A95841">
            <w:pPr>
              <w:contextualSpacing/>
            </w:pPr>
            <w:r w:rsidRPr="004C54CF">
              <w:t>0.147</w:t>
            </w:r>
          </w:p>
        </w:tc>
        <w:tc>
          <w:tcPr>
            <w:tcW w:w="1162" w:type="dxa"/>
          </w:tcPr>
          <w:p w:rsidR="00A95841" w:rsidRPr="00052872" w:rsidRDefault="00A95841" w:rsidP="00A95841">
            <w:pPr>
              <w:contextualSpacing/>
            </w:pPr>
            <w:r w:rsidRPr="004C54CF">
              <w:t>0.3039</w:t>
            </w:r>
          </w:p>
        </w:tc>
        <w:tc>
          <w:tcPr>
            <w:tcW w:w="1400" w:type="dxa"/>
          </w:tcPr>
          <w:p w:rsidR="00A95841" w:rsidRPr="004E5041" w:rsidRDefault="00A95841" w:rsidP="00A95841">
            <w:pPr>
              <w:contextualSpacing/>
            </w:pPr>
            <w:r w:rsidRPr="004C54CF">
              <w:t>0.2549</w:t>
            </w:r>
          </w:p>
        </w:tc>
        <w:tc>
          <w:tcPr>
            <w:tcW w:w="1195" w:type="dxa"/>
          </w:tcPr>
          <w:p w:rsidR="00A95841" w:rsidRPr="00E020F3" w:rsidRDefault="00A95841" w:rsidP="00A95841">
            <w:pPr>
              <w:contextualSpacing/>
            </w:pPr>
            <w:r w:rsidRPr="004C54CF">
              <w:t>0.1862</w:t>
            </w:r>
          </w:p>
        </w:tc>
        <w:tc>
          <w:tcPr>
            <w:tcW w:w="1107" w:type="dxa"/>
          </w:tcPr>
          <w:p w:rsidR="00A95841" w:rsidRPr="00EC24F4" w:rsidRDefault="00A95841" w:rsidP="00A95841">
            <w:pPr>
              <w:contextualSpacing/>
              <w:rPr>
                <w:lang w:val="el-GR"/>
              </w:rPr>
            </w:pPr>
            <w:r w:rsidRPr="00705F9A">
              <w:rPr>
                <w:lang w:val="el-GR"/>
              </w:rPr>
              <w:t>0.1862</w:t>
            </w:r>
          </w:p>
        </w:tc>
      </w:tr>
      <w:tr w:rsidR="00A95841" w:rsidTr="00F40B97">
        <w:tc>
          <w:tcPr>
            <w:tcW w:w="2156" w:type="dxa"/>
          </w:tcPr>
          <w:p w:rsidR="00A95841" w:rsidRPr="007E251F" w:rsidRDefault="00A95841" w:rsidP="00A95841">
            <w:pPr>
              <w:contextualSpacing/>
              <w:rPr>
                <w:b/>
              </w:rPr>
            </w:pPr>
            <w:r w:rsidRPr="007E251F">
              <w:rPr>
                <w:b/>
              </w:rPr>
              <w:t>Fold Cross Score</w:t>
            </w:r>
          </w:p>
        </w:tc>
        <w:tc>
          <w:tcPr>
            <w:tcW w:w="1610" w:type="dxa"/>
          </w:tcPr>
          <w:p w:rsidR="00A95841" w:rsidRPr="00CB5231" w:rsidRDefault="00A95841" w:rsidP="00A95841">
            <w:pPr>
              <w:contextualSpacing/>
            </w:pPr>
            <w:r w:rsidRPr="004C54CF">
              <w:t>0.1907</w:t>
            </w:r>
          </w:p>
        </w:tc>
        <w:tc>
          <w:tcPr>
            <w:tcW w:w="1162" w:type="dxa"/>
          </w:tcPr>
          <w:p w:rsidR="00A95841" w:rsidRPr="00052872" w:rsidRDefault="00A95841" w:rsidP="00A95841">
            <w:pPr>
              <w:contextualSpacing/>
            </w:pPr>
            <w:r w:rsidRPr="004C54CF">
              <w:t>0.2721</w:t>
            </w:r>
          </w:p>
        </w:tc>
        <w:tc>
          <w:tcPr>
            <w:tcW w:w="1400" w:type="dxa"/>
          </w:tcPr>
          <w:p w:rsidR="00A95841" w:rsidRPr="004E5041" w:rsidRDefault="00A95841" w:rsidP="00A95841">
            <w:pPr>
              <w:contextualSpacing/>
            </w:pPr>
            <w:r w:rsidRPr="004C54CF">
              <w:t>0.3437</w:t>
            </w:r>
          </w:p>
        </w:tc>
        <w:tc>
          <w:tcPr>
            <w:tcW w:w="1195" w:type="dxa"/>
          </w:tcPr>
          <w:p w:rsidR="00A95841" w:rsidRPr="00E020F3" w:rsidRDefault="00A95841" w:rsidP="00A95841">
            <w:pPr>
              <w:contextualSpacing/>
            </w:pPr>
            <w:r w:rsidRPr="004C54CF">
              <w:t>0.2649</w:t>
            </w:r>
          </w:p>
        </w:tc>
        <w:tc>
          <w:tcPr>
            <w:tcW w:w="1107" w:type="dxa"/>
          </w:tcPr>
          <w:p w:rsidR="00A95841" w:rsidRPr="00CB5231" w:rsidRDefault="00A95841" w:rsidP="00A95841">
            <w:pPr>
              <w:contextualSpacing/>
            </w:pPr>
            <w:r w:rsidRPr="00705F9A">
              <w:t>0.2554</w:t>
            </w:r>
          </w:p>
        </w:tc>
      </w:tr>
      <w:tr w:rsidR="00A95841" w:rsidTr="00F40B97">
        <w:tc>
          <w:tcPr>
            <w:tcW w:w="2156" w:type="dxa"/>
          </w:tcPr>
          <w:p w:rsidR="00A95841" w:rsidRPr="007E251F" w:rsidRDefault="00A95841" w:rsidP="00A95841">
            <w:pPr>
              <w:contextualSpacing/>
              <w:rPr>
                <w:b/>
              </w:rPr>
            </w:pPr>
            <w:r w:rsidRPr="007E251F">
              <w:rPr>
                <w:b/>
              </w:rPr>
              <w:t>Prec Score</w:t>
            </w:r>
            <w:r>
              <w:rPr>
                <w:b/>
              </w:rPr>
              <w:t>, micro</w:t>
            </w:r>
          </w:p>
        </w:tc>
        <w:tc>
          <w:tcPr>
            <w:tcW w:w="1610" w:type="dxa"/>
          </w:tcPr>
          <w:p w:rsidR="00A95841" w:rsidRPr="00CB5231" w:rsidRDefault="00A95841" w:rsidP="00A95841">
            <w:pPr>
              <w:contextualSpacing/>
            </w:pPr>
            <w:r w:rsidRPr="004C54CF">
              <w:t>0.147</w:t>
            </w:r>
          </w:p>
        </w:tc>
        <w:tc>
          <w:tcPr>
            <w:tcW w:w="1162" w:type="dxa"/>
          </w:tcPr>
          <w:p w:rsidR="00A95841" w:rsidRPr="00052872" w:rsidRDefault="00A95841" w:rsidP="00A95841">
            <w:pPr>
              <w:contextualSpacing/>
            </w:pPr>
            <w:r w:rsidRPr="004C54CF">
              <w:t>0.2941</w:t>
            </w:r>
          </w:p>
        </w:tc>
        <w:tc>
          <w:tcPr>
            <w:tcW w:w="1400" w:type="dxa"/>
          </w:tcPr>
          <w:p w:rsidR="00A95841" w:rsidRPr="004E5041" w:rsidRDefault="00A95841" w:rsidP="00A95841">
            <w:pPr>
              <w:contextualSpacing/>
            </w:pPr>
            <w:r w:rsidRPr="004C54CF">
              <w:t>0.2745</w:t>
            </w:r>
          </w:p>
        </w:tc>
        <w:tc>
          <w:tcPr>
            <w:tcW w:w="1195" w:type="dxa"/>
          </w:tcPr>
          <w:p w:rsidR="00A95841" w:rsidRPr="00E020F3" w:rsidRDefault="00A95841" w:rsidP="00A95841">
            <w:pPr>
              <w:contextualSpacing/>
            </w:pPr>
            <w:r w:rsidRPr="004C54CF">
              <w:t>0.1862</w:t>
            </w:r>
          </w:p>
        </w:tc>
        <w:tc>
          <w:tcPr>
            <w:tcW w:w="1107" w:type="dxa"/>
          </w:tcPr>
          <w:p w:rsidR="00A95841" w:rsidRPr="00CB5231" w:rsidRDefault="00A95841" w:rsidP="00A95841">
            <w:pPr>
              <w:contextualSpacing/>
            </w:pPr>
            <w:r w:rsidRPr="00705F9A">
              <w:t>0.1862</w:t>
            </w:r>
          </w:p>
        </w:tc>
      </w:tr>
      <w:tr w:rsidR="00A95841" w:rsidTr="00F40B97">
        <w:tc>
          <w:tcPr>
            <w:tcW w:w="2156" w:type="dxa"/>
          </w:tcPr>
          <w:p w:rsidR="00A95841" w:rsidRPr="007E251F" w:rsidRDefault="00A95841" w:rsidP="00A95841">
            <w:pPr>
              <w:contextualSpacing/>
              <w:rPr>
                <w:b/>
              </w:rPr>
            </w:pPr>
            <w:r w:rsidRPr="007E251F">
              <w:rPr>
                <w:b/>
              </w:rPr>
              <w:t>Prec Score</w:t>
            </w:r>
            <w:r>
              <w:rPr>
                <w:b/>
              </w:rPr>
              <w:t>, macro</w:t>
            </w:r>
          </w:p>
        </w:tc>
        <w:tc>
          <w:tcPr>
            <w:tcW w:w="1610" w:type="dxa"/>
          </w:tcPr>
          <w:p w:rsidR="00A95841" w:rsidRPr="00CB5231" w:rsidRDefault="00A95841" w:rsidP="00A95841">
            <w:pPr>
              <w:contextualSpacing/>
            </w:pPr>
            <w:r w:rsidRPr="004C54CF">
              <w:t>0.1177</w:t>
            </w:r>
          </w:p>
        </w:tc>
        <w:tc>
          <w:tcPr>
            <w:tcW w:w="1162" w:type="dxa"/>
          </w:tcPr>
          <w:p w:rsidR="00A95841" w:rsidRPr="00052872" w:rsidRDefault="00A95841" w:rsidP="00A95841">
            <w:pPr>
              <w:contextualSpacing/>
            </w:pPr>
            <w:r w:rsidRPr="004C54CF">
              <w:t>0.2363</w:t>
            </w:r>
          </w:p>
        </w:tc>
        <w:tc>
          <w:tcPr>
            <w:tcW w:w="1400" w:type="dxa"/>
          </w:tcPr>
          <w:p w:rsidR="00A95841" w:rsidRPr="004E5041" w:rsidRDefault="00A95841" w:rsidP="00A95841">
            <w:pPr>
              <w:contextualSpacing/>
            </w:pPr>
            <w:r w:rsidRPr="004C54CF">
              <w:t>0.2187</w:t>
            </w:r>
          </w:p>
        </w:tc>
        <w:tc>
          <w:tcPr>
            <w:tcW w:w="1195" w:type="dxa"/>
          </w:tcPr>
          <w:p w:rsidR="00A95841" w:rsidRPr="00E020F3" w:rsidRDefault="00A95841" w:rsidP="00A95841">
            <w:pPr>
              <w:contextualSpacing/>
            </w:pPr>
            <w:r w:rsidRPr="004C54CF">
              <w:t>0.1445</w:t>
            </w:r>
          </w:p>
        </w:tc>
        <w:tc>
          <w:tcPr>
            <w:tcW w:w="1107" w:type="dxa"/>
          </w:tcPr>
          <w:p w:rsidR="00A95841" w:rsidRPr="00915869" w:rsidRDefault="00A95841" w:rsidP="00A95841">
            <w:pPr>
              <w:contextualSpacing/>
              <w:rPr>
                <w:lang w:val="el-GR"/>
              </w:rPr>
            </w:pPr>
            <w:r w:rsidRPr="00705F9A">
              <w:rPr>
                <w:lang w:val="el-GR"/>
              </w:rPr>
              <w:t>0.1327</w:t>
            </w:r>
          </w:p>
        </w:tc>
      </w:tr>
      <w:tr w:rsidR="00A95841" w:rsidTr="00F40B97">
        <w:tc>
          <w:tcPr>
            <w:tcW w:w="2156" w:type="dxa"/>
          </w:tcPr>
          <w:p w:rsidR="00A95841" w:rsidRPr="007E251F" w:rsidRDefault="00A95841" w:rsidP="00A95841">
            <w:pPr>
              <w:contextualSpacing/>
              <w:rPr>
                <w:b/>
              </w:rPr>
            </w:pPr>
            <w:r w:rsidRPr="007E251F">
              <w:rPr>
                <w:b/>
              </w:rPr>
              <w:t>Prec Score</w:t>
            </w:r>
            <w:r>
              <w:rPr>
                <w:b/>
              </w:rPr>
              <w:t>, weighted</w:t>
            </w:r>
          </w:p>
        </w:tc>
        <w:tc>
          <w:tcPr>
            <w:tcW w:w="1610" w:type="dxa"/>
          </w:tcPr>
          <w:p w:rsidR="00A95841" w:rsidRPr="001720C9" w:rsidRDefault="00A95841" w:rsidP="00A95841">
            <w:pPr>
              <w:contextualSpacing/>
            </w:pPr>
            <w:r w:rsidRPr="004C54CF">
              <w:t>0.1673</w:t>
            </w:r>
          </w:p>
        </w:tc>
        <w:tc>
          <w:tcPr>
            <w:tcW w:w="1162" w:type="dxa"/>
          </w:tcPr>
          <w:p w:rsidR="00A95841" w:rsidRPr="00052872" w:rsidRDefault="00A95841" w:rsidP="00A95841">
            <w:pPr>
              <w:contextualSpacing/>
            </w:pPr>
            <w:r w:rsidRPr="004C54CF">
              <w:t>0.3126</w:t>
            </w:r>
          </w:p>
        </w:tc>
        <w:tc>
          <w:tcPr>
            <w:tcW w:w="1400" w:type="dxa"/>
          </w:tcPr>
          <w:p w:rsidR="00A95841" w:rsidRPr="004E5041" w:rsidRDefault="00A95841" w:rsidP="00A95841">
            <w:pPr>
              <w:contextualSpacing/>
            </w:pPr>
            <w:r w:rsidRPr="004C54CF">
              <w:t>0.3099</w:t>
            </w:r>
          </w:p>
        </w:tc>
        <w:tc>
          <w:tcPr>
            <w:tcW w:w="1195" w:type="dxa"/>
          </w:tcPr>
          <w:p w:rsidR="00A95841" w:rsidRPr="00E020F3" w:rsidRDefault="00A95841" w:rsidP="00A95841">
            <w:pPr>
              <w:contextualSpacing/>
            </w:pPr>
            <w:r w:rsidRPr="004C54CF">
              <w:t>0.2132</w:t>
            </w:r>
          </w:p>
        </w:tc>
        <w:tc>
          <w:tcPr>
            <w:tcW w:w="1107" w:type="dxa"/>
          </w:tcPr>
          <w:p w:rsidR="00A95841" w:rsidRPr="00CB5231" w:rsidRDefault="00A95841" w:rsidP="00A95841">
            <w:pPr>
              <w:contextualSpacing/>
            </w:pPr>
            <w:r w:rsidRPr="00705F9A">
              <w:t>0.2392</w:t>
            </w:r>
          </w:p>
        </w:tc>
      </w:tr>
      <w:tr w:rsidR="00A95841" w:rsidTr="00F40B97">
        <w:tc>
          <w:tcPr>
            <w:tcW w:w="2156" w:type="dxa"/>
          </w:tcPr>
          <w:p w:rsidR="00A95841" w:rsidRPr="007E251F" w:rsidRDefault="00A95841" w:rsidP="00A95841">
            <w:pPr>
              <w:contextualSpacing/>
              <w:rPr>
                <w:b/>
              </w:rPr>
            </w:pPr>
            <w:r>
              <w:rPr>
                <w:b/>
                <w:lang w:val="el-GR"/>
              </w:rPr>
              <w:t>R</w:t>
            </w:r>
            <w:r>
              <w:rPr>
                <w:b/>
              </w:rPr>
              <w:t>ecall S</w:t>
            </w:r>
            <w:r w:rsidRPr="007E251F">
              <w:rPr>
                <w:b/>
              </w:rPr>
              <w:t>core</w:t>
            </w:r>
            <w:r>
              <w:rPr>
                <w:b/>
              </w:rPr>
              <w:t>, micro</w:t>
            </w:r>
          </w:p>
        </w:tc>
        <w:tc>
          <w:tcPr>
            <w:tcW w:w="1610" w:type="dxa"/>
          </w:tcPr>
          <w:p w:rsidR="00A95841" w:rsidRPr="00CB5231" w:rsidRDefault="00A95841" w:rsidP="00A95841">
            <w:pPr>
              <w:contextualSpacing/>
            </w:pPr>
            <w:r w:rsidRPr="004C54CF">
              <w:t>0.1470</w:t>
            </w:r>
          </w:p>
        </w:tc>
        <w:tc>
          <w:tcPr>
            <w:tcW w:w="1162" w:type="dxa"/>
          </w:tcPr>
          <w:p w:rsidR="00A95841" w:rsidRPr="00052872" w:rsidRDefault="00A95841" w:rsidP="00A95841">
            <w:pPr>
              <w:contextualSpacing/>
            </w:pPr>
            <w:r w:rsidRPr="004C54CF">
              <w:t>0.2941</w:t>
            </w:r>
          </w:p>
        </w:tc>
        <w:tc>
          <w:tcPr>
            <w:tcW w:w="1400" w:type="dxa"/>
          </w:tcPr>
          <w:p w:rsidR="00A95841" w:rsidRPr="004E5041" w:rsidRDefault="00A95841" w:rsidP="00A95841">
            <w:pPr>
              <w:contextualSpacing/>
            </w:pPr>
            <w:r w:rsidRPr="004C54CF">
              <w:t>0.2745</w:t>
            </w:r>
          </w:p>
        </w:tc>
        <w:tc>
          <w:tcPr>
            <w:tcW w:w="1195" w:type="dxa"/>
          </w:tcPr>
          <w:p w:rsidR="00A95841" w:rsidRPr="00E020F3" w:rsidRDefault="00A95841" w:rsidP="00A95841">
            <w:pPr>
              <w:contextualSpacing/>
            </w:pPr>
            <w:r w:rsidRPr="004C54CF">
              <w:t>0.1862</w:t>
            </w:r>
          </w:p>
        </w:tc>
        <w:tc>
          <w:tcPr>
            <w:tcW w:w="1107" w:type="dxa"/>
          </w:tcPr>
          <w:p w:rsidR="00A95841" w:rsidRPr="00CB5231" w:rsidRDefault="00A95841" w:rsidP="00A95841">
            <w:pPr>
              <w:contextualSpacing/>
            </w:pPr>
            <w:r w:rsidRPr="00705F9A">
              <w:t>0.1862</w:t>
            </w:r>
          </w:p>
        </w:tc>
      </w:tr>
      <w:tr w:rsidR="00A95841" w:rsidTr="00F40B97">
        <w:tc>
          <w:tcPr>
            <w:tcW w:w="2156" w:type="dxa"/>
          </w:tcPr>
          <w:p w:rsidR="00A95841" w:rsidRDefault="00A95841" w:rsidP="00A95841">
            <w:pPr>
              <w:contextualSpacing/>
              <w:rPr>
                <w:b/>
              </w:rPr>
            </w:pPr>
            <w:r>
              <w:rPr>
                <w:b/>
                <w:lang w:val="el-GR"/>
              </w:rPr>
              <w:t>R</w:t>
            </w:r>
            <w:r>
              <w:rPr>
                <w:b/>
              </w:rPr>
              <w:t>ecall S</w:t>
            </w:r>
            <w:r w:rsidRPr="007E251F">
              <w:rPr>
                <w:b/>
              </w:rPr>
              <w:t>core</w:t>
            </w:r>
            <w:r>
              <w:rPr>
                <w:b/>
              </w:rPr>
              <w:t>, macro</w:t>
            </w:r>
          </w:p>
        </w:tc>
        <w:tc>
          <w:tcPr>
            <w:tcW w:w="1610" w:type="dxa"/>
          </w:tcPr>
          <w:p w:rsidR="00A95841" w:rsidRPr="00CB5231" w:rsidRDefault="00A95841" w:rsidP="00A95841">
            <w:pPr>
              <w:contextualSpacing/>
            </w:pPr>
            <w:r w:rsidRPr="004C54CF">
              <w:t>0.0851</w:t>
            </w:r>
          </w:p>
        </w:tc>
        <w:tc>
          <w:tcPr>
            <w:tcW w:w="1162" w:type="dxa"/>
          </w:tcPr>
          <w:p w:rsidR="00A95841" w:rsidRPr="00052872" w:rsidRDefault="00A95841" w:rsidP="00A95841">
            <w:pPr>
              <w:contextualSpacing/>
            </w:pPr>
            <w:r w:rsidRPr="004C54CF">
              <w:t>0.2077</w:t>
            </w:r>
          </w:p>
        </w:tc>
        <w:tc>
          <w:tcPr>
            <w:tcW w:w="1400" w:type="dxa"/>
          </w:tcPr>
          <w:p w:rsidR="00A95841" w:rsidRPr="004E5041" w:rsidRDefault="00A95841" w:rsidP="00A95841">
            <w:pPr>
              <w:contextualSpacing/>
            </w:pPr>
            <w:r w:rsidRPr="00D5524C">
              <w:t>0.1612</w:t>
            </w:r>
          </w:p>
        </w:tc>
        <w:tc>
          <w:tcPr>
            <w:tcW w:w="1195" w:type="dxa"/>
          </w:tcPr>
          <w:p w:rsidR="00A95841" w:rsidRDefault="00A95841" w:rsidP="00A95841">
            <w:pPr>
              <w:contextualSpacing/>
            </w:pPr>
            <w:r w:rsidRPr="004C54CF">
              <w:t>0.1319</w:t>
            </w:r>
          </w:p>
        </w:tc>
        <w:tc>
          <w:tcPr>
            <w:tcW w:w="1107" w:type="dxa"/>
          </w:tcPr>
          <w:p w:rsidR="00A95841" w:rsidRPr="00CB5231" w:rsidRDefault="00A95841" w:rsidP="00A95841">
            <w:pPr>
              <w:contextualSpacing/>
            </w:pPr>
            <w:r w:rsidRPr="00CE7B9C">
              <w:t>0.095</w:t>
            </w:r>
          </w:p>
        </w:tc>
      </w:tr>
      <w:tr w:rsidR="00A95841" w:rsidTr="00F40B97">
        <w:tc>
          <w:tcPr>
            <w:tcW w:w="2156" w:type="dxa"/>
          </w:tcPr>
          <w:p w:rsidR="00A95841" w:rsidRDefault="00A95841" w:rsidP="00A95841">
            <w:pPr>
              <w:contextualSpacing/>
              <w:rPr>
                <w:b/>
              </w:rPr>
            </w:pPr>
            <w:r>
              <w:rPr>
                <w:b/>
                <w:lang w:val="el-GR"/>
              </w:rPr>
              <w:t>R</w:t>
            </w:r>
            <w:r>
              <w:rPr>
                <w:b/>
              </w:rPr>
              <w:t>ecall S</w:t>
            </w:r>
            <w:r w:rsidRPr="007E251F">
              <w:rPr>
                <w:b/>
              </w:rPr>
              <w:t>core</w:t>
            </w:r>
            <w:r>
              <w:rPr>
                <w:b/>
              </w:rPr>
              <w:t>, weighted</w:t>
            </w:r>
          </w:p>
        </w:tc>
        <w:tc>
          <w:tcPr>
            <w:tcW w:w="1610" w:type="dxa"/>
          </w:tcPr>
          <w:p w:rsidR="00A95841" w:rsidRPr="00CB5231" w:rsidRDefault="00A95841" w:rsidP="00A95841">
            <w:pPr>
              <w:contextualSpacing/>
            </w:pPr>
            <w:r w:rsidRPr="004C54CF">
              <w:t>0.147</w:t>
            </w:r>
          </w:p>
        </w:tc>
        <w:tc>
          <w:tcPr>
            <w:tcW w:w="1162" w:type="dxa"/>
          </w:tcPr>
          <w:p w:rsidR="00A95841" w:rsidRPr="00052872" w:rsidRDefault="00A95841" w:rsidP="00A95841">
            <w:pPr>
              <w:contextualSpacing/>
            </w:pPr>
            <w:r w:rsidRPr="004C54CF">
              <w:t>0.2941</w:t>
            </w:r>
          </w:p>
        </w:tc>
        <w:tc>
          <w:tcPr>
            <w:tcW w:w="1400" w:type="dxa"/>
          </w:tcPr>
          <w:p w:rsidR="00A95841" w:rsidRPr="004E5041" w:rsidRDefault="00A95841" w:rsidP="00A95841">
            <w:pPr>
              <w:contextualSpacing/>
            </w:pPr>
            <w:r w:rsidRPr="00D5524C">
              <w:t>0.2745</w:t>
            </w:r>
          </w:p>
        </w:tc>
        <w:tc>
          <w:tcPr>
            <w:tcW w:w="1195" w:type="dxa"/>
          </w:tcPr>
          <w:p w:rsidR="00A95841" w:rsidRPr="00E020F3" w:rsidRDefault="00A95841" w:rsidP="00A95841">
            <w:pPr>
              <w:contextualSpacing/>
            </w:pPr>
            <w:r w:rsidRPr="004C54CF">
              <w:t>0.1862</w:t>
            </w:r>
          </w:p>
        </w:tc>
        <w:tc>
          <w:tcPr>
            <w:tcW w:w="1107" w:type="dxa"/>
          </w:tcPr>
          <w:p w:rsidR="00A95841" w:rsidRPr="00CB5231" w:rsidRDefault="00A95841" w:rsidP="00A95841">
            <w:pPr>
              <w:contextualSpacing/>
            </w:pPr>
            <w:r w:rsidRPr="00CE7B9C">
              <w:t>0.1862</w:t>
            </w:r>
          </w:p>
        </w:tc>
      </w:tr>
      <w:tr w:rsidR="00A95841" w:rsidTr="00F40B97">
        <w:tc>
          <w:tcPr>
            <w:tcW w:w="2156" w:type="dxa"/>
          </w:tcPr>
          <w:p w:rsidR="00A95841" w:rsidRPr="007E251F" w:rsidRDefault="00A95841" w:rsidP="00A95841">
            <w:pPr>
              <w:contextualSpacing/>
              <w:rPr>
                <w:b/>
              </w:rPr>
            </w:pPr>
            <w:r>
              <w:rPr>
                <w:b/>
              </w:rPr>
              <w:t>f1 S</w:t>
            </w:r>
            <w:r w:rsidRPr="007E251F">
              <w:rPr>
                <w:b/>
              </w:rPr>
              <w:t>core</w:t>
            </w:r>
            <w:r>
              <w:rPr>
                <w:b/>
              </w:rPr>
              <w:t>, micro</w:t>
            </w:r>
          </w:p>
        </w:tc>
        <w:tc>
          <w:tcPr>
            <w:tcW w:w="1610" w:type="dxa"/>
          </w:tcPr>
          <w:p w:rsidR="00A95841" w:rsidRPr="00B717DC" w:rsidRDefault="00A95841" w:rsidP="00A95841">
            <w:pPr>
              <w:contextualSpacing/>
            </w:pPr>
            <w:r w:rsidRPr="004C54CF">
              <w:t>0.147</w:t>
            </w:r>
          </w:p>
        </w:tc>
        <w:tc>
          <w:tcPr>
            <w:tcW w:w="1162" w:type="dxa"/>
          </w:tcPr>
          <w:p w:rsidR="00A95841" w:rsidRPr="002C15C6" w:rsidRDefault="00A95841" w:rsidP="00A95841">
            <w:pPr>
              <w:contextualSpacing/>
            </w:pPr>
            <w:r w:rsidRPr="004C54CF">
              <w:t>0.2941</w:t>
            </w:r>
          </w:p>
        </w:tc>
        <w:tc>
          <w:tcPr>
            <w:tcW w:w="1400" w:type="dxa"/>
          </w:tcPr>
          <w:p w:rsidR="00A95841" w:rsidRPr="005476C0" w:rsidRDefault="00A95841" w:rsidP="00A95841">
            <w:pPr>
              <w:contextualSpacing/>
            </w:pPr>
            <w:r w:rsidRPr="004C54CF">
              <w:t>0.2745</w:t>
            </w:r>
          </w:p>
        </w:tc>
        <w:tc>
          <w:tcPr>
            <w:tcW w:w="1195" w:type="dxa"/>
          </w:tcPr>
          <w:p w:rsidR="00A95841" w:rsidRPr="005476C0" w:rsidRDefault="00A95841" w:rsidP="00A95841">
            <w:pPr>
              <w:contextualSpacing/>
            </w:pPr>
            <w:r w:rsidRPr="004C54CF">
              <w:t>0.1862</w:t>
            </w:r>
          </w:p>
        </w:tc>
        <w:tc>
          <w:tcPr>
            <w:tcW w:w="1107" w:type="dxa"/>
          </w:tcPr>
          <w:p w:rsidR="00A95841" w:rsidRPr="00CB5231" w:rsidRDefault="00A95841" w:rsidP="00A95841">
            <w:pPr>
              <w:contextualSpacing/>
            </w:pPr>
            <w:r w:rsidRPr="00705F9A">
              <w:t>0.1862</w:t>
            </w:r>
          </w:p>
        </w:tc>
      </w:tr>
      <w:tr w:rsidR="00A95841" w:rsidTr="00F40B97">
        <w:tc>
          <w:tcPr>
            <w:tcW w:w="2156" w:type="dxa"/>
          </w:tcPr>
          <w:p w:rsidR="00A95841" w:rsidRDefault="00A95841" w:rsidP="00A95841">
            <w:pPr>
              <w:contextualSpacing/>
              <w:rPr>
                <w:b/>
              </w:rPr>
            </w:pPr>
            <w:r>
              <w:rPr>
                <w:b/>
              </w:rPr>
              <w:t>f1 S</w:t>
            </w:r>
            <w:r w:rsidRPr="007E251F">
              <w:rPr>
                <w:b/>
              </w:rPr>
              <w:t>core</w:t>
            </w:r>
            <w:r>
              <w:rPr>
                <w:b/>
              </w:rPr>
              <w:t>, macro</w:t>
            </w:r>
          </w:p>
        </w:tc>
        <w:tc>
          <w:tcPr>
            <w:tcW w:w="1610" w:type="dxa"/>
          </w:tcPr>
          <w:p w:rsidR="00A95841" w:rsidRPr="00B717DC" w:rsidRDefault="00A95841" w:rsidP="00A95841">
            <w:pPr>
              <w:contextualSpacing/>
            </w:pPr>
            <w:r w:rsidRPr="004C54CF">
              <w:t>0.0803</w:t>
            </w:r>
          </w:p>
        </w:tc>
        <w:tc>
          <w:tcPr>
            <w:tcW w:w="1162" w:type="dxa"/>
          </w:tcPr>
          <w:p w:rsidR="00A95841" w:rsidRPr="002C15C6" w:rsidRDefault="00A95841" w:rsidP="00A95841">
            <w:pPr>
              <w:contextualSpacing/>
            </w:pPr>
            <w:r w:rsidRPr="004C54CF">
              <w:t>0.2037</w:t>
            </w:r>
          </w:p>
        </w:tc>
        <w:tc>
          <w:tcPr>
            <w:tcW w:w="1400" w:type="dxa"/>
          </w:tcPr>
          <w:p w:rsidR="00A95841" w:rsidRPr="005476C0" w:rsidRDefault="00A95841" w:rsidP="00A95841">
            <w:pPr>
              <w:contextualSpacing/>
            </w:pPr>
            <w:r w:rsidRPr="00D5524C">
              <w:t>0.1642</w:t>
            </w:r>
          </w:p>
        </w:tc>
        <w:tc>
          <w:tcPr>
            <w:tcW w:w="1195" w:type="dxa"/>
          </w:tcPr>
          <w:p w:rsidR="00A95841" w:rsidRPr="005476C0" w:rsidRDefault="00A95841" w:rsidP="00A95841">
            <w:pPr>
              <w:contextualSpacing/>
            </w:pPr>
            <w:r w:rsidRPr="004C54CF">
              <w:t>0.13</w:t>
            </w:r>
          </w:p>
        </w:tc>
        <w:tc>
          <w:tcPr>
            <w:tcW w:w="1107" w:type="dxa"/>
          </w:tcPr>
          <w:p w:rsidR="00A95841" w:rsidRPr="00B717DC" w:rsidRDefault="00A95841" w:rsidP="00A95841">
            <w:pPr>
              <w:contextualSpacing/>
            </w:pPr>
            <w:r w:rsidRPr="00CE7B9C">
              <w:t>0.0631</w:t>
            </w:r>
          </w:p>
        </w:tc>
      </w:tr>
      <w:tr w:rsidR="00A95841" w:rsidTr="00F40B97">
        <w:tc>
          <w:tcPr>
            <w:tcW w:w="2156" w:type="dxa"/>
          </w:tcPr>
          <w:p w:rsidR="00A95841" w:rsidRDefault="00A95841" w:rsidP="00A95841">
            <w:pPr>
              <w:contextualSpacing/>
              <w:rPr>
                <w:b/>
              </w:rPr>
            </w:pPr>
            <w:r>
              <w:rPr>
                <w:b/>
              </w:rPr>
              <w:t>f1 S</w:t>
            </w:r>
            <w:r w:rsidRPr="007E251F">
              <w:rPr>
                <w:b/>
              </w:rPr>
              <w:t>core</w:t>
            </w:r>
            <w:r>
              <w:rPr>
                <w:b/>
              </w:rPr>
              <w:t>, weighted</w:t>
            </w:r>
          </w:p>
        </w:tc>
        <w:tc>
          <w:tcPr>
            <w:tcW w:w="1610" w:type="dxa"/>
          </w:tcPr>
          <w:p w:rsidR="00A95841" w:rsidRPr="00B717DC" w:rsidRDefault="00A95841" w:rsidP="00A95841">
            <w:pPr>
              <w:contextualSpacing/>
            </w:pPr>
            <w:r w:rsidRPr="004C54CF">
              <w:t>0.1276</w:t>
            </w:r>
          </w:p>
        </w:tc>
        <w:tc>
          <w:tcPr>
            <w:tcW w:w="1162" w:type="dxa"/>
          </w:tcPr>
          <w:p w:rsidR="00A95841" w:rsidRPr="002C15C6" w:rsidRDefault="00A95841" w:rsidP="00A95841">
            <w:pPr>
              <w:contextualSpacing/>
            </w:pPr>
            <w:r w:rsidRPr="004C54CF">
              <w:t>0.289</w:t>
            </w:r>
          </w:p>
        </w:tc>
        <w:tc>
          <w:tcPr>
            <w:tcW w:w="1400" w:type="dxa"/>
          </w:tcPr>
          <w:p w:rsidR="00A95841" w:rsidRPr="005476C0" w:rsidRDefault="00A95841" w:rsidP="00A95841">
            <w:pPr>
              <w:contextualSpacing/>
            </w:pPr>
            <w:r w:rsidRPr="00D5524C">
              <w:t>0.2604</w:t>
            </w:r>
          </w:p>
        </w:tc>
        <w:tc>
          <w:tcPr>
            <w:tcW w:w="1195" w:type="dxa"/>
          </w:tcPr>
          <w:p w:rsidR="00A95841" w:rsidRPr="005476C0" w:rsidRDefault="00A95841" w:rsidP="00A95841">
            <w:pPr>
              <w:contextualSpacing/>
            </w:pPr>
            <w:r w:rsidRPr="004C54CF">
              <w:t>0.1818</w:t>
            </w:r>
          </w:p>
        </w:tc>
        <w:tc>
          <w:tcPr>
            <w:tcW w:w="1107" w:type="dxa"/>
          </w:tcPr>
          <w:p w:rsidR="00A95841" w:rsidRPr="00B717DC" w:rsidRDefault="00A95841" w:rsidP="00A95841">
            <w:pPr>
              <w:contextualSpacing/>
            </w:pPr>
            <w:r w:rsidRPr="00CE7B9C">
              <w:t>0.1154</w:t>
            </w:r>
          </w:p>
        </w:tc>
      </w:tr>
      <w:tr w:rsidR="00A95841" w:rsidTr="00F40B97">
        <w:tc>
          <w:tcPr>
            <w:tcW w:w="2156" w:type="dxa"/>
          </w:tcPr>
          <w:p w:rsidR="00A95841" w:rsidRPr="007E251F" w:rsidRDefault="00A95841" w:rsidP="00A95841">
            <w:pPr>
              <w:contextualSpacing/>
              <w:rPr>
                <w:b/>
              </w:rPr>
            </w:pPr>
            <w:r>
              <w:rPr>
                <w:b/>
              </w:rPr>
              <w:t>fbeta S</w:t>
            </w:r>
            <w:r w:rsidRPr="007E251F">
              <w:rPr>
                <w:b/>
              </w:rPr>
              <w:t>core</w:t>
            </w:r>
            <w:r>
              <w:rPr>
                <w:b/>
              </w:rPr>
              <w:t>, micro</w:t>
            </w:r>
          </w:p>
        </w:tc>
        <w:tc>
          <w:tcPr>
            <w:tcW w:w="1610" w:type="dxa"/>
          </w:tcPr>
          <w:p w:rsidR="00A95841" w:rsidRPr="00CB5231" w:rsidRDefault="00A95841" w:rsidP="00A95841">
            <w:pPr>
              <w:contextualSpacing/>
            </w:pPr>
            <w:r w:rsidRPr="004C54CF">
              <w:t>0.1470</w:t>
            </w:r>
          </w:p>
        </w:tc>
        <w:tc>
          <w:tcPr>
            <w:tcW w:w="1162" w:type="dxa"/>
          </w:tcPr>
          <w:p w:rsidR="00A95841" w:rsidRPr="00052872" w:rsidRDefault="00A95841" w:rsidP="00A95841">
            <w:pPr>
              <w:contextualSpacing/>
            </w:pPr>
            <w:r w:rsidRPr="004C54CF">
              <w:t>0.2941</w:t>
            </w:r>
          </w:p>
        </w:tc>
        <w:tc>
          <w:tcPr>
            <w:tcW w:w="1400" w:type="dxa"/>
          </w:tcPr>
          <w:p w:rsidR="00A95841" w:rsidRPr="004E5041" w:rsidRDefault="00A95841" w:rsidP="00A95841">
            <w:pPr>
              <w:contextualSpacing/>
            </w:pPr>
            <w:r w:rsidRPr="004C54CF">
              <w:t>0.2745</w:t>
            </w:r>
          </w:p>
        </w:tc>
        <w:tc>
          <w:tcPr>
            <w:tcW w:w="1195" w:type="dxa"/>
          </w:tcPr>
          <w:p w:rsidR="00A95841" w:rsidRPr="00E020F3" w:rsidRDefault="00A95841" w:rsidP="00A95841">
            <w:pPr>
              <w:contextualSpacing/>
            </w:pPr>
            <w:r w:rsidRPr="004C54CF">
              <w:t>0.1862</w:t>
            </w:r>
          </w:p>
        </w:tc>
        <w:tc>
          <w:tcPr>
            <w:tcW w:w="1107" w:type="dxa"/>
          </w:tcPr>
          <w:p w:rsidR="00A95841" w:rsidRPr="00CB5231" w:rsidRDefault="00A95841" w:rsidP="00A95841">
            <w:pPr>
              <w:contextualSpacing/>
            </w:pPr>
            <w:r w:rsidRPr="00705F9A">
              <w:t>0.1862</w:t>
            </w:r>
          </w:p>
        </w:tc>
      </w:tr>
      <w:tr w:rsidR="00A95841" w:rsidTr="00F40B97">
        <w:tc>
          <w:tcPr>
            <w:tcW w:w="2156" w:type="dxa"/>
          </w:tcPr>
          <w:p w:rsidR="00A95841" w:rsidRDefault="00A95841" w:rsidP="00A95841">
            <w:pPr>
              <w:contextualSpacing/>
              <w:rPr>
                <w:b/>
              </w:rPr>
            </w:pPr>
            <w:r>
              <w:rPr>
                <w:b/>
              </w:rPr>
              <w:t>fbeta S</w:t>
            </w:r>
            <w:r w:rsidRPr="007E251F">
              <w:rPr>
                <w:b/>
              </w:rPr>
              <w:t>core</w:t>
            </w:r>
            <w:r>
              <w:rPr>
                <w:b/>
              </w:rPr>
              <w:t>, macro</w:t>
            </w:r>
          </w:p>
        </w:tc>
        <w:tc>
          <w:tcPr>
            <w:tcW w:w="1610" w:type="dxa"/>
          </w:tcPr>
          <w:p w:rsidR="00A95841" w:rsidRPr="00CB5231" w:rsidRDefault="00A95841" w:rsidP="00A95841">
            <w:pPr>
              <w:contextualSpacing/>
            </w:pPr>
            <w:r w:rsidRPr="004C54CF">
              <w:t>0.0941</w:t>
            </w:r>
          </w:p>
        </w:tc>
        <w:tc>
          <w:tcPr>
            <w:tcW w:w="1162" w:type="dxa"/>
          </w:tcPr>
          <w:p w:rsidR="00A95841" w:rsidRPr="00052872" w:rsidRDefault="00A95841" w:rsidP="00A95841">
            <w:pPr>
              <w:contextualSpacing/>
            </w:pPr>
            <w:r w:rsidRPr="004C54CF">
              <w:t>0.2166</w:t>
            </w:r>
          </w:p>
        </w:tc>
        <w:tc>
          <w:tcPr>
            <w:tcW w:w="1400" w:type="dxa"/>
          </w:tcPr>
          <w:p w:rsidR="00A95841" w:rsidRPr="004E5041" w:rsidRDefault="00A95841" w:rsidP="00A95841">
            <w:pPr>
              <w:contextualSpacing/>
            </w:pPr>
            <w:r w:rsidRPr="00D5524C">
              <w:t>0.1805</w:t>
            </w:r>
          </w:p>
        </w:tc>
        <w:tc>
          <w:tcPr>
            <w:tcW w:w="1195" w:type="dxa"/>
          </w:tcPr>
          <w:p w:rsidR="00A95841" w:rsidRPr="00E020F3" w:rsidRDefault="00A95841" w:rsidP="00A95841">
            <w:pPr>
              <w:contextualSpacing/>
            </w:pPr>
            <w:r w:rsidRPr="004C54CF">
              <w:t>0.1356</w:t>
            </w:r>
          </w:p>
        </w:tc>
        <w:tc>
          <w:tcPr>
            <w:tcW w:w="1107" w:type="dxa"/>
          </w:tcPr>
          <w:p w:rsidR="00A95841" w:rsidRPr="00CB5231" w:rsidRDefault="00A95841" w:rsidP="00A95841">
            <w:pPr>
              <w:contextualSpacing/>
            </w:pPr>
            <w:r w:rsidRPr="00CE7B9C">
              <w:t>0.0823</w:t>
            </w:r>
          </w:p>
        </w:tc>
      </w:tr>
      <w:tr w:rsidR="00A95841" w:rsidTr="00F40B97">
        <w:tc>
          <w:tcPr>
            <w:tcW w:w="2156" w:type="dxa"/>
          </w:tcPr>
          <w:p w:rsidR="00A95841" w:rsidRDefault="00A95841" w:rsidP="00A95841">
            <w:pPr>
              <w:contextualSpacing/>
              <w:rPr>
                <w:b/>
              </w:rPr>
            </w:pPr>
            <w:r>
              <w:rPr>
                <w:b/>
              </w:rPr>
              <w:t>fbeta S</w:t>
            </w:r>
            <w:r w:rsidRPr="007E251F">
              <w:rPr>
                <w:b/>
              </w:rPr>
              <w:t>core</w:t>
            </w:r>
            <w:r>
              <w:rPr>
                <w:b/>
              </w:rPr>
              <w:t>, weighted</w:t>
            </w:r>
          </w:p>
        </w:tc>
        <w:tc>
          <w:tcPr>
            <w:tcW w:w="1610" w:type="dxa"/>
          </w:tcPr>
          <w:p w:rsidR="00A95841" w:rsidRPr="00CB5231" w:rsidRDefault="00A95841" w:rsidP="00A95841">
            <w:pPr>
              <w:contextualSpacing/>
            </w:pPr>
            <w:r w:rsidRPr="004C54CF">
              <w:t>0.1413</w:t>
            </w:r>
          </w:p>
        </w:tc>
        <w:tc>
          <w:tcPr>
            <w:tcW w:w="1162" w:type="dxa"/>
          </w:tcPr>
          <w:p w:rsidR="00A95841" w:rsidRPr="00052872" w:rsidRDefault="00A95841" w:rsidP="00A95841">
            <w:pPr>
              <w:contextualSpacing/>
            </w:pPr>
            <w:r w:rsidRPr="004C54CF">
              <w:t>0.2973</w:t>
            </w:r>
          </w:p>
        </w:tc>
        <w:tc>
          <w:tcPr>
            <w:tcW w:w="1400" w:type="dxa"/>
          </w:tcPr>
          <w:p w:rsidR="00A95841" w:rsidRPr="004E5041" w:rsidRDefault="00A95841" w:rsidP="00A95841">
            <w:pPr>
              <w:contextualSpacing/>
            </w:pPr>
            <w:r w:rsidRPr="00D5524C">
              <w:t>0.2716</w:t>
            </w:r>
          </w:p>
        </w:tc>
        <w:tc>
          <w:tcPr>
            <w:tcW w:w="1195" w:type="dxa"/>
          </w:tcPr>
          <w:p w:rsidR="00A95841" w:rsidRPr="00E020F3" w:rsidRDefault="00A95841" w:rsidP="00A95841">
            <w:pPr>
              <w:contextualSpacing/>
            </w:pPr>
            <w:r w:rsidRPr="004C54CF">
              <w:t>0.1937</w:t>
            </w:r>
          </w:p>
        </w:tc>
        <w:tc>
          <w:tcPr>
            <w:tcW w:w="1107" w:type="dxa"/>
          </w:tcPr>
          <w:p w:rsidR="00A95841" w:rsidRPr="00CB5231" w:rsidRDefault="00A95841" w:rsidP="00A95841">
            <w:pPr>
              <w:contextualSpacing/>
            </w:pPr>
            <w:r w:rsidRPr="00CE7B9C">
              <w:t>0.1473</w:t>
            </w:r>
          </w:p>
        </w:tc>
      </w:tr>
      <w:tr w:rsidR="00A95841" w:rsidTr="00F40B97">
        <w:tc>
          <w:tcPr>
            <w:tcW w:w="2156" w:type="dxa"/>
          </w:tcPr>
          <w:p w:rsidR="00A95841" w:rsidRPr="007E251F" w:rsidRDefault="00A95841" w:rsidP="00A95841">
            <w:pPr>
              <w:contextualSpacing/>
              <w:rPr>
                <w:b/>
              </w:rPr>
            </w:pPr>
            <w:r>
              <w:rPr>
                <w:b/>
              </w:rPr>
              <w:t>Jaccard S</w:t>
            </w:r>
            <w:r w:rsidRPr="007E251F">
              <w:rPr>
                <w:b/>
              </w:rPr>
              <w:t>imilarity</w:t>
            </w:r>
          </w:p>
        </w:tc>
        <w:tc>
          <w:tcPr>
            <w:tcW w:w="1610" w:type="dxa"/>
          </w:tcPr>
          <w:p w:rsidR="00A95841" w:rsidRPr="00CB5231" w:rsidRDefault="00A95841" w:rsidP="00A95841">
            <w:pPr>
              <w:contextualSpacing/>
            </w:pPr>
            <w:r w:rsidRPr="004C54CF">
              <w:t>0.147</w:t>
            </w:r>
          </w:p>
        </w:tc>
        <w:tc>
          <w:tcPr>
            <w:tcW w:w="1162" w:type="dxa"/>
          </w:tcPr>
          <w:p w:rsidR="00A95841" w:rsidRPr="00052872" w:rsidRDefault="00A95841" w:rsidP="00A95841">
            <w:pPr>
              <w:contextualSpacing/>
            </w:pPr>
            <w:r w:rsidRPr="004C54CF">
              <w:t>0.2941</w:t>
            </w:r>
          </w:p>
        </w:tc>
        <w:tc>
          <w:tcPr>
            <w:tcW w:w="1400" w:type="dxa"/>
          </w:tcPr>
          <w:p w:rsidR="00A95841" w:rsidRPr="004E5041" w:rsidRDefault="00A95841" w:rsidP="00A95841">
            <w:pPr>
              <w:contextualSpacing/>
            </w:pPr>
            <w:r w:rsidRPr="004C54CF">
              <w:t>0.2745</w:t>
            </w:r>
          </w:p>
        </w:tc>
        <w:tc>
          <w:tcPr>
            <w:tcW w:w="1195" w:type="dxa"/>
          </w:tcPr>
          <w:p w:rsidR="00A95841" w:rsidRPr="00E020F3" w:rsidRDefault="00A95841" w:rsidP="00A95841">
            <w:pPr>
              <w:contextualSpacing/>
            </w:pPr>
            <w:r w:rsidRPr="004C54CF">
              <w:t>0.1862</w:t>
            </w:r>
          </w:p>
        </w:tc>
        <w:tc>
          <w:tcPr>
            <w:tcW w:w="1107" w:type="dxa"/>
          </w:tcPr>
          <w:p w:rsidR="00A95841" w:rsidRPr="00CB5231" w:rsidRDefault="00A95841" w:rsidP="00A95841">
            <w:pPr>
              <w:contextualSpacing/>
            </w:pPr>
            <w:r w:rsidRPr="00705F9A">
              <w:t>0.1862</w:t>
            </w:r>
          </w:p>
        </w:tc>
      </w:tr>
      <w:tr w:rsidR="00A95841" w:rsidTr="00F40B97">
        <w:tc>
          <w:tcPr>
            <w:tcW w:w="2156" w:type="dxa"/>
          </w:tcPr>
          <w:p w:rsidR="00A95841" w:rsidRPr="007E251F" w:rsidRDefault="00A95841" w:rsidP="00A95841">
            <w:pPr>
              <w:contextualSpacing/>
              <w:rPr>
                <w:b/>
              </w:rPr>
            </w:pPr>
            <w:r>
              <w:rPr>
                <w:b/>
              </w:rPr>
              <w:t>Hamming L</w:t>
            </w:r>
            <w:r w:rsidRPr="007E251F">
              <w:rPr>
                <w:b/>
              </w:rPr>
              <w:t>oss</w:t>
            </w:r>
          </w:p>
        </w:tc>
        <w:tc>
          <w:tcPr>
            <w:tcW w:w="1610" w:type="dxa"/>
          </w:tcPr>
          <w:p w:rsidR="00A95841" w:rsidRPr="00CB5231" w:rsidRDefault="00A95841" w:rsidP="00A95841">
            <w:pPr>
              <w:contextualSpacing/>
            </w:pPr>
            <w:r w:rsidRPr="004C54CF">
              <w:t>0.8529</w:t>
            </w:r>
          </w:p>
        </w:tc>
        <w:tc>
          <w:tcPr>
            <w:tcW w:w="1162" w:type="dxa"/>
          </w:tcPr>
          <w:p w:rsidR="00A95841" w:rsidRPr="00052872" w:rsidRDefault="00A95841" w:rsidP="00A95841">
            <w:pPr>
              <w:contextualSpacing/>
            </w:pPr>
            <w:r w:rsidRPr="004C54CF">
              <w:t>0.7058</w:t>
            </w:r>
          </w:p>
        </w:tc>
        <w:tc>
          <w:tcPr>
            <w:tcW w:w="1400" w:type="dxa"/>
          </w:tcPr>
          <w:p w:rsidR="00A95841" w:rsidRPr="004E5041" w:rsidRDefault="00A95841" w:rsidP="00A95841">
            <w:pPr>
              <w:contextualSpacing/>
            </w:pPr>
            <w:r w:rsidRPr="00D5524C">
              <w:t>0.7254</w:t>
            </w:r>
          </w:p>
        </w:tc>
        <w:tc>
          <w:tcPr>
            <w:tcW w:w="1195" w:type="dxa"/>
          </w:tcPr>
          <w:p w:rsidR="00A95841" w:rsidRPr="00E020F3" w:rsidRDefault="00A95841" w:rsidP="00A95841">
            <w:pPr>
              <w:contextualSpacing/>
            </w:pPr>
            <w:r w:rsidRPr="004C54CF">
              <w:t>0.8137</w:t>
            </w:r>
          </w:p>
        </w:tc>
        <w:tc>
          <w:tcPr>
            <w:tcW w:w="1107" w:type="dxa"/>
          </w:tcPr>
          <w:p w:rsidR="00A95841" w:rsidRPr="00CB5231" w:rsidRDefault="00A95841" w:rsidP="00A95841">
            <w:pPr>
              <w:contextualSpacing/>
            </w:pPr>
            <w:r w:rsidRPr="00CE7B9C">
              <w:t>0.8137</w:t>
            </w:r>
          </w:p>
        </w:tc>
      </w:tr>
      <w:tr w:rsidR="00A95841" w:rsidTr="00F40B97">
        <w:tc>
          <w:tcPr>
            <w:tcW w:w="2156" w:type="dxa"/>
          </w:tcPr>
          <w:p w:rsidR="00A95841" w:rsidRPr="007E251F" w:rsidRDefault="00A95841" w:rsidP="00A95841">
            <w:pPr>
              <w:contextualSpacing/>
              <w:rPr>
                <w:b/>
              </w:rPr>
            </w:pPr>
            <w:r>
              <w:rPr>
                <w:b/>
              </w:rPr>
              <w:t>Zero One L</w:t>
            </w:r>
            <w:r w:rsidRPr="007E251F">
              <w:rPr>
                <w:b/>
              </w:rPr>
              <w:t>oss</w:t>
            </w:r>
          </w:p>
        </w:tc>
        <w:tc>
          <w:tcPr>
            <w:tcW w:w="1610" w:type="dxa"/>
          </w:tcPr>
          <w:p w:rsidR="00A95841" w:rsidRPr="00CB5231" w:rsidRDefault="00A95841" w:rsidP="00A95841">
            <w:pPr>
              <w:contextualSpacing/>
            </w:pPr>
            <w:r w:rsidRPr="004C54CF">
              <w:t>0.8529</w:t>
            </w:r>
          </w:p>
        </w:tc>
        <w:tc>
          <w:tcPr>
            <w:tcW w:w="1162" w:type="dxa"/>
          </w:tcPr>
          <w:p w:rsidR="00A95841" w:rsidRPr="00052872" w:rsidRDefault="00A95841" w:rsidP="00A95841">
            <w:pPr>
              <w:contextualSpacing/>
            </w:pPr>
            <w:r w:rsidRPr="004C54CF">
              <w:t>0.7058</w:t>
            </w:r>
          </w:p>
        </w:tc>
        <w:tc>
          <w:tcPr>
            <w:tcW w:w="1400" w:type="dxa"/>
          </w:tcPr>
          <w:p w:rsidR="00A95841" w:rsidRPr="004E5041" w:rsidRDefault="00A95841" w:rsidP="00A95841">
            <w:pPr>
              <w:contextualSpacing/>
            </w:pPr>
            <w:r w:rsidRPr="00D5524C">
              <w:t>0.7254</w:t>
            </w:r>
          </w:p>
        </w:tc>
        <w:tc>
          <w:tcPr>
            <w:tcW w:w="1195" w:type="dxa"/>
          </w:tcPr>
          <w:p w:rsidR="00A95841" w:rsidRPr="00E020F3" w:rsidRDefault="00A95841" w:rsidP="00A95841">
            <w:pPr>
              <w:keepNext/>
              <w:contextualSpacing/>
            </w:pPr>
            <w:r w:rsidRPr="004C54CF">
              <w:t>0.8137</w:t>
            </w:r>
          </w:p>
        </w:tc>
        <w:tc>
          <w:tcPr>
            <w:tcW w:w="1107" w:type="dxa"/>
          </w:tcPr>
          <w:p w:rsidR="00A95841" w:rsidRPr="00CB5231" w:rsidRDefault="00A95841" w:rsidP="00A95841">
            <w:pPr>
              <w:contextualSpacing/>
            </w:pPr>
            <w:r w:rsidRPr="00CE7B9C">
              <w:t>0.8137</w:t>
            </w:r>
          </w:p>
        </w:tc>
      </w:tr>
    </w:tbl>
    <w:p w:rsidR="00F40B97" w:rsidRPr="001121B1" w:rsidRDefault="00F40B97" w:rsidP="00F40B97">
      <w:pPr>
        <w:pStyle w:val="Caption"/>
        <w:rPr>
          <w:color w:val="auto"/>
        </w:rPr>
      </w:pPr>
      <w:bookmarkStart w:id="215" w:name="_Toc475363240"/>
      <w:bookmarkStart w:id="216" w:name="_Toc475371122"/>
      <w:r w:rsidRPr="001121B1">
        <w:rPr>
          <w:color w:val="auto"/>
          <w:lang w:val="el-GR"/>
        </w:rPr>
        <w:t>Πίνακας</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Πίνακας</w:instrText>
      </w:r>
      <w:r w:rsidRPr="001121B1">
        <w:rPr>
          <w:color w:val="auto"/>
        </w:rPr>
        <w:instrText xml:space="preserve"> \* ARABIC </w:instrText>
      </w:r>
      <w:r w:rsidRPr="001121B1">
        <w:rPr>
          <w:color w:val="auto"/>
        </w:rPr>
        <w:fldChar w:fldCharType="separate"/>
      </w:r>
      <w:r w:rsidR="00C93C97">
        <w:rPr>
          <w:noProof/>
          <w:color w:val="auto"/>
        </w:rPr>
        <w:t>39</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Opentable,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Twitter</w:t>
      </w:r>
      <w:bookmarkEnd w:id="215"/>
      <w:bookmarkEnd w:id="216"/>
    </w:p>
    <w:p w:rsidR="00F40B97" w:rsidRPr="00A95841" w:rsidRDefault="00A95841"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καλύτερα σκορ όταν λαμβάνουν είσοδο δεδομένα τα οποία έχουν εξαχθεί από το </w:t>
      </w:r>
      <w:r>
        <w:rPr>
          <w:rFonts w:ascii="Times New Roman" w:hAnsi="Times New Roman" w:cs="Times New Roman"/>
          <w:sz w:val="24"/>
          <w:szCs w:val="24"/>
        </w:rPr>
        <w:t>Twitter</w:t>
      </w:r>
      <w:r w:rsidRPr="00A95841">
        <w:rPr>
          <w:rFonts w:ascii="Times New Roman" w:hAnsi="Times New Roman" w:cs="Times New Roman"/>
          <w:sz w:val="24"/>
          <w:szCs w:val="24"/>
          <w:lang w:val="el-GR"/>
        </w:rPr>
        <w:t>.</w:t>
      </w:r>
      <w:r>
        <w:rPr>
          <w:rFonts w:ascii="Times New Roman" w:hAnsi="Times New Roman" w:cs="Times New Roman"/>
          <w:sz w:val="24"/>
          <w:szCs w:val="24"/>
          <w:lang w:val="el-GR"/>
        </w:rPr>
        <w:t xml:space="preserve"> Ο </w:t>
      </w:r>
      <w:r>
        <w:rPr>
          <w:rFonts w:ascii="Times New Roman" w:hAnsi="Times New Roman" w:cs="Times New Roman"/>
          <w:sz w:val="24"/>
          <w:szCs w:val="24"/>
        </w:rPr>
        <w:t>classifier</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παρουσιάζει τα καλύτερα αποτελέσματα είναι ο </w:t>
      </w:r>
      <w:r>
        <w:rPr>
          <w:rFonts w:ascii="Times New Roman" w:hAnsi="Times New Roman" w:cs="Times New Roman"/>
          <w:sz w:val="24"/>
          <w:szCs w:val="24"/>
        </w:rPr>
        <w:t>Random</w:t>
      </w:r>
      <w:r w:rsidRPr="00A95841">
        <w:rPr>
          <w:rFonts w:ascii="Times New Roman" w:hAnsi="Times New Roman" w:cs="Times New Roman"/>
          <w:sz w:val="24"/>
          <w:szCs w:val="24"/>
          <w:lang w:val="el-GR"/>
        </w:rPr>
        <w:t xml:space="preserve"> </w:t>
      </w:r>
      <w:r>
        <w:rPr>
          <w:rFonts w:ascii="Times New Roman" w:hAnsi="Times New Roman" w:cs="Times New Roman"/>
          <w:sz w:val="24"/>
          <w:szCs w:val="24"/>
        </w:rPr>
        <w:t>Forest</w:t>
      </w:r>
      <w:r>
        <w:rPr>
          <w:rFonts w:ascii="Times New Roman" w:hAnsi="Times New Roman" w:cs="Times New Roman"/>
          <w:sz w:val="24"/>
          <w:szCs w:val="24"/>
          <w:lang w:val="el-GR"/>
        </w:rPr>
        <w:t xml:space="preserve">, αλλά ούτε κι αυτός έχει αποτελέσματα τα οποία είναι ανεκτά σε απόδοση. </w:t>
      </w:r>
    </w:p>
    <w:p w:rsidR="00F40B97" w:rsidRPr="00544A0E" w:rsidRDefault="00A95841"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συνέχεια παρουσιάζω το διάγραμμα με τις αποδόσεις των </w:t>
      </w:r>
      <w:r>
        <w:rPr>
          <w:rFonts w:ascii="Times New Roman" w:hAnsi="Times New Roman" w:cs="Times New Roman"/>
          <w:sz w:val="24"/>
          <w:szCs w:val="24"/>
        </w:rPr>
        <w:t>classifiers</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 οποίο ξεχωρίζουν οι </w:t>
      </w:r>
      <w:r>
        <w:rPr>
          <w:rFonts w:ascii="Times New Roman" w:hAnsi="Times New Roman" w:cs="Times New Roman"/>
          <w:sz w:val="24"/>
          <w:szCs w:val="24"/>
        </w:rPr>
        <w:t>classifiers</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των </w:t>
      </w:r>
      <w:r>
        <w:rPr>
          <w:rFonts w:ascii="Times New Roman" w:hAnsi="Times New Roman" w:cs="Times New Roman"/>
          <w:sz w:val="24"/>
          <w:szCs w:val="24"/>
        </w:rPr>
        <w:t>Decision</w:t>
      </w:r>
      <w:r w:rsidRPr="00A95841">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Random</w:t>
      </w:r>
      <w:r w:rsidRPr="00A95841">
        <w:rPr>
          <w:rFonts w:ascii="Times New Roman" w:hAnsi="Times New Roman" w:cs="Times New Roman"/>
          <w:sz w:val="24"/>
          <w:szCs w:val="24"/>
          <w:lang w:val="el-GR"/>
        </w:rPr>
        <w:t xml:space="preserve"> </w:t>
      </w:r>
      <w:r>
        <w:rPr>
          <w:rFonts w:ascii="Times New Roman" w:hAnsi="Times New Roman" w:cs="Times New Roman"/>
          <w:sz w:val="24"/>
          <w:szCs w:val="24"/>
        </w:rPr>
        <w:t>Forest</w:t>
      </w:r>
      <w:r>
        <w:rPr>
          <w:rFonts w:ascii="Times New Roman" w:hAnsi="Times New Roman" w:cs="Times New Roman"/>
          <w:sz w:val="24"/>
          <w:szCs w:val="24"/>
          <w:lang w:val="el-GR"/>
        </w:rPr>
        <w:t xml:space="preserve">, ενώ ο </w:t>
      </w:r>
      <w:r>
        <w:rPr>
          <w:rFonts w:ascii="Times New Roman" w:hAnsi="Times New Roman" w:cs="Times New Roman"/>
          <w:sz w:val="24"/>
          <w:szCs w:val="24"/>
        </w:rPr>
        <w:t>KNN</w:t>
      </w:r>
      <w:r w:rsidRPr="00A95841">
        <w:rPr>
          <w:rFonts w:ascii="Times New Roman" w:hAnsi="Times New Roman" w:cs="Times New Roman"/>
          <w:sz w:val="24"/>
          <w:szCs w:val="24"/>
          <w:lang w:val="el-GR"/>
        </w:rPr>
        <w:t xml:space="preserve"> </w:t>
      </w:r>
      <w:r>
        <w:rPr>
          <w:rFonts w:ascii="Times New Roman" w:hAnsi="Times New Roman" w:cs="Times New Roman"/>
          <w:sz w:val="24"/>
          <w:szCs w:val="24"/>
          <w:lang w:val="el-GR"/>
        </w:rPr>
        <w:t>παρουσ</w:t>
      </w:r>
      <w:r w:rsidR="005B03FD">
        <w:rPr>
          <w:rFonts w:ascii="Times New Roman" w:hAnsi="Times New Roman" w:cs="Times New Roman"/>
          <w:sz w:val="24"/>
          <w:szCs w:val="24"/>
          <w:lang w:val="el-GR"/>
        </w:rPr>
        <w:t>ιάζει τα χειρότερα αποτελέσματα.</w:t>
      </w:r>
    </w:p>
    <w:p w:rsidR="00F40B97" w:rsidRDefault="00F40B97" w:rsidP="00F40B97">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1E55FD94" wp14:editId="63EDE969">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F40B97" w:rsidRPr="001121B1" w:rsidRDefault="00F40B97" w:rsidP="00F40B97">
      <w:pPr>
        <w:pStyle w:val="Caption"/>
        <w:jc w:val="both"/>
        <w:rPr>
          <w:color w:val="auto"/>
          <w:lang w:val="el-GR"/>
        </w:rPr>
      </w:pPr>
      <w:bookmarkStart w:id="217" w:name="_Toc475363112"/>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43</w:t>
      </w:r>
      <w:r w:rsidRPr="001121B1">
        <w:rPr>
          <w:color w:val="auto"/>
        </w:rPr>
        <w:fldChar w:fldCharType="end"/>
      </w:r>
      <w:r w:rsidRPr="001121B1">
        <w:rPr>
          <w:color w:val="auto"/>
          <w:lang w:val="el-GR"/>
        </w:rPr>
        <w:t xml:space="preserve">: Σύγκριση classifiers, λεξικό </w:t>
      </w:r>
      <w:r w:rsidRPr="001121B1">
        <w:rPr>
          <w:color w:val="auto"/>
        </w:rPr>
        <w:t>Opentable</w:t>
      </w:r>
      <w:r w:rsidRPr="001121B1">
        <w:rPr>
          <w:color w:val="auto"/>
          <w:lang w:val="el-GR"/>
        </w:rPr>
        <w:t xml:space="preserve">, </w:t>
      </w:r>
      <w:r w:rsidRPr="001121B1">
        <w:rPr>
          <w:color w:val="auto"/>
        </w:rPr>
        <w:t>default</w:t>
      </w:r>
      <w:r w:rsidRPr="001121B1">
        <w:rPr>
          <w:color w:val="auto"/>
          <w:lang w:val="el-GR"/>
        </w:rPr>
        <w:t xml:space="preserve"> παράμετροι εισόδου, δεδομένα από Twitter</w:t>
      </w:r>
      <w:bookmarkEnd w:id="217"/>
    </w:p>
    <w:p w:rsidR="00F40B97" w:rsidRPr="00010817" w:rsidRDefault="00B30354" w:rsidP="005B03FD">
      <w:pPr>
        <w:spacing w:after="120"/>
        <w:ind w:firstLine="360"/>
        <w:jc w:val="both"/>
        <w:rPr>
          <w:rFonts w:ascii="Times New Roman" w:hAnsi="Times New Roman" w:cs="Times New Roman"/>
          <w:sz w:val="24"/>
          <w:szCs w:val="24"/>
          <w:lang w:val="el-GR"/>
        </w:rPr>
      </w:pPr>
      <w:r w:rsidRPr="00B30354">
        <w:rPr>
          <w:rFonts w:ascii="Times New Roman" w:hAnsi="Times New Roman" w:cs="Times New Roman"/>
          <w:sz w:val="24"/>
          <w:szCs w:val="24"/>
          <w:lang w:val="el-GR"/>
        </w:rPr>
        <w:t>Καν</w:t>
      </w:r>
      <w:r>
        <w:rPr>
          <w:rFonts w:ascii="Times New Roman" w:hAnsi="Times New Roman" w:cs="Times New Roman"/>
          <w:sz w:val="24"/>
          <w:szCs w:val="24"/>
          <w:lang w:val="el-GR"/>
        </w:rPr>
        <w:t xml:space="preserve">ένας από τους </w:t>
      </w:r>
      <w:r>
        <w:rPr>
          <w:rFonts w:ascii="Times New Roman" w:hAnsi="Times New Roman" w:cs="Times New Roman"/>
          <w:sz w:val="24"/>
          <w:szCs w:val="24"/>
        </w:rPr>
        <w:t>classifiers</w:t>
      </w:r>
      <w:r w:rsidRPr="00B30354">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χρησιμοποιώ δεν παρουσιάζει έστω ανεκτ</w:t>
      </w:r>
      <w:r w:rsidR="00010817">
        <w:rPr>
          <w:rFonts w:ascii="Times New Roman" w:hAnsi="Times New Roman" w:cs="Times New Roman"/>
          <w:sz w:val="24"/>
          <w:szCs w:val="24"/>
          <w:lang w:val="el-GR"/>
        </w:rPr>
        <w:t xml:space="preserve">ά απόδοση, άνω του 0.4, οπότε προχωράω στην μελέτη των </w:t>
      </w:r>
      <w:r w:rsidR="00010817">
        <w:rPr>
          <w:rFonts w:ascii="Times New Roman" w:hAnsi="Times New Roman" w:cs="Times New Roman"/>
          <w:sz w:val="24"/>
          <w:szCs w:val="24"/>
        </w:rPr>
        <w:t>classifiers</w:t>
      </w:r>
      <w:r w:rsidR="00010817" w:rsidRPr="00010817">
        <w:rPr>
          <w:rFonts w:ascii="Times New Roman" w:hAnsi="Times New Roman" w:cs="Times New Roman"/>
          <w:sz w:val="24"/>
          <w:szCs w:val="24"/>
          <w:lang w:val="el-GR"/>
        </w:rPr>
        <w:t xml:space="preserve"> </w:t>
      </w:r>
      <w:r w:rsidR="00010817">
        <w:rPr>
          <w:rFonts w:ascii="Times New Roman" w:hAnsi="Times New Roman" w:cs="Times New Roman"/>
          <w:sz w:val="24"/>
          <w:szCs w:val="24"/>
          <w:lang w:val="el-GR"/>
        </w:rPr>
        <w:t xml:space="preserve">όταν αυτοί εκτελούνται με τις βέλτιστες παραμέτρους και τα δεδομένα εισόδου δέχονται προεπεξεργασία. </w:t>
      </w:r>
    </w:p>
    <w:tbl>
      <w:tblPr>
        <w:tblStyle w:val="TableGrid"/>
        <w:tblW w:w="8635" w:type="dxa"/>
        <w:tblLook w:val="04A0" w:firstRow="1" w:lastRow="0" w:firstColumn="1" w:lastColumn="0" w:noHBand="0" w:noVBand="1"/>
      </w:tblPr>
      <w:tblGrid>
        <w:gridCol w:w="2174"/>
        <w:gridCol w:w="1032"/>
        <w:gridCol w:w="891"/>
        <w:gridCol w:w="1053"/>
        <w:gridCol w:w="891"/>
        <w:gridCol w:w="891"/>
        <w:gridCol w:w="873"/>
        <w:gridCol w:w="830"/>
      </w:tblGrid>
      <w:tr w:rsidR="00F40B97" w:rsidTr="00F40B97">
        <w:tc>
          <w:tcPr>
            <w:tcW w:w="2174" w:type="dxa"/>
          </w:tcPr>
          <w:p w:rsidR="00F40B97" w:rsidRPr="007E251F" w:rsidRDefault="00F40B97" w:rsidP="00F40B97">
            <w:pPr>
              <w:contextualSpacing/>
              <w:rPr>
                <w:b/>
                <w:lang w:val="el-GR"/>
              </w:rPr>
            </w:pPr>
          </w:p>
        </w:tc>
        <w:tc>
          <w:tcPr>
            <w:tcW w:w="1032" w:type="dxa"/>
          </w:tcPr>
          <w:p w:rsidR="00F40B97" w:rsidRPr="00E47178" w:rsidRDefault="00F40B97" w:rsidP="00F40B97">
            <w:pPr>
              <w:contextualSpacing/>
              <w:rPr>
                <w:b/>
              </w:rPr>
            </w:pPr>
            <w:r>
              <w:rPr>
                <w:b/>
              </w:rPr>
              <w:t>KNN</w:t>
            </w:r>
          </w:p>
        </w:tc>
        <w:tc>
          <w:tcPr>
            <w:tcW w:w="891" w:type="dxa"/>
          </w:tcPr>
          <w:p w:rsidR="00F40B97" w:rsidRPr="00E47178" w:rsidRDefault="00F40B97" w:rsidP="00F40B97">
            <w:pPr>
              <w:contextualSpacing/>
              <w:rPr>
                <w:b/>
              </w:rPr>
            </w:pPr>
            <w:r>
              <w:rPr>
                <w:b/>
              </w:rPr>
              <w:t>DT</w:t>
            </w:r>
          </w:p>
        </w:tc>
        <w:tc>
          <w:tcPr>
            <w:tcW w:w="1053" w:type="dxa"/>
          </w:tcPr>
          <w:p w:rsidR="00F40B97" w:rsidRPr="00E47178" w:rsidRDefault="00F40B97" w:rsidP="00F40B97">
            <w:pPr>
              <w:contextualSpacing/>
              <w:rPr>
                <w:b/>
              </w:rPr>
            </w:pPr>
            <w:r>
              <w:rPr>
                <w:b/>
              </w:rPr>
              <w:t>RF</w:t>
            </w:r>
          </w:p>
        </w:tc>
        <w:tc>
          <w:tcPr>
            <w:tcW w:w="891" w:type="dxa"/>
          </w:tcPr>
          <w:p w:rsidR="00F40B97" w:rsidRPr="006105C5" w:rsidRDefault="00F40B97" w:rsidP="00F40B97">
            <w:pPr>
              <w:contextualSpacing/>
              <w:rPr>
                <w:b/>
              </w:rPr>
            </w:pPr>
            <w:r>
              <w:rPr>
                <w:b/>
              </w:rPr>
              <w:t>LR</w:t>
            </w:r>
          </w:p>
        </w:tc>
        <w:tc>
          <w:tcPr>
            <w:tcW w:w="891" w:type="dxa"/>
          </w:tcPr>
          <w:p w:rsidR="00F40B97" w:rsidRDefault="00F40B97" w:rsidP="00F40B97">
            <w:pPr>
              <w:contextualSpacing/>
              <w:rPr>
                <w:b/>
              </w:rPr>
            </w:pPr>
            <w:r>
              <w:rPr>
                <w:b/>
              </w:rPr>
              <w:t>SVC</w:t>
            </w:r>
          </w:p>
        </w:tc>
        <w:tc>
          <w:tcPr>
            <w:tcW w:w="873" w:type="dxa"/>
          </w:tcPr>
          <w:p w:rsidR="00F40B97" w:rsidRPr="00077170" w:rsidRDefault="00F40B97" w:rsidP="00F40B97">
            <w:pPr>
              <w:contextualSpacing/>
              <w:rPr>
                <w:b/>
              </w:rPr>
            </w:pPr>
            <w:r>
              <w:rPr>
                <w:b/>
              </w:rPr>
              <w:t>L.  SVC</w:t>
            </w:r>
          </w:p>
        </w:tc>
        <w:tc>
          <w:tcPr>
            <w:tcW w:w="830" w:type="dxa"/>
          </w:tcPr>
          <w:p w:rsidR="00F40B97" w:rsidRDefault="00F40B97" w:rsidP="00F40B97">
            <w:pPr>
              <w:contextualSpacing/>
              <w:rPr>
                <w:b/>
              </w:rPr>
            </w:pPr>
            <w:r>
              <w:rPr>
                <w:b/>
              </w:rPr>
              <w:t>MLP</w:t>
            </w:r>
          </w:p>
        </w:tc>
      </w:tr>
      <w:tr w:rsidR="00010817" w:rsidTr="00F40B97">
        <w:tc>
          <w:tcPr>
            <w:tcW w:w="2174" w:type="dxa"/>
          </w:tcPr>
          <w:p w:rsidR="00010817" w:rsidRPr="003A3B84" w:rsidRDefault="00010817" w:rsidP="00010817">
            <w:pPr>
              <w:contextualSpacing/>
              <w:rPr>
                <w:b/>
              </w:rPr>
            </w:pPr>
            <w:r w:rsidRPr="007E251F">
              <w:rPr>
                <w:b/>
              </w:rPr>
              <w:t>Train Time</w:t>
            </w:r>
            <w:r w:rsidRPr="003E2A50">
              <w:rPr>
                <w:b/>
              </w:rPr>
              <w:t>(</w:t>
            </w:r>
            <w:r>
              <w:rPr>
                <w:b/>
              </w:rPr>
              <w:t>s)</w:t>
            </w:r>
          </w:p>
        </w:tc>
        <w:tc>
          <w:tcPr>
            <w:tcW w:w="1032" w:type="dxa"/>
          </w:tcPr>
          <w:p w:rsidR="00010817" w:rsidRPr="00F322AC" w:rsidRDefault="00010817" w:rsidP="00010817">
            <w:pPr>
              <w:contextualSpacing/>
              <w:rPr>
                <w:lang w:val="el-GR"/>
              </w:rPr>
            </w:pPr>
            <w:r w:rsidRPr="00055140">
              <w:rPr>
                <w:lang w:val="el-GR"/>
              </w:rPr>
              <w:t>0.015</w:t>
            </w:r>
          </w:p>
        </w:tc>
        <w:tc>
          <w:tcPr>
            <w:tcW w:w="891" w:type="dxa"/>
          </w:tcPr>
          <w:p w:rsidR="00010817" w:rsidRPr="00052872" w:rsidRDefault="00010817" w:rsidP="00010817">
            <w:pPr>
              <w:contextualSpacing/>
            </w:pPr>
            <w:r w:rsidRPr="004C54CF">
              <w:t>0.0</w:t>
            </w:r>
          </w:p>
        </w:tc>
        <w:tc>
          <w:tcPr>
            <w:tcW w:w="1053" w:type="dxa"/>
          </w:tcPr>
          <w:p w:rsidR="00010817" w:rsidRPr="004E5041" w:rsidRDefault="00010817" w:rsidP="00010817">
            <w:pPr>
              <w:contextualSpacing/>
            </w:pPr>
            <w:r w:rsidRPr="004C54CF">
              <w:t>0.016</w:t>
            </w:r>
          </w:p>
        </w:tc>
        <w:tc>
          <w:tcPr>
            <w:tcW w:w="891" w:type="dxa"/>
          </w:tcPr>
          <w:p w:rsidR="00010817" w:rsidRPr="002C15C6" w:rsidRDefault="00010817" w:rsidP="00010817">
            <w:pPr>
              <w:contextualSpacing/>
            </w:pPr>
            <w:r w:rsidRPr="00444B8F">
              <w:t>0.1159</w:t>
            </w:r>
          </w:p>
        </w:tc>
        <w:tc>
          <w:tcPr>
            <w:tcW w:w="891" w:type="dxa"/>
          </w:tcPr>
          <w:p w:rsidR="00010817" w:rsidRPr="00CB5231" w:rsidRDefault="00010817" w:rsidP="00010817">
            <w:pPr>
              <w:contextualSpacing/>
            </w:pPr>
            <w:r w:rsidRPr="000407DA">
              <w:t>0.0789</w:t>
            </w:r>
          </w:p>
        </w:tc>
        <w:tc>
          <w:tcPr>
            <w:tcW w:w="873" w:type="dxa"/>
          </w:tcPr>
          <w:p w:rsidR="00010817" w:rsidRPr="00052872" w:rsidRDefault="00010817" w:rsidP="00010817">
            <w:pPr>
              <w:contextualSpacing/>
            </w:pPr>
            <w:r w:rsidRPr="00BC38FA">
              <w:t>0.1</w:t>
            </w:r>
          </w:p>
        </w:tc>
        <w:tc>
          <w:tcPr>
            <w:tcW w:w="830" w:type="dxa"/>
          </w:tcPr>
          <w:p w:rsidR="00010817" w:rsidRPr="001645AD" w:rsidRDefault="00010817" w:rsidP="00010817">
            <w:pPr>
              <w:contextualSpacing/>
              <w:rPr>
                <w:lang w:val="el-GR"/>
              </w:rPr>
            </w:pPr>
            <w:r w:rsidRPr="00225D51">
              <w:rPr>
                <w:lang w:val="el-GR"/>
              </w:rPr>
              <w:t>0.8848</w:t>
            </w:r>
          </w:p>
        </w:tc>
      </w:tr>
      <w:tr w:rsidR="00010817" w:rsidTr="00F40B97">
        <w:tc>
          <w:tcPr>
            <w:tcW w:w="2174" w:type="dxa"/>
          </w:tcPr>
          <w:p w:rsidR="00010817" w:rsidRPr="007E251F" w:rsidRDefault="00010817" w:rsidP="00010817">
            <w:pPr>
              <w:contextualSpacing/>
              <w:rPr>
                <w:b/>
              </w:rPr>
            </w:pPr>
            <w:r w:rsidRPr="007E251F">
              <w:rPr>
                <w:b/>
              </w:rPr>
              <w:t>Score Time</w:t>
            </w:r>
            <w:r w:rsidRPr="003E2A50">
              <w:rPr>
                <w:b/>
              </w:rPr>
              <w:t>(</w:t>
            </w:r>
            <w:r>
              <w:rPr>
                <w:b/>
              </w:rPr>
              <w:t>s)</w:t>
            </w:r>
          </w:p>
        </w:tc>
        <w:tc>
          <w:tcPr>
            <w:tcW w:w="1032" w:type="dxa"/>
          </w:tcPr>
          <w:p w:rsidR="00010817" w:rsidRPr="00CB5231" w:rsidRDefault="00010817" w:rsidP="00010817">
            <w:pPr>
              <w:contextualSpacing/>
            </w:pPr>
            <w:r w:rsidRPr="00055140">
              <w:t>0.0</w:t>
            </w:r>
          </w:p>
        </w:tc>
        <w:tc>
          <w:tcPr>
            <w:tcW w:w="891" w:type="dxa"/>
          </w:tcPr>
          <w:p w:rsidR="00010817" w:rsidRPr="00052872" w:rsidRDefault="00010817" w:rsidP="00010817">
            <w:pPr>
              <w:contextualSpacing/>
              <w:rPr>
                <w:rFonts w:cstheme="minorHAnsi"/>
              </w:rPr>
            </w:pPr>
            <w:r w:rsidRPr="004C54CF">
              <w:rPr>
                <w:rFonts w:cstheme="minorHAnsi"/>
              </w:rPr>
              <w:t>0.0</w:t>
            </w:r>
          </w:p>
        </w:tc>
        <w:tc>
          <w:tcPr>
            <w:tcW w:w="1053" w:type="dxa"/>
          </w:tcPr>
          <w:p w:rsidR="00010817" w:rsidRPr="004E5041" w:rsidRDefault="00010817" w:rsidP="00010817">
            <w:pPr>
              <w:contextualSpacing/>
            </w:pPr>
            <w:r w:rsidRPr="004C54CF">
              <w:t>0.016</w:t>
            </w:r>
          </w:p>
        </w:tc>
        <w:tc>
          <w:tcPr>
            <w:tcW w:w="891" w:type="dxa"/>
          </w:tcPr>
          <w:p w:rsidR="00010817" w:rsidRPr="002C15C6" w:rsidRDefault="00010817" w:rsidP="00010817">
            <w:pPr>
              <w:contextualSpacing/>
            </w:pPr>
            <w:r w:rsidRPr="00444B8F">
              <w:t>0.0</w:t>
            </w:r>
          </w:p>
        </w:tc>
        <w:tc>
          <w:tcPr>
            <w:tcW w:w="891" w:type="dxa"/>
          </w:tcPr>
          <w:p w:rsidR="00010817" w:rsidRPr="00CB5231" w:rsidRDefault="00010817" w:rsidP="00010817">
            <w:pPr>
              <w:contextualSpacing/>
            </w:pPr>
            <w:r w:rsidRPr="000407DA">
              <w:t>0.003</w:t>
            </w:r>
          </w:p>
        </w:tc>
        <w:tc>
          <w:tcPr>
            <w:tcW w:w="873" w:type="dxa"/>
          </w:tcPr>
          <w:p w:rsidR="00010817" w:rsidRPr="00052872" w:rsidRDefault="00010817" w:rsidP="00010817">
            <w:pPr>
              <w:contextualSpacing/>
              <w:rPr>
                <w:rFonts w:cstheme="minorHAnsi"/>
              </w:rPr>
            </w:pPr>
            <w:r w:rsidRPr="00BC38FA">
              <w:rPr>
                <w:rFonts w:cstheme="minorHAnsi"/>
              </w:rPr>
              <w:t>0.0</w:t>
            </w:r>
          </w:p>
        </w:tc>
        <w:tc>
          <w:tcPr>
            <w:tcW w:w="830" w:type="dxa"/>
          </w:tcPr>
          <w:p w:rsidR="00010817" w:rsidRPr="001645AD" w:rsidRDefault="00010817" w:rsidP="00010817">
            <w:pPr>
              <w:contextualSpacing/>
            </w:pPr>
            <w:r w:rsidRPr="00225D51">
              <w:t>0.0044</w:t>
            </w:r>
          </w:p>
        </w:tc>
      </w:tr>
      <w:tr w:rsidR="00010817" w:rsidTr="00F40B97">
        <w:tc>
          <w:tcPr>
            <w:tcW w:w="2174" w:type="dxa"/>
          </w:tcPr>
          <w:p w:rsidR="00010817" w:rsidRPr="007E251F" w:rsidRDefault="00010817" w:rsidP="00010817">
            <w:pPr>
              <w:contextualSpacing/>
              <w:rPr>
                <w:b/>
              </w:rPr>
            </w:pPr>
            <w:r>
              <w:rPr>
                <w:b/>
              </w:rPr>
              <w:t>Mean Accuracy</w:t>
            </w:r>
          </w:p>
        </w:tc>
        <w:tc>
          <w:tcPr>
            <w:tcW w:w="1032" w:type="dxa"/>
          </w:tcPr>
          <w:p w:rsidR="00010817" w:rsidRPr="00CB5231" w:rsidRDefault="00010817" w:rsidP="00010817">
            <w:pPr>
              <w:contextualSpacing/>
            </w:pPr>
            <w:r w:rsidRPr="00055140">
              <w:t>0.2549</w:t>
            </w:r>
          </w:p>
        </w:tc>
        <w:tc>
          <w:tcPr>
            <w:tcW w:w="891" w:type="dxa"/>
          </w:tcPr>
          <w:p w:rsidR="00010817" w:rsidRPr="00052872" w:rsidRDefault="00010817" w:rsidP="00010817">
            <w:pPr>
              <w:contextualSpacing/>
            </w:pPr>
            <w:r w:rsidRPr="004C54CF">
              <w:t>0.3039</w:t>
            </w:r>
          </w:p>
        </w:tc>
        <w:tc>
          <w:tcPr>
            <w:tcW w:w="1053" w:type="dxa"/>
          </w:tcPr>
          <w:p w:rsidR="00010817" w:rsidRPr="004E5041" w:rsidRDefault="00010817" w:rsidP="00010817">
            <w:pPr>
              <w:contextualSpacing/>
            </w:pPr>
            <w:r w:rsidRPr="004C54CF">
              <w:t>0.2549</w:t>
            </w:r>
          </w:p>
        </w:tc>
        <w:tc>
          <w:tcPr>
            <w:tcW w:w="891" w:type="dxa"/>
          </w:tcPr>
          <w:p w:rsidR="00010817" w:rsidRPr="00E020F3" w:rsidRDefault="00010817" w:rsidP="00010817">
            <w:pPr>
              <w:contextualSpacing/>
            </w:pPr>
            <w:r w:rsidRPr="00444B8F">
              <w:t>0.2058</w:t>
            </w:r>
          </w:p>
        </w:tc>
        <w:tc>
          <w:tcPr>
            <w:tcW w:w="891" w:type="dxa"/>
          </w:tcPr>
          <w:p w:rsidR="00010817" w:rsidRPr="00CB5231" w:rsidRDefault="00010817" w:rsidP="00010817">
            <w:pPr>
              <w:contextualSpacing/>
            </w:pPr>
            <w:r w:rsidRPr="000407DA">
              <w:t>0.196</w:t>
            </w:r>
          </w:p>
        </w:tc>
        <w:tc>
          <w:tcPr>
            <w:tcW w:w="873" w:type="dxa"/>
          </w:tcPr>
          <w:p w:rsidR="00010817" w:rsidRPr="00052872" w:rsidRDefault="00010817" w:rsidP="00010817">
            <w:pPr>
              <w:contextualSpacing/>
            </w:pPr>
            <w:r w:rsidRPr="00BC38FA">
              <w:t>0.1764</w:t>
            </w:r>
          </w:p>
        </w:tc>
        <w:tc>
          <w:tcPr>
            <w:tcW w:w="830" w:type="dxa"/>
          </w:tcPr>
          <w:p w:rsidR="00010817" w:rsidRPr="00CB5231" w:rsidRDefault="00010817" w:rsidP="00010817">
            <w:pPr>
              <w:contextualSpacing/>
            </w:pPr>
            <w:r w:rsidRPr="00225D51">
              <w:t>0.2352</w:t>
            </w:r>
          </w:p>
        </w:tc>
      </w:tr>
      <w:tr w:rsidR="00010817" w:rsidTr="00F40B97">
        <w:tc>
          <w:tcPr>
            <w:tcW w:w="2174" w:type="dxa"/>
          </w:tcPr>
          <w:p w:rsidR="00010817" w:rsidRPr="007E251F" w:rsidRDefault="00010817" w:rsidP="00010817">
            <w:pPr>
              <w:contextualSpacing/>
              <w:rPr>
                <w:b/>
              </w:rPr>
            </w:pPr>
            <w:r w:rsidRPr="007E251F">
              <w:rPr>
                <w:b/>
              </w:rPr>
              <w:t>Fold Cross Score</w:t>
            </w:r>
          </w:p>
        </w:tc>
        <w:tc>
          <w:tcPr>
            <w:tcW w:w="1032" w:type="dxa"/>
          </w:tcPr>
          <w:p w:rsidR="00010817" w:rsidRPr="00CB5231" w:rsidRDefault="00010817" w:rsidP="00010817">
            <w:pPr>
              <w:contextualSpacing/>
            </w:pPr>
            <w:r w:rsidRPr="00055140">
              <w:t>0.3478</w:t>
            </w:r>
          </w:p>
        </w:tc>
        <w:tc>
          <w:tcPr>
            <w:tcW w:w="891" w:type="dxa"/>
          </w:tcPr>
          <w:p w:rsidR="00010817" w:rsidRPr="00052872" w:rsidRDefault="00010817" w:rsidP="00010817">
            <w:pPr>
              <w:contextualSpacing/>
            </w:pPr>
            <w:r w:rsidRPr="004C54CF">
              <w:t>0.2721</w:t>
            </w:r>
          </w:p>
        </w:tc>
        <w:tc>
          <w:tcPr>
            <w:tcW w:w="1053" w:type="dxa"/>
          </w:tcPr>
          <w:p w:rsidR="00010817" w:rsidRPr="004E5041" w:rsidRDefault="00010817" w:rsidP="00010817">
            <w:pPr>
              <w:contextualSpacing/>
            </w:pPr>
            <w:r w:rsidRPr="004C54CF">
              <w:t>0.3437</w:t>
            </w:r>
          </w:p>
        </w:tc>
        <w:tc>
          <w:tcPr>
            <w:tcW w:w="891" w:type="dxa"/>
          </w:tcPr>
          <w:p w:rsidR="00010817" w:rsidRPr="00E020F3" w:rsidRDefault="00010817" w:rsidP="00010817">
            <w:pPr>
              <w:contextualSpacing/>
            </w:pPr>
            <w:r w:rsidRPr="00444B8F">
              <w:t>0.2648</w:t>
            </w:r>
          </w:p>
        </w:tc>
        <w:tc>
          <w:tcPr>
            <w:tcW w:w="891" w:type="dxa"/>
          </w:tcPr>
          <w:p w:rsidR="00010817" w:rsidRPr="00CB5231" w:rsidRDefault="00010817" w:rsidP="00010817">
            <w:pPr>
              <w:contextualSpacing/>
            </w:pPr>
            <w:r w:rsidRPr="000407DA">
              <w:t>0.3027</w:t>
            </w:r>
          </w:p>
        </w:tc>
        <w:tc>
          <w:tcPr>
            <w:tcW w:w="873" w:type="dxa"/>
          </w:tcPr>
          <w:p w:rsidR="00010817" w:rsidRPr="00052872" w:rsidRDefault="00010817" w:rsidP="00010817">
            <w:pPr>
              <w:contextualSpacing/>
            </w:pPr>
            <w:r w:rsidRPr="00F00BAF">
              <w:t>0.2717</w:t>
            </w:r>
          </w:p>
        </w:tc>
        <w:tc>
          <w:tcPr>
            <w:tcW w:w="830" w:type="dxa"/>
          </w:tcPr>
          <w:p w:rsidR="00010817" w:rsidRPr="00CB5231" w:rsidRDefault="00010817" w:rsidP="00010817">
            <w:pPr>
              <w:contextualSpacing/>
            </w:pPr>
            <w:r w:rsidRPr="00225D51">
              <w:t>0.3131</w:t>
            </w:r>
          </w:p>
        </w:tc>
      </w:tr>
      <w:tr w:rsidR="00010817" w:rsidTr="00F40B97">
        <w:tc>
          <w:tcPr>
            <w:tcW w:w="2174" w:type="dxa"/>
          </w:tcPr>
          <w:p w:rsidR="00010817" w:rsidRPr="007E251F" w:rsidRDefault="00010817" w:rsidP="00010817">
            <w:pPr>
              <w:contextualSpacing/>
              <w:rPr>
                <w:b/>
              </w:rPr>
            </w:pPr>
            <w:r w:rsidRPr="007E251F">
              <w:rPr>
                <w:b/>
              </w:rPr>
              <w:t>Prec Score</w:t>
            </w:r>
            <w:r>
              <w:rPr>
                <w:b/>
              </w:rPr>
              <w:t>, micro</w:t>
            </w:r>
          </w:p>
        </w:tc>
        <w:tc>
          <w:tcPr>
            <w:tcW w:w="1032" w:type="dxa"/>
          </w:tcPr>
          <w:p w:rsidR="00010817" w:rsidRPr="00CB5231" w:rsidRDefault="00010817" w:rsidP="00010817">
            <w:pPr>
              <w:contextualSpacing/>
            </w:pPr>
            <w:r w:rsidRPr="00055140">
              <w:t>0.2549</w:t>
            </w:r>
          </w:p>
        </w:tc>
        <w:tc>
          <w:tcPr>
            <w:tcW w:w="891" w:type="dxa"/>
          </w:tcPr>
          <w:p w:rsidR="00010817" w:rsidRPr="00052872" w:rsidRDefault="00010817" w:rsidP="00010817">
            <w:pPr>
              <w:contextualSpacing/>
            </w:pPr>
            <w:r w:rsidRPr="004C54CF">
              <w:t>0.2941</w:t>
            </w:r>
          </w:p>
        </w:tc>
        <w:tc>
          <w:tcPr>
            <w:tcW w:w="1053" w:type="dxa"/>
          </w:tcPr>
          <w:p w:rsidR="00010817" w:rsidRPr="004E5041" w:rsidRDefault="00010817" w:rsidP="00010817">
            <w:pPr>
              <w:contextualSpacing/>
            </w:pPr>
            <w:r w:rsidRPr="004C54CF">
              <w:t>0.2745</w:t>
            </w:r>
          </w:p>
        </w:tc>
        <w:tc>
          <w:tcPr>
            <w:tcW w:w="891" w:type="dxa"/>
          </w:tcPr>
          <w:p w:rsidR="00010817" w:rsidRPr="00E020F3" w:rsidRDefault="00010817" w:rsidP="00010817">
            <w:pPr>
              <w:contextualSpacing/>
            </w:pPr>
            <w:r w:rsidRPr="00444B8F">
              <w:t>0.2058</w:t>
            </w:r>
          </w:p>
        </w:tc>
        <w:tc>
          <w:tcPr>
            <w:tcW w:w="891" w:type="dxa"/>
          </w:tcPr>
          <w:p w:rsidR="00010817" w:rsidRPr="00CB5231" w:rsidRDefault="00010817" w:rsidP="00010817">
            <w:pPr>
              <w:contextualSpacing/>
            </w:pPr>
            <w:r w:rsidRPr="000407DA">
              <w:t>0.196</w:t>
            </w:r>
          </w:p>
        </w:tc>
        <w:tc>
          <w:tcPr>
            <w:tcW w:w="873" w:type="dxa"/>
          </w:tcPr>
          <w:p w:rsidR="00010817" w:rsidRPr="00052872" w:rsidRDefault="00010817" w:rsidP="00010817">
            <w:pPr>
              <w:contextualSpacing/>
            </w:pPr>
            <w:r w:rsidRPr="00F00BAF">
              <w:t>0.1764</w:t>
            </w:r>
          </w:p>
        </w:tc>
        <w:tc>
          <w:tcPr>
            <w:tcW w:w="830" w:type="dxa"/>
          </w:tcPr>
          <w:p w:rsidR="00010817" w:rsidRPr="00225D51" w:rsidRDefault="00010817" w:rsidP="00010817">
            <w:r w:rsidRPr="00225D51">
              <w:t>0.2647</w:t>
            </w:r>
          </w:p>
        </w:tc>
      </w:tr>
      <w:tr w:rsidR="00010817" w:rsidTr="00F40B97">
        <w:tc>
          <w:tcPr>
            <w:tcW w:w="2174" w:type="dxa"/>
          </w:tcPr>
          <w:p w:rsidR="00010817" w:rsidRPr="007E251F" w:rsidRDefault="00010817" w:rsidP="00010817">
            <w:pPr>
              <w:contextualSpacing/>
              <w:rPr>
                <w:b/>
              </w:rPr>
            </w:pPr>
            <w:r w:rsidRPr="007E251F">
              <w:rPr>
                <w:b/>
              </w:rPr>
              <w:t>Prec Score</w:t>
            </w:r>
            <w:r>
              <w:rPr>
                <w:b/>
              </w:rPr>
              <w:t>, macro</w:t>
            </w:r>
          </w:p>
        </w:tc>
        <w:tc>
          <w:tcPr>
            <w:tcW w:w="1032" w:type="dxa"/>
          </w:tcPr>
          <w:p w:rsidR="00010817" w:rsidRPr="00CB5231" w:rsidRDefault="00010817" w:rsidP="00010817">
            <w:pPr>
              <w:contextualSpacing/>
            </w:pPr>
            <w:r w:rsidRPr="00055140">
              <w:t>0.2397</w:t>
            </w:r>
          </w:p>
        </w:tc>
        <w:tc>
          <w:tcPr>
            <w:tcW w:w="891" w:type="dxa"/>
          </w:tcPr>
          <w:p w:rsidR="00010817" w:rsidRPr="00052872" w:rsidRDefault="00010817" w:rsidP="00010817">
            <w:pPr>
              <w:contextualSpacing/>
            </w:pPr>
            <w:r w:rsidRPr="004C54CF">
              <w:t>0.2363</w:t>
            </w:r>
          </w:p>
        </w:tc>
        <w:tc>
          <w:tcPr>
            <w:tcW w:w="1053" w:type="dxa"/>
          </w:tcPr>
          <w:p w:rsidR="00010817" w:rsidRPr="004E5041" w:rsidRDefault="00010817" w:rsidP="00010817">
            <w:pPr>
              <w:contextualSpacing/>
            </w:pPr>
            <w:r w:rsidRPr="004C54CF">
              <w:t>0.2187</w:t>
            </w:r>
          </w:p>
        </w:tc>
        <w:tc>
          <w:tcPr>
            <w:tcW w:w="891" w:type="dxa"/>
          </w:tcPr>
          <w:p w:rsidR="00010817" w:rsidRPr="00E020F3" w:rsidRDefault="00010817" w:rsidP="00010817">
            <w:pPr>
              <w:contextualSpacing/>
            </w:pPr>
            <w:r w:rsidRPr="00444B8F">
              <w:t>0.1761</w:t>
            </w:r>
          </w:p>
        </w:tc>
        <w:tc>
          <w:tcPr>
            <w:tcW w:w="891" w:type="dxa"/>
          </w:tcPr>
          <w:p w:rsidR="00010817" w:rsidRPr="00915869" w:rsidRDefault="00010817" w:rsidP="00010817">
            <w:pPr>
              <w:contextualSpacing/>
              <w:rPr>
                <w:lang w:val="el-GR"/>
              </w:rPr>
            </w:pPr>
            <w:r w:rsidRPr="000407DA">
              <w:rPr>
                <w:lang w:val="el-GR"/>
              </w:rPr>
              <w:t>0.1345</w:t>
            </w:r>
          </w:p>
        </w:tc>
        <w:tc>
          <w:tcPr>
            <w:tcW w:w="873" w:type="dxa"/>
          </w:tcPr>
          <w:p w:rsidR="00010817" w:rsidRPr="00052872" w:rsidRDefault="00010817" w:rsidP="00010817">
            <w:pPr>
              <w:contextualSpacing/>
            </w:pPr>
            <w:r w:rsidRPr="00F00BAF">
              <w:t>0.1429</w:t>
            </w:r>
          </w:p>
        </w:tc>
        <w:tc>
          <w:tcPr>
            <w:tcW w:w="830" w:type="dxa"/>
          </w:tcPr>
          <w:p w:rsidR="00010817" w:rsidRPr="00CB5231" w:rsidRDefault="00010817" w:rsidP="00010817">
            <w:pPr>
              <w:contextualSpacing/>
            </w:pPr>
            <w:r w:rsidRPr="00225D51">
              <w:t>0.1581</w:t>
            </w:r>
          </w:p>
        </w:tc>
      </w:tr>
      <w:tr w:rsidR="00010817" w:rsidTr="00F40B97">
        <w:tc>
          <w:tcPr>
            <w:tcW w:w="2174" w:type="dxa"/>
          </w:tcPr>
          <w:p w:rsidR="00010817" w:rsidRPr="007E251F" w:rsidRDefault="00010817" w:rsidP="00010817">
            <w:pPr>
              <w:contextualSpacing/>
              <w:rPr>
                <w:b/>
              </w:rPr>
            </w:pPr>
            <w:r w:rsidRPr="007E251F">
              <w:rPr>
                <w:b/>
              </w:rPr>
              <w:t>Prec Score</w:t>
            </w:r>
            <w:r>
              <w:rPr>
                <w:b/>
              </w:rPr>
              <w:t>, weighted</w:t>
            </w:r>
          </w:p>
        </w:tc>
        <w:tc>
          <w:tcPr>
            <w:tcW w:w="1032" w:type="dxa"/>
          </w:tcPr>
          <w:p w:rsidR="00010817" w:rsidRPr="00CB5231" w:rsidRDefault="00010817" w:rsidP="00010817">
            <w:pPr>
              <w:contextualSpacing/>
            </w:pPr>
            <w:r w:rsidRPr="00055140">
              <w:t>0.3164</w:t>
            </w:r>
          </w:p>
        </w:tc>
        <w:tc>
          <w:tcPr>
            <w:tcW w:w="891" w:type="dxa"/>
          </w:tcPr>
          <w:p w:rsidR="00010817" w:rsidRPr="00052872" w:rsidRDefault="00010817" w:rsidP="00010817">
            <w:pPr>
              <w:contextualSpacing/>
            </w:pPr>
            <w:r w:rsidRPr="004C54CF">
              <w:t>0.3126</w:t>
            </w:r>
          </w:p>
        </w:tc>
        <w:tc>
          <w:tcPr>
            <w:tcW w:w="1053" w:type="dxa"/>
          </w:tcPr>
          <w:p w:rsidR="00010817" w:rsidRPr="004E5041" w:rsidRDefault="00010817" w:rsidP="00010817">
            <w:pPr>
              <w:contextualSpacing/>
            </w:pPr>
            <w:r w:rsidRPr="004C54CF">
              <w:t>0.3099</w:t>
            </w:r>
          </w:p>
        </w:tc>
        <w:tc>
          <w:tcPr>
            <w:tcW w:w="891" w:type="dxa"/>
          </w:tcPr>
          <w:p w:rsidR="00010817" w:rsidRPr="00E020F3" w:rsidRDefault="00010817" w:rsidP="00010817">
            <w:pPr>
              <w:contextualSpacing/>
            </w:pPr>
            <w:r w:rsidRPr="00444B8F">
              <w:t>0.2452</w:t>
            </w:r>
          </w:p>
        </w:tc>
        <w:tc>
          <w:tcPr>
            <w:tcW w:w="891" w:type="dxa"/>
          </w:tcPr>
          <w:p w:rsidR="00010817" w:rsidRPr="00CB5231" w:rsidRDefault="00010817" w:rsidP="00010817">
            <w:pPr>
              <w:contextualSpacing/>
            </w:pPr>
            <w:r w:rsidRPr="000407DA">
              <w:t>0.2392</w:t>
            </w:r>
          </w:p>
        </w:tc>
        <w:tc>
          <w:tcPr>
            <w:tcW w:w="873" w:type="dxa"/>
          </w:tcPr>
          <w:p w:rsidR="00010817" w:rsidRPr="00052872" w:rsidRDefault="00010817" w:rsidP="00010817">
            <w:pPr>
              <w:contextualSpacing/>
            </w:pPr>
            <w:r w:rsidRPr="00F00BAF">
              <w:t>0.2084</w:t>
            </w:r>
          </w:p>
        </w:tc>
        <w:tc>
          <w:tcPr>
            <w:tcW w:w="830" w:type="dxa"/>
          </w:tcPr>
          <w:p w:rsidR="00010817" w:rsidRPr="00CB5231" w:rsidRDefault="00010817" w:rsidP="00010817">
            <w:pPr>
              <w:contextualSpacing/>
            </w:pPr>
            <w:r w:rsidRPr="00225D51">
              <w:t>0.2599</w:t>
            </w:r>
          </w:p>
        </w:tc>
      </w:tr>
      <w:tr w:rsidR="00010817" w:rsidTr="00F40B97">
        <w:tc>
          <w:tcPr>
            <w:tcW w:w="2174" w:type="dxa"/>
          </w:tcPr>
          <w:p w:rsidR="00010817" w:rsidRPr="007E251F" w:rsidRDefault="00010817" w:rsidP="00010817">
            <w:pPr>
              <w:contextualSpacing/>
              <w:rPr>
                <w:b/>
              </w:rPr>
            </w:pPr>
            <w:r>
              <w:rPr>
                <w:b/>
                <w:lang w:val="el-GR"/>
              </w:rPr>
              <w:t>R</w:t>
            </w:r>
            <w:r>
              <w:rPr>
                <w:b/>
              </w:rPr>
              <w:t>ecall S</w:t>
            </w:r>
            <w:r w:rsidRPr="007E251F">
              <w:rPr>
                <w:b/>
              </w:rPr>
              <w:t>core</w:t>
            </w:r>
            <w:r>
              <w:rPr>
                <w:b/>
              </w:rPr>
              <w:t>, micro</w:t>
            </w:r>
          </w:p>
        </w:tc>
        <w:tc>
          <w:tcPr>
            <w:tcW w:w="1032" w:type="dxa"/>
          </w:tcPr>
          <w:p w:rsidR="00010817" w:rsidRPr="00CB5231" w:rsidRDefault="00010817" w:rsidP="00010817">
            <w:pPr>
              <w:contextualSpacing/>
            </w:pPr>
            <w:r w:rsidRPr="00055140">
              <w:t>0.2549</w:t>
            </w:r>
          </w:p>
        </w:tc>
        <w:tc>
          <w:tcPr>
            <w:tcW w:w="891" w:type="dxa"/>
          </w:tcPr>
          <w:p w:rsidR="00010817" w:rsidRPr="00052872" w:rsidRDefault="00010817" w:rsidP="00010817">
            <w:pPr>
              <w:contextualSpacing/>
            </w:pPr>
            <w:r w:rsidRPr="004C54CF">
              <w:t>0.2941</w:t>
            </w:r>
          </w:p>
        </w:tc>
        <w:tc>
          <w:tcPr>
            <w:tcW w:w="1053" w:type="dxa"/>
          </w:tcPr>
          <w:p w:rsidR="00010817" w:rsidRPr="004E5041" w:rsidRDefault="00010817" w:rsidP="00010817">
            <w:pPr>
              <w:contextualSpacing/>
            </w:pPr>
            <w:r w:rsidRPr="004C54CF">
              <w:t>0.2745</w:t>
            </w:r>
          </w:p>
        </w:tc>
        <w:tc>
          <w:tcPr>
            <w:tcW w:w="891" w:type="dxa"/>
          </w:tcPr>
          <w:p w:rsidR="00010817" w:rsidRPr="00E020F3" w:rsidRDefault="00010817" w:rsidP="00010817">
            <w:pPr>
              <w:contextualSpacing/>
            </w:pPr>
            <w:r w:rsidRPr="00444B8F">
              <w:t>0.2058</w:t>
            </w:r>
          </w:p>
        </w:tc>
        <w:tc>
          <w:tcPr>
            <w:tcW w:w="891" w:type="dxa"/>
          </w:tcPr>
          <w:p w:rsidR="00010817" w:rsidRPr="00CB5231" w:rsidRDefault="00010817" w:rsidP="00010817">
            <w:pPr>
              <w:contextualSpacing/>
            </w:pPr>
            <w:r w:rsidRPr="000407DA">
              <w:t>0.196</w:t>
            </w:r>
          </w:p>
        </w:tc>
        <w:tc>
          <w:tcPr>
            <w:tcW w:w="873" w:type="dxa"/>
          </w:tcPr>
          <w:p w:rsidR="00010817" w:rsidRPr="00052872" w:rsidRDefault="00010817" w:rsidP="00010817">
            <w:pPr>
              <w:contextualSpacing/>
            </w:pPr>
            <w:r w:rsidRPr="00F00BAF">
              <w:t>0.1764</w:t>
            </w:r>
          </w:p>
        </w:tc>
        <w:tc>
          <w:tcPr>
            <w:tcW w:w="830" w:type="dxa"/>
          </w:tcPr>
          <w:p w:rsidR="00010817" w:rsidRPr="00CB5231" w:rsidRDefault="00010817" w:rsidP="00010817">
            <w:pPr>
              <w:contextualSpacing/>
            </w:pPr>
            <w:r w:rsidRPr="00225D51">
              <w:t>0.2647</w:t>
            </w:r>
          </w:p>
        </w:tc>
      </w:tr>
      <w:tr w:rsidR="00010817" w:rsidTr="00F40B97">
        <w:tc>
          <w:tcPr>
            <w:tcW w:w="2174" w:type="dxa"/>
          </w:tcPr>
          <w:p w:rsidR="00010817" w:rsidRDefault="00010817" w:rsidP="00010817">
            <w:pPr>
              <w:contextualSpacing/>
              <w:rPr>
                <w:b/>
              </w:rPr>
            </w:pPr>
            <w:r>
              <w:rPr>
                <w:b/>
                <w:lang w:val="el-GR"/>
              </w:rPr>
              <w:t>R</w:t>
            </w:r>
            <w:r>
              <w:rPr>
                <w:b/>
              </w:rPr>
              <w:t>ecall S</w:t>
            </w:r>
            <w:r w:rsidRPr="007E251F">
              <w:rPr>
                <w:b/>
              </w:rPr>
              <w:t>core</w:t>
            </w:r>
            <w:r>
              <w:rPr>
                <w:b/>
              </w:rPr>
              <w:t>, macro</w:t>
            </w:r>
          </w:p>
        </w:tc>
        <w:tc>
          <w:tcPr>
            <w:tcW w:w="1032" w:type="dxa"/>
          </w:tcPr>
          <w:p w:rsidR="00010817" w:rsidRPr="00CB5231" w:rsidRDefault="00010817" w:rsidP="00010817">
            <w:pPr>
              <w:contextualSpacing/>
            </w:pPr>
            <w:r w:rsidRPr="00055140">
              <w:t>0.1707</w:t>
            </w:r>
          </w:p>
        </w:tc>
        <w:tc>
          <w:tcPr>
            <w:tcW w:w="891" w:type="dxa"/>
          </w:tcPr>
          <w:p w:rsidR="00010817" w:rsidRPr="00052872" w:rsidRDefault="00010817" w:rsidP="00010817">
            <w:pPr>
              <w:contextualSpacing/>
            </w:pPr>
            <w:r w:rsidRPr="004C54CF">
              <w:t>0.2077</w:t>
            </w:r>
          </w:p>
        </w:tc>
        <w:tc>
          <w:tcPr>
            <w:tcW w:w="1053" w:type="dxa"/>
          </w:tcPr>
          <w:p w:rsidR="00010817" w:rsidRPr="004E5041" w:rsidRDefault="00010817" w:rsidP="00010817">
            <w:pPr>
              <w:contextualSpacing/>
            </w:pPr>
            <w:r w:rsidRPr="00D5524C">
              <w:t>0.1612</w:t>
            </w:r>
          </w:p>
        </w:tc>
        <w:tc>
          <w:tcPr>
            <w:tcW w:w="891" w:type="dxa"/>
          </w:tcPr>
          <w:p w:rsidR="00010817" w:rsidRDefault="00010817" w:rsidP="00010817">
            <w:pPr>
              <w:contextualSpacing/>
            </w:pPr>
            <w:r w:rsidRPr="00444B8F">
              <w:t>0.144</w:t>
            </w:r>
          </w:p>
        </w:tc>
        <w:tc>
          <w:tcPr>
            <w:tcW w:w="891" w:type="dxa"/>
          </w:tcPr>
          <w:p w:rsidR="00010817" w:rsidRPr="00CB5231" w:rsidRDefault="00010817" w:rsidP="00010817">
            <w:pPr>
              <w:contextualSpacing/>
            </w:pPr>
            <w:r w:rsidRPr="000407DA">
              <w:t>0.1138</w:t>
            </w:r>
          </w:p>
        </w:tc>
        <w:tc>
          <w:tcPr>
            <w:tcW w:w="873" w:type="dxa"/>
          </w:tcPr>
          <w:p w:rsidR="00010817" w:rsidRPr="00052872" w:rsidRDefault="00010817" w:rsidP="00010817">
            <w:pPr>
              <w:contextualSpacing/>
            </w:pPr>
            <w:r w:rsidRPr="00F00BAF">
              <w:t>0.1084</w:t>
            </w:r>
          </w:p>
        </w:tc>
        <w:tc>
          <w:tcPr>
            <w:tcW w:w="830" w:type="dxa"/>
          </w:tcPr>
          <w:p w:rsidR="00010817" w:rsidRPr="00CB5231" w:rsidRDefault="00010817" w:rsidP="00010817">
            <w:pPr>
              <w:contextualSpacing/>
            </w:pPr>
            <w:r w:rsidRPr="00225D51">
              <w:t>0.1640</w:t>
            </w:r>
          </w:p>
        </w:tc>
      </w:tr>
      <w:tr w:rsidR="00010817" w:rsidTr="00F40B97">
        <w:tc>
          <w:tcPr>
            <w:tcW w:w="2174" w:type="dxa"/>
          </w:tcPr>
          <w:p w:rsidR="00010817" w:rsidRDefault="00010817" w:rsidP="00010817">
            <w:pPr>
              <w:contextualSpacing/>
              <w:rPr>
                <w:b/>
              </w:rPr>
            </w:pPr>
            <w:r>
              <w:rPr>
                <w:b/>
                <w:lang w:val="el-GR"/>
              </w:rPr>
              <w:t>R</w:t>
            </w:r>
            <w:r>
              <w:rPr>
                <w:b/>
              </w:rPr>
              <w:t>ecall S</w:t>
            </w:r>
            <w:r w:rsidRPr="007E251F">
              <w:rPr>
                <w:b/>
              </w:rPr>
              <w:t>core</w:t>
            </w:r>
            <w:r>
              <w:rPr>
                <w:b/>
              </w:rPr>
              <w:t>, weighted</w:t>
            </w:r>
          </w:p>
        </w:tc>
        <w:tc>
          <w:tcPr>
            <w:tcW w:w="1032" w:type="dxa"/>
          </w:tcPr>
          <w:p w:rsidR="00010817" w:rsidRPr="00D64ED8" w:rsidRDefault="00010817" w:rsidP="00010817">
            <w:pPr>
              <w:contextualSpacing/>
            </w:pPr>
            <w:r w:rsidRPr="00055140">
              <w:t>0.2549</w:t>
            </w:r>
          </w:p>
        </w:tc>
        <w:tc>
          <w:tcPr>
            <w:tcW w:w="891" w:type="dxa"/>
          </w:tcPr>
          <w:p w:rsidR="00010817" w:rsidRPr="00052872" w:rsidRDefault="00010817" w:rsidP="00010817">
            <w:pPr>
              <w:contextualSpacing/>
            </w:pPr>
            <w:r w:rsidRPr="004C54CF">
              <w:t>0.2941</w:t>
            </w:r>
          </w:p>
        </w:tc>
        <w:tc>
          <w:tcPr>
            <w:tcW w:w="1053" w:type="dxa"/>
          </w:tcPr>
          <w:p w:rsidR="00010817" w:rsidRPr="004E5041" w:rsidRDefault="00010817" w:rsidP="00010817">
            <w:pPr>
              <w:contextualSpacing/>
            </w:pPr>
            <w:r w:rsidRPr="00D5524C">
              <w:t>0.2745</w:t>
            </w:r>
          </w:p>
        </w:tc>
        <w:tc>
          <w:tcPr>
            <w:tcW w:w="891" w:type="dxa"/>
          </w:tcPr>
          <w:p w:rsidR="00010817" w:rsidRPr="00E020F3" w:rsidRDefault="00010817" w:rsidP="00010817">
            <w:pPr>
              <w:contextualSpacing/>
            </w:pPr>
            <w:r w:rsidRPr="00444B8F">
              <w:t>0.2058</w:t>
            </w:r>
          </w:p>
        </w:tc>
        <w:tc>
          <w:tcPr>
            <w:tcW w:w="891" w:type="dxa"/>
          </w:tcPr>
          <w:p w:rsidR="00010817" w:rsidRPr="00CB5231" w:rsidRDefault="00010817" w:rsidP="00010817">
            <w:pPr>
              <w:contextualSpacing/>
            </w:pPr>
            <w:r w:rsidRPr="000407DA">
              <w:t>0.196</w:t>
            </w:r>
          </w:p>
        </w:tc>
        <w:tc>
          <w:tcPr>
            <w:tcW w:w="873" w:type="dxa"/>
          </w:tcPr>
          <w:p w:rsidR="00010817" w:rsidRPr="00052872" w:rsidRDefault="00010817" w:rsidP="00010817">
            <w:pPr>
              <w:contextualSpacing/>
            </w:pPr>
            <w:r w:rsidRPr="00F00BAF">
              <w:t>0.1764</w:t>
            </w:r>
          </w:p>
        </w:tc>
        <w:tc>
          <w:tcPr>
            <w:tcW w:w="830" w:type="dxa"/>
          </w:tcPr>
          <w:p w:rsidR="00010817" w:rsidRPr="00CB5231" w:rsidRDefault="00010817" w:rsidP="00010817">
            <w:pPr>
              <w:contextualSpacing/>
            </w:pPr>
            <w:r w:rsidRPr="00225D51">
              <w:t>0.2647</w:t>
            </w:r>
          </w:p>
        </w:tc>
      </w:tr>
      <w:tr w:rsidR="00010817" w:rsidTr="00F40B97">
        <w:tc>
          <w:tcPr>
            <w:tcW w:w="2174" w:type="dxa"/>
          </w:tcPr>
          <w:p w:rsidR="00010817" w:rsidRPr="007E251F" w:rsidRDefault="00010817" w:rsidP="00010817">
            <w:pPr>
              <w:contextualSpacing/>
              <w:rPr>
                <w:b/>
              </w:rPr>
            </w:pPr>
            <w:r>
              <w:rPr>
                <w:b/>
              </w:rPr>
              <w:t>f1 S</w:t>
            </w:r>
            <w:r w:rsidRPr="007E251F">
              <w:rPr>
                <w:b/>
              </w:rPr>
              <w:t>core</w:t>
            </w:r>
            <w:r>
              <w:rPr>
                <w:b/>
              </w:rPr>
              <w:t>, micro</w:t>
            </w:r>
          </w:p>
        </w:tc>
        <w:tc>
          <w:tcPr>
            <w:tcW w:w="1032" w:type="dxa"/>
          </w:tcPr>
          <w:p w:rsidR="00010817" w:rsidRPr="00B717DC" w:rsidRDefault="00010817" w:rsidP="00010817">
            <w:pPr>
              <w:contextualSpacing/>
            </w:pPr>
            <w:r w:rsidRPr="00055140">
              <w:t>0.2549</w:t>
            </w:r>
          </w:p>
        </w:tc>
        <w:tc>
          <w:tcPr>
            <w:tcW w:w="891" w:type="dxa"/>
          </w:tcPr>
          <w:p w:rsidR="00010817" w:rsidRPr="002C15C6" w:rsidRDefault="00010817" w:rsidP="00010817">
            <w:pPr>
              <w:contextualSpacing/>
            </w:pPr>
            <w:r w:rsidRPr="004C54CF">
              <w:t>0.2941</w:t>
            </w:r>
          </w:p>
        </w:tc>
        <w:tc>
          <w:tcPr>
            <w:tcW w:w="1053" w:type="dxa"/>
          </w:tcPr>
          <w:p w:rsidR="00010817" w:rsidRPr="005476C0" w:rsidRDefault="00010817" w:rsidP="00010817">
            <w:pPr>
              <w:contextualSpacing/>
            </w:pPr>
            <w:r w:rsidRPr="004C54CF">
              <w:t>0.2745</w:t>
            </w:r>
          </w:p>
        </w:tc>
        <w:tc>
          <w:tcPr>
            <w:tcW w:w="891" w:type="dxa"/>
          </w:tcPr>
          <w:p w:rsidR="00010817" w:rsidRPr="005476C0" w:rsidRDefault="00010817" w:rsidP="00010817">
            <w:pPr>
              <w:contextualSpacing/>
            </w:pPr>
            <w:r w:rsidRPr="00444B8F">
              <w:t>0.2058</w:t>
            </w:r>
          </w:p>
        </w:tc>
        <w:tc>
          <w:tcPr>
            <w:tcW w:w="891" w:type="dxa"/>
          </w:tcPr>
          <w:p w:rsidR="00010817" w:rsidRPr="00CB5231" w:rsidRDefault="00010817" w:rsidP="00010817">
            <w:pPr>
              <w:contextualSpacing/>
            </w:pPr>
            <w:r w:rsidRPr="000407DA">
              <w:t>0.196</w:t>
            </w:r>
          </w:p>
        </w:tc>
        <w:tc>
          <w:tcPr>
            <w:tcW w:w="873" w:type="dxa"/>
          </w:tcPr>
          <w:p w:rsidR="00010817" w:rsidRPr="002C15C6" w:rsidRDefault="00010817" w:rsidP="00010817">
            <w:pPr>
              <w:contextualSpacing/>
            </w:pPr>
            <w:r w:rsidRPr="00F00BAF">
              <w:t>0.1764</w:t>
            </w:r>
          </w:p>
        </w:tc>
        <w:tc>
          <w:tcPr>
            <w:tcW w:w="830" w:type="dxa"/>
          </w:tcPr>
          <w:p w:rsidR="00010817" w:rsidRPr="00B717DC" w:rsidRDefault="00010817" w:rsidP="00010817">
            <w:pPr>
              <w:contextualSpacing/>
            </w:pPr>
            <w:r w:rsidRPr="00225D51">
              <w:t>0.2647</w:t>
            </w:r>
          </w:p>
        </w:tc>
      </w:tr>
      <w:tr w:rsidR="00010817" w:rsidTr="00F40B97">
        <w:tc>
          <w:tcPr>
            <w:tcW w:w="2174" w:type="dxa"/>
          </w:tcPr>
          <w:p w:rsidR="00010817" w:rsidRDefault="00010817" w:rsidP="00010817">
            <w:pPr>
              <w:contextualSpacing/>
              <w:rPr>
                <w:b/>
              </w:rPr>
            </w:pPr>
            <w:r>
              <w:rPr>
                <w:b/>
              </w:rPr>
              <w:t>f1 S</w:t>
            </w:r>
            <w:r w:rsidRPr="007E251F">
              <w:rPr>
                <w:b/>
              </w:rPr>
              <w:t>core</w:t>
            </w:r>
            <w:r>
              <w:rPr>
                <w:b/>
              </w:rPr>
              <w:t>, macro</w:t>
            </w:r>
          </w:p>
        </w:tc>
        <w:tc>
          <w:tcPr>
            <w:tcW w:w="1032" w:type="dxa"/>
          </w:tcPr>
          <w:p w:rsidR="00010817" w:rsidRPr="00B717DC" w:rsidRDefault="00010817" w:rsidP="00010817">
            <w:pPr>
              <w:contextualSpacing/>
            </w:pPr>
            <w:r w:rsidRPr="00055140">
              <w:t>0.1735</w:t>
            </w:r>
          </w:p>
        </w:tc>
        <w:tc>
          <w:tcPr>
            <w:tcW w:w="891" w:type="dxa"/>
          </w:tcPr>
          <w:p w:rsidR="00010817" w:rsidRPr="002C15C6" w:rsidRDefault="00010817" w:rsidP="00010817">
            <w:pPr>
              <w:contextualSpacing/>
            </w:pPr>
            <w:r w:rsidRPr="004C54CF">
              <w:t>0.2037</w:t>
            </w:r>
          </w:p>
        </w:tc>
        <w:tc>
          <w:tcPr>
            <w:tcW w:w="1053" w:type="dxa"/>
          </w:tcPr>
          <w:p w:rsidR="00010817" w:rsidRPr="005476C0" w:rsidRDefault="00010817" w:rsidP="00010817">
            <w:pPr>
              <w:contextualSpacing/>
            </w:pPr>
            <w:r w:rsidRPr="00D5524C">
              <w:t>0.1642</w:t>
            </w:r>
          </w:p>
        </w:tc>
        <w:tc>
          <w:tcPr>
            <w:tcW w:w="891" w:type="dxa"/>
          </w:tcPr>
          <w:p w:rsidR="00010817" w:rsidRPr="005476C0" w:rsidRDefault="00010817" w:rsidP="00010817">
            <w:pPr>
              <w:contextualSpacing/>
            </w:pPr>
            <w:r w:rsidRPr="00444B8F">
              <w:t>0.1449</w:t>
            </w:r>
          </w:p>
        </w:tc>
        <w:tc>
          <w:tcPr>
            <w:tcW w:w="891" w:type="dxa"/>
          </w:tcPr>
          <w:p w:rsidR="00010817" w:rsidRPr="00B717DC" w:rsidRDefault="00010817" w:rsidP="00010817">
            <w:pPr>
              <w:contextualSpacing/>
            </w:pPr>
            <w:r w:rsidRPr="000407DA">
              <w:t>0.0989</w:t>
            </w:r>
          </w:p>
        </w:tc>
        <w:tc>
          <w:tcPr>
            <w:tcW w:w="873" w:type="dxa"/>
          </w:tcPr>
          <w:p w:rsidR="00010817" w:rsidRPr="002C15C6" w:rsidRDefault="00010817" w:rsidP="00010817">
            <w:pPr>
              <w:contextualSpacing/>
            </w:pPr>
            <w:r w:rsidRPr="00F00BAF">
              <w:t>0.0953</w:t>
            </w:r>
          </w:p>
        </w:tc>
        <w:tc>
          <w:tcPr>
            <w:tcW w:w="830" w:type="dxa"/>
          </w:tcPr>
          <w:p w:rsidR="00010817" w:rsidRPr="00B717DC" w:rsidRDefault="00010817" w:rsidP="00010817">
            <w:pPr>
              <w:contextualSpacing/>
            </w:pPr>
            <w:r w:rsidRPr="00225D51">
              <w:t>0.1555</w:t>
            </w:r>
          </w:p>
        </w:tc>
      </w:tr>
      <w:tr w:rsidR="00010817" w:rsidTr="00F40B97">
        <w:tc>
          <w:tcPr>
            <w:tcW w:w="2174" w:type="dxa"/>
          </w:tcPr>
          <w:p w:rsidR="00010817" w:rsidRDefault="00010817" w:rsidP="00010817">
            <w:pPr>
              <w:contextualSpacing/>
              <w:rPr>
                <w:b/>
              </w:rPr>
            </w:pPr>
            <w:r>
              <w:rPr>
                <w:b/>
              </w:rPr>
              <w:t>f1 S</w:t>
            </w:r>
            <w:r w:rsidRPr="007E251F">
              <w:rPr>
                <w:b/>
              </w:rPr>
              <w:t>core</w:t>
            </w:r>
            <w:r>
              <w:rPr>
                <w:b/>
              </w:rPr>
              <w:t>, weighted</w:t>
            </w:r>
          </w:p>
        </w:tc>
        <w:tc>
          <w:tcPr>
            <w:tcW w:w="1032" w:type="dxa"/>
          </w:tcPr>
          <w:p w:rsidR="00010817" w:rsidRPr="00B717DC" w:rsidRDefault="00010817" w:rsidP="00010817">
            <w:pPr>
              <w:contextualSpacing/>
            </w:pPr>
            <w:r w:rsidRPr="00055140">
              <w:t>0.2529</w:t>
            </w:r>
          </w:p>
        </w:tc>
        <w:tc>
          <w:tcPr>
            <w:tcW w:w="891" w:type="dxa"/>
          </w:tcPr>
          <w:p w:rsidR="00010817" w:rsidRPr="002C15C6" w:rsidRDefault="00010817" w:rsidP="00010817">
            <w:pPr>
              <w:contextualSpacing/>
            </w:pPr>
            <w:r w:rsidRPr="004C54CF">
              <w:t>0.289</w:t>
            </w:r>
          </w:p>
        </w:tc>
        <w:tc>
          <w:tcPr>
            <w:tcW w:w="1053" w:type="dxa"/>
          </w:tcPr>
          <w:p w:rsidR="00010817" w:rsidRPr="005476C0" w:rsidRDefault="00010817" w:rsidP="00010817">
            <w:pPr>
              <w:contextualSpacing/>
            </w:pPr>
            <w:r w:rsidRPr="00D5524C">
              <w:t>0.2604</w:t>
            </w:r>
          </w:p>
        </w:tc>
        <w:tc>
          <w:tcPr>
            <w:tcW w:w="891" w:type="dxa"/>
          </w:tcPr>
          <w:p w:rsidR="00010817" w:rsidRPr="005476C0" w:rsidRDefault="00010817" w:rsidP="00010817">
            <w:pPr>
              <w:contextualSpacing/>
            </w:pPr>
            <w:r w:rsidRPr="00444B8F">
              <w:t>0.1990</w:t>
            </w:r>
          </w:p>
        </w:tc>
        <w:tc>
          <w:tcPr>
            <w:tcW w:w="891" w:type="dxa"/>
          </w:tcPr>
          <w:p w:rsidR="00010817" w:rsidRPr="00B717DC" w:rsidRDefault="00010817" w:rsidP="00010817">
            <w:pPr>
              <w:contextualSpacing/>
            </w:pPr>
            <w:r w:rsidRPr="000407DA">
              <w:t>0.1663</w:t>
            </w:r>
          </w:p>
        </w:tc>
        <w:tc>
          <w:tcPr>
            <w:tcW w:w="873" w:type="dxa"/>
          </w:tcPr>
          <w:p w:rsidR="00010817" w:rsidRPr="002C15C6" w:rsidRDefault="00010817" w:rsidP="00010817">
            <w:pPr>
              <w:contextualSpacing/>
            </w:pPr>
            <w:r w:rsidRPr="00F00BAF">
              <w:t>0.1485</w:t>
            </w:r>
          </w:p>
        </w:tc>
        <w:tc>
          <w:tcPr>
            <w:tcW w:w="830" w:type="dxa"/>
          </w:tcPr>
          <w:p w:rsidR="00010817" w:rsidRPr="00B717DC" w:rsidRDefault="00010817" w:rsidP="00010817">
            <w:pPr>
              <w:contextualSpacing/>
            </w:pPr>
            <w:r w:rsidRPr="00225D51">
              <w:t>0.2558</w:t>
            </w:r>
          </w:p>
        </w:tc>
      </w:tr>
      <w:tr w:rsidR="00010817" w:rsidTr="00F40B97">
        <w:tc>
          <w:tcPr>
            <w:tcW w:w="2174" w:type="dxa"/>
          </w:tcPr>
          <w:p w:rsidR="00010817" w:rsidRPr="007E251F" w:rsidRDefault="00010817" w:rsidP="00010817">
            <w:pPr>
              <w:contextualSpacing/>
              <w:rPr>
                <w:b/>
              </w:rPr>
            </w:pPr>
            <w:r>
              <w:rPr>
                <w:b/>
              </w:rPr>
              <w:t>fbeta S</w:t>
            </w:r>
            <w:r w:rsidRPr="007E251F">
              <w:rPr>
                <w:b/>
              </w:rPr>
              <w:t>core</w:t>
            </w:r>
            <w:r>
              <w:rPr>
                <w:b/>
              </w:rPr>
              <w:t>, micro</w:t>
            </w:r>
          </w:p>
        </w:tc>
        <w:tc>
          <w:tcPr>
            <w:tcW w:w="1032" w:type="dxa"/>
          </w:tcPr>
          <w:p w:rsidR="00010817" w:rsidRPr="00CB5231" w:rsidRDefault="00010817" w:rsidP="00010817">
            <w:pPr>
              <w:contextualSpacing/>
            </w:pPr>
            <w:r w:rsidRPr="00055140">
              <w:t>0.2549</w:t>
            </w:r>
          </w:p>
        </w:tc>
        <w:tc>
          <w:tcPr>
            <w:tcW w:w="891" w:type="dxa"/>
          </w:tcPr>
          <w:p w:rsidR="00010817" w:rsidRPr="00052872" w:rsidRDefault="00010817" w:rsidP="00010817">
            <w:pPr>
              <w:contextualSpacing/>
            </w:pPr>
            <w:r w:rsidRPr="004C54CF">
              <w:t>0.2941</w:t>
            </w:r>
          </w:p>
        </w:tc>
        <w:tc>
          <w:tcPr>
            <w:tcW w:w="1053" w:type="dxa"/>
          </w:tcPr>
          <w:p w:rsidR="00010817" w:rsidRPr="004E5041" w:rsidRDefault="00010817" w:rsidP="00010817">
            <w:pPr>
              <w:contextualSpacing/>
            </w:pPr>
            <w:r w:rsidRPr="004C54CF">
              <w:t>0.2745</w:t>
            </w:r>
          </w:p>
        </w:tc>
        <w:tc>
          <w:tcPr>
            <w:tcW w:w="891" w:type="dxa"/>
          </w:tcPr>
          <w:p w:rsidR="00010817" w:rsidRPr="00E020F3" w:rsidRDefault="00010817" w:rsidP="00010817">
            <w:pPr>
              <w:contextualSpacing/>
            </w:pPr>
            <w:r w:rsidRPr="00444B8F">
              <w:t>0.2058</w:t>
            </w:r>
          </w:p>
        </w:tc>
        <w:tc>
          <w:tcPr>
            <w:tcW w:w="891" w:type="dxa"/>
          </w:tcPr>
          <w:p w:rsidR="00010817" w:rsidRPr="00CB5231" w:rsidRDefault="00010817" w:rsidP="00010817">
            <w:pPr>
              <w:contextualSpacing/>
            </w:pPr>
            <w:r w:rsidRPr="000407DA">
              <w:t>0.196</w:t>
            </w:r>
          </w:p>
        </w:tc>
        <w:tc>
          <w:tcPr>
            <w:tcW w:w="873" w:type="dxa"/>
          </w:tcPr>
          <w:p w:rsidR="00010817" w:rsidRPr="00052872" w:rsidRDefault="00010817" w:rsidP="00010817">
            <w:pPr>
              <w:contextualSpacing/>
            </w:pPr>
            <w:r w:rsidRPr="00F00BAF">
              <w:t>0.1764</w:t>
            </w:r>
          </w:p>
        </w:tc>
        <w:tc>
          <w:tcPr>
            <w:tcW w:w="830" w:type="dxa"/>
          </w:tcPr>
          <w:p w:rsidR="00010817" w:rsidRPr="00CB5231" w:rsidRDefault="00010817" w:rsidP="00010817">
            <w:pPr>
              <w:contextualSpacing/>
            </w:pPr>
            <w:r w:rsidRPr="00225D51">
              <w:t>0.2647</w:t>
            </w:r>
          </w:p>
        </w:tc>
      </w:tr>
      <w:tr w:rsidR="00010817" w:rsidTr="00F40B97">
        <w:tc>
          <w:tcPr>
            <w:tcW w:w="2174" w:type="dxa"/>
          </w:tcPr>
          <w:p w:rsidR="00010817" w:rsidRDefault="00010817" w:rsidP="00010817">
            <w:pPr>
              <w:contextualSpacing/>
              <w:rPr>
                <w:b/>
              </w:rPr>
            </w:pPr>
            <w:r>
              <w:rPr>
                <w:b/>
              </w:rPr>
              <w:t>fbeta S</w:t>
            </w:r>
            <w:r w:rsidRPr="007E251F">
              <w:rPr>
                <w:b/>
              </w:rPr>
              <w:t>core</w:t>
            </w:r>
            <w:r>
              <w:rPr>
                <w:b/>
              </w:rPr>
              <w:t>, macro</w:t>
            </w:r>
          </w:p>
        </w:tc>
        <w:tc>
          <w:tcPr>
            <w:tcW w:w="1032" w:type="dxa"/>
          </w:tcPr>
          <w:p w:rsidR="00010817" w:rsidRPr="00CB5231" w:rsidRDefault="00010817" w:rsidP="00010817">
            <w:pPr>
              <w:contextualSpacing/>
            </w:pPr>
            <w:r w:rsidRPr="00055140">
              <w:t>0.1944</w:t>
            </w:r>
          </w:p>
        </w:tc>
        <w:tc>
          <w:tcPr>
            <w:tcW w:w="891" w:type="dxa"/>
          </w:tcPr>
          <w:p w:rsidR="00010817" w:rsidRPr="00052872" w:rsidRDefault="00010817" w:rsidP="00010817">
            <w:pPr>
              <w:contextualSpacing/>
            </w:pPr>
            <w:r w:rsidRPr="004C54CF">
              <w:t>0.2166</w:t>
            </w:r>
          </w:p>
        </w:tc>
        <w:tc>
          <w:tcPr>
            <w:tcW w:w="1053" w:type="dxa"/>
          </w:tcPr>
          <w:p w:rsidR="00010817" w:rsidRPr="004E5041" w:rsidRDefault="00010817" w:rsidP="00010817">
            <w:pPr>
              <w:contextualSpacing/>
            </w:pPr>
            <w:r w:rsidRPr="00D5524C">
              <w:t>0.1805</w:t>
            </w:r>
          </w:p>
        </w:tc>
        <w:tc>
          <w:tcPr>
            <w:tcW w:w="891" w:type="dxa"/>
          </w:tcPr>
          <w:p w:rsidR="00010817" w:rsidRPr="00E020F3" w:rsidRDefault="00010817" w:rsidP="00010817">
            <w:pPr>
              <w:contextualSpacing/>
            </w:pPr>
            <w:r w:rsidRPr="00444B8F">
              <w:t>0.1575</w:t>
            </w:r>
          </w:p>
        </w:tc>
        <w:tc>
          <w:tcPr>
            <w:tcW w:w="891" w:type="dxa"/>
          </w:tcPr>
          <w:p w:rsidR="00010817" w:rsidRPr="00CB5231" w:rsidRDefault="00010817" w:rsidP="00010817">
            <w:pPr>
              <w:contextualSpacing/>
            </w:pPr>
            <w:r w:rsidRPr="000407DA">
              <w:t>0.1084</w:t>
            </w:r>
          </w:p>
        </w:tc>
        <w:tc>
          <w:tcPr>
            <w:tcW w:w="873" w:type="dxa"/>
          </w:tcPr>
          <w:p w:rsidR="00010817" w:rsidRPr="00052872" w:rsidRDefault="00010817" w:rsidP="00010817">
            <w:pPr>
              <w:contextualSpacing/>
            </w:pPr>
            <w:r w:rsidRPr="00F00BAF">
              <w:t>0.1082</w:t>
            </w:r>
          </w:p>
        </w:tc>
        <w:tc>
          <w:tcPr>
            <w:tcW w:w="830" w:type="dxa"/>
          </w:tcPr>
          <w:p w:rsidR="00010817" w:rsidRPr="00CB5231" w:rsidRDefault="00010817" w:rsidP="00010817">
            <w:pPr>
              <w:contextualSpacing/>
            </w:pPr>
            <w:r w:rsidRPr="00225D51">
              <w:t>0.1557</w:t>
            </w:r>
          </w:p>
        </w:tc>
      </w:tr>
      <w:tr w:rsidR="00010817" w:rsidTr="00F40B97">
        <w:tc>
          <w:tcPr>
            <w:tcW w:w="2174" w:type="dxa"/>
          </w:tcPr>
          <w:p w:rsidR="00010817" w:rsidRDefault="00010817" w:rsidP="00010817">
            <w:pPr>
              <w:contextualSpacing/>
              <w:rPr>
                <w:b/>
              </w:rPr>
            </w:pPr>
            <w:r>
              <w:rPr>
                <w:b/>
              </w:rPr>
              <w:t>fbeta S</w:t>
            </w:r>
            <w:r w:rsidRPr="007E251F">
              <w:rPr>
                <w:b/>
              </w:rPr>
              <w:t>core</w:t>
            </w:r>
            <w:r>
              <w:rPr>
                <w:b/>
              </w:rPr>
              <w:t>, weighted</w:t>
            </w:r>
          </w:p>
        </w:tc>
        <w:tc>
          <w:tcPr>
            <w:tcW w:w="1032" w:type="dxa"/>
          </w:tcPr>
          <w:p w:rsidR="00010817" w:rsidRPr="00055140" w:rsidRDefault="00010817" w:rsidP="00010817">
            <w:pPr>
              <w:contextualSpacing/>
            </w:pPr>
            <w:r w:rsidRPr="00055140">
              <w:t>0.2732</w:t>
            </w:r>
          </w:p>
        </w:tc>
        <w:tc>
          <w:tcPr>
            <w:tcW w:w="891" w:type="dxa"/>
          </w:tcPr>
          <w:p w:rsidR="00010817" w:rsidRPr="00052872" w:rsidRDefault="00010817" w:rsidP="00010817">
            <w:pPr>
              <w:contextualSpacing/>
            </w:pPr>
            <w:r w:rsidRPr="004C54CF">
              <w:t>0.2973</w:t>
            </w:r>
          </w:p>
        </w:tc>
        <w:tc>
          <w:tcPr>
            <w:tcW w:w="1053" w:type="dxa"/>
          </w:tcPr>
          <w:p w:rsidR="00010817" w:rsidRPr="004E5041" w:rsidRDefault="00010817" w:rsidP="00010817">
            <w:pPr>
              <w:contextualSpacing/>
            </w:pPr>
            <w:r w:rsidRPr="00D5524C">
              <w:t>0.2716</w:t>
            </w:r>
          </w:p>
        </w:tc>
        <w:tc>
          <w:tcPr>
            <w:tcW w:w="891" w:type="dxa"/>
          </w:tcPr>
          <w:p w:rsidR="00010817" w:rsidRPr="00E020F3" w:rsidRDefault="00010817" w:rsidP="00010817">
            <w:pPr>
              <w:contextualSpacing/>
            </w:pPr>
            <w:r w:rsidRPr="00444B8F">
              <w:t>0.2169</w:t>
            </w:r>
          </w:p>
        </w:tc>
        <w:tc>
          <w:tcPr>
            <w:tcW w:w="891" w:type="dxa"/>
          </w:tcPr>
          <w:p w:rsidR="00010817" w:rsidRPr="00CB5231" w:rsidRDefault="00010817" w:rsidP="00010817">
            <w:pPr>
              <w:contextualSpacing/>
            </w:pPr>
            <w:r w:rsidRPr="000407DA">
              <w:t>0.1859</w:t>
            </w:r>
          </w:p>
        </w:tc>
        <w:tc>
          <w:tcPr>
            <w:tcW w:w="873" w:type="dxa"/>
          </w:tcPr>
          <w:p w:rsidR="00010817" w:rsidRPr="00052872" w:rsidRDefault="00010817" w:rsidP="00010817">
            <w:pPr>
              <w:contextualSpacing/>
            </w:pPr>
            <w:r w:rsidRPr="00F00BAF">
              <w:t>0.1656</w:t>
            </w:r>
          </w:p>
        </w:tc>
        <w:tc>
          <w:tcPr>
            <w:tcW w:w="830" w:type="dxa"/>
          </w:tcPr>
          <w:p w:rsidR="00010817" w:rsidRPr="00654DE0" w:rsidRDefault="00010817" w:rsidP="00010817">
            <w:pPr>
              <w:contextualSpacing/>
            </w:pPr>
            <w:r w:rsidRPr="00225D51">
              <w:t>0.2565</w:t>
            </w:r>
          </w:p>
        </w:tc>
      </w:tr>
      <w:tr w:rsidR="00010817" w:rsidTr="00F40B97">
        <w:tc>
          <w:tcPr>
            <w:tcW w:w="2174" w:type="dxa"/>
          </w:tcPr>
          <w:p w:rsidR="00010817" w:rsidRPr="007E251F" w:rsidRDefault="00010817" w:rsidP="00010817">
            <w:pPr>
              <w:contextualSpacing/>
              <w:rPr>
                <w:b/>
              </w:rPr>
            </w:pPr>
            <w:r>
              <w:rPr>
                <w:b/>
              </w:rPr>
              <w:t>Jaccard S</w:t>
            </w:r>
            <w:r w:rsidRPr="007E251F">
              <w:rPr>
                <w:b/>
              </w:rPr>
              <w:t>imilarity</w:t>
            </w:r>
          </w:p>
        </w:tc>
        <w:tc>
          <w:tcPr>
            <w:tcW w:w="1032" w:type="dxa"/>
          </w:tcPr>
          <w:p w:rsidR="00010817" w:rsidRPr="00CB5231" w:rsidRDefault="00010817" w:rsidP="00010817">
            <w:pPr>
              <w:contextualSpacing/>
            </w:pPr>
            <w:r w:rsidRPr="00055140">
              <w:t>0.2549</w:t>
            </w:r>
          </w:p>
        </w:tc>
        <w:tc>
          <w:tcPr>
            <w:tcW w:w="891" w:type="dxa"/>
          </w:tcPr>
          <w:p w:rsidR="00010817" w:rsidRPr="00052872" w:rsidRDefault="00010817" w:rsidP="00010817">
            <w:pPr>
              <w:contextualSpacing/>
            </w:pPr>
            <w:r w:rsidRPr="004C54CF">
              <w:t>0.2941</w:t>
            </w:r>
          </w:p>
        </w:tc>
        <w:tc>
          <w:tcPr>
            <w:tcW w:w="1053" w:type="dxa"/>
          </w:tcPr>
          <w:p w:rsidR="00010817" w:rsidRPr="004E5041" w:rsidRDefault="00010817" w:rsidP="00010817">
            <w:pPr>
              <w:contextualSpacing/>
            </w:pPr>
            <w:r w:rsidRPr="004C54CF">
              <w:t>0.2745</w:t>
            </w:r>
          </w:p>
        </w:tc>
        <w:tc>
          <w:tcPr>
            <w:tcW w:w="891" w:type="dxa"/>
          </w:tcPr>
          <w:p w:rsidR="00010817" w:rsidRPr="00E020F3" w:rsidRDefault="00010817" w:rsidP="00010817">
            <w:pPr>
              <w:contextualSpacing/>
            </w:pPr>
            <w:r w:rsidRPr="00444B8F">
              <w:t>0.2058</w:t>
            </w:r>
          </w:p>
        </w:tc>
        <w:tc>
          <w:tcPr>
            <w:tcW w:w="891" w:type="dxa"/>
          </w:tcPr>
          <w:p w:rsidR="00010817" w:rsidRPr="00CB5231" w:rsidRDefault="00010817" w:rsidP="00010817">
            <w:pPr>
              <w:contextualSpacing/>
            </w:pPr>
            <w:r w:rsidRPr="000407DA">
              <w:t>0.196</w:t>
            </w:r>
          </w:p>
        </w:tc>
        <w:tc>
          <w:tcPr>
            <w:tcW w:w="873" w:type="dxa"/>
          </w:tcPr>
          <w:p w:rsidR="00010817" w:rsidRPr="00052872" w:rsidRDefault="00010817" w:rsidP="00010817">
            <w:pPr>
              <w:contextualSpacing/>
            </w:pPr>
            <w:r w:rsidRPr="00F00BAF">
              <w:t>0.1764</w:t>
            </w:r>
          </w:p>
        </w:tc>
        <w:tc>
          <w:tcPr>
            <w:tcW w:w="830" w:type="dxa"/>
          </w:tcPr>
          <w:p w:rsidR="00010817" w:rsidRPr="00CB5231" w:rsidRDefault="00010817" w:rsidP="00010817">
            <w:pPr>
              <w:contextualSpacing/>
            </w:pPr>
            <w:r w:rsidRPr="00225D51">
              <w:t>0.2647</w:t>
            </w:r>
          </w:p>
        </w:tc>
      </w:tr>
      <w:tr w:rsidR="00010817" w:rsidTr="00F40B97">
        <w:tc>
          <w:tcPr>
            <w:tcW w:w="2174" w:type="dxa"/>
          </w:tcPr>
          <w:p w:rsidR="00010817" w:rsidRPr="007E251F" w:rsidRDefault="00010817" w:rsidP="00010817">
            <w:pPr>
              <w:contextualSpacing/>
              <w:rPr>
                <w:b/>
              </w:rPr>
            </w:pPr>
            <w:r>
              <w:rPr>
                <w:b/>
              </w:rPr>
              <w:t>Hamming L</w:t>
            </w:r>
            <w:r w:rsidRPr="007E251F">
              <w:rPr>
                <w:b/>
              </w:rPr>
              <w:t>oss</w:t>
            </w:r>
          </w:p>
        </w:tc>
        <w:tc>
          <w:tcPr>
            <w:tcW w:w="1032" w:type="dxa"/>
          </w:tcPr>
          <w:p w:rsidR="00010817" w:rsidRPr="00CB5231" w:rsidRDefault="00010817" w:rsidP="00010817">
            <w:pPr>
              <w:contextualSpacing/>
            </w:pPr>
            <w:r w:rsidRPr="00055140">
              <w:t>0.7450</w:t>
            </w:r>
          </w:p>
        </w:tc>
        <w:tc>
          <w:tcPr>
            <w:tcW w:w="891" w:type="dxa"/>
          </w:tcPr>
          <w:p w:rsidR="00010817" w:rsidRPr="00052872" w:rsidRDefault="00010817" w:rsidP="00010817">
            <w:pPr>
              <w:contextualSpacing/>
            </w:pPr>
            <w:r w:rsidRPr="004C54CF">
              <w:t>0.7058</w:t>
            </w:r>
          </w:p>
        </w:tc>
        <w:tc>
          <w:tcPr>
            <w:tcW w:w="1053" w:type="dxa"/>
          </w:tcPr>
          <w:p w:rsidR="00010817" w:rsidRPr="004E5041" w:rsidRDefault="00010817" w:rsidP="00010817">
            <w:pPr>
              <w:contextualSpacing/>
            </w:pPr>
            <w:r w:rsidRPr="00D5524C">
              <w:t>0.7254</w:t>
            </w:r>
          </w:p>
        </w:tc>
        <w:tc>
          <w:tcPr>
            <w:tcW w:w="891" w:type="dxa"/>
          </w:tcPr>
          <w:p w:rsidR="00010817" w:rsidRPr="00E020F3" w:rsidRDefault="00010817" w:rsidP="00010817">
            <w:pPr>
              <w:contextualSpacing/>
            </w:pPr>
            <w:r w:rsidRPr="00444B8F">
              <w:t>0.7941</w:t>
            </w:r>
          </w:p>
        </w:tc>
        <w:tc>
          <w:tcPr>
            <w:tcW w:w="891" w:type="dxa"/>
          </w:tcPr>
          <w:p w:rsidR="00010817" w:rsidRPr="00CB5231" w:rsidRDefault="00010817" w:rsidP="00010817">
            <w:pPr>
              <w:contextualSpacing/>
            </w:pPr>
            <w:r w:rsidRPr="000407DA">
              <w:t>0.8039</w:t>
            </w:r>
          </w:p>
        </w:tc>
        <w:tc>
          <w:tcPr>
            <w:tcW w:w="873" w:type="dxa"/>
          </w:tcPr>
          <w:p w:rsidR="00010817" w:rsidRPr="00052872" w:rsidRDefault="00010817" w:rsidP="00010817">
            <w:pPr>
              <w:contextualSpacing/>
            </w:pPr>
            <w:r w:rsidRPr="00F00BAF">
              <w:t>0.8235</w:t>
            </w:r>
          </w:p>
        </w:tc>
        <w:tc>
          <w:tcPr>
            <w:tcW w:w="830" w:type="dxa"/>
          </w:tcPr>
          <w:p w:rsidR="00010817" w:rsidRPr="00CB5231" w:rsidRDefault="00010817" w:rsidP="00010817">
            <w:pPr>
              <w:contextualSpacing/>
            </w:pPr>
            <w:r w:rsidRPr="00225D51">
              <w:t>0.7352</w:t>
            </w:r>
          </w:p>
        </w:tc>
      </w:tr>
      <w:tr w:rsidR="00010817" w:rsidTr="00F40B97">
        <w:tc>
          <w:tcPr>
            <w:tcW w:w="2174" w:type="dxa"/>
          </w:tcPr>
          <w:p w:rsidR="00010817" w:rsidRPr="007E251F" w:rsidRDefault="00010817" w:rsidP="00010817">
            <w:pPr>
              <w:contextualSpacing/>
              <w:rPr>
                <w:b/>
              </w:rPr>
            </w:pPr>
            <w:r>
              <w:rPr>
                <w:b/>
              </w:rPr>
              <w:t>Zero One L</w:t>
            </w:r>
            <w:r w:rsidRPr="007E251F">
              <w:rPr>
                <w:b/>
              </w:rPr>
              <w:t>oss</w:t>
            </w:r>
          </w:p>
        </w:tc>
        <w:tc>
          <w:tcPr>
            <w:tcW w:w="1032" w:type="dxa"/>
          </w:tcPr>
          <w:p w:rsidR="00010817" w:rsidRPr="00CB5231" w:rsidRDefault="00010817" w:rsidP="00010817">
            <w:pPr>
              <w:contextualSpacing/>
            </w:pPr>
            <w:r w:rsidRPr="00055140">
              <w:t>0.7450</w:t>
            </w:r>
          </w:p>
        </w:tc>
        <w:tc>
          <w:tcPr>
            <w:tcW w:w="891" w:type="dxa"/>
          </w:tcPr>
          <w:p w:rsidR="00010817" w:rsidRPr="00052872" w:rsidRDefault="00010817" w:rsidP="00010817">
            <w:pPr>
              <w:contextualSpacing/>
            </w:pPr>
            <w:r w:rsidRPr="004C54CF">
              <w:t>0.7058</w:t>
            </w:r>
          </w:p>
        </w:tc>
        <w:tc>
          <w:tcPr>
            <w:tcW w:w="1053" w:type="dxa"/>
          </w:tcPr>
          <w:p w:rsidR="00010817" w:rsidRPr="004E5041" w:rsidRDefault="00010817" w:rsidP="00010817">
            <w:pPr>
              <w:contextualSpacing/>
            </w:pPr>
            <w:r w:rsidRPr="00D5524C">
              <w:t>0.7254</w:t>
            </w:r>
          </w:p>
        </w:tc>
        <w:tc>
          <w:tcPr>
            <w:tcW w:w="891" w:type="dxa"/>
          </w:tcPr>
          <w:p w:rsidR="00010817" w:rsidRPr="00E020F3" w:rsidRDefault="00010817" w:rsidP="00010817">
            <w:pPr>
              <w:contextualSpacing/>
            </w:pPr>
            <w:r w:rsidRPr="00444B8F">
              <w:t>0.7941</w:t>
            </w:r>
          </w:p>
        </w:tc>
        <w:tc>
          <w:tcPr>
            <w:tcW w:w="891" w:type="dxa"/>
          </w:tcPr>
          <w:p w:rsidR="00010817" w:rsidRPr="00CB5231" w:rsidRDefault="00010817" w:rsidP="00010817">
            <w:pPr>
              <w:contextualSpacing/>
            </w:pPr>
            <w:r w:rsidRPr="000407DA">
              <w:t>0.8039</w:t>
            </w:r>
          </w:p>
        </w:tc>
        <w:tc>
          <w:tcPr>
            <w:tcW w:w="873" w:type="dxa"/>
          </w:tcPr>
          <w:p w:rsidR="00010817" w:rsidRPr="00052872" w:rsidRDefault="00010817" w:rsidP="00010817">
            <w:pPr>
              <w:contextualSpacing/>
            </w:pPr>
            <w:r w:rsidRPr="00F00BAF">
              <w:t>0.8235</w:t>
            </w:r>
          </w:p>
        </w:tc>
        <w:tc>
          <w:tcPr>
            <w:tcW w:w="830" w:type="dxa"/>
          </w:tcPr>
          <w:p w:rsidR="00010817" w:rsidRPr="00CB5231" w:rsidRDefault="00010817" w:rsidP="00010817">
            <w:pPr>
              <w:contextualSpacing/>
            </w:pPr>
            <w:r w:rsidRPr="00225D51">
              <w:t>0.7352</w:t>
            </w:r>
          </w:p>
        </w:tc>
      </w:tr>
    </w:tbl>
    <w:p w:rsidR="00F40B97" w:rsidRPr="001121B1" w:rsidRDefault="00F40B97" w:rsidP="00F40B97">
      <w:pPr>
        <w:pStyle w:val="Caption"/>
        <w:rPr>
          <w:color w:val="auto"/>
          <w:lang w:val="el-GR"/>
        </w:rPr>
      </w:pPr>
      <w:bookmarkStart w:id="218" w:name="_Toc475363241"/>
      <w:bookmarkStart w:id="219" w:name="_Toc475371123"/>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40</w:t>
      </w:r>
      <w:r w:rsidRPr="001121B1">
        <w:rPr>
          <w:color w:val="auto"/>
        </w:rPr>
        <w:fldChar w:fldCharType="end"/>
      </w:r>
      <w:r w:rsidRPr="001121B1">
        <w:rPr>
          <w:color w:val="auto"/>
          <w:lang w:val="el-GR"/>
        </w:rPr>
        <w:t xml:space="preserve">: Σύγκριση classifiers, λεξικό </w:t>
      </w:r>
      <w:r w:rsidRPr="001121B1">
        <w:rPr>
          <w:color w:val="auto"/>
        </w:rPr>
        <w:t>Opentable</w:t>
      </w:r>
      <w:r w:rsidRPr="001121B1">
        <w:rPr>
          <w:color w:val="auto"/>
          <w:lang w:val="el-GR"/>
        </w:rPr>
        <w:t>, βέλτιστοι παράμετροι εισόδου, δεδομένα από Twitter</w:t>
      </w:r>
      <w:bookmarkEnd w:id="218"/>
      <w:bookmarkEnd w:id="219"/>
    </w:p>
    <w:p w:rsidR="00F40B97" w:rsidRDefault="00010817"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Ο </w:t>
      </w:r>
      <w:r>
        <w:rPr>
          <w:rFonts w:ascii="Times New Roman" w:hAnsi="Times New Roman" w:cs="Times New Roman"/>
          <w:sz w:val="24"/>
          <w:szCs w:val="24"/>
        </w:rPr>
        <w:t>classifier</w:t>
      </w:r>
      <w:r w:rsidRPr="000108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sz w:val="24"/>
          <w:szCs w:val="24"/>
        </w:rPr>
        <w:t>KNN</w:t>
      </w:r>
      <w:r w:rsidRPr="000108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παρουσιάζει την μεγαλύτερη βελτίωση και το υψηλότερο σκορ, αν ληφθεί υπόψιν η διακύμανση των υπόλοιπων </w:t>
      </w:r>
      <w:r>
        <w:rPr>
          <w:rFonts w:ascii="Times New Roman" w:hAnsi="Times New Roman" w:cs="Times New Roman"/>
          <w:sz w:val="24"/>
          <w:szCs w:val="24"/>
        </w:rPr>
        <w:t>classifiers</w:t>
      </w:r>
      <w:r w:rsidRPr="00010817">
        <w:rPr>
          <w:rFonts w:ascii="Times New Roman" w:hAnsi="Times New Roman" w:cs="Times New Roman"/>
          <w:sz w:val="24"/>
          <w:szCs w:val="24"/>
          <w:lang w:val="el-GR"/>
        </w:rPr>
        <w:t xml:space="preserve">. </w:t>
      </w:r>
      <w:r w:rsidR="007C37B0">
        <w:rPr>
          <w:rFonts w:ascii="Times New Roman" w:hAnsi="Times New Roman" w:cs="Times New Roman"/>
          <w:sz w:val="24"/>
          <w:szCs w:val="24"/>
          <w:lang w:val="el-GR"/>
        </w:rPr>
        <w:t xml:space="preserve">Συνεχίζουν όμως οι </w:t>
      </w:r>
      <w:r w:rsidR="007C37B0">
        <w:rPr>
          <w:rFonts w:ascii="Times New Roman" w:hAnsi="Times New Roman" w:cs="Times New Roman"/>
          <w:sz w:val="24"/>
          <w:szCs w:val="24"/>
        </w:rPr>
        <w:t>classifiers</w:t>
      </w:r>
      <w:r w:rsidR="007C37B0" w:rsidRPr="007C37B0">
        <w:rPr>
          <w:rFonts w:ascii="Times New Roman" w:hAnsi="Times New Roman" w:cs="Times New Roman"/>
          <w:sz w:val="24"/>
          <w:szCs w:val="24"/>
          <w:lang w:val="el-GR"/>
        </w:rPr>
        <w:t xml:space="preserve"> </w:t>
      </w:r>
      <w:r w:rsidR="007C37B0">
        <w:rPr>
          <w:rFonts w:ascii="Times New Roman" w:hAnsi="Times New Roman" w:cs="Times New Roman"/>
          <w:sz w:val="24"/>
          <w:szCs w:val="24"/>
          <w:lang w:val="el-GR"/>
        </w:rPr>
        <w:t xml:space="preserve">να μην παρουσιάζουν ικανοποιητικά σκορ οπότε απορρίπτω το λεξικό του </w:t>
      </w:r>
      <w:r w:rsidR="007C37B0">
        <w:rPr>
          <w:rFonts w:ascii="Times New Roman" w:hAnsi="Times New Roman" w:cs="Times New Roman"/>
          <w:sz w:val="24"/>
          <w:szCs w:val="24"/>
        </w:rPr>
        <w:t>Opentable</w:t>
      </w:r>
      <w:r w:rsidR="007C37B0" w:rsidRPr="007C37B0">
        <w:rPr>
          <w:rFonts w:ascii="Times New Roman" w:hAnsi="Times New Roman" w:cs="Times New Roman"/>
          <w:sz w:val="24"/>
          <w:szCs w:val="24"/>
          <w:lang w:val="el-GR"/>
        </w:rPr>
        <w:t xml:space="preserve"> </w:t>
      </w:r>
      <w:r w:rsidR="007C37B0">
        <w:rPr>
          <w:rFonts w:ascii="Times New Roman" w:hAnsi="Times New Roman" w:cs="Times New Roman"/>
          <w:sz w:val="24"/>
          <w:szCs w:val="24"/>
          <w:lang w:val="el-GR"/>
        </w:rPr>
        <w:t>για την αξιολόγηση των δεδομένων που έχω συλλέξει.</w:t>
      </w:r>
    </w:p>
    <w:p w:rsidR="00F40B97" w:rsidRDefault="00F40B97" w:rsidP="00F40B97">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39204865" wp14:editId="26863012">
            <wp:extent cx="5486400" cy="32004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F40B97" w:rsidRPr="001121B1" w:rsidRDefault="00F40B97" w:rsidP="00F40B97">
      <w:pPr>
        <w:pStyle w:val="Caption"/>
        <w:jc w:val="both"/>
        <w:rPr>
          <w:color w:val="auto"/>
          <w:lang w:val="el-GR"/>
        </w:rPr>
      </w:pPr>
      <w:bookmarkStart w:id="220" w:name="_Toc475363113"/>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44</w:t>
      </w:r>
      <w:r w:rsidRPr="001121B1">
        <w:rPr>
          <w:color w:val="auto"/>
        </w:rPr>
        <w:fldChar w:fldCharType="end"/>
      </w:r>
      <w:r w:rsidRPr="001121B1">
        <w:rPr>
          <w:color w:val="auto"/>
          <w:lang w:val="el-GR"/>
        </w:rPr>
        <w:t xml:space="preserve">: Σύγκριση classifiers, λεξικό </w:t>
      </w:r>
      <w:r w:rsidRPr="001121B1">
        <w:rPr>
          <w:color w:val="auto"/>
        </w:rPr>
        <w:t>Opentable</w:t>
      </w:r>
      <w:r w:rsidRPr="001121B1">
        <w:rPr>
          <w:color w:val="auto"/>
          <w:lang w:val="el-GR"/>
        </w:rPr>
        <w:t>, βέλτιστοι παράμετροι εισόδου</w:t>
      </w:r>
      <w:bookmarkEnd w:id="220"/>
    </w:p>
    <w:p w:rsidR="007C37B0" w:rsidRDefault="007C37B0"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οπτική απεικόνιση των </w:t>
      </w:r>
      <w:r>
        <w:rPr>
          <w:rFonts w:ascii="Times New Roman" w:hAnsi="Times New Roman" w:cs="Times New Roman"/>
          <w:sz w:val="24"/>
          <w:szCs w:val="24"/>
        </w:rPr>
        <w:t>classifiers</w:t>
      </w:r>
      <w:r>
        <w:rPr>
          <w:rFonts w:ascii="Times New Roman" w:hAnsi="Times New Roman" w:cs="Times New Roman"/>
          <w:sz w:val="24"/>
          <w:szCs w:val="24"/>
          <w:lang w:val="el-GR"/>
        </w:rPr>
        <w:t xml:space="preserve"> δεν ξεχωρίζει κάποιος αλγόριθμος από πλευράς απόδοσης, πόσο μάλλον δε αν υπολογίσουμε τη διακύμανση των </w:t>
      </w:r>
      <w:r>
        <w:rPr>
          <w:rFonts w:ascii="Times New Roman" w:hAnsi="Times New Roman" w:cs="Times New Roman"/>
          <w:sz w:val="24"/>
          <w:szCs w:val="24"/>
        </w:rPr>
        <w:t>Decision</w:t>
      </w:r>
      <w:r w:rsidRPr="007C37B0">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7C37B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Random</w:t>
      </w:r>
      <w:r w:rsidRPr="007C37B0">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7C37B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οι οποίοι ξεχωρίζουν ελαφρώς στις όλες τις μετρικές πλην του </w:t>
      </w:r>
      <w:r>
        <w:rPr>
          <w:rFonts w:ascii="Times New Roman" w:hAnsi="Times New Roman" w:cs="Times New Roman"/>
          <w:sz w:val="24"/>
          <w:szCs w:val="24"/>
        </w:rPr>
        <w:t>fold</w:t>
      </w:r>
      <w:r w:rsidRPr="007C37B0">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7C37B0">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7C37B0">
        <w:rPr>
          <w:rFonts w:ascii="Times New Roman" w:hAnsi="Times New Roman" w:cs="Times New Roman"/>
          <w:sz w:val="24"/>
          <w:szCs w:val="24"/>
          <w:lang w:val="el-GR"/>
        </w:rPr>
        <w:t xml:space="preserve">. </w:t>
      </w:r>
    </w:p>
    <w:p w:rsidR="00F40B97" w:rsidRPr="007C37B0" w:rsidRDefault="007C37B0"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Κανένα</w:t>
      </w:r>
      <w:r w:rsidRPr="007C37B0">
        <w:rPr>
          <w:rFonts w:ascii="Times New Roman" w:hAnsi="Times New Roman" w:cs="Times New Roman"/>
          <w:sz w:val="24"/>
          <w:szCs w:val="24"/>
          <w:lang w:val="el-GR"/>
        </w:rPr>
        <w:t xml:space="preserve"> </w:t>
      </w:r>
      <w:r>
        <w:rPr>
          <w:rFonts w:ascii="Times New Roman" w:hAnsi="Times New Roman" w:cs="Times New Roman"/>
          <w:sz w:val="24"/>
          <w:szCs w:val="24"/>
          <w:lang w:val="el-GR"/>
        </w:rPr>
        <w:t>λεξικό</w:t>
      </w:r>
      <w:r w:rsidRPr="007C37B0">
        <w:rPr>
          <w:rFonts w:ascii="Times New Roman" w:hAnsi="Times New Roman" w:cs="Times New Roman"/>
          <w:sz w:val="24"/>
          <w:szCs w:val="24"/>
          <w:lang w:val="el-GR"/>
        </w:rPr>
        <w:t xml:space="preserve"> </w:t>
      </w:r>
      <w:r>
        <w:rPr>
          <w:rFonts w:ascii="Times New Roman" w:hAnsi="Times New Roman" w:cs="Times New Roman"/>
          <w:sz w:val="24"/>
          <w:szCs w:val="24"/>
          <w:lang w:val="el-GR"/>
        </w:rPr>
        <w:t>από</w:t>
      </w:r>
      <w:r w:rsidRPr="007C37B0">
        <w:rPr>
          <w:rFonts w:ascii="Times New Roman" w:hAnsi="Times New Roman" w:cs="Times New Roman"/>
          <w:sz w:val="24"/>
          <w:szCs w:val="24"/>
          <w:lang w:val="el-GR"/>
        </w:rPr>
        <w:t xml:space="preserve"> </w:t>
      </w:r>
      <w:r>
        <w:rPr>
          <w:rFonts w:ascii="Times New Roman" w:hAnsi="Times New Roman" w:cs="Times New Roman"/>
          <w:sz w:val="24"/>
          <w:szCs w:val="24"/>
          <w:lang w:val="el-GR"/>
        </w:rPr>
        <w:t>τα</w:t>
      </w:r>
      <w:r w:rsidRPr="007C37B0">
        <w:rPr>
          <w:rFonts w:ascii="Times New Roman" w:hAnsi="Times New Roman" w:cs="Times New Roman"/>
          <w:sz w:val="24"/>
          <w:szCs w:val="24"/>
          <w:lang w:val="el-GR"/>
        </w:rPr>
        <w:t xml:space="preserve"> </w:t>
      </w:r>
      <w:r>
        <w:rPr>
          <w:rFonts w:ascii="Times New Roman" w:hAnsi="Times New Roman" w:cs="Times New Roman"/>
          <w:sz w:val="24"/>
          <w:szCs w:val="24"/>
        </w:rPr>
        <w:t>Amazon</w:t>
      </w:r>
      <w:r w:rsidRPr="007C37B0">
        <w:rPr>
          <w:rFonts w:ascii="Times New Roman" w:hAnsi="Times New Roman" w:cs="Times New Roman"/>
          <w:sz w:val="24"/>
          <w:szCs w:val="24"/>
          <w:lang w:val="el-GR"/>
        </w:rPr>
        <w:t>/</w:t>
      </w:r>
      <w:r>
        <w:rPr>
          <w:rFonts w:ascii="Times New Roman" w:hAnsi="Times New Roman" w:cs="Times New Roman"/>
          <w:sz w:val="24"/>
          <w:szCs w:val="24"/>
        </w:rPr>
        <w:t>TripAdvisor</w:t>
      </w:r>
      <w:r w:rsidRPr="007C37B0">
        <w:rPr>
          <w:rFonts w:ascii="Times New Roman" w:hAnsi="Times New Roman" w:cs="Times New Roman"/>
          <w:sz w:val="24"/>
          <w:szCs w:val="24"/>
          <w:lang w:val="el-GR"/>
        </w:rPr>
        <w:t xml:space="preserve">, </w:t>
      </w:r>
      <w:r>
        <w:rPr>
          <w:rFonts w:ascii="Times New Roman" w:hAnsi="Times New Roman" w:cs="Times New Roman"/>
          <w:sz w:val="24"/>
          <w:szCs w:val="24"/>
        </w:rPr>
        <w:t>Goodreads</w:t>
      </w:r>
      <w:r w:rsidRPr="007C37B0">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7C37B0">
        <w:rPr>
          <w:rFonts w:ascii="Times New Roman" w:hAnsi="Times New Roman" w:cs="Times New Roman"/>
          <w:sz w:val="24"/>
          <w:szCs w:val="24"/>
          <w:lang w:val="el-GR"/>
        </w:rPr>
        <w:t xml:space="preserve"> </w:t>
      </w:r>
      <w:r>
        <w:rPr>
          <w:rFonts w:ascii="Times New Roman" w:hAnsi="Times New Roman" w:cs="Times New Roman"/>
          <w:sz w:val="24"/>
          <w:szCs w:val="24"/>
        </w:rPr>
        <w:t>Opentable</w:t>
      </w:r>
      <w:r w:rsidRPr="007C37B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δεν μπορεί να χρησιμοποιηθεί για να αξιολογήσει τα δεδομένα που έχω συλλέξει. Ο λόγος της χαμηλής απόδοσης των λεξικών είναι εν μέρει δική μου ευθύνη επειδή όπως αποδείχθηκε το εύρος τιμών ήταν μικρό και υπήρξε μεγάλη συσσώρευση τιμών στο εύρος τιμών [0,5], Έτσι οι </w:t>
      </w:r>
      <w:r>
        <w:rPr>
          <w:rFonts w:ascii="Times New Roman" w:hAnsi="Times New Roman" w:cs="Times New Roman"/>
          <w:sz w:val="24"/>
          <w:szCs w:val="24"/>
        </w:rPr>
        <w:t>classifiers</w:t>
      </w:r>
      <w:r w:rsidRPr="007C37B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αδυνατούσαν να </w:t>
      </w:r>
      <w:r w:rsidR="0098428F">
        <w:rPr>
          <w:rFonts w:ascii="Times New Roman" w:hAnsi="Times New Roman" w:cs="Times New Roman"/>
          <w:sz w:val="24"/>
          <w:szCs w:val="24"/>
          <w:lang w:val="el-GR"/>
        </w:rPr>
        <w:t xml:space="preserve">πραγματοποιήσουν σωστή πρόβλεψη των επόμενων προτάσεων στη βάση δεδομένων που έχω συλλέξει. </w:t>
      </w:r>
      <w:r>
        <w:rPr>
          <w:rFonts w:ascii="Times New Roman" w:hAnsi="Times New Roman" w:cs="Times New Roman"/>
          <w:sz w:val="24"/>
          <w:szCs w:val="24"/>
          <w:lang w:val="el-GR"/>
        </w:rPr>
        <w:t xml:space="preserve"> </w:t>
      </w:r>
    </w:p>
    <w:p w:rsidR="00F40B97" w:rsidRPr="005B03FD" w:rsidRDefault="00F40B97" w:rsidP="005B03FD">
      <w:pPr>
        <w:pStyle w:val="Heading2"/>
        <w:numPr>
          <w:ilvl w:val="1"/>
          <w:numId w:val="1"/>
        </w:numPr>
        <w:spacing w:before="2760" w:after="840"/>
        <w:ind w:left="1138" w:hanging="418"/>
        <w:rPr>
          <w:rFonts w:ascii="Times New Roman" w:hAnsi="Times New Roman" w:cs="Times New Roman"/>
          <w:b/>
          <w:color w:val="auto"/>
          <w:sz w:val="28"/>
          <w:szCs w:val="28"/>
          <w:lang w:val="el-GR"/>
        </w:rPr>
      </w:pPr>
      <w:bookmarkStart w:id="221" w:name="_Toc475372632"/>
      <w:r>
        <w:rPr>
          <w:rFonts w:ascii="Times New Roman" w:hAnsi="Times New Roman" w:cs="Times New Roman"/>
          <w:b/>
          <w:color w:val="auto"/>
          <w:sz w:val="28"/>
          <w:szCs w:val="28"/>
          <w:lang w:val="el-GR"/>
        </w:rPr>
        <w:lastRenderedPageBreak/>
        <w:t xml:space="preserve">Αποτελέσματα του λεξικού </w:t>
      </w:r>
      <w:r w:rsidR="006E16BA">
        <w:rPr>
          <w:rFonts w:ascii="Times New Roman" w:hAnsi="Times New Roman" w:cs="Times New Roman"/>
          <w:b/>
          <w:color w:val="auto"/>
          <w:sz w:val="28"/>
          <w:szCs w:val="28"/>
        </w:rPr>
        <w:t>Opinion</w:t>
      </w:r>
      <w:r w:rsidR="009A6813" w:rsidRPr="009A6813">
        <w:rPr>
          <w:rFonts w:ascii="Times New Roman" w:hAnsi="Times New Roman" w:cs="Times New Roman"/>
          <w:b/>
          <w:color w:val="auto"/>
          <w:sz w:val="28"/>
          <w:szCs w:val="28"/>
          <w:lang w:val="el-GR"/>
        </w:rPr>
        <w:t xml:space="preserve"> </w:t>
      </w:r>
      <w:r w:rsidR="006E16BA">
        <w:rPr>
          <w:rFonts w:ascii="Times New Roman" w:hAnsi="Times New Roman" w:cs="Times New Roman"/>
          <w:b/>
          <w:color w:val="auto"/>
          <w:sz w:val="28"/>
          <w:szCs w:val="28"/>
        </w:rPr>
        <w:t>Observer</w:t>
      </w:r>
      <w:bookmarkEnd w:id="221"/>
    </w:p>
    <w:p w:rsidR="00F40B97" w:rsidRPr="00B5740C" w:rsidRDefault="001A051C"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Έχοντας </w:t>
      </w:r>
      <w:r w:rsidR="009A6813">
        <w:rPr>
          <w:rFonts w:ascii="Times New Roman" w:hAnsi="Times New Roman" w:cs="Times New Roman"/>
          <w:sz w:val="24"/>
          <w:szCs w:val="24"/>
          <w:lang w:val="el-GR"/>
        </w:rPr>
        <w:t>ολοκληρώσει την μελέτη των λεξικ</w:t>
      </w:r>
      <w:r w:rsidR="00CE0F63">
        <w:rPr>
          <w:rFonts w:ascii="Times New Roman" w:hAnsi="Times New Roman" w:cs="Times New Roman"/>
          <w:sz w:val="24"/>
          <w:szCs w:val="24"/>
          <w:lang w:val="el-GR"/>
        </w:rPr>
        <w:t xml:space="preserve">ών </w:t>
      </w:r>
      <w:r w:rsidR="00544A0E">
        <w:rPr>
          <w:rFonts w:ascii="Times New Roman" w:hAnsi="Times New Roman" w:cs="Times New Roman"/>
          <w:sz w:val="24"/>
          <w:szCs w:val="24"/>
          <w:lang w:val="el-GR"/>
        </w:rPr>
        <w:t xml:space="preserve">των οποίων η αρχική ιδέα για τη δημιουργία τους ήταν η εξαγωγή δεδομένων μέσα από ιστοσελίδες με κριτικές, προχωράω στη μελέτη του λεξικό </w:t>
      </w:r>
      <w:r w:rsidR="00544A0E">
        <w:rPr>
          <w:rFonts w:ascii="Times New Roman" w:hAnsi="Times New Roman" w:cs="Times New Roman"/>
          <w:sz w:val="24"/>
          <w:szCs w:val="24"/>
        </w:rPr>
        <w:t>Opinion</w:t>
      </w:r>
      <w:r w:rsidR="00544A0E" w:rsidRPr="00544A0E">
        <w:rPr>
          <w:rFonts w:ascii="Times New Roman" w:hAnsi="Times New Roman" w:cs="Times New Roman"/>
          <w:sz w:val="24"/>
          <w:szCs w:val="24"/>
          <w:lang w:val="el-GR"/>
        </w:rPr>
        <w:t xml:space="preserve"> </w:t>
      </w:r>
      <w:r w:rsidR="00544A0E">
        <w:rPr>
          <w:rFonts w:ascii="Times New Roman" w:hAnsi="Times New Roman" w:cs="Times New Roman"/>
          <w:sz w:val="24"/>
          <w:szCs w:val="24"/>
        </w:rPr>
        <w:t>Observer</w:t>
      </w:r>
      <w:r w:rsidR="00544A0E">
        <w:rPr>
          <w:rFonts w:ascii="Times New Roman" w:hAnsi="Times New Roman" w:cs="Times New Roman"/>
          <w:sz w:val="24"/>
          <w:szCs w:val="24"/>
          <w:lang w:val="el-GR"/>
        </w:rPr>
        <w:t xml:space="preserve">. Το συγκεκριμένο λεξικό έχει δημιουργηθεί και αυτό μέσα από ανάγνωση κριτικών, αλλά σε αντίθεση με τα προηγούμενα λεξικά προσφέρει στις λέξεις μονάχα θετική ή αρνητική χροιά χωρίς βαρύτητα. </w:t>
      </w:r>
    </w:p>
    <w:p w:rsidR="00F40B97" w:rsidRPr="005B03FD" w:rsidRDefault="00F40B97" w:rsidP="005B03FD">
      <w:pPr>
        <w:pStyle w:val="Heading3"/>
        <w:numPr>
          <w:ilvl w:val="2"/>
          <w:numId w:val="1"/>
        </w:numPr>
        <w:spacing w:before="2040" w:after="600"/>
        <w:rPr>
          <w:rFonts w:ascii="Times New Roman" w:hAnsi="Times New Roman" w:cs="Times New Roman"/>
          <w:b/>
          <w:color w:val="auto"/>
          <w:lang w:val="el-GR"/>
        </w:rPr>
      </w:pPr>
      <w:bookmarkStart w:id="222" w:name="_Toc475372633"/>
      <w:r>
        <w:rPr>
          <w:rFonts w:ascii="Times New Roman" w:hAnsi="Times New Roman" w:cs="Times New Roman"/>
          <w:b/>
          <w:color w:val="auto"/>
          <w:lang w:val="el-GR"/>
        </w:rPr>
        <w:t xml:space="preserve">Αποτελέσματα στα δεδομένα που </w:t>
      </w:r>
      <w:r w:rsidR="00383D5E">
        <w:rPr>
          <w:rFonts w:ascii="Times New Roman" w:hAnsi="Times New Roman" w:cs="Times New Roman"/>
          <w:b/>
          <w:color w:val="auto"/>
          <w:lang w:val="el-GR"/>
        </w:rPr>
        <w:t xml:space="preserve">έχουν </w:t>
      </w:r>
      <w:r>
        <w:rPr>
          <w:rFonts w:ascii="Times New Roman" w:hAnsi="Times New Roman" w:cs="Times New Roman"/>
          <w:b/>
          <w:color w:val="auto"/>
          <w:lang w:val="el-GR"/>
        </w:rPr>
        <w:t xml:space="preserve">εξαχθεί από το </w:t>
      </w:r>
      <w:r>
        <w:rPr>
          <w:rFonts w:ascii="Times New Roman" w:hAnsi="Times New Roman" w:cs="Times New Roman"/>
          <w:b/>
          <w:color w:val="auto"/>
        </w:rPr>
        <w:t>Facebook</w:t>
      </w:r>
      <w:bookmarkEnd w:id="222"/>
    </w:p>
    <w:p w:rsidR="00F40B97" w:rsidRPr="00DF1FFB" w:rsidRDefault="00383D5E"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αποτελέσματα των </w:t>
      </w:r>
      <w:r>
        <w:rPr>
          <w:rFonts w:ascii="Times New Roman" w:hAnsi="Times New Roman" w:cs="Times New Roman"/>
          <w:sz w:val="24"/>
          <w:szCs w:val="24"/>
        </w:rPr>
        <w:t>classifiers</w:t>
      </w:r>
      <w:r w:rsidRPr="00383D5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δέχονται δεδομένα τα οποία έχουν εξαχθεί από το </w:t>
      </w:r>
      <w:r>
        <w:rPr>
          <w:rFonts w:ascii="Times New Roman" w:hAnsi="Times New Roman" w:cs="Times New Roman"/>
          <w:sz w:val="24"/>
          <w:szCs w:val="24"/>
        </w:rPr>
        <w:t>Facebook</w:t>
      </w:r>
      <w:r w:rsidRPr="00383D5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κι έχουν αξιολογηθεί από το λεξικό του </w:t>
      </w:r>
      <w:r>
        <w:rPr>
          <w:rFonts w:ascii="Times New Roman" w:hAnsi="Times New Roman" w:cs="Times New Roman"/>
          <w:sz w:val="24"/>
          <w:szCs w:val="24"/>
        </w:rPr>
        <w:t>Opinion</w:t>
      </w:r>
      <w:r w:rsidRPr="00383D5E">
        <w:rPr>
          <w:rFonts w:ascii="Times New Roman" w:hAnsi="Times New Roman" w:cs="Times New Roman"/>
          <w:sz w:val="24"/>
          <w:szCs w:val="24"/>
          <w:lang w:val="el-GR"/>
        </w:rPr>
        <w:t xml:space="preserve"> </w:t>
      </w:r>
      <w:r>
        <w:rPr>
          <w:rFonts w:ascii="Times New Roman" w:hAnsi="Times New Roman" w:cs="Times New Roman"/>
          <w:sz w:val="24"/>
          <w:szCs w:val="24"/>
        </w:rPr>
        <w:t>Observer</w:t>
      </w:r>
      <w:r w:rsidRPr="00383D5E">
        <w:rPr>
          <w:rFonts w:ascii="Times New Roman" w:hAnsi="Times New Roman" w:cs="Times New Roman"/>
          <w:sz w:val="24"/>
          <w:szCs w:val="24"/>
          <w:lang w:val="el-GR"/>
        </w:rPr>
        <w:t xml:space="preserve"> </w:t>
      </w:r>
      <w:r>
        <w:rPr>
          <w:rFonts w:ascii="Times New Roman" w:hAnsi="Times New Roman" w:cs="Times New Roman"/>
          <w:sz w:val="24"/>
          <w:szCs w:val="24"/>
          <w:lang w:val="el-GR"/>
        </w:rPr>
        <w:t>φαίνονται στον πίνακα παρακάτω.</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F40B97" w:rsidRPr="00544A0E" w:rsidTr="00F40B97">
        <w:tc>
          <w:tcPr>
            <w:tcW w:w="2373" w:type="dxa"/>
          </w:tcPr>
          <w:p w:rsidR="00F40B97" w:rsidRPr="007E251F" w:rsidRDefault="00F40B97" w:rsidP="00F40B97">
            <w:pPr>
              <w:contextualSpacing/>
              <w:rPr>
                <w:b/>
                <w:lang w:val="el-GR"/>
              </w:rPr>
            </w:pPr>
          </w:p>
        </w:tc>
        <w:tc>
          <w:tcPr>
            <w:tcW w:w="1161" w:type="dxa"/>
          </w:tcPr>
          <w:p w:rsidR="00F40B97" w:rsidRPr="009C719B" w:rsidRDefault="00F40B97" w:rsidP="00F40B97">
            <w:pPr>
              <w:contextualSpacing/>
              <w:rPr>
                <w:b/>
                <w:lang w:val="el-GR"/>
              </w:rPr>
            </w:pPr>
            <w:r>
              <w:rPr>
                <w:b/>
              </w:rPr>
              <w:t>KNN</w:t>
            </w:r>
          </w:p>
        </w:tc>
        <w:tc>
          <w:tcPr>
            <w:tcW w:w="1184" w:type="dxa"/>
          </w:tcPr>
          <w:p w:rsidR="00F40B97" w:rsidRPr="009C719B" w:rsidRDefault="00F40B97" w:rsidP="00F40B97">
            <w:pPr>
              <w:contextualSpacing/>
              <w:rPr>
                <w:b/>
                <w:lang w:val="el-GR"/>
              </w:rPr>
            </w:pPr>
            <w:r>
              <w:rPr>
                <w:b/>
              </w:rPr>
              <w:t>DT</w:t>
            </w:r>
            <w:r w:rsidRPr="009C719B">
              <w:rPr>
                <w:b/>
                <w:lang w:val="el-GR"/>
              </w:rPr>
              <w:t xml:space="preserve"> </w:t>
            </w:r>
          </w:p>
        </w:tc>
        <w:tc>
          <w:tcPr>
            <w:tcW w:w="1471" w:type="dxa"/>
          </w:tcPr>
          <w:p w:rsidR="00F40B97" w:rsidRPr="009C719B" w:rsidRDefault="00F40B97" w:rsidP="00F40B97">
            <w:pPr>
              <w:contextualSpacing/>
              <w:rPr>
                <w:b/>
                <w:lang w:val="el-GR"/>
              </w:rPr>
            </w:pPr>
            <w:r>
              <w:rPr>
                <w:b/>
              </w:rPr>
              <w:t>RF</w:t>
            </w:r>
          </w:p>
        </w:tc>
        <w:tc>
          <w:tcPr>
            <w:tcW w:w="1224" w:type="dxa"/>
          </w:tcPr>
          <w:p w:rsidR="00F40B97" w:rsidRPr="009C719B" w:rsidRDefault="00F40B97" w:rsidP="00F40B97">
            <w:pPr>
              <w:contextualSpacing/>
              <w:rPr>
                <w:b/>
                <w:lang w:val="el-GR"/>
              </w:rPr>
            </w:pPr>
            <w:r>
              <w:rPr>
                <w:b/>
              </w:rPr>
              <w:t>LR</w:t>
            </w:r>
            <w:r w:rsidRPr="009C719B">
              <w:rPr>
                <w:b/>
                <w:lang w:val="el-GR"/>
              </w:rPr>
              <w:t xml:space="preserve"> </w:t>
            </w:r>
          </w:p>
        </w:tc>
        <w:tc>
          <w:tcPr>
            <w:tcW w:w="1217" w:type="dxa"/>
          </w:tcPr>
          <w:p w:rsidR="00F40B97" w:rsidRPr="009C719B" w:rsidRDefault="00F40B97" w:rsidP="00F40B97">
            <w:pPr>
              <w:contextualSpacing/>
              <w:rPr>
                <w:b/>
                <w:lang w:val="el-GR"/>
              </w:rPr>
            </w:pPr>
            <w:r>
              <w:rPr>
                <w:b/>
              </w:rPr>
              <w:t>SVC</w:t>
            </w:r>
          </w:p>
        </w:tc>
      </w:tr>
      <w:tr w:rsidR="00383D5E" w:rsidRPr="00544A0E" w:rsidTr="00F40B97">
        <w:tc>
          <w:tcPr>
            <w:tcW w:w="2373" w:type="dxa"/>
          </w:tcPr>
          <w:p w:rsidR="00383D5E" w:rsidRPr="009C719B" w:rsidRDefault="00383D5E" w:rsidP="00383D5E">
            <w:pPr>
              <w:contextualSpacing/>
              <w:rPr>
                <w:b/>
                <w:lang w:val="el-GR"/>
              </w:rPr>
            </w:pPr>
            <w:r w:rsidRPr="007E251F">
              <w:rPr>
                <w:b/>
              </w:rPr>
              <w:t>Train</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383D5E" w:rsidRPr="00383D5E" w:rsidRDefault="00383D5E" w:rsidP="00383D5E">
            <w:pPr>
              <w:contextualSpacing/>
            </w:pPr>
            <w:r w:rsidRPr="00383D5E">
              <w:t>0.0</w:t>
            </w:r>
          </w:p>
        </w:tc>
        <w:tc>
          <w:tcPr>
            <w:tcW w:w="1184" w:type="dxa"/>
          </w:tcPr>
          <w:p w:rsidR="00383D5E" w:rsidRPr="00383D5E" w:rsidRDefault="00383D5E" w:rsidP="00383D5E">
            <w:pPr>
              <w:contextualSpacing/>
            </w:pPr>
            <w:r w:rsidRPr="00383D5E">
              <w:t>0.0</w:t>
            </w:r>
          </w:p>
        </w:tc>
        <w:tc>
          <w:tcPr>
            <w:tcW w:w="1471" w:type="dxa"/>
          </w:tcPr>
          <w:p w:rsidR="00383D5E" w:rsidRPr="00383D5E" w:rsidRDefault="00383D5E" w:rsidP="00383D5E">
            <w:pPr>
              <w:contextualSpacing/>
            </w:pPr>
            <w:r w:rsidRPr="00383D5E">
              <w:t>0.0329</w:t>
            </w:r>
          </w:p>
        </w:tc>
        <w:tc>
          <w:tcPr>
            <w:tcW w:w="1224" w:type="dxa"/>
          </w:tcPr>
          <w:p w:rsidR="00383D5E" w:rsidRPr="00383D5E" w:rsidRDefault="00383D5E" w:rsidP="00383D5E">
            <w:pPr>
              <w:contextualSpacing/>
            </w:pPr>
            <w:r w:rsidRPr="00383D5E">
              <w:t>0.031</w:t>
            </w:r>
          </w:p>
        </w:tc>
        <w:tc>
          <w:tcPr>
            <w:tcW w:w="1217" w:type="dxa"/>
          </w:tcPr>
          <w:p w:rsidR="00383D5E" w:rsidRPr="00CB5231" w:rsidRDefault="00383D5E" w:rsidP="00383D5E">
            <w:pPr>
              <w:contextualSpacing/>
            </w:pPr>
            <w:r w:rsidRPr="0064708D">
              <w:t>0.0219</w:t>
            </w:r>
          </w:p>
        </w:tc>
      </w:tr>
      <w:tr w:rsidR="00383D5E" w:rsidRPr="00544A0E" w:rsidTr="00F40B97">
        <w:tc>
          <w:tcPr>
            <w:tcW w:w="2373" w:type="dxa"/>
          </w:tcPr>
          <w:p w:rsidR="00383D5E" w:rsidRPr="009C719B" w:rsidRDefault="00383D5E" w:rsidP="00383D5E">
            <w:pPr>
              <w:contextualSpacing/>
              <w:rPr>
                <w:b/>
                <w:lang w:val="el-GR"/>
              </w:rPr>
            </w:pPr>
            <w:r w:rsidRPr="007E251F">
              <w:rPr>
                <w:b/>
              </w:rPr>
              <w:t>Score</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383D5E" w:rsidRPr="00383D5E" w:rsidRDefault="00383D5E" w:rsidP="00383D5E">
            <w:pPr>
              <w:contextualSpacing/>
            </w:pPr>
            <w:r w:rsidRPr="00383D5E">
              <w:t>0.0</w:t>
            </w:r>
          </w:p>
        </w:tc>
        <w:tc>
          <w:tcPr>
            <w:tcW w:w="1184" w:type="dxa"/>
          </w:tcPr>
          <w:p w:rsidR="00383D5E" w:rsidRPr="00383D5E" w:rsidRDefault="00383D5E" w:rsidP="00383D5E">
            <w:pPr>
              <w:contextualSpacing/>
            </w:pPr>
            <w:r w:rsidRPr="00383D5E">
              <w:t>0.0</w:t>
            </w:r>
          </w:p>
        </w:tc>
        <w:tc>
          <w:tcPr>
            <w:tcW w:w="1471" w:type="dxa"/>
          </w:tcPr>
          <w:p w:rsidR="00383D5E" w:rsidRPr="00383D5E" w:rsidRDefault="00383D5E" w:rsidP="00383D5E">
            <w:pPr>
              <w:contextualSpacing/>
            </w:pPr>
            <w:r w:rsidRPr="00383D5E">
              <w:t>0.0009</w:t>
            </w:r>
          </w:p>
        </w:tc>
        <w:tc>
          <w:tcPr>
            <w:tcW w:w="1224" w:type="dxa"/>
          </w:tcPr>
          <w:p w:rsidR="00383D5E" w:rsidRPr="00383D5E" w:rsidRDefault="00383D5E" w:rsidP="00383D5E">
            <w:pPr>
              <w:contextualSpacing/>
            </w:pPr>
            <w:r w:rsidRPr="00383D5E">
              <w:t>0.0</w:t>
            </w:r>
          </w:p>
        </w:tc>
        <w:tc>
          <w:tcPr>
            <w:tcW w:w="1217" w:type="dxa"/>
          </w:tcPr>
          <w:p w:rsidR="00383D5E" w:rsidRPr="00CB5231" w:rsidRDefault="00383D5E" w:rsidP="00383D5E">
            <w:pPr>
              <w:contextualSpacing/>
            </w:pPr>
            <w:r w:rsidRPr="0064708D">
              <w:t>0.0</w:t>
            </w:r>
          </w:p>
        </w:tc>
      </w:tr>
      <w:tr w:rsidR="00383D5E" w:rsidTr="00F40B97">
        <w:tc>
          <w:tcPr>
            <w:tcW w:w="2373" w:type="dxa"/>
          </w:tcPr>
          <w:p w:rsidR="00383D5E" w:rsidRPr="007E251F" w:rsidRDefault="00383D5E" w:rsidP="00383D5E">
            <w:pPr>
              <w:contextualSpacing/>
              <w:rPr>
                <w:b/>
              </w:rPr>
            </w:pPr>
            <w:r>
              <w:rPr>
                <w:b/>
              </w:rPr>
              <w:t>Mean</w:t>
            </w:r>
            <w:r w:rsidRPr="00544A0E">
              <w:rPr>
                <w:b/>
                <w:lang w:val="el-GR"/>
              </w:rPr>
              <w:t xml:space="preserve"> </w:t>
            </w:r>
            <w:r>
              <w:rPr>
                <w:b/>
              </w:rPr>
              <w:t>Accuracy</w:t>
            </w:r>
          </w:p>
        </w:tc>
        <w:tc>
          <w:tcPr>
            <w:tcW w:w="1161" w:type="dxa"/>
          </w:tcPr>
          <w:p w:rsidR="00383D5E" w:rsidRPr="00383D5E" w:rsidRDefault="00383D5E" w:rsidP="00383D5E">
            <w:pPr>
              <w:contextualSpacing/>
            </w:pPr>
            <w:r w:rsidRPr="00383D5E">
              <w:t>0.3411</w:t>
            </w:r>
          </w:p>
        </w:tc>
        <w:tc>
          <w:tcPr>
            <w:tcW w:w="1184" w:type="dxa"/>
          </w:tcPr>
          <w:p w:rsidR="00383D5E" w:rsidRPr="00383D5E" w:rsidRDefault="00383D5E" w:rsidP="00383D5E">
            <w:pPr>
              <w:contextualSpacing/>
            </w:pPr>
            <w:r w:rsidRPr="00383D5E">
              <w:t>0.4</w:t>
            </w:r>
          </w:p>
        </w:tc>
        <w:tc>
          <w:tcPr>
            <w:tcW w:w="1471" w:type="dxa"/>
          </w:tcPr>
          <w:p w:rsidR="00383D5E" w:rsidRPr="00383D5E" w:rsidRDefault="00383D5E" w:rsidP="00383D5E">
            <w:pPr>
              <w:contextualSpacing/>
            </w:pPr>
            <w:r w:rsidRPr="00383D5E">
              <w:t>0.447</w:t>
            </w:r>
          </w:p>
        </w:tc>
        <w:tc>
          <w:tcPr>
            <w:tcW w:w="1224" w:type="dxa"/>
          </w:tcPr>
          <w:p w:rsidR="00383D5E" w:rsidRPr="00383D5E" w:rsidRDefault="00383D5E" w:rsidP="00383D5E">
            <w:pPr>
              <w:contextualSpacing/>
            </w:pPr>
            <w:r w:rsidRPr="00383D5E">
              <w:t>0.4705</w:t>
            </w:r>
          </w:p>
        </w:tc>
        <w:tc>
          <w:tcPr>
            <w:tcW w:w="1217" w:type="dxa"/>
          </w:tcPr>
          <w:p w:rsidR="00383D5E" w:rsidRPr="00CB5231" w:rsidRDefault="00383D5E" w:rsidP="00383D5E">
            <w:pPr>
              <w:contextualSpacing/>
            </w:pPr>
            <w:r w:rsidRPr="0064708D">
              <w:t>0.5058</w:t>
            </w:r>
          </w:p>
        </w:tc>
      </w:tr>
      <w:tr w:rsidR="00383D5E" w:rsidTr="00F40B97">
        <w:tc>
          <w:tcPr>
            <w:tcW w:w="2373" w:type="dxa"/>
          </w:tcPr>
          <w:p w:rsidR="00383D5E" w:rsidRPr="007E251F" w:rsidRDefault="00383D5E" w:rsidP="00383D5E">
            <w:pPr>
              <w:contextualSpacing/>
              <w:rPr>
                <w:b/>
              </w:rPr>
            </w:pPr>
            <w:r w:rsidRPr="007E251F">
              <w:rPr>
                <w:b/>
              </w:rPr>
              <w:t>Fold Cross Score</w:t>
            </w:r>
          </w:p>
        </w:tc>
        <w:tc>
          <w:tcPr>
            <w:tcW w:w="1161" w:type="dxa"/>
          </w:tcPr>
          <w:p w:rsidR="00383D5E" w:rsidRPr="00383D5E" w:rsidRDefault="00383D5E" w:rsidP="00383D5E">
            <w:pPr>
              <w:contextualSpacing/>
            </w:pPr>
            <w:r w:rsidRPr="00383D5E">
              <w:t>0.4014</w:t>
            </w:r>
          </w:p>
        </w:tc>
        <w:tc>
          <w:tcPr>
            <w:tcW w:w="1184" w:type="dxa"/>
          </w:tcPr>
          <w:p w:rsidR="00383D5E" w:rsidRPr="00383D5E" w:rsidRDefault="00383D5E" w:rsidP="00383D5E">
            <w:pPr>
              <w:contextualSpacing/>
            </w:pPr>
            <w:r w:rsidRPr="00383D5E">
              <w:t>0.4199</w:t>
            </w:r>
          </w:p>
        </w:tc>
        <w:tc>
          <w:tcPr>
            <w:tcW w:w="1471" w:type="dxa"/>
          </w:tcPr>
          <w:p w:rsidR="00383D5E" w:rsidRPr="00383D5E" w:rsidRDefault="00383D5E" w:rsidP="00383D5E">
            <w:pPr>
              <w:contextualSpacing/>
            </w:pPr>
            <w:r w:rsidRPr="00383D5E">
              <w:t>0.4642</w:t>
            </w:r>
          </w:p>
        </w:tc>
        <w:tc>
          <w:tcPr>
            <w:tcW w:w="1224" w:type="dxa"/>
          </w:tcPr>
          <w:p w:rsidR="00383D5E" w:rsidRPr="00383D5E" w:rsidRDefault="00383D5E" w:rsidP="00383D5E">
            <w:pPr>
              <w:contextualSpacing/>
            </w:pPr>
            <w:r w:rsidRPr="00383D5E">
              <w:t>0.4732</w:t>
            </w:r>
          </w:p>
        </w:tc>
        <w:tc>
          <w:tcPr>
            <w:tcW w:w="1217" w:type="dxa"/>
          </w:tcPr>
          <w:p w:rsidR="00383D5E" w:rsidRPr="00CB5231" w:rsidRDefault="00383D5E" w:rsidP="00383D5E">
            <w:pPr>
              <w:contextualSpacing/>
            </w:pPr>
            <w:r w:rsidRPr="0064708D">
              <w:t>0.4566</w:t>
            </w:r>
          </w:p>
        </w:tc>
      </w:tr>
      <w:tr w:rsidR="00383D5E" w:rsidTr="00F40B97">
        <w:tc>
          <w:tcPr>
            <w:tcW w:w="2373" w:type="dxa"/>
          </w:tcPr>
          <w:p w:rsidR="00383D5E" w:rsidRPr="007E251F" w:rsidRDefault="00383D5E" w:rsidP="00383D5E">
            <w:pPr>
              <w:contextualSpacing/>
              <w:rPr>
                <w:b/>
              </w:rPr>
            </w:pPr>
            <w:r w:rsidRPr="007E251F">
              <w:rPr>
                <w:b/>
              </w:rPr>
              <w:t>Prec Score</w:t>
            </w:r>
            <w:r>
              <w:rPr>
                <w:b/>
              </w:rPr>
              <w:t>, micro</w:t>
            </w:r>
          </w:p>
        </w:tc>
        <w:tc>
          <w:tcPr>
            <w:tcW w:w="1161" w:type="dxa"/>
          </w:tcPr>
          <w:p w:rsidR="00383D5E" w:rsidRPr="00383D5E" w:rsidRDefault="00383D5E" w:rsidP="00383D5E">
            <w:pPr>
              <w:contextualSpacing/>
            </w:pPr>
            <w:r w:rsidRPr="00383D5E">
              <w:t>0.3411</w:t>
            </w:r>
          </w:p>
        </w:tc>
        <w:tc>
          <w:tcPr>
            <w:tcW w:w="1184" w:type="dxa"/>
          </w:tcPr>
          <w:p w:rsidR="00383D5E" w:rsidRPr="00383D5E" w:rsidRDefault="00383D5E" w:rsidP="00383D5E">
            <w:pPr>
              <w:contextualSpacing/>
            </w:pPr>
            <w:r w:rsidRPr="00383D5E">
              <w:t>0.4352</w:t>
            </w:r>
          </w:p>
        </w:tc>
        <w:tc>
          <w:tcPr>
            <w:tcW w:w="1471" w:type="dxa"/>
          </w:tcPr>
          <w:p w:rsidR="00383D5E" w:rsidRPr="00383D5E" w:rsidRDefault="00383D5E" w:rsidP="00383D5E">
            <w:pPr>
              <w:contextualSpacing/>
            </w:pPr>
            <w:r w:rsidRPr="00383D5E">
              <w:t>0.4</w:t>
            </w:r>
          </w:p>
        </w:tc>
        <w:tc>
          <w:tcPr>
            <w:tcW w:w="1224" w:type="dxa"/>
          </w:tcPr>
          <w:p w:rsidR="00383D5E" w:rsidRPr="00383D5E" w:rsidRDefault="00383D5E" w:rsidP="00383D5E">
            <w:pPr>
              <w:contextualSpacing/>
            </w:pPr>
            <w:r w:rsidRPr="00383D5E">
              <w:t>0.4705</w:t>
            </w:r>
          </w:p>
        </w:tc>
        <w:tc>
          <w:tcPr>
            <w:tcW w:w="1217" w:type="dxa"/>
          </w:tcPr>
          <w:p w:rsidR="00383D5E" w:rsidRPr="00CB5231" w:rsidRDefault="00383D5E" w:rsidP="00383D5E">
            <w:pPr>
              <w:contextualSpacing/>
            </w:pPr>
            <w:r w:rsidRPr="0064708D">
              <w:t>0.5058</w:t>
            </w:r>
          </w:p>
        </w:tc>
      </w:tr>
      <w:tr w:rsidR="00383D5E" w:rsidTr="00F40B97">
        <w:tc>
          <w:tcPr>
            <w:tcW w:w="2373" w:type="dxa"/>
          </w:tcPr>
          <w:p w:rsidR="00383D5E" w:rsidRPr="007E251F" w:rsidRDefault="00383D5E" w:rsidP="00383D5E">
            <w:pPr>
              <w:contextualSpacing/>
              <w:rPr>
                <w:b/>
              </w:rPr>
            </w:pPr>
            <w:r w:rsidRPr="007E251F">
              <w:rPr>
                <w:b/>
              </w:rPr>
              <w:t>Prec Score</w:t>
            </w:r>
            <w:r>
              <w:rPr>
                <w:b/>
              </w:rPr>
              <w:t>, macro</w:t>
            </w:r>
          </w:p>
        </w:tc>
        <w:tc>
          <w:tcPr>
            <w:tcW w:w="1161" w:type="dxa"/>
          </w:tcPr>
          <w:p w:rsidR="00383D5E" w:rsidRPr="00383D5E" w:rsidRDefault="00383D5E" w:rsidP="00383D5E">
            <w:pPr>
              <w:contextualSpacing/>
            </w:pPr>
            <w:r w:rsidRPr="00383D5E">
              <w:t>0.1353</w:t>
            </w:r>
          </w:p>
        </w:tc>
        <w:tc>
          <w:tcPr>
            <w:tcW w:w="1184" w:type="dxa"/>
          </w:tcPr>
          <w:p w:rsidR="00383D5E" w:rsidRPr="00383D5E" w:rsidRDefault="00383D5E" w:rsidP="00383D5E">
            <w:pPr>
              <w:contextualSpacing/>
            </w:pPr>
            <w:r w:rsidRPr="00383D5E">
              <w:t>0.2322</w:t>
            </w:r>
          </w:p>
        </w:tc>
        <w:tc>
          <w:tcPr>
            <w:tcW w:w="1471" w:type="dxa"/>
          </w:tcPr>
          <w:p w:rsidR="00383D5E" w:rsidRPr="00383D5E" w:rsidRDefault="00383D5E" w:rsidP="00383D5E">
            <w:pPr>
              <w:contextualSpacing/>
            </w:pPr>
            <w:r w:rsidRPr="00383D5E">
              <w:t>0.2224</w:t>
            </w:r>
          </w:p>
        </w:tc>
        <w:tc>
          <w:tcPr>
            <w:tcW w:w="1224" w:type="dxa"/>
          </w:tcPr>
          <w:p w:rsidR="00383D5E" w:rsidRPr="00383D5E" w:rsidRDefault="00383D5E" w:rsidP="00383D5E">
            <w:pPr>
              <w:contextualSpacing/>
            </w:pPr>
            <w:r w:rsidRPr="00383D5E">
              <w:t>0.1964</w:t>
            </w:r>
          </w:p>
        </w:tc>
        <w:tc>
          <w:tcPr>
            <w:tcW w:w="1217" w:type="dxa"/>
          </w:tcPr>
          <w:p w:rsidR="00383D5E" w:rsidRPr="00CB5231" w:rsidRDefault="00383D5E" w:rsidP="00383D5E">
            <w:pPr>
              <w:contextualSpacing/>
            </w:pPr>
            <w:r w:rsidRPr="0064708D">
              <w:t>0.1023</w:t>
            </w:r>
          </w:p>
        </w:tc>
      </w:tr>
      <w:tr w:rsidR="00383D5E" w:rsidTr="00F40B97">
        <w:tc>
          <w:tcPr>
            <w:tcW w:w="2373" w:type="dxa"/>
          </w:tcPr>
          <w:p w:rsidR="00383D5E" w:rsidRPr="007E251F" w:rsidRDefault="00383D5E" w:rsidP="00383D5E">
            <w:pPr>
              <w:contextualSpacing/>
              <w:rPr>
                <w:b/>
              </w:rPr>
            </w:pPr>
            <w:r w:rsidRPr="007E251F">
              <w:rPr>
                <w:b/>
              </w:rPr>
              <w:t>Prec Score</w:t>
            </w:r>
            <w:r>
              <w:rPr>
                <w:b/>
              </w:rPr>
              <w:t>, weighted</w:t>
            </w:r>
          </w:p>
        </w:tc>
        <w:tc>
          <w:tcPr>
            <w:tcW w:w="1161" w:type="dxa"/>
          </w:tcPr>
          <w:p w:rsidR="00383D5E" w:rsidRPr="00383D5E" w:rsidRDefault="00383D5E" w:rsidP="00383D5E">
            <w:pPr>
              <w:contextualSpacing/>
            </w:pPr>
            <w:r w:rsidRPr="00383D5E">
              <w:t>0.2954</w:t>
            </w:r>
          </w:p>
        </w:tc>
        <w:tc>
          <w:tcPr>
            <w:tcW w:w="1184" w:type="dxa"/>
          </w:tcPr>
          <w:p w:rsidR="00383D5E" w:rsidRPr="00383D5E" w:rsidRDefault="00383D5E" w:rsidP="00383D5E">
            <w:pPr>
              <w:contextualSpacing/>
            </w:pPr>
            <w:r w:rsidRPr="00383D5E">
              <w:t>0.4675</w:t>
            </w:r>
          </w:p>
        </w:tc>
        <w:tc>
          <w:tcPr>
            <w:tcW w:w="1471" w:type="dxa"/>
          </w:tcPr>
          <w:p w:rsidR="00383D5E" w:rsidRPr="00383D5E" w:rsidRDefault="00383D5E" w:rsidP="00383D5E">
            <w:pPr>
              <w:contextualSpacing/>
            </w:pPr>
            <w:r w:rsidRPr="00383D5E">
              <w:t>0.3945</w:t>
            </w:r>
          </w:p>
        </w:tc>
        <w:tc>
          <w:tcPr>
            <w:tcW w:w="1224" w:type="dxa"/>
          </w:tcPr>
          <w:p w:rsidR="00383D5E" w:rsidRPr="00383D5E" w:rsidRDefault="00383D5E" w:rsidP="00383D5E">
            <w:pPr>
              <w:contextualSpacing/>
            </w:pPr>
            <w:r w:rsidRPr="00383D5E">
              <w:t>0.4321</w:t>
            </w:r>
          </w:p>
        </w:tc>
        <w:tc>
          <w:tcPr>
            <w:tcW w:w="1217" w:type="dxa"/>
          </w:tcPr>
          <w:p w:rsidR="00383D5E" w:rsidRPr="00CB5231" w:rsidRDefault="00383D5E" w:rsidP="00383D5E">
            <w:pPr>
              <w:contextualSpacing/>
            </w:pPr>
            <w:r w:rsidRPr="0064708D">
              <w:t>0.2649</w:t>
            </w:r>
          </w:p>
        </w:tc>
      </w:tr>
      <w:tr w:rsidR="00383D5E" w:rsidTr="00F40B97">
        <w:tc>
          <w:tcPr>
            <w:tcW w:w="2373" w:type="dxa"/>
          </w:tcPr>
          <w:p w:rsidR="00383D5E" w:rsidRPr="007E251F" w:rsidRDefault="00383D5E" w:rsidP="00383D5E">
            <w:pPr>
              <w:contextualSpacing/>
              <w:rPr>
                <w:b/>
              </w:rPr>
            </w:pPr>
            <w:r>
              <w:rPr>
                <w:b/>
                <w:lang w:val="el-GR"/>
              </w:rPr>
              <w:t>R</w:t>
            </w:r>
            <w:r>
              <w:rPr>
                <w:b/>
              </w:rPr>
              <w:t>ecall S</w:t>
            </w:r>
            <w:r w:rsidRPr="007E251F">
              <w:rPr>
                <w:b/>
              </w:rPr>
              <w:t>core</w:t>
            </w:r>
            <w:r>
              <w:rPr>
                <w:b/>
              </w:rPr>
              <w:t>, micro</w:t>
            </w:r>
          </w:p>
        </w:tc>
        <w:tc>
          <w:tcPr>
            <w:tcW w:w="1161" w:type="dxa"/>
          </w:tcPr>
          <w:p w:rsidR="00383D5E" w:rsidRPr="00383D5E" w:rsidRDefault="00383D5E" w:rsidP="00383D5E">
            <w:pPr>
              <w:contextualSpacing/>
            </w:pPr>
            <w:r w:rsidRPr="00383D5E">
              <w:t>0.3411</w:t>
            </w:r>
          </w:p>
        </w:tc>
        <w:tc>
          <w:tcPr>
            <w:tcW w:w="1184" w:type="dxa"/>
          </w:tcPr>
          <w:p w:rsidR="00383D5E" w:rsidRPr="00383D5E" w:rsidRDefault="00383D5E" w:rsidP="00383D5E">
            <w:pPr>
              <w:contextualSpacing/>
            </w:pPr>
            <w:r w:rsidRPr="00383D5E">
              <w:t>0.4352</w:t>
            </w:r>
          </w:p>
        </w:tc>
        <w:tc>
          <w:tcPr>
            <w:tcW w:w="1471" w:type="dxa"/>
          </w:tcPr>
          <w:p w:rsidR="00383D5E" w:rsidRPr="00383D5E" w:rsidRDefault="00383D5E" w:rsidP="00383D5E">
            <w:pPr>
              <w:contextualSpacing/>
            </w:pPr>
            <w:r w:rsidRPr="00383D5E">
              <w:t>0.4</w:t>
            </w:r>
          </w:p>
        </w:tc>
        <w:tc>
          <w:tcPr>
            <w:tcW w:w="1224" w:type="dxa"/>
          </w:tcPr>
          <w:p w:rsidR="00383D5E" w:rsidRPr="00383D5E" w:rsidRDefault="00383D5E" w:rsidP="00383D5E">
            <w:pPr>
              <w:contextualSpacing/>
            </w:pPr>
            <w:r w:rsidRPr="00383D5E">
              <w:t>0.4705</w:t>
            </w:r>
          </w:p>
        </w:tc>
        <w:tc>
          <w:tcPr>
            <w:tcW w:w="1217" w:type="dxa"/>
          </w:tcPr>
          <w:p w:rsidR="00383D5E" w:rsidRPr="00CB5231" w:rsidRDefault="00383D5E" w:rsidP="00383D5E">
            <w:pPr>
              <w:contextualSpacing/>
            </w:pPr>
            <w:r w:rsidRPr="0064708D">
              <w:t>0.5058</w:t>
            </w:r>
          </w:p>
        </w:tc>
      </w:tr>
      <w:tr w:rsidR="00383D5E" w:rsidTr="00F40B97">
        <w:tc>
          <w:tcPr>
            <w:tcW w:w="2373" w:type="dxa"/>
          </w:tcPr>
          <w:p w:rsidR="00383D5E" w:rsidRDefault="00383D5E" w:rsidP="00383D5E">
            <w:pPr>
              <w:contextualSpacing/>
              <w:rPr>
                <w:b/>
              </w:rPr>
            </w:pPr>
            <w:r>
              <w:rPr>
                <w:b/>
                <w:lang w:val="el-GR"/>
              </w:rPr>
              <w:t>R</w:t>
            </w:r>
            <w:r>
              <w:rPr>
                <w:b/>
              </w:rPr>
              <w:t>ecall S</w:t>
            </w:r>
            <w:r w:rsidRPr="007E251F">
              <w:rPr>
                <w:b/>
              </w:rPr>
              <w:t>core</w:t>
            </w:r>
            <w:r>
              <w:rPr>
                <w:b/>
              </w:rPr>
              <w:t>, macro</w:t>
            </w:r>
          </w:p>
        </w:tc>
        <w:tc>
          <w:tcPr>
            <w:tcW w:w="1161" w:type="dxa"/>
          </w:tcPr>
          <w:p w:rsidR="00383D5E" w:rsidRPr="00383D5E" w:rsidRDefault="00383D5E" w:rsidP="00383D5E">
            <w:pPr>
              <w:contextualSpacing/>
            </w:pPr>
            <w:r w:rsidRPr="00383D5E">
              <w:t>0.1484</w:t>
            </w:r>
          </w:p>
        </w:tc>
        <w:tc>
          <w:tcPr>
            <w:tcW w:w="1184" w:type="dxa"/>
          </w:tcPr>
          <w:p w:rsidR="00383D5E" w:rsidRPr="00383D5E" w:rsidRDefault="00383D5E" w:rsidP="00383D5E">
            <w:pPr>
              <w:contextualSpacing/>
            </w:pPr>
            <w:r w:rsidRPr="00383D5E">
              <w:t>0.2311</w:t>
            </w:r>
          </w:p>
        </w:tc>
        <w:tc>
          <w:tcPr>
            <w:tcW w:w="1471" w:type="dxa"/>
          </w:tcPr>
          <w:p w:rsidR="00383D5E" w:rsidRPr="00383D5E" w:rsidRDefault="00383D5E" w:rsidP="00383D5E">
            <w:pPr>
              <w:contextualSpacing/>
            </w:pPr>
            <w:r w:rsidRPr="00383D5E">
              <w:t>0.1957</w:t>
            </w:r>
          </w:p>
        </w:tc>
        <w:tc>
          <w:tcPr>
            <w:tcW w:w="1224" w:type="dxa"/>
          </w:tcPr>
          <w:p w:rsidR="00383D5E" w:rsidRPr="00383D5E" w:rsidRDefault="00383D5E" w:rsidP="00383D5E">
            <w:pPr>
              <w:contextualSpacing/>
            </w:pPr>
            <w:r w:rsidRPr="00383D5E">
              <w:t>0.1991</w:t>
            </w:r>
          </w:p>
        </w:tc>
        <w:tc>
          <w:tcPr>
            <w:tcW w:w="1217" w:type="dxa"/>
          </w:tcPr>
          <w:p w:rsidR="00383D5E" w:rsidRPr="00CB5231" w:rsidRDefault="00383D5E" w:rsidP="00383D5E">
            <w:pPr>
              <w:contextualSpacing/>
            </w:pPr>
            <w:r w:rsidRPr="0064708D">
              <w:t>0.1954</w:t>
            </w:r>
          </w:p>
        </w:tc>
      </w:tr>
      <w:tr w:rsidR="00383D5E" w:rsidTr="00F40B97">
        <w:tc>
          <w:tcPr>
            <w:tcW w:w="2373" w:type="dxa"/>
          </w:tcPr>
          <w:p w:rsidR="00383D5E" w:rsidRDefault="00383D5E" w:rsidP="00383D5E">
            <w:pPr>
              <w:contextualSpacing/>
              <w:rPr>
                <w:b/>
              </w:rPr>
            </w:pPr>
            <w:r>
              <w:rPr>
                <w:b/>
                <w:lang w:val="el-GR"/>
              </w:rPr>
              <w:t>R</w:t>
            </w:r>
            <w:r>
              <w:rPr>
                <w:b/>
              </w:rPr>
              <w:t>ecall S</w:t>
            </w:r>
            <w:r w:rsidRPr="007E251F">
              <w:rPr>
                <w:b/>
              </w:rPr>
              <w:t>core</w:t>
            </w:r>
            <w:r>
              <w:rPr>
                <w:b/>
              </w:rPr>
              <w:t>, weighted</w:t>
            </w:r>
          </w:p>
        </w:tc>
        <w:tc>
          <w:tcPr>
            <w:tcW w:w="1161" w:type="dxa"/>
          </w:tcPr>
          <w:p w:rsidR="00383D5E" w:rsidRPr="00383D5E" w:rsidRDefault="00383D5E" w:rsidP="00383D5E">
            <w:pPr>
              <w:contextualSpacing/>
            </w:pPr>
            <w:r w:rsidRPr="00383D5E">
              <w:t>0.3411</w:t>
            </w:r>
          </w:p>
        </w:tc>
        <w:tc>
          <w:tcPr>
            <w:tcW w:w="1184" w:type="dxa"/>
          </w:tcPr>
          <w:p w:rsidR="00383D5E" w:rsidRPr="00383D5E" w:rsidRDefault="00383D5E" w:rsidP="00383D5E">
            <w:pPr>
              <w:contextualSpacing/>
            </w:pPr>
            <w:r w:rsidRPr="00383D5E">
              <w:t>0.4352</w:t>
            </w:r>
          </w:p>
        </w:tc>
        <w:tc>
          <w:tcPr>
            <w:tcW w:w="1471" w:type="dxa"/>
          </w:tcPr>
          <w:p w:rsidR="00383D5E" w:rsidRPr="00383D5E" w:rsidRDefault="00383D5E" w:rsidP="00383D5E">
            <w:pPr>
              <w:contextualSpacing/>
            </w:pPr>
            <w:r w:rsidRPr="00383D5E">
              <w:t>0.4</w:t>
            </w:r>
          </w:p>
        </w:tc>
        <w:tc>
          <w:tcPr>
            <w:tcW w:w="1224" w:type="dxa"/>
          </w:tcPr>
          <w:p w:rsidR="00383D5E" w:rsidRPr="00383D5E" w:rsidRDefault="00383D5E" w:rsidP="00383D5E">
            <w:pPr>
              <w:contextualSpacing/>
            </w:pPr>
            <w:r w:rsidRPr="00383D5E">
              <w:t>0.4705</w:t>
            </w:r>
          </w:p>
        </w:tc>
        <w:tc>
          <w:tcPr>
            <w:tcW w:w="1217" w:type="dxa"/>
          </w:tcPr>
          <w:p w:rsidR="00383D5E" w:rsidRPr="00CB5231" w:rsidRDefault="00383D5E" w:rsidP="00383D5E">
            <w:pPr>
              <w:contextualSpacing/>
            </w:pPr>
            <w:r w:rsidRPr="0064708D">
              <w:t>0.5058</w:t>
            </w:r>
          </w:p>
        </w:tc>
      </w:tr>
      <w:tr w:rsidR="00383D5E" w:rsidTr="00F40B97">
        <w:tc>
          <w:tcPr>
            <w:tcW w:w="2373" w:type="dxa"/>
          </w:tcPr>
          <w:p w:rsidR="00383D5E" w:rsidRPr="007E251F" w:rsidRDefault="00383D5E" w:rsidP="00383D5E">
            <w:pPr>
              <w:contextualSpacing/>
              <w:rPr>
                <w:b/>
              </w:rPr>
            </w:pPr>
            <w:r>
              <w:rPr>
                <w:b/>
              </w:rPr>
              <w:t>f1 S</w:t>
            </w:r>
            <w:r w:rsidRPr="007E251F">
              <w:rPr>
                <w:b/>
              </w:rPr>
              <w:t>core</w:t>
            </w:r>
            <w:r>
              <w:rPr>
                <w:b/>
              </w:rPr>
              <w:t>, micro</w:t>
            </w:r>
          </w:p>
        </w:tc>
        <w:tc>
          <w:tcPr>
            <w:tcW w:w="1161" w:type="dxa"/>
          </w:tcPr>
          <w:p w:rsidR="00383D5E" w:rsidRPr="00383D5E" w:rsidRDefault="00383D5E" w:rsidP="00383D5E">
            <w:pPr>
              <w:contextualSpacing/>
            </w:pPr>
            <w:r w:rsidRPr="00383D5E">
              <w:t>0.3411</w:t>
            </w:r>
          </w:p>
        </w:tc>
        <w:tc>
          <w:tcPr>
            <w:tcW w:w="1184" w:type="dxa"/>
          </w:tcPr>
          <w:p w:rsidR="00383D5E" w:rsidRPr="00383D5E" w:rsidRDefault="00383D5E" w:rsidP="00383D5E">
            <w:pPr>
              <w:contextualSpacing/>
            </w:pPr>
            <w:r w:rsidRPr="00383D5E">
              <w:t>0.4352</w:t>
            </w:r>
          </w:p>
        </w:tc>
        <w:tc>
          <w:tcPr>
            <w:tcW w:w="1471" w:type="dxa"/>
          </w:tcPr>
          <w:p w:rsidR="00383D5E" w:rsidRPr="00383D5E" w:rsidRDefault="00383D5E" w:rsidP="00383D5E">
            <w:pPr>
              <w:contextualSpacing/>
            </w:pPr>
            <w:r w:rsidRPr="00383D5E">
              <w:t>0.4</w:t>
            </w:r>
          </w:p>
        </w:tc>
        <w:tc>
          <w:tcPr>
            <w:tcW w:w="1224" w:type="dxa"/>
          </w:tcPr>
          <w:p w:rsidR="00383D5E" w:rsidRPr="00383D5E" w:rsidRDefault="00383D5E" w:rsidP="00383D5E">
            <w:pPr>
              <w:contextualSpacing/>
            </w:pPr>
            <w:r w:rsidRPr="00383D5E">
              <w:t>0.4705</w:t>
            </w:r>
          </w:p>
        </w:tc>
        <w:tc>
          <w:tcPr>
            <w:tcW w:w="1217" w:type="dxa"/>
          </w:tcPr>
          <w:p w:rsidR="00383D5E" w:rsidRPr="00B717DC" w:rsidRDefault="00383D5E" w:rsidP="00383D5E">
            <w:pPr>
              <w:contextualSpacing/>
            </w:pPr>
            <w:r w:rsidRPr="0064708D">
              <w:t>0.5058</w:t>
            </w:r>
          </w:p>
        </w:tc>
      </w:tr>
      <w:tr w:rsidR="00383D5E" w:rsidTr="00F40B97">
        <w:tc>
          <w:tcPr>
            <w:tcW w:w="2373" w:type="dxa"/>
          </w:tcPr>
          <w:p w:rsidR="00383D5E" w:rsidRDefault="00383D5E" w:rsidP="00383D5E">
            <w:pPr>
              <w:contextualSpacing/>
              <w:rPr>
                <w:b/>
              </w:rPr>
            </w:pPr>
            <w:r>
              <w:rPr>
                <w:b/>
              </w:rPr>
              <w:t>f1 S</w:t>
            </w:r>
            <w:r w:rsidRPr="007E251F">
              <w:rPr>
                <w:b/>
              </w:rPr>
              <w:t>core</w:t>
            </w:r>
            <w:r>
              <w:rPr>
                <w:b/>
              </w:rPr>
              <w:t>, macro</w:t>
            </w:r>
          </w:p>
        </w:tc>
        <w:tc>
          <w:tcPr>
            <w:tcW w:w="1161" w:type="dxa"/>
          </w:tcPr>
          <w:p w:rsidR="00383D5E" w:rsidRPr="00383D5E" w:rsidRDefault="00383D5E" w:rsidP="00383D5E">
            <w:pPr>
              <w:contextualSpacing/>
            </w:pPr>
            <w:r w:rsidRPr="00383D5E">
              <w:t>0.14</w:t>
            </w:r>
          </w:p>
        </w:tc>
        <w:tc>
          <w:tcPr>
            <w:tcW w:w="1184" w:type="dxa"/>
          </w:tcPr>
          <w:p w:rsidR="00383D5E" w:rsidRPr="00383D5E" w:rsidRDefault="00383D5E" w:rsidP="00383D5E">
            <w:pPr>
              <w:contextualSpacing/>
            </w:pPr>
            <w:r w:rsidRPr="00383D5E">
              <w:t>0.230</w:t>
            </w:r>
          </w:p>
        </w:tc>
        <w:tc>
          <w:tcPr>
            <w:tcW w:w="1471" w:type="dxa"/>
          </w:tcPr>
          <w:p w:rsidR="00383D5E" w:rsidRPr="00383D5E" w:rsidRDefault="00383D5E" w:rsidP="00383D5E">
            <w:pPr>
              <w:contextualSpacing/>
            </w:pPr>
            <w:r w:rsidRPr="00383D5E">
              <w:t>0.1928</w:t>
            </w:r>
          </w:p>
        </w:tc>
        <w:tc>
          <w:tcPr>
            <w:tcW w:w="1224" w:type="dxa"/>
          </w:tcPr>
          <w:p w:rsidR="00383D5E" w:rsidRPr="00383D5E" w:rsidRDefault="00383D5E" w:rsidP="00383D5E">
            <w:pPr>
              <w:contextualSpacing/>
            </w:pPr>
            <w:r w:rsidRPr="00383D5E">
              <w:t>0.1962</w:t>
            </w:r>
          </w:p>
        </w:tc>
        <w:tc>
          <w:tcPr>
            <w:tcW w:w="1217" w:type="dxa"/>
          </w:tcPr>
          <w:p w:rsidR="00383D5E" w:rsidRPr="00B717DC" w:rsidRDefault="00383D5E" w:rsidP="00383D5E">
            <w:pPr>
              <w:contextualSpacing/>
            </w:pPr>
            <w:r w:rsidRPr="0064708D">
              <w:t>0.1343</w:t>
            </w:r>
          </w:p>
        </w:tc>
      </w:tr>
      <w:tr w:rsidR="00383D5E" w:rsidTr="00F40B97">
        <w:tc>
          <w:tcPr>
            <w:tcW w:w="2373" w:type="dxa"/>
          </w:tcPr>
          <w:p w:rsidR="00383D5E" w:rsidRDefault="00383D5E" w:rsidP="00383D5E">
            <w:pPr>
              <w:contextualSpacing/>
              <w:rPr>
                <w:b/>
              </w:rPr>
            </w:pPr>
            <w:r>
              <w:rPr>
                <w:b/>
              </w:rPr>
              <w:t>f1 S</w:t>
            </w:r>
            <w:r w:rsidRPr="007E251F">
              <w:rPr>
                <w:b/>
              </w:rPr>
              <w:t>core</w:t>
            </w:r>
            <w:r>
              <w:rPr>
                <w:b/>
              </w:rPr>
              <w:t>, weighted</w:t>
            </w:r>
          </w:p>
        </w:tc>
        <w:tc>
          <w:tcPr>
            <w:tcW w:w="1161" w:type="dxa"/>
          </w:tcPr>
          <w:p w:rsidR="00383D5E" w:rsidRPr="00383D5E" w:rsidRDefault="00383D5E" w:rsidP="00383D5E">
            <w:pPr>
              <w:contextualSpacing/>
            </w:pPr>
            <w:r w:rsidRPr="00383D5E">
              <w:t>0.3142</w:t>
            </w:r>
          </w:p>
        </w:tc>
        <w:tc>
          <w:tcPr>
            <w:tcW w:w="1184" w:type="dxa"/>
          </w:tcPr>
          <w:p w:rsidR="00383D5E" w:rsidRPr="00383D5E" w:rsidRDefault="00383D5E" w:rsidP="00383D5E">
            <w:pPr>
              <w:contextualSpacing/>
            </w:pPr>
            <w:r w:rsidRPr="00383D5E">
              <w:t>0.449</w:t>
            </w:r>
          </w:p>
        </w:tc>
        <w:tc>
          <w:tcPr>
            <w:tcW w:w="1471" w:type="dxa"/>
          </w:tcPr>
          <w:p w:rsidR="00383D5E" w:rsidRPr="00383D5E" w:rsidRDefault="00383D5E" w:rsidP="00383D5E">
            <w:pPr>
              <w:contextualSpacing/>
            </w:pPr>
            <w:r w:rsidRPr="00383D5E">
              <w:t>0.3847</w:t>
            </w:r>
          </w:p>
        </w:tc>
        <w:tc>
          <w:tcPr>
            <w:tcW w:w="1224" w:type="dxa"/>
          </w:tcPr>
          <w:p w:rsidR="00383D5E" w:rsidRPr="00383D5E" w:rsidRDefault="00383D5E" w:rsidP="00383D5E">
            <w:pPr>
              <w:contextualSpacing/>
            </w:pPr>
            <w:r w:rsidRPr="00383D5E">
              <w:t>0.448</w:t>
            </w:r>
          </w:p>
        </w:tc>
        <w:tc>
          <w:tcPr>
            <w:tcW w:w="1217" w:type="dxa"/>
          </w:tcPr>
          <w:p w:rsidR="00383D5E" w:rsidRPr="00B717DC" w:rsidRDefault="00383D5E" w:rsidP="00383D5E">
            <w:pPr>
              <w:contextualSpacing/>
            </w:pPr>
            <w:r w:rsidRPr="0064708D">
              <w:t>0.3477</w:t>
            </w:r>
          </w:p>
        </w:tc>
      </w:tr>
      <w:tr w:rsidR="00383D5E" w:rsidTr="00F40B97">
        <w:tc>
          <w:tcPr>
            <w:tcW w:w="2373" w:type="dxa"/>
          </w:tcPr>
          <w:p w:rsidR="00383D5E" w:rsidRPr="007E251F" w:rsidRDefault="00383D5E" w:rsidP="00383D5E">
            <w:pPr>
              <w:contextualSpacing/>
              <w:rPr>
                <w:b/>
              </w:rPr>
            </w:pPr>
            <w:r>
              <w:rPr>
                <w:b/>
              </w:rPr>
              <w:t>fbeta S</w:t>
            </w:r>
            <w:r w:rsidRPr="007E251F">
              <w:rPr>
                <w:b/>
              </w:rPr>
              <w:t>core</w:t>
            </w:r>
            <w:r>
              <w:rPr>
                <w:b/>
              </w:rPr>
              <w:t>, micro</w:t>
            </w:r>
          </w:p>
        </w:tc>
        <w:tc>
          <w:tcPr>
            <w:tcW w:w="1161" w:type="dxa"/>
          </w:tcPr>
          <w:p w:rsidR="00383D5E" w:rsidRPr="00383D5E" w:rsidRDefault="00383D5E" w:rsidP="00383D5E">
            <w:pPr>
              <w:contextualSpacing/>
            </w:pPr>
            <w:r w:rsidRPr="00383D5E">
              <w:t>0.3411</w:t>
            </w:r>
          </w:p>
        </w:tc>
        <w:tc>
          <w:tcPr>
            <w:tcW w:w="1184" w:type="dxa"/>
          </w:tcPr>
          <w:p w:rsidR="00383D5E" w:rsidRPr="00383D5E" w:rsidRDefault="00383D5E" w:rsidP="00383D5E">
            <w:pPr>
              <w:contextualSpacing/>
            </w:pPr>
            <w:r w:rsidRPr="00383D5E">
              <w:t>0.4352</w:t>
            </w:r>
          </w:p>
        </w:tc>
        <w:tc>
          <w:tcPr>
            <w:tcW w:w="1471" w:type="dxa"/>
          </w:tcPr>
          <w:p w:rsidR="00383D5E" w:rsidRPr="00383D5E" w:rsidRDefault="00383D5E" w:rsidP="00383D5E">
            <w:pPr>
              <w:contextualSpacing/>
            </w:pPr>
            <w:r w:rsidRPr="00383D5E">
              <w:t>0.4</w:t>
            </w:r>
          </w:p>
        </w:tc>
        <w:tc>
          <w:tcPr>
            <w:tcW w:w="1224" w:type="dxa"/>
          </w:tcPr>
          <w:p w:rsidR="00383D5E" w:rsidRPr="00383D5E" w:rsidRDefault="00383D5E" w:rsidP="00383D5E">
            <w:pPr>
              <w:contextualSpacing/>
            </w:pPr>
            <w:r w:rsidRPr="00383D5E">
              <w:t>0.4705</w:t>
            </w:r>
          </w:p>
        </w:tc>
        <w:tc>
          <w:tcPr>
            <w:tcW w:w="1217" w:type="dxa"/>
          </w:tcPr>
          <w:p w:rsidR="00383D5E" w:rsidRPr="00CB5231" w:rsidRDefault="00383D5E" w:rsidP="00383D5E">
            <w:pPr>
              <w:contextualSpacing/>
            </w:pPr>
            <w:r w:rsidRPr="0064708D">
              <w:t>0.5058</w:t>
            </w:r>
          </w:p>
        </w:tc>
      </w:tr>
      <w:tr w:rsidR="00383D5E" w:rsidTr="00F40B97">
        <w:tc>
          <w:tcPr>
            <w:tcW w:w="2373" w:type="dxa"/>
          </w:tcPr>
          <w:p w:rsidR="00383D5E" w:rsidRDefault="00383D5E" w:rsidP="00383D5E">
            <w:pPr>
              <w:contextualSpacing/>
              <w:rPr>
                <w:b/>
              </w:rPr>
            </w:pPr>
            <w:r>
              <w:rPr>
                <w:b/>
              </w:rPr>
              <w:t>fbeta S</w:t>
            </w:r>
            <w:r w:rsidRPr="007E251F">
              <w:rPr>
                <w:b/>
              </w:rPr>
              <w:t>core</w:t>
            </w:r>
            <w:r>
              <w:rPr>
                <w:b/>
              </w:rPr>
              <w:t>, macro</w:t>
            </w:r>
          </w:p>
        </w:tc>
        <w:tc>
          <w:tcPr>
            <w:tcW w:w="1161" w:type="dxa"/>
          </w:tcPr>
          <w:p w:rsidR="00383D5E" w:rsidRPr="00383D5E" w:rsidRDefault="00383D5E" w:rsidP="00383D5E">
            <w:pPr>
              <w:contextualSpacing/>
            </w:pPr>
            <w:r w:rsidRPr="00383D5E">
              <w:t>0.1368</w:t>
            </w:r>
          </w:p>
        </w:tc>
        <w:tc>
          <w:tcPr>
            <w:tcW w:w="1184" w:type="dxa"/>
          </w:tcPr>
          <w:p w:rsidR="00383D5E" w:rsidRPr="00383D5E" w:rsidRDefault="00383D5E" w:rsidP="00383D5E">
            <w:pPr>
              <w:contextualSpacing/>
            </w:pPr>
            <w:r w:rsidRPr="00383D5E">
              <w:t>0.2309</w:t>
            </w:r>
          </w:p>
        </w:tc>
        <w:tc>
          <w:tcPr>
            <w:tcW w:w="1471" w:type="dxa"/>
          </w:tcPr>
          <w:p w:rsidR="00383D5E" w:rsidRPr="00383D5E" w:rsidRDefault="00383D5E" w:rsidP="00383D5E">
            <w:pPr>
              <w:contextualSpacing/>
            </w:pPr>
            <w:r w:rsidRPr="00383D5E">
              <w:t>0.2013</w:t>
            </w:r>
          </w:p>
        </w:tc>
        <w:tc>
          <w:tcPr>
            <w:tcW w:w="1224" w:type="dxa"/>
          </w:tcPr>
          <w:p w:rsidR="00383D5E" w:rsidRPr="00383D5E" w:rsidRDefault="00383D5E" w:rsidP="00383D5E">
            <w:pPr>
              <w:contextualSpacing/>
            </w:pPr>
            <w:r w:rsidRPr="00383D5E">
              <w:t>0.1959</w:t>
            </w:r>
          </w:p>
        </w:tc>
        <w:tc>
          <w:tcPr>
            <w:tcW w:w="1217" w:type="dxa"/>
          </w:tcPr>
          <w:p w:rsidR="00383D5E" w:rsidRPr="00CB5231" w:rsidRDefault="00383D5E" w:rsidP="00383D5E">
            <w:pPr>
              <w:contextualSpacing/>
            </w:pPr>
            <w:r w:rsidRPr="0064708D">
              <w:t>0.1131</w:t>
            </w:r>
          </w:p>
        </w:tc>
      </w:tr>
      <w:tr w:rsidR="00383D5E" w:rsidTr="00F40B97">
        <w:tc>
          <w:tcPr>
            <w:tcW w:w="2373" w:type="dxa"/>
          </w:tcPr>
          <w:p w:rsidR="00383D5E" w:rsidRDefault="00383D5E" w:rsidP="00383D5E">
            <w:pPr>
              <w:contextualSpacing/>
              <w:rPr>
                <w:b/>
              </w:rPr>
            </w:pPr>
            <w:r>
              <w:rPr>
                <w:b/>
              </w:rPr>
              <w:t>fbeta S</w:t>
            </w:r>
            <w:r w:rsidRPr="007E251F">
              <w:rPr>
                <w:b/>
              </w:rPr>
              <w:t>core</w:t>
            </w:r>
            <w:r>
              <w:rPr>
                <w:b/>
              </w:rPr>
              <w:t>, weighted</w:t>
            </w:r>
          </w:p>
        </w:tc>
        <w:tc>
          <w:tcPr>
            <w:tcW w:w="1161" w:type="dxa"/>
          </w:tcPr>
          <w:p w:rsidR="00383D5E" w:rsidRPr="00383D5E" w:rsidRDefault="00383D5E" w:rsidP="00383D5E">
            <w:pPr>
              <w:contextualSpacing/>
            </w:pPr>
            <w:r w:rsidRPr="00383D5E">
              <w:t>0.302</w:t>
            </w:r>
          </w:p>
        </w:tc>
        <w:tc>
          <w:tcPr>
            <w:tcW w:w="1184" w:type="dxa"/>
          </w:tcPr>
          <w:p w:rsidR="00383D5E" w:rsidRPr="00383D5E" w:rsidRDefault="00383D5E" w:rsidP="00383D5E">
            <w:pPr>
              <w:contextualSpacing/>
            </w:pPr>
            <w:r w:rsidRPr="00383D5E">
              <w:t>0.4595</w:t>
            </w:r>
          </w:p>
        </w:tc>
        <w:tc>
          <w:tcPr>
            <w:tcW w:w="1471" w:type="dxa"/>
          </w:tcPr>
          <w:p w:rsidR="00383D5E" w:rsidRPr="00383D5E" w:rsidRDefault="00383D5E" w:rsidP="00383D5E">
            <w:pPr>
              <w:contextualSpacing/>
            </w:pPr>
            <w:r w:rsidRPr="00383D5E">
              <w:t>0.3838</w:t>
            </w:r>
          </w:p>
        </w:tc>
        <w:tc>
          <w:tcPr>
            <w:tcW w:w="1224" w:type="dxa"/>
          </w:tcPr>
          <w:p w:rsidR="00383D5E" w:rsidRPr="00383D5E" w:rsidRDefault="00383D5E" w:rsidP="00383D5E">
            <w:pPr>
              <w:contextualSpacing/>
            </w:pPr>
            <w:r w:rsidRPr="00383D5E">
              <w:t>0.4377</w:t>
            </w:r>
          </w:p>
        </w:tc>
        <w:tc>
          <w:tcPr>
            <w:tcW w:w="1217" w:type="dxa"/>
          </w:tcPr>
          <w:p w:rsidR="00383D5E" w:rsidRPr="00CB5231" w:rsidRDefault="00383D5E" w:rsidP="00383D5E">
            <w:pPr>
              <w:contextualSpacing/>
            </w:pPr>
            <w:r w:rsidRPr="0064708D">
              <w:t>0.2928</w:t>
            </w:r>
          </w:p>
        </w:tc>
      </w:tr>
      <w:tr w:rsidR="00383D5E" w:rsidTr="00F40B97">
        <w:tc>
          <w:tcPr>
            <w:tcW w:w="2373" w:type="dxa"/>
          </w:tcPr>
          <w:p w:rsidR="00383D5E" w:rsidRPr="007E251F" w:rsidRDefault="00383D5E" w:rsidP="00383D5E">
            <w:pPr>
              <w:contextualSpacing/>
              <w:rPr>
                <w:b/>
              </w:rPr>
            </w:pPr>
            <w:r>
              <w:rPr>
                <w:b/>
              </w:rPr>
              <w:t>Jaccard S</w:t>
            </w:r>
            <w:r w:rsidRPr="007E251F">
              <w:rPr>
                <w:b/>
              </w:rPr>
              <w:t>imilarity</w:t>
            </w:r>
          </w:p>
        </w:tc>
        <w:tc>
          <w:tcPr>
            <w:tcW w:w="1161" w:type="dxa"/>
          </w:tcPr>
          <w:p w:rsidR="00383D5E" w:rsidRPr="00383D5E" w:rsidRDefault="00383D5E" w:rsidP="00383D5E">
            <w:pPr>
              <w:contextualSpacing/>
            </w:pPr>
            <w:r w:rsidRPr="00383D5E">
              <w:t>0.3411</w:t>
            </w:r>
          </w:p>
        </w:tc>
        <w:tc>
          <w:tcPr>
            <w:tcW w:w="1184" w:type="dxa"/>
          </w:tcPr>
          <w:p w:rsidR="00383D5E" w:rsidRPr="00383D5E" w:rsidRDefault="00383D5E" w:rsidP="00383D5E">
            <w:pPr>
              <w:contextualSpacing/>
            </w:pPr>
            <w:r w:rsidRPr="00383D5E">
              <w:t>0.4352</w:t>
            </w:r>
          </w:p>
        </w:tc>
        <w:tc>
          <w:tcPr>
            <w:tcW w:w="1471" w:type="dxa"/>
          </w:tcPr>
          <w:p w:rsidR="00383D5E" w:rsidRPr="00383D5E" w:rsidRDefault="00383D5E" w:rsidP="00383D5E">
            <w:pPr>
              <w:contextualSpacing/>
            </w:pPr>
            <w:r w:rsidRPr="00383D5E">
              <w:t>0.4</w:t>
            </w:r>
          </w:p>
        </w:tc>
        <w:tc>
          <w:tcPr>
            <w:tcW w:w="1224" w:type="dxa"/>
          </w:tcPr>
          <w:p w:rsidR="00383D5E" w:rsidRPr="00383D5E" w:rsidRDefault="00383D5E" w:rsidP="00383D5E">
            <w:pPr>
              <w:contextualSpacing/>
            </w:pPr>
            <w:r w:rsidRPr="00383D5E">
              <w:t>0.4705</w:t>
            </w:r>
          </w:p>
        </w:tc>
        <w:tc>
          <w:tcPr>
            <w:tcW w:w="1217" w:type="dxa"/>
          </w:tcPr>
          <w:p w:rsidR="00383D5E" w:rsidRPr="00CB5231" w:rsidRDefault="00383D5E" w:rsidP="00383D5E">
            <w:pPr>
              <w:contextualSpacing/>
            </w:pPr>
            <w:r w:rsidRPr="0064708D">
              <w:t>0.5058</w:t>
            </w:r>
          </w:p>
        </w:tc>
      </w:tr>
      <w:tr w:rsidR="00383D5E" w:rsidTr="00F40B97">
        <w:tc>
          <w:tcPr>
            <w:tcW w:w="2373" w:type="dxa"/>
          </w:tcPr>
          <w:p w:rsidR="00383D5E" w:rsidRPr="007E251F" w:rsidRDefault="00383D5E" w:rsidP="00383D5E">
            <w:pPr>
              <w:contextualSpacing/>
              <w:rPr>
                <w:b/>
              </w:rPr>
            </w:pPr>
            <w:r>
              <w:rPr>
                <w:b/>
              </w:rPr>
              <w:t>Hamming L</w:t>
            </w:r>
            <w:r w:rsidRPr="007E251F">
              <w:rPr>
                <w:b/>
              </w:rPr>
              <w:t>oss</w:t>
            </w:r>
          </w:p>
        </w:tc>
        <w:tc>
          <w:tcPr>
            <w:tcW w:w="1161" w:type="dxa"/>
          </w:tcPr>
          <w:p w:rsidR="00383D5E" w:rsidRPr="00383D5E" w:rsidRDefault="00383D5E" w:rsidP="00383D5E">
            <w:pPr>
              <w:contextualSpacing/>
            </w:pPr>
            <w:r w:rsidRPr="00383D5E">
              <w:t>0.6588</w:t>
            </w:r>
          </w:p>
        </w:tc>
        <w:tc>
          <w:tcPr>
            <w:tcW w:w="1184" w:type="dxa"/>
          </w:tcPr>
          <w:p w:rsidR="00383D5E" w:rsidRPr="00383D5E" w:rsidRDefault="00383D5E" w:rsidP="00383D5E">
            <w:pPr>
              <w:contextualSpacing/>
            </w:pPr>
            <w:r w:rsidRPr="00383D5E">
              <w:t>0.5647</w:t>
            </w:r>
          </w:p>
        </w:tc>
        <w:tc>
          <w:tcPr>
            <w:tcW w:w="1471" w:type="dxa"/>
          </w:tcPr>
          <w:p w:rsidR="00383D5E" w:rsidRPr="00383D5E" w:rsidRDefault="00383D5E" w:rsidP="00383D5E">
            <w:pPr>
              <w:contextualSpacing/>
            </w:pPr>
            <w:r w:rsidRPr="00383D5E">
              <w:t>0.5999</w:t>
            </w:r>
          </w:p>
        </w:tc>
        <w:tc>
          <w:tcPr>
            <w:tcW w:w="1224" w:type="dxa"/>
          </w:tcPr>
          <w:p w:rsidR="00383D5E" w:rsidRPr="00383D5E" w:rsidRDefault="00383D5E" w:rsidP="00383D5E">
            <w:pPr>
              <w:contextualSpacing/>
            </w:pPr>
            <w:r w:rsidRPr="00383D5E">
              <w:t>0.5294</w:t>
            </w:r>
          </w:p>
        </w:tc>
        <w:tc>
          <w:tcPr>
            <w:tcW w:w="1217" w:type="dxa"/>
          </w:tcPr>
          <w:p w:rsidR="00383D5E" w:rsidRPr="00CB5231" w:rsidRDefault="00383D5E" w:rsidP="00383D5E">
            <w:pPr>
              <w:contextualSpacing/>
            </w:pPr>
            <w:r w:rsidRPr="0064708D">
              <w:t>0.4941</w:t>
            </w:r>
          </w:p>
        </w:tc>
      </w:tr>
      <w:tr w:rsidR="00383D5E" w:rsidTr="00F40B97">
        <w:tc>
          <w:tcPr>
            <w:tcW w:w="2373" w:type="dxa"/>
          </w:tcPr>
          <w:p w:rsidR="00383D5E" w:rsidRPr="007E251F" w:rsidRDefault="00383D5E" w:rsidP="00383D5E">
            <w:pPr>
              <w:contextualSpacing/>
              <w:rPr>
                <w:b/>
              </w:rPr>
            </w:pPr>
            <w:r>
              <w:rPr>
                <w:b/>
              </w:rPr>
              <w:t>Zero One L</w:t>
            </w:r>
            <w:r w:rsidRPr="007E251F">
              <w:rPr>
                <w:b/>
              </w:rPr>
              <w:t>oss</w:t>
            </w:r>
          </w:p>
        </w:tc>
        <w:tc>
          <w:tcPr>
            <w:tcW w:w="1161" w:type="dxa"/>
          </w:tcPr>
          <w:p w:rsidR="00383D5E" w:rsidRPr="00383D5E" w:rsidRDefault="00383D5E" w:rsidP="00383D5E">
            <w:pPr>
              <w:contextualSpacing/>
            </w:pPr>
            <w:r w:rsidRPr="00383D5E">
              <w:t>0.6588</w:t>
            </w:r>
          </w:p>
        </w:tc>
        <w:tc>
          <w:tcPr>
            <w:tcW w:w="1184" w:type="dxa"/>
          </w:tcPr>
          <w:p w:rsidR="00383D5E" w:rsidRPr="00383D5E" w:rsidRDefault="00383D5E" w:rsidP="00383D5E">
            <w:pPr>
              <w:contextualSpacing/>
            </w:pPr>
            <w:r w:rsidRPr="00383D5E">
              <w:t>0.5647</w:t>
            </w:r>
          </w:p>
        </w:tc>
        <w:tc>
          <w:tcPr>
            <w:tcW w:w="1471" w:type="dxa"/>
          </w:tcPr>
          <w:p w:rsidR="00383D5E" w:rsidRPr="00383D5E" w:rsidRDefault="00383D5E" w:rsidP="00383D5E">
            <w:pPr>
              <w:contextualSpacing/>
            </w:pPr>
            <w:r w:rsidRPr="00383D5E">
              <w:t>0.5999</w:t>
            </w:r>
          </w:p>
        </w:tc>
        <w:tc>
          <w:tcPr>
            <w:tcW w:w="1224" w:type="dxa"/>
          </w:tcPr>
          <w:p w:rsidR="00383D5E" w:rsidRPr="00383D5E" w:rsidRDefault="00383D5E" w:rsidP="00383D5E">
            <w:pPr>
              <w:keepNext/>
              <w:contextualSpacing/>
            </w:pPr>
            <w:r w:rsidRPr="00383D5E">
              <w:t>0.5294</w:t>
            </w:r>
          </w:p>
        </w:tc>
        <w:tc>
          <w:tcPr>
            <w:tcW w:w="1217" w:type="dxa"/>
          </w:tcPr>
          <w:p w:rsidR="00383D5E" w:rsidRPr="00CB5231" w:rsidRDefault="00383D5E" w:rsidP="00383D5E">
            <w:pPr>
              <w:contextualSpacing/>
            </w:pPr>
            <w:r w:rsidRPr="0064708D">
              <w:t>0.4941</w:t>
            </w:r>
          </w:p>
        </w:tc>
      </w:tr>
    </w:tbl>
    <w:p w:rsidR="00383D5E" w:rsidRPr="001121B1" w:rsidRDefault="00F40B97" w:rsidP="00383D5E">
      <w:pPr>
        <w:pStyle w:val="Caption"/>
        <w:rPr>
          <w:color w:val="auto"/>
        </w:rPr>
      </w:pPr>
      <w:bookmarkStart w:id="223" w:name="_Toc475363242"/>
      <w:bookmarkStart w:id="224" w:name="_Toc475371124"/>
      <w:r w:rsidRPr="001121B1">
        <w:rPr>
          <w:color w:val="auto"/>
          <w:lang w:val="el-GR"/>
        </w:rPr>
        <w:t>Πίνακας</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Πίνακας</w:instrText>
      </w:r>
      <w:r w:rsidRPr="001121B1">
        <w:rPr>
          <w:color w:val="auto"/>
        </w:rPr>
        <w:instrText xml:space="preserve"> \* ARABIC </w:instrText>
      </w:r>
      <w:r w:rsidRPr="001121B1">
        <w:rPr>
          <w:color w:val="auto"/>
        </w:rPr>
        <w:fldChar w:fldCharType="separate"/>
      </w:r>
      <w:r w:rsidR="00C93C97">
        <w:rPr>
          <w:noProof/>
          <w:color w:val="auto"/>
        </w:rPr>
        <w:t>41</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w:t>
      </w:r>
      <w:r w:rsidR="006E16BA" w:rsidRPr="001121B1">
        <w:rPr>
          <w:color w:val="auto"/>
        </w:rPr>
        <w:t>Opinion</w:t>
      </w:r>
      <w:r w:rsidR="009A6813" w:rsidRPr="001121B1">
        <w:rPr>
          <w:color w:val="auto"/>
        </w:rPr>
        <w:t xml:space="preserve"> </w:t>
      </w:r>
      <w:r w:rsidR="006E16BA" w:rsidRPr="001121B1">
        <w:rPr>
          <w:color w:val="auto"/>
        </w:rPr>
        <w:t>Observer</w:t>
      </w:r>
      <w:r w:rsidRPr="001121B1">
        <w:rPr>
          <w:color w:val="auto"/>
        </w:rPr>
        <w:t xml:space="preserve">,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Facebook</w:t>
      </w:r>
      <w:bookmarkEnd w:id="223"/>
      <w:bookmarkEnd w:id="224"/>
    </w:p>
    <w:p w:rsidR="00383D5E" w:rsidRDefault="00383D5E"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lastRenderedPageBreak/>
        <w:t>O</w:t>
      </w:r>
      <w:r w:rsidRPr="00383D5E">
        <w:rPr>
          <w:rFonts w:ascii="Times New Roman" w:hAnsi="Times New Roman" w:cs="Times New Roman"/>
          <w:sz w:val="24"/>
          <w:szCs w:val="24"/>
          <w:lang w:val="el-GR"/>
        </w:rPr>
        <w:t xml:space="preserve"> παραπάνω πίνακας έχει εξαχθεί θέτοντας τιμή στις εγγραφές ίση με ±1, ανάλογα με την κατηγορία στην οποία ανήκουν. Τα αποτελέσματα δεν είναι </w:t>
      </w:r>
      <w:r>
        <w:rPr>
          <w:rFonts w:ascii="Times New Roman" w:hAnsi="Times New Roman" w:cs="Times New Roman"/>
          <w:sz w:val="24"/>
          <w:szCs w:val="24"/>
          <w:lang w:val="el-GR"/>
        </w:rPr>
        <w:t>αρκετά καλά</w:t>
      </w:r>
      <w:r w:rsidRPr="00383D5E">
        <w:rPr>
          <w:rFonts w:ascii="Times New Roman" w:hAnsi="Times New Roman" w:cs="Times New Roman"/>
          <w:sz w:val="24"/>
          <w:szCs w:val="24"/>
          <w:lang w:val="el-GR"/>
        </w:rPr>
        <w:t xml:space="preserve"> ώστε να θεωρήσουμε το λεξικό </w:t>
      </w:r>
      <w:r>
        <w:rPr>
          <w:rFonts w:ascii="Times New Roman" w:hAnsi="Times New Roman" w:cs="Times New Roman"/>
          <w:sz w:val="24"/>
          <w:szCs w:val="24"/>
          <w:lang w:val="el-GR"/>
        </w:rPr>
        <w:t>κατάλληλο για την αξιολόγηση των δεδομένων που έχω συλλέξει.</w:t>
      </w:r>
    </w:p>
    <w:p w:rsidR="00383D5E" w:rsidRDefault="00383D5E" w:rsidP="005B03FD">
      <w:pPr>
        <w:spacing w:after="0"/>
        <w:ind w:firstLine="360"/>
        <w:jc w:val="both"/>
        <w:rPr>
          <w:rFonts w:ascii="Times New Roman" w:hAnsi="Times New Roman" w:cs="Times New Roman"/>
          <w:sz w:val="24"/>
          <w:szCs w:val="24"/>
          <w:lang w:val="el-GR"/>
        </w:rPr>
      </w:pPr>
      <w:r w:rsidRPr="00383D5E">
        <w:rPr>
          <w:rFonts w:ascii="Times New Roman" w:hAnsi="Times New Roman" w:cs="Times New Roman"/>
          <w:sz w:val="24"/>
          <w:szCs w:val="24"/>
          <w:lang w:val="el-GR"/>
        </w:rPr>
        <w:t xml:space="preserve">Στην προσπάθεια μου να βελτιώσω τα αποτελέσματα που έχουν εξαχθεί με τη χρήση του λεξικού που διαθέτει μόνο θετική και αρνητική χροιά, έδωσα μεγαλύτερο σκορ στις εγγραφές τόσο στις θετικές όσο και στις αρνητικές. Έδινα συνεχώς αυξανόμενες τιμές, προκειμένου να μελετήσω τη συμπεριφορά των </w:t>
      </w:r>
      <w:r>
        <w:rPr>
          <w:rFonts w:ascii="Times New Roman" w:hAnsi="Times New Roman" w:cs="Times New Roman"/>
          <w:sz w:val="24"/>
          <w:szCs w:val="24"/>
        </w:rPr>
        <w:t>classifiers</w:t>
      </w:r>
      <w:r w:rsidRPr="00383D5E">
        <w:rPr>
          <w:rFonts w:ascii="Times New Roman" w:hAnsi="Times New Roman" w:cs="Times New Roman"/>
          <w:sz w:val="24"/>
          <w:szCs w:val="24"/>
          <w:lang w:val="el-GR"/>
        </w:rPr>
        <w:t xml:space="preserve">. Ξεκίνησα σταδιακά από το ±1 και κατέληξα μέχρι το ±8. </w:t>
      </w:r>
      <w:r>
        <w:rPr>
          <w:rFonts w:ascii="Times New Roman" w:hAnsi="Times New Roman" w:cs="Times New Roman"/>
          <w:sz w:val="24"/>
          <w:szCs w:val="24"/>
          <w:lang w:val="el-GR"/>
        </w:rPr>
        <w:t>Υπήρξαν κάποιες μικρές αλλαγές στα σκ</w:t>
      </w:r>
      <w:r w:rsidRPr="00383D5E">
        <w:rPr>
          <w:rFonts w:ascii="Times New Roman" w:hAnsi="Times New Roman" w:cs="Times New Roman"/>
          <w:sz w:val="24"/>
          <w:szCs w:val="24"/>
          <w:lang w:val="el-GR"/>
        </w:rPr>
        <w:t>ο</w:t>
      </w:r>
      <w:r>
        <w:rPr>
          <w:rFonts w:ascii="Times New Roman" w:hAnsi="Times New Roman" w:cs="Times New Roman"/>
          <w:sz w:val="24"/>
          <w:szCs w:val="24"/>
          <w:lang w:val="el-GR"/>
        </w:rPr>
        <w:t>ρ</w:t>
      </w:r>
      <w:r w:rsidRPr="00383D5E">
        <w:rPr>
          <w:rFonts w:ascii="Times New Roman" w:hAnsi="Times New Roman" w:cs="Times New Roman"/>
          <w:sz w:val="24"/>
          <w:szCs w:val="24"/>
          <w:lang w:val="el-GR"/>
        </w:rPr>
        <w:t xml:space="preserve"> των διαφορετικών μετρικών, αλλά δεν υπήρξε κάποιο μοτίβο, στο οποίο να υποδηλώνεται ότι όσο αυξάνεται η τιμή που θέτω στις εγγραφές τα αποτελέσματα των </w:t>
      </w:r>
      <w:r>
        <w:rPr>
          <w:rFonts w:ascii="Times New Roman" w:hAnsi="Times New Roman" w:cs="Times New Roman"/>
          <w:sz w:val="24"/>
          <w:szCs w:val="24"/>
        </w:rPr>
        <w:t>classifiers</w:t>
      </w:r>
      <w:r w:rsidRPr="00383D5E">
        <w:rPr>
          <w:rFonts w:ascii="Times New Roman" w:hAnsi="Times New Roman" w:cs="Times New Roman"/>
          <w:sz w:val="24"/>
          <w:szCs w:val="24"/>
          <w:lang w:val="el-GR"/>
        </w:rPr>
        <w:t xml:space="preserve"> </w:t>
      </w:r>
      <w:r w:rsidR="00C95BB1">
        <w:rPr>
          <w:rFonts w:ascii="Times New Roman" w:hAnsi="Times New Roman" w:cs="Times New Roman"/>
          <w:sz w:val="24"/>
          <w:szCs w:val="24"/>
          <w:lang w:val="el-GR"/>
        </w:rPr>
        <w:t xml:space="preserve">είναι καλύτερα. </w:t>
      </w:r>
    </w:p>
    <w:p w:rsidR="00C95BB1" w:rsidRDefault="00C95BB1"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Σχετικά με την απόδοση των </w:t>
      </w:r>
      <w:r>
        <w:rPr>
          <w:rFonts w:ascii="Times New Roman" w:hAnsi="Times New Roman" w:cs="Times New Roman"/>
          <w:sz w:val="24"/>
          <w:szCs w:val="24"/>
        </w:rPr>
        <w:t>classifiers</w:t>
      </w:r>
      <w:r w:rsidRPr="00C95BB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το λεξικό βαθμολογεί τις λέξεις με </w:t>
      </w:r>
      <w:r w:rsidRPr="00383D5E">
        <w:rPr>
          <w:rFonts w:ascii="Times New Roman" w:hAnsi="Times New Roman" w:cs="Times New Roman"/>
          <w:sz w:val="24"/>
          <w:szCs w:val="24"/>
          <w:lang w:val="el-GR"/>
        </w:rPr>
        <w:t>±8</w:t>
      </w:r>
      <w:r>
        <w:rPr>
          <w:rFonts w:ascii="Times New Roman" w:hAnsi="Times New Roman" w:cs="Times New Roman"/>
          <w:sz w:val="24"/>
          <w:szCs w:val="24"/>
          <w:lang w:val="el-GR"/>
        </w:rPr>
        <w:t xml:space="preserve"> απλά αναφέρω τις τιμές του </w:t>
      </w:r>
      <w:r>
        <w:rPr>
          <w:rFonts w:ascii="Times New Roman" w:hAnsi="Times New Roman" w:cs="Times New Roman"/>
          <w:sz w:val="24"/>
          <w:szCs w:val="24"/>
        </w:rPr>
        <w:t>fold</w:t>
      </w:r>
      <w:r w:rsidRPr="00C95BB1">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C95BB1">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C95BB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στους διαφορετικούς </w:t>
      </w:r>
      <w:r>
        <w:rPr>
          <w:rFonts w:ascii="Times New Roman" w:hAnsi="Times New Roman" w:cs="Times New Roman"/>
          <w:sz w:val="24"/>
          <w:szCs w:val="24"/>
        </w:rPr>
        <w:t>classifiers</w:t>
      </w:r>
      <w:r>
        <w:rPr>
          <w:rFonts w:ascii="Times New Roman" w:hAnsi="Times New Roman" w:cs="Times New Roman"/>
          <w:sz w:val="24"/>
          <w:szCs w:val="24"/>
          <w:lang w:val="el-GR"/>
        </w:rPr>
        <w:t>.</w:t>
      </w:r>
      <w:r w:rsidRPr="00C95BB1">
        <w:rPr>
          <w:rFonts w:ascii="Times New Roman" w:hAnsi="Times New Roman" w:cs="Times New Roman"/>
          <w:sz w:val="24"/>
          <w:szCs w:val="24"/>
          <w:lang w:val="el-GR"/>
        </w:rPr>
        <w:t xml:space="preserve"> </w:t>
      </w:r>
      <w:r>
        <w:rPr>
          <w:rFonts w:ascii="Times New Roman" w:hAnsi="Times New Roman" w:cs="Times New Roman"/>
          <w:sz w:val="24"/>
          <w:szCs w:val="24"/>
        </w:rPr>
        <w:t>O</w:t>
      </w:r>
      <w:r w:rsidRPr="00C95BB1">
        <w:rPr>
          <w:rFonts w:ascii="Times New Roman" w:hAnsi="Times New Roman" w:cs="Times New Roman"/>
          <w:sz w:val="24"/>
          <w:szCs w:val="24"/>
        </w:rPr>
        <w:t xml:space="preserve"> </w:t>
      </w:r>
      <w:r>
        <w:rPr>
          <w:rFonts w:ascii="Times New Roman" w:hAnsi="Times New Roman" w:cs="Times New Roman"/>
          <w:sz w:val="24"/>
          <w:szCs w:val="24"/>
        </w:rPr>
        <w:t>KNN</w:t>
      </w:r>
      <w:r w:rsidRPr="00C95BB1">
        <w:rPr>
          <w:rFonts w:ascii="Times New Roman" w:hAnsi="Times New Roman" w:cs="Times New Roman"/>
          <w:sz w:val="24"/>
          <w:szCs w:val="24"/>
        </w:rPr>
        <w:t xml:space="preserve"> </w:t>
      </w:r>
      <w:r>
        <w:rPr>
          <w:rFonts w:ascii="Times New Roman" w:hAnsi="Times New Roman" w:cs="Times New Roman"/>
          <w:sz w:val="24"/>
          <w:szCs w:val="24"/>
          <w:lang w:val="el-GR"/>
        </w:rPr>
        <w:t>είχε</w:t>
      </w:r>
      <w:r w:rsidRPr="00C95BB1">
        <w:rPr>
          <w:rFonts w:ascii="Times New Roman" w:hAnsi="Times New Roman" w:cs="Times New Roman"/>
          <w:sz w:val="24"/>
          <w:szCs w:val="24"/>
        </w:rPr>
        <w:t xml:space="preserve"> </w:t>
      </w:r>
      <w:r>
        <w:rPr>
          <w:rFonts w:ascii="Times New Roman" w:hAnsi="Times New Roman" w:cs="Times New Roman"/>
          <w:sz w:val="24"/>
          <w:szCs w:val="24"/>
          <w:lang w:val="el-GR"/>
        </w:rPr>
        <w:t>σκορ</w:t>
      </w:r>
      <w:r w:rsidRPr="00C95BB1">
        <w:rPr>
          <w:rFonts w:ascii="Times New Roman" w:hAnsi="Times New Roman" w:cs="Times New Roman"/>
          <w:sz w:val="24"/>
          <w:szCs w:val="24"/>
        </w:rPr>
        <w:t xml:space="preserve"> </w:t>
      </w:r>
      <w:r>
        <w:rPr>
          <w:rFonts w:ascii="Times New Roman" w:hAnsi="Times New Roman" w:cs="Times New Roman"/>
          <w:sz w:val="24"/>
          <w:szCs w:val="24"/>
          <w:lang w:val="el-GR"/>
        </w:rPr>
        <w:t>ίσο</w:t>
      </w:r>
      <w:r w:rsidRPr="00C95BB1">
        <w:rPr>
          <w:rFonts w:ascii="Times New Roman" w:hAnsi="Times New Roman" w:cs="Times New Roman"/>
          <w:sz w:val="24"/>
          <w:szCs w:val="24"/>
        </w:rPr>
        <w:t xml:space="preserve"> </w:t>
      </w:r>
      <w:r>
        <w:rPr>
          <w:rFonts w:ascii="Times New Roman" w:hAnsi="Times New Roman" w:cs="Times New Roman"/>
          <w:sz w:val="24"/>
          <w:szCs w:val="24"/>
          <w:lang w:val="el-GR"/>
        </w:rPr>
        <w:t>με</w:t>
      </w:r>
      <w:r w:rsidRPr="00C95BB1">
        <w:rPr>
          <w:rFonts w:ascii="Times New Roman" w:hAnsi="Times New Roman" w:cs="Times New Roman"/>
          <w:sz w:val="24"/>
          <w:szCs w:val="24"/>
        </w:rPr>
        <w:t xml:space="preserve"> 0.3411, </w:t>
      </w:r>
      <w:r>
        <w:rPr>
          <w:rFonts w:ascii="Times New Roman" w:hAnsi="Times New Roman" w:cs="Times New Roman"/>
          <w:sz w:val="24"/>
          <w:szCs w:val="24"/>
        </w:rPr>
        <w:t>o</w:t>
      </w:r>
      <w:r w:rsidRPr="00C95BB1">
        <w:rPr>
          <w:rFonts w:ascii="Times New Roman" w:hAnsi="Times New Roman" w:cs="Times New Roman"/>
          <w:sz w:val="24"/>
          <w:szCs w:val="24"/>
        </w:rPr>
        <w:t xml:space="preserve"> </w:t>
      </w:r>
      <w:r>
        <w:rPr>
          <w:rFonts w:ascii="Times New Roman" w:hAnsi="Times New Roman" w:cs="Times New Roman"/>
          <w:sz w:val="24"/>
          <w:szCs w:val="24"/>
        </w:rPr>
        <w:t>Decision</w:t>
      </w:r>
      <w:r w:rsidRPr="00C95BB1">
        <w:rPr>
          <w:rFonts w:ascii="Times New Roman" w:hAnsi="Times New Roman" w:cs="Times New Roman"/>
          <w:sz w:val="24"/>
          <w:szCs w:val="24"/>
        </w:rPr>
        <w:t xml:space="preserve"> </w:t>
      </w:r>
      <w:r>
        <w:rPr>
          <w:rFonts w:ascii="Times New Roman" w:hAnsi="Times New Roman" w:cs="Times New Roman"/>
          <w:sz w:val="24"/>
          <w:szCs w:val="24"/>
        </w:rPr>
        <w:t>Tree</w:t>
      </w:r>
      <w:r w:rsidRPr="00C95BB1">
        <w:rPr>
          <w:rFonts w:ascii="Times New Roman" w:hAnsi="Times New Roman" w:cs="Times New Roman"/>
          <w:sz w:val="24"/>
          <w:szCs w:val="24"/>
        </w:rPr>
        <w:t xml:space="preserve"> 0.</w:t>
      </w:r>
      <w:r>
        <w:rPr>
          <w:rFonts w:ascii="Times New Roman" w:hAnsi="Times New Roman" w:cs="Times New Roman"/>
          <w:sz w:val="24"/>
          <w:szCs w:val="24"/>
        </w:rPr>
        <w:t xml:space="preserve">447, o Random Forest 0.4503, o Logistic Regression 0.4732 </w:t>
      </w:r>
      <w:r>
        <w:rPr>
          <w:rFonts w:ascii="Times New Roman" w:hAnsi="Times New Roman" w:cs="Times New Roman"/>
          <w:sz w:val="24"/>
          <w:szCs w:val="24"/>
          <w:lang w:val="el-GR"/>
        </w:rPr>
        <w:t>και</w:t>
      </w:r>
      <w:r w:rsidRPr="00C95BB1">
        <w:rPr>
          <w:rFonts w:ascii="Times New Roman" w:hAnsi="Times New Roman" w:cs="Times New Roman"/>
          <w:sz w:val="24"/>
          <w:szCs w:val="24"/>
        </w:rPr>
        <w:t xml:space="preserve"> </w:t>
      </w:r>
      <w:r>
        <w:rPr>
          <w:rFonts w:ascii="Times New Roman" w:hAnsi="Times New Roman" w:cs="Times New Roman"/>
          <w:sz w:val="24"/>
          <w:szCs w:val="24"/>
          <w:lang w:val="el-GR"/>
        </w:rPr>
        <w:t>ο</w:t>
      </w:r>
      <w:r w:rsidRPr="00C95BB1">
        <w:rPr>
          <w:rFonts w:ascii="Times New Roman" w:hAnsi="Times New Roman" w:cs="Times New Roman"/>
          <w:sz w:val="24"/>
          <w:szCs w:val="24"/>
        </w:rPr>
        <w:t xml:space="preserve"> </w:t>
      </w:r>
      <w:r>
        <w:rPr>
          <w:rFonts w:ascii="Times New Roman" w:hAnsi="Times New Roman" w:cs="Times New Roman"/>
          <w:sz w:val="24"/>
          <w:szCs w:val="24"/>
        </w:rPr>
        <w:t xml:space="preserve">SVC 0.4564. </w:t>
      </w:r>
      <w:r>
        <w:rPr>
          <w:rFonts w:ascii="Times New Roman" w:hAnsi="Times New Roman" w:cs="Times New Roman"/>
          <w:sz w:val="24"/>
          <w:szCs w:val="24"/>
          <w:lang w:val="el-GR"/>
        </w:rPr>
        <w:t xml:space="preserve">Είτε δεν υπάρχουν διαφοροποιήσεις στο σκορ είτε δεν είναι σημαντικές. </w:t>
      </w:r>
    </w:p>
    <w:p w:rsidR="00C95BB1" w:rsidRPr="00C95BB1" w:rsidRDefault="00C95BB1" w:rsidP="005B03FD">
      <w:pPr>
        <w:spacing w:after="120"/>
        <w:ind w:firstLine="360"/>
        <w:jc w:val="both"/>
        <w:rPr>
          <w:rFonts w:ascii="Times New Roman" w:hAnsi="Times New Roman" w:cs="Times New Roman"/>
          <w:sz w:val="24"/>
          <w:szCs w:val="24"/>
          <w:lang w:val="el-GR"/>
        </w:rPr>
      </w:pPr>
      <w:r w:rsidRPr="00C95BB1">
        <w:rPr>
          <w:rFonts w:ascii="Times New Roman" w:hAnsi="Times New Roman" w:cs="Times New Roman"/>
          <w:sz w:val="24"/>
          <w:szCs w:val="24"/>
          <w:lang w:val="el-GR"/>
        </w:rPr>
        <w:t xml:space="preserve">Παρακάτω παραθέτω και το διάγραμμα με την οπτική απεικόνιση της απόδοσης των </w:t>
      </w:r>
      <w:r>
        <w:rPr>
          <w:rFonts w:ascii="Times New Roman" w:hAnsi="Times New Roman" w:cs="Times New Roman"/>
          <w:sz w:val="24"/>
          <w:szCs w:val="24"/>
        </w:rPr>
        <w:t>classifiers</w:t>
      </w:r>
      <w:r w:rsidRPr="00C95BB1">
        <w:rPr>
          <w:rFonts w:ascii="Times New Roman" w:hAnsi="Times New Roman" w:cs="Times New Roman"/>
          <w:sz w:val="24"/>
          <w:szCs w:val="24"/>
          <w:lang w:val="el-GR"/>
        </w:rPr>
        <w:t xml:space="preserve"> με τη χρήση του συγκεκριμένου λεξικού</w:t>
      </w:r>
      <w:r>
        <w:rPr>
          <w:rFonts w:ascii="Times New Roman" w:hAnsi="Times New Roman" w:cs="Times New Roman"/>
          <w:sz w:val="24"/>
          <w:szCs w:val="24"/>
          <w:lang w:val="el-GR"/>
        </w:rPr>
        <w:t>.</w:t>
      </w:r>
    </w:p>
    <w:p w:rsidR="00F40B97" w:rsidRPr="00C95BB1" w:rsidRDefault="00F40B97" w:rsidP="00F40B97">
      <w:pPr>
        <w:keepNext/>
        <w:spacing w:after="0" w:line="276" w:lineRule="auto"/>
        <w:jc w:val="both"/>
        <w:rPr>
          <w:lang w:val="el-GR"/>
        </w:rPr>
      </w:pPr>
      <w:r w:rsidRPr="008F5720">
        <w:rPr>
          <w:rFonts w:ascii="Times New Roman" w:eastAsia="Calibri" w:hAnsi="Times New Roman" w:cs="Times New Roman"/>
          <w:noProof/>
          <w:sz w:val="24"/>
          <w:szCs w:val="24"/>
        </w:rPr>
        <w:drawing>
          <wp:inline distT="0" distB="0" distL="0" distR="0" wp14:anchorId="7F7B1E97" wp14:editId="31517933">
            <wp:extent cx="5486400" cy="32004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F40B97" w:rsidRPr="001121B1" w:rsidRDefault="00F40B97" w:rsidP="00F40B97">
      <w:pPr>
        <w:pStyle w:val="Caption"/>
        <w:jc w:val="both"/>
        <w:rPr>
          <w:rFonts w:ascii="Calibri" w:eastAsia="Calibri" w:hAnsi="Calibri" w:cs="Times New Roman"/>
          <w:color w:val="auto"/>
          <w:lang w:val="el-GR"/>
        </w:rPr>
      </w:pPr>
      <w:bookmarkStart w:id="225" w:name="_Toc475363114"/>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45</w:t>
      </w:r>
      <w:r w:rsidRPr="001121B1">
        <w:rPr>
          <w:color w:val="auto"/>
        </w:rPr>
        <w:fldChar w:fldCharType="end"/>
      </w:r>
      <w:r w:rsidRPr="001121B1">
        <w:rPr>
          <w:color w:val="auto"/>
          <w:lang w:val="el-GR"/>
        </w:rPr>
        <w:t xml:space="preserve">: Σύγκριση </w:t>
      </w:r>
      <w:r w:rsidRPr="001121B1">
        <w:rPr>
          <w:color w:val="auto"/>
        </w:rPr>
        <w:t>classifiers</w:t>
      </w:r>
      <w:r w:rsidRPr="001121B1">
        <w:rPr>
          <w:color w:val="auto"/>
          <w:lang w:val="el-GR"/>
        </w:rPr>
        <w:t xml:space="preserve">, λεξικό </w:t>
      </w:r>
      <w:r w:rsidR="006E16BA" w:rsidRPr="001121B1">
        <w:rPr>
          <w:color w:val="auto"/>
        </w:rPr>
        <w:t>Opinion</w:t>
      </w:r>
      <w:r w:rsidR="009A6813" w:rsidRPr="001121B1">
        <w:rPr>
          <w:color w:val="auto"/>
          <w:lang w:val="el-GR"/>
        </w:rPr>
        <w:t xml:space="preserve"> </w:t>
      </w:r>
      <w:r w:rsidR="006E16BA" w:rsidRPr="001121B1">
        <w:rPr>
          <w:color w:val="auto"/>
        </w:rPr>
        <w:t>Observer</w:t>
      </w:r>
      <w:r w:rsidRPr="001121B1">
        <w:rPr>
          <w:color w:val="auto"/>
          <w:lang w:val="el-GR"/>
        </w:rPr>
        <w:t xml:space="preserve">, </w:t>
      </w:r>
      <w:r w:rsidRPr="001121B1">
        <w:rPr>
          <w:color w:val="auto"/>
        </w:rPr>
        <w:t>default</w:t>
      </w:r>
      <w:r w:rsidRPr="001121B1">
        <w:rPr>
          <w:color w:val="auto"/>
          <w:lang w:val="el-GR"/>
        </w:rPr>
        <w:t xml:space="preserve"> παράμετροι εισόδου, δεδομένα από </w:t>
      </w:r>
      <w:r w:rsidRPr="001121B1">
        <w:rPr>
          <w:color w:val="auto"/>
        </w:rPr>
        <w:t>Facebook</w:t>
      </w:r>
      <w:bookmarkEnd w:id="225"/>
    </w:p>
    <w:p w:rsidR="00C95BB1" w:rsidRDefault="00C95BB1" w:rsidP="005B03FD">
      <w:pPr>
        <w:spacing w:after="0"/>
        <w:ind w:firstLine="360"/>
        <w:jc w:val="both"/>
        <w:rPr>
          <w:rFonts w:ascii="Times New Roman" w:hAnsi="Times New Roman" w:cs="Times New Roman"/>
          <w:sz w:val="24"/>
          <w:szCs w:val="24"/>
          <w:lang w:val="el-GR"/>
        </w:rPr>
      </w:pPr>
      <w:r w:rsidRPr="00C95BB1">
        <w:rPr>
          <w:rFonts w:ascii="Times New Roman" w:hAnsi="Times New Roman" w:cs="Times New Roman"/>
          <w:sz w:val="24"/>
          <w:szCs w:val="24"/>
          <w:lang w:val="el-GR"/>
        </w:rPr>
        <w:t>Από την παρατήρηση του παραπάνω διαγράμματο</w:t>
      </w:r>
      <w:r w:rsidR="00D824A1">
        <w:rPr>
          <w:rFonts w:ascii="Times New Roman" w:hAnsi="Times New Roman" w:cs="Times New Roman"/>
          <w:sz w:val="24"/>
          <w:szCs w:val="24"/>
          <w:lang w:val="el-GR"/>
        </w:rPr>
        <w:t xml:space="preserve">ς, ξεχωρίζουν οι αλγόριθμοι των </w:t>
      </w:r>
      <w:r w:rsidR="00D824A1">
        <w:rPr>
          <w:rFonts w:ascii="Times New Roman" w:hAnsi="Times New Roman" w:cs="Times New Roman"/>
          <w:sz w:val="24"/>
          <w:szCs w:val="24"/>
        </w:rPr>
        <w:t>Random</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rPr>
        <w:t>Forest</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rPr>
        <w:t>Logistic</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rPr>
        <w:t>Regression</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 xml:space="preserve">και </w:t>
      </w:r>
      <w:r w:rsidR="00D824A1">
        <w:rPr>
          <w:rFonts w:ascii="Times New Roman" w:hAnsi="Times New Roman" w:cs="Times New Roman"/>
          <w:sz w:val="24"/>
          <w:szCs w:val="24"/>
        </w:rPr>
        <w:t>SVC</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Οι</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rPr>
        <w:t>classifiers</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των</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rPr>
        <w:t>Random</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rPr>
        <w:t>Forest</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και</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rPr>
        <w:t>SVC</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είναι</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οι</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δύο</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rPr>
        <w:t>classifiers</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 xml:space="preserve">οι οποίοι παρουσιάζουν από τα καλύτερα αποτελέσματα σε όλα τα λεξικά όταν εκτελούνται οι </w:t>
      </w:r>
      <w:r w:rsidR="00D824A1">
        <w:rPr>
          <w:rFonts w:ascii="Times New Roman" w:hAnsi="Times New Roman" w:cs="Times New Roman"/>
          <w:sz w:val="24"/>
          <w:szCs w:val="24"/>
        </w:rPr>
        <w:t>classifiers</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 xml:space="preserve">με τις </w:t>
      </w:r>
      <w:r w:rsidR="00D824A1">
        <w:rPr>
          <w:rFonts w:ascii="Times New Roman" w:hAnsi="Times New Roman" w:cs="Times New Roman"/>
          <w:sz w:val="24"/>
          <w:szCs w:val="24"/>
        </w:rPr>
        <w:t>default</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 xml:space="preserve">παραμέτρους και στη συνέχεια δέχονται ελάχιστη βελτίωση. Αντίθετα ο </w:t>
      </w:r>
      <w:r w:rsidR="00D824A1">
        <w:rPr>
          <w:rFonts w:ascii="Times New Roman" w:hAnsi="Times New Roman" w:cs="Times New Roman"/>
          <w:sz w:val="24"/>
          <w:szCs w:val="24"/>
        </w:rPr>
        <w:t>classifier</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 xml:space="preserve">του </w:t>
      </w:r>
      <w:r w:rsidR="00D824A1">
        <w:rPr>
          <w:rFonts w:ascii="Times New Roman" w:hAnsi="Times New Roman" w:cs="Times New Roman"/>
          <w:sz w:val="24"/>
          <w:szCs w:val="24"/>
        </w:rPr>
        <w:t>KNN</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 xml:space="preserve">παρουσιάζει άσχημα αποτελέσματα με τη χρήση των </w:t>
      </w:r>
      <w:r w:rsidR="00D824A1">
        <w:rPr>
          <w:rFonts w:ascii="Times New Roman" w:hAnsi="Times New Roman" w:cs="Times New Roman"/>
          <w:sz w:val="24"/>
          <w:szCs w:val="24"/>
        </w:rPr>
        <w:t>default</w:t>
      </w:r>
      <w:r w:rsidR="00D824A1" w:rsidRPr="00D824A1">
        <w:rPr>
          <w:rFonts w:ascii="Times New Roman" w:hAnsi="Times New Roman" w:cs="Times New Roman"/>
          <w:sz w:val="24"/>
          <w:szCs w:val="24"/>
          <w:lang w:val="el-GR"/>
        </w:rPr>
        <w:t xml:space="preserve"> </w:t>
      </w:r>
      <w:r w:rsidR="00D824A1">
        <w:rPr>
          <w:rFonts w:ascii="Times New Roman" w:hAnsi="Times New Roman" w:cs="Times New Roman"/>
          <w:sz w:val="24"/>
          <w:szCs w:val="24"/>
          <w:lang w:val="el-GR"/>
        </w:rPr>
        <w:t xml:space="preserve">παραμέτρων, αλλά διαθέτει μεγάλο περιθώριο βελτίωσης. </w:t>
      </w:r>
    </w:p>
    <w:p w:rsidR="00C95BB1" w:rsidRPr="00D824A1" w:rsidRDefault="00D824A1"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Στον πίνακα που ακολουθεί παραθέτω τα αποτελέσματα των </w:t>
      </w:r>
      <w:r>
        <w:rPr>
          <w:rFonts w:ascii="Times New Roman" w:hAnsi="Times New Roman" w:cs="Times New Roman"/>
          <w:sz w:val="24"/>
          <w:szCs w:val="24"/>
        </w:rPr>
        <w:t>classifiers</w:t>
      </w:r>
      <w:r w:rsidRPr="00D824A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εκτελούνται με τις προτεινόμενες παραμέτρους από το </w:t>
      </w:r>
      <w:r>
        <w:rPr>
          <w:rFonts w:ascii="Times New Roman" w:hAnsi="Times New Roman" w:cs="Times New Roman"/>
          <w:sz w:val="24"/>
          <w:szCs w:val="24"/>
        </w:rPr>
        <w:t>Grid</w:t>
      </w:r>
      <w:r w:rsidRPr="00D824A1">
        <w:rPr>
          <w:rFonts w:ascii="Times New Roman" w:hAnsi="Times New Roman" w:cs="Times New Roman"/>
          <w:sz w:val="24"/>
          <w:szCs w:val="24"/>
          <w:lang w:val="el-GR"/>
        </w:rPr>
        <w:t xml:space="preserve"> </w:t>
      </w:r>
      <w:r>
        <w:rPr>
          <w:rFonts w:ascii="Times New Roman" w:hAnsi="Times New Roman" w:cs="Times New Roman"/>
          <w:sz w:val="24"/>
          <w:szCs w:val="24"/>
        </w:rPr>
        <w:t>Search</w:t>
      </w:r>
      <w:r w:rsidRPr="00D824A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εφόσον τα δεδομένα εισόδου έχουν δεχθεί προεπεξεργασία.  </w:t>
      </w:r>
    </w:p>
    <w:tbl>
      <w:tblPr>
        <w:tblStyle w:val="TableGrid"/>
        <w:tblW w:w="8635" w:type="dxa"/>
        <w:tblLook w:val="04A0" w:firstRow="1" w:lastRow="0" w:firstColumn="1" w:lastColumn="0" w:noHBand="0" w:noVBand="1"/>
      </w:tblPr>
      <w:tblGrid>
        <w:gridCol w:w="2286"/>
        <w:gridCol w:w="1053"/>
        <w:gridCol w:w="897"/>
        <w:gridCol w:w="897"/>
        <w:gridCol w:w="897"/>
        <w:gridCol w:w="897"/>
        <w:gridCol w:w="878"/>
        <w:gridCol w:w="830"/>
      </w:tblGrid>
      <w:tr w:rsidR="00F40B97" w:rsidTr="00F40B97">
        <w:tc>
          <w:tcPr>
            <w:tcW w:w="2286" w:type="dxa"/>
          </w:tcPr>
          <w:p w:rsidR="00F40B97" w:rsidRPr="00D824A1" w:rsidRDefault="00F40B97" w:rsidP="00F40B97">
            <w:pPr>
              <w:contextualSpacing/>
              <w:rPr>
                <w:b/>
                <w:lang w:val="el-GR"/>
              </w:rPr>
            </w:pPr>
          </w:p>
        </w:tc>
        <w:tc>
          <w:tcPr>
            <w:tcW w:w="1053" w:type="dxa"/>
          </w:tcPr>
          <w:p w:rsidR="00F40B97" w:rsidRPr="00E47178" w:rsidRDefault="00F40B97" w:rsidP="00F40B97">
            <w:pPr>
              <w:contextualSpacing/>
              <w:rPr>
                <w:b/>
              </w:rPr>
            </w:pPr>
            <w:r>
              <w:rPr>
                <w:b/>
              </w:rPr>
              <w:t>KNN</w:t>
            </w:r>
          </w:p>
        </w:tc>
        <w:tc>
          <w:tcPr>
            <w:tcW w:w="897" w:type="dxa"/>
          </w:tcPr>
          <w:p w:rsidR="00F40B97" w:rsidRPr="00E47178" w:rsidRDefault="00F40B97" w:rsidP="00F40B97">
            <w:pPr>
              <w:contextualSpacing/>
              <w:rPr>
                <w:b/>
              </w:rPr>
            </w:pPr>
            <w:r>
              <w:rPr>
                <w:b/>
              </w:rPr>
              <w:t>DT</w:t>
            </w:r>
          </w:p>
        </w:tc>
        <w:tc>
          <w:tcPr>
            <w:tcW w:w="897" w:type="dxa"/>
          </w:tcPr>
          <w:p w:rsidR="00F40B97" w:rsidRPr="00E47178" w:rsidRDefault="00F40B97" w:rsidP="00F40B97">
            <w:pPr>
              <w:contextualSpacing/>
              <w:rPr>
                <w:b/>
              </w:rPr>
            </w:pPr>
            <w:r>
              <w:rPr>
                <w:b/>
              </w:rPr>
              <w:t>RF</w:t>
            </w:r>
          </w:p>
        </w:tc>
        <w:tc>
          <w:tcPr>
            <w:tcW w:w="897" w:type="dxa"/>
          </w:tcPr>
          <w:p w:rsidR="00F40B97" w:rsidRPr="006105C5" w:rsidRDefault="00F40B97" w:rsidP="00F40B97">
            <w:pPr>
              <w:contextualSpacing/>
              <w:rPr>
                <w:b/>
              </w:rPr>
            </w:pPr>
            <w:r>
              <w:rPr>
                <w:b/>
              </w:rPr>
              <w:t>LR</w:t>
            </w:r>
          </w:p>
        </w:tc>
        <w:tc>
          <w:tcPr>
            <w:tcW w:w="897" w:type="dxa"/>
          </w:tcPr>
          <w:p w:rsidR="00F40B97" w:rsidRDefault="00F40B97" w:rsidP="00F40B97">
            <w:pPr>
              <w:contextualSpacing/>
              <w:rPr>
                <w:b/>
              </w:rPr>
            </w:pPr>
            <w:r>
              <w:rPr>
                <w:b/>
              </w:rPr>
              <w:t>SVC</w:t>
            </w:r>
          </w:p>
        </w:tc>
        <w:tc>
          <w:tcPr>
            <w:tcW w:w="878" w:type="dxa"/>
          </w:tcPr>
          <w:p w:rsidR="00F40B97" w:rsidRPr="00077170" w:rsidRDefault="00F40B97" w:rsidP="00F40B97">
            <w:pPr>
              <w:contextualSpacing/>
              <w:rPr>
                <w:b/>
              </w:rPr>
            </w:pPr>
            <w:r>
              <w:rPr>
                <w:b/>
              </w:rPr>
              <w:t>L.  SVC</w:t>
            </w:r>
          </w:p>
        </w:tc>
        <w:tc>
          <w:tcPr>
            <w:tcW w:w="830" w:type="dxa"/>
          </w:tcPr>
          <w:p w:rsidR="00F40B97" w:rsidRDefault="00F40B97" w:rsidP="00F40B97">
            <w:pPr>
              <w:contextualSpacing/>
              <w:rPr>
                <w:b/>
              </w:rPr>
            </w:pPr>
            <w:r>
              <w:rPr>
                <w:b/>
              </w:rPr>
              <w:t>MLP</w:t>
            </w:r>
          </w:p>
        </w:tc>
      </w:tr>
      <w:tr w:rsidR="00BB3699" w:rsidTr="00F40B97">
        <w:tc>
          <w:tcPr>
            <w:tcW w:w="2286" w:type="dxa"/>
          </w:tcPr>
          <w:p w:rsidR="00BB3699" w:rsidRPr="003A3B84" w:rsidRDefault="00BB3699" w:rsidP="00BB3699">
            <w:pPr>
              <w:contextualSpacing/>
              <w:rPr>
                <w:b/>
              </w:rPr>
            </w:pPr>
            <w:r w:rsidRPr="007E251F">
              <w:rPr>
                <w:b/>
              </w:rPr>
              <w:t>Train Time</w:t>
            </w:r>
            <w:r w:rsidRPr="003E2A50">
              <w:rPr>
                <w:b/>
              </w:rPr>
              <w:t>(</w:t>
            </w:r>
            <w:r>
              <w:rPr>
                <w:b/>
              </w:rPr>
              <w:t>s)</w:t>
            </w:r>
          </w:p>
        </w:tc>
        <w:tc>
          <w:tcPr>
            <w:tcW w:w="1053" w:type="dxa"/>
          </w:tcPr>
          <w:p w:rsidR="00BB3699" w:rsidRPr="00D824A1" w:rsidRDefault="00BB3699" w:rsidP="00BB3699">
            <w:pPr>
              <w:contextualSpacing/>
              <w:rPr>
                <w:lang w:val="el-GR"/>
              </w:rPr>
            </w:pPr>
            <w:r w:rsidRPr="00D824A1">
              <w:rPr>
                <w:lang w:val="el-GR"/>
              </w:rPr>
              <w:t>0.001</w:t>
            </w:r>
          </w:p>
        </w:tc>
        <w:tc>
          <w:tcPr>
            <w:tcW w:w="897" w:type="dxa"/>
          </w:tcPr>
          <w:p w:rsidR="00BB3699" w:rsidRPr="00D824A1" w:rsidRDefault="00BB3699" w:rsidP="00BB3699">
            <w:pPr>
              <w:contextualSpacing/>
            </w:pPr>
            <w:r w:rsidRPr="00D824A1">
              <w:t>0.0</w:t>
            </w:r>
          </w:p>
        </w:tc>
        <w:tc>
          <w:tcPr>
            <w:tcW w:w="897" w:type="dxa"/>
          </w:tcPr>
          <w:p w:rsidR="00BB3699" w:rsidRPr="00383D5E" w:rsidRDefault="00BB3699" w:rsidP="00BB3699">
            <w:pPr>
              <w:contextualSpacing/>
            </w:pPr>
            <w:r w:rsidRPr="00383D5E">
              <w:t>0.0329</w:t>
            </w:r>
          </w:p>
        </w:tc>
        <w:tc>
          <w:tcPr>
            <w:tcW w:w="897" w:type="dxa"/>
          </w:tcPr>
          <w:p w:rsidR="00BB3699" w:rsidRPr="00D824A1" w:rsidRDefault="00BB3699" w:rsidP="00BB3699">
            <w:pPr>
              <w:contextualSpacing/>
            </w:pPr>
            <w:r w:rsidRPr="00D824A1">
              <w:t>0.0309</w:t>
            </w:r>
          </w:p>
        </w:tc>
        <w:tc>
          <w:tcPr>
            <w:tcW w:w="897" w:type="dxa"/>
          </w:tcPr>
          <w:p w:rsidR="00BB3699" w:rsidRPr="00D824A1" w:rsidRDefault="00BB3699" w:rsidP="00BB3699">
            <w:pPr>
              <w:contextualSpacing/>
            </w:pPr>
            <w:r w:rsidRPr="00D824A1">
              <w:t>0.0689</w:t>
            </w:r>
          </w:p>
        </w:tc>
        <w:tc>
          <w:tcPr>
            <w:tcW w:w="878" w:type="dxa"/>
          </w:tcPr>
          <w:p w:rsidR="00BB3699" w:rsidRPr="00D824A1" w:rsidRDefault="00BB3699" w:rsidP="00BB3699">
            <w:pPr>
              <w:contextualSpacing/>
              <w:rPr>
                <w:rFonts w:cstheme="minorHAnsi"/>
              </w:rPr>
            </w:pPr>
            <w:r w:rsidRPr="00D824A1">
              <w:rPr>
                <w:rFonts w:cstheme="minorHAnsi"/>
              </w:rPr>
              <w:t>0.0</w:t>
            </w:r>
          </w:p>
        </w:tc>
        <w:tc>
          <w:tcPr>
            <w:tcW w:w="830" w:type="dxa"/>
          </w:tcPr>
          <w:p w:rsidR="00BB3699" w:rsidRPr="00D824A1" w:rsidRDefault="00BB3699" w:rsidP="00BB3699">
            <w:pPr>
              <w:contextualSpacing/>
            </w:pPr>
            <w:r w:rsidRPr="00D824A1">
              <w:t>2.0499</w:t>
            </w:r>
          </w:p>
        </w:tc>
      </w:tr>
      <w:tr w:rsidR="00BB3699" w:rsidTr="00F40B97">
        <w:tc>
          <w:tcPr>
            <w:tcW w:w="2286" w:type="dxa"/>
          </w:tcPr>
          <w:p w:rsidR="00BB3699" w:rsidRPr="007E251F" w:rsidRDefault="00BB3699" w:rsidP="00BB3699">
            <w:pPr>
              <w:contextualSpacing/>
              <w:rPr>
                <w:b/>
              </w:rPr>
            </w:pPr>
            <w:r w:rsidRPr="007E251F">
              <w:rPr>
                <w:b/>
              </w:rPr>
              <w:t>Score Time</w:t>
            </w:r>
            <w:r w:rsidRPr="003E2A50">
              <w:rPr>
                <w:b/>
              </w:rPr>
              <w:t>(</w:t>
            </w:r>
            <w:r>
              <w:rPr>
                <w:b/>
              </w:rPr>
              <w:t>s)</w:t>
            </w:r>
          </w:p>
        </w:tc>
        <w:tc>
          <w:tcPr>
            <w:tcW w:w="1053" w:type="dxa"/>
          </w:tcPr>
          <w:p w:rsidR="00BB3699" w:rsidRPr="00D824A1" w:rsidRDefault="00BB3699" w:rsidP="00BB3699">
            <w:pPr>
              <w:contextualSpacing/>
            </w:pPr>
            <w:r w:rsidRPr="00D824A1">
              <w:t>0.0009</w:t>
            </w:r>
          </w:p>
        </w:tc>
        <w:tc>
          <w:tcPr>
            <w:tcW w:w="897" w:type="dxa"/>
          </w:tcPr>
          <w:p w:rsidR="00BB3699" w:rsidRPr="00D824A1" w:rsidRDefault="00BB3699" w:rsidP="00BB3699">
            <w:pPr>
              <w:contextualSpacing/>
              <w:rPr>
                <w:rFonts w:cstheme="minorHAnsi"/>
              </w:rPr>
            </w:pPr>
            <w:r w:rsidRPr="00D824A1">
              <w:rPr>
                <w:rFonts w:cstheme="minorHAnsi"/>
              </w:rPr>
              <w:t>0.0</w:t>
            </w:r>
          </w:p>
        </w:tc>
        <w:tc>
          <w:tcPr>
            <w:tcW w:w="897" w:type="dxa"/>
          </w:tcPr>
          <w:p w:rsidR="00BB3699" w:rsidRPr="00383D5E" w:rsidRDefault="00BB3699" w:rsidP="00BB3699">
            <w:pPr>
              <w:contextualSpacing/>
            </w:pPr>
            <w:r w:rsidRPr="00383D5E">
              <w:t>0.0009</w:t>
            </w:r>
          </w:p>
        </w:tc>
        <w:tc>
          <w:tcPr>
            <w:tcW w:w="897" w:type="dxa"/>
          </w:tcPr>
          <w:p w:rsidR="00BB3699" w:rsidRPr="00D824A1" w:rsidRDefault="00BB3699" w:rsidP="00BB3699">
            <w:pPr>
              <w:contextualSpacing/>
            </w:pPr>
            <w:r w:rsidRPr="00D824A1">
              <w:t>0.0</w:t>
            </w:r>
          </w:p>
        </w:tc>
        <w:tc>
          <w:tcPr>
            <w:tcW w:w="897" w:type="dxa"/>
          </w:tcPr>
          <w:p w:rsidR="00BB3699" w:rsidRPr="00D824A1" w:rsidRDefault="00BB3699" w:rsidP="00BB3699">
            <w:pPr>
              <w:contextualSpacing/>
            </w:pPr>
            <w:r w:rsidRPr="00D824A1">
              <w:t>0.0</w:t>
            </w:r>
          </w:p>
        </w:tc>
        <w:tc>
          <w:tcPr>
            <w:tcW w:w="878" w:type="dxa"/>
          </w:tcPr>
          <w:p w:rsidR="00BB3699" w:rsidRPr="00D824A1" w:rsidRDefault="00BB3699" w:rsidP="00BB3699">
            <w:pPr>
              <w:contextualSpacing/>
            </w:pPr>
            <w:r w:rsidRPr="00D824A1">
              <w:t>0.0</w:t>
            </w:r>
          </w:p>
        </w:tc>
        <w:tc>
          <w:tcPr>
            <w:tcW w:w="830" w:type="dxa"/>
          </w:tcPr>
          <w:p w:rsidR="00BB3699" w:rsidRPr="00D824A1" w:rsidRDefault="00BB3699" w:rsidP="00BB3699">
            <w:pPr>
              <w:contextualSpacing/>
            </w:pPr>
            <w:r w:rsidRPr="00D824A1">
              <w:t>0.002</w:t>
            </w:r>
          </w:p>
        </w:tc>
      </w:tr>
      <w:tr w:rsidR="00BB3699" w:rsidTr="00F40B97">
        <w:tc>
          <w:tcPr>
            <w:tcW w:w="2286" w:type="dxa"/>
          </w:tcPr>
          <w:p w:rsidR="00BB3699" w:rsidRPr="007E251F" w:rsidRDefault="00BB3699" w:rsidP="00BB3699">
            <w:pPr>
              <w:contextualSpacing/>
              <w:rPr>
                <w:b/>
              </w:rPr>
            </w:pPr>
            <w:r>
              <w:rPr>
                <w:b/>
              </w:rPr>
              <w:t>Mean Accuracy</w:t>
            </w:r>
          </w:p>
        </w:tc>
        <w:tc>
          <w:tcPr>
            <w:tcW w:w="1053" w:type="dxa"/>
          </w:tcPr>
          <w:p w:rsidR="00BB3699" w:rsidRPr="00D824A1" w:rsidRDefault="00BB3699" w:rsidP="00BB3699">
            <w:pPr>
              <w:contextualSpacing/>
            </w:pPr>
            <w:r w:rsidRPr="00D824A1">
              <w:t>0.5176</w:t>
            </w:r>
          </w:p>
        </w:tc>
        <w:tc>
          <w:tcPr>
            <w:tcW w:w="897" w:type="dxa"/>
          </w:tcPr>
          <w:p w:rsidR="00BB3699" w:rsidRPr="00D824A1" w:rsidRDefault="00BB3699" w:rsidP="00BB3699">
            <w:pPr>
              <w:contextualSpacing/>
            </w:pPr>
            <w:r w:rsidRPr="00D824A1">
              <w:t>0.5176</w:t>
            </w:r>
          </w:p>
        </w:tc>
        <w:tc>
          <w:tcPr>
            <w:tcW w:w="897" w:type="dxa"/>
          </w:tcPr>
          <w:p w:rsidR="00BB3699" w:rsidRPr="00383D5E" w:rsidRDefault="00BB3699" w:rsidP="00BB3699">
            <w:pPr>
              <w:contextualSpacing/>
            </w:pPr>
            <w:r w:rsidRPr="00383D5E">
              <w:t>0.447</w:t>
            </w:r>
          </w:p>
        </w:tc>
        <w:tc>
          <w:tcPr>
            <w:tcW w:w="897" w:type="dxa"/>
          </w:tcPr>
          <w:p w:rsidR="00BB3699" w:rsidRPr="00D824A1" w:rsidRDefault="00BB3699" w:rsidP="00BB3699">
            <w:pPr>
              <w:contextualSpacing/>
            </w:pPr>
            <w:r w:rsidRPr="00D824A1">
              <w:t>0.5647</w:t>
            </w:r>
          </w:p>
        </w:tc>
        <w:tc>
          <w:tcPr>
            <w:tcW w:w="897" w:type="dxa"/>
          </w:tcPr>
          <w:p w:rsidR="00BB3699" w:rsidRPr="00D824A1" w:rsidRDefault="00BB3699" w:rsidP="00BB3699">
            <w:pPr>
              <w:contextualSpacing/>
            </w:pPr>
            <w:r w:rsidRPr="00D824A1">
              <w:t>0.5176</w:t>
            </w:r>
          </w:p>
        </w:tc>
        <w:tc>
          <w:tcPr>
            <w:tcW w:w="878" w:type="dxa"/>
          </w:tcPr>
          <w:p w:rsidR="00BB3699" w:rsidRPr="00D824A1" w:rsidRDefault="00BB3699" w:rsidP="00BB3699">
            <w:pPr>
              <w:contextualSpacing/>
            </w:pPr>
            <w:r w:rsidRPr="00D824A1">
              <w:t>0.5411</w:t>
            </w:r>
          </w:p>
        </w:tc>
        <w:tc>
          <w:tcPr>
            <w:tcW w:w="830" w:type="dxa"/>
          </w:tcPr>
          <w:p w:rsidR="00BB3699" w:rsidRPr="00D824A1" w:rsidRDefault="00BB3699" w:rsidP="00BB3699">
            <w:pPr>
              <w:contextualSpacing/>
            </w:pPr>
            <w:r w:rsidRPr="00D824A1">
              <w:t>0.447</w:t>
            </w:r>
          </w:p>
        </w:tc>
      </w:tr>
      <w:tr w:rsidR="00BB3699" w:rsidTr="00F40B97">
        <w:tc>
          <w:tcPr>
            <w:tcW w:w="2286" w:type="dxa"/>
          </w:tcPr>
          <w:p w:rsidR="00BB3699" w:rsidRPr="007E251F" w:rsidRDefault="00BB3699" w:rsidP="00BB3699">
            <w:pPr>
              <w:contextualSpacing/>
              <w:rPr>
                <w:b/>
              </w:rPr>
            </w:pPr>
            <w:r w:rsidRPr="007E251F">
              <w:rPr>
                <w:b/>
              </w:rPr>
              <w:t>Fold Cross Score</w:t>
            </w:r>
          </w:p>
        </w:tc>
        <w:tc>
          <w:tcPr>
            <w:tcW w:w="1053" w:type="dxa"/>
          </w:tcPr>
          <w:p w:rsidR="00BB3699" w:rsidRPr="00D824A1" w:rsidRDefault="00BB3699" w:rsidP="00BB3699">
            <w:pPr>
              <w:contextualSpacing/>
            </w:pPr>
            <w:r w:rsidRPr="00D824A1">
              <w:t>0.451</w:t>
            </w:r>
          </w:p>
        </w:tc>
        <w:tc>
          <w:tcPr>
            <w:tcW w:w="897" w:type="dxa"/>
          </w:tcPr>
          <w:p w:rsidR="00BB3699" w:rsidRPr="00D824A1" w:rsidRDefault="00BB3699" w:rsidP="00BB3699">
            <w:pPr>
              <w:contextualSpacing/>
            </w:pPr>
            <w:r w:rsidRPr="00D824A1">
              <w:t>0.4594</w:t>
            </w:r>
          </w:p>
        </w:tc>
        <w:tc>
          <w:tcPr>
            <w:tcW w:w="897" w:type="dxa"/>
          </w:tcPr>
          <w:p w:rsidR="00BB3699" w:rsidRPr="00383D5E" w:rsidRDefault="00BB3699" w:rsidP="00BB3699">
            <w:pPr>
              <w:contextualSpacing/>
            </w:pPr>
            <w:r w:rsidRPr="00383D5E">
              <w:t>0.4642</w:t>
            </w:r>
          </w:p>
        </w:tc>
        <w:tc>
          <w:tcPr>
            <w:tcW w:w="897" w:type="dxa"/>
          </w:tcPr>
          <w:p w:rsidR="00BB3699" w:rsidRPr="00D824A1" w:rsidRDefault="00BB3699" w:rsidP="00BB3699">
            <w:pPr>
              <w:contextualSpacing/>
            </w:pPr>
            <w:r w:rsidRPr="00D824A1">
              <w:t>0.4947</w:t>
            </w:r>
          </w:p>
        </w:tc>
        <w:tc>
          <w:tcPr>
            <w:tcW w:w="897" w:type="dxa"/>
          </w:tcPr>
          <w:p w:rsidR="00BB3699" w:rsidRPr="00D824A1" w:rsidRDefault="00BB3699" w:rsidP="00BB3699">
            <w:pPr>
              <w:contextualSpacing/>
            </w:pPr>
            <w:r w:rsidRPr="00D824A1">
              <w:t>0.4717</w:t>
            </w:r>
          </w:p>
        </w:tc>
        <w:tc>
          <w:tcPr>
            <w:tcW w:w="878" w:type="dxa"/>
          </w:tcPr>
          <w:p w:rsidR="00BB3699" w:rsidRPr="00D824A1" w:rsidRDefault="00BB3699" w:rsidP="00BB3699">
            <w:pPr>
              <w:contextualSpacing/>
            </w:pPr>
            <w:r w:rsidRPr="00D824A1">
              <w:t>0.4987</w:t>
            </w:r>
          </w:p>
        </w:tc>
        <w:tc>
          <w:tcPr>
            <w:tcW w:w="830" w:type="dxa"/>
          </w:tcPr>
          <w:p w:rsidR="00BB3699" w:rsidRPr="00D824A1" w:rsidRDefault="00BB3699" w:rsidP="00BB3699">
            <w:pPr>
              <w:contextualSpacing/>
            </w:pPr>
            <w:r w:rsidRPr="00D824A1">
              <w:t>0.501</w:t>
            </w:r>
          </w:p>
        </w:tc>
      </w:tr>
      <w:tr w:rsidR="00BB3699" w:rsidTr="00F40B97">
        <w:tc>
          <w:tcPr>
            <w:tcW w:w="2286" w:type="dxa"/>
          </w:tcPr>
          <w:p w:rsidR="00BB3699" w:rsidRPr="007E251F" w:rsidRDefault="00BB3699" w:rsidP="00BB3699">
            <w:pPr>
              <w:contextualSpacing/>
              <w:rPr>
                <w:b/>
              </w:rPr>
            </w:pPr>
            <w:r w:rsidRPr="007E251F">
              <w:rPr>
                <w:b/>
              </w:rPr>
              <w:t>Prec Score</w:t>
            </w:r>
            <w:r>
              <w:rPr>
                <w:b/>
              </w:rPr>
              <w:t>, micro</w:t>
            </w:r>
          </w:p>
        </w:tc>
        <w:tc>
          <w:tcPr>
            <w:tcW w:w="1053" w:type="dxa"/>
          </w:tcPr>
          <w:p w:rsidR="00BB3699" w:rsidRPr="00D824A1" w:rsidRDefault="00BB3699" w:rsidP="00BB3699">
            <w:pPr>
              <w:contextualSpacing/>
            </w:pPr>
            <w:r w:rsidRPr="00D824A1">
              <w:t>0.5176</w:t>
            </w:r>
          </w:p>
        </w:tc>
        <w:tc>
          <w:tcPr>
            <w:tcW w:w="897" w:type="dxa"/>
          </w:tcPr>
          <w:p w:rsidR="00BB3699" w:rsidRPr="00D824A1" w:rsidRDefault="00BB3699" w:rsidP="00BB3699">
            <w:pPr>
              <w:contextualSpacing/>
            </w:pPr>
            <w:r w:rsidRPr="00D824A1">
              <w:t>0.4588</w:t>
            </w:r>
          </w:p>
        </w:tc>
        <w:tc>
          <w:tcPr>
            <w:tcW w:w="897" w:type="dxa"/>
          </w:tcPr>
          <w:p w:rsidR="00BB3699" w:rsidRPr="00383D5E" w:rsidRDefault="00BB3699" w:rsidP="00BB3699">
            <w:pPr>
              <w:contextualSpacing/>
            </w:pPr>
            <w:r w:rsidRPr="00383D5E">
              <w:t>0.4</w:t>
            </w:r>
          </w:p>
        </w:tc>
        <w:tc>
          <w:tcPr>
            <w:tcW w:w="897" w:type="dxa"/>
          </w:tcPr>
          <w:p w:rsidR="00BB3699" w:rsidRPr="00D824A1" w:rsidRDefault="00BB3699" w:rsidP="00BB3699">
            <w:pPr>
              <w:contextualSpacing/>
            </w:pPr>
            <w:r w:rsidRPr="00D824A1">
              <w:t>0.5647</w:t>
            </w:r>
          </w:p>
        </w:tc>
        <w:tc>
          <w:tcPr>
            <w:tcW w:w="897" w:type="dxa"/>
          </w:tcPr>
          <w:p w:rsidR="00BB3699" w:rsidRPr="00D824A1" w:rsidRDefault="00BB3699" w:rsidP="00BB3699">
            <w:pPr>
              <w:contextualSpacing/>
            </w:pPr>
            <w:r w:rsidRPr="00D824A1">
              <w:t>0.5176</w:t>
            </w:r>
          </w:p>
        </w:tc>
        <w:tc>
          <w:tcPr>
            <w:tcW w:w="878" w:type="dxa"/>
          </w:tcPr>
          <w:p w:rsidR="00BB3699" w:rsidRPr="00D824A1" w:rsidRDefault="00BB3699" w:rsidP="00BB3699">
            <w:pPr>
              <w:contextualSpacing/>
            </w:pPr>
            <w:r w:rsidRPr="00D824A1">
              <w:t>0.5411</w:t>
            </w:r>
          </w:p>
        </w:tc>
        <w:tc>
          <w:tcPr>
            <w:tcW w:w="830" w:type="dxa"/>
          </w:tcPr>
          <w:p w:rsidR="00BB3699" w:rsidRPr="00D824A1" w:rsidRDefault="00BB3699" w:rsidP="00BB3699">
            <w:pPr>
              <w:contextualSpacing/>
            </w:pPr>
            <w:r w:rsidRPr="00D824A1">
              <w:t>0.4</w:t>
            </w:r>
          </w:p>
        </w:tc>
      </w:tr>
      <w:tr w:rsidR="00BB3699" w:rsidTr="00F40B97">
        <w:tc>
          <w:tcPr>
            <w:tcW w:w="2286" w:type="dxa"/>
          </w:tcPr>
          <w:p w:rsidR="00BB3699" w:rsidRPr="007E251F" w:rsidRDefault="00BB3699" w:rsidP="00BB3699">
            <w:pPr>
              <w:contextualSpacing/>
              <w:rPr>
                <w:b/>
              </w:rPr>
            </w:pPr>
            <w:r w:rsidRPr="007E251F">
              <w:rPr>
                <w:b/>
              </w:rPr>
              <w:t>Prec Score</w:t>
            </w:r>
            <w:r>
              <w:rPr>
                <w:b/>
              </w:rPr>
              <w:t>, macro</w:t>
            </w:r>
          </w:p>
        </w:tc>
        <w:tc>
          <w:tcPr>
            <w:tcW w:w="1053" w:type="dxa"/>
          </w:tcPr>
          <w:p w:rsidR="00BB3699" w:rsidRPr="00D824A1" w:rsidRDefault="00BB3699" w:rsidP="00BB3699">
            <w:pPr>
              <w:contextualSpacing/>
            </w:pPr>
            <w:r w:rsidRPr="00D824A1">
              <w:t>0.283</w:t>
            </w:r>
          </w:p>
        </w:tc>
        <w:tc>
          <w:tcPr>
            <w:tcW w:w="897" w:type="dxa"/>
          </w:tcPr>
          <w:p w:rsidR="00BB3699" w:rsidRPr="00D824A1" w:rsidRDefault="00BB3699" w:rsidP="00BB3699">
            <w:pPr>
              <w:contextualSpacing/>
            </w:pPr>
            <w:r w:rsidRPr="00D824A1">
              <w:t>0.1602</w:t>
            </w:r>
          </w:p>
        </w:tc>
        <w:tc>
          <w:tcPr>
            <w:tcW w:w="897" w:type="dxa"/>
          </w:tcPr>
          <w:p w:rsidR="00BB3699" w:rsidRPr="00383D5E" w:rsidRDefault="00BB3699" w:rsidP="00BB3699">
            <w:pPr>
              <w:contextualSpacing/>
            </w:pPr>
            <w:r w:rsidRPr="00383D5E">
              <w:t>0.2224</w:t>
            </w:r>
          </w:p>
        </w:tc>
        <w:tc>
          <w:tcPr>
            <w:tcW w:w="897" w:type="dxa"/>
          </w:tcPr>
          <w:p w:rsidR="00BB3699" w:rsidRPr="00D824A1" w:rsidRDefault="00BB3699" w:rsidP="00BB3699">
            <w:pPr>
              <w:contextualSpacing/>
            </w:pPr>
            <w:r w:rsidRPr="00D824A1">
              <w:t>0.3955</w:t>
            </w:r>
          </w:p>
        </w:tc>
        <w:tc>
          <w:tcPr>
            <w:tcW w:w="897" w:type="dxa"/>
          </w:tcPr>
          <w:p w:rsidR="00BB3699" w:rsidRPr="00D824A1" w:rsidRDefault="00BB3699" w:rsidP="00BB3699">
            <w:pPr>
              <w:contextualSpacing/>
            </w:pPr>
            <w:r w:rsidRPr="00D824A1">
              <w:t>0.1035</w:t>
            </w:r>
          </w:p>
        </w:tc>
        <w:tc>
          <w:tcPr>
            <w:tcW w:w="878" w:type="dxa"/>
          </w:tcPr>
          <w:p w:rsidR="00BB3699" w:rsidRPr="00D824A1" w:rsidRDefault="00BB3699" w:rsidP="00BB3699">
            <w:pPr>
              <w:contextualSpacing/>
            </w:pPr>
            <w:r w:rsidRPr="00D824A1">
              <w:t>0.1968</w:t>
            </w:r>
          </w:p>
        </w:tc>
        <w:tc>
          <w:tcPr>
            <w:tcW w:w="830" w:type="dxa"/>
          </w:tcPr>
          <w:p w:rsidR="00BB3699" w:rsidRPr="00D824A1" w:rsidRDefault="00BB3699" w:rsidP="00BB3699">
            <w:pPr>
              <w:contextualSpacing/>
            </w:pPr>
            <w:r w:rsidRPr="00D824A1">
              <w:t>0.2367</w:t>
            </w:r>
          </w:p>
        </w:tc>
      </w:tr>
      <w:tr w:rsidR="00BB3699" w:rsidTr="00F40B97">
        <w:tc>
          <w:tcPr>
            <w:tcW w:w="2286" w:type="dxa"/>
          </w:tcPr>
          <w:p w:rsidR="00BB3699" w:rsidRPr="007E251F" w:rsidRDefault="00BB3699" w:rsidP="00BB3699">
            <w:pPr>
              <w:contextualSpacing/>
              <w:rPr>
                <w:b/>
              </w:rPr>
            </w:pPr>
            <w:r w:rsidRPr="007E251F">
              <w:rPr>
                <w:b/>
              </w:rPr>
              <w:t>Prec Score</w:t>
            </w:r>
            <w:r>
              <w:rPr>
                <w:b/>
              </w:rPr>
              <w:t>, weighted</w:t>
            </w:r>
          </w:p>
        </w:tc>
        <w:tc>
          <w:tcPr>
            <w:tcW w:w="1053" w:type="dxa"/>
          </w:tcPr>
          <w:p w:rsidR="00BB3699" w:rsidRPr="00D824A1" w:rsidRDefault="00BB3699" w:rsidP="00BB3699">
            <w:pPr>
              <w:contextualSpacing/>
            </w:pPr>
            <w:r w:rsidRPr="00D824A1">
              <w:t>0.4584</w:t>
            </w:r>
          </w:p>
        </w:tc>
        <w:tc>
          <w:tcPr>
            <w:tcW w:w="897" w:type="dxa"/>
          </w:tcPr>
          <w:p w:rsidR="00BB3699" w:rsidRPr="00D824A1" w:rsidRDefault="00BB3699" w:rsidP="00BB3699">
            <w:pPr>
              <w:contextualSpacing/>
            </w:pPr>
            <w:r w:rsidRPr="00D824A1">
              <w:t>0.3442</w:t>
            </w:r>
          </w:p>
        </w:tc>
        <w:tc>
          <w:tcPr>
            <w:tcW w:w="897" w:type="dxa"/>
          </w:tcPr>
          <w:p w:rsidR="00BB3699" w:rsidRPr="00383D5E" w:rsidRDefault="00BB3699" w:rsidP="00BB3699">
            <w:pPr>
              <w:contextualSpacing/>
            </w:pPr>
            <w:r w:rsidRPr="00383D5E">
              <w:t>0.3945</w:t>
            </w:r>
          </w:p>
        </w:tc>
        <w:tc>
          <w:tcPr>
            <w:tcW w:w="897" w:type="dxa"/>
          </w:tcPr>
          <w:p w:rsidR="00BB3699" w:rsidRPr="00D824A1" w:rsidRDefault="00BB3699" w:rsidP="00BB3699">
            <w:pPr>
              <w:contextualSpacing/>
            </w:pPr>
            <w:r w:rsidRPr="00D824A1">
              <w:t>0.5547</w:t>
            </w:r>
          </w:p>
        </w:tc>
        <w:tc>
          <w:tcPr>
            <w:tcW w:w="897" w:type="dxa"/>
          </w:tcPr>
          <w:p w:rsidR="00BB3699" w:rsidRPr="00D824A1" w:rsidRDefault="00BB3699" w:rsidP="00BB3699">
            <w:pPr>
              <w:contextualSpacing/>
            </w:pPr>
            <w:r w:rsidRPr="00D824A1">
              <w:t>0.2679</w:t>
            </w:r>
          </w:p>
        </w:tc>
        <w:tc>
          <w:tcPr>
            <w:tcW w:w="878" w:type="dxa"/>
          </w:tcPr>
          <w:p w:rsidR="00BB3699" w:rsidRPr="00D824A1" w:rsidRDefault="00BB3699" w:rsidP="00BB3699">
            <w:pPr>
              <w:contextualSpacing/>
            </w:pPr>
            <w:r w:rsidRPr="00D824A1">
              <w:t>0.4153</w:t>
            </w:r>
          </w:p>
        </w:tc>
        <w:tc>
          <w:tcPr>
            <w:tcW w:w="830" w:type="dxa"/>
          </w:tcPr>
          <w:p w:rsidR="00BB3699" w:rsidRPr="00D824A1" w:rsidRDefault="00BB3699" w:rsidP="00BB3699">
            <w:pPr>
              <w:contextualSpacing/>
            </w:pPr>
            <w:r w:rsidRPr="00D824A1">
              <w:t>0.3769</w:t>
            </w:r>
          </w:p>
        </w:tc>
      </w:tr>
      <w:tr w:rsidR="00BB3699" w:rsidTr="00F40B97">
        <w:tc>
          <w:tcPr>
            <w:tcW w:w="2286" w:type="dxa"/>
          </w:tcPr>
          <w:p w:rsidR="00BB3699" w:rsidRPr="007E251F" w:rsidRDefault="00BB3699" w:rsidP="00BB3699">
            <w:pPr>
              <w:contextualSpacing/>
              <w:rPr>
                <w:b/>
              </w:rPr>
            </w:pPr>
            <w:r>
              <w:rPr>
                <w:b/>
                <w:lang w:val="el-GR"/>
              </w:rPr>
              <w:t>R</w:t>
            </w:r>
            <w:r>
              <w:rPr>
                <w:b/>
              </w:rPr>
              <w:t>ecall S</w:t>
            </w:r>
            <w:r w:rsidRPr="007E251F">
              <w:rPr>
                <w:b/>
              </w:rPr>
              <w:t>core</w:t>
            </w:r>
            <w:r>
              <w:rPr>
                <w:b/>
              </w:rPr>
              <w:t>, micro</w:t>
            </w:r>
          </w:p>
        </w:tc>
        <w:tc>
          <w:tcPr>
            <w:tcW w:w="1053" w:type="dxa"/>
          </w:tcPr>
          <w:p w:rsidR="00BB3699" w:rsidRPr="00D824A1" w:rsidRDefault="00BB3699" w:rsidP="00BB3699">
            <w:pPr>
              <w:contextualSpacing/>
            </w:pPr>
            <w:r w:rsidRPr="00D824A1">
              <w:t>0.5176</w:t>
            </w:r>
          </w:p>
        </w:tc>
        <w:tc>
          <w:tcPr>
            <w:tcW w:w="897" w:type="dxa"/>
          </w:tcPr>
          <w:p w:rsidR="00BB3699" w:rsidRPr="00D824A1" w:rsidRDefault="00BB3699" w:rsidP="00BB3699">
            <w:pPr>
              <w:contextualSpacing/>
            </w:pPr>
            <w:r w:rsidRPr="00D824A1">
              <w:t>0.4588</w:t>
            </w:r>
          </w:p>
        </w:tc>
        <w:tc>
          <w:tcPr>
            <w:tcW w:w="897" w:type="dxa"/>
          </w:tcPr>
          <w:p w:rsidR="00BB3699" w:rsidRPr="00383D5E" w:rsidRDefault="00BB3699" w:rsidP="00BB3699">
            <w:pPr>
              <w:contextualSpacing/>
            </w:pPr>
            <w:r w:rsidRPr="00383D5E">
              <w:t>0.4</w:t>
            </w:r>
          </w:p>
        </w:tc>
        <w:tc>
          <w:tcPr>
            <w:tcW w:w="897" w:type="dxa"/>
          </w:tcPr>
          <w:p w:rsidR="00BB3699" w:rsidRPr="00D824A1" w:rsidRDefault="00BB3699" w:rsidP="00BB3699">
            <w:pPr>
              <w:contextualSpacing/>
            </w:pPr>
            <w:r w:rsidRPr="00D824A1">
              <w:t>0.5647</w:t>
            </w:r>
          </w:p>
        </w:tc>
        <w:tc>
          <w:tcPr>
            <w:tcW w:w="897" w:type="dxa"/>
          </w:tcPr>
          <w:p w:rsidR="00BB3699" w:rsidRPr="00D824A1" w:rsidRDefault="00BB3699" w:rsidP="00BB3699">
            <w:pPr>
              <w:contextualSpacing/>
            </w:pPr>
            <w:r w:rsidRPr="00D824A1">
              <w:t>0.5176</w:t>
            </w:r>
          </w:p>
        </w:tc>
        <w:tc>
          <w:tcPr>
            <w:tcW w:w="878" w:type="dxa"/>
          </w:tcPr>
          <w:p w:rsidR="00BB3699" w:rsidRPr="00D824A1" w:rsidRDefault="00BB3699" w:rsidP="00BB3699">
            <w:pPr>
              <w:contextualSpacing/>
            </w:pPr>
            <w:r w:rsidRPr="00D824A1">
              <w:t>0.5411</w:t>
            </w:r>
          </w:p>
        </w:tc>
        <w:tc>
          <w:tcPr>
            <w:tcW w:w="830" w:type="dxa"/>
          </w:tcPr>
          <w:p w:rsidR="00BB3699" w:rsidRPr="00D824A1" w:rsidRDefault="00BB3699" w:rsidP="00BB3699">
            <w:pPr>
              <w:contextualSpacing/>
            </w:pPr>
            <w:r w:rsidRPr="00D824A1">
              <w:t>0.4</w:t>
            </w:r>
          </w:p>
        </w:tc>
      </w:tr>
      <w:tr w:rsidR="00BB3699" w:rsidTr="00F40B97">
        <w:tc>
          <w:tcPr>
            <w:tcW w:w="2286" w:type="dxa"/>
          </w:tcPr>
          <w:p w:rsidR="00BB3699" w:rsidRDefault="00BB3699" w:rsidP="00BB3699">
            <w:pPr>
              <w:contextualSpacing/>
              <w:rPr>
                <w:b/>
              </w:rPr>
            </w:pPr>
            <w:r>
              <w:rPr>
                <w:b/>
                <w:lang w:val="el-GR"/>
              </w:rPr>
              <w:t>R</w:t>
            </w:r>
            <w:r>
              <w:rPr>
                <w:b/>
              </w:rPr>
              <w:t>ecall S</w:t>
            </w:r>
            <w:r w:rsidRPr="007E251F">
              <w:rPr>
                <w:b/>
              </w:rPr>
              <w:t>core</w:t>
            </w:r>
            <w:r>
              <w:rPr>
                <w:b/>
              </w:rPr>
              <w:t>, macro</w:t>
            </w:r>
          </w:p>
        </w:tc>
        <w:tc>
          <w:tcPr>
            <w:tcW w:w="1053" w:type="dxa"/>
          </w:tcPr>
          <w:p w:rsidR="00BB3699" w:rsidRPr="00D824A1" w:rsidRDefault="00BB3699" w:rsidP="00BB3699">
            <w:pPr>
              <w:contextualSpacing/>
            </w:pPr>
            <w:r w:rsidRPr="00D824A1">
              <w:t>0.2813</w:t>
            </w:r>
          </w:p>
        </w:tc>
        <w:tc>
          <w:tcPr>
            <w:tcW w:w="897" w:type="dxa"/>
          </w:tcPr>
          <w:p w:rsidR="00BB3699" w:rsidRPr="00D824A1" w:rsidRDefault="00BB3699" w:rsidP="00BB3699">
            <w:pPr>
              <w:contextualSpacing/>
            </w:pPr>
            <w:r w:rsidRPr="00D824A1">
              <w:t>0.2021</w:t>
            </w:r>
          </w:p>
        </w:tc>
        <w:tc>
          <w:tcPr>
            <w:tcW w:w="897" w:type="dxa"/>
          </w:tcPr>
          <w:p w:rsidR="00BB3699" w:rsidRPr="00383D5E" w:rsidRDefault="00BB3699" w:rsidP="00BB3699">
            <w:pPr>
              <w:contextualSpacing/>
            </w:pPr>
            <w:r w:rsidRPr="00383D5E">
              <w:t>0.1957</w:t>
            </w:r>
          </w:p>
        </w:tc>
        <w:tc>
          <w:tcPr>
            <w:tcW w:w="897" w:type="dxa"/>
          </w:tcPr>
          <w:p w:rsidR="00BB3699" w:rsidRPr="00D824A1" w:rsidRDefault="00BB3699" w:rsidP="00BB3699">
            <w:pPr>
              <w:contextualSpacing/>
            </w:pPr>
            <w:r w:rsidRPr="00D824A1">
              <w:t>0.2552</w:t>
            </w:r>
          </w:p>
        </w:tc>
        <w:tc>
          <w:tcPr>
            <w:tcW w:w="897" w:type="dxa"/>
          </w:tcPr>
          <w:p w:rsidR="00BB3699" w:rsidRPr="00D824A1" w:rsidRDefault="00BB3699" w:rsidP="00BB3699">
            <w:pPr>
              <w:contextualSpacing/>
            </w:pPr>
            <w:r w:rsidRPr="00D824A1">
              <w:t>0.2</w:t>
            </w:r>
          </w:p>
        </w:tc>
        <w:tc>
          <w:tcPr>
            <w:tcW w:w="878" w:type="dxa"/>
          </w:tcPr>
          <w:p w:rsidR="00BB3699" w:rsidRPr="00D824A1" w:rsidRDefault="00BB3699" w:rsidP="00BB3699">
            <w:pPr>
              <w:contextualSpacing/>
            </w:pPr>
            <w:r w:rsidRPr="00D824A1">
              <w:t>0.2422</w:t>
            </w:r>
          </w:p>
        </w:tc>
        <w:tc>
          <w:tcPr>
            <w:tcW w:w="830" w:type="dxa"/>
          </w:tcPr>
          <w:p w:rsidR="00BB3699" w:rsidRPr="00D824A1" w:rsidRDefault="00BB3699" w:rsidP="00BB3699">
            <w:pPr>
              <w:contextualSpacing/>
            </w:pPr>
            <w:r w:rsidRPr="00D824A1">
              <w:t>0.1874</w:t>
            </w:r>
          </w:p>
        </w:tc>
      </w:tr>
      <w:tr w:rsidR="00BB3699" w:rsidTr="00F40B97">
        <w:tc>
          <w:tcPr>
            <w:tcW w:w="2286" w:type="dxa"/>
          </w:tcPr>
          <w:p w:rsidR="00BB3699" w:rsidRDefault="00BB3699" w:rsidP="00BB3699">
            <w:pPr>
              <w:contextualSpacing/>
              <w:rPr>
                <w:b/>
              </w:rPr>
            </w:pPr>
            <w:r>
              <w:rPr>
                <w:b/>
                <w:lang w:val="el-GR"/>
              </w:rPr>
              <w:t>R</w:t>
            </w:r>
            <w:r>
              <w:rPr>
                <w:b/>
              </w:rPr>
              <w:t>ecall S</w:t>
            </w:r>
            <w:r w:rsidRPr="007E251F">
              <w:rPr>
                <w:b/>
              </w:rPr>
              <w:t>core</w:t>
            </w:r>
            <w:r>
              <w:rPr>
                <w:b/>
              </w:rPr>
              <w:t>, weighted</w:t>
            </w:r>
          </w:p>
        </w:tc>
        <w:tc>
          <w:tcPr>
            <w:tcW w:w="1053" w:type="dxa"/>
          </w:tcPr>
          <w:p w:rsidR="00BB3699" w:rsidRPr="00D824A1" w:rsidRDefault="00BB3699" w:rsidP="00BB3699">
            <w:pPr>
              <w:contextualSpacing/>
            </w:pPr>
            <w:r w:rsidRPr="00D824A1">
              <w:t>0.5176</w:t>
            </w:r>
          </w:p>
        </w:tc>
        <w:tc>
          <w:tcPr>
            <w:tcW w:w="897" w:type="dxa"/>
          </w:tcPr>
          <w:p w:rsidR="00BB3699" w:rsidRPr="00D824A1" w:rsidRDefault="00BB3699" w:rsidP="00BB3699">
            <w:pPr>
              <w:contextualSpacing/>
            </w:pPr>
            <w:r w:rsidRPr="00D824A1">
              <w:t>0.4588</w:t>
            </w:r>
          </w:p>
        </w:tc>
        <w:tc>
          <w:tcPr>
            <w:tcW w:w="897" w:type="dxa"/>
          </w:tcPr>
          <w:p w:rsidR="00BB3699" w:rsidRPr="00383D5E" w:rsidRDefault="00BB3699" w:rsidP="00BB3699">
            <w:pPr>
              <w:contextualSpacing/>
            </w:pPr>
            <w:r w:rsidRPr="00383D5E">
              <w:t>0.4</w:t>
            </w:r>
          </w:p>
        </w:tc>
        <w:tc>
          <w:tcPr>
            <w:tcW w:w="897" w:type="dxa"/>
          </w:tcPr>
          <w:p w:rsidR="00BB3699" w:rsidRPr="00D824A1" w:rsidRDefault="00BB3699" w:rsidP="00BB3699">
            <w:pPr>
              <w:contextualSpacing/>
            </w:pPr>
            <w:r w:rsidRPr="00D824A1">
              <w:t>0.5647</w:t>
            </w:r>
          </w:p>
        </w:tc>
        <w:tc>
          <w:tcPr>
            <w:tcW w:w="897" w:type="dxa"/>
          </w:tcPr>
          <w:p w:rsidR="00BB3699" w:rsidRPr="00D824A1" w:rsidRDefault="00BB3699" w:rsidP="00BB3699">
            <w:pPr>
              <w:contextualSpacing/>
            </w:pPr>
            <w:r w:rsidRPr="00D824A1">
              <w:t>0.5176</w:t>
            </w:r>
          </w:p>
        </w:tc>
        <w:tc>
          <w:tcPr>
            <w:tcW w:w="878" w:type="dxa"/>
          </w:tcPr>
          <w:p w:rsidR="00BB3699" w:rsidRPr="00D824A1" w:rsidRDefault="00BB3699" w:rsidP="00BB3699">
            <w:pPr>
              <w:contextualSpacing/>
            </w:pPr>
            <w:r w:rsidRPr="00D824A1">
              <w:t>0.5411</w:t>
            </w:r>
          </w:p>
        </w:tc>
        <w:tc>
          <w:tcPr>
            <w:tcW w:w="830" w:type="dxa"/>
          </w:tcPr>
          <w:p w:rsidR="00BB3699" w:rsidRPr="00D824A1" w:rsidRDefault="00BB3699" w:rsidP="00BB3699">
            <w:pPr>
              <w:contextualSpacing/>
            </w:pPr>
            <w:r w:rsidRPr="00D824A1">
              <w:t>0.4</w:t>
            </w:r>
          </w:p>
        </w:tc>
      </w:tr>
      <w:tr w:rsidR="00BB3699" w:rsidTr="00F40B97">
        <w:tc>
          <w:tcPr>
            <w:tcW w:w="2286" w:type="dxa"/>
          </w:tcPr>
          <w:p w:rsidR="00BB3699" w:rsidRPr="007E251F" w:rsidRDefault="00BB3699" w:rsidP="00BB3699">
            <w:pPr>
              <w:contextualSpacing/>
              <w:rPr>
                <w:b/>
              </w:rPr>
            </w:pPr>
            <w:r>
              <w:rPr>
                <w:b/>
              </w:rPr>
              <w:t>f1 S</w:t>
            </w:r>
            <w:r w:rsidRPr="007E251F">
              <w:rPr>
                <w:b/>
              </w:rPr>
              <w:t>core</w:t>
            </w:r>
            <w:r>
              <w:rPr>
                <w:b/>
              </w:rPr>
              <w:t>, micro</w:t>
            </w:r>
          </w:p>
        </w:tc>
        <w:tc>
          <w:tcPr>
            <w:tcW w:w="1053" w:type="dxa"/>
          </w:tcPr>
          <w:p w:rsidR="00BB3699" w:rsidRPr="00D824A1" w:rsidRDefault="00BB3699" w:rsidP="00BB3699">
            <w:pPr>
              <w:contextualSpacing/>
            </w:pPr>
            <w:r w:rsidRPr="00D824A1">
              <w:t>0.5176</w:t>
            </w:r>
          </w:p>
        </w:tc>
        <w:tc>
          <w:tcPr>
            <w:tcW w:w="897" w:type="dxa"/>
          </w:tcPr>
          <w:p w:rsidR="00BB3699" w:rsidRPr="00D824A1" w:rsidRDefault="00BB3699" w:rsidP="00BB3699">
            <w:pPr>
              <w:contextualSpacing/>
            </w:pPr>
            <w:r w:rsidRPr="00D824A1">
              <w:t>0.4588</w:t>
            </w:r>
          </w:p>
        </w:tc>
        <w:tc>
          <w:tcPr>
            <w:tcW w:w="897" w:type="dxa"/>
          </w:tcPr>
          <w:p w:rsidR="00BB3699" w:rsidRPr="00383D5E" w:rsidRDefault="00BB3699" w:rsidP="00BB3699">
            <w:pPr>
              <w:contextualSpacing/>
            </w:pPr>
            <w:r w:rsidRPr="00383D5E">
              <w:t>0.4</w:t>
            </w:r>
          </w:p>
        </w:tc>
        <w:tc>
          <w:tcPr>
            <w:tcW w:w="897" w:type="dxa"/>
          </w:tcPr>
          <w:p w:rsidR="00BB3699" w:rsidRPr="00D824A1" w:rsidRDefault="00BB3699" w:rsidP="00BB3699">
            <w:pPr>
              <w:contextualSpacing/>
            </w:pPr>
            <w:r w:rsidRPr="00D824A1">
              <w:t>0.5647</w:t>
            </w:r>
          </w:p>
        </w:tc>
        <w:tc>
          <w:tcPr>
            <w:tcW w:w="897" w:type="dxa"/>
          </w:tcPr>
          <w:p w:rsidR="00BB3699" w:rsidRPr="00D824A1" w:rsidRDefault="00BB3699" w:rsidP="00BB3699">
            <w:pPr>
              <w:contextualSpacing/>
            </w:pPr>
            <w:r w:rsidRPr="00D824A1">
              <w:t>0.5176</w:t>
            </w:r>
          </w:p>
        </w:tc>
        <w:tc>
          <w:tcPr>
            <w:tcW w:w="878" w:type="dxa"/>
          </w:tcPr>
          <w:p w:rsidR="00BB3699" w:rsidRPr="00D824A1" w:rsidRDefault="00BB3699" w:rsidP="00BB3699">
            <w:pPr>
              <w:contextualSpacing/>
            </w:pPr>
            <w:r w:rsidRPr="00D824A1">
              <w:t>0.5411</w:t>
            </w:r>
          </w:p>
        </w:tc>
        <w:tc>
          <w:tcPr>
            <w:tcW w:w="830" w:type="dxa"/>
          </w:tcPr>
          <w:p w:rsidR="00BB3699" w:rsidRPr="00D824A1" w:rsidRDefault="00BB3699" w:rsidP="00BB3699">
            <w:pPr>
              <w:contextualSpacing/>
            </w:pPr>
            <w:r w:rsidRPr="00D824A1">
              <w:t>0.4</w:t>
            </w:r>
          </w:p>
        </w:tc>
      </w:tr>
      <w:tr w:rsidR="00BB3699" w:rsidTr="00F40B97">
        <w:tc>
          <w:tcPr>
            <w:tcW w:w="2286" w:type="dxa"/>
          </w:tcPr>
          <w:p w:rsidR="00BB3699" w:rsidRDefault="00BB3699" w:rsidP="00BB3699">
            <w:pPr>
              <w:contextualSpacing/>
              <w:rPr>
                <w:b/>
              </w:rPr>
            </w:pPr>
            <w:r>
              <w:rPr>
                <w:b/>
              </w:rPr>
              <w:t>f1 S</w:t>
            </w:r>
            <w:r w:rsidRPr="007E251F">
              <w:rPr>
                <w:b/>
              </w:rPr>
              <w:t>core</w:t>
            </w:r>
            <w:r>
              <w:rPr>
                <w:b/>
              </w:rPr>
              <w:t>, macro</w:t>
            </w:r>
          </w:p>
        </w:tc>
        <w:tc>
          <w:tcPr>
            <w:tcW w:w="1053" w:type="dxa"/>
          </w:tcPr>
          <w:p w:rsidR="00BB3699" w:rsidRPr="00D824A1" w:rsidRDefault="00BB3699" w:rsidP="00BB3699">
            <w:pPr>
              <w:contextualSpacing/>
            </w:pPr>
            <w:r w:rsidRPr="00D824A1">
              <w:t>0.2775</w:t>
            </w:r>
          </w:p>
        </w:tc>
        <w:tc>
          <w:tcPr>
            <w:tcW w:w="897" w:type="dxa"/>
          </w:tcPr>
          <w:p w:rsidR="00BB3699" w:rsidRPr="00D824A1" w:rsidRDefault="00BB3699" w:rsidP="00BB3699">
            <w:pPr>
              <w:contextualSpacing/>
            </w:pPr>
            <w:r w:rsidRPr="00D824A1">
              <w:t>0.1767</w:t>
            </w:r>
          </w:p>
        </w:tc>
        <w:tc>
          <w:tcPr>
            <w:tcW w:w="897" w:type="dxa"/>
          </w:tcPr>
          <w:p w:rsidR="00BB3699" w:rsidRPr="00383D5E" w:rsidRDefault="00BB3699" w:rsidP="00BB3699">
            <w:pPr>
              <w:contextualSpacing/>
            </w:pPr>
            <w:r w:rsidRPr="00383D5E">
              <w:t>0.1928</w:t>
            </w:r>
          </w:p>
        </w:tc>
        <w:tc>
          <w:tcPr>
            <w:tcW w:w="897" w:type="dxa"/>
          </w:tcPr>
          <w:p w:rsidR="00BB3699" w:rsidRPr="00D824A1" w:rsidRDefault="00BB3699" w:rsidP="00BB3699">
            <w:pPr>
              <w:contextualSpacing/>
            </w:pPr>
            <w:r w:rsidRPr="00D824A1">
              <w:t>0.2387</w:t>
            </w:r>
          </w:p>
        </w:tc>
        <w:tc>
          <w:tcPr>
            <w:tcW w:w="897" w:type="dxa"/>
          </w:tcPr>
          <w:p w:rsidR="00BB3699" w:rsidRPr="00D824A1" w:rsidRDefault="00BB3699" w:rsidP="00BB3699">
            <w:pPr>
              <w:contextualSpacing/>
            </w:pPr>
            <w:r w:rsidRPr="00D824A1">
              <w:t>0.1364</w:t>
            </w:r>
          </w:p>
        </w:tc>
        <w:tc>
          <w:tcPr>
            <w:tcW w:w="878" w:type="dxa"/>
          </w:tcPr>
          <w:p w:rsidR="00BB3699" w:rsidRPr="00D824A1" w:rsidRDefault="00BB3699" w:rsidP="00BB3699">
            <w:pPr>
              <w:contextualSpacing/>
            </w:pPr>
            <w:r w:rsidRPr="00D824A1">
              <w:t>0.2147</w:t>
            </w:r>
          </w:p>
        </w:tc>
        <w:tc>
          <w:tcPr>
            <w:tcW w:w="830" w:type="dxa"/>
          </w:tcPr>
          <w:p w:rsidR="00BB3699" w:rsidRPr="00D824A1" w:rsidRDefault="00BB3699" w:rsidP="00BB3699">
            <w:pPr>
              <w:contextualSpacing/>
            </w:pPr>
            <w:r w:rsidRPr="00D824A1">
              <w:t>0.1802</w:t>
            </w:r>
          </w:p>
        </w:tc>
      </w:tr>
      <w:tr w:rsidR="00BB3699" w:rsidTr="00F40B97">
        <w:tc>
          <w:tcPr>
            <w:tcW w:w="2286" w:type="dxa"/>
          </w:tcPr>
          <w:p w:rsidR="00BB3699" w:rsidRDefault="00BB3699" w:rsidP="00BB3699">
            <w:pPr>
              <w:contextualSpacing/>
              <w:rPr>
                <w:b/>
              </w:rPr>
            </w:pPr>
            <w:r>
              <w:rPr>
                <w:b/>
              </w:rPr>
              <w:t>f1 S</w:t>
            </w:r>
            <w:r w:rsidRPr="007E251F">
              <w:rPr>
                <w:b/>
              </w:rPr>
              <w:t>core</w:t>
            </w:r>
            <w:r>
              <w:rPr>
                <w:b/>
              </w:rPr>
              <w:t>, weighted</w:t>
            </w:r>
          </w:p>
        </w:tc>
        <w:tc>
          <w:tcPr>
            <w:tcW w:w="1053" w:type="dxa"/>
          </w:tcPr>
          <w:p w:rsidR="00BB3699" w:rsidRPr="00D824A1" w:rsidRDefault="00BB3699" w:rsidP="00BB3699">
            <w:pPr>
              <w:contextualSpacing/>
            </w:pPr>
            <w:r w:rsidRPr="00D824A1">
              <w:t>0.4801</w:t>
            </w:r>
          </w:p>
        </w:tc>
        <w:tc>
          <w:tcPr>
            <w:tcW w:w="897" w:type="dxa"/>
          </w:tcPr>
          <w:p w:rsidR="00BB3699" w:rsidRPr="00D824A1" w:rsidRDefault="00BB3699" w:rsidP="00BB3699">
            <w:pPr>
              <w:contextualSpacing/>
            </w:pPr>
            <w:r w:rsidRPr="00D824A1">
              <w:t>0.3901</w:t>
            </w:r>
          </w:p>
        </w:tc>
        <w:tc>
          <w:tcPr>
            <w:tcW w:w="897" w:type="dxa"/>
          </w:tcPr>
          <w:p w:rsidR="00BB3699" w:rsidRPr="00383D5E" w:rsidRDefault="00BB3699" w:rsidP="00BB3699">
            <w:pPr>
              <w:contextualSpacing/>
            </w:pPr>
            <w:r w:rsidRPr="00383D5E">
              <w:t>0.3847</w:t>
            </w:r>
          </w:p>
        </w:tc>
        <w:tc>
          <w:tcPr>
            <w:tcW w:w="897" w:type="dxa"/>
          </w:tcPr>
          <w:p w:rsidR="00BB3699" w:rsidRPr="00D824A1" w:rsidRDefault="00BB3699" w:rsidP="00BB3699">
            <w:pPr>
              <w:contextualSpacing/>
            </w:pPr>
            <w:r w:rsidRPr="00D824A1">
              <w:t>0.4839</w:t>
            </w:r>
          </w:p>
        </w:tc>
        <w:tc>
          <w:tcPr>
            <w:tcW w:w="897" w:type="dxa"/>
          </w:tcPr>
          <w:p w:rsidR="00BB3699" w:rsidRPr="00D824A1" w:rsidRDefault="00BB3699" w:rsidP="00BB3699">
            <w:pPr>
              <w:contextualSpacing/>
            </w:pPr>
            <w:r w:rsidRPr="00D824A1">
              <w:t>0.3531</w:t>
            </w:r>
          </w:p>
        </w:tc>
        <w:tc>
          <w:tcPr>
            <w:tcW w:w="878" w:type="dxa"/>
          </w:tcPr>
          <w:p w:rsidR="00BB3699" w:rsidRPr="00D824A1" w:rsidRDefault="00BB3699" w:rsidP="00BB3699">
            <w:pPr>
              <w:contextualSpacing/>
            </w:pPr>
            <w:r w:rsidRPr="00D824A1">
              <w:t>0.466</w:t>
            </w:r>
          </w:p>
        </w:tc>
        <w:tc>
          <w:tcPr>
            <w:tcW w:w="830" w:type="dxa"/>
          </w:tcPr>
          <w:p w:rsidR="00BB3699" w:rsidRPr="00D824A1" w:rsidRDefault="00BB3699" w:rsidP="00BB3699">
            <w:pPr>
              <w:contextualSpacing/>
            </w:pPr>
            <w:r w:rsidRPr="00D824A1">
              <w:t>0.3624</w:t>
            </w:r>
          </w:p>
        </w:tc>
      </w:tr>
      <w:tr w:rsidR="00BB3699" w:rsidTr="00F40B97">
        <w:tc>
          <w:tcPr>
            <w:tcW w:w="2286" w:type="dxa"/>
          </w:tcPr>
          <w:p w:rsidR="00BB3699" w:rsidRPr="007E251F" w:rsidRDefault="00BB3699" w:rsidP="00BB3699">
            <w:pPr>
              <w:contextualSpacing/>
              <w:rPr>
                <w:b/>
              </w:rPr>
            </w:pPr>
            <w:r>
              <w:rPr>
                <w:b/>
              </w:rPr>
              <w:t>fbeta S</w:t>
            </w:r>
            <w:r w:rsidRPr="007E251F">
              <w:rPr>
                <w:b/>
              </w:rPr>
              <w:t>core</w:t>
            </w:r>
            <w:r>
              <w:rPr>
                <w:b/>
              </w:rPr>
              <w:t>, micro</w:t>
            </w:r>
          </w:p>
        </w:tc>
        <w:tc>
          <w:tcPr>
            <w:tcW w:w="1053" w:type="dxa"/>
          </w:tcPr>
          <w:p w:rsidR="00BB3699" w:rsidRPr="00D824A1" w:rsidRDefault="00BB3699" w:rsidP="00BB3699">
            <w:pPr>
              <w:contextualSpacing/>
            </w:pPr>
            <w:r w:rsidRPr="00D824A1">
              <w:t>0.5176</w:t>
            </w:r>
          </w:p>
        </w:tc>
        <w:tc>
          <w:tcPr>
            <w:tcW w:w="897" w:type="dxa"/>
          </w:tcPr>
          <w:p w:rsidR="00BB3699" w:rsidRPr="00D824A1" w:rsidRDefault="00BB3699" w:rsidP="00BB3699">
            <w:pPr>
              <w:contextualSpacing/>
            </w:pPr>
            <w:r w:rsidRPr="00D824A1">
              <w:t>0.4588</w:t>
            </w:r>
          </w:p>
        </w:tc>
        <w:tc>
          <w:tcPr>
            <w:tcW w:w="897" w:type="dxa"/>
          </w:tcPr>
          <w:p w:rsidR="00BB3699" w:rsidRPr="00383D5E" w:rsidRDefault="00BB3699" w:rsidP="00BB3699">
            <w:pPr>
              <w:contextualSpacing/>
            </w:pPr>
            <w:r w:rsidRPr="00383D5E">
              <w:t>0.4</w:t>
            </w:r>
          </w:p>
        </w:tc>
        <w:tc>
          <w:tcPr>
            <w:tcW w:w="897" w:type="dxa"/>
          </w:tcPr>
          <w:p w:rsidR="00BB3699" w:rsidRPr="00D824A1" w:rsidRDefault="00BB3699" w:rsidP="00BB3699">
            <w:pPr>
              <w:contextualSpacing/>
            </w:pPr>
            <w:r w:rsidRPr="00D824A1">
              <w:t>0.5647</w:t>
            </w:r>
          </w:p>
        </w:tc>
        <w:tc>
          <w:tcPr>
            <w:tcW w:w="897" w:type="dxa"/>
          </w:tcPr>
          <w:p w:rsidR="00BB3699" w:rsidRPr="00D824A1" w:rsidRDefault="00BB3699" w:rsidP="00BB3699">
            <w:pPr>
              <w:contextualSpacing/>
            </w:pPr>
            <w:r w:rsidRPr="00D824A1">
              <w:t>0.5176</w:t>
            </w:r>
          </w:p>
        </w:tc>
        <w:tc>
          <w:tcPr>
            <w:tcW w:w="878" w:type="dxa"/>
          </w:tcPr>
          <w:p w:rsidR="00BB3699" w:rsidRPr="00D824A1" w:rsidRDefault="00BB3699" w:rsidP="00BB3699">
            <w:pPr>
              <w:contextualSpacing/>
            </w:pPr>
            <w:r w:rsidRPr="00D824A1">
              <w:t>0.5411</w:t>
            </w:r>
          </w:p>
        </w:tc>
        <w:tc>
          <w:tcPr>
            <w:tcW w:w="830" w:type="dxa"/>
          </w:tcPr>
          <w:p w:rsidR="00BB3699" w:rsidRPr="00D824A1" w:rsidRDefault="00BB3699" w:rsidP="00BB3699">
            <w:pPr>
              <w:contextualSpacing/>
            </w:pPr>
            <w:r w:rsidRPr="00D824A1">
              <w:t>0.4</w:t>
            </w:r>
          </w:p>
        </w:tc>
      </w:tr>
      <w:tr w:rsidR="00BB3699" w:rsidTr="00F40B97">
        <w:tc>
          <w:tcPr>
            <w:tcW w:w="2286" w:type="dxa"/>
          </w:tcPr>
          <w:p w:rsidR="00BB3699" w:rsidRDefault="00BB3699" w:rsidP="00BB3699">
            <w:pPr>
              <w:contextualSpacing/>
              <w:rPr>
                <w:b/>
              </w:rPr>
            </w:pPr>
            <w:r>
              <w:rPr>
                <w:b/>
              </w:rPr>
              <w:t>fbeta S</w:t>
            </w:r>
            <w:r w:rsidRPr="007E251F">
              <w:rPr>
                <w:b/>
              </w:rPr>
              <w:t>core</w:t>
            </w:r>
            <w:r>
              <w:rPr>
                <w:b/>
              </w:rPr>
              <w:t>, macro</w:t>
            </w:r>
          </w:p>
        </w:tc>
        <w:tc>
          <w:tcPr>
            <w:tcW w:w="1053" w:type="dxa"/>
          </w:tcPr>
          <w:p w:rsidR="00BB3699" w:rsidRPr="00D824A1" w:rsidRDefault="00BB3699" w:rsidP="00BB3699">
            <w:pPr>
              <w:contextualSpacing/>
            </w:pPr>
            <w:r w:rsidRPr="00D824A1">
              <w:t>0.2796</w:t>
            </w:r>
          </w:p>
        </w:tc>
        <w:tc>
          <w:tcPr>
            <w:tcW w:w="897" w:type="dxa"/>
          </w:tcPr>
          <w:p w:rsidR="00BB3699" w:rsidRPr="00D824A1" w:rsidRDefault="00BB3699" w:rsidP="00BB3699">
            <w:pPr>
              <w:contextualSpacing/>
            </w:pPr>
            <w:r w:rsidRPr="00D824A1">
              <w:t>0.166</w:t>
            </w:r>
          </w:p>
        </w:tc>
        <w:tc>
          <w:tcPr>
            <w:tcW w:w="897" w:type="dxa"/>
          </w:tcPr>
          <w:p w:rsidR="00BB3699" w:rsidRPr="00383D5E" w:rsidRDefault="00BB3699" w:rsidP="00BB3699">
            <w:pPr>
              <w:contextualSpacing/>
            </w:pPr>
            <w:r w:rsidRPr="00383D5E">
              <w:t>0.2013</w:t>
            </w:r>
          </w:p>
        </w:tc>
        <w:tc>
          <w:tcPr>
            <w:tcW w:w="897" w:type="dxa"/>
          </w:tcPr>
          <w:p w:rsidR="00BB3699" w:rsidRPr="00D824A1" w:rsidRDefault="00BB3699" w:rsidP="00BB3699">
            <w:pPr>
              <w:contextualSpacing/>
            </w:pPr>
            <w:r w:rsidRPr="00D824A1">
              <w:t>0.2612</w:t>
            </w:r>
          </w:p>
        </w:tc>
        <w:tc>
          <w:tcPr>
            <w:tcW w:w="897" w:type="dxa"/>
          </w:tcPr>
          <w:p w:rsidR="00BB3699" w:rsidRPr="00D824A1" w:rsidRDefault="00BB3699" w:rsidP="00BB3699">
            <w:pPr>
              <w:contextualSpacing/>
            </w:pPr>
            <w:r w:rsidRPr="00D824A1">
              <w:t>0.1145</w:t>
            </w:r>
          </w:p>
        </w:tc>
        <w:tc>
          <w:tcPr>
            <w:tcW w:w="878" w:type="dxa"/>
          </w:tcPr>
          <w:p w:rsidR="00BB3699" w:rsidRPr="00D824A1" w:rsidRDefault="00BB3699" w:rsidP="00BB3699">
            <w:pPr>
              <w:contextualSpacing/>
            </w:pPr>
            <w:r w:rsidRPr="00D824A1">
              <w:t>0.2031</w:t>
            </w:r>
          </w:p>
        </w:tc>
        <w:tc>
          <w:tcPr>
            <w:tcW w:w="830" w:type="dxa"/>
          </w:tcPr>
          <w:p w:rsidR="00BB3699" w:rsidRPr="00D824A1" w:rsidRDefault="00BB3699" w:rsidP="00BB3699">
            <w:pPr>
              <w:contextualSpacing/>
            </w:pPr>
            <w:r w:rsidRPr="00D824A1">
              <w:t>0.1923</w:t>
            </w:r>
          </w:p>
        </w:tc>
      </w:tr>
      <w:tr w:rsidR="00BB3699" w:rsidTr="00F40B97">
        <w:tc>
          <w:tcPr>
            <w:tcW w:w="2286" w:type="dxa"/>
          </w:tcPr>
          <w:p w:rsidR="00BB3699" w:rsidRDefault="00BB3699" w:rsidP="00BB3699">
            <w:pPr>
              <w:contextualSpacing/>
              <w:rPr>
                <w:b/>
              </w:rPr>
            </w:pPr>
            <w:r>
              <w:rPr>
                <w:b/>
              </w:rPr>
              <w:t>fbeta S</w:t>
            </w:r>
            <w:r w:rsidRPr="007E251F">
              <w:rPr>
                <w:b/>
              </w:rPr>
              <w:t>core</w:t>
            </w:r>
            <w:r>
              <w:rPr>
                <w:b/>
              </w:rPr>
              <w:t>, weighted</w:t>
            </w:r>
          </w:p>
        </w:tc>
        <w:tc>
          <w:tcPr>
            <w:tcW w:w="1053" w:type="dxa"/>
          </w:tcPr>
          <w:p w:rsidR="00BB3699" w:rsidRPr="00D824A1" w:rsidRDefault="00BB3699" w:rsidP="00BB3699">
            <w:pPr>
              <w:contextualSpacing/>
            </w:pPr>
            <w:r w:rsidRPr="00D824A1">
              <w:t>0.4653</w:t>
            </w:r>
          </w:p>
        </w:tc>
        <w:tc>
          <w:tcPr>
            <w:tcW w:w="897" w:type="dxa"/>
          </w:tcPr>
          <w:p w:rsidR="00BB3699" w:rsidRPr="00D824A1" w:rsidRDefault="00BB3699" w:rsidP="00BB3699">
            <w:pPr>
              <w:contextualSpacing/>
            </w:pPr>
            <w:r w:rsidRPr="00D824A1">
              <w:t>0.3605</w:t>
            </w:r>
          </w:p>
        </w:tc>
        <w:tc>
          <w:tcPr>
            <w:tcW w:w="897" w:type="dxa"/>
          </w:tcPr>
          <w:p w:rsidR="00BB3699" w:rsidRPr="00383D5E" w:rsidRDefault="00BB3699" w:rsidP="00BB3699">
            <w:pPr>
              <w:contextualSpacing/>
            </w:pPr>
            <w:r w:rsidRPr="00383D5E">
              <w:t>0.3838</w:t>
            </w:r>
          </w:p>
        </w:tc>
        <w:tc>
          <w:tcPr>
            <w:tcW w:w="897" w:type="dxa"/>
          </w:tcPr>
          <w:p w:rsidR="00BB3699" w:rsidRPr="00D824A1" w:rsidRDefault="00BB3699" w:rsidP="00BB3699">
            <w:pPr>
              <w:contextualSpacing/>
            </w:pPr>
            <w:r w:rsidRPr="00D824A1">
              <w:t>0.4732</w:t>
            </w:r>
          </w:p>
        </w:tc>
        <w:tc>
          <w:tcPr>
            <w:tcW w:w="897" w:type="dxa"/>
          </w:tcPr>
          <w:p w:rsidR="00BB3699" w:rsidRPr="00D824A1" w:rsidRDefault="00BB3699" w:rsidP="00BB3699">
            <w:pPr>
              <w:contextualSpacing/>
            </w:pPr>
            <w:r w:rsidRPr="00D824A1">
              <w:t>0.2965</w:t>
            </w:r>
          </w:p>
        </w:tc>
        <w:tc>
          <w:tcPr>
            <w:tcW w:w="878" w:type="dxa"/>
          </w:tcPr>
          <w:p w:rsidR="00BB3699" w:rsidRPr="00D824A1" w:rsidRDefault="00BB3699" w:rsidP="00BB3699">
            <w:pPr>
              <w:contextualSpacing/>
            </w:pPr>
            <w:r w:rsidRPr="00D824A1">
              <w:t>0.4334</w:t>
            </w:r>
          </w:p>
        </w:tc>
        <w:tc>
          <w:tcPr>
            <w:tcW w:w="830" w:type="dxa"/>
          </w:tcPr>
          <w:p w:rsidR="00BB3699" w:rsidRPr="00D824A1" w:rsidRDefault="00BB3699" w:rsidP="00BB3699">
            <w:pPr>
              <w:contextualSpacing/>
            </w:pPr>
            <w:r w:rsidRPr="00D824A1">
              <w:t>0.3549</w:t>
            </w:r>
          </w:p>
        </w:tc>
      </w:tr>
      <w:tr w:rsidR="00BB3699" w:rsidTr="00F40B97">
        <w:tc>
          <w:tcPr>
            <w:tcW w:w="2286" w:type="dxa"/>
          </w:tcPr>
          <w:p w:rsidR="00BB3699" w:rsidRPr="007E251F" w:rsidRDefault="00BB3699" w:rsidP="00BB3699">
            <w:pPr>
              <w:contextualSpacing/>
              <w:rPr>
                <w:b/>
              </w:rPr>
            </w:pPr>
            <w:r>
              <w:rPr>
                <w:b/>
              </w:rPr>
              <w:t>Jaccard S</w:t>
            </w:r>
            <w:r w:rsidRPr="007E251F">
              <w:rPr>
                <w:b/>
              </w:rPr>
              <w:t>imilarity</w:t>
            </w:r>
          </w:p>
        </w:tc>
        <w:tc>
          <w:tcPr>
            <w:tcW w:w="1053" w:type="dxa"/>
          </w:tcPr>
          <w:p w:rsidR="00BB3699" w:rsidRPr="00D824A1" w:rsidRDefault="00BB3699" w:rsidP="00BB3699">
            <w:pPr>
              <w:contextualSpacing/>
            </w:pPr>
            <w:r w:rsidRPr="00D824A1">
              <w:t>0.5176</w:t>
            </w:r>
          </w:p>
        </w:tc>
        <w:tc>
          <w:tcPr>
            <w:tcW w:w="897" w:type="dxa"/>
          </w:tcPr>
          <w:p w:rsidR="00BB3699" w:rsidRPr="00D824A1" w:rsidRDefault="00BB3699" w:rsidP="00BB3699">
            <w:pPr>
              <w:contextualSpacing/>
            </w:pPr>
            <w:r w:rsidRPr="00D824A1">
              <w:t>0.4588</w:t>
            </w:r>
          </w:p>
        </w:tc>
        <w:tc>
          <w:tcPr>
            <w:tcW w:w="897" w:type="dxa"/>
          </w:tcPr>
          <w:p w:rsidR="00BB3699" w:rsidRPr="00383D5E" w:rsidRDefault="00BB3699" w:rsidP="00BB3699">
            <w:pPr>
              <w:contextualSpacing/>
            </w:pPr>
            <w:r w:rsidRPr="00383D5E">
              <w:t>0.4</w:t>
            </w:r>
          </w:p>
        </w:tc>
        <w:tc>
          <w:tcPr>
            <w:tcW w:w="897" w:type="dxa"/>
          </w:tcPr>
          <w:p w:rsidR="00BB3699" w:rsidRPr="00D824A1" w:rsidRDefault="00BB3699" w:rsidP="00BB3699">
            <w:pPr>
              <w:contextualSpacing/>
            </w:pPr>
            <w:r w:rsidRPr="00D824A1">
              <w:t>0.5647</w:t>
            </w:r>
          </w:p>
        </w:tc>
        <w:tc>
          <w:tcPr>
            <w:tcW w:w="897" w:type="dxa"/>
          </w:tcPr>
          <w:p w:rsidR="00BB3699" w:rsidRPr="00D824A1" w:rsidRDefault="00BB3699" w:rsidP="00BB3699">
            <w:pPr>
              <w:contextualSpacing/>
            </w:pPr>
            <w:r w:rsidRPr="00D824A1">
              <w:t>0.5176</w:t>
            </w:r>
          </w:p>
        </w:tc>
        <w:tc>
          <w:tcPr>
            <w:tcW w:w="878" w:type="dxa"/>
          </w:tcPr>
          <w:p w:rsidR="00BB3699" w:rsidRPr="00D824A1" w:rsidRDefault="00BB3699" w:rsidP="00BB3699">
            <w:pPr>
              <w:contextualSpacing/>
            </w:pPr>
            <w:r w:rsidRPr="00D824A1">
              <w:t>0.5411</w:t>
            </w:r>
          </w:p>
        </w:tc>
        <w:tc>
          <w:tcPr>
            <w:tcW w:w="830" w:type="dxa"/>
          </w:tcPr>
          <w:p w:rsidR="00BB3699" w:rsidRPr="00D824A1" w:rsidRDefault="00BB3699" w:rsidP="00BB3699">
            <w:pPr>
              <w:contextualSpacing/>
            </w:pPr>
            <w:r w:rsidRPr="00D824A1">
              <w:t>0.4</w:t>
            </w:r>
          </w:p>
        </w:tc>
      </w:tr>
      <w:tr w:rsidR="00BB3699" w:rsidTr="00F40B97">
        <w:tc>
          <w:tcPr>
            <w:tcW w:w="2286" w:type="dxa"/>
          </w:tcPr>
          <w:p w:rsidR="00BB3699" w:rsidRPr="007E251F" w:rsidRDefault="00BB3699" w:rsidP="00BB3699">
            <w:pPr>
              <w:contextualSpacing/>
              <w:rPr>
                <w:b/>
              </w:rPr>
            </w:pPr>
            <w:r>
              <w:rPr>
                <w:b/>
              </w:rPr>
              <w:t>Hamming L</w:t>
            </w:r>
            <w:r w:rsidRPr="007E251F">
              <w:rPr>
                <w:b/>
              </w:rPr>
              <w:t>oss</w:t>
            </w:r>
          </w:p>
        </w:tc>
        <w:tc>
          <w:tcPr>
            <w:tcW w:w="1053" w:type="dxa"/>
          </w:tcPr>
          <w:p w:rsidR="00BB3699" w:rsidRPr="00D824A1" w:rsidRDefault="00BB3699" w:rsidP="00BB3699">
            <w:pPr>
              <w:contextualSpacing/>
            </w:pPr>
            <w:r w:rsidRPr="00D824A1">
              <w:t>0.4823</w:t>
            </w:r>
          </w:p>
        </w:tc>
        <w:tc>
          <w:tcPr>
            <w:tcW w:w="897" w:type="dxa"/>
          </w:tcPr>
          <w:p w:rsidR="00BB3699" w:rsidRPr="00D824A1" w:rsidRDefault="00BB3699" w:rsidP="00BB3699">
            <w:pPr>
              <w:contextualSpacing/>
            </w:pPr>
            <w:r w:rsidRPr="00D824A1">
              <w:t>0.5411</w:t>
            </w:r>
          </w:p>
        </w:tc>
        <w:tc>
          <w:tcPr>
            <w:tcW w:w="897" w:type="dxa"/>
          </w:tcPr>
          <w:p w:rsidR="00BB3699" w:rsidRPr="00383D5E" w:rsidRDefault="00BB3699" w:rsidP="00BB3699">
            <w:pPr>
              <w:contextualSpacing/>
            </w:pPr>
            <w:r w:rsidRPr="00383D5E">
              <w:t>0.5999</w:t>
            </w:r>
          </w:p>
        </w:tc>
        <w:tc>
          <w:tcPr>
            <w:tcW w:w="897" w:type="dxa"/>
          </w:tcPr>
          <w:p w:rsidR="00BB3699" w:rsidRPr="00D824A1" w:rsidRDefault="00BB3699" w:rsidP="00BB3699">
            <w:pPr>
              <w:contextualSpacing/>
            </w:pPr>
            <w:r w:rsidRPr="00D824A1">
              <w:t>0.4352</w:t>
            </w:r>
          </w:p>
        </w:tc>
        <w:tc>
          <w:tcPr>
            <w:tcW w:w="897" w:type="dxa"/>
          </w:tcPr>
          <w:p w:rsidR="00BB3699" w:rsidRPr="00D824A1" w:rsidRDefault="00BB3699" w:rsidP="00BB3699">
            <w:pPr>
              <w:contextualSpacing/>
            </w:pPr>
            <w:r w:rsidRPr="00D824A1">
              <w:t>0.4823</w:t>
            </w:r>
          </w:p>
        </w:tc>
        <w:tc>
          <w:tcPr>
            <w:tcW w:w="878" w:type="dxa"/>
          </w:tcPr>
          <w:p w:rsidR="00BB3699" w:rsidRPr="00D824A1" w:rsidRDefault="00BB3699" w:rsidP="00BB3699">
            <w:pPr>
              <w:contextualSpacing/>
            </w:pPr>
            <w:r w:rsidRPr="00D824A1">
              <w:t>0.4588</w:t>
            </w:r>
          </w:p>
        </w:tc>
        <w:tc>
          <w:tcPr>
            <w:tcW w:w="830" w:type="dxa"/>
          </w:tcPr>
          <w:p w:rsidR="00BB3699" w:rsidRPr="00D824A1" w:rsidRDefault="00BB3699" w:rsidP="00BB3699">
            <w:pPr>
              <w:contextualSpacing/>
            </w:pPr>
            <w:r w:rsidRPr="00D824A1">
              <w:t>0.5999</w:t>
            </w:r>
          </w:p>
        </w:tc>
      </w:tr>
      <w:tr w:rsidR="00BB3699" w:rsidTr="00F40B97">
        <w:tc>
          <w:tcPr>
            <w:tcW w:w="2286" w:type="dxa"/>
          </w:tcPr>
          <w:p w:rsidR="00BB3699" w:rsidRPr="007E251F" w:rsidRDefault="00BB3699" w:rsidP="00BB3699">
            <w:pPr>
              <w:contextualSpacing/>
              <w:rPr>
                <w:b/>
              </w:rPr>
            </w:pPr>
            <w:r>
              <w:rPr>
                <w:b/>
              </w:rPr>
              <w:t>Zero One L</w:t>
            </w:r>
            <w:r w:rsidRPr="007E251F">
              <w:rPr>
                <w:b/>
              </w:rPr>
              <w:t>oss</w:t>
            </w:r>
          </w:p>
        </w:tc>
        <w:tc>
          <w:tcPr>
            <w:tcW w:w="1053" w:type="dxa"/>
          </w:tcPr>
          <w:p w:rsidR="00BB3699" w:rsidRPr="00D824A1" w:rsidRDefault="00BB3699" w:rsidP="00BB3699">
            <w:pPr>
              <w:contextualSpacing/>
            </w:pPr>
            <w:r w:rsidRPr="00D824A1">
              <w:t>0.4823</w:t>
            </w:r>
          </w:p>
        </w:tc>
        <w:tc>
          <w:tcPr>
            <w:tcW w:w="897" w:type="dxa"/>
          </w:tcPr>
          <w:p w:rsidR="00BB3699" w:rsidRPr="00D824A1" w:rsidRDefault="00BB3699" w:rsidP="00BB3699">
            <w:pPr>
              <w:contextualSpacing/>
            </w:pPr>
            <w:r w:rsidRPr="00D824A1">
              <w:t>0.5411</w:t>
            </w:r>
          </w:p>
        </w:tc>
        <w:tc>
          <w:tcPr>
            <w:tcW w:w="897" w:type="dxa"/>
          </w:tcPr>
          <w:p w:rsidR="00BB3699" w:rsidRPr="00383D5E" w:rsidRDefault="00BB3699" w:rsidP="00BB3699">
            <w:pPr>
              <w:contextualSpacing/>
            </w:pPr>
            <w:r w:rsidRPr="00383D5E">
              <w:t>0.5999</w:t>
            </w:r>
          </w:p>
        </w:tc>
        <w:tc>
          <w:tcPr>
            <w:tcW w:w="897" w:type="dxa"/>
          </w:tcPr>
          <w:p w:rsidR="00BB3699" w:rsidRPr="00D824A1" w:rsidRDefault="00BB3699" w:rsidP="00BB3699">
            <w:pPr>
              <w:keepNext/>
              <w:contextualSpacing/>
            </w:pPr>
            <w:r w:rsidRPr="00D824A1">
              <w:t>0.4352</w:t>
            </w:r>
          </w:p>
        </w:tc>
        <w:tc>
          <w:tcPr>
            <w:tcW w:w="897" w:type="dxa"/>
          </w:tcPr>
          <w:p w:rsidR="00BB3699" w:rsidRPr="00D824A1" w:rsidRDefault="00BB3699" w:rsidP="00BB3699">
            <w:pPr>
              <w:contextualSpacing/>
            </w:pPr>
            <w:r w:rsidRPr="00D824A1">
              <w:t>0.4823</w:t>
            </w:r>
          </w:p>
        </w:tc>
        <w:tc>
          <w:tcPr>
            <w:tcW w:w="878" w:type="dxa"/>
          </w:tcPr>
          <w:p w:rsidR="00BB3699" w:rsidRPr="00D824A1" w:rsidRDefault="00BB3699" w:rsidP="00BB3699">
            <w:pPr>
              <w:contextualSpacing/>
            </w:pPr>
            <w:r w:rsidRPr="00D824A1">
              <w:t>0.4588</w:t>
            </w:r>
          </w:p>
        </w:tc>
        <w:tc>
          <w:tcPr>
            <w:tcW w:w="830" w:type="dxa"/>
          </w:tcPr>
          <w:p w:rsidR="00BB3699" w:rsidRPr="00D824A1" w:rsidRDefault="00BB3699" w:rsidP="00BB3699">
            <w:pPr>
              <w:contextualSpacing/>
            </w:pPr>
            <w:r w:rsidRPr="00D824A1">
              <w:t>0.5999</w:t>
            </w:r>
          </w:p>
        </w:tc>
      </w:tr>
    </w:tbl>
    <w:p w:rsidR="00F40B97" w:rsidRPr="001121B1" w:rsidRDefault="00F40B97" w:rsidP="00F40B97">
      <w:pPr>
        <w:pStyle w:val="Caption"/>
        <w:rPr>
          <w:color w:val="auto"/>
          <w:lang w:val="el-GR"/>
        </w:rPr>
      </w:pPr>
      <w:bookmarkStart w:id="226" w:name="_Toc475363243"/>
      <w:bookmarkStart w:id="227" w:name="_Toc475371125"/>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42</w:t>
      </w:r>
      <w:r w:rsidRPr="001121B1">
        <w:rPr>
          <w:color w:val="auto"/>
        </w:rPr>
        <w:fldChar w:fldCharType="end"/>
      </w:r>
      <w:r w:rsidRPr="001121B1">
        <w:rPr>
          <w:color w:val="auto"/>
          <w:lang w:val="el-GR"/>
        </w:rPr>
        <w:t xml:space="preserve">: Σύγκριση </w:t>
      </w:r>
      <w:r w:rsidRPr="001121B1">
        <w:rPr>
          <w:color w:val="auto"/>
        </w:rPr>
        <w:t>classifiers</w:t>
      </w:r>
      <w:r w:rsidRPr="001121B1">
        <w:rPr>
          <w:color w:val="auto"/>
          <w:lang w:val="el-GR"/>
        </w:rPr>
        <w:t xml:space="preserve">, λεξικό </w:t>
      </w:r>
      <w:r w:rsidR="006E16BA" w:rsidRPr="001121B1">
        <w:rPr>
          <w:color w:val="auto"/>
        </w:rPr>
        <w:t>Opinion</w:t>
      </w:r>
      <w:r w:rsidR="009A6813" w:rsidRPr="001121B1">
        <w:rPr>
          <w:color w:val="auto"/>
          <w:lang w:val="el-GR"/>
        </w:rPr>
        <w:t xml:space="preserve"> </w:t>
      </w:r>
      <w:r w:rsidR="006E16BA" w:rsidRPr="001121B1">
        <w:rPr>
          <w:color w:val="auto"/>
        </w:rPr>
        <w:t>Observer</w:t>
      </w:r>
      <w:r w:rsidRPr="001121B1">
        <w:rPr>
          <w:color w:val="auto"/>
          <w:lang w:val="el-GR"/>
        </w:rPr>
        <w:t xml:space="preserve">, βέλτιστοι παράμετροι εισόδου, δεδομένα από </w:t>
      </w:r>
      <w:r w:rsidRPr="001121B1">
        <w:rPr>
          <w:color w:val="auto"/>
        </w:rPr>
        <w:t>Facebook</w:t>
      </w:r>
      <w:bookmarkEnd w:id="226"/>
      <w:bookmarkEnd w:id="227"/>
    </w:p>
    <w:p w:rsidR="00F40B97" w:rsidRDefault="00940378" w:rsidP="00940378">
      <w:pPr>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απόδοση όλων των </w:t>
      </w:r>
      <w:r>
        <w:rPr>
          <w:rFonts w:ascii="Times New Roman" w:hAnsi="Times New Roman" w:cs="Times New Roman"/>
          <w:sz w:val="24"/>
          <w:szCs w:val="24"/>
        </w:rPr>
        <w:t>classifiers</w:t>
      </w:r>
      <w:r w:rsidRPr="0094037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αρκετά κοντινή, ειδικά αν υπολογίσουμε και τη διακύμανση των </w:t>
      </w:r>
      <w:r>
        <w:rPr>
          <w:rFonts w:ascii="Times New Roman" w:hAnsi="Times New Roman" w:cs="Times New Roman"/>
          <w:sz w:val="24"/>
          <w:szCs w:val="24"/>
        </w:rPr>
        <w:t>Decision</w:t>
      </w:r>
      <w:r w:rsidRPr="00940378">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94037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Random</w:t>
      </w:r>
      <w:r w:rsidRPr="00940378">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94037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Ακόμη η βελτίωση που παρουσιάζει ο </w:t>
      </w:r>
      <w:r>
        <w:rPr>
          <w:rFonts w:ascii="Times New Roman" w:hAnsi="Times New Roman" w:cs="Times New Roman"/>
          <w:sz w:val="24"/>
          <w:szCs w:val="24"/>
        </w:rPr>
        <w:t xml:space="preserve">KNN </w:t>
      </w:r>
      <w:r>
        <w:rPr>
          <w:rFonts w:ascii="Times New Roman" w:hAnsi="Times New Roman" w:cs="Times New Roman"/>
          <w:sz w:val="24"/>
          <w:szCs w:val="24"/>
          <w:lang w:val="el-GR"/>
        </w:rPr>
        <w:t xml:space="preserve">είναι θεαματική. </w:t>
      </w:r>
    </w:p>
    <w:p w:rsidR="00F40B97" w:rsidRDefault="00F40B97" w:rsidP="00F40B97">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1DA35433" wp14:editId="1DE1E49F">
            <wp:extent cx="5486400" cy="32004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F40B97" w:rsidRPr="001121B1" w:rsidRDefault="00F40B97" w:rsidP="00F40B97">
      <w:pPr>
        <w:pStyle w:val="Caption"/>
        <w:jc w:val="both"/>
        <w:rPr>
          <w:color w:val="auto"/>
          <w:lang w:val="el-GR"/>
        </w:rPr>
      </w:pPr>
      <w:bookmarkStart w:id="228" w:name="_Toc475363115"/>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46</w:t>
      </w:r>
      <w:r w:rsidRPr="001121B1">
        <w:rPr>
          <w:color w:val="auto"/>
        </w:rPr>
        <w:fldChar w:fldCharType="end"/>
      </w:r>
      <w:r w:rsidRPr="001121B1">
        <w:rPr>
          <w:color w:val="auto"/>
          <w:lang w:val="el-GR"/>
        </w:rPr>
        <w:t xml:space="preserve">: Σύγκριση classifiers, λεξικό </w:t>
      </w:r>
      <w:r w:rsidR="006E16BA" w:rsidRPr="001121B1">
        <w:rPr>
          <w:color w:val="auto"/>
        </w:rPr>
        <w:t>Opinion</w:t>
      </w:r>
      <w:r w:rsidR="009A6813" w:rsidRPr="001121B1">
        <w:rPr>
          <w:color w:val="auto"/>
          <w:lang w:val="el-GR"/>
        </w:rPr>
        <w:t xml:space="preserve"> </w:t>
      </w:r>
      <w:r w:rsidR="006E16BA" w:rsidRPr="001121B1">
        <w:rPr>
          <w:color w:val="auto"/>
        </w:rPr>
        <w:t>Observer</w:t>
      </w:r>
      <w:r w:rsidRPr="001121B1">
        <w:rPr>
          <w:color w:val="auto"/>
          <w:lang w:val="el-GR"/>
        </w:rPr>
        <w:t xml:space="preserve">, βέλτιστοι παράμετροι εισόδου, δεδομένα από </w:t>
      </w:r>
      <w:r w:rsidRPr="001121B1">
        <w:rPr>
          <w:color w:val="auto"/>
        </w:rPr>
        <w:t>Facebook</w:t>
      </w:r>
      <w:bookmarkEnd w:id="228"/>
    </w:p>
    <w:p w:rsidR="00F40B97" w:rsidRPr="00B5740C" w:rsidRDefault="00940378" w:rsidP="005B03F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λεξικό του </w:t>
      </w:r>
      <w:r>
        <w:rPr>
          <w:rFonts w:ascii="Times New Roman" w:hAnsi="Times New Roman" w:cs="Times New Roman"/>
          <w:sz w:val="24"/>
          <w:szCs w:val="24"/>
        </w:rPr>
        <w:t>Opinion</w:t>
      </w:r>
      <w:r w:rsidRPr="00940378">
        <w:rPr>
          <w:rFonts w:ascii="Times New Roman" w:hAnsi="Times New Roman" w:cs="Times New Roman"/>
          <w:sz w:val="24"/>
          <w:szCs w:val="24"/>
          <w:lang w:val="el-GR"/>
        </w:rPr>
        <w:t xml:space="preserve"> </w:t>
      </w:r>
      <w:r>
        <w:rPr>
          <w:rFonts w:ascii="Times New Roman" w:hAnsi="Times New Roman" w:cs="Times New Roman"/>
          <w:sz w:val="24"/>
          <w:szCs w:val="24"/>
        </w:rPr>
        <w:t>Observer</w:t>
      </w:r>
      <w:r w:rsidRPr="0094037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παρουσιάζει παρόμοια απόδοση με αυτό του </w:t>
      </w:r>
      <w:r>
        <w:rPr>
          <w:rFonts w:ascii="Times New Roman" w:hAnsi="Times New Roman" w:cs="Times New Roman"/>
          <w:sz w:val="24"/>
          <w:szCs w:val="24"/>
        </w:rPr>
        <w:t>AFINN</w:t>
      </w:r>
      <w:r w:rsidRPr="00940378">
        <w:rPr>
          <w:rFonts w:ascii="Times New Roman" w:hAnsi="Times New Roman" w:cs="Times New Roman"/>
          <w:sz w:val="24"/>
          <w:szCs w:val="24"/>
          <w:lang w:val="el-GR"/>
        </w:rPr>
        <w:t xml:space="preserve">. </w:t>
      </w:r>
      <w:r>
        <w:rPr>
          <w:rFonts w:ascii="Times New Roman" w:hAnsi="Times New Roman" w:cs="Times New Roman"/>
          <w:sz w:val="24"/>
          <w:szCs w:val="24"/>
        </w:rPr>
        <w:t>H</w:t>
      </w:r>
      <w:r w:rsidRPr="00940378">
        <w:rPr>
          <w:rFonts w:ascii="Times New Roman" w:hAnsi="Times New Roman" w:cs="Times New Roman"/>
          <w:sz w:val="24"/>
          <w:szCs w:val="24"/>
          <w:lang w:val="el-GR"/>
        </w:rPr>
        <w:t xml:space="preserve"> </w:t>
      </w:r>
      <w:r>
        <w:rPr>
          <w:rFonts w:ascii="Times New Roman" w:hAnsi="Times New Roman" w:cs="Times New Roman"/>
          <w:sz w:val="24"/>
          <w:szCs w:val="24"/>
          <w:lang w:val="el-GR"/>
        </w:rPr>
        <w:t>απόδοση τους δεν είναι εντυπωσιακή, αλλά ούτε κι απογοητευτική και με κάποιες βελτιώσεις και προσθέσεις, όπως πρόσθεση βαρύτητας για κάθε λέξη, το λεξικό μπορεί να γίνει κατάλληλο για την αξιολόγηση τω</w:t>
      </w:r>
      <w:r w:rsidR="005B03FD">
        <w:rPr>
          <w:rFonts w:ascii="Times New Roman" w:hAnsi="Times New Roman" w:cs="Times New Roman"/>
          <w:sz w:val="24"/>
          <w:szCs w:val="24"/>
          <w:lang w:val="el-GR"/>
        </w:rPr>
        <w:t xml:space="preserve">ν δεδομένων που έχω συλλέξει.  </w:t>
      </w:r>
    </w:p>
    <w:p w:rsidR="00F40B97" w:rsidRPr="005B03FD" w:rsidRDefault="00F40B97" w:rsidP="005B03FD">
      <w:pPr>
        <w:pStyle w:val="Heading3"/>
        <w:numPr>
          <w:ilvl w:val="2"/>
          <w:numId w:val="1"/>
        </w:numPr>
        <w:spacing w:before="2040" w:after="600"/>
        <w:rPr>
          <w:rFonts w:ascii="Times New Roman" w:hAnsi="Times New Roman" w:cs="Times New Roman"/>
          <w:b/>
          <w:color w:val="auto"/>
          <w:lang w:val="el-GR"/>
        </w:rPr>
      </w:pPr>
      <w:bookmarkStart w:id="229" w:name="_Toc475372634"/>
      <w:r>
        <w:rPr>
          <w:rFonts w:ascii="Times New Roman" w:hAnsi="Times New Roman" w:cs="Times New Roman"/>
          <w:b/>
          <w:color w:val="auto"/>
          <w:lang w:val="el-GR"/>
        </w:rPr>
        <w:t xml:space="preserve">Αποτελέσματα στα δεδομένα που εξαχθεί από το </w:t>
      </w:r>
      <w:r>
        <w:rPr>
          <w:rFonts w:ascii="Times New Roman" w:hAnsi="Times New Roman" w:cs="Times New Roman"/>
          <w:b/>
          <w:color w:val="auto"/>
        </w:rPr>
        <w:t>Twitter</w:t>
      </w:r>
      <w:bookmarkEnd w:id="229"/>
    </w:p>
    <w:p w:rsidR="00F40B97" w:rsidRDefault="00940378" w:rsidP="005B03F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λεξικό του </w:t>
      </w:r>
      <w:r>
        <w:rPr>
          <w:rFonts w:ascii="Times New Roman" w:hAnsi="Times New Roman" w:cs="Times New Roman"/>
          <w:sz w:val="24"/>
          <w:szCs w:val="24"/>
        </w:rPr>
        <w:t>Opinion</w:t>
      </w:r>
      <w:r w:rsidRPr="00940378">
        <w:rPr>
          <w:rFonts w:ascii="Times New Roman" w:hAnsi="Times New Roman" w:cs="Times New Roman"/>
          <w:sz w:val="24"/>
          <w:szCs w:val="24"/>
          <w:lang w:val="el-GR"/>
        </w:rPr>
        <w:t xml:space="preserve"> </w:t>
      </w:r>
      <w:r>
        <w:rPr>
          <w:rFonts w:ascii="Times New Roman" w:hAnsi="Times New Roman" w:cs="Times New Roman"/>
          <w:sz w:val="24"/>
          <w:szCs w:val="24"/>
        </w:rPr>
        <w:t>Observer</w:t>
      </w:r>
      <w:r w:rsidRPr="0094037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περιμένω να παρουσιάσει ελαφρώς καλύτερα αποτελέσματα όταν καλείται να επεξεργαστεί δεδομένα τα οποία έχουν εξαχθεί από το </w:t>
      </w:r>
      <w:r>
        <w:rPr>
          <w:rFonts w:ascii="Times New Roman" w:hAnsi="Times New Roman" w:cs="Times New Roman"/>
          <w:sz w:val="24"/>
          <w:szCs w:val="24"/>
        </w:rPr>
        <w:t>Twitter</w:t>
      </w:r>
      <w:r w:rsidRPr="00940378">
        <w:rPr>
          <w:rFonts w:ascii="Times New Roman" w:hAnsi="Times New Roman" w:cs="Times New Roman"/>
          <w:sz w:val="24"/>
          <w:szCs w:val="24"/>
          <w:lang w:val="el-GR"/>
        </w:rPr>
        <w:t xml:space="preserve">. </w:t>
      </w:r>
      <w:r w:rsidR="0072561F">
        <w:rPr>
          <w:rFonts w:ascii="Times New Roman" w:hAnsi="Times New Roman" w:cs="Times New Roman"/>
          <w:sz w:val="24"/>
          <w:szCs w:val="24"/>
          <w:lang w:val="el-GR"/>
        </w:rPr>
        <w:t xml:space="preserve">Τα αποτελέσματα των </w:t>
      </w:r>
      <w:r w:rsidR="0072561F">
        <w:rPr>
          <w:rFonts w:ascii="Times New Roman" w:hAnsi="Times New Roman" w:cs="Times New Roman"/>
          <w:sz w:val="24"/>
          <w:szCs w:val="24"/>
        </w:rPr>
        <w:t>classifiers</w:t>
      </w:r>
      <w:r w:rsidR="0072561F" w:rsidRPr="0072561F">
        <w:rPr>
          <w:rFonts w:ascii="Times New Roman" w:hAnsi="Times New Roman" w:cs="Times New Roman"/>
          <w:sz w:val="24"/>
          <w:szCs w:val="24"/>
          <w:lang w:val="el-GR"/>
        </w:rPr>
        <w:t xml:space="preserve"> </w:t>
      </w:r>
      <w:r w:rsidR="0072561F">
        <w:rPr>
          <w:rFonts w:ascii="Times New Roman" w:hAnsi="Times New Roman" w:cs="Times New Roman"/>
          <w:sz w:val="24"/>
          <w:szCs w:val="24"/>
          <w:lang w:val="el-GR"/>
        </w:rPr>
        <w:t>τα παραθέτω στον πίνακα που ακολουθεί.</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C36E91" w:rsidRPr="00544A0E" w:rsidTr="00CF5532">
        <w:tc>
          <w:tcPr>
            <w:tcW w:w="2373" w:type="dxa"/>
          </w:tcPr>
          <w:p w:rsidR="00C36E91" w:rsidRPr="007E251F" w:rsidRDefault="00C36E91" w:rsidP="00CF5532">
            <w:pPr>
              <w:contextualSpacing/>
              <w:rPr>
                <w:b/>
                <w:lang w:val="el-GR"/>
              </w:rPr>
            </w:pPr>
          </w:p>
        </w:tc>
        <w:tc>
          <w:tcPr>
            <w:tcW w:w="1161" w:type="dxa"/>
          </w:tcPr>
          <w:p w:rsidR="00C36E91" w:rsidRPr="009C719B" w:rsidRDefault="00C36E91" w:rsidP="00CF5532">
            <w:pPr>
              <w:contextualSpacing/>
              <w:rPr>
                <w:b/>
                <w:lang w:val="el-GR"/>
              </w:rPr>
            </w:pPr>
            <w:r>
              <w:rPr>
                <w:b/>
              </w:rPr>
              <w:t>KNN</w:t>
            </w:r>
          </w:p>
        </w:tc>
        <w:tc>
          <w:tcPr>
            <w:tcW w:w="1184" w:type="dxa"/>
          </w:tcPr>
          <w:p w:rsidR="00C36E91" w:rsidRPr="009C719B" w:rsidRDefault="00C36E91" w:rsidP="00CF5532">
            <w:pPr>
              <w:contextualSpacing/>
              <w:rPr>
                <w:b/>
                <w:lang w:val="el-GR"/>
              </w:rPr>
            </w:pPr>
            <w:r>
              <w:rPr>
                <w:b/>
              </w:rPr>
              <w:t>DT</w:t>
            </w:r>
            <w:r w:rsidRPr="009C719B">
              <w:rPr>
                <w:b/>
                <w:lang w:val="el-GR"/>
              </w:rPr>
              <w:t xml:space="preserve"> </w:t>
            </w:r>
          </w:p>
        </w:tc>
        <w:tc>
          <w:tcPr>
            <w:tcW w:w="1471" w:type="dxa"/>
          </w:tcPr>
          <w:p w:rsidR="00C36E91" w:rsidRPr="009C719B" w:rsidRDefault="00C36E91" w:rsidP="00CF5532">
            <w:pPr>
              <w:contextualSpacing/>
              <w:rPr>
                <w:b/>
                <w:lang w:val="el-GR"/>
              </w:rPr>
            </w:pPr>
            <w:r>
              <w:rPr>
                <w:b/>
              </w:rPr>
              <w:t>RF</w:t>
            </w:r>
          </w:p>
        </w:tc>
        <w:tc>
          <w:tcPr>
            <w:tcW w:w="1224" w:type="dxa"/>
          </w:tcPr>
          <w:p w:rsidR="00C36E91" w:rsidRPr="009C719B" w:rsidRDefault="00C36E91" w:rsidP="00CF5532">
            <w:pPr>
              <w:contextualSpacing/>
              <w:rPr>
                <w:b/>
                <w:lang w:val="el-GR"/>
              </w:rPr>
            </w:pPr>
            <w:r>
              <w:rPr>
                <w:b/>
              </w:rPr>
              <w:t>LR</w:t>
            </w:r>
            <w:r w:rsidRPr="009C719B">
              <w:rPr>
                <w:b/>
                <w:lang w:val="el-GR"/>
              </w:rPr>
              <w:t xml:space="preserve"> </w:t>
            </w:r>
          </w:p>
        </w:tc>
        <w:tc>
          <w:tcPr>
            <w:tcW w:w="1217" w:type="dxa"/>
          </w:tcPr>
          <w:p w:rsidR="00C36E91" w:rsidRPr="009C719B" w:rsidRDefault="00C36E91" w:rsidP="00CF5532">
            <w:pPr>
              <w:contextualSpacing/>
              <w:rPr>
                <w:b/>
                <w:lang w:val="el-GR"/>
              </w:rPr>
            </w:pPr>
            <w:r>
              <w:rPr>
                <w:b/>
              </w:rPr>
              <w:t>SVC</w:t>
            </w:r>
          </w:p>
        </w:tc>
      </w:tr>
      <w:tr w:rsidR="00EF284F" w:rsidRPr="00544A0E" w:rsidTr="00CF5532">
        <w:tc>
          <w:tcPr>
            <w:tcW w:w="2373" w:type="dxa"/>
          </w:tcPr>
          <w:p w:rsidR="00EF284F" w:rsidRPr="009C719B" w:rsidRDefault="00EF284F" w:rsidP="00EF284F">
            <w:pPr>
              <w:contextualSpacing/>
              <w:rPr>
                <w:b/>
                <w:lang w:val="el-GR"/>
              </w:rPr>
            </w:pPr>
            <w:r w:rsidRPr="007E251F">
              <w:rPr>
                <w:b/>
              </w:rPr>
              <w:t>Train</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EF284F" w:rsidRPr="00F322AC" w:rsidRDefault="00EF284F" w:rsidP="00EF284F">
            <w:pPr>
              <w:contextualSpacing/>
              <w:rPr>
                <w:lang w:val="el-GR"/>
              </w:rPr>
            </w:pPr>
            <w:r w:rsidRPr="001A48BA">
              <w:rPr>
                <w:lang w:val="el-GR"/>
              </w:rPr>
              <w:t>0.0</w:t>
            </w:r>
          </w:p>
        </w:tc>
        <w:tc>
          <w:tcPr>
            <w:tcW w:w="1184" w:type="dxa"/>
          </w:tcPr>
          <w:p w:rsidR="00EF284F" w:rsidRPr="00052872" w:rsidRDefault="00EF284F" w:rsidP="00EF284F">
            <w:pPr>
              <w:contextualSpacing/>
            </w:pPr>
            <w:r w:rsidRPr="00EA7958">
              <w:t>0.0</w:t>
            </w:r>
          </w:p>
        </w:tc>
        <w:tc>
          <w:tcPr>
            <w:tcW w:w="1471" w:type="dxa"/>
          </w:tcPr>
          <w:p w:rsidR="00EF284F" w:rsidRPr="004E5041" w:rsidRDefault="00EF284F" w:rsidP="00EF284F">
            <w:pPr>
              <w:contextualSpacing/>
            </w:pPr>
            <w:r>
              <w:t>0.0149</w:t>
            </w:r>
          </w:p>
        </w:tc>
        <w:tc>
          <w:tcPr>
            <w:tcW w:w="1224" w:type="dxa"/>
          </w:tcPr>
          <w:p w:rsidR="00EF284F" w:rsidRPr="002C15C6" w:rsidRDefault="00EF284F" w:rsidP="00EF284F">
            <w:pPr>
              <w:contextualSpacing/>
            </w:pPr>
            <w:r w:rsidRPr="00EA7958">
              <w:t>0.0</w:t>
            </w:r>
          </w:p>
        </w:tc>
        <w:tc>
          <w:tcPr>
            <w:tcW w:w="1217" w:type="dxa"/>
          </w:tcPr>
          <w:p w:rsidR="00EF284F" w:rsidRPr="00CB5231" w:rsidRDefault="00EF284F" w:rsidP="00EF284F">
            <w:pPr>
              <w:contextualSpacing/>
            </w:pPr>
            <w:r w:rsidRPr="00280745">
              <w:t>0.015000</w:t>
            </w:r>
          </w:p>
        </w:tc>
      </w:tr>
      <w:tr w:rsidR="00EF284F" w:rsidRPr="00544A0E" w:rsidTr="00CF5532">
        <w:tc>
          <w:tcPr>
            <w:tcW w:w="2373" w:type="dxa"/>
          </w:tcPr>
          <w:p w:rsidR="00EF284F" w:rsidRPr="009C719B" w:rsidRDefault="00EF284F" w:rsidP="00EF284F">
            <w:pPr>
              <w:contextualSpacing/>
              <w:rPr>
                <w:b/>
                <w:lang w:val="el-GR"/>
              </w:rPr>
            </w:pPr>
            <w:r w:rsidRPr="007E251F">
              <w:rPr>
                <w:b/>
              </w:rPr>
              <w:t>Score</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EF284F" w:rsidRPr="00CB5231" w:rsidRDefault="00EF284F" w:rsidP="00EF284F">
            <w:pPr>
              <w:contextualSpacing/>
            </w:pPr>
            <w:r w:rsidRPr="001A48BA">
              <w:t>0.0</w:t>
            </w:r>
          </w:p>
        </w:tc>
        <w:tc>
          <w:tcPr>
            <w:tcW w:w="1184" w:type="dxa"/>
          </w:tcPr>
          <w:p w:rsidR="00EF284F" w:rsidRPr="00052872" w:rsidRDefault="00EF284F" w:rsidP="00EF284F">
            <w:pPr>
              <w:contextualSpacing/>
              <w:rPr>
                <w:rFonts w:cstheme="minorHAnsi"/>
              </w:rPr>
            </w:pPr>
            <w:r w:rsidRPr="00EA7958">
              <w:rPr>
                <w:rFonts w:cstheme="minorHAnsi"/>
              </w:rPr>
              <w:t>0.0</w:t>
            </w:r>
          </w:p>
        </w:tc>
        <w:tc>
          <w:tcPr>
            <w:tcW w:w="1471" w:type="dxa"/>
          </w:tcPr>
          <w:p w:rsidR="00EF284F" w:rsidRPr="004E5041" w:rsidRDefault="00EF284F" w:rsidP="00EF284F">
            <w:pPr>
              <w:contextualSpacing/>
            </w:pPr>
            <w:r w:rsidRPr="00EA7958">
              <w:t>0.0</w:t>
            </w:r>
          </w:p>
        </w:tc>
        <w:tc>
          <w:tcPr>
            <w:tcW w:w="1224" w:type="dxa"/>
          </w:tcPr>
          <w:p w:rsidR="00EF284F" w:rsidRPr="002C15C6" w:rsidRDefault="00EF284F" w:rsidP="00EF284F">
            <w:pPr>
              <w:contextualSpacing/>
            </w:pPr>
            <w:r w:rsidRPr="00EA7958">
              <w:t>0.0</w:t>
            </w:r>
          </w:p>
        </w:tc>
        <w:tc>
          <w:tcPr>
            <w:tcW w:w="1217" w:type="dxa"/>
          </w:tcPr>
          <w:p w:rsidR="00EF284F" w:rsidRPr="00CB5231" w:rsidRDefault="00EF284F" w:rsidP="00EF284F">
            <w:pPr>
              <w:contextualSpacing/>
            </w:pPr>
            <w:r w:rsidRPr="00280745">
              <w:t>0.0</w:t>
            </w:r>
          </w:p>
        </w:tc>
      </w:tr>
      <w:tr w:rsidR="00EF284F" w:rsidTr="00CF5532">
        <w:tc>
          <w:tcPr>
            <w:tcW w:w="2373" w:type="dxa"/>
          </w:tcPr>
          <w:p w:rsidR="00EF284F" w:rsidRPr="007E251F" w:rsidRDefault="00EF284F" w:rsidP="00EF284F">
            <w:pPr>
              <w:contextualSpacing/>
              <w:rPr>
                <w:b/>
              </w:rPr>
            </w:pPr>
            <w:r>
              <w:rPr>
                <w:b/>
              </w:rPr>
              <w:t>Mean</w:t>
            </w:r>
            <w:r w:rsidRPr="00544A0E">
              <w:rPr>
                <w:b/>
                <w:lang w:val="el-GR"/>
              </w:rPr>
              <w:t xml:space="preserve"> </w:t>
            </w:r>
            <w:r>
              <w:rPr>
                <w:b/>
              </w:rPr>
              <w:t>Accuracy</w:t>
            </w:r>
          </w:p>
        </w:tc>
        <w:tc>
          <w:tcPr>
            <w:tcW w:w="1161" w:type="dxa"/>
          </w:tcPr>
          <w:p w:rsidR="00EF284F" w:rsidRPr="00CB5231" w:rsidRDefault="00EF284F" w:rsidP="00EF284F">
            <w:pPr>
              <w:contextualSpacing/>
            </w:pPr>
            <w:r w:rsidRPr="001A48BA">
              <w:t>0.5</w:t>
            </w:r>
          </w:p>
        </w:tc>
        <w:tc>
          <w:tcPr>
            <w:tcW w:w="1184" w:type="dxa"/>
          </w:tcPr>
          <w:p w:rsidR="00EF284F" w:rsidRPr="00052872" w:rsidRDefault="00EF284F" w:rsidP="00EF284F">
            <w:pPr>
              <w:contextualSpacing/>
            </w:pPr>
            <w:r w:rsidRPr="00EA7958">
              <w:t>0.3921</w:t>
            </w:r>
          </w:p>
        </w:tc>
        <w:tc>
          <w:tcPr>
            <w:tcW w:w="1471" w:type="dxa"/>
          </w:tcPr>
          <w:p w:rsidR="00EF284F" w:rsidRPr="004E5041" w:rsidRDefault="00EF284F" w:rsidP="00EF284F">
            <w:pPr>
              <w:contextualSpacing/>
            </w:pPr>
            <w:r w:rsidRPr="00EA7958">
              <w:t>0.5686</w:t>
            </w:r>
          </w:p>
        </w:tc>
        <w:tc>
          <w:tcPr>
            <w:tcW w:w="1224" w:type="dxa"/>
          </w:tcPr>
          <w:p w:rsidR="00EF284F" w:rsidRPr="00E020F3" w:rsidRDefault="00EF284F" w:rsidP="00EF284F">
            <w:pPr>
              <w:contextualSpacing/>
            </w:pPr>
            <w:r w:rsidRPr="00EA7958">
              <w:t>0.4705</w:t>
            </w:r>
          </w:p>
        </w:tc>
        <w:tc>
          <w:tcPr>
            <w:tcW w:w="1217" w:type="dxa"/>
          </w:tcPr>
          <w:p w:rsidR="00EF284F" w:rsidRPr="00CB5231" w:rsidRDefault="00EF284F" w:rsidP="00EF284F">
            <w:pPr>
              <w:contextualSpacing/>
            </w:pPr>
            <w:r w:rsidRPr="004078A5">
              <w:t>0.5196</w:t>
            </w:r>
          </w:p>
        </w:tc>
      </w:tr>
      <w:tr w:rsidR="00EF284F" w:rsidTr="00CF5532">
        <w:tc>
          <w:tcPr>
            <w:tcW w:w="2373" w:type="dxa"/>
          </w:tcPr>
          <w:p w:rsidR="00EF284F" w:rsidRPr="007E251F" w:rsidRDefault="00EF284F" w:rsidP="00EF284F">
            <w:pPr>
              <w:contextualSpacing/>
              <w:rPr>
                <w:b/>
              </w:rPr>
            </w:pPr>
            <w:r w:rsidRPr="007E251F">
              <w:rPr>
                <w:b/>
              </w:rPr>
              <w:t>Fold Cross Score</w:t>
            </w:r>
          </w:p>
        </w:tc>
        <w:tc>
          <w:tcPr>
            <w:tcW w:w="1161" w:type="dxa"/>
          </w:tcPr>
          <w:p w:rsidR="00EF284F" w:rsidRPr="00CB5231" w:rsidRDefault="00EF284F" w:rsidP="00EF284F">
            <w:pPr>
              <w:contextualSpacing/>
            </w:pPr>
            <w:r w:rsidRPr="001A48BA">
              <w:t>0.5737</w:t>
            </w:r>
          </w:p>
        </w:tc>
        <w:tc>
          <w:tcPr>
            <w:tcW w:w="1184" w:type="dxa"/>
          </w:tcPr>
          <w:p w:rsidR="00EF284F" w:rsidRPr="00052872" w:rsidRDefault="00EF284F" w:rsidP="00EF284F">
            <w:pPr>
              <w:contextualSpacing/>
            </w:pPr>
            <w:r w:rsidRPr="00EA7958">
              <w:t>0.4887</w:t>
            </w:r>
          </w:p>
        </w:tc>
        <w:tc>
          <w:tcPr>
            <w:tcW w:w="1471" w:type="dxa"/>
          </w:tcPr>
          <w:p w:rsidR="00EF284F" w:rsidRPr="004E5041" w:rsidRDefault="00EF284F" w:rsidP="00EF284F">
            <w:pPr>
              <w:contextualSpacing/>
            </w:pPr>
            <w:r w:rsidRPr="00EA7958">
              <w:t>0.6116</w:t>
            </w:r>
          </w:p>
        </w:tc>
        <w:tc>
          <w:tcPr>
            <w:tcW w:w="1224" w:type="dxa"/>
          </w:tcPr>
          <w:p w:rsidR="00EF284F" w:rsidRPr="00E020F3" w:rsidRDefault="00EF284F" w:rsidP="00EF284F">
            <w:pPr>
              <w:contextualSpacing/>
            </w:pPr>
            <w:r w:rsidRPr="00EA7958">
              <w:t>0.5856</w:t>
            </w:r>
          </w:p>
        </w:tc>
        <w:tc>
          <w:tcPr>
            <w:tcW w:w="1217" w:type="dxa"/>
          </w:tcPr>
          <w:p w:rsidR="00EF284F" w:rsidRPr="00CB5231" w:rsidRDefault="00EF284F" w:rsidP="00EF284F">
            <w:pPr>
              <w:contextualSpacing/>
            </w:pPr>
            <w:r w:rsidRPr="004078A5">
              <w:t>0.6169</w:t>
            </w:r>
          </w:p>
        </w:tc>
      </w:tr>
      <w:tr w:rsidR="00EF284F" w:rsidTr="00CF5532">
        <w:tc>
          <w:tcPr>
            <w:tcW w:w="2373" w:type="dxa"/>
          </w:tcPr>
          <w:p w:rsidR="00EF284F" w:rsidRPr="007E251F" w:rsidRDefault="00EF284F" w:rsidP="00EF284F">
            <w:pPr>
              <w:contextualSpacing/>
              <w:rPr>
                <w:b/>
              </w:rPr>
            </w:pPr>
            <w:r w:rsidRPr="007E251F">
              <w:rPr>
                <w:b/>
              </w:rPr>
              <w:t>Prec Score</w:t>
            </w:r>
            <w:r>
              <w:rPr>
                <w:b/>
              </w:rPr>
              <w:t>, micro</w:t>
            </w:r>
          </w:p>
        </w:tc>
        <w:tc>
          <w:tcPr>
            <w:tcW w:w="1161" w:type="dxa"/>
          </w:tcPr>
          <w:p w:rsidR="00EF284F" w:rsidRPr="00CB5231" w:rsidRDefault="00EF284F" w:rsidP="00EF284F">
            <w:pPr>
              <w:contextualSpacing/>
            </w:pPr>
            <w:r w:rsidRPr="001A48BA">
              <w:t>0.5</w:t>
            </w:r>
          </w:p>
        </w:tc>
        <w:tc>
          <w:tcPr>
            <w:tcW w:w="1184" w:type="dxa"/>
          </w:tcPr>
          <w:p w:rsidR="00EF284F" w:rsidRPr="00052872" w:rsidRDefault="00EF284F" w:rsidP="00EF284F">
            <w:pPr>
              <w:contextualSpacing/>
            </w:pPr>
            <w:r w:rsidRPr="00EA7958">
              <w:t>0.4117</w:t>
            </w:r>
          </w:p>
        </w:tc>
        <w:tc>
          <w:tcPr>
            <w:tcW w:w="1471" w:type="dxa"/>
          </w:tcPr>
          <w:p w:rsidR="00EF284F" w:rsidRPr="004E5041" w:rsidRDefault="00EF284F" w:rsidP="00EF284F">
            <w:pPr>
              <w:contextualSpacing/>
            </w:pPr>
            <w:r w:rsidRPr="00EA7958">
              <w:t>0.5294</w:t>
            </w:r>
          </w:p>
        </w:tc>
        <w:tc>
          <w:tcPr>
            <w:tcW w:w="1224" w:type="dxa"/>
          </w:tcPr>
          <w:p w:rsidR="00EF284F" w:rsidRPr="00E020F3" w:rsidRDefault="00EF284F" w:rsidP="00EF284F">
            <w:pPr>
              <w:contextualSpacing/>
            </w:pPr>
            <w:r w:rsidRPr="00EA7958">
              <w:t>0.4705</w:t>
            </w:r>
          </w:p>
        </w:tc>
        <w:tc>
          <w:tcPr>
            <w:tcW w:w="1217" w:type="dxa"/>
          </w:tcPr>
          <w:p w:rsidR="00EF284F" w:rsidRPr="00CB5231" w:rsidRDefault="00EF284F" w:rsidP="00EF284F">
            <w:pPr>
              <w:contextualSpacing/>
            </w:pPr>
            <w:r w:rsidRPr="004078A5">
              <w:t>0.5196</w:t>
            </w:r>
          </w:p>
        </w:tc>
      </w:tr>
      <w:tr w:rsidR="00EF284F" w:rsidTr="00CF5532">
        <w:tc>
          <w:tcPr>
            <w:tcW w:w="2373" w:type="dxa"/>
          </w:tcPr>
          <w:p w:rsidR="00EF284F" w:rsidRPr="007E251F" w:rsidRDefault="00EF284F" w:rsidP="00EF284F">
            <w:pPr>
              <w:contextualSpacing/>
              <w:rPr>
                <w:b/>
              </w:rPr>
            </w:pPr>
            <w:r w:rsidRPr="007E251F">
              <w:rPr>
                <w:b/>
              </w:rPr>
              <w:t>Prec Score</w:t>
            </w:r>
            <w:r>
              <w:rPr>
                <w:b/>
              </w:rPr>
              <w:t>, macro</w:t>
            </w:r>
          </w:p>
        </w:tc>
        <w:tc>
          <w:tcPr>
            <w:tcW w:w="1161" w:type="dxa"/>
          </w:tcPr>
          <w:p w:rsidR="00EF284F" w:rsidRPr="00CB5231" w:rsidRDefault="00EF284F" w:rsidP="00EF284F">
            <w:pPr>
              <w:contextualSpacing/>
            </w:pPr>
            <w:r w:rsidRPr="001A48BA">
              <w:t>0.1971</w:t>
            </w:r>
          </w:p>
        </w:tc>
        <w:tc>
          <w:tcPr>
            <w:tcW w:w="1184" w:type="dxa"/>
          </w:tcPr>
          <w:p w:rsidR="00EF284F" w:rsidRPr="00052872" w:rsidRDefault="00EF284F" w:rsidP="00EF284F">
            <w:pPr>
              <w:contextualSpacing/>
            </w:pPr>
            <w:r w:rsidRPr="00EA7958">
              <w:t>0.2142</w:t>
            </w:r>
          </w:p>
        </w:tc>
        <w:tc>
          <w:tcPr>
            <w:tcW w:w="1471" w:type="dxa"/>
          </w:tcPr>
          <w:p w:rsidR="00EF284F" w:rsidRPr="004E5041" w:rsidRDefault="00EF284F" w:rsidP="00EF284F">
            <w:pPr>
              <w:contextualSpacing/>
            </w:pPr>
            <w:r w:rsidRPr="00EA7958">
              <w:t>0.3343</w:t>
            </w:r>
          </w:p>
        </w:tc>
        <w:tc>
          <w:tcPr>
            <w:tcW w:w="1224" w:type="dxa"/>
          </w:tcPr>
          <w:p w:rsidR="00EF284F" w:rsidRPr="00E020F3" w:rsidRDefault="00EF284F" w:rsidP="00EF284F">
            <w:pPr>
              <w:contextualSpacing/>
            </w:pPr>
            <w:r w:rsidRPr="00EA7958">
              <w:t>0.1428</w:t>
            </w:r>
          </w:p>
        </w:tc>
        <w:tc>
          <w:tcPr>
            <w:tcW w:w="1217" w:type="dxa"/>
          </w:tcPr>
          <w:p w:rsidR="00EF284F" w:rsidRPr="00CB5231" w:rsidRDefault="00EF284F" w:rsidP="00EF284F">
            <w:pPr>
              <w:contextualSpacing/>
            </w:pPr>
            <w:r w:rsidRPr="004078A5">
              <w:t>0.1430</w:t>
            </w:r>
          </w:p>
        </w:tc>
      </w:tr>
      <w:tr w:rsidR="00EF284F" w:rsidTr="00CF5532">
        <w:tc>
          <w:tcPr>
            <w:tcW w:w="2373" w:type="dxa"/>
          </w:tcPr>
          <w:p w:rsidR="00EF284F" w:rsidRPr="007E251F" w:rsidRDefault="00EF284F" w:rsidP="00EF284F">
            <w:pPr>
              <w:contextualSpacing/>
              <w:rPr>
                <w:b/>
              </w:rPr>
            </w:pPr>
            <w:r w:rsidRPr="007E251F">
              <w:rPr>
                <w:b/>
              </w:rPr>
              <w:t>Prec Score</w:t>
            </w:r>
            <w:r>
              <w:rPr>
                <w:b/>
              </w:rPr>
              <w:t>, weighted</w:t>
            </w:r>
          </w:p>
        </w:tc>
        <w:tc>
          <w:tcPr>
            <w:tcW w:w="1161" w:type="dxa"/>
          </w:tcPr>
          <w:p w:rsidR="00EF284F" w:rsidRPr="00CB5231" w:rsidRDefault="00EF284F" w:rsidP="00EF284F">
            <w:pPr>
              <w:contextualSpacing/>
            </w:pPr>
            <w:r w:rsidRPr="001A48BA">
              <w:t>0.3819</w:t>
            </w:r>
          </w:p>
        </w:tc>
        <w:tc>
          <w:tcPr>
            <w:tcW w:w="1184" w:type="dxa"/>
          </w:tcPr>
          <w:p w:rsidR="00EF284F" w:rsidRPr="00052872" w:rsidRDefault="00EF284F" w:rsidP="00EF284F">
            <w:pPr>
              <w:contextualSpacing/>
            </w:pPr>
            <w:r w:rsidRPr="00EA7958">
              <w:t>0.4060</w:t>
            </w:r>
          </w:p>
        </w:tc>
        <w:tc>
          <w:tcPr>
            <w:tcW w:w="1471" w:type="dxa"/>
          </w:tcPr>
          <w:p w:rsidR="00EF284F" w:rsidRPr="004E5041" w:rsidRDefault="00EF284F" w:rsidP="00EF284F">
            <w:pPr>
              <w:contextualSpacing/>
            </w:pPr>
            <w:r w:rsidRPr="00EA7958">
              <w:t>0.4974</w:t>
            </w:r>
          </w:p>
        </w:tc>
        <w:tc>
          <w:tcPr>
            <w:tcW w:w="1224" w:type="dxa"/>
          </w:tcPr>
          <w:p w:rsidR="00EF284F" w:rsidRPr="00EF284F" w:rsidRDefault="00EF284F" w:rsidP="00EF284F">
            <w:pPr>
              <w:contextualSpacing/>
              <w:rPr>
                <w:lang w:val="el-GR"/>
              </w:rPr>
            </w:pPr>
            <w:r w:rsidRPr="00EA7958">
              <w:t>0.3</w:t>
            </w:r>
            <w:r>
              <w:rPr>
                <w:lang w:val="el-GR"/>
              </w:rPr>
              <w:t>8</w:t>
            </w:r>
          </w:p>
        </w:tc>
        <w:tc>
          <w:tcPr>
            <w:tcW w:w="1217" w:type="dxa"/>
          </w:tcPr>
          <w:p w:rsidR="00EF284F" w:rsidRPr="00CB5231" w:rsidRDefault="00EF284F" w:rsidP="00EF284F">
            <w:pPr>
              <w:contextualSpacing/>
            </w:pPr>
            <w:r w:rsidRPr="004078A5">
              <w:t>0.3761</w:t>
            </w:r>
          </w:p>
        </w:tc>
      </w:tr>
      <w:tr w:rsidR="00EF284F" w:rsidTr="00CF5532">
        <w:tc>
          <w:tcPr>
            <w:tcW w:w="2373" w:type="dxa"/>
          </w:tcPr>
          <w:p w:rsidR="00EF284F" w:rsidRPr="007E251F" w:rsidRDefault="00EF284F" w:rsidP="00EF284F">
            <w:pPr>
              <w:contextualSpacing/>
              <w:rPr>
                <w:b/>
              </w:rPr>
            </w:pPr>
            <w:r>
              <w:rPr>
                <w:b/>
                <w:lang w:val="el-GR"/>
              </w:rPr>
              <w:lastRenderedPageBreak/>
              <w:t>R</w:t>
            </w:r>
            <w:r>
              <w:rPr>
                <w:b/>
              </w:rPr>
              <w:t>ecall S</w:t>
            </w:r>
            <w:r w:rsidRPr="007E251F">
              <w:rPr>
                <w:b/>
              </w:rPr>
              <w:t>core</w:t>
            </w:r>
            <w:r>
              <w:rPr>
                <w:b/>
              </w:rPr>
              <w:t>, micro</w:t>
            </w:r>
          </w:p>
        </w:tc>
        <w:tc>
          <w:tcPr>
            <w:tcW w:w="1161" w:type="dxa"/>
          </w:tcPr>
          <w:p w:rsidR="00EF284F" w:rsidRPr="00CB5231" w:rsidRDefault="00EF284F" w:rsidP="00EF284F">
            <w:pPr>
              <w:contextualSpacing/>
            </w:pPr>
            <w:r w:rsidRPr="00EA7958">
              <w:t>0.5</w:t>
            </w:r>
          </w:p>
        </w:tc>
        <w:tc>
          <w:tcPr>
            <w:tcW w:w="1184" w:type="dxa"/>
          </w:tcPr>
          <w:p w:rsidR="00EF284F" w:rsidRPr="00052872" w:rsidRDefault="00EF284F" w:rsidP="00EF284F">
            <w:pPr>
              <w:contextualSpacing/>
            </w:pPr>
            <w:r w:rsidRPr="00EA7958">
              <w:t>0.4117</w:t>
            </w:r>
          </w:p>
        </w:tc>
        <w:tc>
          <w:tcPr>
            <w:tcW w:w="1471" w:type="dxa"/>
          </w:tcPr>
          <w:p w:rsidR="00EF284F" w:rsidRPr="004E5041" w:rsidRDefault="00EF284F" w:rsidP="00EF284F">
            <w:pPr>
              <w:contextualSpacing/>
            </w:pPr>
            <w:r w:rsidRPr="00EA7958">
              <w:t>0.5294</w:t>
            </w:r>
          </w:p>
        </w:tc>
        <w:tc>
          <w:tcPr>
            <w:tcW w:w="1224" w:type="dxa"/>
          </w:tcPr>
          <w:p w:rsidR="00EF284F" w:rsidRPr="00E020F3" w:rsidRDefault="00EF284F" w:rsidP="00EF284F">
            <w:pPr>
              <w:contextualSpacing/>
            </w:pPr>
            <w:r w:rsidRPr="00EA7958">
              <w:t>0.4705</w:t>
            </w:r>
          </w:p>
        </w:tc>
        <w:tc>
          <w:tcPr>
            <w:tcW w:w="1217" w:type="dxa"/>
          </w:tcPr>
          <w:p w:rsidR="00EF284F" w:rsidRPr="00CB5231" w:rsidRDefault="00EF284F" w:rsidP="00EF284F">
            <w:pPr>
              <w:contextualSpacing/>
            </w:pPr>
            <w:r w:rsidRPr="004078A5">
              <w:t>0.5196</w:t>
            </w:r>
          </w:p>
        </w:tc>
      </w:tr>
      <w:tr w:rsidR="00EF284F" w:rsidTr="00CF5532">
        <w:tc>
          <w:tcPr>
            <w:tcW w:w="2373" w:type="dxa"/>
          </w:tcPr>
          <w:p w:rsidR="00EF284F" w:rsidRDefault="00EF284F" w:rsidP="00EF284F">
            <w:pPr>
              <w:contextualSpacing/>
              <w:rPr>
                <w:b/>
              </w:rPr>
            </w:pPr>
            <w:r>
              <w:rPr>
                <w:b/>
                <w:lang w:val="el-GR"/>
              </w:rPr>
              <w:t>R</w:t>
            </w:r>
            <w:r>
              <w:rPr>
                <w:b/>
              </w:rPr>
              <w:t>ecall S</w:t>
            </w:r>
            <w:r w:rsidRPr="007E251F">
              <w:rPr>
                <w:b/>
              </w:rPr>
              <w:t>core</w:t>
            </w:r>
            <w:r>
              <w:rPr>
                <w:b/>
              </w:rPr>
              <w:t>, macro</w:t>
            </w:r>
          </w:p>
        </w:tc>
        <w:tc>
          <w:tcPr>
            <w:tcW w:w="1161" w:type="dxa"/>
          </w:tcPr>
          <w:p w:rsidR="00EF284F" w:rsidRPr="00CB5231" w:rsidRDefault="00EF284F" w:rsidP="00EF284F">
            <w:pPr>
              <w:contextualSpacing/>
            </w:pPr>
            <w:r w:rsidRPr="00EA7958">
              <w:t>0.196</w:t>
            </w:r>
          </w:p>
        </w:tc>
        <w:tc>
          <w:tcPr>
            <w:tcW w:w="1184" w:type="dxa"/>
          </w:tcPr>
          <w:p w:rsidR="00EF284F" w:rsidRPr="00052872" w:rsidRDefault="00EF284F" w:rsidP="00EF284F">
            <w:pPr>
              <w:contextualSpacing/>
            </w:pPr>
            <w:r w:rsidRPr="00EA7958">
              <w:t>0.2482</w:t>
            </w:r>
          </w:p>
        </w:tc>
        <w:tc>
          <w:tcPr>
            <w:tcW w:w="1471" w:type="dxa"/>
          </w:tcPr>
          <w:p w:rsidR="00EF284F" w:rsidRPr="004E5041" w:rsidRDefault="00EF284F" w:rsidP="00EF284F">
            <w:pPr>
              <w:contextualSpacing/>
            </w:pPr>
            <w:r w:rsidRPr="00EA7958">
              <w:t>0.2707</w:t>
            </w:r>
          </w:p>
        </w:tc>
        <w:tc>
          <w:tcPr>
            <w:tcW w:w="1224" w:type="dxa"/>
          </w:tcPr>
          <w:p w:rsidR="00EF284F" w:rsidRDefault="00EF284F" w:rsidP="00EF284F">
            <w:pPr>
              <w:contextualSpacing/>
            </w:pPr>
            <w:r w:rsidRPr="00EA7958">
              <w:t>0.1604</w:t>
            </w:r>
          </w:p>
        </w:tc>
        <w:tc>
          <w:tcPr>
            <w:tcW w:w="1217" w:type="dxa"/>
          </w:tcPr>
          <w:p w:rsidR="00EF284F" w:rsidRPr="00CB5231" w:rsidRDefault="00EF284F" w:rsidP="00EF284F">
            <w:pPr>
              <w:contextualSpacing/>
            </w:pPr>
            <w:r w:rsidRPr="004078A5">
              <w:t>0.1660</w:t>
            </w:r>
          </w:p>
        </w:tc>
      </w:tr>
      <w:tr w:rsidR="00EF284F" w:rsidTr="00CF5532">
        <w:tc>
          <w:tcPr>
            <w:tcW w:w="2373" w:type="dxa"/>
          </w:tcPr>
          <w:p w:rsidR="00EF284F" w:rsidRDefault="00EF284F" w:rsidP="00EF284F">
            <w:pPr>
              <w:contextualSpacing/>
              <w:rPr>
                <w:b/>
              </w:rPr>
            </w:pPr>
            <w:r>
              <w:rPr>
                <w:b/>
                <w:lang w:val="el-GR"/>
              </w:rPr>
              <w:t>R</w:t>
            </w:r>
            <w:r>
              <w:rPr>
                <w:b/>
              </w:rPr>
              <w:t>ecall S</w:t>
            </w:r>
            <w:r w:rsidRPr="007E251F">
              <w:rPr>
                <w:b/>
              </w:rPr>
              <w:t>core</w:t>
            </w:r>
            <w:r>
              <w:rPr>
                <w:b/>
              </w:rPr>
              <w:t>, weighted</w:t>
            </w:r>
          </w:p>
        </w:tc>
        <w:tc>
          <w:tcPr>
            <w:tcW w:w="1161" w:type="dxa"/>
          </w:tcPr>
          <w:p w:rsidR="00EF284F" w:rsidRPr="00CB5231" w:rsidRDefault="00EF284F" w:rsidP="00EF284F">
            <w:pPr>
              <w:contextualSpacing/>
            </w:pPr>
            <w:r w:rsidRPr="00EA7958">
              <w:t>0.5</w:t>
            </w:r>
          </w:p>
        </w:tc>
        <w:tc>
          <w:tcPr>
            <w:tcW w:w="1184" w:type="dxa"/>
          </w:tcPr>
          <w:p w:rsidR="00EF284F" w:rsidRPr="00052872" w:rsidRDefault="00EF284F" w:rsidP="00EF284F">
            <w:pPr>
              <w:contextualSpacing/>
            </w:pPr>
            <w:r w:rsidRPr="00EA7958">
              <w:t>0.4117</w:t>
            </w:r>
          </w:p>
        </w:tc>
        <w:tc>
          <w:tcPr>
            <w:tcW w:w="1471" w:type="dxa"/>
          </w:tcPr>
          <w:p w:rsidR="00EF284F" w:rsidRPr="004E5041" w:rsidRDefault="00EF284F" w:rsidP="00EF284F">
            <w:pPr>
              <w:contextualSpacing/>
            </w:pPr>
            <w:r w:rsidRPr="00EA7958">
              <w:t>0.5294</w:t>
            </w:r>
          </w:p>
        </w:tc>
        <w:tc>
          <w:tcPr>
            <w:tcW w:w="1224" w:type="dxa"/>
          </w:tcPr>
          <w:p w:rsidR="00EF284F" w:rsidRPr="00E020F3" w:rsidRDefault="00EF284F" w:rsidP="00EF284F">
            <w:pPr>
              <w:contextualSpacing/>
            </w:pPr>
            <w:r w:rsidRPr="00EA7958">
              <w:t>0.4705</w:t>
            </w:r>
          </w:p>
        </w:tc>
        <w:tc>
          <w:tcPr>
            <w:tcW w:w="1217" w:type="dxa"/>
          </w:tcPr>
          <w:p w:rsidR="00EF284F" w:rsidRPr="00CB5231" w:rsidRDefault="00EF284F" w:rsidP="00EF284F">
            <w:pPr>
              <w:contextualSpacing/>
            </w:pPr>
            <w:r w:rsidRPr="004078A5">
              <w:t>0.5196</w:t>
            </w:r>
          </w:p>
        </w:tc>
      </w:tr>
      <w:tr w:rsidR="00EF284F" w:rsidTr="00CF5532">
        <w:tc>
          <w:tcPr>
            <w:tcW w:w="2373" w:type="dxa"/>
          </w:tcPr>
          <w:p w:rsidR="00EF284F" w:rsidRPr="007E251F" w:rsidRDefault="00EF284F" w:rsidP="00EF284F">
            <w:pPr>
              <w:contextualSpacing/>
              <w:rPr>
                <w:b/>
              </w:rPr>
            </w:pPr>
            <w:r>
              <w:rPr>
                <w:b/>
              </w:rPr>
              <w:t>f1 S</w:t>
            </w:r>
            <w:r w:rsidRPr="007E251F">
              <w:rPr>
                <w:b/>
              </w:rPr>
              <w:t>core</w:t>
            </w:r>
            <w:r>
              <w:rPr>
                <w:b/>
              </w:rPr>
              <w:t>, micro</w:t>
            </w:r>
          </w:p>
        </w:tc>
        <w:tc>
          <w:tcPr>
            <w:tcW w:w="1161" w:type="dxa"/>
          </w:tcPr>
          <w:p w:rsidR="00EF284F" w:rsidRPr="00B717DC" w:rsidRDefault="00EF284F" w:rsidP="00EF284F">
            <w:pPr>
              <w:contextualSpacing/>
            </w:pPr>
            <w:r w:rsidRPr="00EA7958">
              <w:t>0.5</w:t>
            </w:r>
          </w:p>
        </w:tc>
        <w:tc>
          <w:tcPr>
            <w:tcW w:w="1184" w:type="dxa"/>
          </w:tcPr>
          <w:p w:rsidR="00EF284F" w:rsidRPr="002C15C6" w:rsidRDefault="00EF284F" w:rsidP="00EF284F">
            <w:pPr>
              <w:contextualSpacing/>
            </w:pPr>
            <w:r w:rsidRPr="00EA7958">
              <w:t>0.4117</w:t>
            </w:r>
          </w:p>
        </w:tc>
        <w:tc>
          <w:tcPr>
            <w:tcW w:w="1471" w:type="dxa"/>
          </w:tcPr>
          <w:p w:rsidR="00EF284F" w:rsidRPr="005476C0" w:rsidRDefault="00EF284F" w:rsidP="00EF284F">
            <w:pPr>
              <w:contextualSpacing/>
            </w:pPr>
            <w:r w:rsidRPr="00EA7958">
              <w:t>0.5294</w:t>
            </w:r>
          </w:p>
        </w:tc>
        <w:tc>
          <w:tcPr>
            <w:tcW w:w="1224" w:type="dxa"/>
          </w:tcPr>
          <w:p w:rsidR="00EF284F" w:rsidRPr="005476C0" w:rsidRDefault="00EF284F" w:rsidP="00EF284F">
            <w:pPr>
              <w:contextualSpacing/>
            </w:pPr>
            <w:r w:rsidRPr="00EA7958">
              <w:t>0.4705</w:t>
            </w:r>
          </w:p>
        </w:tc>
        <w:tc>
          <w:tcPr>
            <w:tcW w:w="1217" w:type="dxa"/>
          </w:tcPr>
          <w:p w:rsidR="00EF284F" w:rsidRPr="00B717DC" w:rsidRDefault="00EF284F" w:rsidP="00EF284F">
            <w:pPr>
              <w:contextualSpacing/>
            </w:pPr>
            <w:r w:rsidRPr="004078A5">
              <w:t>0.5196</w:t>
            </w:r>
          </w:p>
        </w:tc>
      </w:tr>
      <w:tr w:rsidR="00EF284F" w:rsidTr="00CF5532">
        <w:tc>
          <w:tcPr>
            <w:tcW w:w="2373" w:type="dxa"/>
          </w:tcPr>
          <w:p w:rsidR="00EF284F" w:rsidRDefault="00EF284F" w:rsidP="00EF284F">
            <w:pPr>
              <w:contextualSpacing/>
              <w:rPr>
                <w:b/>
              </w:rPr>
            </w:pPr>
            <w:r>
              <w:rPr>
                <w:b/>
              </w:rPr>
              <w:t>f1 S</w:t>
            </w:r>
            <w:r w:rsidRPr="007E251F">
              <w:rPr>
                <w:b/>
              </w:rPr>
              <w:t>core</w:t>
            </w:r>
            <w:r>
              <w:rPr>
                <w:b/>
              </w:rPr>
              <w:t>, macro</w:t>
            </w:r>
          </w:p>
        </w:tc>
        <w:tc>
          <w:tcPr>
            <w:tcW w:w="1161" w:type="dxa"/>
          </w:tcPr>
          <w:p w:rsidR="00EF284F" w:rsidRPr="00B717DC" w:rsidRDefault="00EF284F" w:rsidP="00EF284F">
            <w:pPr>
              <w:contextualSpacing/>
            </w:pPr>
            <w:r w:rsidRPr="00EA7958">
              <w:t>0.1789</w:t>
            </w:r>
          </w:p>
        </w:tc>
        <w:tc>
          <w:tcPr>
            <w:tcW w:w="1184" w:type="dxa"/>
          </w:tcPr>
          <w:p w:rsidR="00EF284F" w:rsidRPr="002C15C6" w:rsidRDefault="00EF284F" w:rsidP="00EF284F">
            <w:pPr>
              <w:contextualSpacing/>
            </w:pPr>
            <w:r w:rsidRPr="00EA7958">
              <w:t>0.2233</w:t>
            </w:r>
          </w:p>
        </w:tc>
        <w:tc>
          <w:tcPr>
            <w:tcW w:w="1471" w:type="dxa"/>
          </w:tcPr>
          <w:p w:rsidR="00EF284F" w:rsidRPr="005476C0" w:rsidRDefault="00EF284F" w:rsidP="00EF284F">
            <w:pPr>
              <w:contextualSpacing/>
            </w:pPr>
            <w:r w:rsidRPr="00EA7958">
              <w:t>0.2646</w:t>
            </w:r>
          </w:p>
        </w:tc>
        <w:tc>
          <w:tcPr>
            <w:tcW w:w="1224" w:type="dxa"/>
          </w:tcPr>
          <w:p w:rsidR="00EF284F" w:rsidRPr="005476C0" w:rsidRDefault="00EF284F" w:rsidP="00EF284F">
            <w:pPr>
              <w:contextualSpacing/>
            </w:pPr>
            <w:r w:rsidRPr="00EA7958">
              <w:t>0.144</w:t>
            </w:r>
          </w:p>
        </w:tc>
        <w:tc>
          <w:tcPr>
            <w:tcW w:w="1217" w:type="dxa"/>
          </w:tcPr>
          <w:p w:rsidR="00EF284F" w:rsidRPr="00B717DC" w:rsidRDefault="00EF284F" w:rsidP="00EF284F">
            <w:pPr>
              <w:contextualSpacing/>
            </w:pPr>
            <w:r w:rsidRPr="004078A5">
              <w:t>0.1233</w:t>
            </w:r>
          </w:p>
        </w:tc>
      </w:tr>
      <w:tr w:rsidR="00EF284F" w:rsidTr="00CF5532">
        <w:tc>
          <w:tcPr>
            <w:tcW w:w="2373" w:type="dxa"/>
          </w:tcPr>
          <w:p w:rsidR="00EF284F" w:rsidRDefault="00EF284F" w:rsidP="00EF284F">
            <w:pPr>
              <w:contextualSpacing/>
              <w:rPr>
                <w:b/>
              </w:rPr>
            </w:pPr>
            <w:r>
              <w:rPr>
                <w:b/>
              </w:rPr>
              <w:t>f1 S</w:t>
            </w:r>
            <w:r w:rsidRPr="007E251F">
              <w:rPr>
                <w:b/>
              </w:rPr>
              <w:t>core</w:t>
            </w:r>
            <w:r>
              <w:rPr>
                <w:b/>
              </w:rPr>
              <w:t>, weighted</w:t>
            </w:r>
          </w:p>
        </w:tc>
        <w:tc>
          <w:tcPr>
            <w:tcW w:w="1161" w:type="dxa"/>
          </w:tcPr>
          <w:p w:rsidR="00EF284F" w:rsidRPr="00B717DC" w:rsidRDefault="00EF284F" w:rsidP="00EF284F">
            <w:pPr>
              <w:contextualSpacing/>
            </w:pPr>
            <w:r w:rsidRPr="00EA7958">
              <w:t>0.4069</w:t>
            </w:r>
          </w:p>
        </w:tc>
        <w:tc>
          <w:tcPr>
            <w:tcW w:w="1184" w:type="dxa"/>
          </w:tcPr>
          <w:p w:rsidR="00EF284F" w:rsidRPr="002C15C6" w:rsidRDefault="00EF284F" w:rsidP="00EF284F">
            <w:pPr>
              <w:contextualSpacing/>
            </w:pPr>
            <w:r w:rsidRPr="00EA7958">
              <w:t>0.4024</w:t>
            </w:r>
          </w:p>
        </w:tc>
        <w:tc>
          <w:tcPr>
            <w:tcW w:w="1471" w:type="dxa"/>
          </w:tcPr>
          <w:p w:rsidR="00EF284F" w:rsidRPr="005476C0" w:rsidRDefault="00EF284F" w:rsidP="00EF284F">
            <w:pPr>
              <w:contextualSpacing/>
            </w:pPr>
            <w:r w:rsidRPr="00EA7958">
              <w:t>0.4603</w:t>
            </w:r>
          </w:p>
        </w:tc>
        <w:tc>
          <w:tcPr>
            <w:tcW w:w="1224" w:type="dxa"/>
          </w:tcPr>
          <w:p w:rsidR="00EF284F" w:rsidRPr="005476C0" w:rsidRDefault="00EF284F" w:rsidP="00EF284F">
            <w:pPr>
              <w:contextualSpacing/>
            </w:pPr>
            <w:r w:rsidRPr="00EA7958">
              <w:t>0.4062</w:t>
            </w:r>
          </w:p>
        </w:tc>
        <w:tc>
          <w:tcPr>
            <w:tcW w:w="1217" w:type="dxa"/>
          </w:tcPr>
          <w:p w:rsidR="00EF284F" w:rsidRPr="00B717DC" w:rsidRDefault="00EF284F" w:rsidP="00EF284F">
            <w:pPr>
              <w:contextualSpacing/>
            </w:pPr>
            <w:r w:rsidRPr="004078A5">
              <w:t>0.3776</w:t>
            </w:r>
          </w:p>
        </w:tc>
      </w:tr>
      <w:tr w:rsidR="00EF284F" w:rsidTr="00CF5532">
        <w:tc>
          <w:tcPr>
            <w:tcW w:w="2373" w:type="dxa"/>
          </w:tcPr>
          <w:p w:rsidR="00EF284F" w:rsidRPr="007E251F" w:rsidRDefault="00EF284F" w:rsidP="00EF284F">
            <w:pPr>
              <w:contextualSpacing/>
              <w:rPr>
                <w:b/>
              </w:rPr>
            </w:pPr>
            <w:r>
              <w:rPr>
                <w:b/>
              </w:rPr>
              <w:t>fbeta S</w:t>
            </w:r>
            <w:r w:rsidRPr="007E251F">
              <w:rPr>
                <w:b/>
              </w:rPr>
              <w:t>core</w:t>
            </w:r>
            <w:r>
              <w:rPr>
                <w:b/>
              </w:rPr>
              <w:t>, micro</w:t>
            </w:r>
          </w:p>
        </w:tc>
        <w:tc>
          <w:tcPr>
            <w:tcW w:w="1161" w:type="dxa"/>
          </w:tcPr>
          <w:p w:rsidR="00EF284F" w:rsidRPr="00CB5231" w:rsidRDefault="00EF284F" w:rsidP="00EF284F">
            <w:pPr>
              <w:contextualSpacing/>
            </w:pPr>
            <w:r w:rsidRPr="00EA7958">
              <w:t>0.5</w:t>
            </w:r>
          </w:p>
        </w:tc>
        <w:tc>
          <w:tcPr>
            <w:tcW w:w="1184" w:type="dxa"/>
          </w:tcPr>
          <w:p w:rsidR="00EF284F" w:rsidRPr="00052872" w:rsidRDefault="00EF284F" w:rsidP="00EF284F">
            <w:pPr>
              <w:contextualSpacing/>
            </w:pPr>
            <w:r w:rsidRPr="00EA7958">
              <w:t>0.4117</w:t>
            </w:r>
          </w:p>
        </w:tc>
        <w:tc>
          <w:tcPr>
            <w:tcW w:w="1471" w:type="dxa"/>
          </w:tcPr>
          <w:p w:rsidR="00EF284F" w:rsidRPr="004E5041" w:rsidRDefault="00EF284F" w:rsidP="00EF284F">
            <w:pPr>
              <w:contextualSpacing/>
            </w:pPr>
            <w:r w:rsidRPr="00EA7958">
              <w:t>0.5294</w:t>
            </w:r>
          </w:p>
        </w:tc>
        <w:tc>
          <w:tcPr>
            <w:tcW w:w="1224" w:type="dxa"/>
          </w:tcPr>
          <w:p w:rsidR="00EF284F" w:rsidRPr="00E020F3" w:rsidRDefault="00EF284F" w:rsidP="00EF284F">
            <w:pPr>
              <w:contextualSpacing/>
            </w:pPr>
            <w:r w:rsidRPr="00EA7958">
              <w:t>0.4705</w:t>
            </w:r>
          </w:p>
        </w:tc>
        <w:tc>
          <w:tcPr>
            <w:tcW w:w="1217" w:type="dxa"/>
          </w:tcPr>
          <w:p w:rsidR="00EF284F" w:rsidRPr="00CB5231" w:rsidRDefault="00EF284F" w:rsidP="00EF284F">
            <w:pPr>
              <w:contextualSpacing/>
            </w:pPr>
            <w:r w:rsidRPr="004078A5">
              <w:t>0.5196</w:t>
            </w:r>
          </w:p>
        </w:tc>
      </w:tr>
      <w:tr w:rsidR="00EF284F" w:rsidTr="00CF5532">
        <w:tc>
          <w:tcPr>
            <w:tcW w:w="2373" w:type="dxa"/>
          </w:tcPr>
          <w:p w:rsidR="00EF284F" w:rsidRDefault="00EF284F" w:rsidP="00EF284F">
            <w:pPr>
              <w:contextualSpacing/>
              <w:rPr>
                <w:b/>
              </w:rPr>
            </w:pPr>
            <w:r>
              <w:rPr>
                <w:b/>
              </w:rPr>
              <w:t>fbeta S</w:t>
            </w:r>
            <w:r w:rsidRPr="007E251F">
              <w:rPr>
                <w:b/>
              </w:rPr>
              <w:t>core</w:t>
            </w:r>
            <w:r>
              <w:rPr>
                <w:b/>
              </w:rPr>
              <w:t>, macro</w:t>
            </w:r>
          </w:p>
        </w:tc>
        <w:tc>
          <w:tcPr>
            <w:tcW w:w="1161" w:type="dxa"/>
          </w:tcPr>
          <w:p w:rsidR="00EF284F" w:rsidRPr="00CB5231" w:rsidRDefault="00EF284F" w:rsidP="00EF284F">
            <w:pPr>
              <w:contextualSpacing/>
            </w:pPr>
            <w:r w:rsidRPr="00EA7958">
              <w:t>0.1832</w:t>
            </w:r>
          </w:p>
        </w:tc>
        <w:tc>
          <w:tcPr>
            <w:tcW w:w="1184" w:type="dxa"/>
          </w:tcPr>
          <w:p w:rsidR="00EF284F" w:rsidRPr="00052872" w:rsidRDefault="00EF284F" w:rsidP="00EF284F">
            <w:pPr>
              <w:contextualSpacing/>
            </w:pPr>
            <w:r w:rsidRPr="00EA7958">
              <w:t>0.2161</w:t>
            </w:r>
          </w:p>
        </w:tc>
        <w:tc>
          <w:tcPr>
            <w:tcW w:w="1471" w:type="dxa"/>
          </w:tcPr>
          <w:p w:rsidR="00EF284F" w:rsidRPr="004E5041" w:rsidRDefault="00EF284F" w:rsidP="00EF284F">
            <w:pPr>
              <w:contextualSpacing/>
            </w:pPr>
            <w:r w:rsidRPr="00EA7958">
              <w:t>0.2886</w:t>
            </w:r>
          </w:p>
        </w:tc>
        <w:tc>
          <w:tcPr>
            <w:tcW w:w="1224" w:type="dxa"/>
          </w:tcPr>
          <w:p w:rsidR="00EF284F" w:rsidRPr="00E020F3" w:rsidRDefault="00EF284F" w:rsidP="00EF284F">
            <w:pPr>
              <w:contextualSpacing/>
            </w:pPr>
            <w:r w:rsidRPr="00EA7958">
              <w:t>0.1411</w:t>
            </w:r>
          </w:p>
        </w:tc>
        <w:tc>
          <w:tcPr>
            <w:tcW w:w="1217" w:type="dxa"/>
          </w:tcPr>
          <w:p w:rsidR="00EF284F" w:rsidRPr="00CB5231" w:rsidRDefault="00EF284F" w:rsidP="00EF284F">
            <w:pPr>
              <w:contextualSpacing/>
            </w:pPr>
            <w:r w:rsidRPr="004078A5">
              <w:t>0.1161</w:t>
            </w:r>
          </w:p>
        </w:tc>
      </w:tr>
      <w:tr w:rsidR="00EF284F" w:rsidTr="00CF5532">
        <w:tc>
          <w:tcPr>
            <w:tcW w:w="2373" w:type="dxa"/>
          </w:tcPr>
          <w:p w:rsidR="00EF284F" w:rsidRDefault="00EF284F" w:rsidP="00EF284F">
            <w:pPr>
              <w:contextualSpacing/>
              <w:rPr>
                <w:b/>
              </w:rPr>
            </w:pPr>
            <w:r>
              <w:rPr>
                <w:b/>
              </w:rPr>
              <w:t>fbeta S</w:t>
            </w:r>
            <w:r w:rsidRPr="007E251F">
              <w:rPr>
                <w:b/>
              </w:rPr>
              <w:t>core</w:t>
            </w:r>
            <w:r>
              <w:rPr>
                <w:b/>
              </w:rPr>
              <w:t>, weighted</w:t>
            </w:r>
          </w:p>
        </w:tc>
        <w:tc>
          <w:tcPr>
            <w:tcW w:w="1161" w:type="dxa"/>
          </w:tcPr>
          <w:p w:rsidR="00EF284F" w:rsidRPr="00CB5231" w:rsidRDefault="00EF284F" w:rsidP="00EF284F">
            <w:pPr>
              <w:contextualSpacing/>
            </w:pPr>
            <w:r w:rsidRPr="00EA7958">
              <w:t>0.381</w:t>
            </w:r>
          </w:p>
        </w:tc>
        <w:tc>
          <w:tcPr>
            <w:tcW w:w="1184" w:type="dxa"/>
          </w:tcPr>
          <w:p w:rsidR="00EF284F" w:rsidRPr="00052872" w:rsidRDefault="00EF284F" w:rsidP="00EF284F">
            <w:pPr>
              <w:contextualSpacing/>
            </w:pPr>
            <w:r w:rsidRPr="00EA7958">
              <w:t>0.4027</w:t>
            </w:r>
          </w:p>
        </w:tc>
        <w:tc>
          <w:tcPr>
            <w:tcW w:w="1471" w:type="dxa"/>
          </w:tcPr>
          <w:p w:rsidR="00EF284F" w:rsidRPr="004E5041" w:rsidRDefault="00EF284F" w:rsidP="00EF284F">
            <w:pPr>
              <w:contextualSpacing/>
            </w:pPr>
            <w:r w:rsidRPr="00EA7958">
              <w:t>0.4601</w:t>
            </w:r>
          </w:p>
        </w:tc>
        <w:tc>
          <w:tcPr>
            <w:tcW w:w="1224" w:type="dxa"/>
          </w:tcPr>
          <w:p w:rsidR="00EF284F" w:rsidRPr="00E020F3" w:rsidRDefault="00EF284F" w:rsidP="00EF284F">
            <w:pPr>
              <w:contextualSpacing/>
            </w:pPr>
            <w:r w:rsidRPr="00EA7958">
              <w:t>0.3858</w:t>
            </w:r>
          </w:p>
        </w:tc>
        <w:tc>
          <w:tcPr>
            <w:tcW w:w="1217" w:type="dxa"/>
          </w:tcPr>
          <w:p w:rsidR="00EF284F" w:rsidRPr="00CB5231" w:rsidRDefault="00EF284F" w:rsidP="00EF284F">
            <w:pPr>
              <w:contextualSpacing/>
            </w:pPr>
            <w:r w:rsidRPr="004078A5">
              <w:t>0.3408</w:t>
            </w:r>
          </w:p>
        </w:tc>
      </w:tr>
      <w:tr w:rsidR="00EF284F" w:rsidTr="00CF5532">
        <w:tc>
          <w:tcPr>
            <w:tcW w:w="2373" w:type="dxa"/>
          </w:tcPr>
          <w:p w:rsidR="00EF284F" w:rsidRPr="007E251F" w:rsidRDefault="00EF284F" w:rsidP="00EF284F">
            <w:pPr>
              <w:contextualSpacing/>
              <w:rPr>
                <w:b/>
              </w:rPr>
            </w:pPr>
            <w:r>
              <w:rPr>
                <w:b/>
              </w:rPr>
              <w:t>Jaccard S</w:t>
            </w:r>
            <w:r w:rsidRPr="007E251F">
              <w:rPr>
                <w:b/>
              </w:rPr>
              <w:t>imilarity</w:t>
            </w:r>
          </w:p>
        </w:tc>
        <w:tc>
          <w:tcPr>
            <w:tcW w:w="1161" w:type="dxa"/>
          </w:tcPr>
          <w:p w:rsidR="00EF284F" w:rsidRPr="00CB5231" w:rsidRDefault="00EF284F" w:rsidP="00EF284F">
            <w:pPr>
              <w:contextualSpacing/>
            </w:pPr>
            <w:r w:rsidRPr="00EA7958">
              <w:t>0.5</w:t>
            </w:r>
          </w:p>
        </w:tc>
        <w:tc>
          <w:tcPr>
            <w:tcW w:w="1184" w:type="dxa"/>
          </w:tcPr>
          <w:p w:rsidR="00EF284F" w:rsidRPr="00052872" w:rsidRDefault="00EF284F" w:rsidP="00EF284F">
            <w:pPr>
              <w:contextualSpacing/>
            </w:pPr>
            <w:r w:rsidRPr="00EA7958">
              <w:t>0.4117</w:t>
            </w:r>
          </w:p>
        </w:tc>
        <w:tc>
          <w:tcPr>
            <w:tcW w:w="1471" w:type="dxa"/>
          </w:tcPr>
          <w:p w:rsidR="00EF284F" w:rsidRPr="004E5041" w:rsidRDefault="00EF284F" w:rsidP="00EF284F">
            <w:pPr>
              <w:contextualSpacing/>
            </w:pPr>
            <w:r w:rsidRPr="00EA7958">
              <w:t>0.5294</w:t>
            </w:r>
          </w:p>
        </w:tc>
        <w:tc>
          <w:tcPr>
            <w:tcW w:w="1224" w:type="dxa"/>
          </w:tcPr>
          <w:p w:rsidR="00EF284F" w:rsidRPr="00E020F3" w:rsidRDefault="00EF284F" w:rsidP="00EF284F">
            <w:pPr>
              <w:contextualSpacing/>
            </w:pPr>
            <w:r w:rsidRPr="00EA7958">
              <w:t>0.4705</w:t>
            </w:r>
          </w:p>
        </w:tc>
        <w:tc>
          <w:tcPr>
            <w:tcW w:w="1217" w:type="dxa"/>
          </w:tcPr>
          <w:p w:rsidR="00EF284F" w:rsidRPr="00CB5231" w:rsidRDefault="00EF284F" w:rsidP="00EF284F">
            <w:pPr>
              <w:contextualSpacing/>
            </w:pPr>
            <w:r w:rsidRPr="004078A5">
              <w:t>0.5196</w:t>
            </w:r>
          </w:p>
        </w:tc>
      </w:tr>
      <w:tr w:rsidR="00EF284F" w:rsidTr="00CF5532">
        <w:tc>
          <w:tcPr>
            <w:tcW w:w="2373" w:type="dxa"/>
          </w:tcPr>
          <w:p w:rsidR="00EF284F" w:rsidRPr="007E251F" w:rsidRDefault="00EF284F" w:rsidP="00EF284F">
            <w:pPr>
              <w:contextualSpacing/>
              <w:rPr>
                <w:b/>
              </w:rPr>
            </w:pPr>
            <w:r>
              <w:rPr>
                <w:b/>
              </w:rPr>
              <w:t>Hamming L</w:t>
            </w:r>
            <w:r w:rsidRPr="007E251F">
              <w:rPr>
                <w:b/>
              </w:rPr>
              <w:t>oss</w:t>
            </w:r>
          </w:p>
        </w:tc>
        <w:tc>
          <w:tcPr>
            <w:tcW w:w="1161" w:type="dxa"/>
          </w:tcPr>
          <w:p w:rsidR="00EF284F" w:rsidRPr="00CB5231" w:rsidRDefault="00EF284F" w:rsidP="00EF284F">
            <w:pPr>
              <w:contextualSpacing/>
            </w:pPr>
            <w:r w:rsidRPr="00EA7958">
              <w:t>0.5</w:t>
            </w:r>
          </w:p>
        </w:tc>
        <w:tc>
          <w:tcPr>
            <w:tcW w:w="1184" w:type="dxa"/>
          </w:tcPr>
          <w:p w:rsidR="00EF284F" w:rsidRPr="00052872" w:rsidRDefault="00EF284F" w:rsidP="00EF284F">
            <w:pPr>
              <w:contextualSpacing/>
            </w:pPr>
            <w:r w:rsidRPr="00EA7958">
              <w:t>0.5882</w:t>
            </w:r>
          </w:p>
        </w:tc>
        <w:tc>
          <w:tcPr>
            <w:tcW w:w="1471" w:type="dxa"/>
          </w:tcPr>
          <w:p w:rsidR="00EF284F" w:rsidRPr="004E5041" w:rsidRDefault="00EF284F" w:rsidP="00EF284F">
            <w:pPr>
              <w:contextualSpacing/>
            </w:pPr>
            <w:r w:rsidRPr="00EA7958">
              <w:t>0.4705</w:t>
            </w:r>
          </w:p>
        </w:tc>
        <w:tc>
          <w:tcPr>
            <w:tcW w:w="1224" w:type="dxa"/>
          </w:tcPr>
          <w:p w:rsidR="00EF284F" w:rsidRPr="00E020F3" w:rsidRDefault="00EF284F" w:rsidP="00EF284F">
            <w:pPr>
              <w:contextualSpacing/>
            </w:pPr>
            <w:r w:rsidRPr="00EA7958">
              <w:t>0.5294</w:t>
            </w:r>
          </w:p>
        </w:tc>
        <w:tc>
          <w:tcPr>
            <w:tcW w:w="1217" w:type="dxa"/>
          </w:tcPr>
          <w:p w:rsidR="00EF284F" w:rsidRPr="00CB5231" w:rsidRDefault="00EF284F" w:rsidP="00EF284F">
            <w:pPr>
              <w:contextualSpacing/>
            </w:pPr>
            <w:r w:rsidRPr="004078A5">
              <w:t>0.4803</w:t>
            </w:r>
          </w:p>
        </w:tc>
      </w:tr>
      <w:tr w:rsidR="00EF284F" w:rsidTr="00CF5532">
        <w:tc>
          <w:tcPr>
            <w:tcW w:w="2373" w:type="dxa"/>
          </w:tcPr>
          <w:p w:rsidR="00EF284F" w:rsidRPr="007E251F" w:rsidRDefault="00EF284F" w:rsidP="00EF284F">
            <w:pPr>
              <w:contextualSpacing/>
              <w:rPr>
                <w:b/>
              </w:rPr>
            </w:pPr>
            <w:r>
              <w:rPr>
                <w:b/>
              </w:rPr>
              <w:t>Zero One L</w:t>
            </w:r>
            <w:r w:rsidRPr="007E251F">
              <w:rPr>
                <w:b/>
              </w:rPr>
              <w:t>oss</w:t>
            </w:r>
          </w:p>
        </w:tc>
        <w:tc>
          <w:tcPr>
            <w:tcW w:w="1161" w:type="dxa"/>
          </w:tcPr>
          <w:p w:rsidR="00EF284F" w:rsidRPr="00CB5231" w:rsidRDefault="00EF284F" w:rsidP="00EF284F">
            <w:pPr>
              <w:contextualSpacing/>
            </w:pPr>
            <w:r w:rsidRPr="00EA7958">
              <w:t>0.5</w:t>
            </w:r>
          </w:p>
        </w:tc>
        <w:tc>
          <w:tcPr>
            <w:tcW w:w="1184" w:type="dxa"/>
          </w:tcPr>
          <w:p w:rsidR="00EF284F" w:rsidRPr="00052872" w:rsidRDefault="00EF284F" w:rsidP="00EF284F">
            <w:pPr>
              <w:contextualSpacing/>
            </w:pPr>
            <w:r w:rsidRPr="00EA7958">
              <w:t>0.5882</w:t>
            </w:r>
          </w:p>
        </w:tc>
        <w:tc>
          <w:tcPr>
            <w:tcW w:w="1471" w:type="dxa"/>
          </w:tcPr>
          <w:p w:rsidR="00EF284F" w:rsidRPr="004E5041" w:rsidRDefault="00EF284F" w:rsidP="00EF284F">
            <w:pPr>
              <w:contextualSpacing/>
            </w:pPr>
            <w:r w:rsidRPr="00EA7958">
              <w:t>0.4705</w:t>
            </w:r>
          </w:p>
        </w:tc>
        <w:tc>
          <w:tcPr>
            <w:tcW w:w="1224" w:type="dxa"/>
          </w:tcPr>
          <w:p w:rsidR="00EF284F" w:rsidRPr="00E020F3" w:rsidRDefault="00EF284F" w:rsidP="00EF284F">
            <w:pPr>
              <w:keepNext/>
              <w:contextualSpacing/>
            </w:pPr>
            <w:r w:rsidRPr="00EA7958">
              <w:t>0.5294</w:t>
            </w:r>
          </w:p>
        </w:tc>
        <w:tc>
          <w:tcPr>
            <w:tcW w:w="1217" w:type="dxa"/>
          </w:tcPr>
          <w:p w:rsidR="00EF284F" w:rsidRPr="00CB5231" w:rsidRDefault="00EF284F" w:rsidP="00EF284F">
            <w:pPr>
              <w:contextualSpacing/>
            </w:pPr>
            <w:r w:rsidRPr="004078A5">
              <w:t>0.4803</w:t>
            </w:r>
          </w:p>
        </w:tc>
      </w:tr>
    </w:tbl>
    <w:p w:rsidR="00F40B97" w:rsidRPr="001121B1" w:rsidRDefault="00EF284F" w:rsidP="00EF284F">
      <w:pPr>
        <w:pStyle w:val="Caption"/>
        <w:rPr>
          <w:color w:val="auto"/>
        </w:rPr>
      </w:pPr>
      <w:bookmarkStart w:id="230" w:name="_Toc475363244"/>
      <w:bookmarkStart w:id="231" w:name="_Toc475371126"/>
      <w:r w:rsidRPr="001121B1">
        <w:rPr>
          <w:color w:val="auto"/>
        </w:rPr>
        <w:t xml:space="preserve">Πίνακας </w:t>
      </w:r>
      <w:r w:rsidRPr="001121B1">
        <w:rPr>
          <w:color w:val="auto"/>
        </w:rPr>
        <w:fldChar w:fldCharType="begin"/>
      </w:r>
      <w:r w:rsidRPr="001121B1">
        <w:rPr>
          <w:color w:val="auto"/>
        </w:rPr>
        <w:instrText xml:space="preserve"> SEQ Πίνακας \* ARABIC </w:instrText>
      </w:r>
      <w:r w:rsidRPr="001121B1">
        <w:rPr>
          <w:color w:val="auto"/>
        </w:rPr>
        <w:fldChar w:fldCharType="separate"/>
      </w:r>
      <w:r w:rsidR="00C93C97">
        <w:rPr>
          <w:noProof/>
          <w:color w:val="auto"/>
        </w:rPr>
        <w:t>43</w:t>
      </w:r>
      <w:r w:rsidRPr="001121B1">
        <w:rPr>
          <w:color w:val="auto"/>
        </w:rPr>
        <w:fldChar w:fldCharType="end"/>
      </w:r>
      <w:r w:rsidRPr="001121B1">
        <w:rPr>
          <w:color w:val="auto"/>
        </w:rPr>
        <w:t>: Σύγκριση classifiers, λεξικό Opinion Observer, default παράμετροι εισόδου, δεδομένα από Twitter</w:t>
      </w:r>
      <w:bookmarkEnd w:id="230"/>
      <w:bookmarkEnd w:id="231"/>
    </w:p>
    <w:p w:rsidR="00F40B97" w:rsidRPr="00EF284F" w:rsidRDefault="00EF284F" w:rsidP="005B03FD">
      <w:pPr>
        <w:spacing w:after="120"/>
        <w:ind w:firstLine="360"/>
        <w:jc w:val="both"/>
        <w:rPr>
          <w:rFonts w:ascii="Times New Roman" w:hAnsi="Times New Roman" w:cs="Times New Roman"/>
          <w:sz w:val="24"/>
          <w:szCs w:val="24"/>
          <w:lang w:val="el-GR"/>
        </w:rPr>
      </w:pPr>
      <w:r w:rsidRPr="00EF284F">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EF284F">
        <w:rPr>
          <w:rFonts w:ascii="Times New Roman" w:hAnsi="Times New Roman" w:cs="Times New Roman"/>
          <w:sz w:val="24"/>
          <w:szCs w:val="24"/>
          <w:lang w:val="el-GR"/>
        </w:rPr>
        <w:t xml:space="preserve"> με τη χρήση του λεξικού </w:t>
      </w:r>
      <w:r>
        <w:rPr>
          <w:rFonts w:ascii="Times New Roman" w:hAnsi="Times New Roman" w:cs="Times New Roman"/>
          <w:sz w:val="24"/>
          <w:szCs w:val="24"/>
        </w:rPr>
        <w:t>Opinion</w:t>
      </w:r>
      <w:r w:rsidRPr="00940378">
        <w:rPr>
          <w:rFonts w:ascii="Times New Roman" w:hAnsi="Times New Roman" w:cs="Times New Roman"/>
          <w:sz w:val="24"/>
          <w:szCs w:val="24"/>
          <w:lang w:val="el-GR"/>
        </w:rPr>
        <w:t xml:space="preserve"> </w:t>
      </w:r>
      <w:r>
        <w:rPr>
          <w:rFonts w:ascii="Times New Roman" w:hAnsi="Times New Roman" w:cs="Times New Roman"/>
          <w:sz w:val="24"/>
          <w:szCs w:val="24"/>
        </w:rPr>
        <w:t>Observer</w:t>
      </w:r>
      <w:r w:rsidRPr="00940378">
        <w:rPr>
          <w:rFonts w:ascii="Times New Roman" w:hAnsi="Times New Roman" w:cs="Times New Roman"/>
          <w:sz w:val="24"/>
          <w:szCs w:val="24"/>
          <w:lang w:val="el-GR"/>
        </w:rPr>
        <w:t xml:space="preserve"> </w:t>
      </w:r>
      <w:r w:rsidRPr="00EF284F">
        <w:rPr>
          <w:rFonts w:ascii="Times New Roman" w:hAnsi="Times New Roman" w:cs="Times New Roman"/>
          <w:sz w:val="24"/>
          <w:szCs w:val="24"/>
          <w:lang w:val="el-GR"/>
        </w:rPr>
        <w:t xml:space="preserve">όταν δέχονται ως είσοδο τα δεδομένα που έχουν εξαχθεί από το </w:t>
      </w:r>
      <w:r>
        <w:rPr>
          <w:rFonts w:ascii="Times New Roman" w:hAnsi="Times New Roman" w:cs="Times New Roman"/>
          <w:sz w:val="24"/>
          <w:szCs w:val="24"/>
        </w:rPr>
        <w:t>Twitter</w:t>
      </w:r>
      <w:r w:rsidRPr="00EF284F">
        <w:rPr>
          <w:rFonts w:ascii="Times New Roman" w:hAnsi="Times New Roman" w:cs="Times New Roman"/>
          <w:sz w:val="24"/>
          <w:szCs w:val="24"/>
          <w:lang w:val="el-GR"/>
        </w:rPr>
        <w:t xml:space="preserve">, παρουσιάζουν πολύ καλύτερα αποτελέσματα συγκριτικά με την απόδοση τους έχοντας ως δεδομένα εισόδου δεδομένα από το </w:t>
      </w:r>
      <w:r>
        <w:rPr>
          <w:rFonts w:ascii="Times New Roman" w:hAnsi="Times New Roman" w:cs="Times New Roman"/>
          <w:sz w:val="24"/>
          <w:szCs w:val="24"/>
        </w:rPr>
        <w:t>Facebook</w:t>
      </w:r>
      <w:r w:rsidRPr="00EF284F">
        <w:rPr>
          <w:rFonts w:ascii="Times New Roman" w:hAnsi="Times New Roman" w:cs="Times New Roman"/>
          <w:sz w:val="24"/>
          <w:szCs w:val="24"/>
          <w:lang w:val="el-GR"/>
        </w:rPr>
        <w:t xml:space="preserve">. Η απόδοση των αλγορίθμων με τη </w:t>
      </w:r>
      <w:r w:rsidRPr="002C6572">
        <w:rPr>
          <w:rFonts w:ascii="Times New Roman" w:hAnsi="Times New Roman" w:cs="Times New Roman"/>
          <w:sz w:val="24"/>
          <w:szCs w:val="24"/>
          <w:lang w:val="el-GR"/>
        </w:rPr>
        <w:t xml:space="preserve">χρήση του λεξικού </w:t>
      </w:r>
      <w:r w:rsidR="002C6572">
        <w:rPr>
          <w:rFonts w:ascii="Times New Roman" w:hAnsi="Times New Roman" w:cs="Times New Roman"/>
          <w:sz w:val="24"/>
          <w:szCs w:val="24"/>
        </w:rPr>
        <w:t>Opinion</w:t>
      </w:r>
      <w:r w:rsidR="002C6572" w:rsidRPr="00940378">
        <w:rPr>
          <w:rFonts w:ascii="Times New Roman" w:hAnsi="Times New Roman" w:cs="Times New Roman"/>
          <w:sz w:val="24"/>
          <w:szCs w:val="24"/>
          <w:lang w:val="el-GR"/>
        </w:rPr>
        <w:t xml:space="preserve"> </w:t>
      </w:r>
      <w:r w:rsidR="002C6572">
        <w:rPr>
          <w:rFonts w:ascii="Times New Roman" w:hAnsi="Times New Roman" w:cs="Times New Roman"/>
          <w:sz w:val="24"/>
          <w:szCs w:val="24"/>
        </w:rPr>
        <w:t>Observer</w:t>
      </w:r>
      <w:r w:rsidR="002C6572" w:rsidRPr="00940378">
        <w:rPr>
          <w:rFonts w:ascii="Times New Roman" w:hAnsi="Times New Roman" w:cs="Times New Roman"/>
          <w:sz w:val="24"/>
          <w:szCs w:val="24"/>
          <w:lang w:val="el-GR"/>
        </w:rPr>
        <w:t xml:space="preserve"> </w:t>
      </w:r>
      <w:r w:rsidRPr="002C6572">
        <w:rPr>
          <w:rFonts w:ascii="Times New Roman" w:hAnsi="Times New Roman" w:cs="Times New Roman"/>
          <w:sz w:val="24"/>
          <w:szCs w:val="24"/>
          <w:lang w:val="el-GR"/>
        </w:rPr>
        <w:t xml:space="preserve">είναι παρόμοια με αυτή που παρουσιάζουν όταν χρησιμοποιείται το λεξικό </w:t>
      </w:r>
      <w:r w:rsidRPr="002C6572">
        <w:rPr>
          <w:rFonts w:ascii="Times New Roman" w:hAnsi="Times New Roman" w:cs="Times New Roman"/>
          <w:sz w:val="24"/>
          <w:szCs w:val="24"/>
        </w:rPr>
        <w:t>AFINN</w:t>
      </w:r>
      <w:r w:rsidRPr="002C6572">
        <w:rPr>
          <w:rFonts w:ascii="Times New Roman" w:hAnsi="Times New Roman" w:cs="Times New Roman"/>
          <w:sz w:val="24"/>
          <w:szCs w:val="24"/>
          <w:lang w:val="el-GR"/>
        </w:rPr>
        <w:t xml:space="preserve">, τόσο στα δεδομένα του </w:t>
      </w:r>
      <w:r w:rsidRPr="002C6572">
        <w:rPr>
          <w:rFonts w:ascii="Times New Roman" w:hAnsi="Times New Roman" w:cs="Times New Roman"/>
          <w:sz w:val="24"/>
          <w:szCs w:val="24"/>
        </w:rPr>
        <w:t>Facebook</w:t>
      </w:r>
      <w:r w:rsidRPr="002C6572">
        <w:rPr>
          <w:rFonts w:ascii="Times New Roman" w:hAnsi="Times New Roman" w:cs="Times New Roman"/>
          <w:sz w:val="24"/>
          <w:szCs w:val="24"/>
          <w:lang w:val="el-GR"/>
        </w:rPr>
        <w:t xml:space="preserve">, όσο και </w:t>
      </w:r>
      <w:r w:rsidRPr="00EF284F">
        <w:rPr>
          <w:rFonts w:ascii="Times New Roman" w:hAnsi="Times New Roman" w:cs="Times New Roman"/>
          <w:sz w:val="24"/>
          <w:szCs w:val="24"/>
          <w:lang w:val="el-GR"/>
        </w:rPr>
        <w:t xml:space="preserve">στα δεδομένα του </w:t>
      </w:r>
      <w:r>
        <w:rPr>
          <w:rFonts w:ascii="Times New Roman" w:hAnsi="Times New Roman" w:cs="Times New Roman"/>
          <w:sz w:val="24"/>
          <w:szCs w:val="24"/>
        </w:rPr>
        <w:t>Twitter</w:t>
      </w:r>
      <w:r w:rsidRPr="00EF284F">
        <w:rPr>
          <w:rFonts w:ascii="Times New Roman" w:hAnsi="Times New Roman" w:cs="Times New Roman"/>
          <w:sz w:val="24"/>
          <w:szCs w:val="24"/>
          <w:lang w:val="el-GR"/>
        </w:rPr>
        <w:t xml:space="preserve">. </w:t>
      </w:r>
      <w:r>
        <w:rPr>
          <w:rFonts w:ascii="Times New Roman" w:hAnsi="Times New Roman" w:cs="Times New Roman"/>
          <w:sz w:val="24"/>
          <w:szCs w:val="24"/>
        </w:rPr>
        <w:t>To</w:t>
      </w:r>
      <w:r w:rsidRPr="00EF284F">
        <w:rPr>
          <w:rFonts w:ascii="Times New Roman" w:hAnsi="Times New Roman" w:cs="Times New Roman"/>
          <w:sz w:val="24"/>
          <w:szCs w:val="24"/>
          <w:lang w:val="el-GR"/>
        </w:rPr>
        <w:t xml:space="preserve"> διάγραμμα με την οπτική απεικόνιση της απόδοσης των </w:t>
      </w:r>
      <w:r>
        <w:rPr>
          <w:rFonts w:ascii="Times New Roman" w:hAnsi="Times New Roman" w:cs="Times New Roman"/>
          <w:sz w:val="24"/>
          <w:szCs w:val="24"/>
        </w:rPr>
        <w:t>classifiers</w:t>
      </w:r>
      <w:r w:rsidRPr="00EF284F">
        <w:rPr>
          <w:rFonts w:ascii="Times New Roman" w:hAnsi="Times New Roman" w:cs="Times New Roman"/>
          <w:sz w:val="24"/>
          <w:szCs w:val="24"/>
          <w:lang w:val="el-GR"/>
        </w:rPr>
        <w:t xml:space="preserve"> </w:t>
      </w:r>
      <w:r w:rsidR="002C6572">
        <w:rPr>
          <w:rFonts w:ascii="Times New Roman" w:hAnsi="Times New Roman" w:cs="Times New Roman"/>
          <w:sz w:val="24"/>
          <w:szCs w:val="24"/>
          <w:lang w:val="el-GR"/>
        </w:rPr>
        <w:t>φαίνεται παρακάτω</w:t>
      </w:r>
      <w:r w:rsidR="002C6572" w:rsidRPr="002C6572">
        <w:rPr>
          <w:rFonts w:ascii="Times New Roman" w:hAnsi="Times New Roman" w:cs="Times New Roman"/>
          <w:sz w:val="24"/>
          <w:szCs w:val="24"/>
          <w:lang w:val="el-GR"/>
        </w:rPr>
        <w:t>.</w:t>
      </w:r>
    </w:p>
    <w:p w:rsidR="00F40B97" w:rsidRDefault="00F40B97" w:rsidP="00F40B97">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7E0C7529" wp14:editId="3EF79816">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F40B97" w:rsidRPr="001121B1" w:rsidRDefault="00F40B97" w:rsidP="00F40B97">
      <w:pPr>
        <w:pStyle w:val="Caption"/>
        <w:jc w:val="both"/>
        <w:rPr>
          <w:color w:val="auto"/>
        </w:rPr>
      </w:pPr>
      <w:bookmarkStart w:id="232" w:name="_Toc475363116"/>
      <w:r w:rsidRPr="001121B1">
        <w:rPr>
          <w:color w:val="auto"/>
          <w:lang w:val="el-GR"/>
        </w:rPr>
        <w:t>Διάγραμμα</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Διάγραμμα</w:instrText>
      </w:r>
      <w:r w:rsidRPr="001121B1">
        <w:rPr>
          <w:color w:val="auto"/>
        </w:rPr>
        <w:instrText xml:space="preserve"> \* ARABIC </w:instrText>
      </w:r>
      <w:r w:rsidRPr="001121B1">
        <w:rPr>
          <w:color w:val="auto"/>
        </w:rPr>
        <w:fldChar w:fldCharType="separate"/>
      </w:r>
      <w:r w:rsidR="00C93C97">
        <w:rPr>
          <w:noProof/>
          <w:color w:val="auto"/>
        </w:rPr>
        <w:t>47</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w:t>
      </w:r>
      <w:r w:rsidR="006E16BA" w:rsidRPr="001121B1">
        <w:rPr>
          <w:color w:val="auto"/>
        </w:rPr>
        <w:t>Opinion</w:t>
      </w:r>
      <w:r w:rsidR="009A6813" w:rsidRPr="001121B1">
        <w:rPr>
          <w:color w:val="auto"/>
        </w:rPr>
        <w:t xml:space="preserve"> </w:t>
      </w:r>
      <w:r w:rsidR="006E16BA" w:rsidRPr="001121B1">
        <w:rPr>
          <w:color w:val="auto"/>
        </w:rPr>
        <w:t>Observer</w:t>
      </w:r>
      <w:r w:rsidRPr="001121B1">
        <w:rPr>
          <w:color w:val="auto"/>
        </w:rPr>
        <w:t xml:space="preserve">,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Twitter</w:t>
      </w:r>
      <w:bookmarkEnd w:id="232"/>
    </w:p>
    <w:p w:rsidR="002C6572" w:rsidRDefault="002C6572" w:rsidP="005B03FD">
      <w:pPr>
        <w:spacing w:after="120"/>
        <w:ind w:firstLine="360"/>
        <w:jc w:val="both"/>
        <w:rPr>
          <w:rFonts w:ascii="Times New Roman" w:hAnsi="Times New Roman" w:cs="Times New Roman"/>
          <w:sz w:val="24"/>
          <w:szCs w:val="24"/>
          <w:lang w:val="el-GR"/>
        </w:rPr>
      </w:pPr>
      <w:r w:rsidRPr="00EF284F">
        <w:rPr>
          <w:rFonts w:ascii="Times New Roman" w:hAnsi="Times New Roman" w:cs="Times New Roman"/>
          <w:sz w:val="24"/>
          <w:szCs w:val="24"/>
          <w:lang w:val="el-GR"/>
        </w:rPr>
        <w:t>Ο</w:t>
      </w:r>
      <w:r w:rsidRPr="002C6572">
        <w:rPr>
          <w:rFonts w:ascii="Times New Roman" w:hAnsi="Times New Roman" w:cs="Times New Roman"/>
          <w:sz w:val="24"/>
          <w:szCs w:val="24"/>
          <w:lang w:val="el-GR"/>
        </w:rPr>
        <w:t xml:space="preserve"> </w:t>
      </w:r>
      <w:r>
        <w:rPr>
          <w:rFonts w:ascii="Times New Roman" w:hAnsi="Times New Roman" w:cs="Times New Roman"/>
          <w:sz w:val="24"/>
          <w:szCs w:val="24"/>
        </w:rPr>
        <w:t>Random</w:t>
      </w:r>
      <w:r w:rsidRPr="002C6572">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2C657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ο </w:t>
      </w:r>
      <w:r>
        <w:rPr>
          <w:rFonts w:ascii="Times New Roman" w:hAnsi="Times New Roman" w:cs="Times New Roman"/>
          <w:sz w:val="24"/>
          <w:szCs w:val="24"/>
        </w:rPr>
        <w:t>SVC</w:t>
      </w:r>
      <w:r w:rsidRPr="002C657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τα καλύτερα αποτελέσματα, αλλά πρέπει να συνυπολογίσουμε και τη διακύμανση που παρουσιάζει ο </w:t>
      </w:r>
      <w:r>
        <w:rPr>
          <w:rFonts w:ascii="Times New Roman" w:hAnsi="Times New Roman" w:cs="Times New Roman"/>
          <w:sz w:val="24"/>
          <w:szCs w:val="24"/>
        </w:rPr>
        <w:t>Random</w:t>
      </w:r>
      <w:r w:rsidRPr="002C6572">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2C657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Στον πίνακα που ακολουθεί παραθέτω τα βέλτιστα αποτελέσματα των </w:t>
      </w:r>
      <w:r>
        <w:rPr>
          <w:rFonts w:ascii="Times New Roman" w:hAnsi="Times New Roman" w:cs="Times New Roman"/>
          <w:sz w:val="24"/>
          <w:szCs w:val="24"/>
        </w:rPr>
        <w:t>classifiers</w:t>
      </w:r>
      <w:r w:rsidRPr="002C6572">
        <w:rPr>
          <w:rFonts w:ascii="Times New Roman" w:hAnsi="Times New Roman" w:cs="Times New Roman"/>
          <w:sz w:val="24"/>
          <w:szCs w:val="24"/>
          <w:lang w:val="el-GR"/>
        </w:rPr>
        <w:t xml:space="preserve">. </w:t>
      </w:r>
    </w:p>
    <w:p w:rsidR="0073210D" w:rsidRPr="002C6572" w:rsidRDefault="0073210D" w:rsidP="005B03FD">
      <w:pPr>
        <w:spacing w:after="120"/>
        <w:ind w:firstLine="360"/>
        <w:jc w:val="both"/>
        <w:rPr>
          <w:rFonts w:ascii="Times New Roman" w:hAnsi="Times New Roman" w:cs="Times New Roman"/>
          <w:sz w:val="24"/>
          <w:szCs w:val="24"/>
          <w:lang w:val="el-GR"/>
        </w:rPr>
      </w:pPr>
    </w:p>
    <w:tbl>
      <w:tblPr>
        <w:tblStyle w:val="TableGrid"/>
        <w:tblW w:w="8635" w:type="dxa"/>
        <w:tblLook w:val="04A0" w:firstRow="1" w:lastRow="0" w:firstColumn="1" w:lastColumn="0" w:noHBand="0" w:noVBand="1"/>
      </w:tblPr>
      <w:tblGrid>
        <w:gridCol w:w="2174"/>
        <w:gridCol w:w="1032"/>
        <w:gridCol w:w="891"/>
        <w:gridCol w:w="1053"/>
        <w:gridCol w:w="891"/>
        <w:gridCol w:w="891"/>
        <w:gridCol w:w="873"/>
        <w:gridCol w:w="830"/>
      </w:tblGrid>
      <w:tr w:rsidR="00F40B97" w:rsidTr="00F40B97">
        <w:tc>
          <w:tcPr>
            <w:tcW w:w="2174" w:type="dxa"/>
          </w:tcPr>
          <w:p w:rsidR="00F40B97" w:rsidRPr="002C6572" w:rsidRDefault="00F40B97" w:rsidP="00F40B97">
            <w:pPr>
              <w:contextualSpacing/>
              <w:rPr>
                <w:b/>
                <w:lang w:val="el-GR"/>
              </w:rPr>
            </w:pPr>
          </w:p>
        </w:tc>
        <w:tc>
          <w:tcPr>
            <w:tcW w:w="1032" w:type="dxa"/>
          </w:tcPr>
          <w:p w:rsidR="00F40B97" w:rsidRPr="00E47178" w:rsidRDefault="00F40B97" w:rsidP="00F40B97">
            <w:pPr>
              <w:contextualSpacing/>
              <w:rPr>
                <w:b/>
              </w:rPr>
            </w:pPr>
            <w:r>
              <w:rPr>
                <w:b/>
              </w:rPr>
              <w:t>KNN</w:t>
            </w:r>
          </w:p>
        </w:tc>
        <w:tc>
          <w:tcPr>
            <w:tcW w:w="891" w:type="dxa"/>
          </w:tcPr>
          <w:p w:rsidR="00F40B97" w:rsidRPr="00E47178" w:rsidRDefault="00F40B97" w:rsidP="00F40B97">
            <w:pPr>
              <w:contextualSpacing/>
              <w:rPr>
                <w:b/>
              </w:rPr>
            </w:pPr>
            <w:r>
              <w:rPr>
                <w:b/>
              </w:rPr>
              <w:t>DT</w:t>
            </w:r>
          </w:p>
        </w:tc>
        <w:tc>
          <w:tcPr>
            <w:tcW w:w="1053" w:type="dxa"/>
          </w:tcPr>
          <w:p w:rsidR="00F40B97" w:rsidRPr="00E47178" w:rsidRDefault="00F40B97" w:rsidP="00F40B97">
            <w:pPr>
              <w:contextualSpacing/>
              <w:rPr>
                <w:b/>
              </w:rPr>
            </w:pPr>
            <w:r>
              <w:rPr>
                <w:b/>
              </w:rPr>
              <w:t>RF</w:t>
            </w:r>
          </w:p>
        </w:tc>
        <w:tc>
          <w:tcPr>
            <w:tcW w:w="891" w:type="dxa"/>
          </w:tcPr>
          <w:p w:rsidR="00F40B97" w:rsidRPr="006105C5" w:rsidRDefault="00F40B97" w:rsidP="00F40B97">
            <w:pPr>
              <w:contextualSpacing/>
              <w:rPr>
                <w:b/>
              </w:rPr>
            </w:pPr>
            <w:r>
              <w:rPr>
                <w:b/>
              </w:rPr>
              <w:t>LR</w:t>
            </w:r>
          </w:p>
        </w:tc>
        <w:tc>
          <w:tcPr>
            <w:tcW w:w="891" w:type="dxa"/>
          </w:tcPr>
          <w:p w:rsidR="00F40B97" w:rsidRDefault="00F40B97" w:rsidP="00F40B97">
            <w:pPr>
              <w:contextualSpacing/>
              <w:rPr>
                <w:b/>
              </w:rPr>
            </w:pPr>
            <w:r>
              <w:rPr>
                <w:b/>
              </w:rPr>
              <w:t>SVC</w:t>
            </w:r>
          </w:p>
        </w:tc>
        <w:tc>
          <w:tcPr>
            <w:tcW w:w="873" w:type="dxa"/>
          </w:tcPr>
          <w:p w:rsidR="00F40B97" w:rsidRPr="00077170" w:rsidRDefault="00F40B97" w:rsidP="00F40B97">
            <w:pPr>
              <w:contextualSpacing/>
              <w:rPr>
                <w:b/>
              </w:rPr>
            </w:pPr>
            <w:r>
              <w:rPr>
                <w:b/>
              </w:rPr>
              <w:t>L.  SVC</w:t>
            </w:r>
          </w:p>
        </w:tc>
        <w:tc>
          <w:tcPr>
            <w:tcW w:w="830" w:type="dxa"/>
          </w:tcPr>
          <w:p w:rsidR="00F40B97" w:rsidRDefault="00F40B97" w:rsidP="00F40B97">
            <w:pPr>
              <w:contextualSpacing/>
              <w:rPr>
                <w:b/>
              </w:rPr>
            </w:pPr>
            <w:r>
              <w:rPr>
                <w:b/>
              </w:rPr>
              <w:t>MLP</w:t>
            </w:r>
          </w:p>
        </w:tc>
      </w:tr>
      <w:tr w:rsidR="002C6572" w:rsidTr="00F40B97">
        <w:tc>
          <w:tcPr>
            <w:tcW w:w="2174" w:type="dxa"/>
          </w:tcPr>
          <w:p w:rsidR="002C6572" w:rsidRPr="003A3B84" w:rsidRDefault="002C6572" w:rsidP="002C6572">
            <w:pPr>
              <w:contextualSpacing/>
              <w:rPr>
                <w:b/>
              </w:rPr>
            </w:pPr>
            <w:r w:rsidRPr="007E251F">
              <w:rPr>
                <w:b/>
              </w:rPr>
              <w:t>Train Time</w:t>
            </w:r>
            <w:r w:rsidRPr="003E2A50">
              <w:rPr>
                <w:b/>
              </w:rPr>
              <w:t>(</w:t>
            </w:r>
            <w:r>
              <w:rPr>
                <w:b/>
              </w:rPr>
              <w:t>s)</w:t>
            </w:r>
          </w:p>
        </w:tc>
        <w:tc>
          <w:tcPr>
            <w:tcW w:w="1032" w:type="dxa"/>
          </w:tcPr>
          <w:p w:rsidR="002C6572" w:rsidRPr="002C6572" w:rsidRDefault="002C6572" w:rsidP="002C6572">
            <w:pPr>
              <w:contextualSpacing/>
              <w:rPr>
                <w:lang w:val="el-GR"/>
              </w:rPr>
            </w:pPr>
            <w:r w:rsidRPr="002C6572">
              <w:rPr>
                <w:lang w:val="el-GR"/>
              </w:rPr>
              <w:t>0.0</w:t>
            </w:r>
          </w:p>
        </w:tc>
        <w:tc>
          <w:tcPr>
            <w:tcW w:w="891" w:type="dxa"/>
          </w:tcPr>
          <w:p w:rsidR="002C6572" w:rsidRPr="002C6572" w:rsidRDefault="002C6572" w:rsidP="002C6572">
            <w:pPr>
              <w:contextualSpacing/>
            </w:pPr>
            <w:r w:rsidRPr="002C6572">
              <w:t>0.0150</w:t>
            </w:r>
          </w:p>
        </w:tc>
        <w:tc>
          <w:tcPr>
            <w:tcW w:w="1053" w:type="dxa"/>
          </w:tcPr>
          <w:p w:rsidR="002C6572" w:rsidRPr="002C6572" w:rsidRDefault="002C6572" w:rsidP="002C6572">
            <w:pPr>
              <w:contextualSpacing/>
            </w:pPr>
            <w:r w:rsidRPr="002C6572">
              <w:t>0.0160</w:t>
            </w:r>
          </w:p>
        </w:tc>
        <w:tc>
          <w:tcPr>
            <w:tcW w:w="891" w:type="dxa"/>
          </w:tcPr>
          <w:p w:rsidR="002C6572" w:rsidRPr="002C6572" w:rsidRDefault="002C6572" w:rsidP="002C6572">
            <w:pPr>
              <w:contextualSpacing/>
            </w:pPr>
            <w:r w:rsidRPr="002C6572">
              <w:t>0.0149</w:t>
            </w:r>
          </w:p>
        </w:tc>
        <w:tc>
          <w:tcPr>
            <w:tcW w:w="891" w:type="dxa"/>
          </w:tcPr>
          <w:p w:rsidR="002C6572" w:rsidRPr="002C6572" w:rsidRDefault="002C6572" w:rsidP="002C6572">
            <w:pPr>
              <w:contextualSpacing/>
            </w:pPr>
            <w:r w:rsidRPr="002C6572">
              <w:t>0.0509</w:t>
            </w:r>
          </w:p>
        </w:tc>
        <w:tc>
          <w:tcPr>
            <w:tcW w:w="873" w:type="dxa"/>
          </w:tcPr>
          <w:p w:rsidR="002C6572" w:rsidRPr="002C6572" w:rsidRDefault="002C6572" w:rsidP="002C6572">
            <w:pPr>
              <w:contextualSpacing/>
              <w:rPr>
                <w:rFonts w:cstheme="minorHAnsi"/>
              </w:rPr>
            </w:pPr>
            <w:r w:rsidRPr="002C6572">
              <w:rPr>
                <w:rFonts w:cstheme="minorHAnsi"/>
              </w:rPr>
              <w:t>0.0469</w:t>
            </w:r>
          </w:p>
        </w:tc>
        <w:tc>
          <w:tcPr>
            <w:tcW w:w="830" w:type="dxa"/>
          </w:tcPr>
          <w:p w:rsidR="002C6572" w:rsidRPr="002C6572" w:rsidRDefault="002C6572" w:rsidP="002C6572">
            <w:pPr>
              <w:contextualSpacing/>
            </w:pPr>
            <w:r w:rsidRPr="002C6572">
              <w:t>0.0285</w:t>
            </w:r>
          </w:p>
        </w:tc>
      </w:tr>
      <w:tr w:rsidR="002C6572" w:rsidTr="00F40B97">
        <w:tc>
          <w:tcPr>
            <w:tcW w:w="2174" w:type="dxa"/>
          </w:tcPr>
          <w:p w:rsidR="002C6572" w:rsidRPr="007E251F" w:rsidRDefault="002C6572" w:rsidP="002C6572">
            <w:pPr>
              <w:contextualSpacing/>
              <w:rPr>
                <w:b/>
              </w:rPr>
            </w:pPr>
            <w:r w:rsidRPr="007E251F">
              <w:rPr>
                <w:b/>
              </w:rPr>
              <w:t>Score Time</w:t>
            </w:r>
            <w:r w:rsidRPr="003E2A50">
              <w:rPr>
                <w:b/>
              </w:rPr>
              <w:t>(</w:t>
            </w:r>
            <w:r>
              <w:rPr>
                <w:b/>
              </w:rPr>
              <w:t>s)</w:t>
            </w:r>
          </w:p>
        </w:tc>
        <w:tc>
          <w:tcPr>
            <w:tcW w:w="1032" w:type="dxa"/>
          </w:tcPr>
          <w:p w:rsidR="002C6572" w:rsidRPr="002C6572" w:rsidRDefault="002C6572" w:rsidP="002C6572">
            <w:pPr>
              <w:contextualSpacing/>
            </w:pPr>
            <w:r w:rsidRPr="002C6572">
              <w:t>0.0</w:t>
            </w:r>
          </w:p>
        </w:tc>
        <w:tc>
          <w:tcPr>
            <w:tcW w:w="891" w:type="dxa"/>
          </w:tcPr>
          <w:p w:rsidR="002C6572" w:rsidRPr="002C6572" w:rsidRDefault="002C6572" w:rsidP="002C6572">
            <w:pPr>
              <w:contextualSpacing/>
              <w:rPr>
                <w:rFonts w:cstheme="minorHAnsi"/>
              </w:rPr>
            </w:pPr>
            <w:r w:rsidRPr="002C6572">
              <w:rPr>
                <w:rFonts w:cstheme="minorHAnsi"/>
              </w:rPr>
              <w:t>0.0</w:t>
            </w:r>
          </w:p>
        </w:tc>
        <w:tc>
          <w:tcPr>
            <w:tcW w:w="1053" w:type="dxa"/>
          </w:tcPr>
          <w:p w:rsidR="002C6572" w:rsidRPr="002C6572" w:rsidRDefault="002C6572" w:rsidP="002C6572">
            <w:pPr>
              <w:contextualSpacing/>
            </w:pPr>
            <w:r w:rsidRPr="002C6572">
              <w:t>0.0</w:t>
            </w:r>
          </w:p>
        </w:tc>
        <w:tc>
          <w:tcPr>
            <w:tcW w:w="891" w:type="dxa"/>
          </w:tcPr>
          <w:p w:rsidR="002C6572" w:rsidRPr="002C6572" w:rsidRDefault="002C6572" w:rsidP="002C6572">
            <w:pPr>
              <w:contextualSpacing/>
            </w:pPr>
            <w:r w:rsidRPr="002C6572">
              <w:t>0.0</w:t>
            </w:r>
          </w:p>
        </w:tc>
        <w:tc>
          <w:tcPr>
            <w:tcW w:w="891" w:type="dxa"/>
          </w:tcPr>
          <w:p w:rsidR="002C6572" w:rsidRPr="002C6572" w:rsidRDefault="002C6572" w:rsidP="002C6572">
            <w:pPr>
              <w:contextualSpacing/>
            </w:pPr>
            <w:r w:rsidRPr="002C6572">
              <w:t>0.001</w:t>
            </w:r>
          </w:p>
        </w:tc>
        <w:tc>
          <w:tcPr>
            <w:tcW w:w="873" w:type="dxa"/>
          </w:tcPr>
          <w:p w:rsidR="002C6572" w:rsidRPr="002C6572" w:rsidRDefault="002C6572" w:rsidP="002C6572">
            <w:pPr>
              <w:contextualSpacing/>
            </w:pPr>
            <w:r w:rsidRPr="002C6572">
              <w:t>0.0150</w:t>
            </w:r>
          </w:p>
        </w:tc>
        <w:tc>
          <w:tcPr>
            <w:tcW w:w="830" w:type="dxa"/>
          </w:tcPr>
          <w:p w:rsidR="002C6572" w:rsidRPr="002C6572" w:rsidRDefault="002C6572" w:rsidP="002C6572">
            <w:pPr>
              <w:contextualSpacing/>
            </w:pPr>
            <w:r w:rsidRPr="002C6572">
              <w:t>0.0009</w:t>
            </w:r>
          </w:p>
        </w:tc>
      </w:tr>
      <w:tr w:rsidR="002C6572" w:rsidTr="00F40B97">
        <w:tc>
          <w:tcPr>
            <w:tcW w:w="2174" w:type="dxa"/>
          </w:tcPr>
          <w:p w:rsidR="002C6572" w:rsidRPr="007E251F" w:rsidRDefault="002C6572" w:rsidP="002C6572">
            <w:pPr>
              <w:contextualSpacing/>
              <w:rPr>
                <w:b/>
              </w:rPr>
            </w:pPr>
            <w:r>
              <w:rPr>
                <w:b/>
              </w:rPr>
              <w:t>Mean Accuracy</w:t>
            </w:r>
          </w:p>
        </w:tc>
        <w:tc>
          <w:tcPr>
            <w:tcW w:w="1032" w:type="dxa"/>
          </w:tcPr>
          <w:p w:rsidR="002C6572" w:rsidRPr="002C6572" w:rsidRDefault="002C6572" w:rsidP="002C6572">
            <w:pPr>
              <w:contextualSpacing/>
            </w:pPr>
            <w:r w:rsidRPr="002C6572">
              <w:t>0.5784</w:t>
            </w:r>
          </w:p>
        </w:tc>
        <w:tc>
          <w:tcPr>
            <w:tcW w:w="891" w:type="dxa"/>
          </w:tcPr>
          <w:p w:rsidR="002C6572" w:rsidRPr="002C6572" w:rsidRDefault="002C6572" w:rsidP="002C6572">
            <w:pPr>
              <w:contextualSpacing/>
            </w:pPr>
            <w:r w:rsidRPr="002C6572">
              <w:t>0.5196</w:t>
            </w:r>
          </w:p>
        </w:tc>
        <w:tc>
          <w:tcPr>
            <w:tcW w:w="1053" w:type="dxa"/>
          </w:tcPr>
          <w:p w:rsidR="002C6572" w:rsidRPr="002C6572" w:rsidRDefault="002C6572" w:rsidP="002C6572">
            <w:pPr>
              <w:contextualSpacing/>
            </w:pPr>
            <w:r w:rsidRPr="002C6572">
              <w:t>0.5196</w:t>
            </w:r>
          </w:p>
        </w:tc>
        <w:tc>
          <w:tcPr>
            <w:tcW w:w="891" w:type="dxa"/>
          </w:tcPr>
          <w:p w:rsidR="002C6572" w:rsidRPr="002C6572" w:rsidRDefault="002C6572" w:rsidP="002C6572">
            <w:pPr>
              <w:contextualSpacing/>
            </w:pPr>
            <w:r w:rsidRPr="002C6572">
              <w:t>0.5392</w:t>
            </w:r>
          </w:p>
        </w:tc>
        <w:tc>
          <w:tcPr>
            <w:tcW w:w="891" w:type="dxa"/>
          </w:tcPr>
          <w:p w:rsidR="002C6572" w:rsidRPr="002C6572" w:rsidRDefault="002C6572" w:rsidP="002C6572">
            <w:pPr>
              <w:contextualSpacing/>
            </w:pPr>
            <w:r w:rsidRPr="002C6572">
              <w:t>0.5392</w:t>
            </w:r>
          </w:p>
        </w:tc>
        <w:tc>
          <w:tcPr>
            <w:tcW w:w="873" w:type="dxa"/>
          </w:tcPr>
          <w:p w:rsidR="002C6572" w:rsidRPr="002C6572" w:rsidRDefault="002C6572" w:rsidP="002C6572">
            <w:pPr>
              <w:contextualSpacing/>
            </w:pPr>
            <w:r w:rsidRPr="002C6572">
              <w:t>0.5294</w:t>
            </w:r>
          </w:p>
        </w:tc>
        <w:tc>
          <w:tcPr>
            <w:tcW w:w="830" w:type="dxa"/>
          </w:tcPr>
          <w:p w:rsidR="002C6572" w:rsidRPr="002C6572" w:rsidRDefault="002C6572" w:rsidP="002C6572">
            <w:pPr>
              <w:contextualSpacing/>
            </w:pPr>
            <w:r w:rsidRPr="002C6572">
              <w:t>0.5294</w:t>
            </w:r>
          </w:p>
        </w:tc>
      </w:tr>
      <w:tr w:rsidR="002C6572" w:rsidTr="00F40B97">
        <w:tc>
          <w:tcPr>
            <w:tcW w:w="2174" w:type="dxa"/>
          </w:tcPr>
          <w:p w:rsidR="002C6572" w:rsidRPr="007E251F" w:rsidRDefault="002C6572" w:rsidP="002C6572">
            <w:pPr>
              <w:contextualSpacing/>
              <w:rPr>
                <w:b/>
              </w:rPr>
            </w:pPr>
            <w:r w:rsidRPr="007E251F">
              <w:rPr>
                <w:b/>
              </w:rPr>
              <w:t>Fold Cross Score</w:t>
            </w:r>
          </w:p>
        </w:tc>
        <w:tc>
          <w:tcPr>
            <w:tcW w:w="1032" w:type="dxa"/>
          </w:tcPr>
          <w:p w:rsidR="002C6572" w:rsidRPr="002C6572" w:rsidRDefault="002C6572" w:rsidP="002C6572">
            <w:pPr>
              <w:contextualSpacing/>
            </w:pPr>
            <w:r w:rsidRPr="002C6572">
              <w:t>0.6609</w:t>
            </w:r>
          </w:p>
        </w:tc>
        <w:tc>
          <w:tcPr>
            <w:tcW w:w="891" w:type="dxa"/>
          </w:tcPr>
          <w:p w:rsidR="002C6572" w:rsidRPr="002C6572" w:rsidRDefault="002C6572" w:rsidP="002C6572">
            <w:pPr>
              <w:contextualSpacing/>
            </w:pPr>
            <w:r w:rsidRPr="002C6572">
              <w:t>0.5703</w:t>
            </w:r>
          </w:p>
        </w:tc>
        <w:tc>
          <w:tcPr>
            <w:tcW w:w="1053" w:type="dxa"/>
          </w:tcPr>
          <w:p w:rsidR="002C6572" w:rsidRPr="002C6572" w:rsidRDefault="002C6572" w:rsidP="002C6572">
            <w:pPr>
              <w:contextualSpacing/>
            </w:pPr>
            <w:r w:rsidRPr="002C6572">
              <w:t>0.6075</w:t>
            </w:r>
          </w:p>
        </w:tc>
        <w:tc>
          <w:tcPr>
            <w:tcW w:w="891" w:type="dxa"/>
          </w:tcPr>
          <w:p w:rsidR="002C6572" w:rsidRPr="002C6572" w:rsidRDefault="002C6572" w:rsidP="002C6572">
            <w:pPr>
              <w:contextualSpacing/>
            </w:pPr>
            <w:r w:rsidRPr="002C6572">
              <w:t>0.6169</w:t>
            </w:r>
          </w:p>
        </w:tc>
        <w:tc>
          <w:tcPr>
            <w:tcW w:w="891" w:type="dxa"/>
          </w:tcPr>
          <w:p w:rsidR="002C6572" w:rsidRPr="002C6572" w:rsidRDefault="002C6572" w:rsidP="002C6572">
            <w:pPr>
              <w:contextualSpacing/>
            </w:pPr>
            <w:r w:rsidRPr="002C6572">
              <w:t>0.6346</w:t>
            </w:r>
          </w:p>
        </w:tc>
        <w:tc>
          <w:tcPr>
            <w:tcW w:w="873" w:type="dxa"/>
          </w:tcPr>
          <w:p w:rsidR="002C6572" w:rsidRPr="002C6572" w:rsidRDefault="002C6572" w:rsidP="002C6572">
            <w:pPr>
              <w:contextualSpacing/>
            </w:pPr>
            <w:r w:rsidRPr="002C6572">
              <w:t>0.6078</w:t>
            </w:r>
          </w:p>
        </w:tc>
        <w:tc>
          <w:tcPr>
            <w:tcW w:w="830" w:type="dxa"/>
          </w:tcPr>
          <w:p w:rsidR="002C6572" w:rsidRPr="002C6572" w:rsidRDefault="002C6572" w:rsidP="002C6572">
            <w:pPr>
              <w:contextualSpacing/>
            </w:pPr>
            <w:r w:rsidRPr="002C6572">
              <w:t>0.6078</w:t>
            </w:r>
          </w:p>
        </w:tc>
      </w:tr>
      <w:tr w:rsidR="002C6572" w:rsidTr="00F40B97">
        <w:tc>
          <w:tcPr>
            <w:tcW w:w="2174" w:type="dxa"/>
          </w:tcPr>
          <w:p w:rsidR="002C6572" w:rsidRPr="007E251F" w:rsidRDefault="002C6572" w:rsidP="002C6572">
            <w:pPr>
              <w:contextualSpacing/>
              <w:rPr>
                <w:b/>
              </w:rPr>
            </w:pPr>
            <w:r w:rsidRPr="007E251F">
              <w:rPr>
                <w:b/>
              </w:rPr>
              <w:t>Prec Score</w:t>
            </w:r>
            <w:r>
              <w:rPr>
                <w:b/>
              </w:rPr>
              <w:t>, micro</w:t>
            </w:r>
          </w:p>
        </w:tc>
        <w:tc>
          <w:tcPr>
            <w:tcW w:w="1032" w:type="dxa"/>
          </w:tcPr>
          <w:p w:rsidR="002C6572" w:rsidRPr="002C6572" w:rsidRDefault="002C6572" w:rsidP="002C6572">
            <w:pPr>
              <w:contextualSpacing/>
            </w:pPr>
            <w:r w:rsidRPr="002C6572">
              <w:t>0.5784</w:t>
            </w:r>
          </w:p>
        </w:tc>
        <w:tc>
          <w:tcPr>
            <w:tcW w:w="891" w:type="dxa"/>
          </w:tcPr>
          <w:p w:rsidR="002C6572" w:rsidRPr="002C6572" w:rsidRDefault="002C6572" w:rsidP="002C6572">
            <w:pPr>
              <w:contextualSpacing/>
            </w:pPr>
            <w:r w:rsidRPr="002C6572">
              <w:t>0.5196</w:t>
            </w:r>
          </w:p>
        </w:tc>
        <w:tc>
          <w:tcPr>
            <w:tcW w:w="1053" w:type="dxa"/>
          </w:tcPr>
          <w:p w:rsidR="002C6572" w:rsidRPr="002C6572" w:rsidRDefault="002C6572" w:rsidP="002C6572">
            <w:pPr>
              <w:contextualSpacing/>
            </w:pPr>
            <w:r w:rsidRPr="002C6572">
              <w:t>0.5294</w:t>
            </w:r>
          </w:p>
        </w:tc>
        <w:tc>
          <w:tcPr>
            <w:tcW w:w="891" w:type="dxa"/>
          </w:tcPr>
          <w:p w:rsidR="002C6572" w:rsidRPr="002C6572" w:rsidRDefault="002C6572" w:rsidP="002C6572">
            <w:pPr>
              <w:contextualSpacing/>
            </w:pPr>
            <w:r w:rsidRPr="002C6572">
              <w:t>0.5392</w:t>
            </w:r>
          </w:p>
        </w:tc>
        <w:tc>
          <w:tcPr>
            <w:tcW w:w="891" w:type="dxa"/>
          </w:tcPr>
          <w:p w:rsidR="002C6572" w:rsidRPr="002C6572" w:rsidRDefault="002C6572" w:rsidP="002C6572">
            <w:pPr>
              <w:contextualSpacing/>
            </w:pPr>
            <w:r w:rsidRPr="002C6572">
              <w:t>0.5392</w:t>
            </w:r>
          </w:p>
        </w:tc>
        <w:tc>
          <w:tcPr>
            <w:tcW w:w="873" w:type="dxa"/>
          </w:tcPr>
          <w:p w:rsidR="002C6572" w:rsidRPr="002C6572" w:rsidRDefault="002C6572" w:rsidP="002C6572">
            <w:pPr>
              <w:contextualSpacing/>
            </w:pPr>
            <w:r w:rsidRPr="002C6572">
              <w:t>0.5294</w:t>
            </w:r>
          </w:p>
        </w:tc>
        <w:tc>
          <w:tcPr>
            <w:tcW w:w="830" w:type="dxa"/>
          </w:tcPr>
          <w:p w:rsidR="002C6572" w:rsidRPr="002C6572" w:rsidRDefault="002C6572" w:rsidP="002C6572">
            <w:pPr>
              <w:contextualSpacing/>
            </w:pPr>
            <w:r w:rsidRPr="002C6572">
              <w:t>0.5294</w:t>
            </w:r>
          </w:p>
        </w:tc>
      </w:tr>
      <w:tr w:rsidR="002C6572" w:rsidTr="00F40B97">
        <w:tc>
          <w:tcPr>
            <w:tcW w:w="2174" w:type="dxa"/>
          </w:tcPr>
          <w:p w:rsidR="002C6572" w:rsidRPr="007E251F" w:rsidRDefault="002C6572" w:rsidP="002C6572">
            <w:pPr>
              <w:contextualSpacing/>
              <w:rPr>
                <w:b/>
              </w:rPr>
            </w:pPr>
            <w:r w:rsidRPr="007E251F">
              <w:rPr>
                <w:b/>
              </w:rPr>
              <w:t>Prec Score</w:t>
            </w:r>
            <w:r>
              <w:rPr>
                <w:b/>
              </w:rPr>
              <w:t>, macro</w:t>
            </w:r>
          </w:p>
        </w:tc>
        <w:tc>
          <w:tcPr>
            <w:tcW w:w="1032" w:type="dxa"/>
          </w:tcPr>
          <w:p w:rsidR="002C6572" w:rsidRPr="002C6572" w:rsidRDefault="002C6572" w:rsidP="002C6572">
            <w:pPr>
              <w:contextualSpacing/>
            </w:pPr>
            <w:r w:rsidRPr="002C6572">
              <w:t>0.5927</w:t>
            </w:r>
          </w:p>
        </w:tc>
        <w:tc>
          <w:tcPr>
            <w:tcW w:w="891" w:type="dxa"/>
          </w:tcPr>
          <w:p w:rsidR="002C6572" w:rsidRPr="002C6572" w:rsidRDefault="002C6572" w:rsidP="002C6572">
            <w:pPr>
              <w:contextualSpacing/>
            </w:pPr>
            <w:r w:rsidRPr="002C6572">
              <w:t>0.2121</w:t>
            </w:r>
          </w:p>
        </w:tc>
        <w:tc>
          <w:tcPr>
            <w:tcW w:w="1053" w:type="dxa"/>
          </w:tcPr>
          <w:p w:rsidR="002C6572" w:rsidRPr="002C6572" w:rsidRDefault="002C6572" w:rsidP="002C6572">
            <w:pPr>
              <w:contextualSpacing/>
            </w:pPr>
            <w:r w:rsidRPr="002C6572">
              <w:t>0.1636</w:t>
            </w:r>
          </w:p>
        </w:tc>
        <w:tc>
          <w:tcPr>
            <w:tcW w:w="891" w:type="dxa"/>
          </w:tcPr>
          <w:p w:rsidR="002C6572" w:rsidRPr="002C6572" w:rsidRDefault="002C6572" w:rsidP="002C6572">
            <w:pPr>
              <w:contextualSpacing/>
            </w:pPr>
            <w:r w:rsidRPr="002C6572">
              <w:t>0.2557</w:t>
            </w:r>
          </w:p>
        </w:tc>
        <w:tc>
          <w:tcPr>
            <w:tcW w:w="891" w:type="dxa"/>
          </w:tcPr>
          <w:p w:rsidR="002C6572" w:rsidRPr="002C6572" w:rsidRDefault="002C6572" w:rsidP="002C6572">
            <w:pPr>
              <w:contextualSpacing/>
            </w:pPr>
            <w:r w:rsidRPr="002C6572">
              <w:t>0.2557</w:t>
            </w:r>
          </w:p>
        </w:tc>
        <w:tc>
          <w:tcPr>
            <w:tcW w:w="873" w:type="dxa"/>
          </w:tcPr>
          <w:p w:rsidR="002C6572" w:rsidRPr="002C6572" w:rsidRDefault="002C6572" w:rsidP="002C6572">
            <w:pPr>
              <w:contextualSpacing/>
            </w:pPr>
            <w:r w:rsidRPr="002C6572">
              <w:t>0.0882</w:t>
            </w:r>
          </w:p>
        </w:tc>
        <w:tc>
          <w:tcPr>
            <w:tcW w:w="830" w:type="dxa"/>
          </w:tcPr>
          <w:p w:rsidR="002C6572" w:rsidRPr="002C6572" w:rsidRDefault="002C6572" w:rsidP="002C6572">
            <w:pPr>
              <w:contextualSpacing/>
            </w:pPr>
            <w:r w:rsidRPr="002C6572">
              <w:t>0.0882</w:t>
            </w:r>
          </w:p>
        </w:tc>
      </w:tr>
      <w:tr w:rsidR="002C6572" w:rsidTr="00F40B97">
        <w:tc>
          <w:tcPr>
            <w:tcW w:w="2174" w:type="dxa"/>
          </w:tcPr>
          <w:p w:rsidR="002C6572" w:rsidRPr="007E251F" w:rsidRDefault="002C6572" w:rsidP="002C6572">
            <w:pPr>
              <w:contextualSpacing/>
              <w:rPr>
                <w:b/>
              </w:rPr>
            </w:pPr>
            <w:r w:rsidRPr="007E251F">
              <w:rPr>
                <w:b/>
              </w:rPr>
              <w:t>Prec Score</w:t>
            </w:r>
            <w:r>
              <w:rPr>
                <w:b/>
              </w:rPr>
              <w:t>, weighted</w:t>
            </w:r>
          </w:p>
        </w:tc>
        <w:tc>
          <w:tcPr>
            <w:tcW w:w="1032" w:type="dxa"/>
          </w:tcPr>
          <w:p w:rsidR="002C6572" w:rsidRPr="002C6572" w:rsidRDefault="002C6572" w:rsidP="002C6572">
            <w:pPr>
              <w:contextualSpacing/>
            </w:pPr>
            <w:r w:rsidRPr="002C6572">
              <w:t>0.7457</w:t>
            </w:r>
          </w:p>
        </w:tc>
        <w:tc>
          <w:tcPr>
            <w:tcW w:w="891" w:type="dxa"/>
          </w:tcPr>
          <w:p w:rsidR="002C6572" w:rsidRPr="002C6572" w:rsidRDefault="002C6572" w:rsidP="002C6572">
            <w:pPr>
              <w:contextualSpacing/>
            </w:pPr>
            <w:r w:rsidRPr="002C6572">
              <w:t>0.4391</w:t>
            </w:r>
          </w:p>
        </w:tc>
        <w:tc>
          <w:tcPr>
            <w:tcW w:w="1053" w:type="dxa"/>
          </w:tcPr>
          <w:p w:rsidR="002C6572" w:rsidRPr="002C6572" w:rsidRDefault="002C6572" w:rsidP="002C6572">
            <w:pPr>
              <w:contextualSpacing/>
            </w:pPr>
            <w:r w:rsidRPr="002C6572">
              <w:t>0.4153</w:t>
            </w:r>
          </w:p>
        </w:tc>
        <w:tc>
          <w:tcPr>
            <w:tcW w:w="891" w:type="dxa"/>
          </w:tcPr>
          <w:p w:rsidR="002C6572" w:rsidRPr="002C6572" w:rsidRDefault="002C6572" w:rsidP="002C6572">
            <w:pPr>
              <w:contextualSpacing/>
            </w:pPr>
            <w:r w:rsidRPr="002C6572">
              <w:t>0.5771</w:t>
            </w:r>
          </w:p>
        </w:tc>
        <w:tc>
          <w:tcPr>
            <w:tcW w:w="891" w:type="dxa"/>
          </w:tcPr>
          <w:p w:rsidR="002C6572" w:rsidRPr="002C6572" w:rsidRDefault="002C6572" w:rsidP="002C6572">
            <w:pPr>
              <w:contextualSpacing/>
            </w:pPr>
            <w:r w:rsidRPr="002C6572">
              <w:t>0.5771</w:t>
            </w:r>
          </w:p>
        </w:tc>
        <w:tc>
          <w:tcPr>
            <w:tcW w:w="873" w:type="dxa"/>
          </w:tcPr>
          <w:p w:rsidR="002C6572" w:rsidRPr="002C6572" w:rsidRDefault="002C6572" w:rsidP="002C6572">
            <w:pPr>
              <w:contextualSpacing/>
            </w:pPr>
            <w:r w:rsidRPr="002C6572">
              <w:t>0.2802</w:t>
            </w:r>
          </w:p>
        </w:tc>
        <w:tc>
          <w:tcPr>
            <w:tcW w:w="830" w:type="dxa"/>
          </w:tcPr>
          <w:p w:rsidR="002C6572" w:rsidRPr="002C6572" w:rsidRDefault="002C6572" w:rsidP="002C6572">
            <w:r w:rsidRPr="002C6572">
              <w:t>0.2802</w:t>
            </w:r>
          </w:p>
        </w:tc>
      </w:tr>
      <w:tr w:rsidR="002C6572" w:rsidTr="00F40B97">
        <w:tc>
          <w:tcPr>
            <w:tcW w:w="2174" w:type="dxa"/>
          </w:tcPr>
          <w:p w:rsidR="002C6572" w:rsidRPr="007E251F" w:rsidRDefault="002C6572" w:rsidP="002C6572">
            <w:pPr>
              <w:contextualSpacing/>
              <w:rPr>
                <w:b/>
              </w:rPr>
            </w:pPr>
            <w:r>
              <w:rPr>
                <w:b/>
                <w:lang w:val="el-GR"/>
              </w:rPr>
              <w:t>R</w:t>
            </w:r>
            <w:r>
              <w:rPr>
                <w:b/>
              </w:rPr>
              <w:t>ecall S</w:t>
            </w:r>
            <w:r w:rsidRPr="007E251F">
              <w:rPr>
                <w:b/>
              </w:rPr>
              <w:t>core</w:t>
            </w:r>
            <w:r>
              <w:rPr>
                <w:b/>
              </w:rPr>
              <w:t>, micro</w:t>
            </w:r>
          </w:p>
        </w:tc>
        <w:tc>
          <w:tcPr>
            <w:tcW w:w="1032" w:type="dxa"/>
          </w:tcPr>
          <w:p w:rsidR="002C6572" w:rsidRPr="002C6572" w:rsidRDefault="002C6572" w:rsidP="002C6572">
            <w:pPr>
              <w:contextualSpacing/>
            </w:pPr>
            <w:r w:rsidRPr="002C6572">
              <w:t>0.5784</w:t>
            </w:r>
          </w:p>
        </w:tc>
        <w:tc>
          <w:tcPr>
            <w:tcW w:w="891" w:type="dxa"/>
          </w:tcPr>
          <w:p w:rsidR="002C6572" w:rsidRPr="002C6572" w:rsidRDefault="002C6572" w:rsidP="002C6572">
            <w:pPr>
              <w:contextualSpacing/>
            </w:pPr>
            <w:r w:rsidRPr="002C6572">
              <w:t>0.5196</w:t>
            </w:r>
          </w:p>
        </w:tc>
        <w:tc>
          <w:tcPr>
            <w:tcW w:w="1053" w:type="dxa"/>
          </w:tcPr>
          <w:p w:rsidR="002C6572" w:rsidRPr="002C6572" w:rsidRDefault="002C6572" w:rsidP="002C6572">
            <w:pPr>
              <w:contextualSpacing/>
            </w:pPr>
            <w:r w:rsidRPr="002C6572">
              <w:t>0.5294</w:t>
            </w:r>
          </w:p>
        </w:tc>
        <w:tc>
          <w:tcPr>
            <w:tcW w:w="891" w:type="dxa"/>
          </w:tcPr>
          <w:p w:rsidR="002C6572" w:rsidRPr="002C6572" w:rsidRDefault="002C6572" w:rsidP="002C6572">
            <w:pPr>
              <w:contextualSpacing/>
            </w:pPr>
            <w:r w:rsidRPr="002C6572">
              <w:t>0.5392</w:t>
            </w:r>
          </w:p>
        </w:tc>
        <w:tc>
          <w:tcPr>
            <w:tcW w:w="891" w:type="dxa"/>
          </w:tcPr>
          <w:p w:rsidR="002C6572" w:rsidRPr="002C6572" w:rsidRDefault="002C6572" w:rsidP="002C6572">
            <w:pPr>
              <w:contextualSpacing/>
            </w:pPr>
            <w:r w:rsidRPr="002C6572">
              <w:t>0.5392</w:t>
            </w:r>
          </w:p>
        </w:tc>
        <w:tc>
          <w:tcPr>
            <w:tcW w:w="873" w:type="dxa"/>
          </w:tcPr>
          <w:p w:rsidR="002C6572" w:rsidRPr="002C6572" w:rsidRDefault="002C6572" w:rsidP="002C6572">
            <w:pPr>
              <w:contextualSpacing/>
            </w:pPr>
            <w:r w:rsidRPr="002C6572">
              <w:t>0.5294</w:t>
            </w:r>
          </w:p>
        </w:tc>
        <w:tc>
          <w:tcPr>
            <w:tcW w:w="830" w:type="dxa"/>
          </w:tcPr>
          <w:p w:rsidR="002C6572" w:rsidRPr="002C6572" w:rsidRDefault="002C6572" w:rsidP="002C6572">
            <w:pPr>
              <w:contextualSpacing/>
            </w:pPr>
            <w:r w:rsidRPr="002C6572">
              <w:t>0.5294</w:t>
            </w:r>
          </w:p>
        </w:tc>
      </w:tr>
      <w:tr w:rsidR="002C6572" w:rsidTr="00F40B97">
        <w:tc>
          <w:tcPr>
            <w:tcW w:w="2174" w:type="dxa"/>
          </w:tcPr>
          <w:p w:rsidR="002C6572" w:rsidRDefault="002C6572" w:rsidP="002C6572">
            <w:pPr>
              <w:contextualSpacing/>
              <w:rPr>
                <w:b/>
              </w:rPr>
            </w:pPr>
            <w:r>
              <w:rPr>
                <w:b/>
                <w:lang w:val="el-GR"/>
              </w:rPr>
              <w:t>R</w:t>
            </w:r>
            <w:r>
              <w:rPr>
                <w:b/>
              </w:rPr>
              <w:t>ecall S</w:t>
            </w:r>
            <w:r w:rsidRPr="007E251F">
              <w:rPr>
                <w:b/>
              </w:rPr>
              <w:t>core</w:t>
            </w:r>
            <w:r>
              <w:rPr>
                <w:b/>
              </w:rPr>
              <w:t>, macro</w:t>
            </w:r>
          </w:p>
        </w:tc>
        <w:tc>
          <w:tcPr>
            <w:tcW w:w="1032" w:type="dxa"/>
          </w:tcPr>
          <w:p w:rsidR="002C6572" w:rsidRPr="002C6572" w:rsidRDefault="002C6572" w:rsidP="002C6572">
            <w:pPr>
              <w:contextualSpacing/>
            </w:pPr>
            <w:r w:rsidRPr="002C6572">
              <w:t>0.2414</w:t>
            </w:r>
          </w:p>
        </w:tc>
        <w:tc>
          <w:tcPr>
            <w:tcW w:w="891" w:type="dxa"/>
          </w:tcPr>
          <w:p w:rsidR="002C6572" w:rsidRPr="002C6572" w:rsidRDefault="002C6572" w:rsidP="002C6572">
            <w:pPr>
              <w:contextualSpacing/>
            </w:pPr>
            <w:r w:rsidRPr="002C6572">
              <w:t>0.1855</w:t>
            </w:r>
          </w:p>
        </w:tc>
        <w:tc>
          <w:tcPr>
            <w:tcW w:w="1053" w:type="dxa"/>
          </w:tcPr>
          <w:p w:rsidR="002C6572" w:rsidRPr="002C6572" w:rsidRDefault="002C6572" w:rsidP="002C6572">
            <w:pPr>
              <w:contextualSpacing/>
            </w:pPr>
            <w:r w:rsidRPr="002C6572">
              <w:t>0.1765</w:t>
            </w:r>
          </w:p>
        </w:tc>
        <w:tc>
          <w:tcPr>
            <w:tcW w:w="891" w:type="dxa"/>
          </w:tcPr>
          <w:p w:rsidR="002C6572" w:rsidRPr="002C6572" w:rsidRDefault="002C6572" w:rsidP="002C6572">
            <w:pPr>
              <w:contextualSpacing/>
            </w:pPr>
            <w:r w:rsidRPr="002C6572">
              <w:t>0.1722</w:t>
            </w:r>
          </w:p>
        </w:tc>
        <w:tc>
          <w:tcPr>
            <w:tcW w:w="891" w:type="dxa"/>
          </w:tcPr>
          <w:p w:rsidR="002C6572" w:rsidRPr="002C6572" w:rsidRDefault="002C6572" w:rsidP="002C6572">
            <w:r w:rsidRPr="002C6572">
              <w:t>0.1722</w:t>
            </w:r>
          </w:p>
        </w:tc>
        <w:tc>
          <w:tcPr>
            <w:tcW w:w="873" w:type="dxa"/>
          </w:tcPr>
          <w:p w:rsidR="002C6572" w:rsidRPr="002C6572" w:rsidRDefault="002C6572" w:rsidP="002C6572">
            <w:pPr>
              <w:contextualSpacing/>
            </w:pPr>
            <w:r w:rsidRPr="002C6572">
              <w:t>0.1666</w:t>
            </w:r>
          </w:p>
        </w:tc>
        <w:tc>
          <w:tcPr>
            <w:tcW w:w="830" w:type="dxa"/>
          </w:tcPr>
          <w:p w:rsidR="002C6572" w:rsidRPr="002C6572" w:rsidRDefault="002C6572" w:rsidP="002C6572">
            <w:pPr>
              <w:contextualSpacing/>
            </w:pPr>
            <w:r w:rsidRPr="002C6572">
              <w:t>0.1666</w:t>
            </w:r>
          </w:p>
        </w:tc>
      </w:tr>
      <w:tr w:rsidR="002C6572" w:rsidTr="00F40B97">
        <w:tc>
          <w:tcPr>
            <w:tcW w:w="2174" w:type="dxa"/>
          </w:tcPr>
          <w:p w:rsidR="002C6572" w:rsidRDefault="002C6572" w:rsidP="002C6572">
            <w:pPr>
              <w:contextualSpacing/>
              <w:rPr>
                <w:b/>
              </w:rPr>
            </w:pPr>
            <w:r>
              <w:rPr>
                <w:b/>
                <w:lang w:val="el-GR"/>
              </w:rPr>
              <w:t>R</w:t>
            </w:r>
            <w:r>
              <w:rPr>
                <w:b/>
              </w:rPr>
              <w:t>ecall S</w:t>
            </w:r>
            <w:r w:rsidRPr="007E251F">
              <w:rPr>
                <w:b/>
              </w:rPr>
              <w:t>core</w:t>
            </w:r>
            <w:r>
              <w:rPr>
                <w:b/>
              </w:rPr>
              <w:t>, weighted</w:t>
            </w:r>
          </w:p>
        </w:tc>
        <w:tc>
          <w:tcPr>
            <w:tcW w:w="1032" w:type="dxa"/>
          </w:tcPr>
          <w:p w:rsidR="002C6572" w:rsidRPr="002C6572" w:rsidRDefault="002C6572" w:rsidP="002C6572">
            <w:pPr>
              <w:contextualSpacing/>
            </w:pPr>
            <w:r w:rsidRPr="002C6572">
              <w:t>0.5784</w:t>
            </w:r>
          </w:p>
        </w:tc>
        <w:tc>
          <w:tcPr>
            <w:tcW w:w="891" w:type="dxa"/>
          </w:tcPr>
          <w:p w:rsidR="002C6572" w:rsidRPr="002C6572" w:rsidRDefault="002C6572" w:rsidP="002C6572">
            <w:pPr>
              <w:contextualSpacing/>
            </w:pPr>
            <w:r w:rsidRPr="002C6572">
              <w:t>0.5196</w:t>
            </w:r>
          </w:p>
        </w:tc>
        <w:tc>
          <w:tcPr>
            <w:tcW w:w="1053" w:type="dxa"/>
          </w:tcPr>
          <w:p w:rsidR="002C6572" w:rsidRPr="002C6572" w:rsidRDefault="002C6572" w:rsidP="002C6572">
            <w:pPr>
              <w:contextualSpacing/>
            </w:pPr>
            <w:r w:rsidRPr="002C6572">
              <w:t>0.5294</w:t>
            </w:r>
          </w:p>
        </w:tc>
        <w:tc>
          <w:tcPr>
            <w:tcW w:w="891" w:type="dxa"/>
          </w:tcPr>
          <w:p w:rsidR="002C6572" w:rsidRPr="002C6572" w:rsidRDefault="002C6572" w:rsidP="002C6572">
            <w:pPr>
              <w:contextualSpacing/>
            </w:pPr>
            <w:r w:rsidRPr="002C6572">
              <w:t>0.5392</w:t>
            </w:r>
          </w:p>
        </w:tc>
        <w:tc>
          <w:tcPr>
            <w:tcW w:w="891" w:type="dxa"/>
          </w:tcPr>
          <w:p w:rsidR="002C6572" w:rsidRPr="002C6572" w:rsidRDefault="002C6572" w:rsidP="002C6572">
            <w:pPr>
              <w:contextualSpacing/>
            </w:pPr>
            <w:r w:rsidRPr="002C6572">
              <w:t>0.5392</w:t>
            </w:r>
          </w:p>
        </w:tc>
        <w:tc>
          <w:tcPr>
            <w:tcW w:w="873" w:type="dxa"/>
          </w:tcPr>
          <w:p w:rsidR="002C6572" w:rsidRPr="002C6572" w:rsidRDefault="002C6572" w:rsidP="002C6572">
            <w:pPr>
              <w:contextualSpacing/>
            </w:pPr>
            <w:r w:rsidRPr="002C6572">
              <w:t>0.5294</w:t>
            </w:r>
          </w:p>
        </w:tc>
        <w:tc>
          <w:tcPr>
            <w:tcW w:w="830" w:type="dxa"/>
          </w:tcPr>
          <w:p w:rsidR="002C6572" w:rsidRPr="002C6572" w:rsidRDefault="002C6572" w:rsidP="002C6572">
            <w:pPr>
              <w:contextualSpacing/>
            </w:pPr>
            <w:r w:rsidRPr="002C6572">
              <w:t>0.5294</w:t>
            </w:r>
          </w:p>
        </w:tc>
      </w:tr>
      <w:tr w:rsidR="002C6572" w:rsidTr="00F40B97">
        <w:tc>
          <w:tcPr>
            <w:tcW w:w="2174" w:type="dxa"/>
          </w:tcPr>
          <w:p w:rsidR="002C6572" w:rsidRPr="007E251F" w:rsidRDefault="002C6572" w:rsidP="002C6572">
            <w:pPr>
              <w:contextualSpacing/>
              <w:rPr>
                <w:b/>
              </w:rPr>
            </w:pPr>
            <w:r>
              <w:rPr>
                <w:b/>
              </w:rPr>
              <w:t>f1 S</w:t>
            </w:r>
            <w:r w:rsidRPr="007E251F">
              <w:rPr>
                <w:b/>
              </w:rPr>
              <w:t>core</w:t>
            </w:r>
            <w:r>
              <w:rPr>
                <w:b/>
              </w:rPr>
              <w:t>, micro</w:t>
            </w:r>
          </w:p>
        </w:tc>
        <w:tc>
          <w:tcPr>
            <w:tcW w:w="1032" w:type="dxa"/>
          </w:tcPr>
          <w:p w:rsidR="002C6572" w:rsidRPr="002C6572" w:rsidRDefault="002C6572" w:rsidP="002C6572">
            <w:pPr>
              <w:contextualSpacing/>
            </w:pPr>
            <w:r w:rsidRPr="002C6572">
              <w:t>0.5784</w:t>
            </w:r>
          </w:p>
        </w:tc>
        <w:tc>
          <w:tcPr>
            <w:tcW w:w="891" w:type="dxa"/>
          </w:tcPr>
          <w:p w:rsidR="002C6572" w:rsidRPr="002C6572" w:rsidRDefault="002C6572" w:rsidP="002C6572">
            <w:pPr>
              <w:contextualSpacing/>
            </w:pPr>
            <w:r w:rsidRPr="002C6572">
              <w:t>0.5196</w:t>
            </w:r>
          </w:p>
        </w:tc>
        <w:tc>
          <w:tcPr>
            <w:tcW w:w="1053" w:type="dxa"/>
          </w:tcPr>
          <w:p w:rsidR="002C6572" w:rsidRPr="002C6572" w:rsidRDefault="002C6572" w:rsidP="002C6572">
            <w:pPr>
              <w:contextualSpacing/>
            </w:pPr>
            <w:r w:rsidRPr="002C6572">
              <w:t>0.5294</w:t>
            </w:r>
          </w:p>
        </w:tc>
        <w:tc>
          <w:tcPr>
            <w:tcW w:w="891" w:type="dxa"/>
          </w:tcPr>
          <w:p w:rsidR="002C6572" w:rsidRPr="002C6572" w:rsidRDefault="002C6572" w:rsidP="002C6572">
            <w:pPr>
              <w:contextualSpacing/>
            </w:pPr>
            <w:r w:rsidRPr="002C6572">
              <w:t>0.5392</w:t>
            </w:r>
          </w:p>
        </w:tc>
        <w:tc>
          <w:tcPr>
            <w:tcW w:w="891" w:type="dxa"/>
          </w:tcPr>
          <w:p w:rsidR="002C6572" w:rsidRPr="002C6572" w:rsidRDefault="002C6572" w:rsidP="002C6572">
            <w:pPr>
              <w:contextualSpacing/>
            </w:pPr>
            <w:r w:rsidRPr="002C6572">
              <w:t>0.5392</w:t>
            </w:r>
          </w:p>
        </w:tc>
        <w:tc>
          <w:tcPr>
            <w:tcW w:w="873" w:type="dxa"/>
          </w:tcPr>
          <w:p w:rsidR="002C6572" w:rsidRPr="002C6572" w:rsidRDefault="002C6572" w:rsidP="002C6572">
            <w:pPr>
              <w:contextualSpacing/>
            </w:pPr>
            <w:r w:rsidRPr="002C6572">
              <w:t>0.5294</w:t>
            </w:r>
          </w:p>
        </w:tc>
        <w:tc>
          <w:tcPr>
            <w:tcW w:w="830" w:type="dxa"/>
          </w:tcPr>
          <w:p w:rsidR="002C6572" w:rsidRPr="002C6572" w:rsidRDefault="002C6572" w:rsidP="002C6572">
            <w:pPr>
              <w:contextualSpacing/>
            </w:pPr>
            <w:r w:rsidRPr="002C6572">
              <w:t>0.5294</w:t>
            </w:r>
          </w:p>
        </w:tc>
      </w:tr>
      <w:tr w:rsidR="002C6572" w:rsidTr="00F40B97">
        <w:tc>
          <w:tcPr>
            <w:tcW w:w="2174" w:type="dxa"/>
          </w:tcPr>
          <w:p w:rsidR="002C6572" w:rsidRDefault="002C6572" w:rsidP="002C6572">
            <w:pPr>
              <w:contextualSpacing/>
              <w:rPr>
                <w:b/>
              </w:rPr>
            </w:pPr>
            <w:r>
              <w:rPr>
                <w:b/>
              </w:rPr>
              <w:t>f1 S</w:t>
            </w:r>
            <w:r w:rsidRPr="007E251F">
              <w:rPr>
                <w:b/>
              </w:rPr>
              <w:t>core</w:t>
            </w:r>
            <w:r>
              <w:rPr>
                <w:b/>
              </w:rPr>
              <w:t>, macro</w:t>
            </w:r>
          </w:p>
        </w:tc>
        <w:tc>
          <w:tcPr>
            <w:tcW w:w="1032" w:type="dxa"/>
          </w:tcPr>
          <w:p w:rsidR="002C6572" w:rsidRPr="002C6572" w:rsidRDefault="002C6572" w:rsidP="002C6572">
            <w:pPr>
              <w:contextualSpacing/>
            </w:pPr>
            <w:r w:rsidRPr="002C6572">
              <w:t>0.2468</w:t>
            </w:r>
          </w:p>
        </w:tc>
        <w:tc>
          <w:tcPr>
            <w:tcW w:w="891" w:type="dxa"/>
          </w:tcPr>
          <w:p w:rsidR="002C6572" w:rsidRPr="002C6572" w:rsidRDefault="002C6572" w:rsidP="002C6572">
            <w:pPr>
              <w:contextualSpacing/>
            </w:pPr>
            <w:r w:rsidRPr="002C6572">
              <w:t>0.1690</w:t>
            </w:r>
          </w:p>
        </w:tc>
        <w:tc>
          <w:tcPr>
            <w:tcW w:w="1053" w:type="dxa"/>
          </w:tcPr>
          <w:p w:rsidR="002C6572" w:rsidRPr="002C6572" w:rsidRDefault="002C6572" w:rsidP="002C6572">
            <w:pPr>
              <w:contextualSpacing/>
            </w:pPr>
            <w:r w:rsidRPr="002C6572">
              <w:t>0.1475</w:t>
            </w:r>
          </w:p>
        </w:tc>
        <w:tc>
          <w:tcPr>
            <w:tcW w:w="891" w:type="dxa"/>
          </w:tcPr>
          <w:p w:rsidR="002C6572" w:rsidRPr="002C6572" w:rsidRDefault="002C6572" w:rsidP="002C6572">
            <w:pPr>
              <w:contextualSpacing/>
            </w:pPr>
            <w:r w:rsidRPr="002C6572">
              <w:t>0.1268</w:t>
            </w:r>
          </w:p>
        </w:tc>
        <w:tc>
          <w:tcPr>
            <w:tcW w:w="891" w:type="dxa"/>
          </w:tcPr>
          <w:p w:rsidR="002C6572" w:rsidRPr="002C6572" w:rsidRDefault="002C6572" w:rsidP="002C6572">
            <w:pPr>
              <w:contextualSpacing/>
            </w:pPr>
            <w:r w:rsidRPr="002C6572">
              <w:t>0.1268</w:t>
            </w:r>
          </w:p>
        </w:tc>
        <w:tc>
          <w:tcPr>
            <w:tcW w:w="873" w:type="dxa"/>
          </w:tcPr>
          <w:p w:rsidR="002C6572" w:rsidRPr="002C6572" w:rsidRDefault="002C6572" w:rsidP="002C6572">
            <w:pPr>
              <w:contextualSpacing/>
            </w:pPr>
            <w:r w:rsidRPr="002C6572">
              <w:t>0.1153</w:t>
            </w:r>
          </w:p>
        </w:tc>
        <w:tc>
          <w:tcPr>
            <w:tcW w:w="830" w:type="dxa"/>
          </w:tcPr>
          <w:p w:rsidR="002C6572" w:rsidRPr="002C6572" w:rsidRDefault="002C6572" w:rsidP="002C6572">
            <w:pPr>
              <w:contextualSpacing/>
            </w:pPr>
            <w:r w:rsidRPr="002C6572">
              <w:t>0.1153</w:t>
            </w:r>
          </w:p>
        </w:tc>
      </w:tr>
      <w:tr w:rsidR="002C6572" w:rsidTr="00F40B97">
        <w:tc>
          <w:tcPr>
            <w:tcW w:w="2174" w:type="dxa"/>
          </w:tcPr>
          <w:p w:rsidR="002C6572" w:rsidRDefault="002C6572" w:rsidP="002C6572">
            <w:pPr>
              <w:contextualSpacing/>
              <w:rPr>
                <w:b/>
              </w:rPr>
            </w:pPr>
            <w:r>
              <w:rPr>
                <w:b/>
              </w:rPr>
              <w:t>f1 S</w:t>
            </w:r>
            <w:r w:rsidRPr="007E251F">
              <w:rPr>
                <w:b/>
              </w:rPr>
              <w:t>core</w:t>
            </w:r>
            <w:r>
              <w:rPr>
                <w:b/>
              </w:rPr>
              <w:t>, weighted</w:t>
            </w:r>
          </w:p>
        </w:tc>
        <w:tc>
          <w:tcPr>
            <w:tcW w:w="1032" w:type="dxa"/>
          </w:tcPr>
          <w:p w:rsidR="002C6572" w:rsidRPr="002C6572" w:rsidRDefault="002C6572" w:rsidP="002C6572">
            <w:pPr>
              <w:contextualSpacing/>
            </w:pPr>
            <w:r w:rsidRPr="002C6572">
              <w:t>0.4649</w:t>
            </w:r>
          </w:p>
        </w:tc>
        <w:tc>
          <w:tcPr>
            <w:tcW w:w="891" w:type="dxa"/>
          </w:tcPr>
          <w:p w:rsidR="002C6572" w:rsidRPr="002C6572" w:rsidRDefault="002C6572" w:rsidP="002C6572">
            <w:pPr>
              <w:contextualSpacing/>
            </w:pPr>
            <w:r w:rsidRPr="002C6572">
              <w:t>0.4296</w:t>
            </w:r>
          </w:p>
        </w:tc>
        <w:tc>
          <w:tcPr>
            <w:tcW w:w="1053" w:type="dxa"/>
          </w:tcPr>
          <w:p w:rsidR="002C6572" w:rsidRPr="002C6572" w:rsidRDefault="002C6572" w:rsidP="002C6572">
            <w:pPr>
              <w:contextualSpacing/>
            </w:pPr>
            <w:r w:rsidRPr="002C6572">
              <w:t>0.4204</w:t>
            </w:r>
          </w:p>
        </w:tc>
        <w:tc>
          <w:tcPr>
            <w:tcW w:w="891" w:type="dxa"/>
          </w:tcPr>
          <w:p w:rsidR="002C6572" w:rsidRPr="002C6572" w:rsidRDefault="002C6572" w:rsidP="002C6572">
            <w:pPr>
              <w:contextualSpacing/>
            </w:pPr>
            <w:r w:rsidRPr="002C6572">
              <w:t>0.3878</w:t>
            </w:r>
          </w:p>
        </w:tc>
        <w:tc>
          <w:tcPr>
            <w:tcW w:w="891" w:type="dxa"/>
          </w:tcPr>
          <w:p w:rsidR="002C6572" w:rsidRPr="002C6572" w:rsidRDefault="002C6572" w:rsidP="002C6572">
            <w:pPr>
              <w:contextualSpacing/>
            </w:pPr>
            <w:r w:rsidRPr="002C6572">
              <w:t>0.3878</w:t>
            </w:r>
          </w:p>
        </w:tc>
        <w:tc>
          <w:tcPr>
            <w:tcW w:w="873" w:type="dxa"/>
          </w:tcPr>
          <w:p w:rsidR="002C6572" w:rsidRPr="002C6572" w:rsidRDefault="002C6572" w:rsidP="002C6572">
            <w:pPr>
              <w:contextualSpacing/>
            </w:pPr>
            <w:r w:rsidRPr="002C6572">
              <w:t>0.3665</w:t>
            </w:r>
          </w:p>
        </w:tc>
        <w:tc>
          <w:tcPr>
            <w:tcW w:w="830" w:type="dxa"/>
          </w:tcPr>
          <w:p w:rsidR="002C6572" w:rsidRPr="002C6572" w:rsidRDefault="002C6572" w:rsidP="002C6572">
            <w:pPr>
              <w:contextualSpacing/>
            </w:pPr>
            <w:r w:rsidRPr="002C6572">
              <w:t>0.3665</w:t>
            </w:r>
          </w:p>
        </w:tc>
      </w:tr>
      <w:tr w:rsidR="002C6572" w:rsidTr="00F40B97">
        <w:tc>
          <w:tcPr>
            <w:tcW w:w="2174" w:type="dxa"/>
          </w:tcPr>
          <w:p w:rsidR="002C6572" w:rsidRPr="007E251F" w:rsidRDefault="002C6572" w:rsidP="002C6572">
            <w:pPr>
              <w:contextualSpacing/>
              <w:rPr>
                <w:b/>
              </w:rPr>
            </w:pPr>
            <w:r>
              <w:rPr>
                <w:b/>
              </w:rPr>
              <w:t>fbeta S</w:t>
            </w:r>
            <w:r w:rsidRPr="007E251F">
              <w:rPr>
                <w:b/>
              </w:rPr>
              <w:t>core</w:t>
            </w:r>
            <w:r>
              <w:rPr>
                <w:b/>
              </w:rPr>
              <w:t>, micro</w:t>
            </w:r>
          </w:p>
        </w:tc>
        <w:tc>
          <w:tcPr>
            <w:tcW w:w="1032" w:type="dxa"/>
          </w:tcPr>
          <w:p w:rsidR="002C6572" w:rsidRPr="002C6572" w:rsidRDefault="002C6572" w:rsidP="002C6572">
            <w:pPr>
              <w:contextualSpacing/>
            </w:pPr>
            <w:r w:rsidRPr="002C6572">
              <w:t>0.5784</w:t>
            </w:r>
          </w:p>
        </w:tc>
        <w:tc>
          <w:tcPr>
            <w:tcW w:w="891" w:type="dxa"/>
          </w:tcPr>
          <w:p w:rsidR="002C6572" w:rsidRPr="002C6572" w:rsidRDefault="002C6572" w:rsidP="002C6572">
            <w:pPr>
              <w:contextualSpacing/>
            </w:pPr>
            <w:r w:rsidRPr="002C6572">
              <w:t>0.5196</w:t>
            </w:r>
          </w:p>
        </w:tc>
        <w:tc>
          <w:tcPr>
            <w:tcW w:w="1053" w:type="dxa"/>
          </w:tcPr>
          <w:p w:rsidR="002C6572" w:rsidRPr="002C6572" w:rsidRDefault="002C6572" w:rsidP="002C6572">
            <w:pPr>
              <w:contextualSpacing/>
            </w:pPr>
            <w:r w:rsidRPr="002C6572">
              <w:t>0.5294</w:t>
            </w:r>
          </w:p>
        </w:tc>
        <w:tc>
          <w:tcPr>
            <w:tcW w:w="891" w:type="dxa"/>
          </w:tcPr>
          <w:p w:rsidR="002C6572" w:rsidRPr="002C6572" w:rsidRDefault="002C6572" w:rsidP="002C6572">
            <w:pPr>
              <w:contextualSpacing/>
            </w:pPr>
            <w:r w:rsidRPr="002C6572">
              <w:t>0.5392</w:t>
            </w:r>
          </w:p>
        </w:tc>
        <w:tc>
          <w:tcPr>
            <w:tcW w:w="891" w:type="dxa"/>
          </w:tcPr>
          <w:p w:rsidR="002C6572" w:rsidRPr="002C6572" w:rsidRDefault="002C6572" w:rsidP="002C6572">
            <w:pPr>
              <w:contextualSpacing/>
            </w:pPr>
            <w:r w:rsidRPr="002C6572">
              <w:t>0.5392</w:t>
            </w:r>
          </w:p>
        </w:tc>
        <w:tc>
          <w:tcPr>
            <w:tcW w:w="873" w:type="dxa"/>
          </w:tcPr>
          <w:p w:rsidR="002C6572" w:rsidRPr="002C6572" w:rsidRDefault="002C6572" w:rsidP="002C6572">
            <w:pPr>
              <w:contextualSpacing/>
            </w:pPr>
            <w:r w:rsidRPr="002C6572">
              <w:t>0.5294</w:t>
            </w:r>
          </w:p>
        </w:tc>
        <w:tc>
          <w:tcPr>
            <w:tcW w:w="830" w:type="dxa"/>
          </w:tcPr>
          <w:p w:rsidR="002C6572" w:rsidRPr="002C6572" w:rsidRDefault="002C6572" w:rsidP="002C6572">
            <w:pPr>
              <w:contextualSpacing/>
            </w:pPr>
            <w:r w:rsidRPr="002C6572">
              <w:t>0.5294</w:t>
            </w:r>
          </w:p>
        </w:tc>
      </w:tr>
      <w:tr w:rsidR="002C6572" w:rsidTr="00F40B97">
        <w:tc>
          <w:tcPr>
            <w:tcW w:w="2174" w:type="dxa"/>
          </w:tcPr>
          <w:p w:rsidR="002C6572" w:rsidRDefault="002C6572" w:rsidP="002C6572">
            <w:pPr>
              <w:contextualSpacing/>
              <w:rPr>
                <w:b/>
              </w:rPr>
            </w:pPr>
            <w:r>
              <w:rPr>
                <w:b/>
              </w:rPr>
              <w:t>fbeta S</w:t>
            </w:r>
            <w:r w:rsidRPr="007E251F">
              <w:rPr>
                <w:b/>
              </w:rPr>
              <w:t>core</w:t>
            </w:r>
            <w:r>
              <w:rPr>
                <w:b/>
              </w:rPr>
              <w:t>, macro</w:t>
            </w:r>
          </w:p>
        </w:tc>
        <w:tc>
          <w:tcPr>
            <w:tcW w:w="1032" w:type="dxa"/>
          </w:tcPr>
          <w:p w:rsidR="002C6572" w:rsidRPr="002C6572" w:rsidRDefault="002C6572" w:rsidP="002C6572">
            <w:pPr>
              <w:contextualSpacing/>
            </w:pPr>
            <w:r w:rsidRPr="002C6572">
              <w:t>0.3259</w:t>
            </w:r>
          </w:p>
        </w:tc>
        <w:tc>
          <w:tcPr>
            <w:tcW w:w="891" w:type="dxa"/>
          </w:tcPr>
          <w:p w:rsidR="002C6572" w:rsidRPr="002C6572" w:rsidRDefault="002C6572" w:rsidP="002C6572">
            <w:pPr>
              <w:contextualSpacing/>
            </w:pPr>
            <w:r w:rsidRPr="002C6572">
              <w:t>0.1814</w:t>
            </w:r>
          </w:p>
        </w:tc>
        <w:tc>
          <w:tcPr>
            <w:tcW w:w="1053" w:type="dxa"/>
          </w:tcPr>
          <w:p w:rsidR="002C6572" w:rsidRPr="002C6572" w:rsidRDefault="002C6572" w:rsidP="002C6572">
            <w:pPr>
              <w:contextualSpacing/>
            </w:pPr>
            <w:r w:rsidRPr="002C6572">
              <w:t>0.1483</w:t>
            </w:r>
          </w:p>
        </w:tc>
        <w:tc>
          <w:tcPr>
            <w:tcW w:w="891" w:type="dxa"/>
          </w:tcPr>
          <w:p w:rsidR="002C6572" w:rsidRPr="002C6572" w:rsidRDefault="002C6572" w:rsidP="002C6572">
            <w:pPr>
              <w:contextualSpacing/>
            </w:pPr>
            <w:r w:rsidRPr="002C6572">
              <w:t>0.1227</w:t>
            </w:r>
          </w:p>
        </w:tc>
        <w:tc>
          <w:tcPr>
            <w:tcW w:w="891" w:type="dxa"/>
          </w:tcPr>
          <w:p w:rsidR="002C6572" w:rsidRPr="002C6572" w:rsidRDefault="002C6572" w:rsidP="002C6572">
            <w:pPr>
              <w:contextualSpacing/>
            </w:pPr>
            <w:r w:rsidRPr="002C6572">
              <w:t>0.1227</w:t>
            </w:r>
          </w:p>
        </w:tc>
        <w:tc>
          <w:tcPr>
            <w:tcW w:w="873" w:type="dxa"/>
          </w:tcPr>
          <w:p w:rsidR="002C6572" w:rsidRPr="002C6572" w:rsidRDefault="002C6572" w:rsidP="002C6572">
            <w:pPr>
              <w:contextualSpacing/>
            </w:pPr>
            <w:r w:rsidRPr="002C6572">
              <w:t>0.0974</w:t>
            </w:r>
          </w:p>
        </w:tc>
        <w:tc>
          <w:tcPr>
            <w:tcW w:w="830" w:type="dxa"/>
          </w:tcPr>
          <w:p w:rsidR="002C6572" w:rsidRPr="002C6572" w:rsidRDefault="002C6572" w:rsidP="002C6572">
            <w:pPr>
              <w:contextualSpacing/>
            </w:pPr>
            <w:r w:rsidRPr="002C6572">
              <w:t>0.0974</w:t>
            </w:r>
          </w:p>
        </w:tc>
      </w:tr>
      <w:tr w:rsidR="002C6572" w:rsidTr="00F40B97">
        <w:tc>
          <w:tcPr>
            <w:tcW w:w="2174" w:type="dxa"/>
          </w:tcPr>
          <w:p w:rsidR="002C6572" w:rsidRDefault="002C6572" w:rsidP="002C6572">
            <w:pPr>
              <w:contextualSpacing/>
              <w:rPr>
                <w:b/>
              </w:rPr>
            </w:pPr>
            <w:r>
              <w:rPr>
                <w:b/>
              </w:rPr>
              <w:t>fbeta S</w:t>
            </w:r>
            <w:r w:rsidRPr="007E251F">
              <w:rPr>
                <w:b/>
              </w:rPr>
              <w:t>core</w:t>
            </w:r>
            <w:r>
              <w:rPr>
                <w:b/>
              </w:rPr>
              <w:t>, weighted</w:t>
            </w:r>
          </w:p>
        </w:tc>
        <w:tc>
          <w:tcPr>
            <w:tcW w:w="1032" w:type="dxa"/>
          </w:tcPr>
          <w:p w:rsidR="002C6572" w:rsidRPr="002C6572" w:rsidRDefault="002C6572" w:rsidP="009501C7">
            <w:pPr>
              <w:contextualSpacing/>
            </w:pPr>
            <w:r w:rsidRPr="002C6572">
              <w:t>0.4847</w:t>
            </w:r>
          </w:p>
        </w:tc>
        <w:tc>
          <w:tcPr>
            <w:tcW w:w="891" w:type="dxa"/>
          </w:tcPr>
          <w:p w:rsidR="002C6572" w:rsidRPr="002C6572" w:rsidRDefault="002C6572" w:rsidP="002C6572">
            <w:pPr>
              <w:contextualSpacing/>
            </w:pPr>
            <w:r w:rsidRPr="002C6572">
              <w:t>0.4173</w:t>
            </w:r>
          </w:p>
        </w:tc>
        <w:tc>
          <w:tcPr>
            <w:tcW w:w="1053" w:type="dxa"/>
          </w:tcPr>
          <w:p w:rsidR="002C6572" w:rsidRPr="002C6572" w:rsidRDefault="002C6572" w:rsidP="002C6572">
            <w:pPr>
              <w:contextualSpacing/>
            </w:pPr>
            <w:r w:rsidRPr="002C6572">
              <w:t>0.3998</w:t>
            </w:r>
          </w:p>
        </w:tc>
        <w:tc>
          <w:tcPr>
            <w:tcW w:w="891" w:type="dxa"/>
          </w:tcPr>
          <w:p w:rsidR="002C6572" w:rsidRPr="002C6572" w:rsidRDefault="002C6572" w:rsidP="002C6572">
            <w:pPr>
              <w:contextualSpacing/>
            </w:pPr>
            <w:r w:rsidRPr="002C6572">
              <w:t>0.3553</w:t>
            </w:r>
          </w:p>
        </w:tc>
        <w:tc>
          <w:tcPr>
            <w:tcW w:w="891" w:type="dxa"/>
          </w:tcPr>
          <w:p w:rsidR="002C6572" w:rsidRPr="002C6572" w:rsidRDefault="002C6572" w:rsidP="002C6572">
            <w:pPr>
              <w:contextualSpacing/>
            </w:pPr>
            <w:r w:rsidRPr="002C6572">
              <w:t>0.3553</w:t>
            </w:r>
          </w:p>
        </w:tc>
        <w:tc>
          <w:tcPr>
            <w:tcW w:w="873" w:type="dxa"/>
          </w:tcPr>
          <w:p w:rsidR="002C6572" w:rsidRPr="002C6572" w:rsidRDefault="002C6572" w:rsidP="002C6572">
            <w:pPr>
              <w:contextualSpacing/>
            </w:pPr>
            <w:r w:rsidRPr="002C6572">
              <w:t>0.3093</w:t>
            </w:r>
          </w:p>
        </w:tc>
        <w:tc>
          <w:tcPr>
            <w:tcW w:w="830" w:type="dxa"/>
          </w:tcPr>
          <w:p w:rsidR="002C6572" w:rsidRPr="002C6572" w:rsidRDefault="002C6572" w:rsidP="002C6572">
            <w:pPr>
              <w:contextualSpacing/>
            </w:pPr>
            <w:r w:rsidRPr="002C6572">
              <w:t>0.3093</w:t>
            </w:r>
          </w:p>
        </w:tc>
      </w:tr>
      <w:tr w:rsidR="002C6572" w:rsidTr="00F40B97">
        <w:tc>
          <w:tcPr>
            <w:tcW w:w="2174" w:type="dxa"/>
          </w:tcPr>
          <w:p w:rsidR="002C6572" w:rsidRPr="007E251F" w:rsidRDefault="002C6572" w:rsidP="002C6572">
            <w:pPr>
              <w:contextualSpacing/>
              <w:rPr>
                <w:b/>
              </w:rPr>
            </w:pPr>
            <w:r>
              <w:rPr>
                <w:b/>
              </w:rPr>
              <w:t>Jaccard S</w:t>
            </w:r>
            <w:r w:rsidRPr="007E251F">
              <w:rPr>
                <w:b/>
              </w:rPr>
              <w:t>imilarity</w:t>
            </w:r>
          </w:p>
        </w:tc>
        <w:tc>
          <w:tcPr>
            <w:tcW w:w="1032" w:type="dxa"/>
          </w:tcPr>
          <w:p w:rsidR="002C6572" w:rsidRPr="002C6572" w:rsidRDefault="002C6572" w:rsidP="002C6572">
            <w:pPr>
              <w:contextualSpacing/>
            </w:pPr>
            <w:r w:rsidRPr="002C6572">
              <w:t>0.5784</w:t>
            </w:r>
          </w:p>
        </w:tc>
        <w:tc>
          <w:tcPr>
            <w:tcW w:w="891" w:type="dxa"/>
          </w:tcPr>
          <w:p w:rsidR="002C6572" w:rsidRPr="002C6572" w:rsidRDefault="002C6572" w:rsidP="002C6572">
            <w:pPr>
              <w:contextualSpacing/>
            </w:pPr>
            <w:r w:rsidRPr="002C6572">
              <w:t>0.5196</w:t>
            </w:r>
          </w:p>
        </w:tc>
        <w:tc>
          <w:tcPr>
            <w:tcW w:w="1053" w:type="dxa"/>
          </w:tcPr>
          <w:p w:rsidR="002C6572" w:rsidRPr="002C6572" w:rsidRDefault="002C6572" w:rsidP="002C6572">
            <w:pPr>
              <w:contextualSpacing/>
            </w:pPr>
            <w:r w:rsidRPr="002C6572">
              <w:t>0.5294</w:t>
            </w:r>
          </w:p>
        </w:tc>
        <w:tc>
          <w:tcPr>
            <w:tcW w:w="891" w:type="dxa"/>
          </w:tcPr>
          <w:p w:rsidR="002C6572" w:rsidRPr="002C6572" w:rsidRDefault="002C6572" w:rsidP="002C6572">
            <w:pPr>
              <w:contextualSpacing/>
            </w:pPr>
            <w:r w:rsidRPr="002C6572">
              <w:t>0.5392</w:t>
            </w:r>
          </w:p>
        </w:tc>
        <w:tc>
          <w:tcPr>
            <w:tcW w:w="891" w:type="dxa"/>
          </w:tcPr>
          <w:p w:rsidR="002C6572" w:rsidRPr="002C6572" w:rsidRDefault="002C6572" w:rsidP="002C6572">
            <w:pPr>
              <w:contextualSpacing/>
            </w:pPr>
            <w:r w:rsidRPr="002C6572">
              <w:t>0.5392</w:t>
            </w:r>
          </w:p>
        </w:tc>
        <w:tc>
          <w:tcPr>
            <w:tcW w:w="873" w:type="dxa"/>
          </w:tcPr>
          <w:p w:rsidR="002C6572" w:rsidRPr="002C6572" w:rsidRDefault="002C6572" w:rsidP="002C6572">
            <w:pPr>
              <w:contextualSpacing/>
            </w:pPr>
            <w:r w:rsidRPr="002C6572">
              <w:t>0.5294</w:t>
            </w:r>
          </w:p>
        </w:tc>
        <w:tc>
          <w:tcPr>
            <w:tcW w:w="830" w:type="dxa"/>
          </w:tcPr>
          <w:p w:rsidR="002C6572" w:rsidRPr="002C6572" w:rsidRDefault="002C6572" w:rsidP="002C6572">
            <w:pPr>
              <w:contextualSpacing/>
            </w:pPr>
            <w:r w:rsidRPr="002C6572">
              <w:t>0.5294</w:t>
            </w:r>
          </w:p>
        </w:tc>
      </w:tr>
      <w:tr w:rsidR="002C6572" w:rsidTr="00F40B97">
        <w:tc>
          <w:tcPr>
            <w:tcW w:w="2174" w:type="dxa"/>
          </w:tcPr>
          <w:p w:rsidR="002C6572" w:rsidRPr="007E251F" w:rsidRDefault="002C6572" w:rsidP="002C6572">
            <w:pPr>
              <w:contextualSpacing/>
              <w:rPr>
                <w:b/>
              </w:rPr>
            </w:pPr>
            <w:r>
              <w:rPr>
                <w:b/>
              </w:rPr>
              <w:t>Hamming L</w:t>
            </w:r>
            <w:r w:rsidRPr="007E251F">
              <w:rPr>
                <w:b/>
              </w:rPr>
              <w:t>oss</w:t>
            </w:r>
          </w:p>
        </w:tc>
        <w:tc>
          <w:tcPr>
            <w:tcW w:w="1032" w:type="dxa"/>
          </w:tcPr>
          <w:p w:rsidR="002C6572" w:rsidRPr="002C6572" w:rsidRDefault="002C6572" w:rsidP="002C6572">
            <w:pPr>
              <w:contextualSpacing/>
            </w:pPr>
            <w:r w:rsidRPr="002C6572">
              <w:t>0.4215</w:t>
            </w:r>
          </w:p>
        </w:tc>
        <w:tc>
          <w:tcPr>
            <w:tcW w:w="891" w:type="dxa"/>
          </w:tcPr>
          <w:p w:rsidR="002C6572" w:rsidRPr="002C6572" w:rsidRDefault="002C6572" w:rsidP="002C6572">
            <w:pPr>
              <w:contextualSpacing/>
            </w:pPr>
            <w:r w:rsidRPr="002C6572">
              <w:t>0.4803</w:t>
            </w:r>
          </w:p>
        </w:tc>
        <w:tc>
          <w:tcPr>
            <w:tcW w:w="1053" w:type="dxa"/>
          </w:tcPr>
          <w:p w:rsidR="002C6572" w:rsidRPr="002C6572" w:rsidRDefault="002C6572" w:rsidP="002C6572">
            <w:pPr>
              <w:contextualSpacing/>
            </w:pPr>
            <w:r w:rsidRPr="002C6572">
              <w:t>0.4705</w:t>
            </w:r>
          </w:p>
        </w:tc>
        <w:tc>
          <w:tcPr>
            <w:tcW w:w="891" w:type="dxa"/>
          </w:tcPr>
          <w:p w:rsidR="002C6572" w:rsidRPr="002C6572" w:rsidRDefault="002C6572" w:rsidP="002C6572">
            <w:pPr>
              <w:contextualSpacing/>
            </w:pPr>
            <w:r w:rsidRPr="002C6572">
              <w:t>0.4607</w:t>
            </w:r>
          </w:p>
        </w:tc>
        <w:tc>
          <w:tcPr>
            <w:tcW w:w="891" w:type="dxa"/>
          </w:tcPr>
          <w:p w:rsidR="002C6572" w:rsidRPr="002C6572" w:rsidRDefault="002C6572" w:rsidP="002C6572">
            <w:pPr>
              <w:contextualSpacing/>
            </w:pPr>
            <w:r w:rsidRPr="002C6572">
              <w:t>0.4607</w:t>
            </w:r>
          </w:p>
        </w:tc>
        <w:tc>
          <w:tcPr>
            <w:tcW w:w="873" w:type="dxa"/>
          </w:tcPr>
          <w:p w:rsidR="002C6572" w:rsidRPr="002C6572" w:rsidRDefault="002C6572" w:rsidP="002C6572">
            <w:pPr>
              <w:contextualSpacing/>
            </w:pPr>
            <w:r w:rsidRPr="002C6572">
              <w:t>0.4705</w:t>
            </w:r>
          </w:p>
        </w:tc>
        <w:tc>
          <w:tcPr>
            <w:tcW w:w="830" w:type="dxa"/>
          </w:tcPr>
          <w:p w:rsidR="002C6572" w:rsidRPr="002C6572" w:rsidRDefault="002C6572" w:rsidP="002C6572">
            <w:pPr>
              <w:contextualSpacing/>
            </w:pPr>
            <w:r w:rsidRPr="002C6572">
              <w:t>0.4705</w:t>
            </w:r>
          </w:p>
        </w:tc>
      </w:tr>
    </w:tbl>
    <w:p w:rsidR="0051382B" w:rsidRPr="001121B1" w:rsidRDefault="00F40B97" w:rsidP="0051382B">
      <w:pPr>
        <w:pStyle w:val="Caption"/>
        <w:rPr>
          <w:rFonts w:ascii="Times New Roman" w:hAnsi="Times New Roman" w:cs="Times New Roman"/>
          <w:color w:val="auto"/>
          <w:sz w:val="24"/>
          <w:szCs w:val="24"/>
          <w:lang w:val="el-GR"/>
        </w:rPr>
      </w:pPr>
      <w:bookmarkStart w:id="233" w:name="_Toc475363245"/>
      <w:bookmarkStart w:id="234" w:name="_Toc475371127"/>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44</w:t>
      </w:r>
      <w:r w:rsidRPr="001121B1">
        <w:rPr>
          <w:color w:val="auto"/>
        </w:rPr>
        <w:fldChar w:fldCharType="end"/>
      </w:r>
      <w:r w:rsidRPr="001121B1">
        <w:rPr>
          <w:color w:val="auto"/>
          <w:lang w:val="el-GR"/>
        </w:rPr>
        <w:t xml:space="preserve">: Σύγκριση </w:t>
      </w:r>
      <w:r w:rsidRPr="001121B1">
        <w:rPr>
          <w:color w:val="auto"/>
        </w:rPr>
        <w:t>classifiers</w:t>
      </w:r>
      <w:r w:rsidRPr="001121B1">
        <w:rPr>
          <w:color w:val="auto"/>
          <w:lang w:val="el-GR"/>
        </w:rPr>
        <w:t xml:space="preserve">, λεξικό </w:t>
      </w:r>
      <w:r w:rsidR="006E16BA" w:rsidRPr="001121B1">
        <w:rPr>
          <w:color w:val="auto"/>
        </w:rPr>
        <w:t>Opinion</w:t>
      </w:r>
      <w:r w:rsidR="009A6813" w:rsidRPr="001121B1">
        <w:rPr>
          <w:color w:val="auto"/>
          <w:lang w:val="el-GR"/>
        </w:rPr>
        <w:t xml:space="preserve"> </w:t>
      </w:r>
      <w:r w:rsidR="006E16BA" w:rsidRPr="001121B1">
        <w:rPr>
          <w:color w:val="auto"/>
        </w:rPr>
        <w:t>Observer</w:t>
      </w:r>
      <w:r w:rsidRPr="001121B1">
        <w:rPr>
          <w:color w:val="auto"/>
          <w:lang w:val="el-GR"/>
        </w:rPr>
        <w:t xml:space="preserve">, βέλτιστοι παράμετροι εισόδου, δεδομένα από </w:t>
      </w:r>
      <w:r w:rsidRPr="001121B1">
        <w:rPr>
          <w:color w:val="auto"/>
        </w:rPr>
        <w:t>Twitter</w:t>
      </w:r>
      <w:bookmarkEnd w:id="233"/>
      <w:bookmarkEnd w:id="234"/>
    </w:p>
    <w:p w:rsidR="0051382B" w:rsidRPr="0051382B" w:rsidRDefault="009501C7" w:rsidP="0073210D">
      <w:pPr>
        <w:spacing w:after="0"/>
        <w:ind w:firstLine="360"/>
        <w:jc w:val="both"/>
        <w:rPr>
          <w:rFonts w:ascii="Times New Roman" w:hAnsi="Times New Roman" w:cs="Times New Roman"/>
          <w:sz w:val="24"/>
          <w:szCs w:val="24"/>
          <w:lang w:val="el-GR"/>
        </w:rPr>
      </w:pPr>
      <w:r w:rsidRPr="009501C7">
        <w:rPr>
          <w:rFonts w:ascii="Times New Roman" w:hAnsi="Times New Roman" w:cs="Times New Roman"/>
          <w:sz w:val="24"/>
          <w:szCs w:val="24"/>
          <w:lang w:val="el-GR"/>
        </w:rPr>
        <w:t xml:space="preserve">Με τα νέα σκορ που επιτυγχάνουν οι </w:t>
      </w:r>
      <w:r>
        <w:rPr>
          <w:rFonts w:ascii="Times New Roman" w:hAnsi="Times New Roman" w:cs="Times New Roman"/>
          <w:sz w:val="24"/>
          <w:szCs w:val="24"/>
        </w:rPr>
        <w:t>classifiers</w:t>
      </w:r>
      <w:r w:rsidRPr="009501C7">
        <w:rPr>
          <w:rFonts w:ascii="Times New Roman" w:hAnsi="Times New Roman" w:cs="Times New Roman"/>
          <w:sz w:val="24"/>
          <w:szCs w:val="24"/>
          <w:lang w:val="el-GR"/>
        </w:rPr>
        <w:t xml:space="preserve">, </w:t>
      </w:r>
      <w:r>
        <w:rPr>
          <w:rFonts w:ascii="Times New Roman" w:hAnsi="Times New Roman" w:cs="Times New Roman"/>
          <w:sz w:val="24"/>
          <w:szCs w:val="24"/>
        </w:rPr>
        <w:t>o</w:t>
      </w:r>
      <w:r w:rsidRPr="009501C7">
        <w:rPr>
          <w:rFonts w:ascii="Times New Roman" w:hAnsi="Times New Roman" w:cs="Times New Roman"/>
          <w:sz w:val="24"/>
          <w:szCs w:val="24"/>
          <w:lang w:val="el-GR"/>
        </w:rPr>
        <w:t xml:space="preserve"> αλγόριθμος του </w:t>
      </w:r>
      <w:r>
        <w:rPr>
          <w:rFonts w:ascii="Times New Roman" w:hAnsi="Times New Roman" w:cs="Times New Roman"/>
          <w:sz w:val="24"/>
          <w:szCs w:val="24"/>
        </w:rPr>
        <w:t>KNN</w:t>
      </w:r>
      <w:r w:rsidRPr="009501C7">
        <w:rPr>
          <w:rFonts w:ascii="Times New Roman" w:hAnsi="Times New Roman" w:cs="Times New Roman"/>
          <w:sz w:val="24"/>
          <w:szCs w:val="24"/>
          <w:lang w:val="el-GR"/>
        </w:rPr>
        <w:t xml:space="preserve"> </w:t>
      </w:r>
      <w:r w:rsidR="0051382B">
        <w:rPr>
          <w:rFonts w:ascii="Times New Roman" w:hAnsi="Times New Roman" w:cs="Times New Roman"/>
          <w:sz w:val="24"/>
          <w:szCs w:val="24"/>
          <w:lang w:val="el-GR"/>
        </w:rPr>
        <w:t>ξεχωρίζ</w:t>
      </w:r>
      <w:r w:rsidRPr="009501C7">
        <w:rPr>
          <w:rFonts w:ascii="Times New Roman" w:hAnsi="Times New Roman" w:cs="Times New Roman"/>
          <w:sz w:val="24"/>
          <w:szCs w:val="24"/>
          <w:lang w:val="el-GR"/>
        </w:rPr>
        <w:t xml:space="preserve">ει από τους υπόλοιπους, αφού παρουσιάζει υψηλότερο σκορ σε όλες τις μετρικές. </w:t>
      </w:r>
      <w:r w:rsidR="0051382B">
        <w:rPr>
          <w:rFonts w:ascii="Times New Roman" w:hAnsi="Times New Roman" w:cs="Times New Roman"/>
          <w:sz w:val="24"/>
          <w:szCs w:val="24"/>
          <w:lang w:val="el-GR"/>
        </w:rPr>
        <w:t xml:space="preserve">Ο </w:t>
      </w:r>
      <w:r w:rsidR="0051382B">
        <w:rPr>
          <w:rFonts w:ascii="Times New Roman" w:hAnsi="Times New Roman" w:cs="Times New Roman"/>
          <w:sz w:val="24"/>
          <w:szCs w:val="24"/>
        </w:rPr>
        <w:t>KNN</w:t>
      </w:r>
      <w:r w:rsidR="0051382B" w:rsidRPr="0051382B">
        <w:rPr>
          <w:rFonts w:ascii="Times New Roman" w:hAnsi="Times New Roman" w:cs="Times New Roman"/>
          <w:sz w:val="24"/>
          <w:szCs w:val="24"/>
          <w:lang w:val="el-GR"/>
        </w:rPr>
        <w:t xml:space="preserve"> </w:t>
      </w:r>
      <w:r w:rsidR="0051382B">
        <w:rPr>
          <w:rFonts w:ascii="Times New Roman" w:hAnsi="Times New Roman" w:cs="Times New Roman"/>
          <w:sz w:val="24"/>
          <w:szCs w:val="24"/>
          <w:lang w:val="el-GR"/>
        </w:rPr>
        <w:t>σε ακόμη ένα λεξικό παρουσίασε εντυπωσιακή βελτίωση όταν εκτελέστηκε με τις προτεινόμενες παραμέτρους και αφού τα δεδομένα εισόδου δέχθηκαν προεπεξεργασία.</w:t>
      </w:r>
    </w:p>
    <w:p w:rsidR="009501C7" w:rsidRDefault="009501C7" w:rsidP="0073210D">
      <w:pPr>
        <w:spacing w:after="0"/>
        <w:ind w:firstLine="360"/>
        <w:jc w:val="both"/>
        <w:rPr>
          <w:rFonts w:ascii="Times New Roman" w:hAnsi="Times New Roman" w:cs="Times New Roman"/>
          <w:sz w:val="24"/>
          <w:szCs w:val="24"/>
          <w:lang w:val="el-GR"/>
        </w:rPr>
      </w:pPr>
      <w:r w:rsidRPr="009501C7">
        <w:rPr>
          <w:rFonts w:ascii="Times New Roman" w:hAnsi="Times New Roman" w:cs="Times New Roman"/>
          <w:sz w:val="24"/>
          <w:szCs w:val="24"/>
          <w:lang w:val="el-GR"/>
        </w:rPr>
        <w:t>Παρακάτω φαίνεται και οπτικά η απόδοση των αλγορίθμων, με τη χρήση βέλτιστων παραμέτρων και έχοντας τα δεδομένα εισόδου υποστούν προεπεξεργασία</w:t>
      </w:r>
    </w:p>
    <w:p w:rsidR="009501C7" w:rsidRPr="009501C7" w:rsidRDefault="009501C7" w:rsidP="00F40B97">
      <w:pPr>
        <w:keepNext/>
        <w:spacing w:after="0" w:line="276" w:lineRule="auto"/>
        <w:jc w:val="both"/>
        <w:rPr>
          <w:rFonts w:ascii="Times New Roman" w:hAnsi="Times New Roman" w:cs="Times New Roman"/>
          <w:sz w:val="24"/>
          <w:szCs w:val="24"/>
          <w:lang w:val="el-GR"/>
        </w:rPr>
      </w:pPr>
    </w:p>
    <w:p w:rsidR="00F40B97" w:rsidRDefault="00F40B97" w:rsidP="00F40B97">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3B9256F0" wp14:editId="781E11F2">
            <wp:extent cx="5486400" cy="32004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F40B97" w:rsidRPr="001121B1" w:rsidRDefault="00F40B97" w:rsidP="00F40B97">
      <w:pPr>
        <w:pStyle w:val="Caption"/>
        <w:jc w:val="both"/>
        <w:rPr>
          <w:color w:val="auto"/>
          <w:lang w:val="el-GR"/>
        </w:rPr>
      </w:pPr>
      <w:bookmarkStart w:id="235" w:name="_Toc475363117"/>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48</w:t>
      </w:r>
      <w:r w:rsidRPr="001121B1">
        <w:rPr>
          <w:color w:val="auto"/>
        </w:rPr>
        <w:fldChar w:fldCharType="end"/>
      </w:r>
      <w:r w:rsidRPr="001121B1">
        <w:rPr>
          <w:color w:val="auto"/>
          <w:lang w:val="el-GR"/>
        </w:rPr>
        <w:t xml:space="preserve">: Σύγκριση classifiers, λεξικό </w:t>
      </w:r>
      <w:r w:rsidR="006E16BA" w:rsidRPr="001121B1">
        <w:rPr>
          <w:color w:val="auto"/>
        </w:rPr>
        <w:t>Opinion</w:t>
      </w:r>
      <w:r w:rsidR="009A6813" w:rsidRPr="001121B1">
        <w:rPr>
          <w:color w:val="auto"/>
          <w:lang w:val="el-GR"/>
        </w:rPr>
        <w:t xml:space="preserve"> </w:t>
      </w:r>
      <w:r w:rsidR="006E16BA" w:rsidRPr="001121B1">
        <w:rPr>
          <w:color w:val="auto"/>
        </w:rPr>
        <w:t>Observer</w:t>
      </w:r>
      <w:r w:rsidRPr="001121B1">
        <w:rPr>
          <w:color w:val="auto"/>
          <w:lang w:val="el-GR"/>
        </w:rPr>
        <w:t>, βέλτιστοι παράμετροι εισόδου</w:t>
      </w:r>
      <w:bookmarkEnd w:id="235"/>
    </w:p>
    <w:p w:rsidR="006E16BA" w:rsidRPr="00E267B8" w:rsidRDefault="0029724F" w:rsidP="0073210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To</w:t>
      </w:r>
      <w:r w:rsidRPr="0029724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λεξικό του </w:t>
      </w:r>
      <w:r>
        <w:rPr>
          <w:rFonts w:ascii="Times New Roman" w:hAnsi="Times New Roman" w:cs="Times New Roman"/>
          <w:sz w:val="24"/>
          <w:szCs w:val="24"/>
        </w:rPr>
        <w:t>Opinion</w:t>
      </w:r>
      <w:r w:rsidRPr="0029724F">
        <w:rPr>
          <w:rFonts w:ascii="Times New Roman" w:hAnsi="Times New Roman" w:cs="Times New Roman"/>
          <w:sz w:val="24"/>
          <w:szCs w:val="24"/>
          <w:lang w:val="el-GR"/>
        </w:rPr>
        <w:t xml:space="preserve"> </w:t>
      </w:r>
      <w:r>
        <w:rPr>
          <w:rFonts w:ascii="Times New Roman" w:hAnsi="Times New Roman" w:cs="Times New Roman"/>
          <w:sz w:val="24"/>
          <w:szCs w:val="24"/>
        </w:rPr>
        <w:t>Observer</w:t>
      </w:r>
      <w:r w:rsidRPr="0029724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παρουσιάζει ελαφρώς χειρότερα αποτελέσματα συγκριτικά με το λεξικό του </w:t>
      </w:r>
      <w:r>
        <w:rPr>
          <w:rFonts w:ascii="Times New Roman" w:hAnsi="Times New Roman" w:cs="Times New Roman"/>
          <w:sz w:val="24"/>
          <w:szCs w:val="24"/>
        </w:rPr>
        <w:t>AFINN</w:t>
      </w:r>
      <w:r w:rsidRPr="0029724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λεξικό του </w:t>
      </w:r>
      <w:r>
        <w:rPr>
          <w:rFonts w:ascii="Times New Roman" w:hAnsi="Times New Roman" w:cs="Times New Roman"/>
          <w:sz w:val="24"/>
          <w:szCs w:val="24"/>
        </w:rPr>
        <w:t>imdb</w:t>
      </w:r>
      <w:r>
        <w:rPr>
          <w:rFonts w:ascii="Times New Roman" w:hAnsi="Times New Roman" w:cs="Times New Roman"/>
          <w:sz w:val="24"/>
          <w:szCs w:val="24"/>
          <w:lang w:val="el-GR"/>
        </w:rPr>
        <w:t xml:space="preserve"> και σαφώς καλύτερα από τα λεξικά των </w:t>
      </w:r>
      <w:r>
        <w:rPr>
          <w:rFonts w:ascii="Times New Roman" w:hAnsi="Times New Roman" w:cs="Times New Roman"/>
          <w:sz w:val="24"/>
          <w:szCs w:val="24"/>
        </w:rPr>
        <w:t>Amazon</w:t>
      </w:r>
      <w:r w:rsidRPr="0029724F">
        <w:rPr>
          <w:rFonts w:ascii="Times New Roman" w:hAnsi="Times New Roman" w:cs="Times New Roman"/>
          <w:sz w:val="24"/>
          <w:szCs w:val="24"/>
          <w:lang w:val="el-GR"/>
        </w:rPr>
        <w:t>/</w:t>
      </w:r>
      <w:r>
        <w:rPr>
          <w:rFonts w:ascii="Times New Roman" w:hAnsi="Times New Roman" w:cs="Times New Roman"/>
          <w:sz w:val="24"/>
          <w:szCs w:val="24"/>
        </w:rPr>
        <w:t>TripAdvisor</w:t>
      </w:r>
      <w:r w:rsidRPr="0029724F">
        <w:rPr>
          <w:rFonts w:ascii="Times New Roman" w:hAnsi="Times New Roman" w:cs="Times New Roman"/>
          <w:sz w:val="24"/>
          <w:szCs w:val="24"/>
          <w:lang w:val="el-GR"/>
        </w:rPr>
        <w:t xml:space="preserve">, </w:t>
      </w:r>
      <w:r>
        <w:rPr>
          <w:rFonts w:ascii="Times New Roman" w:hAnsi="Times New Roman" w:cs="Times New Roman"/>
          <w:sz w:val="24"/>
          <w:szCs w:val="24"/>
        </w:rPr>
        <w:t>Goodreads</w:t>
      </w:r>
      <w:r w:rsidRPr="0029724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Opentable</w:t>
      </w:r>
      <w:r w:rsidRPr="0029724F">
        <w:rPr>
          <w:rFonts w:ascii="Times New Roman" w:hAnsi="Times New Roman" w:cs="Times New Roman"/>
          <w:sz w:val="24"/>
          <w:szCs w:val="24"/>
          <w:lang w:val="el-GR"/>
        </w:rPr>
        <w:t xml:space="preserve">. </w:t>
      </w:r>
    </w:p>
    <w:p w:rsidR="0029724F" w:rsidRPr="0073210D" w:rsidRDefault="006E16BA" w:rsidP="0073210D">
      <w:pPr>
        <w:pStyle w:val="Heading2"/>
        <w:numPr>
          <w:ilvl w:val="1"/>
          <w:numId w:val="1"/>
        </w:numPr>
        <w:spacing w:before="2760" w:after="840"/>
        <w:ind w:left="1138" w:hanging="418"/>
        <w:rPr>
          <w:rFonts w:ascii="Times New Roman" w:hAnsi="Times New Roman" w:cs="Times New Roman"/>
          <w:b/>
          <w:color w:val="auto"/>
          <w:sz w:val="28"/>
          <w:szCs w:val="28"/>
          <w:lang w:val="el-GR"/>
        </w:rPr>
      </w:pPr>
      <w:bookmarkStart w:id="236" w:name="_Toc475372635"/>
      <w:r>
        <w:rPr>
          <w:rFonts w:ascii="Times New Roman" w:hAnsi="Times New Roman" w:cs="Times New Roman"/>
          <w:b/>
          <w:color w:val="auto"/>
          <w:sz w:val="28"/>
          <w:szCs w:val="28"/>
          <w:lang w:val="el-GR"/>
        </w:rPr>
        <w:t xml:space="preserve">Αποτελέσματα του λεξικού </w:t>
      </w:r>
      <w:r>
        <w:rPr>
          <w:rFonts w:ascii="Times New Roman" w:hAnsi="Times New Roman" w:cs="Times New Roman"/>
          <w:b/>
          <w:color w:val="auto"/>
          <w:sz w:val="28"/>
          <w:szCs w:val="28"/>
        </w:rPr>
        <w:t>SentiWordNet</w:t>
      </w:r>
      <w:bookmarkEnd w:id="236"/>
    </w:p>
    <w:p w:rsidR="006E16BA" w:rsidRPr="00B5740C" w:rsidRDefault="00CF5532" w:rsidP="0073210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Σε αυτό το υποκεφάλαιο μελετάω τη συμπεριφορά των </w:t>
      </w:r>
      <w:r>
        <w:rPr>
          <w:rFonts w:ascii="Times New Roman" w:hAnsi="Times New Roman" w:cs="Times New Roman"/>
          <w:sz w:val="24"/>
          <w:szCs w:val="24"/>
        </w:rPr>
        <w:t>classifiers</w:t>
      </w:r>
      <w:r w:rsidRPr="00CF553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τα δεδομένα που δέχονται έχουν αξιολογηθεί από το λεξικό του </w:t>
      </w:r>
      <w:r>
        <w:rPr>
          <w:rFonts w:ascii="Times New Roman" w:hAnsi="Times New Roman" w:cs="Times New Roman"/>
          <w:sz w:val="24"/>
          <w:szCs w:val="24"/>
        </w:rPr>
        <w:t>SentiWordNet</w:t>
      </w:r>
      <w:r w:rsidR="0035043F">
        <w:rPr>
          <w:rFonts w:ascii="Times New Roman" w:hAnsi="Times New Roman" w:cs="Times New Roman"/>
          <w:sz w:val="24"/>
          <w:szCs w:val="24"/>
          <w:lang w:val="el-GR"/>
        </w:rPr>
        <w:t xml:space="preserve">. Υπενθυμίζω ότι για το συγκεκριμένο λεξικό δημιούργησα δύο διαφορετικές εκδοχές, στην πρώτη κράτησα την πρώτη τιμή στην οποία συναντάται η λέξη και στη δεύτερη το μέγιστη τιμή που λαμβάνει μία λέξη. </w:t>
      </w:r>
    </w:p>
    <w:p w:rsidR="006E16BA" w:rsidRPr="0073210D" w:rsidRDefault="006E16BA" w:rsidP="0073210D">
      <w:pPr>
        <w:pStyle w:val="Heading3"/>
        <w:numPr>
          <w:ilvl w:val="2"/>
          <w:numId w:val="1"/>
        </w:numPr>
        <w:spacing w:before="2040" w:after="600"/>
        <w:rPr>
          <w:rFonts w:ascii="Times New Roman" w:hAnsi="Times New Roman" w:cs="Times New Roman"/>
          <w:b/>
          <w:color w:val="auto"/>
          <w:lang w:val="el-GR"/>
        </w:rPr>
      </w:pPr>
      <w:bookmarkStart w:id="237" w:name="_Toc475372636"/>
      <w:r>
        <w:rPr>
          <w:rFonts w:ascii="Times New Roman" w:hAnsi="Times New Roman" w:cs="Times New Roman"/>
          <w:b/>
          <w:color w:val="auto"/>
          <w:lang w:val="el-GR"/>
        </w:rPr>
        <w:lastRenderedPageBreak/>
        <w:t xml:space="preserve">Αποτελέσματα στα δεδομένα που εξαχθεί από το </w:t>
      </w:r>
      <w:r>
        <w:rPr>
          <w:rFonts w:ascii="Times New Roman" w:hAnsi="Times New Roman" w:cs="Times New Roman"/>
          <w:b/>
          <w:color w:val="auto"/>
        </w:rPr>
        <w:t>Facebook</w:t>
      </w:r>
      <w:bookmarkEnd w:id="237"/>
    </w:p>
    <w:p w:rsidR="006E16BA" w:rsidRPr="00DF1FFB" w:rsidRDefault="0035043F"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αποτελέσματα των </w:t>
      </w:r>
      <w:r>
        <w:rPr>
          <w:rFonts w:ascii="Times New Roman" w:hAnsi="Times New Roman" w:cs="Times New Roman"/>
          <w:sz w:val="24"/>
          <w:szCs w:val="24"/>
        </w:rPr>
        <w:t>classifiers</w:t>
      </w:r>
      <w:r>
        <w:rPr>
          <w:rFonts w:ascii="Times New Roman" w:hAnsi="Times New Roman" w:cs="Times New Roman"/>
          <w:sz w:val="24"/>
          <w:szCs w:val="24"/>
          <w:lang w:val="el-GR"/>
        </w:rPr>
        <w:t xml:space="preserve"> όταν δέχονται δεδομένα που έχουν εξαχθεί από το </w:t>
      </w:r>
      <w:r>
        <w:rPr>
          <w:rFonts w:ascii="Times New Roman" w:hAnsi="Times New Roman" w:cs="Times New Roman"/>
          <w:sz w:val="24"/>
          <w:szCs w:val="24"/>
        </w:rPr>
        <w:t>Facebook</w:t>
      </w:r>
      <w:r w:rsidRPr="0035043F">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έχουν αξιολογηθεί από τη πρώτη έκδοση του λεξικού, αυτή που θέτει σκορ στις διπλοεγγραφές την πρώτη τιμή που συναντάει, παρουσιάζονται στον πίνακα που ακολουθεί.</w:t>
      </w:r>
      <w:r w:rsidRPr="0035043F">
        <w:rPr>
          <w:rFonts w:ascii="Times New Roman" w:hAnsi="Times New Roman" w:cs="Times New Roman"/>
          <w:sz w:val="24"/>
          <w:szCs w:val="24"/>
          <w:lang w:val="el-GR"/>
        </w:rPr>
        <w:t xml:space="preserve"> </w:t>
      </w:r>
    </w:p>
    <w:tbl>
      <w:tblPr>
        <w:tblStyle w:val="TableGrid"/>
        <w:tblW w:w="8630" w:type="dxa"/>
        <w:tblLook w:val="04A0" w:firstRow="1" w:lastRow="0" w:firstColumn="1" w:lastColumn="0" w:noHBand="0" w:noVBand="1"/>
      </w:tblPr>
      <w:tblGrid>
        <w:gridCol w:w="2347"/>
        <w:gridCol w:w="1154"/>
        <w:gridCol w:w="1179"/>
        <w:gridCol w:w="1458"/>
        <w:gridCol w:w="1216"/>
        <w:gridCol w:w="1276"/>
      </w:tblGrid>
      <w:tr w:rsidR="006E16BA" w:rsidRPr="009C719B" w:rsidTr="00857AD7">
        <w:tc>
          <w:tcPr>
            <w:tcW w:w="2347" w:type="dxa"/>
          </w:tcPr>
          <w:p w:rsidR="006E16BA" w:rsidRPr="007E251F" w:rsidRDefault="006E16BA" w:rsidP="00BC152A">
            <w:pPr>
              <w:contextualSpacing/>
              <w:rPr>
                <w:b/>
                <w:lang w:val="el-GR"/>
              </w:rPr>
            </w:pPr>
          </w:p>
        </w:tc>
        <w:tc>
          <w:tcPr>
            <w:tcW w:w="1154" w:type="dxa"/>
          </w:tcPr>
          <w:p w:rsidR="006E16BA" w:rsidRPr="009C719B" w:rsidRDefault="006E16BA" w:rsidP="00BC152A">
            <w:pPr>
              <w:contextualSpacing/>
              <w:rPr>
                <w:b/>
                <w:lang w:val="el-GR"/>
              </w:rPr>
            </w:pPr>
            <w:r>
              <w:rPr>
                <w:b/>
              </w:rPr>
              <w:t>KNN</w:t>
            </w:r>
          </w:p>
        </w:tc>
        <w:tc>
          <w:tcPr>
            <w:tcW w:w="1179" w:type="dxa"/>
          </w:tcPr>
          <w:p w:rsidR="006E16BA" w:rsidRPr="009C719B" w:rsidRDefault="006E16BA" w:rsidP="00BC152A">
            <w:pPr>
              <w:contextualSpacing/>
              <w:rPr>
                <w:b/>
                <w:lang w:val="el-GR"/>
              </w:rPr>
            </w:pPr>
            <w:r>
              <w:rPr>
                <w:b/>
              </w:rPr>
              <w:t>DT</w:t>
            </w:r>
            <w:r w:rsidRPr="009C719B">
              <w:rPr>
                <w:b/>
                <w:lang w:val="el-GR"/>
              </w:rPr>
              <w:t xml:space="preserve"> </w:t>
            </w:r>
          </w:p>
        </w:tc>
        <w:tc>
          <w:tcPr>
            <w:tcW w:w="1458" w:type="dxa"/>
          </w:tcPr>
          <w:p w:rsidR="006E16BA" w:rsidRPr="009C719B" w:rsidRDefault="006E16BA" w:rsidP="00BC152A">
            <w:pPr>
              <w:contextualSpacing/>
              <w:rPr>
                <w:b/>
                <w:lang w:val="el-GR"/>
              </w:rPr>
            </w:pPr>
            <w:r>
              <w:rPr>
                <w:b/>
              </w:rPr>
              <w:t>RF</w:t>
            </w:r>
          </w:p>
        </w:tc>
        <w:tc>
          <w:tcPr>
            <w:tcW w:w="1216" w:type="dxa"/>
          </w:tcPr>
          <w:p w:rsidR="006E16BA" w:rsidRPr="009C719B" w:rsidRDefault="006E16BA" w:rsidP="00BC152A">
            <w:pPr>
              <w:contextualSpacing/>
              <w:rPr>
                <w:b/>
                <w:lang w:val="el-GR"/>
              </w:rPr>
            </w:pPr>
            <w:r>
              <w:rPr>
                <w:b/>
              </w:rPr>
              <w:t>LR</w:t>
            </w:r>
            <w:r w:rsidRPr="009C719B">
              <w:rPr>
                <w:b/>
                <w:lang w:val="el-GR"/>
              </w:rPr>
              <w:t xml:space="preserve"> </w:t>
            </w:r>
          </w:p>
        </w:tc>
        <w:tc>
          <w:tcPr>
            <w:tcW w:w="1276" w:type="dxa"/>
          </w:tcPr>
          <w:p w:rsidR="006E16BA" w:rsidRPr="009C719B" w:rsidRDefault="006E16BA" w:rsidP="00BC152A">
            <w:pPr>
              <w:contextualSpacing/>
              <w:rPr>
                <w:b/>
                <w:lang w:val="el-GR"/>
              </w:rPr>
            </w:pPr>
            <w:r>
              <w:rPr>
                <w:b/>
              </w:rPr>
              <w:t>SVC</w:t>
            </w:r>
          </w:p>
        </w:tc>
      </w:tr>
      <w:tr w:rsidR="0035043F" w:rsidRPr="009C719B" w:rsidTr="00857AD7">
        <w:tc>
          <w:tcPr>
            <w:tcW w:w="2347" w:type="dxa"/>
          </w:tcPr>
          <w:p w:rsidR="0035043F" w:rsidRPr="009C719B" w:rsidRDefault="0035043F" w:rsidP="0035043F">
            <w:pPr>
              <w:contextualSpacing/>
              <w:rPr>
                <w:b/>
                <w:lang w:val="el-GR"/>
              </w:rPr>
            </w:pPr>
            <w:r w:rsidRPr="007E251F">
              <w:rPr>
                <w:b/>
              </w:rPr>
              <w:t>Train</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54" w:type="dxa"/>
          </w:tcPr>
          <w:p w:rsidR="0035043F" w:rsidRPr="00CB5231" w:rsidRDefault="0035043F" w:rsidP="0035043F">
            <w:pPr>
              <w:contextualSpacing/>
            </w:pPr>
            <w:r w:rsidRPr="00106387">
              <w:t>0.0</w:t>
            </w:r>
          </w:p>
        </w:tc>
        <w:tc>
          <w:tcPr>
            <w:tcW w:w="1179" w:type="dxa"/>
          </w:tcPr>
          <w:p w:rsidR="0035043F" w:rsidRPr="00CB5231" w:rsidRDefault="0035043F" w:rsidP="0035043F">
            <w:pPr>
              <w:contextualSpacing/>
            </w:pPr>
            <w:r w:rsidRPr="00460038">
              <w:t>0.0</w:t>
            </w:r>
          </w:p>
        </w:tc>
        <w:tc>
          <w:tcPr>
            <w:tcW w:w="1458" w:type="dxa"/>
          </w:tcPr>
          <w:p w:rsidR="0035043F" w:rsidRPr="004E5041" w:rsidRDefault="0035043F" w:rsidP="0035043F">
            <w:pPr>
              <w:contextualSpacing/>
            </w:pPr>
            <w:r w:rsidRPr="00460038">
              <w:t>0.015</w:t>
            </w:r>
          </w:p>
        </w:tc>
        <w:tc>
          <w:tcPr>
            <w:tcW w:w="1216" w:type="dxa"/>
          </w:tcPr>
          <w:p w:rsidR="0035043F" w:rsidRPr="002C15C6" w:rsidRDefault="0035043F" w:rsidP="0035043F">
            <w:pPr>
              <w:contextualSpacing/>
            </w:pPr>
            <w:r w:rsidRPr="00460038">
              <w:t>0.0319</w:t>
            </w:r>
          </w:p>
        </w:tc>
        <w:tc>
          <w:tcPr>
            <w:tcW w:w="1276" w:type="dxa"/>
          </w:tcPr>
          <w:p w:rsidR="0035043F" w:rsidRPr="00CB5231" w:rsidRDefault="00857AD7" w:rsidP="0035043F">
            <w:pPr>
              <w:contextualSpacing/>
            </w:pPr>
            <w:r w:rsidRPr="00857AD7">
              <w:t>0.156</w:t>
            </w:r>
          </w:p>
        </w:tc>
      </w:tr>
      <w:tr w:rsidR="0035043F" w:rsidRPr="009C719B" w:rsidTr="00857AD7">
        <w:tc>
          <w:tcPr>
            <w:tcW w:w="2347" w:type="dxa"/>
          </w:tcPr>
          <w:p w:rsidR="0035043F" w:rsidRPr="009C719B" w:rsidRDefault="0035043F" w:rsidP="0035043F">
            <w:pPr>
              <w:contextualSpacing/>
              <w:rPr>
                <w:b/>
                <w:lang w:val="el-GR"/>
              </w:rPr>
            </w:pPr>
            <w:r w:rsidRPr="007E251F">
              <w:rPr>
                <w:b/>
              </w:rPr>
              <w:t>Score</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54" w:type="dxa"/>
          </w:tcPr>
          <w:p w:rsidR="0035043F" w:rsidRPr="00CB5231" w:rsidRDefault="0035043F" w:rsidP="0035043F">
            <w:pPr>
              <w:contextualSpacing/>
            </w:pPr>
            <w:r w:rsidRPr="00106387">
              <w:t>0.0</w:t>
            </w:r>
          </w:p>
        </w:tc>
        <w:tc>
          <w:tcPr>
            <w:tcW w:w="1179" w:type="dxa"/>
          </w:tcPr>
          <w:p w:rsidR="0035043F" w:rsidRPr="00CB5231" w:rsidRDefault="0035043F" w:rsidP="0035043F">
            <w:pPr>
              <w:contextualSpacing/>
            </w:pPr>
            <w:r w:rsidRPr="00460038">
              <w:t>0.0</w:t>
            </w:r>
          </w:p>
        </w:tc>
        <w:tc>
          <w:tcPr>
            <w:tcW w:w="1458" w:type="dxa"/>
          </w:tcPr>
          <w:p w:rsidR="0035043F" w:rsidRPr="004E5041" w:rsidRDefault="0035043F" w:rsidP="0035043F">
            <w:pPr>
              <w:contextualSpacing/>
            </w:pPr>
            <w:r w:rsidRPr="00460038">
              <w:t>0.0159</w:t>
            </w:r>
          </w:p>
        </w:tc>
        <w:tc>
          <w:tcPr>
            <w:tcW w:w="1216" w:type="dxa"/>
          </w:tcPr>
          <w:p w:rsidR="0035043F" w:rsidRPr="002C15C6" w:rsidRDefault="0035043F" w:rsidP="0035043F">
            <w:pPr>
              <w:contextualSpacing/>
            </w:pPr>
            <w:r w:rsidRPr="00460038">
              <w:t>0.015</w:t>
            </w:r>
          </w:p>
        </w:tc>
        <w:tc>
          <w:tcPr>
            <w:tcW w:w="1276" w:type="dxa"/>
          </w:tcPr>
          <w:p w:rsidR="0035043F" w:rsidRPr="00CB5231" w:rsidRDefault="00857AD7" w:rsidP="00857AD7">
            <w:pPr>
              <w:tabs>
                <w:tab w:val="left" w:pos="375"/>
                <w:tab w:val="center" w:pos="585"/>
              </w:tabs>
              <w:contextualSpacing/>
            </w:pPr>
            <w:r>
              <w:t>0</w:t>
            </w:r>
            <w:r w:rsidRPr="00857AD7">
              <w:t>.0</w:t>
            </w:r>
          </w:p>
        </w:tc>
      </w:tr>
      <w:tr w:rsidR="00857AD7" w:rsidTr="00857AD7">
        <w:tc>
          <w:tcPr>
            <w:tcW w:w="2347" w:type="dxa"/>
          </w:tcPr>
          <w:p w:rsidR="00857AD7" w:rsidRPr="007E251F" w:rsidRDefault="00857AD7" w:rsidP="00857AD7">
            <w:pPr>
              <w:contextualSpacing/>
              <w:rPr>
                <w:b/>
              </w:rPr>
            </w:pPr>
            <w:r>
              <w:rPr>
                <w:b/>
              </w:rPr>
              <w:t>Mean Accuracy</w:t>
            </w:r>
          </w:p>
        </w:tc>
        <w:tc>
          <w:tcPr>
            <w:tcW w:w="1154" w:type="dxa"/>
          </w:tcPr>
          <w:p w:rsidR="00857AD7" w:rsidRPr="00CB5231" w:rsidRDefault="00857AD7" w:rsidP="00857AD7">
            <w:pPr>
              <w:contextualSpacing/>
            </w:pPr>
            <w:r w:rsidRPr="00106387">
              <w:t>0.4215</w:t>
            </w:r>
          </w:p>
        </w:tc>
        <w:tc>
          <w:tcPr>
            <w:tcW w:w="1179" w:type="dxa"/>
          </w:tcPr>
          <w:p w:rsidR="00857AD7" w:rsidRPr="00052872" w:rsidRDefault="00857AD7" w:rsidP="00857AD7">
            <w:pPr>
              <w:contextualSpacing/>
            </w:pPr>
            <w:r w:rsidRPr="00460038">
              <w:t>0.4019</w:t>
            </w:r>
          </w:p>
        </w:tc>
        <w:tc>
          <w:tcPr>
            <w:tcW w:w="1458" w:type="dxa"/>
          </w:tcPr>
          <w:p w:rsidR="00857AD7" w:rsidRPr="004E5041" w:rsidRDefault="00857AD7" w:rsidP="00857AD7">
            <w:pPr>
              <w:contextualSpacing/>
            </w:pPr>
            <w:r w:rsidRPr="00460038">
              <w:t>0.4901</w:t>
            </w:r>
          </w:p>
        </w:tc>
        <w:tc>
          <w:tcPr>
            <w:tcW w:w="1216" w:type="dxa"/>
          </w:tcPr>
          <w:p w:rsidR="00857AD7" w:rsidRPr="00E020F3" w:rsidRDefault="00857AD7" w:rsidP="00857AD7">
            <w:pPr>
              <w:contextualSpacing/>
            </w:pPr>
            <w:r w:rsidRPr="00460038">
              <w:t>0.3823</w:t>
            </w:r>
          </w:p>
        </w:tc>
        <w:tc>
          <w:tcPr>
            <w:tcW w:w="1276" w:type="dxa"/>
          </w:tcPr>
          <w:p w:rsidR="00857AD7" w:rsidRPr="00CB5231" w:rsidRDefault="00857AD7" w:rsidP="00857AD7">
            <w:pPr>
              <w:contextualSpacing/>
            </w:pPr>
            <w:r w:rsidRPr="00857AD7">
              <w:t>0.447</w:t>
            </w:r>
          </w:p>
        </w:tc>
      </w:tr>
      <w:tr w:rsidR="00857AD7" w:rsidTr="00857AD7">
        <w:tc>
          <w:tcPr>
            <w:tcW w:w="2347" w:type="dxa"/>
          </w:tcPr>
          <w:p w:rsidR="00857AD7" w:rsidRPr="007E251F" w:rsidRDefault="00857AD7" w:rsidP="00857AD7">
            <w:pPr>
              <w:contextualSpacing/>
              <w:rPr>
                <w:b/>
              </w:rPr>
            </w:pPr>
            <w:r w:rsidRPr="007E251F">
              <w:rPr>
                <w:b/>
              </w:rPr>
              <w:t>Fold Cross Score</w:t>
            </w:r>
          </w:p>
        </w:tc>
        <w:tc>
          <w:tcPr>
            <w:tcW w:w="1154" w:type="dxa"/>
          </w:tcPr>
          <w:p w:rsidR="00857AD7" w:rsidRPr="00CB5231" w:rsidRDefault="00857AD7" w:rsidP="00857AD7">
            <w:pPr>
              <w:contextualSpacing/>
            </w:pPr>
            <w:r w:rsidRPr="00106387">
              <w:t>0.4409</w:t>
            </w:r>
          </w:p>
        </w:tc>
        <w:tc>
          <w:tcPr>
            <w:tcW w:w="1179" w:type="dxa"/>
          </w:tcPr>
          <w:p w:rsidR="00857AD7" w:rsidRPr="00052872" w:rsidRDefault="00857AD7" w:rsidP="00857AD7">
            <w:pPr>
              <w:contextualSpacing/>
            </w:pPr>
            <w:r w:rsidRPr="00460038">
              <w:t>0.3588</w:t>
            </w:r>
          </w:p>
        </w:tc>
        <w:tc>
          <w:tcPr>
            <w:tcW w:w="1458" w:type="dxa"/>
          </w:tcPr>
          <w:p w:rsidR="00857AD7" w:rsidRPr="004E5041" w:rsidRDefault="00857AD7" w:rsidP="00857AD7">
            <w:pPr>
              <w:contextualSpacing/>
            </w:pPr>
            <w:r w:rsidRPr="00460038">
              <w:t>0.5271</w:t>
            </w:r>
          </w:p>
        </w:tc>
        <w:tc>
          <w:tcPr>
            <w:tcW w:w="1216" w:type="dxa"/>
          </w:tcPr>
          <w:p w:rsidR="00857AD7" w:rsidRPr="00E020F3" w:rsidRDefault="00857AD7" w:rsidP="00857AD7">
            <w:pPr>
              <w:contextualSpacing/>
            </w:pPr>
            <w:r w:rsidRPr="00460038">
              <w:t>0.494</w:t>
            </w:r>
          </w:p>
        </w:tc>
        <w:tc>
          <w:tcPr>
            <w:tcW w:w="1276" w:type="dxa"/>
          </w:tcPr>
          <w:p w:rsidR="00857AD7" w:rsidRPr="00CB5231" w:rsidRDefault="00857AD7" w:rsidP="00857AD7">
            <w:pPr>
              <w:contextualSpacing/>
            </w:pPr>
            <w:r w:rsidRPr="00857AD7">
              <w:t>0.4602</w:t>
            </w:r>
          </w:p>
        </w:tc>
      </w:tr>
      <w:tr w:rsidR="00857AD7" w:rsidTr="00857AD7">
        <w:tc>
          <w:tcPr>
            <w:tcW w:w="2347" w:type="dxa"/>
          </w:tcPr>
          <w:p w:rsidR="00857AD7" w:rsidRPr="007E251F" w:rsidRDefault="00857AD7" w:rsidP="00857AD7">
            <w:pPr>
              <w:contextualSpacing/>
              <w:rPr>
                <w:b/>
              </w:rPr>
            </w:pPr>
            <w:r w:rsidRPr="007E251F">
              <w:rPr>
                <w:b/>
              </w:rPr>
              <w:t>Prec Score</w:t>
            </w:r>
            <w:r>
              <w:rPr>
                <w:b/>
              </w:rPr>
              <w:t>, micro</w:t>
            </w:r>
          </w:p>
        </w:tc>
        <w:tc>
          <w:tcPr>
            <w:tcW w:w="1154" w:type="dxa"/>
          </w:tcPr>
          <w:p w:rsidR="00857AD7" w:rsidRPr="00CB5231" w:rsidRDefault="00857AD7" w:rsidP="00857AD7">
            <w:pPr>
              <w:contextualSpacing/>
            </w:pPr>
            <w:r w:rsidRPr="00106387">
              <w:t>0.4215</w:t>
            </w:r>
          </w:p>
        </w:tc>
        <w:tc>
          <w:tcPr>
            <w:tcW w:w="1179" w:type="dxa"/>
          </w:tcPr>
          <w:p w:rsidR="00857AD7" w:rsidRPr="00052872" w:rsidRDefault="00857AD7" w:rsidP="00857AD7">
            <w:pPr>
              <w:contextualSpacing/>
            </w:pPr>
            <w:r w:rsidRPr="00460038">
              <w:t>0.4509</w:t>
            </w:r>
          </w:p>
        </w:tc>
        <w:tc>
          <w:tcPr>
            <w:tcW w:w="1458" w:type="dxa"/>
          </w:tcPr>
          <w:p w:rsidR="00857AD7" w:rsidRPr="004E5041" w:rsidRDefault="00857AD7" w:rsidP="00857AD7">
            <w:pPr>
              <w:contextualSpacing/>
            </w:pPr>
            <w:r w:rsidRPr="00460038">
              <w:t>0.5196</w:t>
            </w:r>
          </w:p>
        </w:tc>
        <w:tc>
          <w:tcPr>
            <w:tcW w:w="1216" w:type="dxa"/>
          </w:tcPr>
          <w:p w:rsidR="00857AD7" w:rsidRPr="00E020F3" w:rsidRDefault="00857AD7" w:rsidP="00857AD7">
            <w:pPr>
              <w:contextualSpacing/>
            </w:pPr>
            <w:r w:rsidRPr="00460038">
              <w:t>0.3823</w:t>
            </w:r>
          </w:p>
        </w:tc>
        <w:tc>
          <w:tcPr>
            <w:tcW w:w="1276" w:type="dxa"/>
          </w:tcPr>
          <w:p w:rsidR="00857AD7" w:rsidRPr="00CB5231" w:rsidRDefault="00394FDE" w:rsidP="00394FDE">
            <w:pPr>
              <w:contextualSpacing/>
            </w:pPr>
            <w:r>
              <w:t>0.447</w:t>
            </w:r>
          </w:p>
        </w:tc>
      </w:tr>
      <w:tr w:rsidR="00857AD7" w:rsidTr="00857AD7">
        <w:tc>
          <w:tcPr>
            <w:tcW w:w="2347" w:type="dxa"/>
          </w:tcPr>
          <w:p w:rsidR="00857AD7" w:rsidRPr="007E251F" w:rsidRDefault="00857AD7" w:rsidP="00857AD7">
            <w:pPr>
              <w:contextualSpacing/>
              <w:rPr>
                <w:b/>
              </w:rPr>
            </w:pPr>
            <w:r w:rsidRPr="007E251F">
              <w:rPr>
                <w:b/>
              </w:rPr>
              <w:t>Prec Score</w:t>
            </w:r>
            <w:r>
              <w:rPr>
                <w:b/>
              </w:rPr>
              <w:t>, macro</w:t>
            </w:r>
          </w:p>
        </w:tc>
        <w:tc>
          <w:tcPr>
            <w:tcW w:w="1154" w:type="dxa"/>
          </w:tcPr>
          <w:p w:rsidR="00857AD7" w:rsidRPr="00CB5231" w:rsidRDefault="00857AD7" w:rsidP="00857AD7">
            <w:pPr>
              <w:contextualSpacing/>
            </w:pPr>
            <w:r w:rsidRPr="00106387">
              <w:t>0.0565</w:t>
            </w:r>
          </w:p>
        </w:tc>
        <w:tc>
          <w:tcPr>
            <w:tcW w:w="1179" w:type="dxa"/>
          </w:tcPr>
          <w:p w:rsidR="00857AD7" w:rsidRPr="00052872" w:rsidRDefault="00857AD7" w:rsidP="00857AD7">
            <w:pPr>
              <w:contextualSpacing/>
            </w:pPr>
            <w:r w:rsidRPr="00460038">
              <w:t>0.1083</w:t>
            </w:r>
          </w:p>
        </w:tc>
        <w:tc>
          <w:tcPr>
            <w:tcW w:w="1458" w:type="dxa"/>
          </w:tcPr>
          <w:p w:rsidR="00857AD7" w:rsidRPr="004E5041" w:rsidRDefault="00857AD7" w:rsidP="00857AD7">
            <w:pPr>
              <w:contextualSpacing/>
            </w:pPr>
            <w:r w:rsidRPr="00460038">
              <w:t>0.1899</w:t>
            </w:r>
          </w:p>
        </w:tc>
        <w:tc>
          <w:tcPr>
            <w:tcW w:w="1216" w:type="dxa"/>
          </w:tcPr>
          <w:p w:rsidR="00857AD7" w:rsidRPr="00E020F3" w:rsidRDefault="00857AD7" w:rsidP="00857AD7">
            <w:pPr>
              <w:contextualSpacing/>
            </w:pPr>
            <w:r w:rsidRPr="00460038">
              <w:t>0.0488</w:t>
            </w:r>
          </w:p>
        </w:tc>
        <w:tc>
          <w:tcPr>
            <w:tcW w:w="1276" w:type="dxa"/>
          </w:tcPr>
          <w:p w:rsidR="00857AD7" w:rsidRPr="00CB5231" w:rsidRDefault="00394FDE" w:rsidP="00857AD7">
            <w:pPr>
              <w:contextualSpacing/>
            </w:pPr>
            <w:r w:rsidRPr="00394FDE">
              <w:t>0.0343</w:t>
            </w:r>
          </w:p>
        </w:tc>
      </w:tr>
      <w:tr w:rsidR="00857AD7" w:rsidTr="00857AD7">
        <w:tc>
          <w:tcPr>
            <w:tcW w:w="2347" w:type="dxa"/>
          </w:tcPr>
          <w:p w:rsidR="00857AD7" w:rsidRPr="007E251F" w:rsidRDefault="00857AD7" w:rsidP="00857AD7">
            <w:pPr>
              <w:contextualSpacing/>
              <w:rPr>
                <w:b/>
              </w:rPr>
            </w:pPr>
            <w:r w:rsidRPr="007E251F">
              <w:rPr>
                <w:b/>
              </w:rPr>
              <w:t>Prec Score</w:t>
            </w:r>
            <w:r>
              <w:rPr>
                <w:b/>
              </w:rPr>
              <w:t>, weighted</w:t>
            </w:r>
          </w:p>
        </w:tc>
        <w:tc>
          <w:tcPr>
            <w:tcW w:w="1154" w:type="dxa"/>
          </w:tcPr>
          <w:p w:rsidR="00857AD7" w:rsidRPr="00CB5231" w:rsidRDefault="00857AD7" w:rsidP="00857AD7">
            <w:pPr>
              <w:contextualSpacing/>
            </w:pPr>
            <w:r w:rsidRPr="00106387">
              <w:t>0.2959</w:t>
            </w:r>
          </w:p>
        </w:tc>
        <w:tc>
          <w:tcPr>
            <w:tcW w:w="1179" w:type="dxa"/>
          </w:tcPr>
          <w:p w:rsidR="00857AD7" w:rsidRPr="00052872" w:rsidRDefault="00857AD7" w:rsidP="00857AD7">
            <w:pPr>
              <w:contextualSpacing/>
            </w:pPr>
            <w:r w:rsidRPr="00460038">
              <w:t>0.4389</w:t>
            </w:r>
          </w:p>
        </w:tc>
        <w:tc>
          <w:tcPr>
            <w:tcW w:w="1458" w:type="dxa"/>
          </w:tcPr>
          <w:p w:rsidR="00857AD7" w:rsidRPr="004E5041" w:rsidRDefault="00857AD7" w:rsidP="00857AD7">
            <w:pPr>
              <w:contextualSpacing/>
            </w:pPr>
            <w:r w:rsidRPr="00460038">
              <w:t>0.4610</w:t>
            </w:r>
          </w:p>
        </w:tc>
        <w:tc>
          <w:tcPr>
            <w:tcW w:w="1216" w:type="dxa"/>
          </w:tcPr>
          <w:p w:rsidR="00857AD7" w:rsidRPr="00E020F3" w:rsidRDefault="00857AD7" w:rsidP="00857AD7">
            <w:pPr>
              <w:contextualSpacing/>
            </w:pPr>
            <w:r w:rsidRPr="00460038">
              <w:t>0.2818</w:t>
            </w:r>
          </w:p>
        </w:tc>
        <w:tc>
          <w:tcPr>
            <w:tcW w:w="1276" w:type="dxa"/>
          </w:tcPr>
          <w:p w:rsidR="00857AD7" w:rsidRPr="00CB5231" w:rsidRDefault="00394FDE" w:rsidP="00857AD7">
            <w:pPr>
              <w:contextualSpacing/>
            </w:pPr>
            <w:r w:rsidRPr="00394FDE">
              <w:t>0.1998</w:t>
            </w:r>
          </w:p>
        </w:tc>
      </w:tr>
      <w:tr w:rsidR="00857AD7" w:rsidTr="00857AD7">
        <w:tc>
          <w:tcPr>
            <w:tcW w:w="2347" w:type="dxa"/>
          </w:tcPr>
          <w:p w:rsidR="00857AD7" w:rsidRPr="007E251F" w:rsidRDefault="00857AD7" w:rsidP="00857AD7">
            <w:pPr>
              <w:contextualSpacing/>
              <w:rPr>
                <w:b/>
              </w:rPr>
            </w:pPr>
            <w:r>
              <w:rPr>
                <w:b/>
                <w:lang w:val="el-GR"/>
              </w:rPr>
              <w:t>R</w:t>
            </w:r>
            <w:r>
              <w:rPr>
                <w:b/>
              </w:rPr>
              <w:t>ecall S</w:t>
            </w:r>
            <w:r w:rsidRPr="007E251F">
              <w:rPr>
                <w:b/>
              </w:rPr>
              <w:t>core</w:t>
            </w:r>
            <w:r>
              <w:rPr>
                <w:b/>
              </w:rPr>
              <w:t>, micro</w:t>
            </w:r>
          </w:p>
        </w:tc>
        <w:tc>
          <w:tcPr>
            <w:tcW w:w="1154" w:type="dxa"/>
          </w:tcPr>
          <w:p w:rsidR="00857AD7" w:rsidRPr="00CB5231" w:rsidRDefault="00857AD7" w:rsidP="00857AD7">
            <w:pPr>
              <w:contextualSpacing/>
            </w:pPr>
            <w:r w:rsidRPr="00460038">
              <w:t>0.4215</w:t>
            </w:r>
          </w:p>
        </w:tc>
        <w:tc>
          <w:tcPr>
            <w:tcW w:w="1179" w:type="dxa"/>
          </w:tcPr>
          <w:p w:rsidR="00857AD7" w:rsidRPr="00052872" w:rsidRDefault="00857AD7" w:rsidP="00857AD7">
            <w:pPr>
              <w:contextualSpacing/>
            </w:pPr>
            <w:r w:rsidRPr="00460038">
              <w:t>0.4509</w:t>
            </w:r>
          </w:p>
        </w:tc>
        <w:tc>
          <w:tcPr>
            <w:tcW w:w="1458" w:type="dxa"/>
          </w:tcPr>
          <w:p w:rsidR="00857AD7" w:rsidRPr="004E5041" w:rsidRDefault="00857AD7" w:rsidP="00857AD7">
            <w:pPr>
              <w:contextualSpacing/>
            </w:pPr>
            <w:r w:rsidRPr="00460038">
              <w:t>0.5196</w:t>
            </w:r>
          </w:p>
        </w:tc>
        <w:tc>
          <w:tcPr>
            <w:tcW w:w="1216" w:type="dxa"/>
          </w:tcPr>
          <w:p w:rsidR="00857AD7" w:rsidRPr="00E020F3" w:rsidRDefault="00857AD7" w:rsidP="00857AD7">
            <w:pPr>
              <w:contextualSpacing/>
            </w:pPr>
            <w:r w:rsidRPr="00460038">
              <w:t>0.3823</w:t>
            </w:r>
          </w:p>
        </w:tc>
        <w:tc>
          <w:tcPr>
            <w:tcW w:w="1276" w:type="dxa"/>
          </w:tcPr>
          <w:p w:rsidR="00857AD7" w:rsidRPr="00CB5231" w:rsidRDefault="00394FDE" w:rsidP="00857AD7">
            <w:pPr>
              <w:contextualSpacing/>
            </w:pPr>
            <w:r>
              <w:t>0.447</w:t>
            </w:r>
          </w:p>
        </w:tc>
      </w:tr>
      <w:tr w:rsidR="00857AD7" w:rsidTr="00857AD7">
        <w:tc>
          <w:tcPr>
            <w:tcW w:w="2347" w:type="dxa"/>
          </w:tcPr>
          <w:p w:rsidR="00857AD7" w:rsidRDefault="00857AD7" w:rsidP="00857AD7">
            <w:pPr>
              <w:contextualSpacing/>
              <w:rPr>
                <w:b/>
              </w:rPr>
            </w:pPr>
            <w:r>
              <w:rPr>
                <w:b/>
                <w:lang w:val="el-GR"/>
              </w:rPr>
              <w:t>R</w:t>
            </w:r>
            <w:r>
              <w:rPr>
                <w:b/>
              </w:rPr>
              <w:t>ecall S</w:t>
            </w:r>
            <w:r w:rsidRPr="007E251F">
              <w:rPr>
                <w:b/>
              </w:rPr>
              <w:t>core</w:t>
            </w:r>
            <w:r>
              <w:rPr>
                <w:b/>
              </w:rPr>
              <w:t>, macro</w:t>
            </w:r>
          </w:p>
        </w:tc>
        <w:tc>
          <w:tcPr>
            <w:tcW w:w="1154" w:type="dxa"/>
          </w:tcPr>
          <w:p w:rsidR="00857AD7" w:rsidRPr="00CB5231" w:rsidRDefault="00857AD7" w:rsidP="00857AD7">
            <w:pPr>
              <w:contextualSpacing/>
            </w:pPr>
            <w:r w:rsidRPr="00460038">
              <w:t>0.0725</w:t>
            </w:r>
          </w:p>
        </w:tc>
        <w:tc>
          <w:tcPr>
            <w:tcW w:w="1179" w:type="dxa"/>
          </w:tcPr>
          <w:p w:rsidR="00857AD7" w:rsidRPr="00052872" w:rsidRDefault="00857AD7" w:rsidP="00857AD7">
            <w:pPr>
              <w:contextualSpacing/>
            </w:pPr>
            <w:r w:rsidRPr="00460038">
              <w:t>0.1275</w:t>
            </w:r>
          </w:p>
        </w:tc>
        <w:tc>
          <w:tcPr>
            <w:tcW w:w="1458" w:type="dxa"/>
          </w:tcPr>
          <w:p w:rsidR="00857AD7" w:rsidRPr="004E5041" w:rsidRDefault="00857AD7" w:rsidP="00857AD7">
            <w:pPr>
              <w:contextualSpacing/>
            </w:pPr>
            <w:r w:rsidRPr="00460038">
              <w:t>0.1448</w:t>
            </w:r>
          </w:p>
        </w:tc>
        <w:tc>
          <w:tcPr>
            <w:tcW w:w="1216" w:type="dxa"/>
          </w:tcPr>
          <w:p w:rsidR="00857AD7" w:rsidRDefault="00857AD7" w:rsidP="00857AD7">
            <w:pPr>
              <w:contextualSpacing/>
            </w:pPr>
            <w:r w:rsidRPr="00460038">
              <w:t>0.0659</w:t>
            </w:r>
          </w:p>
        </w:tc>
        <w:tc>
          <w:tcPr>
            <w:tcW w:w="1276" w:type="dxa"/>
          </w:tcPr>
          <w:p w:rsidR="00857AD7" w:rsidRPr="00CB5231" w:rsidRDefault="00394FDE" w:rsidP="00857AD7">
            <w:pPr>
              <w:contextualSpacing/>
            </w:pPr>
            <w:r w:rsidRPr="00394FDE">
              <w:t>0.0769</w:t>
            </w:r>
          </w:p>
        </w:tc>
      </w:tr>
      <w:tr w:rsidR="00857AD7" w:rsidTr="00857AD7">
        <w:tc>
          <w:tcPr>
            <w:tcW w:w="2347" w:type="dxa"/>
          </w:tcPr>
          <w:p w:rsidR="00857AD7" w:rsidRDefault="00857AD7" w:rsidP="00857AD7">
            <w:pPr>
              <w:contextualSpacing/>
              <w:rPr>
                <w:b/>
              </w:rPr>
            </w:pPr>
            <w:r>
              <w:rPr>
                <w:b/>
                <w:lang w:val="el-GR"/>
              </w:rPr>
              <w:t>R</w:t>
            </w:r>
            <w:r>
              <w:rPr>
                <w:b/>
              </w:rPr>
              <w:t>ecall S</w:t>
            </w:r>
            <w:r w:rsidRPr="007E251F">
              <w:rPr>
                <w:b/>
              </w:rPr>
              <w:t>core</w:t>
            </w:r>
            <w:r>
              <w:rPr>
                <w:b/>
              </w:rPr>
              <w:t>, weighted</w:t>
            </w:r>
          </w:p>
        </w:tc>
        <w:tc>
          <w:tcPr>
            <w:tcW w:w="1154" w:type="dxa"/>
          </w:tcPr>
          <w:p w:rsidR="00857AD7" w:rsidRPr="00CB5231" w:rsidRDefault="00857AD7" w:rsidP="00857AD7">
            <w:pPr>
              <w:contextualSpacing/>
            </w:pPr>
            <w:r w:rsidRPr="00460038">
              <w:t>0.4215</w:t>
            </w:r>
          </w:p>
        </w:tc>
        <w:tc>
          <w:tcPr>
            <w:tcW w:w="1179" w:type="dxa"/>
          </w:tcPr>
          <w:p w:rsidR="00857AD7" w:rsidRPr="00052872" w:rsidRDefault="00857AD7" w:rsidP="00857AD7">
            <w:pPr>
              <w:contextualSpacing/>
            </w:pPr>
            <w:r w:rsidRPr="00460038">
              <w:t>0.4509</w:t>
            </w:r>
          </w:p>
        </w:tc>
        <w:tc>
          <w:tcPr>
            <w:tcW w:w="1458" w:type="dxa"/>
          </w:tcPr>
          <w:p w:rsidR="00857AD7" w:rsidRPr="004E5041" w:rsidRDefault="00857AD7" w:rsidP="00857AD7">
            <w:pPr>
              <w:contextualSpacing/>
            </w:pPr>
            <w:r w:rsidRPr="00460038">
              <w:t>0.5196</w:t>
            </w:r>
          </w:p>
        </w:tc>
        <w:tc>
          <w:tcPr>
            <w:tcW w:w="1216" w:type="dxa"/>
          </w:tcPr>
          <w:p w:rsidR="00857AD7" w:rsidRPr="00E020F3" w:rsidRDefault="00857AD7" w:rsidP="00857AD7">
            <w:pPr>
              <w:contextualSpacing/>
            </w:pPr>
            <w:r w:rsidRPr="00460038">
              <w:t>0.3823</w:t>
            </w:r>
          </w:p>
        </w:tc>
        <w:tc>
          <w:tcPr>
            <w:tcW w:w="1276" w:type="dxa"/>
          </w:tcPr>
          <w:p w:rsidR="00857AD7" w:rsidRPr="00CB5231" w:rsidRDefault="00394FDE" w:rsidP="00857AD7">
            <w:pPr>
              <w:contextualSpacing/>
            </w:pPr>
            <w:r w:rsidRPr="00394FDE">
              <w:t>0.447</w:t>
            </w:r>
          </w:p>
        </w:tc>
      </w:tr>
      <w:tr w:rsidR="00857AD7" w:rsidTr="00857AD7">
        <w:tc>
          <w:tcPr>
            <w:tcW w:w="2347" w:type="dxa"/>
          </w:tcPr>
          <w:p w:rsidR="00857AD7" w:rsidRPr="007E251F" w:rsidRDefault="00857AD7" w:rsidP="00857AD7">
            <w:pPr>
              <w:contextualSpacing/>
              <w:rPr>
                <w:b/>
              </w:rPr>
            </w:pPr>
            <w:r>
              <w:rPr>
                <w:b/>
              </w:rPr>
              <w:t>f1 S</w:t>
            </w:r>
            <w:r w:rsidRPr="007E251F">
              <w:rPr>
                <w:b/>
              </w:rPr>
              <w:t>core</w:t>
            </w:r>
            <w:r>
              <w:rPr>
                <w:b/>
              </w:rPr>
              <w:t>, micro</w:t>
            </w:r>
          </w:p>
        </w:tc>
        <w:tc>
          <w:tcPr>
            <w:tcW w:w="1154" w:type="dxa"/>
          </w:tcPr>
          <w:p w:rsidR="00857AD7" w:rsidRPr="00B717DC" w:rsidRDefault="00857AD7" w:rsidP="00857AD7">
            <w:pPr>
              <w:contextualSpacing/>
            </w:pPr>
            <w:r w:rsidRPr="00460038">
              <w:t>0.4215</w:t>
            </w:r>
          </w:p>
        </w:tc>
        <w:tc>
          <w:tcPr>
            <w:tcW w:w="1179" w:type="dxa"/>
          </w:tcPr>
          <w:p w:rsidR="00857AD7" w:rsidRPr="002C15C6" w:rsidRDefault="00857AD7" w:rsidP="00857AD7">
            <w:pPr>
              <w:contextualSpacing/>
            </w:pPr>
            <w:r w:rsidRPr="00460038">
              <w:t>0.45090</w:t>
            </w:r>
          </w:p>
        </w:tc>
        <w:tc>
          <w:tcPr>
            <w:tcW w:w="1458" w:type="dxa"/>
          </w:tcPr>
          <w:p w:rsidR="00857AD7" w:rsidRPr="005476C0" w:rsidRDefault="00857AD7" w:rsidP="00857AD7">
            <w:pPr>
              <w:contextualSpacing/>
            </w:pPr>
            <w:r w:rsidRPr="00460038">
              <w:t>0.5196</w:t>
            </w:r>
          </w:p>
        </w:tc>
        <w:tc>
          <w:tcPr>
            <w:tcW w:w="1216" w:type="dxa"/>
          </w:tcPr>
          <w:p w:rsidR="00857AD7" w:rsidRPr="005476C0" w:rsidRDefault="00857AD7" w:rsidP="00857AD7">
            <w:pPr>
              <w:contextualSpacing/>
            </w:pPr>
            <w:r w:rsidRPr="00460038">
              <w:t>0.3823</w:t>
            </w:r>
          </w:p>
        </w:tc>
        <w:tc>
          <w:tcPr>
            <w:tcW w:w="1276" w:type="dxa"/>
          </w:tcPr>
          <w:p w:rsidR="00857AD7" w:rsidRPr="00B717DC" w:rsidRDefault="00394FDE" w:rsidP="00857AD7">
            <w:pPr>
              <w:contextualSpacing/>
            </w:pPr>
            <w:r>
              <w:t>0.447</w:t>
            </w:r>
          </w:p>
        </w:tc>
      </w:tr>
      <w:tr w:rsidR="00857AD7" w:rsidTr="00857AD7">
        <w:tc>
          <w:tcPr>
            <w:tcW w:w="2347" w:type="dxa"/>
          </w:tcPr>
          <w:p w:rsidR="00857AD7" w:rsidRDefault="00857AD7" w:rsidP="00857AD7">
            <w:pPr>
              <w:contextualSpacing/>
              <w:rPr>
                <w:b/>
              </w:rPr>
            </w:pPr>
            <w:r>
              <w:rPr>
                <w:b/>
              </w:rPr>
              <w:t>f1 S</w:t>
            </w:r>
            <w:r w:rsidRPr="007E251F">
              <w:rPr>
                <w:b/>
              </w:rPr>
              <w:t>core</w:t>
            </w:r>
            <w:r>
              <w:rPr>
                <w:b/>
              </w:rPr>
              <w:t>, macro</w:t>
            </w:r>
          </w:p>
        </w:tc>
        <w:tc>
          <w:tcPr>
            <w:tcW w:w="1154" w:type="dxa"/>
          </w:tcPr>
          <w:p w:rsidR="00857AD7" w:rsidRPr="00B717DC" w:rsidRDefault="00857AD7" w:rsidP="00857AD7">
            <w:pPr>
              <w:contextualSpacing/>
            </w:pPr>
            <w:r w:rsidRPr="00460038">
              <w:t>0.0623</w:t>
            </w:r>
          </w:p>
        </w:tc>
        <w:tc>
          <w:tcPr>
            <w:tcW w:w="1179" w:type="dxa"/>
          </w:tcPr>
          <w:p w:rsidR="00857AD7" w:rsidRPr="002C15C6" w:rsidRDefault="00857AD7" w:rsidP="00857AD7">
            <w:pPr>
              <w:contextualSpacing/>
            </w:pPr>
            <w:r w:rsidRPr="00460038">
              <w:t>0.1149</w:t>
            </w:r>
          </w:p>
        </w:tc>
        <w:tc>
          <w:tcPr>
            <w:tcW w:w="1458" w:type="dxa"/>
          </w:tcPr>
          <w:p w:rsidR="00857AD7" w:rsidRPr="005476C0" w:rsidRDefault="00857AD7" w:rsidP="00857AD7">
            <w:pPr>
              <w:contextualSpacing/>
            </w:pPr>
            <w:r w:rsidRPr="00460038">
              <w:t>0.1448</w:t>
            </w:r>
          </w:p>
        </w:tc>
        <w:tc>
          <w:tcPr>
            <w:tcW w:w="1216" w:type="dxa"/>
          </w:tcPr>
          <w:p w:rsidR="00857AD7" w:rsidRPr="005476C0" w:rsidRDefault="00857AD7" w:rsidP="00857AD7">
            <w:pPr>
              <w:contextualSpacing/>
            </w:pPr>
            <w:r w:rsidRPr="00460038">
              <w:t>0.0561</w:t>
            </w:r>
          </w:p>
        </w:tc>
        <w:tc>
          <w:tcPr>
            <w:tcW w:w="1276" w:type="dxa"/>
          </w:tcPr>
          <w:p w:rsidR="00857AD7" w:rsidRPr="00B717DC" w:rsidRDefault="00394FDE" w:rsidP="00857AD7">
            <w:pPr>
              <w:contextualSpacing/>
            </w:pPr>
            <w:r w:rsidRPr="00394FDE">
              <w:t>0.0475</w:t>
            </w:r>
          </w:p>
        </w:tc>
      </w:tr>
      <w:tr w:rsidR="00857AD7" w:rsidTr="00857AD7">
        <w:tc>
          <w:tcPr>
            <w:tcW w:w="2347" w:type="dxa"/>
          </w:tcPr>
          <w:p w:rsidR="00857AD7" w:rsidRDefault="00857AD7" w:rsidP="00857AD7">
            <w:pPr>
              <w:contextualSpacing/>
              <w:rPr>
                <w:b/>
              </w:rPr>
            </w:pPr>
            <w:r>
              <w:rPr>
                <w:b/>
              </w:rPr>
              <w:t>f1 S</w:t>
            </w:r>
            <w:r w:rsidRPr="007E251F">
              <w:rPr>
                <w:b/>
              </w:rPr>
              <w:t>core</w:t>
            </w:r>
            <w:r>
              <w:rPr>
                <w:b/>
              </w:rPr>
              <w:t>, weighted</w:t>
            </w:r>
          </w:p>
        </w:tc>
        <w:tc>
          <w:tcPr>
            <w:tcW w:w="1154" w:type="dxa"/>
          </w:tcPr>
          <w:p w:rsidR="00857AD7" w:rsidRPr="00B717DC" w:rsidRDefault="00857AD7" w:rsidP="00857AD7">
            <w:pPr>
              <w:contextualSpacing/>
            </w:pPr>
            <w:r w:rsidRPr="00460038">
              <w:t>0.344</w:t>
            </w:r>
          </w:p>
        </w:tc>
        <w:tc>
          <w:tcPr>
            <w:tcW w:w="1179" w:type="dxa"/>
          </w:tcPr>
          <w:p w:rsidR="00857AD7" w:rsidRPr="002C15C6" w:rsidRDefault="00857AD7" w:rsidP="00857AD7">
            <w:pPr>
              <w:contextualSpacing/>
            </w:pPr>
            <w:r w:rsidRPr="00460038">
              <w:t>0.4406</w:t>
            </w:r>
          </w:p>
        </w:tc>
        <w:tc>
          <w:tcPr>
            <w:tcW w:w="1458" w:type="dxa"/>
          </w:tcPr>
          <w:p w:rsidR="00857AD7" w:rsidRPr="005476C0" w:rsidRDefault="00857AD7" w:rsidP="00857AD7">
            <w:pPr>
              <w:contextualSpacing/>
            </w:pPr>
            <w:r w:rsidRPr="00460038">
              <w:t>0.4555</w:t>
            </w:r>
          </w:p>
        </w:tc>
        <w:tc>
          <w:tcPr>
            <w:tcW w:w="1216" w:type="dxa"/>
          </w:tcPr>
          <w:p w:rsidR="00857AD7" w:rsidRPr="005476C0" w:rsidRDefault="00857AD7" w:rsidP="00857AD7">
            <w:pPr>
              <w:contextualSpacing/>
            </w:pPr>
            <w:r w:rsidRPr="00460038">
              <w:t>0.3245</w:t>
            </w:r>
          </w:p>
        </w:tc>
        <w:tc>
          <w:tcPr>
            <w:tcW w:w="1276" w:type="dxa"/>
          </w:tcPr>
          <w:p w:rsidR="00857AD7" w:rsidRPr="00B717DC" w:rsidRDefault="00394FDE" w:rsidP="00857AD7">
            <w:pPr>
              <w:contextualSpacing/>
            </w:pPr>
            <w:r w:rsidRPr="00394FDE">
              <w:t>0.2762</w:t>
            </w:r>
          </w:p>
        </w:tc>
      </w:tr>
      <w:tr w:rsidR="00857AD7" w:rsidTr="00857AD7">
        <w:tc>
          <w:tcPr>
            <w:tcW w:w="2347" w:type="dxa"/>
          </w:tcPr>
          <w:p w:rsidR="00857AD7" w:rsidRPr="007E251F" w:rsidRDefault="00857AD7" w:rsidP="00857AD7">
            <w:pPr>
              <w:contextualSpacing/>
              <w:rPr>
                <w:b/>
              </w:rPr>
            </w:pPr>
            <w:r>
              <w:rPr>
                <w:b/>
              </w:rPr>
              <w:t>fbeta S</w:t>
            </w:r>
            <w:r w:rsidRPr="007E251F">
              <w:rPr>
                <w:b/>
              </w:rPr>
              <w:t>core</w:t>
            </w:r>
            <w:r>
              <w:rPr>
                <w:b/>
              </w:rPr>
              <w:t>, micro</w:t>
            </w:r>
          </w:p>
        </w:tc>
        <w:tc>
          <w:tcPr>
            <w:tcW w:w="1154" w:type="dxa"/>
          </w:tcPr>
          <w:p w:rsidR="00857AD7" w:rsidRPr="00CB5231" w:rsidRDefault="00857AD7" w:rsidP="00857AD7">
            <w:pPr>
              <w:contextualSpacing/>
            </w:pPr>
            <w:r w:rsidRPr="00460038">
              <w:t>0.4215</w:t>
            </w:r>
          </w:p>
        </w:tc>
        <w:tc>
          <w:tcPr>
            <w:tcW w:w="1179" w:type="dxa"/>
          </w:tcPr>
          <w:p w:rsidR="00857AD7" w:rsidRPr="00052872" w:rsidRDefault="00857AD7" w:rsidP="00857AD7">
            <w:pPr>
              <w:contextualSpacing/>
            </w:pPr>
            <w:r w:rsidRPr="00460038">
              <w:t>0.4509</w:t>
            </w:r>
          </w:p>
        </w:tc>
        <w:tc>
          <w:tcPr>
            <w:tcW w:w="1458" w:type="dxa"/>
          </w:tcPr>
          <w:p w:rsidR="00857AD7" w:rsidRPr="004E5041" w:rsidRDefault="00857AD7" w:rsidP="00857AD7">
            <w:pPr>
              <w:contextualSpacing/>
            </w:pPr>
            <w:r w:rsidRPr="00460038">
              <w:t>0.5196</w:t>
            </w:r>
          </w:p>
        </w:tc>
        <w:tc>
          <w:tcPr>
            <w:tcW w:w="1216" w:type="dxa"/>
          </w:tcPr>
          <w:p w:rsidR="00857AD7" w:rsidRPr="00E020F3" w:rsidRDefault="00857AD7" w:rsidP="00857AD7">
            <w:pPr>
              <w:contextualSpacing/>
            </w:pPr>
            <w:r w:rsidRPr="00460038">
              <w:t>0.3823</w:t>
            </w:r>
          </w:p>
        </w:tc>
        <w:tc>
          <w:tcPr>
            <w:tcW w:w="1276" w:type="dxa"/>
          </w:tcPr>
          <w:p w:rsidR="00857AD7" w:rsidRPr="00CB5231" w:rsidRDefault="00394FDE" w:rsidP="00857AD7">
            <w:pPr>
              <w:contextualSpacing/>
            </w:pPr>
            <w:r>
              <w:t>0.447</w:t>
            </w:r>
          </w:p>
        </w:tc>
      </w:tr>
      <w:tr w:rsidR="00857AD7" w:rsidTr="00857AD7">
        <w:tc>
          <w:tcPr>
            <w:tcW w:w="2347" w:type="dxa"/>
          </w:tcPr>
          <w:p w:rsidR="00857AD7" w:rsidRDefault="00857AD7" w:rsidP="00857AD7">
            <w:pPr>
              <w:contextualSpacing/>
              <w:rPr>
                <w:b/>
              </w:rPr>
            </w:pPr>
            <w:r>
              <w:rPr>
                <w:b/>
              </w:rPr>
              <w:t>fbeta S</w:t>
            </w:r>
            <w:r w:rsidRPr="007E251F">
              <w:rPr>
                <w:b/>
              </w:rPr>
              <w:t>core</w:t>
            </w:r>
            <w:r>
              <w:rPr>
                <w:b/>
              </w:rPr>
              <w:t>, macro</w:t>
            </w:r>
          </w:p>
        </w:tc>
        <w:tc>
          <w:tcPr>
            <w:tcW w:w="1154" w:type="dxa"/>
          </w:tcPr>
          <w:p w:rsidR="00857AD7" w:rsidRPr="00CB5231" w:rsidRDefault="00857AD7" w:rsidP="00857AD7">
            <w:pPr>
              <w:contextualSpacing/>
            </w:pPr>
            <w:r w:rsidRPr="00460038">
              <w:t>0.0584</w:t>
            </w:r>
          </w:p>
        </w:tc>
        <w:tc>
          <w:tcPr>
            <w:tcW w:w="1179" w:type="dxa"/>
          </w:tcPr>
          <w:p w:rsidR="00857AD7" w:rsidRPr="00052872" w:rsidRDefault="00857AD7" w:rsidP="00857AD7">
            <w:pPr>
              <w:contextualSpacing/>
            </w:pPr>
            <w:r w:rsidRPr="00460038">
              <w:t>0.1104</w:t>
            </w:r>
          </w:p>
        </w:tc>
        <w:tc>
          <w:tcPr>
            <w:tcW w:w="1458" w:type="dxa"/>
          </w:tcPr>
          <w:p w:rsidR="00857AD7" w:rsidRPr="004E5041" w:rsidRDefault="00857AD7" w:rsidP="00857AD7">
            <w:pPr>
              <w:contextualSpacing/>
            </w:pPr>
            <w:r w:rsidRPr="00460038">
              <w:t>0.159</w:t>
            </w:r>
          </w:p>
        </w:tc>
        <w:tc>
          <w:tcPr>
            <w:tcW w:w="1216" w:type="dxa"/>
          </w:tcPr>
          <w:p w:rsidR="00857AD7" w:rsidRPr="00E020F3" w:rsidRDefault="00857AD7" w:rsidP="00857AD7">
            <w:pPr>
              <w:contextualSpacing/>
            </w:pPr>
            <w:r w:rsidRPr="00460038">
              <w:t>0.0515</w:t>
            </w:r>
          </w:p>
        </w:tc>
        <w:tc>
          <w:tcPr>
            <w:tcW w:w="1276" w:type="dxa"/>
          </w:tcPr>
          <w:p w:rsidR="00857AD7" w:rsidRPr="00CB5231" w:rsidRDefault="00394FDE" w:rsidP="00857AD7">
            <w:pPr>
              <w:contextualSpacing/>
            </w:pPr>
            <w:r w:rsidRPr="00394FDE">
              <w:t>0.0386</w:t>
            </w:r>
          </w:p>
        </w:tc>
      </w:tr>
      <w:tr w:rsidR="00857AD7" w:rsidTr="00857AD7">
        <w:tc>
          <w:tcPr>
            <w:tcW w:w="2347" w:type="dxa"/>
          </w:tcPr>
          <w:p w:rsidR="00857AD7" w:rsidRDefault="00857AD7" w:rsidP="00857AD7">
            <w:pPr>
              <w:contextualSpacing/>
              <w:rPr>
                <w:b/>
              </w:rPr>
            </w:pPr>
            <w:r>
              <w:rPr>
                <w:b/>
              </w:rPr>
              <w:t>fbeta S</w:t>
            </w:r>
            <w:r w:rsidRPr="007E251F">
              <w:rPr>
                <w:b/>
              </w:rPr>
              <w:t>core</w:t>
            </w:r>
            <w:r>
              <w:rPr>
                <w:b/>
              </w:rPr>
              <w:t>, weighted</w:t>
            </w:r>
          </w:p>
        </w:tc>
        <w:tc>
          <w:tcPr>
            <w:tcW w:w="1154" w:type="dxa"/>
          </w:tcPr>
          <w:p w:rsidR="00857AD7" w:rsidRPr="00CB5231" w:rsidRDefault="00857AD7" w:rsidP="00857AD7">
            <w:pPr>
              <w:contextualSpacing/>
            </w:pPr>
            <w:r w:rsidRPr="00460038">
              <w:t>0.3126</w:t>
            </w:r>
          </w:p>
        </w:tc>
        <w:tc>
          <w:tcPr>
            <w:tcW w:w="1179" w:type="dxa"/>
          </w:tcPr>
          <w:p w:rsidR="00857AD7" w:rsidRPr="00052872" w:rsidRDefault="00857AD7" w:rsidP="00857AD7">
            <w:pPr>
              <w:contextualSpacing/>
            </w:pPr>
            <w:r w:rsidRPr="00460038">
              <w:t>0.4388</w:t>
            </w:r>
          </w:p>
        </w:tc>
        <w:tc>
          <w:tcPr>
            <w:tcW w:w="1458" w:type="dxa"/>
          </w:tcPr>
          <w:p w:rsidR="00857AD7" w:rsidRPr="004E5041" w:rsidRDefault="00857AD7" w:rsidP="00857AD7">
            <w:pPr>
              <w:contextualSpacing/>
            </w:pPr>
            <w:r w:rsidRPr="00460038">
              <w:t>0.4425</w:t>
            </w:r>
          </w:p>
        </w:tc>
        <w:tc>
          <w:tcPr>
            <w:tcW w:w="1216" w:type="dxa"/>
          </w:tcPr>
          <w:p w:rsidR="00857AD7" w:rsidRPr="00E020F3" w:rsidRDefault="00857AD7" w:rsidP="00857AD7">
            <w:pPr>
              <w:contextualSpacing/>
            </w:pPr>
            <w:r w:rsidRPr="00460038">
              <w:t>0.2975</w:t>
            </w:r>
          </w:p>
        </w:tc>
        <w:tc>
          <w:tcPr>
            <w:tcW w:w="1276" w:type="dxa"/>
          </w:tcPr>
          <w:p w:rsidR="00857AD7" w:rsidRPr="00CB5231" w:rsidRDefault="00394FDE" w:rsidP="00857AD7">
            <w:pPr>
              <w:contextualSpacing/>
            </w:pPr>
            <w:r w:rsidRPr="00394FDE">
              <w:t>0.2247</w:t>
            </w:r>
          </w:p>
        </w:tc>
      </w:tr>
      <w:tr w:rsidR="00857AD7" w:rsidTr="00857AD7">
        <w:tc>
          <w:tcPr>
            <w:tcW w:w="2347" w:type="dxa"/>
          </w:tcPr>
          <w:p w:rsidR="00857AD7" w:rsidRPr="007E251F" w:rsidRDefault="00857AD7" w:rsidP="00857AD7">
            <w:pPr>
              <w:contextualSpacing/>
              <w:rPr>
                <w:b/>
              </w:rPr>
            </w:pPr>
            <w:r>
              <w:rPr>
                <w:b/>
              </w:rPr>
              <w:t>Jaccard S</w:t>
            </w:r>
            <w:r w:rsidRPr="007E251F">
              <w:rPr>
                <w:b/>
              </w:rPr>
              <w:t>imilarity</w:t>
            </w:r>
          </w:p>
        </w:tc>
        <w:tc>
          <w:tcPr>
            <w:tcW w:w="1154" w:type="dxa"/>
          </w:tcPr>
          <w:p w:rsidR="00857AD7" w:rsidRPr="00CB5231" w:rsidRDefault="00857AD7" w:rsidP="00857AD7">
            <w:pPr>
              <w:contextualSpacing/>
            </w:pPr>
            <w:r w:rsidRPr="00460038">
              <w:t>0.4215</w:t>
            </w:r>
          </w:p>
        </w:tc>
        <w:tc>
          <w:tcPr>
            <w:tcW w:w="1179" w:type="dxa"/>
          </w:tcPr>
          <w:p w:rsidR="00857AD7" w:rsidRPr="00052872" w:rsidRDefault="00857AD7" w:rsidP="00857AD7">
            <w:pPr>
              <w:contextualSpacing/>
            </w:pPr>
            <w:r w:rsidRPr="00460038">
              <w:t>0.4509</w:t>
            </w:r>
          </w:p>
        </w:tc>
        <w:tc>
          <w:tcPr>
            <w:tcW w:w="1458" w:type="dxa"/>
          </w:tcPr>
          <w:p w:rsidR="00857AD7" w:rsidRPr="004E5041" w:rsidRDefault="00857AD7" w:rsidP="00857AD7">
            <w:pPr>
              <w:contextualSpacing/>
            </w:pPr>
            <w:r w:rsidRPr="00460038">
              <w:t>0.5196</w:t>
            </w:r>
          </w:p>
        </w:tc>
        <w:tc>
          <w:tcPr>
            <w:tcW w:w="1216" w:type="dxa"/>
          </w:tcPr>
          <w:p w:rsidR="00857AD7" w:rsidRPr="00E020F3" w:rsidRDefault="00857AD7" w:rsidP="00857AD7">
            <w:pPr>
              <w:contextualSpacing/>
            </w:pPr>
            <w:r w:rsidRPr="00460038">
              <w:t>0.3823</w:t>
            </w:r>
          </w:p>
        </w:tc>
        <w:tc>
          <w:tcPr>
            <w:tcW w:w="1276" w:type="dxa"/>
          </w:tcPr>
          <w:p w:rsidR="00857AD7" w:rsidRPr="00CB5231" w:rsidRDefault="00394FDE" w:rsidP="00857AD7">
            <w:pPr>
              <w:contextualSpacing/>
            </w:pPr>
            <w:r>
              <w:t>0.447</w:t>
            </w:r>
          </w:p>
        </w:tc>
      </w:tr>
      <w:tr w:rsidR="00857AD7" w:rsidTr="00857AD7">
        <w:tc>
          <w:tcPr>
            <w:tcW w:w="2347" w:type="dxa"/>
          </w:tcPr>
          <w:p w:rsidR="00857AD7" w:rsidRPr="007E251F" w:rsidRDefault="00857AD7" w:rsidP="00857AD7">
            <w:pPr>
              <w:contextualSpacing/>
              <w:rPr>
                <w:b/>
              </w:rPr>
            </w:pPr>
            <w:r>
              <w:rPr>
                <w:b/>
              </w:rPr>
              <w:t>Hamming L</w:t>
            </w:r>
            <w:r w:rsidRPr="007E251F">
              <w:rPr>
                <w:b/>
              </w:rPr>
              <w:t>oss</w:t>
            </w:r>
          </w:p>
        </w:tc>
        <w:tc>
          <w:tcPr>
            <w:tcW w:w="1154" w:type="dxa"/>
          </w:tcPr>
          <w:p w:rsidR="00857AD7" w:rsidRPr="00CB5231" w:rsidRDefault="00857AD7" w:rsidP="00857AD7">
            <w:pPr>
              <w:contextualSpacing/>
            </w:pPr>
            <w:r w:rsidRPr="00460038">
              <w:t>0.5784</w:t>
            </w:r>
          </w:p>
        </w:tc>
        <w:tc>
          <w:tcPr>
            <w:tcW w:w="1179" w:type="dxa"/>
          </w:tcPr>
          <w:p w:rsidR="00857AD7" w:rsidRPr="00052872" w:rsidRDefault="00857AD7" w:rsidP="00857AD7">
            <w:pPr>
              <w:contextualSpacing/>
            </w:pPr>
            <w:r w:rsidRPr="00460038">
              <w:t>0.5490</w:t>
            </w:r>
          </w:p>
        </w:tc>
        <w:tc>
          <w:tcPr>
            <w:tcW w:w="1458" w:type="dxa"/>
          </w:tcPr>
          <w:p w:rsidR="00857AD7" w:rsidRPr="004E5041" w:rsidRDefault="00857AD7" w:rsidP="00857AD7">
            <w:pPr>
              <w:contextualSpacing/>
            </w:pPr>
            <w:r w:rsidRPr="00460038">
              <w:t>0.4803</w:t>
            </w:r>
          </w:p>
        </w:tc>
        <w:tc>
          <w:tcPr>
            <w:tcW w:w="1216" w:type="dxa"/>
          </w:tcPr>
          <w:p w:rsidR="00857AD7" w:rsidRPr="00E020F3" w:rsidRDefault="00857AD7" w:rsidP="00857AD7">
            <w:pPr>
              <w:contextualSpacing/>
            </w:pPr>
            <w:r w:rsidRPr="00460038">
              <w:t>0.6176</w:t>
            </w:r>
          </w:p>
        </w:tc>
        <w:tc>
          <w:tcPr>
            <w:tcW w:w="1276" w:type="dxa"/>
          </w:tcPr>
          <w:p w:rsidR="00857AD7" w:rsidRPr="00CB5231" w:rsidRDefault="00394FDE" w:rsidP="00857AD7">
            <w:pPr>
              <w:contextualSpacing/>
            </w:pPr>
            <w:r w:rsidRPr="00394FDE">
              <w:t>0.5529</w:t>
            </w:r>
          </w:p>
        </w:tc>
      </w:tr>
      <w:tr w:rsidR="00857AD7" w:rsidTr="00857AD7">
        <w:tc>
          <w:tcPr>
            <w:tcW w:w="2347" w:type="dxa"/>
          </w:tcPr>
          <w:p w:rsidR="00857AD7" w:rsidRPr="007E251F" w:rsidRDefault="00857AD7" w:rsidP="00857AD7">
            <w:pPr>
              <w:contextualSpacing/>
              <w:rPr>
                <w:b/>
              </w:rPr>
            </w:pPr>
            <w:r>
              <w:rPr>
                <w:b/>
              </w:rPr>
              <w:t>Zero One L</w:t>
            </w:r>
            <w:r w:rsidRPr="007E251F">
              <w:rPr>
                <w:b/>
              </w:rPr>
              <w:t>oss</w:t>
            </w:r>
          </w:p>
        </w:tc>
        <w:tc>
          <w:tcPr>
            <w:tcW w:w="1154" w:type="dxa"/>
          </w:tcPr>
          <w:p w:rsidR="00857AD7" w:rsidRPr="00CB5231" w:rsidRDefault="00857AD7" w:rsidP="00857AD7">
            <w:pPr>
              <w:contextualSpacing/>
            </w:pPr>
            <w:r w:rsidRPr="00460038">
              <w:t>0.5784</w:t>
            </w:r>
          </w:p>
        </w:tc>
        <w:tc>
          <w:tcPr>
            <w:tcW w:w="1179" w:type="dxa"/>
          </w:tcPr>
          <w:p w:rsidR="00857AD7" w:rsidRPr="00052872" w:rsidRDefault="00857AD7" w:rsidP="00857AD7">
            <w:pPr>
              <w:contextualSpacing/>
            </w:pPr>
            <w:r w:rsidRPr="00460038">
              <w:t>0.5490</w:t>
            </w:r>
          </w:p>
        </w:tc>
        <w:tc>
          <w:tcPr>
            <w:tcW w:w="1458" w:type="dxa"/>
          </w:tcPr>
          <w:p w:rsidR="00857AD7" w:rsidRPr="004E5041" w:rsidRDefault="00857AD7" w:rsidP="00857AD7">
            <w:pPr>
              <w:contextualSpacing/>
            </w:pPr>
            <w:r w:rsidRPr="00460038">
              <w:t>0.4803</w:t>
            </w:r>
          </w:p>
        </w:tc>
        <w:tc>
          <w:tcPr>
            <w:tcW w:w="1216" w:type="dxa"/>
          </w:tcPr>
          <w:p w:rsidR="00857AD7" w:rsidRPr="00E020F3" w:rsidRDefault="00857AD7" w:rsidP="00857AD7">
            <w:pPr>
              <w:keepNext/>
              <w:contextualSpacing/>
            </w:pPr>
            <w:r w:rsidRPr="00460038">
              <w:t>0.6176</w:t>
            </w:r>
          </w:p>
        </w:tc>
        <w:tc>
          <w:tcPr>
            <w:tcW w:w="1276" w:type="dxa"/>
          </w:tcPr>
          <w:p w:rsidR="00857AD7" w:rsidRPr="00CB5231" w:rsidRDefault="00394FDE" w:rsidP="00857AD7">
            <w:pPr>
              <w:contextualSpacing/>
            </w:pPr>
            <w:r w:rsidRPr="00394FDE">
              <w:t>0.5529</w:t>
            </w:r>
          </w:p>
        </w:tc>
      </w:tr>
    </w:tbl>
    <w:p w:rsidR="006E16BA" w:rsidRPr="001121B1" w:rsidRDefault="006E16BA" w:rsidP="006E16BA">
      <w:pPr>
        <w:pStyle w:val="Caption"/>
        <w:rPr>
          <w:color w:val="auto"/>
        </w:rPr>
      </w:pPr>
      <w:bookmarkStart w:id="238" w:name="_Toc475363246"/>
      <w:bookmarkStart w:id="239" w:name="_Toc475371128"/>
      <w:r w:rsidRPr="001121B1">
        <w:rPr>
          <w:color w:val="auto"/>
          <w:lang w:val="el-GR"/>
        </w:rPr>
        <w:t>Πίνακας</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Πίνακας</w:instrText>
      </w:r>
      <w:r w:rsidRPr="001121B1">
        <w:rPr>
          <w:color w:val="auto"/>
        </w:rPr>
        <w:instrText xml:space="preserve"> \* ARABIC </w:instrText>
      </w:r>
      <w:r w:rsidRPr="001121B1">
        <w:rPr>
          <w:color w:val="auto"/>
        </w:rPr>
        <w:fldChar w:fldCharType="separate"/>
      </w:r>
      <w:r w:rsidR="00C93C97">
        <w:rPr>
          <w:noProof/>
          <w:color w:val="auto"/>
        </w:rPr>
        <w:t>45</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SentiWordNet, </w:t>
      </w:r>
      <w:r w:rsidR="00394FDE" w:rsidRPr="001121B1">
        <w:rPr>
          <w:color w:val="auto"/>
          <w:lang w:val="el-GR"/>
        </w:rPr>
        <w:t>πρώτη</w:t>
      </w:r>
      <w:r w:rsidR="00394FDE" w:rsidRPr="001121B1">
        <w:rPr>
          <w:color w:val="auto"/>
        </w:rPr>
        <w:t xml:space="preserve"> </w:t>
      </w:r>
      <w:r w:rsidR="00394FDE" w:rsidRPr="001121B1">
        <w:rPr>
          <w:color w:val="auto"/>
          <w:lang w:val="el-GR"/>
        </w:rPr>
        <w:t>έκδοση</w:t>
      </w:r>
      <w:r w:rsidR="00394FDE" w:rsidRPr="001121B1">
        <w:rPr>
          <w:color w:val="auto"/>
        </w:rPr>
        <w:t xml:space="preserve">, </w:t>
      </w:r>
      <w:r w:rsidRPr="001121B1">
        <w:rPr>
          <w:color w:val="auto"/>
        </w:rPr>
        <w:t xml:space="preserve">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Facebook</w:t>
      </w:r>
      <w:bookmarkEnd w:id="238"/>
      <w:bookmarkEnd w:id="239"/>
    </w:p>
    <w:p w:rsidR="00394FDE" w:rsidRPr="00CD26EC" w:rsidRDefault="00CD26EC"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 την πρώτη έκδοση του λεξικού κανένας </w:t>
      </w:r>
      <w:r>
        <w:rPr>
          <w:rFonts w:ascii="Times New Roman" w:hAnsi="Times New Roman" w:cs="Times New Roman"/>
          <w:sz w:val="24"/>
          <w:szCs w:val="24"/>
        </w:rPr>
        <w:t>classifiers</w:t>
      </w:r>
      <w:r w:rsidRPr="00CD26EC">
        <w:rPr>
          <w:rFonts w:ascii="Times New Roman" w:hAnsi="Times New Roman" w:cs="Times New Roman"/>
          <w:sz w:val="24"/>
          <w:szCs w:val="24"/>
          <w:lang w:val="el-GR"/>
        </w:rPr>
        <w:t xml:space="preserve"> </w:t>
      </w:r>
      <w:r>
        <w:rPr>
          <w:rFonts w:ascii="Times New Roman" w:hAnsi="Times New Roman" w:cs="Times New Roman"/>
          <w:sz w:val="24"/>
          <w:szCs w:val="24"/>
          <w:lang w:val="el-GR"/>
        </w:rPr>
        <w:t>δεν καταφέρνει να ξεπεράσει σε καμία μετρική το 0.5, οπότε εξετάζω και την δεύτερη εκδοχή του λεξικό παρακάτω.</w:t>
      </w:r>
    </w:p>
    <w:tbl>
      <w:tblPr>
        <w:tblStyle w:val="TableGrid"/>
        <w:tblW w:w="8630" w:type="dxa"/>
        <w:tblLook w:val="04A0" w:firstRow="1" w:lastRow="0" w:firstColumn="1" w:lastColumn="0" w:noHBand="0" w:noVBand="1"/>
      </w:tblPr>
      <w:tblGrid>
        <w:gridCol w:w="2347"/>
        <w:gridCol w:w="1154"/>
        <w:gridCol w:w="1179"/>
        <w:gridCol w:w="1458"/>
        <w:gridCol w:w="1216"/>
        <w:gridCol w:w="1276"/>
      </w:tblGrid>
      <w:tr w:rsidR="00CD26EC" w:rsidRPr="009C719B" w:rsidTr="0089472A">
        <w:tc>
          <w:tcPr>
            <w:tcW w:w="2347" w:type="dxa"/>
          </w:tcPr>
          <w:p w:rsidR="00394FDE" w:rsidRPr="00CD26EC" w:rsidRDefault="00394FDE" w:rsidP="0089472A">
            <w:pPr>
              <w:contextualSpacing/>
              <w:rPr>
                <w:b/>
                <w:lang w:val="el-GR"/>
              </w:rPr>
            </w:pPr>
          </w:p>
        </w:tc>
        <w:tc>
          <w:tcPr>
            <w:tcW w:w="1154" w:type="dxa"/>
          </w:tcPr>
          <w:p w:rsidR="00394FDE" w:rsidRPr="009C719B" w:rsidRDefault="00394FDE" w:rsidP="0089472A">
            <w:pPr>
              <w:contextualSpacing/>
              <w:rPr>
                <w:b/>
                <w:lang w:val="el-GR"/>
              </w:rPr>
            </w:pPr>
            <w:r>
              <w:rPr>
                <w:b/>
              </w:rPr>
              <w:t>KNN</w:t>
            </w:r>
          </w:p>
        </w:tc>
        <w:tc>
          <w:tcPr>
            <w:tcW w:w="1179" w:type="dxa"/>
          </w:tcPr>
          <w:p w:rsidR="00394FDE" w:rsidRPr="009C719B" w:rsidRDefault="00394FDE" w:rsidP="0089472A">
            <w:pPr>
              <w:contextualSpacing/>
              <w:rPr>
                <w:b/>
                <w:lang w:val="el-GR"/>
              </w:rPr>
            </w:pPr>
            <w:r>
              <w:rPr>
                <w:b/>
              </w:rPr>
              <w:t>DT</w:t>
            </w:r>
            <w:r w:rsidRPr="009C719B">
              <w:rPr>
                <w:b/>
                <w:lang w:val="el-GR"/>
              </w:rPr>
              <w:t xml:space="preserve"> </w:t>
            </w:r>
          </w:p>
        </w:tc>
        <w:tc>
          <w:tcPr>
            <w:tcW w:w="1458" w:type="dxa"/>
          </w:tcPr>
          <w:p w:rsidR="00394FDE" w:rsidRPr="009C719B" w:rsidRDefault="00394FDE" w:rsidP="0089472A">
            <w:pPr>
              <w:contextualSpacing/>
              <w:rPr>
                <w:b/>
                <w:lang w:val="el-GR"/>
              </w:rPr>
            </w:pPr>
            <w:r>
              <w:rPr>
                <w:b/>
              </w:rPr>
              <w:t>RF</w:t>
            </w:r>
          </w:p>
        </w:tc>
        <w:tc>
          <w:tcPr>
            <w:tcW w:w="1216" w:type="dxa"/>
          </w:tcPr>
          <w:p w:rsidR="00394FDE" w:rsidRPr="009C719B" w:rsidRDefault="00394FDE" w:rsidP="0089472A">
            <w:pPr>
              <w:contextualSpacing/>
              <w:rPr>
                <w:b/>
                <w:lang w:val="el-GR"/>
              </w:rPr>
            </w:pPr>
            <w:r>
              <w:rPr>
                <w:b/>
              </w:rPr>
              <w:t>LR</w:t>
            </w:r>
            <w:r w:rsidRPr="009C719B">
              <w:rPr>
                <w:b/>
                <w:lang w:val="el-GR"/>
              </w:rPr>
              <w:t xml:space="preserve"> </w:t>
            </w:r>
          </w:p>
        </w:tc>
        <w:tc>
          <w:tcPr>
            <w:tcW w:w="1276" w:type="dxa"/>
          </w:tcPr>
          <w:p w:rsidR="00394FDE" w:rsidRPr="009C719B" w:rsidRDefault="00394FDE" w:rsidP="0089472A">
            <w:pPr>
              <w:contextualSpacing/>
              <w:rPr>
                <w:b/>
                <w:lang w:val="el-GR"/>
              </w:rPr>
            </w:pPr>
            <w:r>
              <w:rPr>
                <w:b/>
              </w:rPr>
              <w:t>SVC</w:t>
            </w:r>
          </w:p>
        </w:tc>
      </w:tr>
      <w:tr w:rsidR="00CD26EC" w:rsidRPr="009C719B" w:rsidTr="0089472A">
        <w:tc>
          <w:tcPr>
            <w:tcW w:w="2347" w:type="dxa"/>
          </w:tcPr>
          <w:p w:rsidR="00CD26EC" w:rsidRPr="009C719B" w:rsidRDefault="00CD26EC" w:rsidP="00CD26EC">
            <w:pPr>
              <w:contextualSpacing/>
              <w:rPr>
                <w:b/>
                <w:lang w:val="el-GR"/>
              </w:rPr>
            </w:pPr>
            <w:r w:rsidRPr="007E251F">
              <w:rPr>
                <w:b/>
              </w:rPr>
              <w:t>Train</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54" w:type="dxa"/>
          </w:tcPr>
          <w:p w:rsidR="00CD26EC" w:rsidRPr="00CB5231" w:rsidRDefault="00CD26EC" w:rsidP="00CD26EC">
            <w:pPr>
              <w:contextualSpacing/>
            </w:pPr>
            <w:r w:rsidRPr="00774C68">
              <w:t>0.0</w:t>
            </w:r>
          </w:p>
        </w:tc>
        <w:tc>
          <w:tcPr>
            <w:tcW w:w="1179" w:type="dxa"/>
          </w:tcPr>
          <w:p w:rsidR="00CD26EC" w:rsidRPr="00CB5231" w:rsidRDefault="00CD26EC" w:rsidP="00CD26EC">
            <w:pPr>
              <w:contextualSpacing/>
            </w:pPr>
            <w:r w:rsidRPr="00774C68">
              <w:t>0.0</w:t>
            </w:r>
          </w:p>
        </w:tc>
        <w:tc>
          <w:tcPr>
            <w:tcW w:w="1458" w:type="dxa"/>
          </w:tcPr>
          <w:p w:rsidR="00CD26EC" w:rsidRPr="004E5041" w:rsidRDefault="00CD26EC" w:rsidP="00CD26EC">
            <w:pPr>
              <w:contextualSpacing/>
            </w:pPr>
            <w:r w:rsidRPr="00774C68">
              <w:t>0.015000</w:t>
            </w:r>
          </w:p>
        </w:tc>
        <w:tc>
          <w:tcPr>
            <w:tcW w:w="1216" w:type="dxa"/>
          </w:tcPr>
          <w:p w:rsidR="00CD26EC" w:rsidRPr="002C15C6" w:rsidRDefault="00CD26EC" w:rsidP="00CD26EC">
            <w:pPr>
              <w:contextualSpacing/>
            </w:pPr>
            <w:r>
              <w:t>0.031000</w:t>
            </w:r>
          </w:p>
        </w:tc>
        <w:tc>
          <w:tcPr>
            <w:tcW w:w="1276" w:type="dxa"/>
          </w:tcPr>
          <w:p w:rsidR="00CD26EC" w:rsidRPr="00CB5231" w:rsidRDefault="00CD26EC" w:rsidP="00CD26EC">
            <w:pPr>
              <w:contextualSpacing/>
            </w:pPr>
            <w:r w:rsidRPr="00CD26EC">
              <w:t>0.062</w:t>
            </w:r>
          </w:p>
        </w:tc>
      </w:tr>
      <w:tr w:rsidR="00CD26EC" w:rsidRPr="009C719B" w:rsidTr="0089472A">
        <w:tc>
          <w:tcPr>
            <w:tcW w:w="2347" w:type="dxa"/>
          </w:tcPr>
          <w:p w:rsidR="00CD26EC" w:rsidRPr="009C719B" w:rsidRDefault="00CD26EC" w:rsidP="00CD26EC">
            <w:pPr>
              <w:contextualSpacing/>
              <w:rPr>
                <w:b/>
                <w:lang w:val="el-GR"/>
              </w:rPr>
            </w:pPr>
            <w:r w:rsidRPr="007E251F">
              <w:rPr>
                <w:b/>
              </w:rPr>
              <w:t>Score</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54" w:type="dxa"/>
          </w:tcPr>
          <w:p w:rsidR="00CD26EC" w:rsidRPr="00CB5231" w:rsidRDefault="00CD26EC" w:rsidP="00CD26EC">
            <w:pPr>
              <w:contextualSpacing/>
            </w:pPr>
            <w:r w:rsidRPr="00774C68">
              <w:t>0.0</w:t>
            </w:r>
          </w:p>
        </w:tc>
        <w:tc>
          <w:tcPr>
            <w:tcW w:w="1179" w:type="dxa"/>
          </w:tcPr>
          <w:p w:rsidR="00CD26EC" w:rsidRPr="00CB5231" w:rsidRDefault="00CD26EC" w:rsidP="00CD26EC">
            <w:pPr>
              <w:contextualSpacing/>
            </w:pPr>
            <w:r w:rsidRPr="00774C68">
              <w:t>0.0</w:t>
            </w:r>
          </w:p>
        </w:tc>
        <w:tc>
          <w:tcPr>
            <w:tcW w:w="1458" w:type="dxa"/>
          </w:tcPr>
          <w:p w:rsidR="00CD26EC" w:rsidRPr="004E5041" w:rsidRDefault="00CD26EC" w:rsidP="00CD26EC">
            <w:pPr>
              <w:contextualSpacing/>
            </w:pPr>
            <w:r w:rsidRPr="00774C68">
              <w:t>0.0</w:t>
            </w:r>
          </w:p>
        </w:tc>
        <w:tc>
          <w:tcPr>
            <w:tcW w:w="1216" w:type="dxa"/>
          </w:tcPr>
          <w:p w:rsidR="00CD26EC" w:rsidRPr="002C15C6" w:rsidRDefault="00CD26EC" w:rsidP="00CD26EC">
            <w:pPr>
              <w:contextualSpacing/>
            </w:pPr>
            <w:r w:rsidRPr="00276439">
              <w:t>0.0</w:t>
            </w:r>
          </w:p>
        </w:tc>
        <w:tc>
          <w:tcPr>
            <w:tcW w:w="1276" w:type="dxa"/>
          </w:tcPr>
          <w:p w:rsidR="00CD26EC" w:rsidRPr="00CB5231" w:rsidRDefault="00CD26EC" w:rsidP="00CD26EC">
            <w:pPr>
              <w:contextualSpacing/>
            </w:pPr>
            <w:r w:rsidRPr="00CD26EC">
              <w:t>0.0</w:t>
            </w:r>
          </w:p>
        </w:tc>
      </w:tr>
      <w:tr w:rsidR="00CD26EC" w:rsidTr="0089472A">
        <w:tc>
          <w:tcPr>
            <w:tcW w:w="2347" w:type="dxa"/>
          </w:tcPr>
          <w:p w:rsidR="00CD26EC" w:rsidRPr="007E251F" w:rsidRDefault="00CD26EC" w:rsidP="00CD26EC">
            <w:pPr>
              <w:contextualSpacing/>
              <w:rPr>
                <w:b/>
              </w:rPr>
            </w:pPr>
            <w:r>
              <w:rPr>
                <w:b/>
              </w:rPr>
              <w:t>Mean Accuracy</w:t>
            </w:r>
          </w:p>
        </w:tc>
        <w:tc>
          <w:tcPr>
            <w:tcW w:w="1154" w:type="dxa"/>
          </w:tcPr>
          <w:p w:rsidR="00CD26EC" w:rsidRPr="00CB5231" w:rsidRDefault="00CD26EC" w:rsidP="00CD26EC">
            <w:pPr>
              <w:contextualSpacing/>
            </w:pPr>
            <w:r w:rsidRPr="00774C68">
              <w:t>0.541176</w:t>
            </w:r>
          </w:p>
        </w:tc>
        <w:tc>
          <w:tcPr>
            <w:tcW w:w="1179" w:type="dxa"/>
          </w:tcPr>
          <w:p w:rsidR="00CD26EC" w:rsidRPr="00052872" w:rsidRDefault="00CD26EC" w:rsidP="00CD26EC">
            <w:pPr>
              <w:contextualSpacing/>
            </w:pPr>
            <w:r>
              <w:t>0.588235</w:t>
            </w:r>
          </w:p>
        </w:tc>
        <w:tc>
          <w:tcPr>
            <w:tcW w:w="1458" w:type="dxa"/>
          </w:tcPr>
          <w:p w:rsidR="00CD26EC" w:rsidRPr="004E5041" w:rsidRDefault="00CD26EC" w:rsidP="00CD26EC">
            <w:pPr>
              <w:contextualSpacing/>
            </w:pPr>
            <w:r w:rsidRPr="00774C68">
              <w:t>0.623529</w:t>
            </w:r>
          </w:p>
        </w:tc>
        <w:tc>
          <w:tcPr>
            <w:tcW w:w="1216" w:type="dxa"/>
          </w:tcPr>
          <w:p w:rsidR="00CD26EC" w:rsidRPr="00E020F3" w:rsidRDefault="00CD26EC" w:rsidP="00CD26EC">
            <w:pPr>
              <w:contextualSpacing/>
            </w:pPr>
            <w:r w:rsidRPr="00276439">
              <w:t>0.588235</w:t>
            </w:r>
          </w:p>
        </w:tc>
        <w:tc>
          <w:tcPr>
            <w:tcW w:w="1276" w:type="dxa"/>
          </w:tcPr>
          <w:p w:rsidR="00CD26EC" w:rsidRPr="00CB5231" w:rsidRDefault="00CD26EC" w:rsidP="00CD26EC">
            <w:pPr>
              <w:contextualSpacing/>
            </w:pPr>
            <w:r w:rsidRPr="00CD26EC">
              <w:t>0.647</w:t>
            </w:r>
          </w:p>
        </w:tc>
      </w:tr>
      <w:tr w:rsidR="00CD26EC" w:rsidTr="0089472A">
        <w:tc>
          <w:tcPr>
            <w:tcW w:w="2347" w:type="dxa"/>
          </w:tcPr>
          <w:p w:rsidR="00CD26EC" w:rsidRPr="007E251F" w:rsidRDefault="00CD26EC" w:rsidP="00CD26EC">
            <w:pPr>
              <w:contextualSpacing/>
              <w:rPr>
                <w:b/>
              </w:rPr>
            </w:pPr>
            <w:r w:rsidRPr="007E251F">
              <w:rPr>
                <w:b/>
              </w:rPr>
              <w:t>Fold Cross Score</w:t>
            </w:r>
          </w:p>
        </w:tc>
        <w:tc>
          <w:tcPr>
            <w:tcW w:w="1154" w:type="dxa"/>
          </w:tcPr>
          <w:p w:rsidR="00CD26EC" w:rsidRPr="00CB5231" w:rsidRDefault="00CD26EC" w:rsidP="00CD26EC">
            <w:pPr>
              <w:contextualSpacing/>
            </w:pPr>
            <w:r w:rsidRPr="00774C68">
              <w:t>0.570695</w:t>
            </w:r>
          </w:p>
        </w:tc>
        <w:tc>
          <w:tcPr>
            <w:tcW w:w="1179" w:type="dxa"/>
          </w:tcPr>
          <w:p w:rsidR="00CD26EC" w:rsidRPr="00052872" w:rsidRDefault="00CD26EC" w:rsidP="00CD26EC">
            <w:pPr>
              <w:contextualSpacing/>
            </w:pPr>
            <w:r w:rsidRPr="00774C68">
              <w:t>0.503145</w:t>
            </w:r>
          </w:p>
        </w:tc>
        <w:tc>
          <w:tcPr>
            <w:tcW w:w="1458" w:type="dxa"/>
          </w:tcPr>
          <w:p w:rsidR="00CD26EC" w:rsidRPr="004E5041" w:rsidRDefault="00CD26EC" w:rsidP="00CD26EC">
            <w:pPr>
              <w:contextualSpacing/>
            </w:pPr>
            <w:r w:rsidRPr="00774C68">
              <w:t>0.596444</w:t>
            </w:r>
          </w:p>
        </w:tc>
        <w:tc>
          <w:tcPr>
            <w:tcW w:w="1216" w:type="dxa"/>
          </w:tcPr>
          <w:p w:rsidR="00CD26EC" w:rsidRPr="00E020F3" w:rsidRDefault="00CD26EC" w:rsidP="00CD26EC">
            <w:pPr>
              <w:contextualSpacing/>
            </w:pPr>
            <w:r w:rsidRPr="00276439">
              <w:t>0.602218</w:t>
            </w:r>
          </w:p>
        </w:tc>
        <w:tc>
          <w:tcPr>
            <w:tcW w:w="1276" w:type="dxa"/>
          </w:tcPr>
          <w:p w:rsidR="00CD26EC" w:rsidRPr="00CB5231" w:rsidRDefault="00CD26EC" w:rsidP="00CD26EC">
            <w:pPr>
              <w:contextualSpacing/>
            </w:pPr>
            <w:r w:rsidRPr="00CD26EC">
              <w:t>0.647</w:t>
            </w:r>
          </w:p>
        </w:tc>
      </w:tr>
      <w:tr w:rsidR="00CD26EC" w:rsidTr="0089472A">
        <w:tc>
          <w:tcPr>
            <w:tcW w:w="2347" w:type="dxa"/>
          </w:tcPr>
          <w:p w:rsidR="00CD26EC" w:rsidRPr="007E251F" w:rsidRDefault="00CD26EC" w:rsidP="00CD26EC">
            <w:pPr>
              <w:contextualSpacing/>
              <w:rPr>
                <w:b/>
              </w:rPr>
            </w:pPr>
            <w:r w:rsidRPr="007E251F">
              <w:rPr>
                <w:b/>
              </w:rPr>
              <w:t>Prec Score</w:t>
            </w:r>
            <w:r>
              <w:rPr>
                <w:b/>
              </w:rPr>
              <w:t>, micro</w:t>
            </w:r>
          </w:p>
        </w:tc>
        <w:tc>
          <w:tcPr>
            <w:tcW w:w="1154" w:type="dxa"/>
          </w:tcPr>
          <w:p w:rsidR="00CD26EC" w:rsidRPr="00CB5231" w:rsidRDefault="00CD26EC" w:rsidP="00CD26EC">
            <w:pPr>
              <w:contextualSpacing/>
            </w:pPr>
            <w:r w:rsidRPr="00774C68">
              <w:t>0.541176</w:t>
            </w:r>
          </w:p>
        </w:tc>
        <w:tc>
          <w:tcPr>
            <w:tcW w:w="1179" w:type="dxa"/>
          </w:tcPr>
          <w:p w:rsidR="00CD26EC" w:rsidRPr="00052872" w:rsidRDefault="00CD26EC" w:rsidP="00CD26EC">
            <w:pPr>
              <w:contextualSpacing/>
            </w:pPr>
            <w:r w:rsidRPr="00774C68">
              <w:t>0.576470</w:t>
            </w:r>
          </w:p>
        </w:tc>
        <w:tc>
          <w:tcPr>
            <w:tcW w:w="1458" w:type="dxa"/>
          </w:tcPr>
          <w:p w:rsidR="00CD26EC" w:rsidRPr="004E5041" w:rsidRDefault="00CD26EC" w:rsidP="00CD26EC">
            <w:pPr>
              <w:contextualSpacing/>
            </w:pPr>
            <w:r w:rsidRPr="00774C68">
              <w:t>0.647058</w:t>
            </w:r>
          </w:p>
        </w:tc>
        <w:tc>
          <w:tcPr>
            <w:tcW w:w="1216" w:type="dxa"/>
          </w:tcPr>
          <w:p w:rsidR="00CD26EC" w:rsidRPr="00E020F3" w:rsidRDefault="00CD26EC" w:rsidP="00CD26EC">
            <w:pPr>
              <w:contextualSpacing/>
            </w:pPr>
            <w:r w:rsidRPr="00276439">
              <w:t>0.588235</w:t>
            </w:r>
          </w:p>
        </w:tc>
        <w:tc>
          <w:tcPr>
            <w:tcW w:w="1276" w:type="dxa"/>
          </w:tcPr>
          <w:p w:rsidR="00CD26EC" w:rsidRPr="00CB5231" w:rsidRDefault="00CD26EC" w:rsidP="00CD26EC">
            <w:pPr>
              <w:contextualSpacing/>
            </w:pPr>
            <w:r w:rsidRPr="00CD26EC">
              <w:t>0.647</w:t>
            </w:r>
          </w:p>
        </w:tc>
      </w:tr>
      <w:tr w:rsidR="00CD26EC" w:rsidTr="0089472A">
        <w:tc>
          <w:tcPr>
            <w:tcW w:w="2347" w:type="dxa"/>
          </w:tcPr>
          <w:p w:rsidR="00CD26EC" w:rsidRPr="007E251F" w:rsidRDefault="00CD26EC" w:rsidP="00CD26EC">
            <w:pPr>
              <w:contextualSpacing/>
              <w:rPr>
                <w:b/>
              </w:rPr>
            </w:pPr>
            <w:r w:rsidRPr="007E251F">
              <w:rPr>
                <w:b/>
              </w:rPr>
              <w:t>Prec Score</w:t>
            </w:r>
            <w:r>
              <w:rPr>
                <w:b/>
              </w:rPr>
              <w:t>, macro</w:t>
            </w:r>
          </w:p>
        </w:tc>
        <w:tc>
          <w:tcPr>
            <w:tcW w:w="1154" w:type="dxa"/>
          </w:tcPr>
          <w:p w:rsidR="00CD26EC" w:rsidRPr="00CB5231" w:rsidRDefault="00CD26EC" w:rsidP="00CD26EC">
            <w:pPr>
              <w:contextualSpacing/>
            </w:pPr>
            <w:r w:rsidRPr="00774C68">
              <w:t>0.105022</w:t>
            </w:r>
          </w:p>
        </w:tc>
        <w:tc>
          <w:tcPr>
            <w:tcW w:w="1179" w:type="dxa"/>
          </w:tcPr>
          <w:p w:rsidR="00CD26EC" w:rsidRPr="00052872" w:rsidRDefault="00CD26EC" w:rsidP="00CD26EC">
            <w:pPr>
              <w:contextualSpacing/>
            </w:pPr>
            <w:r w:rsidRPr="00774C68">
              <w:t>0.185185</w:t>
            </w:r>
          </w:p>
        </w:tc>
        <w:tc>
          <w:tcPr>
            <w:tcW w:w="1458" w:type="dxa"/>
          </w:tcPr>
          <w:p w:rsidR="00CD26EC" w:rsidRPr="004E5041" w:rsidRDefault="00CD26EC" w:rsidP="00CD26EC">
            <w:pPr>
              <w:contextualSpacing/>
            </w:pPr>
            <w:r w:rsidRPr="00774C68">
              <w:t>0.168055</w:t>
            </w:r>
          </w:p>
        </w:tc>
        <w:tc>
          <w:tcPr>
            <w:tcW w:w="1216" w:type="dxa"/>
          </w:tcPr>
          <w:p w:rsidR="00CD26EC" w:rsidRPr="00E020F3" w:rsidRDefault="00CD26EC" w:rsidP="00CD26EC">
            <w:pPr>
              <w:contextualSpacing/>
            </w:pPr>
            <w:r w:rsidRPr="00276439">
              <w:t>0.131193</w:t>
            </w:r>
          </w:p>
        </w:tc>
        <w:tc>
          <w:tcPr>
            <w:tcW w:w="1276" w:type="dxa"/>
          </w:tcPr>
          <w:p w:rsidR="00CD26EC" w:rsidRPr="00CB5231" w:rsidRDefault="00CD26EC" w:rsidP="00CD26EC">
            <w:pPr>
              <w:contextualSpacing/>
            </w:pPr>
            <w:r w:rsidRPr="00CD26EC">
              <w:t>0.1078</w:t>
            </w:r>
          </w:p>
        </w:tc>
      </w:tr>
      <w:tr w:rsidR="00CD26EC" w:rsidTr="0089472A">
        <w:tc>
          <w:tcPr>
            <w:tcW w:w="2347" w:type="dxa"/>
          </w:tcPr>
          <w:p w:rsidR="00CD26EC" w:rsidRPr="007E251F" w:rsidRDefault="00CD26EC" w:rsidP="00CD26EC">
            <w:pPr>
              <w:contextualSpacing/>
              <w:rPr>
                <w:b/>
              </w:rPr>
            </w:pPr>
            <w:r w:rsidRPr="007E251F">
              <w:rPr>
                <w:b/>
              </w:rPr>
              <w:t>Prec Score</w:t>
            </w:r>
            <w:r>
              <w:rPr>
                <w:b/>
              </w:rPr>
              <w:t>, weighted</w:t>
            </w:r>
          </w:p>
        </w:tc>
        <w:tc>
          <w:tcPr>
            <w:tcW w:w="1154" w:type="dxa"/>
          </w:tcPr>
          <w:p w:rsidR="00CD26EC" w:rsidRPr="00CB5231" w:rsidRDefault="00CD26EC" w:rsidP="00CD26EC">
            <w:pPr>
              <w:contextualSpacing/>
            </w:pPr>
            <w:r w:rsidRPr="00774C68">
              <w:t>0.407735</w:t>
            </w:r>
          </w:p>
        </w:tc>
        <w:tc>
          <w:tcPr>
            <w:tcW w:w="1179" w:type="dxa"/>
          </w:tcPr>
          <w:p w:rsidR="00CD26EC" w:rsidRPr="00052872" w:rsidRDefault="00CD26EC" w:rsidP="00CD26EC">
            <w:pPr>
              <w:contextualSpacing/>
            </w:pPr>
            <w:r w:rsidRPr="00774C68">
              <w:t>0.523921</w:t>
            </w:r>
          </w:p>
        </w:tc>
        <w:tc>
          <w:tcPr>
            <w:tcW w:w="1458" w:type="dxa"/>
          </w:tcPr>
          <w:p w:rsidR="00CD26EC" w:rsidRPr="004E5041" w:rsidRDefault="00CD26EC" w:rsidP="00CD26EC">
            <w:pPr>
              <w:contextualSpacing/>
            </w:pPr>
            <w:r w:rsidRPr="00774C68">
              <w:t>0.472058</w:t>
            </w:r>
          </w:p>
        </w:tc>
        <w:tc>
          <w:tcPr>
            <w:tcW w:w="1216" w:type="dxa"/>
          </w:tcPr>
          <w:p w:rsidR="00CD26EC" w:rsidRPr="00E020F3" w:rsidRDefault="00CD26EC" w:rsidP="00CD26EC">
            <w:pPr>
              <w:contextualSpacing/>
            </w:pPr>
            <w:r w:rsidRPr="00276439">
              <w:t>0.446104</w:t>
            </w:r>
          </w:p>
        </w:tc>
        <w:tc>
          <w:tcPr>
            <w:tcW w:w="1276" w:type="dxa"/>
          </w:tcPr>
          <w:p w:rsidR="00CD26EC" w:rsidRPr="00CB5231" w:rsidRDefault="00CD26EC" w:rsidP="00CD26EC">
            <w:pPr>
              <w:contextualSpacing/>
            </w:pPr>
            <w:r w:rsidRPr="00CD26EC">
              <w:t>0.4186</w:t>
            </w:r>
          </w:p>
        </w:tc>
      </w:tr>
      <w:tr w:rsidR="00CD26EC" w:rsidTr="0089472A">
        <w:tc>
          <w:tcPr>
            <w:tcW w:w="2347" w:type="dxa"/>
          </w:tcPr>
          <w:p w:rsidR="00CD26EC" w:rsidRPr="007E251F" w:rsidRDefault="00CD26EC" w:rsidP="00CD26EC">
            <w:pPr>
              <w:contextualSpacing/>
              <w:rPr>
                <w:b/>
              </w:rPr>
            </w:pPr>
            <w:r>
              <w:rPr>
                <w:b/>
                <w:lang w:val="el-GR"/>
              </w:rPr>
              <w:t>R</w:t>
            </w:r>
            <w:r>
              <w:rPr>
                <w:b/>
              </w:rPr>
              <w:t>ecall S</w:t>
            </w:r>
            <w:r w:rsidRPr="007E251F">
              <w:rPr>
                <w:b/>
              </w:rPr>
              <w:t>core</w:t>
            </w:r>
            <w:r>
              <w:rPr>
                <w:b/>
              </w:rPr>
              <w:t>, micro</w:t>
            </w:r>
          </w:p>
        </w:tc>
        <w:tc>
          <w:tcPr>
            <w:tcW w:w="1154" w:type="dxa"/>
          </w:tcPr>
          <w:p w:rsidR="00CD26EC" w:rsidRPr="00CB5231" w:rsidRDefault="00CD26EC" w:rsidP="00CD26EC">
            <w:pPr>
              <w:contextualSpacing/>
            </w:pPr>
            <w:r w:rsidRPr="00774C68">
              <w:t>0.541176</w:t>
            </w:r>
          </w:p>
        </w:tc>
        <w:tc>
          <w:tcPr>
            <w:tcW w:w="1179" w:type="dxa"/>
          </w:tcPr>
          <w:p w:rsidR="00CD26EC" w:rsidRPr="00052872" w:rsidRDefault="00CD26EC" w:rsidP="00CD26EC">
            <w:pPr>
              <w:contextualSpacing/>
            </w:pPr>
            <w:r w:rsidRPr="00774C68">
              <w:t>0.576470</w:t>
            </w:r>
          </w:p>
        </w:tc>
        <w:tc>
          <w:tcPr>
            <w:tcW w:w="1458" w:type="dxa"/>
          </w:tcPr>
          <w:p w:rsidR="00CD26EC" w:rsidRPr="004E5041" w:rsidRDefault="00CD26EC" w:rsidP="00CD26EC">
            <w:pPr>
              <w:contextualSpacing/>
            </w:pPr>
            <w:r w:rsidRPr="00774C68">
              <w:t>0.647058</w:t>
            </w:r>
          </w:p>
        </w:tc>
        <w:tc>
          <w:tcPr>
            <w:tcW w:w="1216" w:type="dxa"/>
          </w:tcPr>
          <w:p w:rsidR="00CD26EC" w:rsidRPr="00E020F3" w:rsidRDefault="00CD26EC" w:rsidP="00CD26EC">
            <w:pPr>
              <w:contextualSpacing/>
            </w:pPr>
            <w:r w:rsidRPr="00276439">
              <w:t>0.588235</w:t>
            </w:r>
          </w:p>
        </w:tc>
        <w:tc>
          <w:tcPr>
            <w:tcW w:w="1276" w:type="dxa"/>
          </w:tcPr>
          <w:p w:rsidR="00CD26EC" w:rsidRPr="00CB5231" w:rsidRDefault="00CD26EC" w:rsidP="00CD26EC">
            <w:pPr>
              <w:contextualSpacing/>
            </w:pPr>
            <w:r w:rsidRPr="00CD26EC">
              <w:t>0.647</w:t>
            </w:r>
          </w:p>
        </w:tc>
      </w:tr>
      <w:tr w:rsidR="00CD26EC" w:rsidTr="0089472A">
        <w:tc>
          <w:tcPr>
            <w:tcW w:w="2347" w:type="dxa"/>
          </w:tcPr>
          <w:p w:rsidR="00CD26EC" w:rsidRDefault="00CD26EC" w:rsidP="00CD26EC">
            <w:pPr>
              <w:contextualSpacing/>
              <w:rPr>
                <w:b/>
              </w:rPr>
            </w:pPr>
            <w:r>
              <w:rPr>
                <w:b/>
                <w:lang w:val="el-GR"/>
              </w:rPr>
              <w:t>R</w:t>
            </w:r>
            <w:r>
              <w:rPr>
                <w:b/>
              </w:rPr>
              <w:t>ecall S</w:t>
            </w:r>
            <w:r w:rsidRPr="007E251F">
              <w:rPr>
                <w:b/>
              </w:rPr>
              <w:t>core</w:t>
            </w:r>
            <w:r>
              <w:rPr>
                <w:b/>
              </w:rPr>
              <w:t>, macro</w:t>
            </w:r>
          </w:p>
        </w:tc>
        <w:tc>
          <w:tcPr>
            <w:tcW w:w="1154" w:type="dxa"/>
          </w:tcPr>
          <w:p w:rsidR="00CD26EC" w:rsidRPr="00CB5231" w:rsidRDefault="00CD26EC" w:rsidP="00CD26EC">
            <w:pPr>
              <w:contextualSpacing/>
            </w:pPr>
            <w:r w:rsidRPr="00774C68">
              <w:t>0.139393</w:t>
            </w:r>
          </w:p>
        </w:tc>
        <w:tc>
          <w:tcPr>
            <w:tcW w:w="1179" w:type="dxa"/>
          </w:tcPr>
          <w:p w:rsidR="00CD26EC" w:rsidRPr="00052872" w:rsidRDefault="00CD26EC" w:rsidP="00CD26EC">
            <w:pPr>
              <w:contextualSpacing/>
            </w:pPr>
            <w:r w:rsidRPr="00774C68">
              <w:t>0.207407</w:t>
            </w:r>
          </w:p>
        </w:tc>
        <w:tc>
          <w:tcPr>
            <w:tcW w:w="1458" w:type="dxa"/>
          </w:tcPr>
          <w:p w:rsidR="00CD26EC" w:rsidRPr="004E5041" w:rsidRDefault="00CD26EC" w:rsidP="00CD26EC">
            <w:pPr>
              <w:contextualSpacing/>
            </w:pPr>
            <w:r w:rsidRPr="00774C68">
              <w:t>0.182154</w:t>
            </w:r>
          </w:p>
        </w:tc>
        <w:tc>
          <w:tcPr>
            <w:tcW w:w="1216" w:type="dxa"/>
          </w:tcPr>
          <w:p w:rsidR="00CD26EC" w:rsidRDefault="00CD26EC" w:rsidP="00CD26EC">
            <w:pPr>
              <w:contextualSpacing/>
            </w:pPr>
            <w:r w:rsidRPr="00276439">
              <w:t>0.162373</w:t>
            </w:r>
          </w:p>
        </w:tc>
        <w:tc>
          <w:tcPr>
            <w:tcW w:w="1276" w:type="dxa"/>
          </w:tcPr>
          <w:p w:rsidR="00CD26EC" w:rsidRPr="00CB5231" w:rsidRDefault="00CD26EC" w:rsidP="00CD26EC">
            <w:pPr>
              <w:contextualSpacing/>
            </w:pPr>
            <w:r w:rsidRPr="00CD26EC">
              <w:t>0.1309</w:t>
            </w:r>
          </w:p>
        </w:tc>
      </w:tr>
      <w:tr w:rsidR="00CD26EC" w:rsidTr="0089472A">
        <w:tc>
          <w:tcPr>
            <w:tcW w:w="2347" w:type="dxa"/>
          </w:tcPr>
          <w:p w:rsidR="00CD26EC" w:rsidRDefault="00CD26EC" w:rsidP="00CD26EC">
            <w:pPr>
              <w:contextualSpacing/>
              <w:rPr>
                <w:b/>
              </w:rPr>
            </w:pPr>
            <w:r>
              <w:rPr>
                <w:b/>
                <w:lang w:val="el-GR"/>
              </w:rPr>
              <w:t>R</w:t>
            </w:r>
            <w:r>
              <w:rPr>
                <w:b/>
              </w:rPr>
              <w:t>ecall S</w:t>
            </w:r>
            <w:r w:rsidRPr="007E251F">
              <w:rPr>
                <w:b/>
              </w:rPr>
              <w:t>core</w:t>
            </w:r>
            <w:r>
              <w:rPr>
                <w:b/>
              </w:rPr>
              <w:t>, weighted</w:t>
            </w:r>
          </w:p>
        </w:tc>
        <w:tc>
          <w:tcPr>
            <w:tcW w:w="1154" w:type="dxa"/>
          </w:tcPr>
          <w:p w:rsidR="00CD26EC" w:rsidRPr="00CB5231" w:rsidRDefault="00CD26EC" w:rsidP="00CD26EC">
            <w:pPr>
              <w:contextualSpacing/>
            </w:pPr>
            <w:r w:rsidRPr="00774C68">
              <w:t>0.541176</w:t>
            </w:r>
          </w:p>
        </w:tc>
        <w:tc>
          <w:tcPr>
            <w:tcW w:w="1179" w:type="dxa"/>
          </w:tcPr>
          <w:p w:rsidR="00CD26EC" w:rsidRPr="00052872" w:rsidRDefault="00CD26EC" w:rsidP="00CD26EC">
            <w:pPr>
              <w:contextualSpacing/>
            </w:pPr>
            <w:r w:rsidRPr="00774C68">
              <w:t>0.576470</w:t>
            </w:r>
          </w:p>
        </w:tc>
        <w:tc>
          <w:tcPr>
            <w:tcW w:w="1458" w:type="dxa"/>
          </w:tcPr>
          <w:p w:rsidR="00CD26EC" w:rsidRPr="004E5041" w:rsidRDefault="00CD26EC" w:rsidP="00CD26EC">
            <w:pPr>
              <w:contextualSpacing/>
            </w:pPr>
            <w:r w:rsidRPr="00774C68">
              <w:t>0.647058</w:t>
            </w:r>
          </w:p>
        </w:tc>
        <w:tc>
          <w:tcPr>
            <w:tcW w:w="1216" w:type="dxa"/>
          </w:tcPr>
          <w:p w:rsidR="00CD26EC" w:rsidRPr="00E020F3" w:rsidRDefault="00CD26EC" w:rsidP="00CD26EC">
            <w:pPr>
              <w:contextualSpacing/>
            </w:pPr>
            <w:r w:rsidRPr="00276439">
              <w:t>0.588235</w:t>
            </w:r>
          </w:p>
        </w:tc>
        <w:tc>
          <w:tcPr>
            <w:tcW w:w="1276" w:type="dxa"/>
          </w:tcPr>
          <w:p w:rsidR="00CD26EC" w:rsidRPr="00CB5231" w:rsidRDefault="00CD26EC" w:rsidP="00CD26EC">
            <w:pPr>
              <w:contextualSpacing/>
            </w:pPr>
            <w:r w:rsidRPr="00CD26EC">
              <w:t>0.5084</w:t>
            </w:r>
          </w:p>
        </w:tc>
      </w:tr>
      <w:tr w:rsidR="00CD26EC" w:rsidTr="0089472A">
        <w:tc>
          <w:tcPr>
            <w:tcW w:w="2347" w:type="dxa"/>
          </w:tcPr>
          <w:p w:rsidR="00CD26EC" w:rsidRPr="007E251F" w:rsidRDefault="00CD26EC" w:rsidP="00CD26EC">
            <w:pPr>
              <w:contextualSpacing/>
              <w:rPr>
                <w:b/>
              </w:rPr>
            </w:pPr>
            <w:r>
              <w:rPr>
                <w:b/>
              </w:rPr>
              <w:t>f1 S</w:t>
            </w:r>
            <w:r w:rsidRPr="007E251F">
              <w:rPr>
                <w:b/>
              </w:rPr>
              <w:t>core</w:t>
            </w:r>
            <w:r>
              <w:rPr>
                <w:b/>
              </w:rPr>
              <w:t>, micro</w:t>
            </w:r>
          </w:p>
        </w:tc>
        <w:tc>
          <w:tcPr>
            <w:tcW w:w="1154" w:type="dxa"/>
          </w:tcPr>
          <w:p w:rsidR="00CD26EC" w:rsidRPr="00B717DC" w:rsidRDefault="00CD26EC" w:rsidP="00CD26EC">
            <w:pPr>
              <w:contextualSpacing/>
            </w:pPr>
            <w:r w:rsidRPr="00774C68">
              <w:t>0.541176</w:t>
            </w:r>
          </w:p>
        </w:tc>
        <w:tc>
          <w:tcPr>
            <w:tcW w:w="1179" w:type="dxa"/>
          </w:tcPr>
          <w:p w:rsidR="00CD26EC" w:rsidRPr="002C15C6" w:rsidRDefault="00CD26EC" w:rsidP="00CD26EC">
            <w:pPr>
              <w:contextualSpacing/>
            </w:pPr>
            <w:r w:rsidRPr="00774C68">
              <w:t>0.576470</w:t>
            </w:r>
          </w:p>
        </w:tc>
        <w:tc>
          <w:tcPr>
            <w:tcW w:w="1458" w:type="dxa"/>
          </w:tcPr>
          <w:p w:rsidR="00CD26EC" w:rsidRPr="005476C0" w:rsidRDefault="00CD26EC" w:rsidP="00CD26EC">
            <w:pPr>
              <w:contextualSpacing/>
            </w:pPr>
            <w:r w:rsidRPr="00276439">
              <w:t>0.647058</w:t>
            </w:r>
          </w:p>
        </w:tc>
        <w:tc>
          <w:tcPr>
            <w:tcW w:w="1216" w:type="dxa"/>
          </w:tcPr>
          <w:p w:rsidR="00CD26EC" w:rsidRPr="005476C0" w:rsidRDefault="00CD26EC" w:rsidP="00CD26EC">
            <w:pPr>
              <w:contextualSpacing/>
            </w:pPr>
            <w:r w:rsidRPr="00276439">
              <w:t>0.588235</w:t>
            </w:r>
          </w:p>
        </w:tc>
        <w:tc>
          <w:tcPr>
            <w:tcW w:w="1276" w:type="dxa"/>
          </w:tcPr>
          <w:p w:rsidR="00CD26EC" w:rsidRPr="00B717DC" w:rsidRDefault="00CD26EC" w:rsidP="00CD26EC">
            <w:pPr>
              <w:contextualSpacing/>
            </w:pPr>
            <w:r w:rsidRPr="00CD26EC">
              <w:t>0.647</w:t>
            </w:r>
          </w:p>
        </w:tc>
      </w:tr>
      <w:tr w:rsidR="00CD26EC" w:rsidTr="0089472A">
        <w:tc>
          <w:tcPr>
            <w:tcW w:w="2347" w:type="dxa"/>
          </w:tcPr>
          <w:p w:rsidR="00CD26EC" w:rsidRDefault="00CD26EC" w:rsidP="00CD26EC">
            <w:pPr>
              <w:contextualSpacing/>
              <w:rPr>
                <w:b/>
              </w:rPr>
            </w:pPr>
            <w:r>
              <w:rPr>
                <w:b/>
              </w:rPr>
              <w:t>f1 S</w:t>
            </w:r>
            <w:r w:rsidRPr="007E251F">
              <w:rPr>
                <w:b/>
              </w:rPr>
              <w:t>core</w:t>
            </w:r>
            <w:r>
              <w:rPr>
                <w:b/>
              </w:rPr>
              <w:t>, macro</w:t>
            </w:r>
          </w:p>
        </w:tc>
        <w:tc>
          <w:tcPr>
            <w:tcW w:w="1154" w:type="dxa"/>
          </w:tcPr>
          <w:p w:rsidR="00CD26EC" w:rsidRPr="00B717DC" w:rsidRDefault="00CD26EC" w:rsidP="00CD26EC">
            <w:pPr>
              <w:contextualSpacing/>
            </w:pPr>
            <w:r w:rsidRPr="00774C68">
              <w:t>0.119791</w:t>
            </w:r>
          </w:p>
        </w:tc>
        <w:tc>
          <w:tcPr>
            <w:tcW w:w="1179" w:type="dxa"/>
          </w:tcPr>
          <w:p w:rsidR="00CD26EC" w:rsidRPr="002C15C6" w:rsidRDefault="00CD26EC" w:rsidP="00CD26EC">
            <w:pPr>
              <w:contextualSpacing/>
            </w:pPr>
            <w:r w:rsidRPr="00774C68">
              <w:t>0.195437</w:t>
            </w:r>
          </w:p>
        </w:tc>
        <w:tc>
          <w:tcPr>
            <w:tcW w:w="1458" w:type="dxa"/>
          </w:tcPr>
          <w:p w:rsidR="00CD26EC" w:rsidRPr="005476C0" w:rsidRDefault="00CD26EC" w:rsidP="00CD26EC">
            <w:pPr>
              <w:contextualSpacing/>
            </w:pPr>
            <w:r w:rsidRPr="00276439">
              <w:t>0.161111</w:t>
            </w:r>
          </w:p>
        </w:tc>
        <w:tc>
          <w:tcPr>
            <w:tcW w:w="1216" w:type="dxa"/>
          </w:tcPr>
          <w:p w:rsidR="00CD26EC" w:rsidRPr="005476C0" w:rsidRDefault="00CD26EC" w:rsidP="00CD26EC">
            <w:pPr>
              <w:contextualSpacing/>
            </w:pPr>
            <w:r w:rsidRPr="00276439">
              <w:t>0.143281</w:t>
            </w:r>
          </w:p>
        </w:tc>
        <w:tc>
          <w:tcPr>
            <w:tcW w:w="1276" w:type="dxa"/>
          </w:tcPr>
          <w:p w:rsidR="00CD26EC" w:rsidRPr="00B717DC" w:rsidRDefault="00CD26EC" w:rsidP="00CD26EC">
            <w:pPr>
              <w:contextualSpacing/>
            </w:pPr>
            <w:r w:rsidRPr="00CD26EC">
              <w:t>0.1309</w:t>
            </w:r>
          </w:p>
        </w:tc>
      </w:tr>
      <w:tr w:rsidR="00CD26EC" w:rsidTr="0089472A">
        <w:tc>
          <w:tcPr>
            <w:tcW w:w="2347" w:type="dxa"/>
          </w:tcPr>
          <w:p w:rsidR="00CD26EC" w:rsidRDefault="00CD26EC" w:rsidP="00CD26EC">
            <w:pPr>
              <w:contextualSpacing/>
              <w:rPr>
                <w:b/>
              </w:rPr>
            </w:pPr>
            <w:r>
              <w:rPr>
                <w:b/>
              </w:rPr>
              <w:lastRenderedPageBreak/>
              <w:t>f1 S</w:t>
            </w:r>
            <w:r w:rsidRPr="007E251F">
              <w:rPr>
                <w:b/>
              </w:rPr>
              <w:t>core</w:t>
            </w:r>
            <w:r>
              <w:rPr>
                <w:b/>
              </w:rPr>
              <w:t>, weighted</w:t>
            </w:r>
          </w:p>
        </w:tc>
        <w:tc>
          <w:tcPr>
            <w:tcW w:w="1154" w:type="dxa"/>
          </w:tcPr>
          <w:p w:rsidR="00CD26EC" w:rsidRPr="00B717DC" w:rsidRDefault="00CD26EC" w:rsidP="00CD26EC">
            <w:pPr>
              <w:contextualSpacing/>
            </w:pPr>
            <w:r w:rsidRPr="00774C68">
              <w:t>0.465073</w:t>
            </w:r>
          </w:p>
        </w:tc>
        <w:tc>
          <w:tcPr>
            <w:tcW w:w="1179" w:type="dxa"/>
          </w:tcPr>
          <w:p w:rsidR="00CD26EC" w:rsidRPr="002C15C6" w:rsidRDefault="00CD26EC" w:rsidP="00CD26EC">
            <w:pPr>
              <w:contextualSpacing/>
            </w:pPr>
            <w:r w:rsidRPr="00774C68">
              <w:t>0.548735</w:t>
            </w:r>
          </w:p>
        </w:tc>
        <w:tc>
          <w:tcPr>
            <w:tcW w:w="1458" w:type="dxa"/>
          </w:tcPr>
          <w:p w:rsidR="00CD26EC" w:rsidRPr="005476C0" w:rsidRDefault="00CD26EC" w:rsidP="00CD26EC">
            <w:pPr>
              <w:contextualSpacing/>
            </w:pPr>
            <w:r w:rsidRPr="00276439">
              <w:t>0.535294</w:t>
            </w:r>
          </w:p>
        </w:tc>
        <w:tc>
          <w:tcPr>
            <w:tcW w:w="1216" w:type="dxa"/>
          </w:tcPr>
          <w:p w:rsidR="00CD26EC" w:rsidRPr="005476C0" w:rsidRDefault="00CD26EC" w:rsidP="00CD26EC">
            <w:pPr>
              <w:contextualSpacing/>
            </w:pPr>
            <w:r w:rsidRPr="00276439">
              <w:t>0.505681</w:t>
            </w:r>
          </w:p>
        </w:tc>
        <w:tc>
          <w:tcPr>
            <w:tcW w:w="1276" w:type="dxa"/>
          </w:tcPr>
          <w:p w:rsidR="00CD26EC" w:rsidRPr="00B717DC" w:rsidRDefault="00CD26EC" w:rsidP="00CD26EC">
            <w:pPr>
              <w:contextualSpacing/>
            </w:pPr>
            <w:r w:rsidRPr="00CD26EC">
              <w:t>0.5084</w:t>
            </w:r>
          </w:p>
        </w:tc>
      </w:tr>
      <w:tr w:rsidR="00CD26EC" w:rsidTr="0089472A">
        <w:tc>
          <w:tcPr>
            <w:tcW w:w="2347" w:type="dxa"/>
          </w:tcPr>
          <w:p w:rsidR="00CD26EC" w:rsidRPr="007E251F" w:rsidRDefault="00CD26EC" w:rsidP="00CD26EC">
            <w:pPr>
              <w:contextualSpacing/>
              <w:rPr>
                <w:b/>
              </w:rPr>
            </w:pPr>
            <w:r>
              <w:rPr>
                <w:b/>
              </w:rPr>
              <w:t>fbeta S</w:t>
            </w:r>
            <w:r w:rsidRPr="007E251F">
              <w:rPr>
                <w:b/>
              </w:rPr>
              <w:t>core</w:t>
            </w:r>
            <w:r>
              <w:rPr>
                <w:b/>
              </w:rPr>
              <w:t>, micro</w:t>
            </w:r>
          </w:p>
        </w:tc>
        <w:tc>
          <w:tcPr>
            <w:tcW w:w="1154" w:type="dxa"/>
          </w:tcPr>
          <w:p w:rsidR="00CD26EC" w:rsidRPr="00CB5231" w:rsidRDefault="00CD26EC" w:rsidP="00CD26EC">
            <w:pPr>
              <w:contextualSpacing/>
            </w:pPr>
            <w:r w:rsidRPr="00774C68">
              <w:t>0.541176</w:t>
            </w:r>
          </w:p>
        </w:tc>
        <w:tc>
          <w:tcPr>
            <w:tcW w:w="1179" w:type="dxa"/>
          </w:tcPr>
          <w:p w:rsidR="00CD26EC" w:rsidRPr="00052872" w:rsidRDefault="00CD26EC" w:rsidP="00CD26EC">
            <w:pPr>
              <w:contextualSpacing/>
            </w:pPr>
            <w:r w:rsidRPr="00774C68">
              <w:t>0.576470</w:t>
            </w:r>
          </w:p>
        </w:tc>
        <w:tc>
          <w:tcPr>
            <w:tcW w:w="1458" w:type="dxa"/>
          </w:tcPr>
          <w:p w:rsidR="00CD26EC" w:rsidRPr="004E5041" w:rsidRDefault="00CD26EC" w:rsidP="00CD26EC">
            <w:pPr>
              <w:contextualSpacing/>
            </w:pPr>
            <w:r w:rsidRPr="00276439">
              <w:t>0.647058</w:t>
            </w:r>
          </w:p>
        </w:tc>
        <w:tc>
          <w:tcPr>
            <w:tcW w:w="1216" w:type="dxa"/>
          </w:tcPr>
          <w:p w:rsidR="00CD26EC" w:rsidRPr="00E020F3" w:rsidRDefault="00CD26EC" w:rsidP="00CD26EC">
            <w:pPr>
              <w:contextualSpacing/>
            </w:pPr>
            <w:r w:rsidRPr="00276439">
              <w:t>0.588235</w:t>
            </w:r>
          </w:p>
        </w:tc>
        <w:tc>
          <w:tcPr>
            <w:tcW w:w="1276" w:type="dxa"/>
          </w:tcPr>
          <w:p w:rsidR="00CD26EC" w:rsidRPr="00CB5231" w:rsidRDefault="00CD26EC" w:rsidP="00CD26EC">
            <w:pPr>
              <w:contextualSpacing/>
            </w:pPr>
            <w:r w:rsidRPr="00CD26EC">
              <w:t>0.647</w:t>
            </w:r>
          </w:p>
        </w:tc>
      </w:tr>
      <w:tr w:rsidR="00CD26EC" w:rsidTr="0089472A">
        <w:tc>
          <w:tcPr>
            <w:tcW w:w="2347" w:type="dxa"/>
          </w:tcPr>
          <w:p w:rsidR="00CD26EC" w:rsidRDefault="00CD26EC" w:rsidP="00CD26EC">
            <w:pPr>
              <w:contextualSpacing/>
              <w:rPr>
                <w:b/>
              </w:rPr>
            </w:pPr>
            <w:r>
              <w:rPr>
                <w:b/>
              </w:rPr>
              <w:t>fbeta S</w:t>
            </w:r>
            <w:r w:rsidRPr="007E251F">
              <w:rPr>
                <w:b/>
              </w:rPr>
              <w:t>core</w:t>
            </w:r>
            <w:r>
              <w:rPr>
                <w:b/>
              </w:rPr>
              <w:t>, macro</w:t>
            </w:r>
          </w:p>
        </w:tc>
        <w:tc>
          <w:tcPr>
            <w:tcW w:w="1154" w:type="dxa"/>
          </w:tcPr>
          <w:p w:rsidR="00CD26EC" w:rsidRPr="00CB5231" w:rsidRDefault="00CD26EC" w:rsidP="00CD26EC">
            <w:pPr>
              <w:contextualSpacing/>
            </w:pPr>
            <w:r w:rsidRPr="00774C68">
              <w:t>0.110470</w:t>
            </w:r>
          </w:p>
        </w:tc>
        <w:tc>
          <w:tcPr>
            <w:tcW w:w="1179" w:type="dxa"/>
          </w:tcPr>
          <w:p w:rsidR="00CD26EC" w:rsidRPr="00052872" w:rsidRDefault="00CD26EC" w:rsidP="00CD26EC">
            <w:pPr>
              <w:contextualSpacing/>
            </w:pPr>
            <w:r w:rsidRPr="00774C68">
              <w:t>0.189108</w:t>
            </w:r>
          </w:p>
        </w:tc>
        <w:tc>
          <w:tcPr>
            <w:tcW w:w="1458" w:type="dxa"/>
          </w:tcPr>
          <w:p w:rsidR="00CD26EC" w:rsidRPr="004E5041" w:rsidRDefault="00CD26EC" w:rsidP="00CD26EC">
            <w:pPr>
              <w:contextualSpacing/>
            </w:pPr>
            <w:r w:rsidRPr="00276439">
              <w:t>0.159682</w:t>
            </w:r>
          </w:p>
        </w:tc>
        <w:tc>
          <w:tcPr>
            <w:tcW w:w="1216" w:type="dxa"/>
          </w:tcPr>
          <w:p w:rsidR="00CD26EC" w:rsidRPr="00E020F3" w:rsidRDefault="00CD26EC" w:rsidP="00CD26EC">
            <w:pPr>
              <w:contextualSpacing/>
            </w:pPr>
            <w:r w:rsidRPr="00276439">
              <w:t>0.135273</w:t>
            </w:r>
          </w:p>
        </w:tc>
        <w:tc>
          <w:tcPr>
            <w:tcW w:w="1276" w:type="dxa"/>
          </w:tcPr>
          <w:p w:rsidR="00CD26EC" w:rsidRPr="00CB5231" w:rsidRDefault="00CD26EC" w:rsidP="00CD26EC">
            <w:pPr>
              <w:contextualSpacing/>
            </w:pPr>
            <w:r w:rsidRPr="00CD26EC">
              <w:t>0.116</w:t>
            </w:r>
          </w:p>
        </w:tc>
      </w:tr>
      <w:tr w:rsidR="00CD26EC" w:rsidTr="0089472A">
        <w:tc>
          <w:tcPr>
            <w:tcW w:w="2347" w:type="dxa"/>
          </w:tcPr>
          <w:p w:rsidR="00CD26EC" w:rsidRDefault="00CD26EC" w:rsidP="00CD26EC">
            <w:pPr>
              <w:contextualSpacing/>
              <w:rPr>
                <w:b/>
              </w:rPr>
            </w:pPr>
            <w:r>
              <w:rPr>
                <w:b/>
              </w:rPr>
              <w:t>fbeta S</w:t>
            </w:r>
            <w:r w:rsidRPr="007E251F">
              <w:rPr>
                <w:b/>
              </w:rPr>
              <w:t>core</w:t>
            </w:r>
            <w:r>
              <w:rPr>
                <w:b/>
              </w:rPr>
              <w:t>, weighted</w:t>
            </w:r>
          </w:p>
        </w:tc>
        <w:tc>
          <w:tcPr>
            <w:tcW w:w="1154" w:type="dxa"/>
          </w:tcPr>
          <w:p w:rsidR="00CD26EC" w:rsidRPr="00CB5231" w:rsidRDefault="00CD26EC" w:rsidP="00CD26EC">
            <w:pPr>
              <w:contextualSpacing/>
            </w:pPr>
            <w:r w:rsidRPr="00774C68">
              <w:t>0.428886</w:t>
            </w:r>
          </w:p>
        </w:tc>
        <w:tc>
          <w:tcPr>
            <w:tcW w:w="1179" w:type="dxa"/>
          </w:tcPr>
          <w:p w:rsidR="00CD26EC" w:rsidRPr="00052872" w:rsidRDefault="00CD26EC" w:rsidP="00CD26EC">
            <w:pPr>
              <w:contextualSpacing/>
            </w:pPr>
            <w:r w:rsidRPr="00774C68">
              <w:t>0.533532</w:t>
            </w:r>
          </w:p>
        </w:tc>
        <w:tc>
          <w:tcPr>
            <w:tcW w:w="1458" w:type="dxa"/>
          </w:tcPr>
          <w:p w:rsidR="00CD26EC" w:rsidRPr="004E5041" w:rsidRDefault="00CD26EC" w:rsidP="00CD26EC">
            <w:pPr>
              <w:contextualSpacing/>
            </w:pPr>
            <w:r w:rsidRPr="00276439">
              <w:t>0.491092</w:t>
            </w:r>
          </w:p>
        </w:tc>
        <w:tc>
          <w:tcPr>
            <w:tcW w:w="1216" w:type="dxa"/>
          </w:tcPr>
          <w:p w:rsidR="00CD26EC" w:rsidRPr="00E020F3" w:rsidRDefault="00CD26EC" w:rsidP="00CD26EC">
            <w:pPr>
              <w:contextualSpacing/>
            </w:pPr>
            <w:r w:rsidRPr="00276439">
              <w:t>0.467693</w:t>
            </w:r>
          </w:p>
        </w:tc>
        <w:tc>
          <w:tcPr>
            <w:tcW w:w="1276" w:type="dxa"/>
          </w:tcPr>
          <w:p w:rsidR="00CD26EC" w:rsidRPr="00CB5231" w:rsidRDefault="00CD26EC" w:rsidP="00CD26EC">
            <w:pPr>
              <w:contextualSpacing/>
            </w:pPr>
            <w:r>
              <w:t>0.4504</w:t>
            </w:r>
          </w:p>
        </w:tc>
      </w:tr>
      <w:tr w:rsidR="00CD26EC" w:rsidTr="0089472A">
        <w:tc>
          <w:tcPr>
            <w:tcW w:w="2347" w:type="dxa"/>
          </w:tcPr>
          <w:p w:rsidR="00CD26EC" w:rsidRPr="007E251F" w:rsidRDefault="00CD26EC" w:rsidP="00CD26EC">
            <w:pPr>
              <w:contextualSpacing/>
              <w:rPr>
                <w:b/>
              </w:rPr>
            </w:pPr>
            <w:r>
              <w:rPr>
                <w:b/>
              </w:rPr>
              <w:t>Jaccard S</w:t>
            </w:r>
            <w:r w:rsidRPr="007E251F">
              <w:rPr>
                <w:b/>
              </w:rPr>
              <w:t>imilarity</w:t>
            </w:r>
          </w:p>
        </w:tc>
        <w:tc>
          <w:tcPr>
            <w:tcW w:w="1154" w:type="dxa"/>
          </w:tcPr>
          <w:p w:rsidR="00CD26EC" w:rsidRPr="00CB5231" w:rsidRDefault="00CD26EC" w:rsidP="00CD26EC">
            <w:pPr>
              <w:contextualSpacing/>
            </w:pPr>
            <w:r w:rsidRPr="00774C68">
              <w:t>0.541176</w:t>
            </w:r>
          </w:p>
        </w:tc>
        <w:tc>
          <w:tcPr>
            <w:tcW w:w="1179" w:type="dxa"/>
          </w:tcPr>
          <w:p w:rsidR="00CD26EC" w:rsidRPr="00052872" w:rsidRDefault="00CD26EC" w:rsidP="00CD26EC">
            <w:pPr>
              <w:contextualSpacing/>
            </w:pPr>
            <w:r w:rsidRPr="00774C68">
              <w:t>0.576470</w:t>
            </w:r>
          </w:p>
        </w:tc>
        <w:tc>
          <w:tcPr>
            <w:tcW w:w="1458" w:type="dxa"/>
          </w:tcPr>
          <w:p w:rsidR="00CD26EC" w:rsidRPr="004E5041" w:rsidRDefault="00CD26EC" w:rsidP="00CD26EC">
            <w:pPr>
              <w:contextualSpacing/>
            </w:pPr>
            <w:r w:rsidRPr="00276439">
              <w:t>0.647058</w:t>
            </w:r>
          </w:p>
        </w:tc>
        <w:tc>
          <w:tcPr>
            <w:tcW w:w="1216" w:type="dxa"/>
          </w:tcPr>
          <w:p w:rsidR="00CD26EC" w:rsidRPr="00E020F3" w:rsidRDefault="00CD26EC" w:rsidP="00CD26EC">
            <w:pPr>
              <w:contextualSpacing/>
            </w:pPr>
            <w:r w:rsidRPr="00276439">
              <w:t>0.588235</w:t>
            </w:r>
          </w:p>
        </w:tc>
        <w:tc>
          <w:tcPr>
            <w:tcW w:w="1276" w:type="dxa"/>
          </w:tcPr>
          <w:p w:rsidR="00CD26EC" w:rsidRPr="00CB5231" w:rsidRDefault="00CD26EC" w:rsidP="00CD26EC">
            <w:pPr>
              <w:contextualSpacing/>
            </w:pPr>
            <w:r w:rsidRPr="00CD26EC">
              <w:t>0.647</w:t>
            </w:r>
          </w:p>
        </w:tc>
      </w:tr>
      <w:tr w:rsidR="00CD26EC" w:rsidTr="0089472A">
        <w:tc>
          <w:tcPr>
            <w:tcW w:w="2347" w:type="dxa"/>
          </w:tcPr>
          <w:p w:rsidR="00CD26EC" w:rsidRPr="007E251F" w:rsidRDefault="00CD26EC" w:rsidP="00CD26EC">
            <w:pPr>
              <w:contextualSpacing/>
              <w:rPr>
                <w:b/>
              </w:rPr>
            </w:pPr>
            <w:r>
              <w:rPr>
                <w:b/>
              </w:rPr>
              <w:t>Hamming L</w:t>
            </w:r>
            <w:r w:rsidRPr="007E251F">
              <w:rPr>
                <w:b/>
              </w:rPr>
              <w:t>oss</w:t>
            </w:r>
          </w:p>
        </w:tc>
        <w:tc>
          <w:tcPr>
            <w:tcW w:w="1154" w:type="dxa"/>
          </w:tcPr>
          <w:p w:rsidR="00CD26EC" w:rsidRPr="00CB5231" w:rsidRDefault="00CD26EC" w:rsidP="00CD26EC">
            <w:pPr>
              <w:contextualSpacing/>
            </w:pPr>
            <w:r w:rsidRPr="00774C68">
              <w:t>0.458823</w:t>
            </w:r>
          </w:p>
        </w:tc>
        <w:tc>
          <w:tcPr>
            <w:tcW w:w="1179" w:type="dxa"/>
          </w:tcPr>
          <w:p w:rsidR="00CD26EC" w:rsidRPr="00052872" w:rsidRDefault="00CD26EC" w:rsidP="00CD26EC">
            <w:pPr>
              <w:contextualSpacing/>
            </w:pPr>
            <w:r w:rsidRPr="00774C68">
              <w:t>0.423529</w:t>
            </w:r>
          </w:p>
        </w:tc>
        <w:tc>
          <w:tcPr>
            <w:tcW w:w="1458" w:type="dxa"/>
          </w:tcPr>
          <w:p w:rsidR="00CD26EC" w:rsidRPr="004E5041" w:rsidRDefault="00CD26EC" w:rsidP="00CD26EC">
            <w:pPr>
              <w:contextualSpacing/>
            </w:pPr>
            <w:r w:rsidRPr="00276439">
              <w:t>0.352941</w:t>
            </w:r>
          </w:p>
        </w:tc>
        <w:tc>
          <w:tcPr>
            <w:tcW w:w="1216" w:type="dxa"/>
          </w:tcPr>
          <w:p w:rsidR="00CD26EC" w:rsidRPr="00E020F3" w:rsidRDefault="00CD26EC" w:rsidP="00CD26EC">
            <w:pPr>
              <w:contextualSpacing/>
            </w:pPr>
            <w:r w:rsidRPr="00276439">
              <w:t>0.411764</w:t>
            </w:r>
          </w:p>
        </w:tc>
        <w:tc>
          <w:tcPr>
            <w:tcW w:w="1276" w:type="dxa"/>
          </w:tcPr>
          <w:p w:rsidR="00CD26EC" w:rsidRPr="00CB5231" w:rsidRDefault="00CD26EC" w:rsidP="00CD26EC">
            <w:pPr>
              <w:contextualSpacing/>
            </w:pPr>
            <w:r w:rsidRPr="00CD26EC">
              <w:t>0.3529</w:t>
            </w:r>
          </w:p>
        </w:tc>
      </w:tr>
      <w:tr w:rsidR="00CD26EC" w:rsidTr="0089472A">
        <w:tc>
          <w:tcPr>
            <w:tcW w:w="2347" w:type="dxa"/>
          </w:tcPr>
          <w:p w:rsidR="00CD26EC" w:rsidRPr="007E251F" w:rsidRDefault="00CD26EC" w:rsidP="00CD26EC">
            <w:pPr>
              <w:contextualSpacing/>
              <w:rPr>
                <w:b/>
              </w:rPr>
            </w:pPr>
            <w:r>
              <w:rPr>
                <w:b/>
              </w:rPr>
              <w:t>Zero One L</w:t>
            </w:r>
            <w:r w:rsidRPr="007E251F">
              <w:rPr>
                <w:b/>
              </w:rPr>
              <w:t>oss</w:t>
            </w:r>
          </w:p>
        </w:tc>
        <w:tc>
          <w:tcPr>
            <w:tcW w:w="1154" w:type="dxa"/>
          </w:tcPr>
          <w:p w:rsidR="00CD26EC" w:rsidRPr="00CB5231" w:rsidRDefault="00CD26EC" w:rsidP="00CD26EC">
            <w:pPr>
              <w:contextualSpacing/>
            </w:pPr>
            <w:r w:rsidRPr="00774C68">
              <w:t>0.458823</w:t>
            </w:r>
          </w:p>
        </w:tc>
        <w:tc>
          <w:tcPr>
            <w:tcW w:w="1179" w:type="dxa"/>
          </w:tcPr>
          <w:p w:rsidR="00CD26EC" w:rsidRPr="00052872" w:rsidRDefault="00CD26EC" w:rsidP="00CD26EC">
            <w:pPr>
              <w:contextualSpacing/>
            </w:pPr>
            <w:r w:rsidRPr="00774C68">
              <w:t>0.423529</w:t>
            </w:r>
          </w:p>
        </w:tc>
        <w:tc>
          <w:tcPr>
            <w:tcW w:w="1458" w:type="dxa"/>
          </w:tcPr>
          <w:p w:rsidR="00CD26EC" w:rsidRPr="004E5041" w:rsidRDefault="00CD26EC" w:rsidP="00CD26EC">
            <w:pPr>
              <w:contextualSpacing/>
            </w:pPr>
            <w:r w:rsidRPr="00276439">
              <w:t>0.352941</w:t>
            </w:r>
          </w:p>
        </w:tc>
        <w:tc>
          <w:tcPr>
            <w:tcW w:w="1216" w:type="dxa"/>
          </w:tcPr>
          <w:p w:rsidR="00CD26EC" w:rsidRPr="00E020F3" w:rsidRDefault="00CD26EC" w:rsidP="00CD26EC">
            <w:pPr>
              <w:keepNext/>
              <w:contextualSpacing/>
            </w:pPr>
            <w:r w:rsidRPr="00276439">
              <w:t>0.411764</w:t>
            </w:r>
          </w:p>
        </w:tc>
        <w:tc>
          <w:tcPr>
            <w:tcW w:w="1276" w:type="dxa"/>
          </w:tcPr>
          <w:p w:rsidR="00CD26EC" w:rsidRPr="00CB5231" w:rsidRDefault="00CD26EC" w:rsidP="00CD26EC">
            <w:pPr>
              <w:contextualSpacing/>
            </w:pPr>
            <w:r w:rsidRPr="00CD26EC">
              <w:t>0.3529</w:t>
            </w:r>
          </w:p>
        </w:tc>
      </w:tr>
    </w:tbl>
    <w:p w:rsidR="00CD26EC" w:rsidRPr="001121B1" w:rsidRDefault="00394FDE" w:rsidP="00CD26EC">
      <w:pPr>
        <w:pStyle w:val="Caption"/>
        <w:rPr>
          <w:color w:val="auto"/>
        </w:rPr>
      </w:pPr>
      <w:bookmarkStart w:id="240" w:name="_Toc475363247"/>
      <w:bookmarkStart w:id="241" w:name="_Toc475371129"/>
      <w:r w:rsidRPr="001121B1">
        <w:rPr>
          <w:color w:val="auto"/>
        </w:rPr>
        <w:t xml:space="preserve">Πίνακας </w:t>
      </w:r>
      <w:r w:rsidRPr="001121B1">
        <w:rPr>
          <w:color w:val="auto"/>
        </w:rPr>
        <w:fldChar w:fldCharType="begin"/>
      </w:r>
      <w:r w:rsidRPr="001121B1">
        <w:rPr>
          <w:color w:val="auto"/>
        </w:rPr>
        <w:instrText xml:space="preserve"> SEQ Πίνακας \* ARABIC </w:instrText>
      </w:r>
      <w:r w:rsidRPr="001121B1">
        <w:rPr>
          <w:color w:val="auto"/>
        </w:rPr>
        <w:fldChar w:fldCharType="separate"/>
      </w:r>
      <w:r w:rsidR="00C93C97">
        <w:rPr>
          <w:noProof/>
          <w:color w:val="auto"/>
        </w:rPr>
        <w:t>46</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SentiWordNet, </w:t>
      </w:r>
      <w:r w:rsidRPr="001121B1">
        <w:rPr>
          <w:color w:val="auto"/>
          <w:lang w:val="el-GR"/>
        </w:rPr>
        <w:t>δεύτερη</w:t>
      </w:r>
      <w:r w:rsidRPr="001121B1">
        <w:rPr>
          <w:color w:val="auto"/>
        </w:rPr>
        <w:t xml:space="preserve"> </w:t>
      </w:r>
      <w:r w:rsidRPr="001121B1">
        <w:rPr>
          <w:color w:val="auto"/>
          <w:lang w:val="el-GR"/>
        </w:rPr>
        <w:t>έκδοση</w:t>
      </w:r>
      <w:r w:rsidRPr="001121B1">
        <w:rPr>
          <w:color w:val="auto"/>
        </w:rPr>
        <w:t xml:space="preserve">,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Facebook</w:t>
      </w:r>
      <w:bookmarkEnd w:id="240"/>
      <w:bookmarkEnd w:id="241"/>
    </w:p>
    <w:p w:rsidR="00CD26EC" w:rsidRPr="00CD26EC" w:rsidRDefault="00CD26EC" w:rsidP="0073210D">
      <w:pPr>
        <w:spacing w:after="120"/>
        <w:ind w:firstLine="360"/>
        <w:jc w:val="both"/>
        <w:rPr>
          <w:rFonts w:ascii="Times New Roman" w:hAnsi="Times New Roman" w:cs="Times New Roman"/>
          <w:sz w:val="24"/>
          <w:szCs w:val="24"/>
          <w:lang w:val="el-GR"/>
        </w:rPr>
      </w:pPr>
      <w:r w:rsidRPr="00CD26EC">
        <w:rPr>
          <w:rFonts w:ascii="Times New Roman" w:hAnsi="Times New Roman" w:cs="Times New Roman"/>
          <w:sz w:val="24"/>
          <w:szCs w:val="24"/>
          <w:lang w:val="el-GR"/>
        </w:rPr>
        <w:t xml:space="preserve">Αντίστοιχα χρησιμοποιώντας τη δεύτερη εκδοχή του λεξικού, στην οποία ελαχιστοποιούνται οι μηδενικές τιμές τα αποτελέσματα είναι καλύτερα σε όλες τις μετρικές και η βελτίωση αγγίζει το 20% στον </w:t>
      </w:r>
      <w:r>
        <w:rPr>
          <w:rFonts w:ascii="Times New Roman" w:hAnsi="Times New Roman" w:cs="Times New Roman"/>
          <w:sz w:val="24"/>
          <w:szCs w:val="24"/>
        </w:rPr>
        <w:t>classifier</w:t>
      </w:r>
      <w:r w:rsidRPr="00CD26EC">
        <w:rPr>
          <w:rFonts w:ascii="Times New Roman" w:hAnsi="Times New Roman" w:cs="Times New Roman"/>
          <w:sz w:val="24"/>
          <w:szCs w:val="24"/>
          <w:lang w:val="el-GR"/>
        </w:rPr>
        <w:t xml:space="preserve"> του </w:t>
      </w:r>
      <w:r>
        <w:rPr>
          <w:rFonts w:ascii="Times New Roman" w:hAnsi="Times New Roman" w:cs="Times New Roman"/>
          <w:sz w:val="24"/>
          <w:szCs w:val="24"/>
        </w:rPr>
        <w:t>Logistic</w:t>
      </w:r>
      <w:r w:rsidRPr="00CD26EC">
        <w:rPr>
          <w:rFonts w:ascii="Times New Roman" w:hAnsi="Times New Roman" w:cs="Times New Roman"/>
          <w:sz w:val="24"/>
          <w:szCs w:val="24"/>
          <w:lang w:val="el-GR"/>
        </w:rPr>
        <w:t xml:space="preserve"> </w:t>
      </w:r>
      <w:r>
        <w:rPr>
          <w:rFonts w:ascii="Times New Roman" w:hAnsi="Times New Roman" w:cs="Times New Roman"/>
          <w:sz w:val="24"/>
          <w:szCs w:val="24"/>
        </w:rPr>
        <w:t>Regression</w:t>
      </w:r>
      <w:r>
        <w:rPr>
          <w:rFonts w:ascii="Times New Roman" w:hAnsi="Times New Roman" w:cs="Times New Roman"/>
          <w:sz w:val="24"/>
          <w:szCs w:val="24"/>
          <w:lang w:val="el-GR"/>
        </w:rPr>
        <w:t>.</w:t>
      </w:r>
    </w:p>
    <w:p w:rsidR="006E16BA" w:rsidRDefault="006E16BA" w:rsidP="006E16BA">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7F7B1E97" wp14:editId="31517933">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6E16BA" w:rsidRPr="001121B1" w:rsidRDefault="006E16BA" w:rsidP="006E16BA">
      <w:pPr>
        <w:pStyle w:val="Caption"/>
        <w:jc w:val="both"/>
        <w:rPr>
          <w:rFonts w:ascii="Calibri" w:eastAsia="Calibri" w:hAnsi="Calibri" w:cs="Times New Roman"/>
          <w:color w:val="auto"/>
        </w:rPr>
      </w:pPr>
      <w:bookmarkStart w:id="242" w:name="_Toc475363118"/>
      <w:r w:rsidRPr="001121B1">
        <w:rPr>
          <w:color w:val="auto"/>
          <w:lang w:val="el-GR"/>
        </w:rPr>
        <w:t>Διάγραμμα</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Διάγραμμα</w:instrText>
      </w:r>
      <w:r w:rsidRPr="001121B1">
        <w:rPr>
          <w:color w:val="auto"/>
        </w:rPr>
        <w:instrText xml:space="preserve"> \* ARABIC </w:instrText>
      </w:r>
      <w:r w:rsidRPr="001121B1">
        <w:rPr>
          <w:color w:val="auto"/>
        </w:rPr>
        <w:fldChar w:fldCharType="separate"/>
      </w:r>
      <w:r w:rsidR="00C93C97">
        <w:rPr>
          <w:noProof/>
          <w:color w:val="auto"/>
        </w:rPr>
        <w:t>49</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SentiWordNet,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Facebook</w:t>
      </w:r>
      <w:bookmarkEnd w:id="242"/>
    </w:p>
    <w:p w:rsidR="006E16BA" w:rsidRDefault="001D3576" w:rsidP="0073210D">
      <w:pPr>
        <w:spacing w:after="0"/>
        <w:ind w:firstLine="360"/>
        <w:jc w:val="both"/>
        <w:rPr>
          <w:rFonts w:ascii="Times New Roman" w:hAnsi="Times New Roman" w:cs="Times New Roman"/>
          <w:sz w:val="24"/>
          <w:szCs w:val="24"/>
          <w:lang w:val="el-GR"/>
        </w:rPr>
      </w:pPr>
      <w:r w:rsidRPr="001D3576">
        <w:rPr>
          <w:rFonts w:ascii="Times New Roman" w:hAnsi="Times New Roman" w:cs="Times New Roman"/>
          <w:sz w:val="24"/>
          <w:szCs w:val="24"/>
          <w:lang w:val="el-GR"/>
        </w:rPr>
        <w:t>Γίνεται σαφές ότι είναι προτιμότερο να υπάρχουν τιμές στο σκορ που λαμβάνει κάθε λέξη, είτε αυτές οι τιμές είναι θετικές είτε αρνητικές. Η παραπάνω παρατήρηση γίνεται ακόμα πιο σημαντική αν συ</w:t>
      </w:r>
      <w:r>
        <w:rPr>
          <w:rFonts w:ascii="Times New Roman" w:hAnsi="Times New Roman" w:cs="Times New Roman"/>
          <w:sz w:val="24"/>
          <w:szCs w:val="24"/>
          <w:lang w:val="el-GR"/>
        </w:rPr>
        <w:t xml:space="preserve">νυπολογίσουμε το γεγονός ότι οι </w:t>
      </w:r>
      <w:r w:rsidRPr="001D3576">
        <w:rPr>
          <w:rFonts w:ascii="Times New Roman" w:hAnsi="Times New Roman" w:cs="Times New Roman"/>
          <w:sz w:val="24"/>
          <w:szCs w:val="24"/>
          <w:lang w:val="el-GR"/>
        </w:rPr>
        <w:t xml:space="preserve">διπλοεγγραφές που λαμβάνουν μία μηδενική τιμή, δύσκολα στη δεύτερη εγγραφή θα έχουν μεγάλο σκορ, αλλά και το μεγαλύτερο δυνατό σκορ είναι ίσο με τη μονάδα, που δεν είναι πολύ μεγάλο, αν συγκριθεί με τις τιμές που δίνει το λεξικό του </w:t>
      </w:r>
      <w:r>
        <w:rPr>
          <w:rFonts w:ascii="Times New Roman" w:hAnsi="Times New Roman" w:cs="Times New Roman"/>
          <w:sz w:val="24"/>
          <w:szCs w:val="24"/>
        </w:rPr>
        <w:t>imdb</w:t>
      </w:r>
      <w:r w:rsidRPr="001D3576">
        <w:rPr>
          <w:rFonts w:ascii="Times New Roman" w:hAnsi="Times New Roman" w:cs="Times New Roman"/>
          <w:sz w:val="24"/>
          <w:szCs w:val="24"/>
          <w:lang w:val="el-GR"/>
        </w:rPr>
        <w:t>, το καλύτερο λεξικό που έχω εξετάσει μέχρι τώρα.</w:t>
      </w:r>
      <w:r>
        <w:rPr>
          <w:rFonts w:ascii="Times New Roman" w:hAnsi="Times New Roman" w:cs="Times New Roman"/>
          <w:sz w:val="24"/>
          <w:szCs w:val="24"/>
          <w:lang w:val="el-GR"/>
        </w:rPr>
        <w:t xml:space="preserve"> Εκτός της περίπτωσης των μηδενικών τιμών πρέπει να συνυπολογίσω και τις περιπτώσεις όπου αμφισήμαντες λέξεις, που κάποιες φορές λαμβάνουν θετικές τιμές και κάποιες άλλες αρνητικές, ενδέχεται στην αξιολόγηση μίας πρότασης να λάβουν όλες οι λέξεις θετική ή αρνητική χροιά, με αποτέλεσμα το συνολικό σκορ της λέξης να λάβει μεγάλη τιμή.</w:t>
      </w:r>
    </w:p>
    <w:p w:rsidR="00D24F7C" w:rsidRPr="00D24F7C" w:rsidRDefault="00D24F7C" w:rsidP="0073210D">
      <w:pPr>
        <w:spacing w:after="0"/>
        <w:ind w:firstLine="360"/>
        <w:jc w:val="both"/>
        <w:rPr>
          <w:rFonts w:ascii="Times New Roman" w:hAnsi="Times New Roman" w:cs="Times New Roman"/>
          <w:sz w:val="24"/>
          <w:szCs w:val="24"/>
          <w:lang w:val="el-GR"/>
        </w:rPr>
      </w:pPr>
      <w:r w:rsidRPr="00D24F7C">
        <w:rPr>
          <w:rFonts w:ascii="Times New Roman" w:hAnsi="Times New Roman" w:cs="Times New Roman"/>
          <w:sz w:val="24"/>
          <w:szCs w:val="24"/>
          <w:lang w:val="el-GR"/>
        </w:rPr>
        <w:lastRenderedPageBreak/>
        <w:t xml:space="preserve">Για λόγους σύμβασης από εδώ και στο εξής όταν θα αναφέρομαι σε αυτό το κεφάλαιο στο ‘λεξικό’ ή στα επόμενα κεφάλαια στο ‘λεξικό του </w:t>
      </w:r>
      <w:r>
        <w:rPr>
          <w:rFonts w:ascii="Times New Roman" w:hAnsi="Times New Roman" w:cs="Times New Roman"/>
          <w:sz w:val="24"/>
          <w:szCs w:val="24"/>
        </w:rPr>
        <w:t>SentiWordNet</w:t>
      </w:r>
      <w:r w:rsidRPr="00D24F7C">
        <w:rPr>
          <w:rFonts w:ascii="Times New Roman" w:hAnsi="Times New Roman" w:cs="Times New Roman"/>
          <w:sz w:val="24"/>
          <w:szCs w:val="24"/>
          <w:lang w:val="el-GR"/>
        </w:rPr>
        <w:t>’ θα αναφέρομαι στη δεύτερη εναλλακτική του λεξικού</w:t>
      </w:r>
      <w:r>
        <w:rPr>
          <w:rFonts w:ascii="Times New Roman" w:hAnsi="Times New Roman" w:cs="Times New Roman"/>
          <w:sz w:val="24"/>
          <w:szCs w:val="24"/>
          <w:lang w:val="el-GR"/>
        </w:rPr>
        <w:t>.</w:t>
      </w:r>
    </w:p>
    <w:p w:rsidR="001D3576" w:rsidRPr="001D3576" w:rsidRDefault="00D24F7C"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αποτελέσματα των </w:t>
      </w:r>
      <w:r>
        <w:rPr>
          <w:rFonts w:ascii="Times New Roman" w:hAnsi="Times New Roman" w:cs="Times New Roman"/>
          <w:sz w:val="24"/>
          <w:szCs w:val="24"/>
        </w:rPr>
        <w:t>classifiers</w:t>
      </w:r>
      <w:r w:rsidRPr="00D24F7C">
        <w:rPr>
          <w:rFonts w:ascii="Times New Roman" w:hAnsi="Times New Roman" w:cs="Times New Roman"/>
          <w:sz w:val="24"/>
          <w:szCs w:val="24"/>
          <w:lang w:val="el-GR"/>
        </w:rPr>
        <w:t xml:space="preserve"> </w:t>
      </w:r>
      <w:r>
        <w:rPr>
          <w:rFonts w:ascii="Times New Roman" w:hAnsi="Times New Roman" w:cs="Times New Roman"/>
          <w:sz w:val="24"/>
          <w:szCs w:val="24"/>
          <w:lang w:val="el-GR"/>
        </w:rPr>
        <w:t>όταν αυτοί εκτελούνται με τις βέλτιστες παραμέτρους φαίνονται στον πίνακα που ακολουθεί.</w:t>
      </w:r>
    </w:p>
    <w:tbl>
      <w:tblPr>
        <w:tblStyle w:val="TableGrid"/>
        <w:tblW w:w="8635" w:type="dxa"/>
        <w:tblLook w:val="04A0" w:firstRow="1" w:lastRow="0" w:firstColumn="1" w:lastColumn="0" w:noHBand="0" w:noVBand="1"/>
      </w:tblPr>
      <w:tblGrid>
        <w:gridCol w:w="2286"/>
        <w:gridCol w:w="1053"/>
        <w:gridCol w:w="897"/>
        <w:gridCol w:w="897"/>
        <w:gridCol w:w="897"/>
        <w:gridCol w:w="897"/>
        <w:gridCol w:w="878"/>
        <w:gridCol w:w="830"/>
      </w:tblGrid>
      <w:tr w:rsidR="006E16BA" w:rsidTr="00BC152A">
        <w:tc>
          <w:tcPr>
            <w:tcW w:w="2286" w:type="dxa"/>
          </w:tcPr>
          <w:p w:rsidR="006E16BA" w:rsidRPr="001D3576" w:rsidRDefault="006E16BA" w:rsidP="00BC152A">
            <w:pPr>
              <w:contextualSpacing/>
              <w:rPr>
                <w:b/>
                <w:lang w:val="el-GR"/>
              </w:rPr>
            </w:pPr>
          </w:p>
        </w:tc>
        <w:tc>
          <w:tcPr>
            <w:tcW w:w="1053" w:type="dxa"/>
          </w:tcPr>
          <w:p w:rsidR="006E16BA" w:rsidRPr="00E47178" w:rsidRDefault="006E16BA" w:rsidP="00BC152A">
            <w:pPr>
              <w:contextualSpacing/>
              <w:rPr>
                <w:b/>
              </w:rPr>
            </w:pPr>
            <w:r>
              <w:rPr>
                <w:b/>
              </w:rPr>
              <w:t>KNN</w:t>
            </w:r>
          </w:p>
        </w:tc>
        <w:tc>
          <w:tcPr>
            <w:tcW w:w="897" w:type="dxa"/>
          </w:tcPr>
          <w:p w:rsidR="006E16BA" w:rsidRPr="00E47178" w:rsidRDefault="006E16BA" w:rsidP="00BC152A">
            <w:pPr>
              <w:contextualSpacing/>
              <w:rPr>
                <w:b/>
              </w:rPr>
            </w:pPr>
            <w:r>
              <w:rPr>
                <w:b/>
              </w:rPr>
              <w:t>DT</w:t>
            </w:r>
          </w:p>
        </w:tc>
        <w:tc>
          <w:tcPr>
            <w:tcW w:w="897" w:type="dxa"/>
          </w:tcPr>
          <w:p w:rsidR="006E16BA" w:rsidRPr="00E47178" w:rsidRDefault="006E16BA" w:rsidP="00BC152A">
            <w:pPr>
              <w:contextualSpacing/>
              <w:rPr>
                <w:b/>
              </w:rPr>
            </w:pPr>
            <w:r>
              <w:rPr>
                <w:b/>
              </w:rPr>
              <w:t>RF</w:t>
            </w:r>
          </w:p>
        </w:tc>
        <w:tc>
          <w:tcPr>
            <w:tcW w:w="897" w:type="dxa"/>
          </w:tcPr>
          <w:p w:rsidR="006E16BA" w:rsidRPr="006105C5" w:rsidRDefault="006E16BA" w:rsidP="00BC152A">
            <w:pPr>
              <w:contextualSpacing/>
              <w:rPr>
                <w:b/>
              </w:rPr>
            </w:pPr>
            <w:r>
              <w:rPr>
                <w:b/>
              </w:rPr>
              <w:t>LR</w:t>
            </w:r>
          </w:p>
        </w:tc>
        <w:tc>
          <w:tcPr>
            <w:tcW w:w="897" w:type="dxa"/>
          </w:tcPr>
          <w:p w:rsidR="006E16BA" w:rsidRDefault="006E16BA" w:rsidP="00BC152A">
            <w:pPr>
              <w:contextualSpacing/>
              <w:rPr>
                <w:b/>
              </w:rPr>
            </w:pPr>
            <w:r>
              <w:rPr>
                <w:b/>
              </w:rPr>
              <w:t>SVC</w:t>
            </w:r>
          </w:p>
        </w:tc>
        <w:tc>
          <w:tcPr>
            <w:tcW w:w="878" w:type="dxa"/>
          </w:tcPr>
          <w:p w:rsidR="006E16BA" w:rsidRPr="00077170" w:rsidRDefault="006E16BA" w:rsidP="00BC152A">
            <w:pPr>
              <w:contextualSpacing/>
              <w:rPr>
                <w:b/>
              </w:rPr>
            </w:pPr>
            <w:r>
              <w:rPr>
                <w:b/>
              </w:rPr>
              <w:t>L.  SVC</w:t>
            </w:r>
          </w:p>
        </w:tc>
        <w:tc>
          <w:tcPr>
            <w:tcW w:w="830" w:type="dxa"/>
          </w:tcPr>
          <w:p w:rsidR="006E16BA" w:rsidRDefault="006E16BA" w:rsidP="00BC152A">
            <w:pPr>
              <w:contextualSpacing/>
              <w:rPr>
                <w:b/>
              </w:rPr>
            </w:pPr>
            <w:r>
              <w:rPr>
                <w:b/>
              </w:rPr>
              <w:t>MLP</w:t>
            </w:r>
          </w:p>
        </w:tc>
      </w:tr>
      <w:tr w:rsidR="000B61B8" w:rsidTr="00BC152A">
        <w:tc>
          <w:tcPr>
            <w:tcW w:w="2286" w:type="dxa"/>
          </w:tcPr>
          <w:p w:rsidR="000B61B8" w:rsidRPr="003A3B84" w:rsidRDefault="000B61B8" w:rsidP="000B61B8">
            <w:pPr>
              <w:contextualSpacing/>
              <w:rPr>
                <w:b/>
              </w:rPr>
            </w:pPr>
            <w:r w:rsidRPr="007E251F">
              <w:rPr>
                <w:b/>
              </w:rPr>
              <w:t>Train Time</w:t>
            </w:r>
            <w:r w:rsidRPr="003E2A50">
              <w:rPr>
                <w:b/>
              </w:rPr>
              <w:t>(</w:t>
            </w:r>
            <w:r>
              <w:rPr>
                <w:b/>
              </w:rPr>
              <w:t>s)</w:t>
            </w:r>
          </w:p>
        </w:tc>
        <w:tc>
          <w:tcPr>
            <w:tcW w:w="1053" w:type="dxa"/>
          </w:tcPr>
          <w:p w:rsidR="000B61B8" w:rsidRPr="000B61B8" w:rsidRDefault="000B61B8" w:rsidP="000B61B8">
            <w:pPr>
              <w:contextualSpacing/>
            </w:pPr>
            <w:r w:rsidRPr="000B61B8">
              <w:t>0.001</w:t>
            </w:r>
          </w:p>
        </w:tc>
        <w:tc>
          <w:tcPr>
            <w:tcW w:w="897" w:type="dxa"/>
          </w:tcPr>
          <w:p w:rsidR="000B61B8" w:rsidRPr="000B61B8" w:rsidRDefault="000B61B8" w:rsidP="000B61B8">
            <w:pPr>
              <w:contextualSpacing/>
            </w:pPr>
            <w:r w:rsidRPr="000B61B8">
              <w:t>0.0019</w:t>
            </w:r>
          </w:p>
        </w:tc>
        <w:tc>
          <w:tcPr>
            <w:tcW w:w="897" w:type="dxa"/>
          </w:tcPr>
          <w:p w:rsidR="000B61B8" w:rsidRPr="000B61B8" w:rsidRDefault="000B61B8" w:rsidP="000B61B8">
            <w:pPr>
              <w:contextualSpacing/>
            </w:pPr>
            <w:r w:rsidRPr="000B61B8">
              <w:t>0.0409</w:t>
            </w:r>
          </w:p>
        </w:tc>
        <w:tc>
          <w:tcPr>
            <w:tcW w:w="897" w:type="dxa"/>
          </w:tcPr>
          <w:p w:rsidR="000B61B8" w:rsidRPr="000B61B8" w:rsidRDefault="000B61B8" w:rsidP="000B61B8">
            <w:pPr>
              <w:contextualSpacing/>
            </w:pPr>
            <w:r w:rsidRPr="000B61B8">
              <w:t>0.0409</w:t>
            </w:r>
          </w:p>
        </w:tc>
        <w:tc>
          <w:tcPr>
            <w:tcW w:w="897" w:type="dxa"/>
          </w:tcPr>
          <w:p w:rsidR="000B61B8" w:rsidRPr="000B61B8" w:rsidRDefault="000B61B8" w:rsidP="000B61B8">
            <w:pPr>
              <w:contextualSpacing/>
            </w:pPr>
            <w:r w:rsidRPr="000B61B8">
              <w:t>0.013</w:t>
            </w:r>
          </w:p>
        </w:tc>
        <w:tc>
          <w:tcPr>
            <w:tcW w:w="878" w:type="dxa"/>
          </w:tcPr>
          <w:p w:rsidR="000B61B8" w:rsidRPr="000B61B8" w:rsidRDefault="000B61B8" w:rsidP="000B61B8">
            <w:pPr>
              <w:contextualSpacing/>
              <w:rPr>
                <w:rFonts w:cstheme="minorHAnsi"/>
              </w:rPr>
            </w:pPr>
            <w:r w:rsidRPr="000B61B8">
              <w:rPr>
                <w:rFonts w:cstheme="minorHAnsi"/>
              </w:rPr>
              <w:t>0.0</w:t>
            </w:r>
          </w:p>
        </w:tc>
        <w:tc>
          <w:tcPr>
            <w:tcW w:w="830" w:type="dxa"/>
          </w:tcPr>
          <w:p w:rsidR="000B61B8" w:rsidRPr="000B61B8" w:rsidRDefault="000B61B8" w:rsidP="000B61B8">
            <w:pPr>
              <w:contextualSpacing/>
            </w:pPr>
            <w:r w:rsidRPr="000B61B8">
              <w:t>0.7126</w:t>
            </w:r>
          </w:p>
        </w:tc>
      </w:tr>
      <w:tr w:rsidR="000B61B8" w:rsidTr="00BC152A">
        <w:tc>
          <w:tcPr>
            <w:tcW w:w="2286" w:type="dxa"/>
          </w:tcPr>
          <w:p w:rsidR="000B61B8" w:rsidRPr="007E251F" w:rsidRDefault="000B61B8" w:rsidP="000B61B8">
            <w:pPr>
              <w:contextualSpacing/>
              <w:rPr>
                <w:b/>
              </w:rPr>
            </w:pPr>
            <w:r w:rsidRPr="007E251F">
              <w:rPr>
                <w:b/>
              </w:rPr>
              <w:t>Score Time</w:t>
            </w:r>
            <w:r w:rsidRPr="003E2A50">
              <w:rPr>
                <w:b/>
              </w:rPr>
              <w:t>(</w:t>
            </w:r>
            <w:r>
              <w:rPr>
                <w:b/>
              </w:rPr>
              <w:t>s)</w:t>
            </w:r>
          </w:p>
        </w:tc>
        <w:tc>
          <w:tcPr>
            <w:tcW w:w="1053" w:type="dxa"/>
          </w:tcPr>
          <w:p w:rsidR="000B61B8" w:rsidRPr="000B61B8" w:rsidRDefault="000B61B8" w:rsidP="000B61B8">
            <w:pPr>
              <w:contextualSpacing/>
            </w:pPr>
            <w:r w:rsidRPr="000B61B8">
              <w:t>0.0019</w:t>
            </w:r>
          </w:p>
        </w:tc>
        <w:tc>
          <w:tcPr>
            <w:tcW w:w="897" w:type="dxa"/>
          </w:tcPr>
          <w:p w:rsidR="000B61B8" w:rsidRPr="000B61B8" w:rsidRDefault="000B61B8" w:rsidP="000B61B8">
            <w:pPr>
              <w:contextualSpacing/>
              <w:rPr>
                <w:rFonts w:cstheme="minorHAnsi"/>
              </w:rPr>
            </w:pPr>
            <w:r w:rsidRPr="000B61B8">
              <w:rPr>
                <w:rFonts w:cstheme="minorHAnsi"/>
              </w:rPr>
              <w:t>0.0009</w:t>
            </w:r>
          </w:p>
        </w:tc>
        <w:tc>
          <w:tcPr>
            <w:tcW w:w="897" w:type="dxa"/>
          </w:tcPr>
          <w:p w:rsidR="000B61B8" w:rsidRPr="000B61B8" w:rsidRDefault="000B61B8" w:rsidP="000B61B8">
            <w:pPr>
              <w:contextualSpacing/>
            </w:pPr>
            <w:r w:rsidRPr="000B61B8">
              <w:t>0.002</w:t>
            </w:r>
          </w:p>
        </w:tc>
        <w:tc>
          <w:tcPr>
            <w:tcW w:w="897" w:type="dxa"/>
          </w:tcPr>
          <w:p w:rsidR="000B61B8" w:rsidRPr="000B61B8" w:rsidRDefault="000B61B8" w:rsidP="000B61B8">
            <w:pPr>
              <w:contextualSpacing/>
            </w:pPr>
            <w:r w:rsidRPr="000B61B8">
              <w:t>0.0</w:t>
            </w:r>
          </w:p>
        </w:tc>
        <w:tc>
          <w:tcPr>
            <w:tcW w:w="897" w:type="dxa"/>
          </w:tcPr>
          <w:p w:rsidR="000B61B8" w:rsidRPr="000B61B8" w:rsidRDefault="000B61B8" w:rsidP="000B61B8">
            <w:pPr>
              <w:contextualSpacing/>
            </w:pPr>
            <w:r w:rsidRPr="000B61B8">
              <w:t>0.002</w:t>
            </w:r>
          </w:p>
        </w:tc>
        <w:tc>
          <w:tcPr>
            <w:tcW w:w="878" w:type="dxa"/>
          </w:tcPr>
          <w:p w:rsidR="000B61B8" w:rsidRPr="000B61B8" w:rsidRDefault="000B61B8" w:rsidP="000B61B8">
            <w:pPr>
              <w:contextualSpacing/>
            </w:pPr>
            <w:r w:rsidRPr="000B61B8">
              <w:t>0.0</w:t>
            </w:r>
          </w:p>
        </w:tc>
        <w:tc>
          <w:tcPr>
            <w:tcW w:w="830" w:type="dxa"/>
          </w:tcPr>
          <w:p w:rsidR="000B61B8" w:rsidRPr="000B61B8" w:rsidRDefault="000B61B8" w:rsidP="000B61B8">
            <w:pPr>
              <w:contextualSpacing/>
            </w:pPr>
            <w:r w:rsidRPr="000B61B8">
              <w:t>0.0013</w:t>
            </w:r>
          </w:p>
        </w:tc>
      </w:tr>
      <w:tr w:rsidR="000B61B8" w:rsidTr="00BC152A">
        <w:tc>
          <w:tcPr>
            <w:tcW w:w="2286" w:type="dxa"/>
          </w:tcPr>
          <w:p w:rsidR="000B61B8" w:rsidRPr="007E251F" w:rsidRDefault="000B61B8" w:rsidP="000B61B8">
            <w:pPr>
              <w:contextualSpacing/>
              <w:rPr>
                <w:b/>
              </w:rPr>
            </w:pPr>
            <w:r>
              <w:rPr>
                <w:b/>
              </w:rPr>
              <w:t>Mean Accuracy</w:t>
            </w:r>
          </w:p>
        </w:tc>
        <w:tc>
          <w:tcPr>
            <w:tcW w:w="1053"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0.6352</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78" w:type="dxa"/>
          </w:tcPr>
          <w:p w:rsidR="000B61B8" w:rsidRPr="000B61B8" w:rsidRDefault="000B61B8" w:rsidP="000B61B8">
            <w:pPr>
              <w:contextualSpacing/>
            </w:pPr>
            <w:r w:rsidRPr="000B61B8">
              <w:t>0.647</w:t>
            </w:r>
          </w:p>
        </w:tc>
        <w:tc>
          <w:tcPr>
            <w:tcW w:w="830" w:type="dxa"/>
          </w:tcPr>
          <w:p w:rsidR="000B61B8" w:rsidRPr="000B61B8" w:rsidRDefault="000B61B8" w:rsidP="000B61B8">
            <w:pPr>
              <w:contextualSpacing/>
            </w:pPr>
            <w:r w:rsidRPr="000B61B8">
              <w:t>0.647</w:t>
            </w:r>
          </w:p>
        </w:tc>
      </w:tr>
      <w:tr w:rsidR="000B61B8" w:rsidTr="00BC152A">
        <w:tc>
          <w:tcPr>
            <w:tcW w:w="2286" w:type="dxa"/>
          </w:tcPr>
          <w:p w:rsidR="000B61B8" w:rsidRPr="007E251F" w:rsidRDefault="000B61B8" w:rsidP="000B61B8">
            <w:pPr>
              <w:contextualSpacing/>
              <w:rPr>
                <w:b/>
              </w:rPr>
            </w:pPr>
            <w:r w:rsidRPr="007E251F">
              <w:rPr>
                <w:b/>
              </w:rPr>
              <w:t>Fold Cross Score</w:t>
            </w:r>
          </w:p>
        </w:tc>
        <w:tc>
          <w:tcPr>
            <w:tcW w:w="1053"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0.6109</w:t>
            </w:r>
          </w:p>
        </w:tc>
        <w:tc>
          <w:tcPr>
            <w:tcW w:w="897" w:type="dxa"/>
          </w:tcPr>
          <w:p w:rsidR="000B61B8" w:rsidRPr="000B61B8" w:rsidRDefault="000B61B8" w:rsidP="000B61B8">
            <w:pPr>
              <w:contextualSpacing/>
            </w:pPr>
            <w:r w:rsidRPr="000B61B8">
              <w:t>0.6407</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78" w:type="dxa"/>
          </w:tcPr>
          <w:p w:rsidR="000B61B8" w:rsidRPr="000B61B8" w:rsidRDefault="000B61B8" w:rsidP="000B61B8">
            <w:pPr>
              <w:contextualSpacing/>
            </w:pPr>
            <w:r w:rsidRPr="000B61B8">
              <w:t>0.647</w:t>
            </w:r>
          </w:p>
        </w:tc>
        <w:tc>
          <w:tcPr>
            <w:tcW w:w="830" w:type="dxa"/>
          </w:tcPr>
          <w:p w:rsidR="000B61B8" w:rsidRPr="000B61B8" w:rsidRDefault="000B61B8" w:rsidP="000B61B8">
            <w:pPr>
              <w:contextualSpacing/>
            </w:pPr>
            <w:r w:rsidRPr="000B61B8">
              <w:t>0.647</w:t>
            </w:r>
          </w:p>
        </w:tc>
      </w:tr>
      <w:tr w:rsidR="000B61B8" w:rsidTr="00BC152A">
        <w:tc>
          <w:tcPr>
            <w:tcW w:w="2286" w:type="dxa"/>
          </w:tcPr>
          <w:p w:rsidR="000B61B8" w:rsidRPr="007E251F" w:rsidRDefault="000B61B8" w:rsidP="000B61B8">
            <w:pPr>
              <w:contextualSpacing/>
              <w:rPr>
                <w:b/>
              </w:rPr>
            </w:pPr>
            <w:r w:rsidRPr="007E251F">
              <w:rPr>
                <w:b/>
              </w:rPr>
              <w:t>Prec Score</w:t>
            </w:r>
            <w:r>
              <w:rPr>
                <w:b/>
              </w:rPr>
              <w:t>, micro</w:t>
            </w:r>
          </w:p>
        </w:tc>
        <w:tc>
          <w:tcPr>
            <w:tcW w:w="1053" w:type="dxa"/>
          </w:tcPr>
          <w:p w:rsidR="000B61B8" w:rsidRPr="000B61B8" w:rsidRDefault="000B61B8" w:rsidP="000B61B8">
            <w:pPr>
              <w:tabs>
                <w:tab w:val="left" w:pos="1236"/>
              </w:tabs>
              <w:contextualSpacing/>
            </w:pPr>
            <w:r w:rsidRPr="000B61B8">
              <w:t>0.647</w:t>
            </w:r>
          </w:p>
        </w:tc>
        <w:tc>
          <w:tcPr>
            <w:tcW w:w="897" w:type="dxa"/>
          </w:tcPr>
          <w:p w:rsidR="000B61B8" w:rsidRPr="000B61B8" w:rsidRDefault="000B61B8" w:rsidP="000B61B8">
            <w:pPr>
              <w:contextualSpacing/>
            </w:pPr>
            <w:r w:rsidRPr="000B61B8">
              <w:t>0.6235</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78" w:type="dxa"/>
          </w:tcPr>
          <w:p w:rsidR="000B61B8" w:rsidRPr="000B61B8" w:rsidRDefault="000B61B8" w:rsidP="000B61B8">
            <w:pPr>
              <w:contextualSpacing/>
            </w:pPr>
            <w:r w:rsidRPr="000B61B8">
              <w:t>0.647</w:t>
            </w:r>
          </w:p>
        </w:tc>
        <w:tc>
          <w:tcPr>
            <w:tcW w:w="830" w:type="dxa"/>
          </w:tcPr>
          <w:p w:rsidR="000B61B8" w:rsidRPr="000B61B8" w:rsidRDefault="000B61B8" w:rsidP="000B61B8">
            <w:pPr>
              <w:contextualSpacing/>
            </w:pPr>
            <w:r w:rsidRPr="000B61B8">
              <w:t>0.647</w:t>
            </w:r>
          </w:p>
        </w:tc>
      </w:tr>
      <w:tr w:rsidR="000B61B8" w:rsidTr="00BC152A">
        <w:tc>
          <w:tcPr>
            <w:tcW w:w="2286" w:type="dxa"/>
          </w:tcPr>
          <w:p w:rsidR="000B61B8" w:rsidRPr="007E251F" w:rsidRDefault="000B61B8" w:rsidP="000B61B8">
            <w:pPr>
              <w:contextualSpacing/>
              <w:rPr>
                <w:b/>
              </w:rPr>
            </w:pPr>
            <w:r w:rsidRPr="007E251F">
              <w:rPr>
                <w:b/>
              </w:rPr>
              <w:t>Prec Score</w:t>
            </w:r>
            <w:r>
              <w:rPr>
                <w:b/>
              </w:rPr>
              <w:t>, macro</w:t>
            </w:r>
          </w:p>
        </w:tc>
        <w:tc>
          <w:tcPr>
            <w:tcW w:w="1053" w:type="dxa"/>
          </w:tcPr>
          <w:p w:rsidR="000B61B8" w:rsidRPr="000B61B8" w:rsidRDefault="000B61B8" w:rsidP="000B61B8">
            <w:pPr>
              <w:contextualSpacing/>
            </w:pPr>
            <w:r w:rsidRPr="000B61B8">
              <w:t>0.1078</w:t>
            </w:r>
          </w:p>
        </w:tc>
        <w:tc>
          <w:tcPr>
            <w:tcW w:w="897" w:type="dxa"/>
          </w:tcPr>
          <w:p w:rsidR="000B61B8" w:rsidRPr="000B61B8" w:rsidRDefault="000B61B8" w:rsidP="000B61B8">
            <w:pPr>
              <w:contextualSpacing/>
            </w:pPr>
            <w:r w:rsidRPr="000B61B8">
              <w:t>0.1064</w:t>
            </w:r>
          </w:p>
        </w:tc>
        <w:tc>
          <w:tcPr>
            <w:tcW w:w="897" w:type="dxa"/>
          </w:tcPr>
          <w:p w:rsidR="000B61B8" w:rsidRPr="000B61B8" w:rsidRDefault="000B61B8" w:rsidP="000B61B8">
            <w:pPr>
              <w:contextualSpacing/>
            </w:pPr>
            <w:r w:rsidRPr="000B61B8">
              <w:t>0.1078</w:t>
            </w:r>
          </w:p>
        </w:tc>
        <w:tc>
          <w:tcPr>
            <w:tcW w:w="897" w:type="dxa"/>
          </w:tcPr>
          <w:p w:rsidR="000B61B8" w:rsidRPr="000B61B8" w:rsidRDefault="000B61B8" w:rsidP="000B61B8">
            <w:pPr>
              <w:contextualSpacing/>
            </w:pPr>
            <w:r w:rsidRPr="000B61B8">
              <w:t>0.1078</w:t>
            </w:r>
          </w:p>
        </w:tc>
        <w:tc>
          <w:tcPr>
            <w:tcW w:w="897" w:type="dxa"/>
          </w:tcPr>
          <w:p w:rsidR="000B61B8" w:rsidRPr="000B61B8" w:rsidRDefault="000B61B8" w:rsidP="000B61B8">
            <w:pPr>
              <w:contextualSpacing/>
            </w:pPr>
            <w:r w:rsidRPr="000B61B8">
              <w:t>0.1078</w:t>
            </w:r>
          </w:p>
        </w:tc>
        <w:tc>
          <w:tcPr>
            <w:tcW w:w="878" w:type="dxa"/>
          </w:tcPr>
          <w:p w:rsidR="000B61B8" w:rsidRPr="000B61B8" w:rsidRDefault="000B61B8" w:rsidP="000B61B8">
            <w:pPr>
              <w:contextualSpacing/>
            </w:pPr>
            <w:r w:rsidRPr="000B61B8">
              <w:t>0.1078</w:t>
            </w:r>
          </w:p>
        </w:tc>
        <w:tc>
          <w:tcPr>
            <w:tcW w:w="830" w:type="dxa"/>
          </w:tcPr>
          <w:p w:rsidR="000B61B8" w:rsidRPr="000B61B8" w:rsidRDefault="000B61B8" w:rsidP="000B61B8">
            <w:pPr>
              <w:contextualSpacing/>
            </w:pPr>
            <w:r w:rsidRPr="000B61B8">
              <w:t>0.1078</w:t>
            </w:r>
          </w:p>
        </w:tc>
      </w:tr>
      <w:tr w:rsidR="000B61B8" w:rsidTr="00BC152A">
        <w:tc>
          <w:tcPr>
            <w:tcW w:w="2286" w:type="dxa"/>
          </w:tcPr>
          <w:p w:rsidR="000B61B8" w:rsidRPr="007E251F" w:rsidRDefault="000B61B8" w:rsidP="000B61B8">
            <w:pPr>
              <w:contextualSpacing/>
              <w:rPr>
                <w:b/>
              </w:rPr>
            </w:pPr>
            <w:r w:rsidRPr="007E251F">
              <w:rPr>
                <w:b/>
              </w:rPr>
              <w:t>Prec Score</w:t>
            </w:r>
            <w:r>
              <w:rPr>
                <w:b/>
              </w:rPr>
              <w:t>, weighted</w:t>
            </w:r>
          </w:p>
        </w:tc>
        <w:tc>
          <w:tcPr>
            <w:tcW w:w="1053" w:type="dxa"/>
          </w:tcPr>
          <w:p w:rsidR="000B61B8" w:rsidRPr="000B61B8" w:rsidRDefault="000B61B8" w:rsidP="000B61B8">
            <w:pPr>
              <w:contextualSpacing/>
            </w:pPr>
            <w:r w:rsidRPr="000B61B8">
              <w:t>0.4186</w:t>
            </w:r>
          </w:p>
        </w:tc>
        <w:tc>
          <w:tcPr>
            <w:tcW w:w="897" w:type="dxa"/>
          </w:tcPr>
          <w:p w:rsidR="000B61B8" w:rsidRPr="000B61B8" w:rsidRDefault="000B61B8" w:rsidP="000B61B8">
            <w:pPr>
              <w:contextualSpacing/>
            </w:pPr>
            <w:r w:rsidRPr="000B61B8">
              <w:t>0.4131</w:t>
            </w:r>
          </w:p>
        </w:tc>
        <w:tc>
          <w:tcPr>
            <w:tcW w:w="897" w:type="dxa"/>
          </w:tcPr>
          <w:p w:rsidR="000B61B8" w:rsidRPr="000B61B8" w:rsidRDefault="000B61B8" w:rsidP="000B61B8">
            <w:pPr>
              <w:contextualSpacing/>
            </w:pPr>
            <w:r w:rsidRPr="000B61B8">
              <w:t>0.4186</w:t>
            </w:r>
          </w:p>
        </w:tc>
        <w:tc>
          <w:tcPr>
            <w:tcW w:w="897" w:type="dxa"/>
          </w:tcPr>
          <w:p w:rsidR="000B61B8" w:rsidRPr="000B61B8" w:rsidRDefault="000B61B8" w:rsidP="000B61B8">
            <w:pPr>
              <w:contextualSpacing/>
            </w:pPr>
            <w:r w:rsidRPr="000B61B8">
              <w:t>0.4186</w:t>
            </w:r>
          </w:p>
        </w:tc>
        <w:tc>
          <w:tcPr>
            <w:tcW w:w="897" w:type="dxa"/>
          </w:tcPr>
          <w:p w:rsidR="000B61B8" w:rsidRPr="000B61B8" w:rsidRDefault="000B61B8" w:rsidP="000B61B8">
            <w:pPr>
              <w:contextualSpacing/>
            </w:pPr>
            <w:r w:rsidRPr="000B61B8">
              <w:t>0.4186</w:t>
            </w:r>
          </w:p>
        </w:tc>
        <w:tc>
          <w:tcPr>
            <w:tcW w:w="878" w:type="dxa"/>
          </w:tcPr>
          <w:p w:rsidR="000B61B8" w:rsidRPr="000B61B8" w:rsidRDefault="000B61B8" w:rsidP="000B61B8">
            <w:pPr>
              <w:contextualSpacing/>
            </w:pPr>
            <w:r w:rsidRPr="000B61B8">
              <w:t>0.4186</w:t>
            </w:r>
          </w:p>
        </w:tc>
        <w:tc>
          <w:tcPr>
            <w:tcW w:w="830" w:type="dxa"/>
          </w:tcPr>
          <w:p w:rsidR="000B61B8" w:rsidRPr="000B61B8" w:rsidRDefault="000B61B8" w:rsidP="000B61B8">
            <w:pPr>
              <w:contextualSpacing/>
            </w:pPr>
            <w:r w:rsidRPr="000B61B8">
              <w:t>0.4186</w:t>
            </w:r>
          </w:p>
        </w:tc>
      </w:tr>
      <w:tr w:rsidR="000B61B8" w:rsidTr="00BC152A">
        <w:tc>
          <w:tcPr>
            <w:tcW w:w="2286" w:type="dxa"/>
          </w:tcPr>
          <w:p w:rsidR="000B61B8" w:rsidRPr="007E251F" w:rsidRDefault="000B61B8" w:rsidP="000B61B8">
            <w:pPr>
              <w:contextualSpacing/>
              <w:rPr>
                <w:b/>
              </w:rPr>
            </w:pPr>
            <w:r>
              <w:rPr>
                <w:b/>
                <w:lang w:val="el-GR"/>
              </w:rPr>
              <w:t>R</w:t>
            </w:r>
            <w:r>
              <w:rPr>
                <w:b/>
              </w:rPr>
              <w:t>ecall S</w:t>
            </w:r>
            <w:r w:rsidRPr="007E251F">
              <w:rPr>
                <w:b/>
              </w:rPr>
              <w:t>core</w:t>
            </w:r>
            <w:r>
              <w:rPr>
                <w:b/>
              </w:rPr>
              <w:t>, micro</w:t>
            </w:r>
          </w:p>
        </w:tc>
        <w:tc>
          <w:tcPr>
            <w:tcW w:w="1053"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0.6235</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78" w:type="dxa"/>
          </w:tcPr>
          <w:p w:rsidR="000B61B8" w:rsidRPr="000B61B8" w:rsidRDefault="000B61B8" w:rsidP="000B61B8">
            <w:pPr>
              <w:contextualSpacing/>
            </w:pPr>
            <w:r w:rsidRPr="000B61B8">
              <w:t>0.647</w:t>
            </w:r>
          </w:p>
        </w:tc>
        <w:tc>
          <w:tcPr>
            <w:tcW w:w="830" w:type="dxa"/>
          </w:tcPr>
          <w:p w:rsidR="000B61B8" w:rsidRPr="000B61B8" w:rsidRDefault="000B61B8" w:rsidP="000B61B8">
            <w:pPr>
              <w:contextualSpacing/>
            </w:pPr>
            <w:r w:rsidRPr="000B61B8">
              <w:t>0.647</w:t>
            </w:r>
          </w:p>
        </w:tc>
      </w:tr>
      <w:tr w:rsidR="000B61B8" w:rsidTr="00BC152A">
        <w:tc>
          <w:tcPr>
            <w:tcW w:w="2286" w:type="dxa"/>
          </w:tcPr>
          <w:p w:rsidR="000B61B8" w:rsidRDefault="000B61B8" w:rsidP="000B61B8">
            <w:pPr>
              <w:contextualSpacing/>
              <w:rPr>
                <w:b/>
              </w:rPr>
            </w:pPr>
            <w:r>
              <w:rPr>
                <w:b/>
                <w:lang w:val="el-GR"/>
              </w:rPr>
              <w:t>R</w:t>
            </w:r>
            <w:r>
              <w:rPr>
                <w:b/>
              </w:rPr>
              <w:t>ecall S</w:t>
            </w:r>
            <w:r w:rsidRPr="007E251F">
              <w:rPr>
                <w:b/>
              </w:rPr>
              <w:t>core</w:t>
            </w:r>
            <w:r>
              <w:rPr>
                <w:b/>
              </w:rPr>
              <w:t>, macro</w:t>
            </w:r>
          </w:p>
        </w:tc>
        <w:tc>
          <w:tcPr>
            <w:tcW w:w="1053" w:type="dxa"/>
          </w:tcPr>
          <w:p w:rsidR="000B61B8" w:rsidRPr="000B61B8" w:rsidRDefault="000B61B8" w:rsidP="000B61B8">
            <w:pPr>
              <w:contextualSpacing/>
            </w:pPr>
            <w:r w:rsidRPr="000B61B8">
              <w:t>0.1666</w:t>
            </w:r>
          </w:p>
        </w:tc>
        <w:tc>
          <w:tcPr>
            <w:tcW w:w="897" w:type="dxa"/>
          </w:tcPr>
          <w:p w:rsidR="000B61B8" w:rsidRPr="000B61B8" w:rsidRDefault="000B61B8" w:rsidP="000B61B8">
            <w:pPr>
              <w:contextualSpacing/>
            </w:pPr>
            <w:r w:rsidRPr="000B61B8">
              <w:t>0.1606</w:t>
            </w:r>
          </w:p>
        </w:tc>
        <w:tc>
          <w:tcPr>
            <w:tcW w:w="897" w:type="dxa"/>
          </w:tcPr>
          <w:p w:rsidR="000B61B8" w:rsidRPr="000B61B8" w:rsidRDefault="000B61B8" w:rsidP="000B61B8">
            <w:pPr>
              <w:contextualSpacing/>
            </w:pPr>
            <w:r w:rsidRPr="000B61B8">
              <w:t>0.1666</w:t>
            </w:r>
          </w:p>
        </w:tc>
        <w:tc>
          <w:tcPr>
            <w:tcW w:w="897" w:type="dxa"/>
          </w:tcPr>
          <w:p w:rsidR="000B61B8" w:rsidRPr="000B61B8" w:rsidRDefault="000B61B8" w:rsidP="000B61B8">
            <w:pPr>
              <w:contextualSpacing/>
            </w:pPr>
            <w:r w:rsidRPr="000B61B8">
              <w:t>0.1666</w:t>
            </w:r>
          </w:p>
        </w:tc>
        <w:tc>
          <w:tcPr>
            <w:tcW w:w="897" w:type="dxa"/>
          </w:tcPr>
          <w:p w:rsidR="000B61B8" w:rsidRPr="000B61B8" w:rsidRDefault="000B61B8" w:rsidP="000B61B8">
            <w:pPr>
              <w:contextualSpacing/>
            </w:pPr>
            <w:r w:rsidRPr="000B61B8">
              <w:t>0.1666</w:t>
            </w:r>
          </w:p>
        </w:tc>
        <w:tc>
          <w:tcPr>
            <w:tcW w:w="878" w:type="dxa"/>
          </w:tcPr>
          <w:p w:rsidR="000B61B8" w:rsidRPr="000B61B8" w:rsidRDefault="000B61B8" w:rsidP="000B61B8">
            <w:pPr>
              <w:contextualSpacing/>
            </w:pPr>
            <w:r w:rsidRPr="000B61B8">
              <w:t>0.1666</w:t>
            </w:r>
          </w:p>
        </w:tc>
        <w:tc>
          <w:tcPr>
            <w:tcW w:w="830" w:type="dxa"/>
          </w:tcPr>
          <w:p w:rsidR="000B61B8" w:rsidRPr="000B61B8" w:rsidRDefault="000B61B8" w:rsidP="000B61B8">
            <w:pPr>
              <w:contextualSpacing/>
            </w:pPr>
            <w:r w:rsidRPr="000B61B8">
              <w:t>0.1666</w:t>
            </w:r>
          </w:p>
        </w:tc>
      </w:tr>
      <w:tr w:rsidR="000B61B8" w:rsidTr="00BC152A">
        <w:tc>
          <w:tcPr>
            <w:tcW w:w="2286" w:type="dxa"/>
          </w:tcPr>
          <w:p w:rsidR="000B61B8" w:rsidRDefault="000B61B8" w:rsidP="000B61B8">
            <w:pPr>
              <w:contextualSpacing/>
              <w:rPr>
                <w:b/>
              </w:rPr>
            </w:pPr>
            <w:r>
              <w:rPr>
                <w:b/>
                <w:lang w:val="el-GR"/>
              </w:rPr>
              <w:t>R</w:t>
            </w:r>
            <w:r>
              <w:rPr>
                <w:b/>
              </w:rPr>
              <w:t>ecall S</w:t>
            </w:r>
            <w:r w:rsidRPr="007E251F">
              <w:rPr>
                <w:b/>
              </w:rPr>
              <w:t>core</w:t>
            </w:r>
            <w:r>
              <w:rPr>
                <w:b/>
              </w:rPr>
              <w:t>, weighted</w:t>
            </w:r>
          </w:p>
        </w:tc>
        <w:tc>
          <w:tcPr>
            <w:tcW w:w="1053"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0.6235</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78" w:type="dxa"/>
          </w:tcPr>
          <w:p w:rsidR="000B61B8" w:rsidRPr="000B61B8" w:rsidRDefault="000B61B8" w:rsidP="000B61B8">
            <w:pPr>
              <w:contextualSpacing/>
            </w:pPr>
            <w:r w:rsidRPr="000B61B8">
              <w:t>0.647</w:t>
            </w:r>
          </w:p>
        </w:tc>
        <w:tc>
          <w:tcPr>
            <w:tcW w:w="830" w:type="dxa"/>
          </w:tcPr>
          <w:p w:rsidR="000B61B8" w:rsidRPr="000B61B8" w:rsidRDefault="000B61B8" w:rsidP="000B61B8">
            <w:pPr>
              <w:contextualSpacing/>
            </w:pPr>
            <w:r w:rsidRPr="000B61B8">
              <w:t>0.647</w:t>
            </w:r>
          </w:p>
        </w:tc>
      </w:tr>
      <w:tr w:rsidR="000B61B8" w:rsidTr="00BC152A">
        <w:tc>
          <w:tcPr>
            <w:tcW w:w="2286" w:type="dxa"/>
          </w:tcPr>
          <w:p w:rsidR="000B61B8" w:rsidRPr="007E251F" w:rsidRDefault="000B61B8" w:rsidP="000B61B8">
            <w:pPr>
              <w:contextualSpacing/>
              <w:rPr>
                <w:b/>
              </w:rPr>
            </w:pPr>
            <w:r>
              <w:rPr>
                <w:b/>
              </w:rPr>
              <w:t>f1 S</w:t>
            </w:r>
            <w:r w:rsidRPr="007E251F">
              <w:rPr>
                <w:b/>
              </w:rPr>
              <w:t>core</w:t>
            </w:r>
            <w:r>
              <w:rPr>
                <w:b/>
              </w:rPr>
              <w:t>, micro</w:t>
            </w:r>
          </w:p>
        </w:tc>
        <w:tc>
          <w:tcPr>
            <w:tcW w:w="1053"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0.6235</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78" w:type="dxa"/>
          </w:tcPr>
          <w:p w:rsidR="000B61B8" w:rsidRPr="000B61B8" w:rsidRDefault="000B61B8" w:rsidP="000B61B8">
            <w:pPr>
              <w:contextualSpacing/>
            </w:pPr>
            <w:r w:rsidRPr="000B61B8">
              <w:t>0.647</w:t>
            </w:r>
          </w:p>
        </w:tc>
        <w:tc>
          <w:tcPr>
            <w:tcW w:w="830" w:type="dxa"/>
          </w:tcPr>
          <w:p w:rsidR="000B61B8" w:rsidRPr="000B61B8" w:rsidRDefault="000B61B8" w:rsidP="000B61B8">
            <w:pPr>
              <w:contextualSpacing/>
            </w:pPr>
            <w:r w:rsidRPr="000B61B8">
              <w:t>0.647</w:t>
            </w:r>
          </w:p>
        </w:tc>
      </w:tr>
      <w:tr w:rsidR="000B61B8" w:rsidTr="00BC152A">
        <w:tc>
          <w:tcPr>
            <w:tcW w:w="2286" w:type="dxa"/>
          </w:tcPr>
          <w:p w:rsidR="000B61B8" w:rsidRDefault="000B61B8" w:rsidP="000B61B8">
            <w:pPr>
              <w:contextualSpacing/>
              <w:rPr>
                <w:b/>
              </w:rPr>
            </w:pPr>
            <w:r>
              <w:rPr>
                <w:b/>
              </w:rPr>
              <w:t>f1 S</w:t>
            </w:r>
            <w:r w:rsidRPr="007E251F">
              <w:rPr>
                <w:b/>
              </w:rPr>
              <w:t>core</w:t>
            </w:r>
            <w:r>
              <w:rPr>
                <w:b/>
              </w:rPr>
              <w:t>, macro</w:t>
            </w:r>
          </w:p>
        </w:tc>
        <w:tc>
          <w:tcPr>
            <w:tcW w:w="1053" w:type="dxa"/>
          </w:tcPr>
          <w:p w:rsidR="000B61B8" w:rsidRPr="000B61B8" w:rsidRDefault="000B61B8" w:rsidP="000B61B8">
            <w:pPr>
              <w:contextualSpacing/>
            </w:pPr>
            <w:r w:rsidRPr="000B61B8">
              <w:t>0.13</w:t>
            </w:r>
          </w:p>
        </w:tc>
        <w:tc>
          <w:tcPr>
            <w:tcW w:w="897" w:type="dxa"/>
          </w:tcPr>
          <w:p w:rsidR="000B61B8" w:rsidRPr="000B61B8" w:rsidRDefault="000B61B8" w:rsidP="000B61B8">
            <w:pPr>
              <w:contextualSpacing/>
            </w:pPr>
            <w:r w:rsidRPr="000B61B8">
              <w:t>0.128</w:t>
            </w:r>
          </w:p>
        </w:tc>
        <w:tc>
          <w:tcPr>
            <w:tcW w:w="897" w:type="dxa"/>
          </w:tcPr>
          <w:p w:rsidR="000B61B8" w:rsidRPr="000B61B8" w:rsidRDefault="000B61B8" w:rsidP="000B61B8">
            <w:pPr>
              <w:contextualSpacing/>
            </w:pPr>
            <w:r w:rsidRPr="000B61B8">
              <w:t>0.1309</w:t>
            </w:r>
          </w:p>
        </w:tc>
        <w:tc>
          <w:tcPr>
            <w:tcW w:w="897" w:type="dxa"/>
          </w:tcPr>
          <w:p w:rsidR="000B61B8" w:rsidRPr="000B61B8" w:rsidRDefault="000B61B8" w:rsidP="000B61B8">
            <w:pPr>
              <w:contextualSpacing/>
            </w:pPr>
            <w:r w:rsidRPr="000B61B8">
              <w:t>0.1309</w:t>
            </w:r>
          </w:p>
        </w:tc>
        <w:tc>
          <w:tcPr>
            <w:tcW w:w="897" w:type="dxa"/>
          </w:tcPr>
          <w:p w:rsidR="000B61B8" w:rsidRPr="000B61B8" w:rsidRDefault="000B61B8" w:rsidP="000B61B8">
            <w:pPr>
              <w:contextualSpacing/>
            </w:pPr>
            <w:r w:rsidRPr="000B61B8">
              <w:t>0.1309</w:t>
            </w:r>
          </w:p>
        </w:tc>
        <w:tc>
          <w:tcPr>
            <w:tcW w:w="878" w:type="dxa"/>
          </w:tcPr>
          <w:p w:rsidR="000B61B8" w:rsidRPr="000B61B8" w:rsidRDefault="000B61B8" w:rsidP="000B61B8">
            <w:pPr>
              <w:contextualSpacing/>
            </w:pPr>
            <w:r w:rsidRPr="000B61B8">
              <w:t>0.1309</w:t>
            </w:r>
          </w:p>
        </w:tc>
        <w:tc>
          <w:tcPr>
            <w:tcW w:w="830" w:type="dxa"/>
          </w:tcPr>
          <w:p w:rsidR="000B61B8" w:rsidRPr="000B61B8" w:rsidRDefault="000B61B8" w:rsidP="000B61B8">
            <w:pPr>
              <w:contextualSpacing/>
              <w:rPr>
                <w:lang w:val="el-GR"/>
              </w:rPr>
            </w:pPr>
            <w:r w:rsidRPr="000B61B8">
              <w:t>0.130</w:t>
            </w:r>
            <w:r>
              <w:rPr>
                <w:lang w:val="el-GR"/>
              </w:rPr>
              <w:t>9</w:t>
            </w:r>
          </w:p>
        </w:tc>
      </w:tr>
      <w:tr w:rsidR="000B61B8" w:rsidTr="00BC152A">
        <w:tc>
          <w:tcPr>
            <w:tcW w:w="2286" w:type="dxa"/>
          </w:tcPr>
          <w:p w:rsidR="000B61B8" w:rsidRDefault="000B61B8" w:rsidP="000B61B8">
            <w:pPr>
              <w:contextualSpacing/>
              <w:rPr>
                <w:b/>
              </w:rPr>
            </w:pPr>
            <w:r>
              <w:rPr>
                <w:b/>
              </w:rPr>
              <w:t>f1 S</w:t>
            </w:r>
            <w:r w:rsidRPr="007E251F">
              <w:rPr>
                <w:b/>
              </w:rPr>
              <w:t>core</w:t>
            </w:r>
            <w:r>
              <w:rPr>
                <w:b/>
              </w:rPr>
              <w:t>, weighted</w:t>
            </w:r>
          </w:p>
        </w:tc>
        <w:tc>
          <w:tcPr>
            <w:tcW w:w="1053" w:type="dxa"/>
          </w:tcPr>
          <w:p w:rsidR="000B61B8" w:rsidRPr="000B61B8" w:rsidRDefault="000B61B8" w:rsidP="000B61B8">
            <w:pPr>
              <w:contextualSpacing/>
            </w:pPr>
            <w:r w:rsidRPr="000B61B8">
              <w:t>0.5084</w:t>
            </w:r>
          </w:p>
        </w:tc>
        <w:tc>
          <w:tcPr>
            <w:tcW w:w="897" w:type="dxa"/>
          </w:tcPr>
          <w:p w:rsidR="000B61B8" w:rsidRPr="000B61B8" w:rsidRDefault="000B61B8" w:rsidP="000B61B8">
            <w:pPr>
              <w:contextualSpacing/>
            </w:pPr>
            <w:r w:rsidRPr="000B61B8">
              <w:t>0.4970</w:t>
            </w:r>
          </w:p>
        </w:tc>
        <w:tc>
          <w:tcPr>
            <w:tcW w:w="897" w:type="dxa"/>
          </w:tcPr>
          <w:p w:rsidR="000B61B8" w:rsidRPr="000B61B8" w:rsidRDefault="000B61B8" w:rsidP="000B61B8">
            <w:pPr>
              <w:contextualSpacing/>
            </w:pPr>
            <w:r w:rsidRPr="000B61B8">
              <w:t>0.5084</w:t>
            </w:r>
          </w:p>
        </w:tc>
        <w:tc>
          <w:tcPr>
            <w:tcW w:w="897" w:type="dxa"/>
          </w:tcPr>
          <w:p w:rsidR="000B61B8" w:rsidRPr="000B61B8" w:rsidRDefault="000B61B8" w:rsidP="000B61B8">
            <w:pPr>
              <w:contextualSpacing/>
            </w:pPr>
            <w:r w:rsidRPr="000B61B8">
              <w:t>0.5084</w:t>
            </w:r>
          </w:p>
        </w:tc>
        <w:tc>
          <w:tcPr>
            <w:tcW w:w="897" w:type="dxa"/>
          </w:tcPr>
          <w:p w:rsidR="000B61B8" w:rsidRPr="000B61B8" w:rsidRDefault="000B61B8" w:rsidP="000B61B8">
            <w:pPr>
              <w:contextualSpacing/>
            </w:pPr>
            <w:r w:rsidRPr="000B61B8">
              <w:t>0.5084</w:t>
            </w:r>
          </w:p>
        </w:tc>
        <w:tc>
          <w:tcPr>
            <w:tcW w:w="878" w:type="dxa"/>
          </w:tcPr>
          <w:p w:rsidR="000B61B8" w:rsidRPr="000B61B8" w:rsidRDefault="000B61B8" w:rsidP="000B61B8">
            <w:pPr>
              <w:contextualSpacing/>
            </w:pPr>
            <w:r w:rsidRPr="000B61B8">
              <w:t>0.5084</w:t>
            </w:r>
          </w:p>
        </w:tc>
        <w:tc>
          <w:tcPr>
            <w:tcW w:w="830" w:type="dxa"/>
          </w:tcPr>
          <w:p w:rsidR="000B61B8" w:rsidRPr="000B61B8" w:rsidRDefault="000B61B8" w:rsidP="000B61B8">
            <w:pPr>
              <w:contextualSpacing/>
            </w:pPr>
            <w:r w:rsidRPr="000B61B8">
              <w:t>0.5084</w:t>
            </w:r>
          </w:p>
        </w:tc>
      </w:tr>
      <w:tr w:rsidR="000B61B8" w:rsidTr="00BC152A">
        <w:tc>
          <w:tcPr>
            <w:tcW w:w="2286" w:type="dxa"/>
          </w:tcPr>
          <w:p w:rsidR="000B61B8" w:rsidRPr="007E251F" w:rsidRDefault="000B61B8" w:rsidP="000B61B8">
            <w:pPr>
              <w:contextualSpacing/>
              <w:rPr>
                <w:b/>
              </w:rPr>
            </w:pPr>
            <w:r>
              <w:rPr>
                <w:b/>
              </w:rPr>
              <w:t>fbeta S</w:t>
            </w:r>
            <w:r w:rsidRPr="007E251F">
              <w:rPr>
                <w:b/>
              </w:rPr>
              <w:t>core</w:t>
            </w:r>
            <w:r>
              <w:rPr>
                <w:b/>
              </w:rPr>
              <w:t>, micro</w:t>
            </w:r>
          </w:p>
        </w:tc>
        <w:tc>
          <w:tcPr>
            <w:tcW w:w="1053" w:type="dxa"/>
          </w:tcPr>
          <w:p w:rsidR="000B61B8" w:rsidRPr="000B61B8" w:rsidRDefault="000B61B8" w:rsidP="000B61B8">
            <w:pPr>
              <w:contextualSpacing/>
            </w:pPr>
            <w:r w:rsidRPr="000B61B8">
              <w:t>0.6470</w:t>
            </w:r>
          </w:p>
        </w:tc>
        <w:tc>
          <w:tcPr>
            <w:tcW w:w="897" w:type="dxa"/>
          </w:tcPr>
          <w:p w:rsidR="000B61B8" w:rsidRPr="000B61B8" w:rsidRDefault="000B61B8" w:rsidP="000B61B8">
            <w:pPr>
              <w:contextualSpacing/>
            </w:pPr>
            <w:r w:rsidRPr="000B61B8">
              <w:t>0.6235</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78" w:type="dxa"/>
          </w:tcPr>
          <w:p w:rsidR="000B61B8" w:rsidRPr="000B61B8" w:rsidRDefault="000B61B8" w:rsidP="000B61B8">
            <w:pPr>
              <w:contextualSpacing/>
            </w:pPr>
            <w:r w:rsidRPr="000B61B8">
              <w:t>0.6470</w:t>
            </w:r>
          </w:p>
        </w:tc>
        <w:tc>
          <w:tcPr>
            <w:tcW w:w="830" w:type="dxa"/>
          </w:tcPr>
          <w:p w:rsidR="000B61B8" w:rsidRPr="000B61B8" w:rsidRDefault="000B61B8" w:rsidP="000B61B8">
            <w:pPr>
              <w:contextualSpacing/>
            </w:pPr>
            <w:r w:rsidRPr="000B61B8">
              <w:t>0.647</w:t>
            </w:r>
          </w:p>
        </w:tc>
      </w:tr>
      <w:tr w:rsidR="000B61B8" w:rsidTr="00BC152A">
        <w:tc>
          <w:tcPr>
            <w:tcW w:w="2286" w:type="dxa"/>
          </w:tcPr>
          <w:p w:rsidR="000B61B8" w:rsidRDefault="000B61B8" w:rsidP="000B61B8">
            <w:pPr>
              <w:contextualSpacing/>
              <w:rPr>
                <w:b/>
              </w:rPr>
            </w:pPr>
            <w:r>
              <w:rPr>
                <w:b/>
              </w:rPr>
              <w:t>fbeta S</w:t>
            </w:r>
            <w:r w:rsidRPr="007E251F">
              <w:rPr>
                <w:b/>
              </w:rPr>
              <w:t>core</w:t>
            </w:r>
            <w:r>
              <w:rPr>
                <w:b/>
              </w:rPr>
              <w:t>, macro</w:t>
            </w:r>
          </w:p>
        </w:tc>
        <w:tc>
          <w:tcPr>
            <w:tcW w:w="1053" w:type="dxa"/>
          </w:tcPr>
          <w:p w:rsidR="000B61B8" w:rsidRPr="000B61B8" w:rsidRDefault="000B61B8" w:rsidP="000B61B8">
            <w:pPr>
              <w:contextualSpacing/>
            </w:pPr>
            <w:r w:rsidRPr="000B61B8">
              <w:t>0.1160</w:t>
            </w:r>
          </w:p>
        </w:tc>
        <w:tc>
          <w:tcPr>
            <w:tcW w:w="897" w:type="dxa"/>
          </w:tcPr>
          <w:p w:rsidR="000B61B8" w:rsidRPr="000B61B8" w:rsidRDefault="000B61B8" w:rsidP="000B61B8">
            <w:pPr>
              <w:contextualSpacing/>
            </w:pPr>
            <w:r w:rsidRPr="000B61B8">
              <w:t>0.1141</w:t>
            </w:r>
          </w:p>
        </w:tc>
        <w:tc>
          <w:tcPr>
            <w:tcW w:w="897" w:type="dxa"/>
          </w:tcPr>
          <w:p w:rsidR="000B61B8" w:rsidRPr="000B61B8" w:rsidRDefault="000B61B8" w:rsidP="000B61B8">
            <w:pPr>
              <w:contextualSpacing/>
            </w:pPr>
            <w:r w:rsidRPr="000B61B8">
              <w:t>0.116</w:t>
            </w:r>
          </w:p>
        </w:tc>
        <w:tc>
          <w:tcPr>
            <w:tcW w:w="897" w:type="dxa"/>
          </w:tcPr>
          <w:p w:rsidR="000B61B8" w:rsidRPr="000B61B8" w:rsidRDefault="000B61B8" w:rsidP="000B61B8">
            <w:pPr>
              <w:contextualSpacing/>
            </w:pPr>
            <w:r w:rsidRPr="000B61B8">
              <w:t>0.1160</w:t>
            </w:r>
          </w:p>
        </w:tc>
        <w:tc>
          <w:tcPr>
            <w:tcW w:w="897" w:type="dxa"/>
          </w:tcPr>
          <w:p w:rsidR="000B61B8" w:rsidRPr="000B61B8" w:rsidRDefault="000B61B8" w:rsidP="000B61B8">
            <w:pPr>
              <w:contextualSpacing/>
            </w:pPr>
            <w:r w:rsidRPr="000B61B8">
              <w:t>0.116</w:t>
            </w:r>
          </w:p>
        </w:tc>
        <w:tc>
          <w:tcPr>
            <w:tcW w:w="878" w:type="dxa"/>
          </w:tcPr>
          <w:p w:rsidR="000B61B8" w:rsidRPr="000B61B8" w:rsidRDefault="000B61B8" w:rsidP="000B61B8">
            <w:pPr>
              <w:contextualSpacing/>
            </w:pPr>
            <w:r w:rsidRPr="000B61B8">
              <w:t>0.1160</w:t>
            </w:r>
          </w:p>
        </w:tc>
        <w:tc>
          <w:tcPr>
            <w:tcW w:w="830" w:type="dxa"/>
          </w:tcPr>
          <w:p w:rsidR="000B61B8" w:rsidRPr="000B61B8" w:rsidRDefault="000B61B8" w:rsidP="000B61B8">
            <w:pPr>
              <w:contextualSpacing/>
            </w:pPr>
            <w:r w:rsidRPr="000B61B8">
              <w:t>0.116</w:t>
            </w:r>
          </w:p>
        </w:tc>
      </w:tr>
      <w:tr w:rsidR="000B61B8" w:rsidTr="00BC152A">
        <w:tc>
          <w:tcPr>
            <w:tcW w:w="2286" w:type="dxa"/>
          </w:tcPr>
          <w:p w:rsidR="000B61B8" w:rsidRDefault="000B61B8" w:rsidP="000B61B8">
            <w:pPr>
              <w:contextualSpacing/>
              <w:rPr>
                <w:b/>
              </w:rPr>
            </w:pPr>
            <w:r>
              <w:rPr>
                <w:b/>
              </w:rPr>
              <w:t>fbeta S</w:t>
            </w:r>
            <w:r w:rsidRPr="007E251F">
              <w:rPr>
                <w:b/>
              </w:rPr>
              <w:t>core</w:t>
            </w:r>
            <w:r>
              <w:rPr>
                <w:b/>
              </w:rPr>
              <w:t>, weighted</w:t>
            </w:r>
          </w:p>
        </w:tc>
        <w:tc>
          <w:tcPr>
            <w:tcW w:w="1053" w:type="dxa"/>
          </w:tcPr>
          <w:p w:rsidR="000B61B8" w:rsidRPr="000B61B8" w:rsidRDefault="000B61B8" w:rsidP="000B61B8">
            <w:pPr>
              <w:contextualSpacing/>
            </w:pPr>
            <w:r w:rsidRPr="000B61B8">
              <w:t>0.4504</w:t>
            </w:r>
          </w:p>
        </w:tc>
        <w:tc>
          <w:tcPr>
            <w:tcW w:w="897" w:type="dxa"/>
          </w:tcPr>
          <w:p w:rsidR="000B61B8" w:rsidRPr="000B61B8" w:rsidRDefault="000B61B8" w:rsidP="000B61B8">
            <w:pPr>
              <w:contextualSpacing/>
            </w:pPr>
            <w:r w:rsidRPr="000B61B8">
              <w:t>0.4430</w:t>
            </w:r>
          </w:p>
        </w:tc>
        <w:tc>
          <w:tcPr>
            <w:tcW w:w="897" w:type="dxa"/>
          </w:tcPr>
          <w:p w:rsidR="000B61B8" w:rsidRPr="000B61B8" w:rsidRDefault="000B61B8" w:rsidP="000B61B8">
            <w:pPr>
              <w:contextualSpacing/>
            </w:pPr>
            <w:r w:rsidRPr="000B61B8">
              <w:t>0.4504</w:t>
            </w:r>
          </w:p>
        </w:tc>
        <w:tc>
          <w:tcPr>
            <w:tcW w:w="897" w:type="dxa"/>
          </w:tcPr>
          <w:p w:rsidR="000B61B8" w:rsidRPr="000B61B8" w:rsidRDefault="000B61B8" w:rsidP="000B61B8">
            <w:pPr>
              <w:contextualSpacing/>
            </w:pPr>
            <w:r w:rsidRPr="000B61B8">
              <w:t>0.4504</w:t>
            </w:r>
          </w:p>
        </w:tc>
        <w:tc>
          <w:tcPr>
            <w:tcW w:w="897" w:type="dxa"/>
          </w:tcPr>
          <w:p w:rsidR="000B61B8" w:rsidRPr="000B61B8" w:rsidRDefault="000B61B8" w:rsidP="000B61B8">
            <w:pPr>
              <w:contextualSpacing/>
            </w:pPr>
            <w:r w:rsidRPr="000B61B8">
              <w:t>0.4504</w:t>
            </w:r>
          </w:p>
        </w:tc>
        <w:tc>
          <w:tcPr>
            <w:tcW w:w="878" w:type="dxa"/>
          </w:tcPr>
          <w:p w:rsidR="000B61B8" w:rsidRPr="000B61B8" w:rsidRDefault="000B61B8" w:rsidP="000B61B8">
            <w:pPr>
              <w:contextualSpacing/>
            </w:pPr>
            <w:r w:rsidRPr="000B61B8">
              <w:t>0.4504</w:t>
            </w:r>
          </w:p>
        </w:tc>
        <w:tc>
          <w:tcPr>
            <w:tcW w:w="830" w:type="dxa"/>
          </w:tcPr>
          <w:p w:rsidR="000B61B8" w:rsidRPr="000B61B8" w:rsidRDefault="000B61B8" w:rsidP="000B61B8">
            <w:pPr>
              <w:contextualSpacing/>
            </w:pPr>
            <w:r w:rsidRPr="000B61B8">
              <w:t>0.4504</w:t>
            </w:r>
          </w:p>
        </w:tc>
      </w:tr>
      <w:tr w:rsidR="000B61B8" w:rsidTr="00BC152A">
        <w:tc>
          <w:tcPr>
            <w:tcW w:w="2286" w:type="dxa"/>
          </w:tcPr>
          <w:p w:rsidR="000B61B8" w:rsidRPr="007E251F" w:rsidRDefault="000B61B8" w:rsidP="000B61B8">
            <w:pPr>
              <w:contextualSpacing/>
              <w:rPr>
                <w:b/>
              </w:rPr>
            </w:pPr>
            <w:r>
              <w:rPr>
                <w:b/>
              </w:rPr>
              <w:t>Jaccard S</w:t>
            </w:r>
            <w:r w:rsidRPr="007E251F">
              <w:rPr>
                <w:b/>
              </w:rPr>
              <w:t>imilarity</w:t>
            </w:r>
          </w:p>
        </w:tc>
        <w:tc>
          <w:tcPr>
            <w:tcW w:w="1053" w:type="dxa"/>
          </w:tcPr>
          <w:p w:rsidR="000B61B8" w:rsidRPr="000B61B8" w:rsidRDefault="000B61B8" w:rsidP="000B61B8">
            <w:pPr>
              <w:contextualSpacing/>
            </w:pPr>
            <w:r w:rsidRPr="000B61B8">
              <w:t>0.6470</w:t>
            </w:r>
          </w:p>
        </w:tc>
        <w:tc>
          <w:tcPr>
            <w:tcW w:w="897" w:type="dxa"/>
          </w:tcPr>
          <w:p w:rsidR="000B61B8" w:rsidRPr="000B61B8" w:rsidRDefault="000B61B8" w:rsidP="000B61B8">
            <w:pPr>
              <w:contextualSpacing/>
            </w:pPr>
            <w:r w:rsidRPr="000B61B8">
              <w:t>0.6235</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w:t>
            </w:r>
          </w:p>
        </w:tc>
        <w:tc>
          <w:tcPr>
            <w:tcW w:w="897" w:type="dxa"/>
          </w:tcPr>
          <w:p w:rsidR="000B61B8" w:rsidRPr="000B61B8" w:rsidRDefault="000B61B8" w:rsidP="000B61B8">
            <w:pPr>
              <w:contextualSpacing/>
            </w:pPr>
            <w:r w:rsidRPr="000B61B8">
              <w:t>0.6470</w:t>
            </w:r>
          </w:p>
        </w:tc>
        <w:tc>
          <w:tcPr>
            <w:tcW w:w="878" w:type="dxa"/>
          </w:tcPr>
          <w:p w:rsidR="000B61B8" w:rsidRPr="000B61B8" w:rsidRDefault="000B61B8" w:rsidP="000B61B8">
            <w:pPr>
              <w:contextualSpacing/>
            </w:pPr>
            <w:r w:rsidRPr="000B61B8">
              <w:t>0.647</w:t>
            </w:r>
          </w:p>
        </w:tc>
        <w:tc>
          <w:tcPr>
            <w:tcW w:w="830" w:type="dxa"/>
          </w:tcPr>
          <w:p w:rsidR="000B61B8" w:rsidRPr="000B61B8" w:rsidRDefault="000B61B8" w:rsidP="000B61B8">
            <w:pPr>
              <w:contextualSpacing/>
            </w:pPr>
            <w:r w:rsidRPr="000B61B8">
              <w:t>0.647</w:t>
            </w:r>
          </w:p>
        </w:tc>
      </w:tr>
      <w:tr w:rsidR="000B61B8" w:rsidTr="00BC152A">
        <w:tc>
          <w:tcPr>
            <w:tcW w:w="2286" w:type="dxa"/>
          </w:tcPr>
          <w:p w:rsidR="000B61B8" w:rsidRPr="007E251F" w:rsidRDefault="000B61B8" w:rsidP="000B61B8">
            <w:pPr>
              <w:contextualSpacing/>
              <w:rPr>
                <w:b/>
              </w:rPr>
            </w:pPr>
            <w:r>
              <w:rPr>
                <w:b/>
              </w:rPr>
              <w:t>Hamming L</w:t>
            </w:r>
            <w:r w:rsidRPr="007E251F">
              <w:rPr>
                <w:b/>
              </w:rPr>
              <w:t>oss</w:t>
            </w:r>
          </w:p>
        </w:tc>
        <w:tc>
          <w:tcPr>
            <w:tcW w:w="1053" w:type="dxa"/>
          </w:tcPr>
          <w:p w:rsidR="000B61B8" w:rsidRPr="000B61B8" w:rsidRDefault="000B61B8" w:rsidP="000B61B8">
            <w:pPr>
              <w:contextualSpacing/>
            </w:pPr>
            <w:r w:rsidRPr="000B61B8">
              <w:t>0.3529</w:t>
            </w:r>
          </w:p>
        </w:tc>
        <w:tc>
          <w:tcPr>
            <w:tcW w:w="897" w:type="dxa"/>
          </w:tcPr>
          <w:p w:rsidR="000B61B8" w:rsidRPr="000B61B8" w:rsidRDefault="000B61B8" w:rsidP="000B61B8">
            <w:pPr>
              <w:contextualSpacing/>
            </w:pPr>
            <w:r w:rsidRPr="000B61B8">
              <w:t>0.3764</w:t>
            </w:r>
          </w:p>
        </w:tc>
        <w:tc>
          <w:tcPr>
            <w:tcW w:w="897" w:type="dxa"/>
          </w:tcPr>
          <w:p w:rsidR="000B61B8" w:rsidRPr="000B61B8" w:rsidRDefault="000B61B8" w:rsidP="000B61B8">
            <w:pPr>
              <w:contextualSpacing/>
            </w:pPr>
            <w:r w:rsidRPr="000B61B8">
              <w:t>0.3529</w:t>
            </w:r>
          </w:p>
        </w:tc>
        <w:tc>
          <w:tcPr>
            <w:tcW w:w="897" w:type="dxa"/>
          </w:tcPr>
          <w:p w:rsidR="000B61B8" w:rsidRPr="000B61B8" w:rsidRDefault="000B61B8" w:rsidP="000B61B8">
            <w:pPr>
              <w:contextualSpacing/>
            </w:pPr>
            <w:r w:rsidRPr="000B61B8">
              <w:t>0.3529</w:t>
            </w:r>
          </w:p>
        </w:tc>
        <w:tc>
          <w:tcPr>
            <w:tcW w:w="897" w:type="dxa"/>
          </w:tcPr>
          <w:p w:rsidR="000B61B8" w:rsidRPr="000B61B8" w:rsidRDefault="000B61B8" w:rsidP="000B61B8">
            <w:pPr>
              <w:contextualSpacing/>
            </w:pPr>
            <w:r w:rsidRPr="000B61B8">
              <w:t>0.3529</w:t>
            </w:r>
          </w:p>
        </w:tc>
        <w:tc>
          <w:tcPr>
            <w:tcW w:w="878" w:type="dxa"/>
          </w:tcPr>
          <w:p w:rsidR="000B61B8" w:rsidRPr="000B61B8" w:rsidRDefault="000B61B8" w:rsidP="000B61B8">
            <w:pPr>
              <w:contextualSpacing/>
            </w:pPr>
            <w:r w:rsidRPr="000B61B8">
              <w:t>0.3529</w:t>
            </w:r>
          </w:p>
        </w:tc>
        <w:tc>
          <w:tcPr>
            <w:tcW w:w="830" w:type="dxa"/>
          </w:tcPr>
          <w:p w:rsidR="000B61B8" w:rsidRPr="000B61B8" w:rsidRDefault="000B61B8" w:rsidP="000B61B8">
            <w:pPr>
              <w:contextualSpacing/>
            </w:pPr>
            <w:r w:rsidRPr="000B61B8">
              <w:t>0.3529</w:t>
            </w:r>
          </w:p>
        </w:tc>
      </w:tr>
      <w:tr w:rsidR="000B61B8" w:rsidTr="00BC152A">
        <w:tc>
          <w:tcPr>
            <w:tcW w:w="2286" w:type="dxa"/>
          </w:tcPr>
          <w:p w:rsidR="000B61B8" w:rsidRPr="007E251F" w:rsidRDefault="000B61B8" w:rsidP="000B61B8">
            <w:pPr>
              <w:contextualSpacing/>
              <w:rPr>
                <w:b/>
              </w:rPr>
            </w:pPr>
            <w:r>
              <w:rPr>
                <w:b/>
              </w:rPr>
              <w:t>Zero One L</w:t>
            </w:r>
            <w:r w:rsidRPr="007E251F">
              <w:rPr>
                <w:b/>
              </w:rPr>
              <w:t>oss</w:t>
            </w:r>
          </w:p>
        </w:tc>
        <w:tc>
          <w:tcPr>
            <w:tcW w:w="1053" w:type="dxa"/>
          </w:tcPr>
          <w:p w:rsidR="000B61B8" w:rsidRPr="000B61B8" w:rsidRDefault="000B61B8" w:rsidP="000B61B8">
            <w:pPr>
              <w:contextualSpacing/>
            </w:pPr>
            <w:r w:rsidRPr="000B61B8">
              <w:t>0.3529</w:t>
            </w:r>
          </w:p>
        </w:tc>
        <w:tc>
          <w:tcPr>
            <w:tcW w:w="897" w:type="dxa"/>
          </w:tcPr>
          <w:p w:rsidR="000B61B8" w:rsidRPr="000B61B8" w:rsidRDefault="000B61B8" w:rsidP="000B61B8">
            <w:pPr>
              <w:contextualSpacing/>
            </w:pPr>
            <w:r w:rsidRPr="000B61B8">
              <w:t>0.3764</w:t>
            </w:r>
          </w:p>
        </w:tc>
        <w:tc>
          <w:tcPr>
            <w:tcW w:w="897" w:type="dxa"/>
          </w:tcPr>
          <w:p w:rsidR="000B61B8" w:rsidRPr="000B61B8" w:rsidRDefault="000B61B8" w:rsidP="000B61B8">
            <w:pPr>
              <w:contextualSpacing/>
            </w:pPr>
            <w:r w:rsidRPr="000B61B8">
              <w:t>0.3529</w:t>
            </w:r>
          </w:p>
        </w:tc>
        <w:tc>
          <w:tcPr>
            <w:tcW w:w="897" w:type="dxa"/>
          </w:tcPr>
          <w:p w:rsidR="000B61B8" w:rsidRPr="000B61B8" w:rsidRDefault="000B61B8" w:rsidP="000B61B8">
            <w:pPr>
              <w:keepNext/>
              <w:contextualSpacing/>
            </w:pPr>
            <w:r w:rsidRPr="000B61B8">
              <w:t>0.3529</w:t>
            </w:r>
          </w:p>
        </w:tc>
        <w:tc>
          <w:tcPr>
            <w:tcW w:w="897" w:type="dxa"/>
          </w:tcPr>
          <w:p w:rsidR="000B61B8" w:rsidRPr="000B61B8" w:rsidRDefault="000B61B8" w:rsidP="000B61B8">
            <w:pPr>
              <w:contextualSpacing/>
            </w:pPr>
            <w:r w:rsidRPr="000B61B8">
              <w:t>0.3529</w:t>
            </w:r>
          </w:p>
        </w:tc>
        <w:tc>
          <w:tcPr>
            <w:tcW w:w="878" w:type="dxa"/>
          </w:tcPr>
          <w:p w:rsidR="000B61B8" w:rsidRPr="000B61B8" w:rsidRDefault="000B61B8" w:rsidP="000B61B8">
            <w:pPr>
              <w:contextualSpacing/>
            </w:pPr>
            <w:r w:rsidRPr="000B61B8">
              <w:t>0.3529</w:t>
            </w:r>
          </w:p>
        </w:tc>
        <w:tc>
          <w:tcPr>
            <w:tcW w:w="830" w:type="dxa"/>
          </w:tcPr>
          <w:p w:rsidR="000B61B8" w:rsidRPr="000B61B8" w:rsidRDefault="000B61B8" w:rsidP="000B61B8">
            <w:pPr>
              <w:keepNext/>
              <w:contextualSpacing/>
              <w:rPr>
                <w:lang w:val="el-GR"/>
              </w:rPr>
            </w:pPr>
            <w:r w:rsidRPr="000B61B8">
              <w:t>0.3529</w:t>
            </w:r>
          </w:p>
        </w:tc>
      </w:tr>
    </w:tbl>
    <w:p w:rsidR="006E16BA" w:rsidRPr="001121B1" w:rsidRDefault="00D24F7C" w:rsidP="00D24F7C">
      <w:pPr>
        <w:pStyle w:val="Caption"/>
        <w:rPr>
          <w:color w:val="auto"/>
          <w:lang w:val="el-GR"/>
        </w:rPr>
      </w:pPr>
      <w:bookmarkStart w:id="243" w:name="_Toc475363248"/>
      <w:bookmarkStart w:id="244" w:name="_Toc475371130"/>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47</w:t>
      </w:r>
      <w:r w:rsidRPr="001121B1">
        <w:rPr>
          <w:color w:val="auto"/>
        </w:rPr>
        <w:fldChar w:fldCharType="end"/>
      </w:r>
      <w:r w:rsidRPr="001121B1">
        <w:rPr>
          <w:color w:val="auto"/>
          <w:lang w:val="el-GR"/>
        </w:rPr>
        <w:t xml:space="preserve">: Σύγκριση </w:t>
      </w:r>
      <w:r w:rsidRPr="001121B1">
        <w:rPr>
          <w:color w:val="auto"/>
        </w:rPr>
        <w:t>classifiers</w:t>
      </w:r>
      <w:r w:rsidRPr="001121B1">
        <w:rPr>
          <w:color w:val="auto"/>
          <w:lang w:val="el-GR"/>
        </w:rPr>
        <w:t xml:space="preserve">, λεξικό </w:t>
      </w:r>
      <w:r w:rsidRPr="001121B1">
        <w:rPr>
          <w:color w:val="auto"/>
        </w:rPr>
        <w:t>SentiWordNet</w:t>
      </w:r>
      <w:r w:rsidRPr="001121B1">
        <w:rPr>
          <w:color w:val="auto"/>
          <w:lang w:val="el-GR"/>
        </w:rPr>
        <w:t xml:space="preserve">, βέλτιστοι παράμετροι εισόδου, δεδομένα από </w:t>
      </w:r>
      <w:r w:rsidRPr="001121B1">
        <w:rPr>
          <w:color w:val="auto"/>
        </w:rPr>
        <w:t>Facebook</w:t>
      </w:r>
      <w:bookmarkEnd w:id="243"/>
      <w:bookmarkEnd w:id="244"/>
    </w:p>
    <w:p w:rsidR="000B61B8" w:rsidRPr="000B61B8" w:rsidRDefault="000B61B8" w:rsidP="000B61B8">
      <w:pPr>
        <w:ind w:firstLine="360"/>
        <w:jc w:val="both"/>
        <w:rPr>
          <w:rFonts w:ascii="Times New Roman" w:hAnsi="Times New Roman" w:cs="Times New Roman"/>
          <w:sz w:val="24"/>
          <w:szCs w:val="24"/>
          <w:lang w:val="el-GR"/>
        </w:rPr>
      </w:pPr>
      <w:r w:rsidRPr="000B61B8">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0B61B8">
        <w:rPr>
          <w:rFonts w:ascii="Times New Roman" w:hAnsi="Times New Roman" w:cs="Times New Roman"/>
          <w:sz w:val="24"/>
          <w:szCs w:val="24"/>
          <w:lang w:val="el-GR"/>
        </w:rPr>
        <w:t xml:space="preserve"> παρουσιάζουν όλοι εξαιρετικά κοντινά αποτελέσματα. Ο μόνος </w:t>
      </w:r>
      <w:r>
        <w:rPr>
          <w:rFonts w:ascii="Times New Roman" w:hAnsi="Times New Roman" w:cs="Times New Roman"/>
          <w:sz w:val="24"/>
          <w:szCs w:val="24"/>
        </w:rPr>
        <w:t>classifier</w:t>
      </w:r>
      <w:r w:rsidRPr="000B61B8">
        <w:rPr>
          <w:rFonts w:ascii="Times New Roman" w:hAnsi="Times New Roman" w:cs="Times New Roman"/>
          <w:sz w:val="24"/>
          <w:szCs w:val="24"/>
          <w:lang w:val="el-GR"/>
        </w:rPr>
        <w:t xml:space="preserve"> που έχει ένα μειονέκτημα είναι ο </w:t>
      </w:r>
      <w:r>
        <w:rPr>
          <w:rFonts w:ascii="Times New Roman" w:hAnsi="Times New Roman" w:cs="Times New Roman"/>
          <w:sz w:val="24"/>
          <w:szCs w:val="24"/>
        </w:rPr>
        <w:t>Decision</w:t>
      </w:r>
      <w:r w:rsidRPr="000B61B8">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0B61B8">
        <w:rPr>
          <w:rFonts w:ascii="Times New Roman" w:hAnsi="Times New Roman" w:cs="Times New Roman"/>
          <w:sz w:val="24"/>
          <w:szCs w:val="24"/>
          <w:lang w:val="el-GR"/>
        </w:rPr>
        <w:t>, ο οποίος παρουσιάζει</w:t>
      </w:r>
      <w:r>
        <w:rPr>
          <w:rFonts w:ascii="Times New Roman" w:hAnsi="Times New Roman" w:cs="Times New Roman"/>
          <w:sz w:val="24"/>
          <w:szCs w:val="24"/>
          <w:lang w:val="el-GR"/>
        </w:rPr>
        <w:t xml:space="preserve"> και</w:t>
      </w:r>
      <w:r w:rsidRPr="000B61B8">
        <w:rPr>
          <w:rFonts w:ascii="Times New Roman" w:hAnsi="Times New Roman" w:cs="Times New Roman"/>
          <w:sz w:val="24"/>
          <w:szCs w:val="24"/>
          <w:lang w:val="el-GR"/>
        </w:rPr>
        <w:t xml:space="preserve"> διακύμανση σε όλες τις μετρικές</w:t>
      </w:r>
      <w:r>
        <w:rPr>
          <w:rFonts w:ascii="Times New Roman" w:hAnsi="Times New Roman" w:cs="Times New Roman"/>
          <w:sz w:val="24"/>
          <w:szCs w:val="24"/>
          <w:lang w:val="el-GR"/>
        </w:rPr>
        <w:t xml:space="preserve">. </w:t>
      </w:r>
      <w:r w:rsidRPr="000B61B8">
        <w:rPr>
          <w:rFonts w:ascii="Times New Roman" w:hAnsi="Times New Roman" w:cs="Times New Roman"/>
          <w:sz w:val="24"/>
          <w:szCs w:val="24"/>
          <w:lang w:val="el-GR"/>
        </w:rPr>
        <w:t>Μία διακύμανση η οποία δεν περιορίστηκε ούτε με τη χρήση διαφορετικών παράμετρών ούτε με την προεπεξεργασία δεδομένων</w:t>
      </w:r>
      <w:r w:rsidR="0089472A">
        <w:rPr>
          <w:rFonts w:ascii="Times New Roman" w:hAnsi="Times New Roman" w:cs="Times New Roman"/>
          <w:sz w:val="24"/>
          <w:szCs w:val="24"/>
          <w:lang w:val="el-GR"/>
        </w:rPr>
        <w:t>.</w:t>
      </w:r>
    </w:p>
    <w:p w:rsidR="006E16BA" w:rsidRDefault="006E16BA" w:rsidP="006E16BA">
      <w:pPr>
        <w:keepNext/>
        <w:spacing w:after="0" w:line="276" w:lineRule="auto"/>
        <w:jc w:val="both"/>
        <w:rPr>
          <w:rFonts w:ascii="Times New Roman" w:hAnsi="Times New Roman" w:cs="Times New Roman"/>
          <w:sz w:val="24"/>
          <w:szCs w:val="24"/>
          <w:lang w:val="el-GR"/>
        </w:rPr>
      </w:pPr>
    </w:p>
    <w:p w:rsidR="006E16BA" w:rsidRDefault="006E16BA" w:rsidP="006E16BA">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1DA35433" wp14:editId="1DE1E49F">
            <wp:extent cx="5486400" cy="32004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6E16BA" w:rsidRPr="001121B1" w:rsidRDefault="006E16BA" w:rsidP="006E16BA">
      <w:pPr>
        <w:pStyle w:val="Caption"/>
        <w:jc w:val="both"/>
        <w:rPr>
          <w:color w:val="auto"/>
          <w:lang w:val="el-GR"/>
        </w:rPr>
      </w:pPr>
      <w:bookmarkStart w:id="245" w:name="_Toc475363119"/>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50</w:t>
      </w:r>
      <w:r w:rsidRPr="001121B1">
        <w:rPr>
          <w:color w:val="auto"/>
        </w:rPr>
        <w:fldChar w:fldCharType="end"/>
      </w:r>
      <w:r w:rsidRPr="001121B1">
        <w:rPr>
          <w:color w:val="auto"/>
          <w:lang w:val="el-GR"/>
        </w:rPr>
        <w:t xml:space="preserve">: Σύγκριση classifiers, λεξικό </w:t>
      </w:r>
      <w:r w:rsidRPr="001121B1">
        <w:rPr>
          <w:color w:val="auto"/>
        </w:rPr>
        <w:t>SentiWordNet</w:t>
      </w:r>
      <w:r w:rsidRPr="001121B1">
        <w:rPr>
          <w:color w:val="auto"/>
          <w:lang w:val="el-GR"/>
        </w:rPr>
        <w:t xml:space="preserve">, βέλτιστοι παράμετροι εισόδου, δεδομένα από </w:t>
      </w:r>
      <w:r w:rsidRPr="001121B1">
        <w:rPr>
          <w:color w:val="auto"/>
        </w:rPr>
        <w:t>Facebook</w:t>
      </w:r>
      <w:bookmarkEnd w:id="245"/>
    </w:p>
    <w:p w:rsidR="006E16BA" w:rsidRPr="00B5740C" w:rsidRDefault="0089472A" w:rsidP="0073210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Σε γενικές γραμμές το λεξικό του </w:t>
      </w:r>
      <w:r>
        <w:rPr>
          <w:rFonts w:ascii="Times New Roman" w:hAnsi="Times New Roman" w:cs="Times New Roman"/>
          <w:sz w:val="24"/>
          <w:szCs w:val="24"/>
        </w:rPr>
        <w:t>SentiWordNet</w:t>
      </w:r>
      <w:r w:rsidRPr="0089472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παρουσιάζει καλή απόδοση, το μόνο λεξικό που παρουσιάζει καλύτερη απόδοση είναι το λεξικό του </w:t>
      </w:r>
      <w:r>
        <w:rPr>
          <w:rFonts w:ascii="Times New Roman" w:hAnsi="Times New Roman" w:cs="Times New Roman"/>
          <w:sz w:val="24"/>
          <w:szCs w:val="24"/>
        </w:rPr>
        <w:t>imdb</w:t>
      </w:r>
      <w:r w:rsidRPr="0089472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Ακόμη από πλευράς απόδοσης των </w:t>
      </w:r>
      <w:r>
        <w:rPr>
          <w:rFonts w:ascii="Times New Roman" w:hAnsi="Times New Roman" w:cs="Times New Roman"/>
          <w:sz w:val="24"/>
          <w:szCs w:val="24"/>
        </w:rPr>
        <w:t>classifiers</w:t>
      </w:r>
      <w:r w:rsidRPr="0089472A">
        <w:rPr>
          <w:rFonts w:ascii="Times New Roman" w:hAnsi="Times New Roman" w:cs="Times New Roman"/>
          <w:sz w:val="24"/>
          <w:szCs w:val="24"/>
          <w:lang w:val="el-GR"/>
        </w:rPr>
        <w:t xml:space="preserve"> το λεξικ</w:t>
      </w:r>
      <w:r>
        <w:rPr>
          <w:rFonts w:ascii="Times New Roman" w:hAnsi="Times New Roman" w:cs="Times New Roman"/>
          <w:sz w:val="24"/>
          <w:szCs w:val="24"/>
          <w:lang w:val="el-GR"/>
        </w:rPr>
        <w:t xml:space="preserve">ό παρουσιάζει ομοιότητες με το λεξικό του </w:t>
      </w:r>
      <w:r>
        <w:rPr>
          <w:rFonts w:ascii="Times New Roman" w:hAnsi="Times New Roman" w:cs="Times New Roman"/>
          <w:sz w:val="24"/>
          <w:szCs w:val="24"/>
        </w:rPr>
        <w:t>AFINN</w:t>
      </w:r>
      <w:r w:rsidRPr="0089472A">
        <w:rPr>
          <w:rFonts w:ascii="Times New Roman" w:hAnsi="Times New Roman" w:cs="Times New Roman"/>
          <w:sz w:val="24"/>
          <w:szCs w:val="24"/>
          <w:lang w:val="el-GR"/>
        </w:rPr>
        <w:t>.</w:t>
      </w:r>
    </w:p>
    <w:p w:rsidR="006E16BA" w:rsidRPr="0073210D" w:rsidRDefault="006E16BA" w:rsidP="0073210D">
      <w:pPr>
        <w:pStyle w:val="Heading3"/>
        <w:numPr>
          <w:ilvl w:val="2"/>
          <w:numId w:val="1"/>
        </w:numPr>
        <w:spacing w:before="2040" w:after="600"/>
        <w:rPr>
          <w:rFonts w:ascii="Times New Roman" w:hAnsi="Times New Roman" w:cs="Times New Roman"/>
          <w:b/>
          <w:color w:val="auto"/>
          <w:lang w:val="el-GR"/>
        </w:rPr>
      </w:pPr>
      <w:bookmarkStart w:id="246" w:name="_Toc475372637"/>
      <w:r>
        <w:rPr>
          <w:rFonts w:ascii="Times New Roman" w:hAnsi="Times New Roman" w:cs="Times New Roman"/>
          <w:b/>
          <w:color w:val="auto"/>
          <w:lang w:val="el-GR"/>
        </w:rPr>
        <w:t xml:space="preserve">Αποτελέσματα στα δεδομένα που εξαχθεί από το </w:t>
      </w:r>
      <w:r>
        <w:rPr>
          <w:rFonts w:ascii="Times New Roman" w:hAnsi="Times New Roman" w:cs="Times New Roman"/>
          <w:b/>
          <w:color w:val="auto"/>
        </w:rPr>
        <w:t>Twitter</w:t>
      </w:r>
      <w:bookmarkEnd w:id="246"/>
    </w:p>
    <w:p w:rsidR="006E16BA" w:rsidRDefault="0089472A"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Έχοντας ολοκληρώσει την μελέτη του λεξικού σε δεδομένα που έχουν εξαχθεί από το </w:t>
      </w:r>
      <w:r>
        <w:rPr>
          <w:rFonts w:ascii="Times New Roman" w:hAnsi="Times New Roman" w:cs="Times New Roman"/>
          <w:sz w:val="24"/>
          <w:szCs w:val="24"/>
        </w:rPr>
        <w:t>Facebook</w:t>
      </w:r>
      <w:r w:rsidRPr="0089472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προχωράω στα δεδομένα του </w:t>
      </w:r>
      <w:r>
        <w:rPr>
          <w:rFonts w:ascii="Times New Roman" w:hAnsi="Times New Roman" w:cs="Times New Roman"/>
          <w:sz w:val="24"/>
          <w:szCs w:val="24"/>
        </w:rPr>
        <w:t>Twitter</w:t>
      </w:r>
      <w:r w:rsidRPr="0089472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Περιμένω τα αποτελέσματα των </w:t>
      </w:r>
      <w:r>
        <w:rPr>
          <w:rFonts w:ascii="Times New Roman" w:hAnsi="Times New Roman" w:cs="Times New Roman"/>
          <w:sz w:val="24"/>
          <w:szCs w:val="24"/>
        </w:rPr>
        <w:t>classifiers</w:t>
      </w:r>
      <w:r w:rsidRPr="0089472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να είναι ελαφρώς καλύτερα, όταν τα δεδομένα προέρχονται από το </w:t>
      </w:r>
      <w:r>
        <w:rPr>
          <w:rFonts w:ascii="Times New Roman" w:hAnsi="Times New Roman" w:cs="Times New Roman"/>
          <w:sz w:val="24"/>
          <w:szCs w:val="24"/>
        </w:rPr>
        <w:t>Twitter</w:t>
      </w:r>
      <w:r w:rsidRPr="0089472A">
        <w:rPr>
          <w:rFonts w:ascii="Times New Roman" w:hAnsi="Times New Roman" w:cs="Times New Roman"/>
          <w:sz w:val="24"/>
          <w:szCs w:val="24"/>
          <w:lang w:val="el-GR"/>
        </w:rPr>
        <w:t>.</w:t>
      </w:r>
    </w:p>
    <w:tbl>
      <w:tblPr>
        <w:tblStyle w:val="TableGrid"/>
        <w:tblW w:w="8630" w:type="dxa"/>
        <w:tblLook w:val="04A0" w:firstRow="1" w:lastRow="0" w:firstColumn="1" w:lastColumn="0" w:noHBand="0" w:noVBand="1"/>
      </w:tblPr>
      <w:tblGrid>
        <w:gridCol w:w="2156"/>
        <w:gridCol w:w="1610"/>
        <w:gridCol w:w="1162"/>
        <w:gridCol w:w="1400"/>
        <w:gridCol w:w="1195"/>
        <w:gridCol w:w="1107"/>
      </w:tblGrid>
      <w:tr w:rsidR="006E16BA" w:rsidTr="00BC152A">
        <w:tc>
          <w:tcPr>
            <w:tcW w:w="2156" w:type="dxa"/>
          </w:tcPr>
          <w:p w:rsidR="006E16BA" w:rsidRPr="007E251F" w:rsidRDefault="006E16BA" w:rsidP="00BC152A">
            <w:pPr>
              <w:contextualSpacing/>
              <w:rPr>
                <w:b/>
                <w:lang w:val="el-GR"/>
              </w:rPr>
            </w:pPr>
          </w:p>
        </w:tc>
        <w:tc>
          <w:tcPr>
            <w:tcW w:w="1610" w:type="dxa"/>
          </w:tcPr>
          <w:p w:rsidR="006E16BA" w:rsidRPr="00E47178" w:rsidRDefault="006E16BA" w:rsidP="00BC152A">
            <w:pPr>
              <w:contextualSpacing/>
              <w:rPr>
                <w:b/>
              </w:rPr>
            </w:pPr>
            <w:r>
              <w:rPr>
                <w:b/>
              </w:rPr>
              <w:t>KNN</w:t>
            </w:r>
          </w:p>
        </w:tc>
        <w:tc>
          <w:tcPr>
            <w:tcW w:w="1162" w:type="dxa"/>
          </w:tcPr>
          <w:p w:rsidR="006E16BA" w:rsidRPr="00E47178" w:rsidRDefault="006E16BA" w:rsidP="00BC152A">
            <w:pPr>
              <w:contextualSpacing/>
              <w:rPr>
                <w:b/>
              </w:rPr>
            </w:pPr>
            <w:r>
              <w:rPr>
                <w:b/>
              </w:rPr>
              <w:t xml:space="preserve">DT </w:t>
            </w:r>
          </w:p>
        </w:tc>
        <w:tc>
          <w:tcPr>
            <w:tcW w:w="1400" w:type="dxa"/>
          </w:tcPr>
          <w:p w:rsidR="006E16BA" w:rsidRPr="00E47178" w:rsidRDefault="006E16BA" w:rsidP="00BC152A">
            <w:pPr>
              <w:contextualSpacing/>
              <w:rPr>
                <w:b/>
              </w:rPr>
            </w:pPr>
            <w:r>
              <w:rPr>
                <w:b/>
              </w:rPr>
              <w:t>RF</w:t>
            </w:r>
          </w:p>
        </w:tc>
        <w:tc>
          <w:tcPr>
            <w:tcW w:w="1195" w:type="dxa"/>
          </w:tcPr>
          <w:p w:rsidR="006E16BA" w:rsidRPr="006105C5" w:rsidRDefault="006E16BA" w:rsidP="00BC152A">
            <w:pPr>
              <w:contextualSpacing/>
              <w:rPr>
                <w:b/>
              </w:rPr>
            </w:pPr>
            <w:r>
              <w:rPr>
                <w:b/>
              </w:rPr>
              <w:t xml:space="preserve">LR </w:t>
            </w:r>
          </w:p>
        </w:tc>
        <w:tc>
          <w:tcPr>
            <w:tcW w:w="1107" w:type="dxa"/>
          </w:tcPr>
          <w:p w:rsidR="006E16BA" w:rsidRDefault="006E16BA" w:rsidP="00BC152A">
            <w:pPr>
              <w:contextualSpacing/>
              <w:rPr>
                <w:b/>
              </w:rPr>
            </w:pPr>
            <w:r>
              <w:rPr>
                <w:b/>
              </w:rPr>
              <w:t>SVC</w:t>
            </w:r>
          </w:p>
        </w:tc>
      </w:tr>
      <w:tr w:rsidR="0089472A" w:rsidTr="00BC152A">
        <w:tc>
          <w:tcPr>
            <w:tcW w:w="2156" w:type="dxa"/>
          </w:tcPr>
          <w:p w:rsidR="0089472A" w:rsidRPr="003A3B84" w:rsidRDefault="0089472A" w:rsidP="0089472A">
            <w:pPr>
              <w:contextualSpacing/>
              <w:rPr>
                <w:b/>
              </w:rPr>
            </w:pPr>
            <w:r w:rsidRPr="007E251F">
              <w:rPr>
                <w:b/>
              </w:rPr>
              <w:t>Train Time</w:t>
            </w:r>
            <w:r w:rsidRPr="003E2A50">
              <w:rPr>
                <w:b/>
              </w:rPr>
              <w:t>(</w:t>
            </w:r>
            <w:r>
              <w:rPr>
                <w:b/>
              </w:rPr>
              <w:t>s)</w:t>
            </w:r>
          </w:p>
        </w:tc>
        <w:tc>
          <w:tcPr>
            <w:tcW w:w="1610" w:type="dxa"/>
          </w:tcPr>
          <w:p w:rsidR="0089472A" w:rsidRPr="00F322AC" w:rsidRDefault="0089472A" w:rsidP="0089472A">
            <w:pPr>
              <w:contextualSpacing/>
              <w:rPr>
                <w:lang w:val="el-GR"/>
              </w:rPr>
            </w:pPr>
            <w:r w:rsidRPr="003236B0">
              <w:rPr>
                <w:lang w:val="el-GR"/>
              </w:rPr>
              <w:t>0.0</w:t>
            </w:r>
          </w:p>
        </w:tc>
        <w:tc>
          <w:tcPr>
            <w:tcW w:w="1162" w:type="dxa"/>
          </w:tcPr>
          <w:p w:rsidR="0089472A" w:rsidRPr="00052872" w:rsidRDefault="0089472A" w:rsidP="0089472A">
            <w:pPr>
              <w:contextualSpacing/>
            </w:pPr>
            <w:r w:rsidRPr="00914E38">
              <w:t>0.0</w:t>
            </w:r>
          </w:p>
        </w:tc>
        <w:tc>
          <w:tcPr>
            <w:tcW w:w="1400" w:type="dxa"/>
          </w:tcPr>
          <w:p w:rsidR="0089472A" w:rsidRPr="004E5041" w:rsidRDefault="0089472A" w:rsidP="0089472A">
            <w:pPr>
              <w:contextualSpacing/>
            </w:pPr>
            <w:r>
              <w:t>0.015</w:t>
            </w:r>
          </w:p>
        </w:tc>
        <w:tc>
          <w:tcPr>
            <w:tcW w:w="1195" w:type="dxa"/>
          </w:tcPr>
          <w:p w:rsidR="0089472A" w:rsidRPr="002C15C6" w:rsidRDefault="0089472A" w:rsidP="0089472A">
            <w:pPr>
              <w:contextualSpacing/>
            </w:pPr>
            <w:r w:rsidRPr="00FA7412">
              <w:t>0.015</w:t>
            </w:r>
          </w:p>
        </w:tc>
        <w:tc>
          <w:tcPr>
            <w:tcW w:w="1107" w:type="dxa"/>
          </w:tcPr>
          <w:p w:rsidR="0089472A" w:rsidRPr="00CB5231" w:rsidRDefault="0089472A" w:rsidP="0089472A">
            <w:pPr>
              <w:contextualSpacing/>
            </w:pPr>
            <w:r w:rsidRPr="005459B0">
              <w:t>0.016</w:t>
            </w:r>
          </w:p>
        </w:tc>
      </w:tr>
      <w:tr w:rsidR="0089472A" w:rsidTr="00BC152A">
        <w:tc>
          <w:tcPr>
            <w:tcW w:w="2156" w:type="dxa"/>
          </w:tcPr>
          <w:p w:rsidR="0089472A" w:rsidRPr="007E251F" w:rsidRDefault="0089472A" w:rsidP="0089472A">
            <w:pPr>
              <w:contextualSpacing/>
              <w:rPr>
                <w:b/>
              </w:rPr>
            </w:pPr>
            <w:r w:rsidRPr="007E251F">
              <w:rPr>
                <w:b/>
              </w:rPr>
              <w:t>Score Time</w:t>
            </w:r>
            <w:r w:rsidRPr="003E2A50">
              <w:rPr>
                <w:b/>
              </w:rPr>
              <w:t>(</w:t>
            </w:r>
            <w:r>
              <w:rPr>
                <w:b/>
              </w:rPr>
              <w:t>s)</w:t>
            </w:r>
          </w:p>
        </w:tc>
        <w:tc>
          <w:tcPr>
            <w:tcW w:w="1610" w:type="dxa"/>
          </w:tcPr>
          <w:p w:rsidR="0089472A" w:rsidRPr="00CB5231" w:rsidRDefault="0089472A" w:rsidP="0089472A">
            <w:pPr>
              <w:contextualSpacing/>
            </w:pPr>
            <w:r w:rsidRPr="003236B0">
              <w:t>0.0</w:t>
            </w:r>
          </w:p>
        </w:tc>
        <w:tc>
          <w:tcPr>
            <w:tcW w:w="1162" w:type="dxa"/>
          </w:tcPr>
          <w:p w:rsidR="0089472A" w:rsidRPr="00052872" w:rsidRDefault="0089472A" w:rsidP="0089472A">
            <w:pPr>
              <w:contextualSpacing/>
              <w:rPr>
                <w:rFonts w:cstheme="minorHAnsi"/>
              </w:rPr>
            </w:pPr>
            <w:r w:rsidRPr="00914E38">
              <w:rPr>
                <w:rFonts w:cstheme="minorHAnsi"/>
              </w:rPr>
              <w:t>0.0</w:t>
            </w:r>
          </w:p>
        </w:tc>
        <w:tc>
          <w:tcPr>
            <w:tcW w:w="1400" w:type="dxa"/>
          </w:tcPr>
          <w:p w:rsidR="0089472A" w:rsidRPr="004E5041" w:rsidRDefault="0089472A" w:rsidP="0089472A">
            <w:pPr>
              <w:contextualSpacing/>
            </w:pPr>
            <w:r>
              <w:t>0.016</w:t>
            </w:r>
          </w:p>
        </w:tc>
        <w:tc>
          <w:tcPr>
            <w:tcW w:w="1195" w:type="dxa"/>
          </w:tcPr>
          <w:p w:rsidR="0089472A" w:rsidRPr="002C15C6" w:rsidRDefault="0089472A" w:rsidP="0089472A">
            <w:pPr>
              <w:contextualSpacing/>
            </w:pPr>
            <w:r w:rsidRPr="00FA7412">
              <w:t>0.0</w:t>
            </w:r>
          </w:p>
        </w:tc>
        <w:tc>
          <w:tcPr>
            <w:tcW w:w="1107" w:type="dxa"/>
          </w:tcPr>
          <w:p w:rsidR="0089472A" w:rsidRPr="00CB5231" w:rsidRDefault="0089472A" w:rsidP="0089472A">
            <w:pPr>
              <w:contextualSpacing/>
            </w:pPr>
            <w:r w:rsidRPr="005459B0">
              <w:t>0.0</w:t>
            </w:r>
          </w:p>
        </w:tc>
      </w:tr>
      <w:tr w:rsidR="0089472A" w:rsidTr="00BC152A">
        <w:tc>
          <w:tcPr>
            <w:tcW w:w="2156" w:type="dxa"/>
          </w:tcPr>
          <w:p w:rsidR="0089472A" w:rsidRPr="007E251F" w:rsidRDefault="0089472A" w:rsidP="0089472A">
            <w:pPr>
              <w:contextualSpacing/>
              <w:rPr>
                <w:b/>
              </w:rPr>
            </w:pPr>
            <w:r>
              <w:rPr>
                <w:b/>
              </w:rPr>
              <w:t>Mean Accuracy</w:t>
            </w:r>
          </w:p>
        </w:tc>
        <w:tc>
          <w:tcPr>
            <w:tcW w:w="1610" w:type="dxa"/>
          </w:tcPr>
          <w:p w:rsidR="0089472A" w:rsidRPr="00CB5231" w:rsidRDefault="0089472A" w:rsidP="0089472A">
            <w:pPr>
              <w:contextualSpacing/>
            </w:pPr>
            <w:r w:rsidRPr="003236B0">
              <w:t>0.7352</w:t>
            </w:r>
          </w:p>
        </w:tc>
        <w:tc>
          <w:tcPr>
            <w:tcW w:w="1162" w:type="dxa"/>
          </w:tcPr>
          <w:p w:rsidR="0089472A" w:rsidRPr="00052872" w:rsidRDefault="0089472A" w:rsidP="0089472A">
            <w:pPr>
              <w:contextualSpacing/>
            </w:pPr>
            <w:r w:rsidRPr="00914E38">
              <w:t>0.647</w:t>
            </w:r>
          </w:p>
        </w:tc>
        <w:tc>
          <w:tcPr>
            <w:tcW w:w="1400" w:type="dxa"/>
          </w:tcPr>
          <w:p w:rsidR="0089472A" w:rsidRPr="004E5041" w:rsidRDefault="0089472A" w:rsidP="0089472A">
            <w:pPr>
              <w:contextualSpacing/>
            </w:pPr>
            <w:r w:rsidRPr="00FA7412">
              <w:t>0.7647</w:t>
            </w:r>
          </w:p>
        </w:tc>
        <w:tc>
          <w:tcPr>
            <w:tcW w:w="1195" w:type="dxa"/>
          </w:tcPr>
          <w:p w:rsidR="0089472A" w:rsidRPr="00E020F3" w:rsidRDefault="0089472A" w:rsidP="0089472A">
            <w:pPr>
              <w:contextualSpacing/>
            </w:pPr>
            <w:r w:rsidRPr="00FA7412">
              <w:t>0.7352</w:t>
            </w:r>
          </w:p>
        </w:tc>
        <w:tc>
          <w:tcPr>
            <w:tcW w:w="1107" w:type="dxa"/>
          </w:tcPr>
          <w:p w:rsidR="0089472A" w:rsidRPr="00CB5231" w:rsidRDefault="0089472A" w:rsidP="0089472A">
            <w:pPr>
              <w:contextualSpacing/>
            </w:pPr>
            <w:r w:rsidRPr="005459B0">
              <w:t>0.745</w:t>
            </w:r>
          </w:p>
        </w:tc>
      </w:tr>
      <w:tr w:rsidR="0089472A" w:rsidTr="00BC152A">
        <w:tc>
          <w:tcPr>
            <w:tcW w:w="2156" w:type="dxa"/>
          </w:tcPr>
          <w:p w:rsidR="0089472A" w:rsidRPr="007E251F" w:rsidRDefault="0089472A" w:rsidP="0089472A">
            <w:pPr>
              <w:contextualSpacing/>
              <w:rPr>
                <w:b/>
              </w:rPr>
            </w:pPr>
            <w:r w:rsidRPr="007E251F">
              <w:rPr>
                <w:b/>
              </w:rPr>
              <w:t>Fold Cross Score</w:t>
            </w:r>
          </w:p>
        </w:tc>
        <w:tc>
          <w:tcPr>
            <w:tcW w:w="1610" w:type="dxa"/>
          </w:tcPr>
          <w:p w:rsidR="0089472A" w:rsidRPr="00CB5231" w:rsidRDefault="0089472A" w:rsidP="0089472A">
            <w:pPr>
              <w:contextualSpacing/>
            </w:pPr>
            <w:r w:rsidRPr="003236B0">
              <w:t>0.7388</w:t>
            </w:r>
          </w:p>
        </w:tc>
        <w:tc>
          <w:tcPr>
            <w:tcW w:w="1162" w:type="dxa"/>
          </w:tcPr>
          <w:p w:rsidR="0089472A" w:rsidRPr="00052872" w:rsidRDefault="0089472A" w:rsidP="0089472A">
            <w:pPr>
              <w:contextualSpacing/>
            </w:pPr>
            <w:r w:rsidRPr="00914E38">
              <w:t>0.6546</w:t>
            </w:r>
          </w:p>
        </w:tc>
        <w:tc>
          <w:tcPr>
            <w:tcW w:w="1400" w:type="dxa"/>
          </w:tcPr>
          <w:p w:rsidR="0089472A" w:rsidRPr="004E5041" w:rsidRDefault="0089472A" w:rsidP="0089472A">
            <w:pPr>
              <w:contextualSpacing/>
            </w:pPr>
            <w:r w:rsidRPr="00FA7412">
              <w:t>0.7291</w:t>
            </w:r>
          </w:p>
        </w:tc>
        <w:tc>
          <w:tcPr>
            <w:tcW w:w="1195" w:type="dxa"/>
          </w:tcPr>
          <w:p w:rsidR="0089472A" w:rsidRPr="00E020F3" w:rsidRDefault="0089472A" w:rsidP="0089472A">
            <w:pPr>
              <w:contextualSpacing/>
            </w:pPr>
            <w:r w:rsidRPr="00FA7412">
              <w:t>0.7381</w:t>
            </w:r>
          </w:p>
        </w:tc>
        <w:tc>
          <w:tcPr>
            <w:tcW w:w="1107" w:type="dxa"/>
          </w:tcPr>
          <w:p w:rsidR="0089472A" w:rsidRPr="00CB5231" w:rsidRDefault="0089472A" w:rsidP="0089472A">
            <w:pPr>
              <w:contextualSpacing/>
            </w:pPr>
            <w:r w:rsidRPr="005459B0">
              <w:t>0.7517</w:t>
            </w:r>
          </w:p>
        </w:tc>
      </w:tr>
      <w:tr w:rsidR="0089472A" w:rsidTr="00BC152A">
        <w:tc>
          <w:tcPr>
            <w:tcW w:w="2156" w:type="dxa"/>
          </w:tcPr>
          <w:p w:rsidR="0089472A" w:rsidRPr="007E251F" w:rsidRDefault="0089472A" w:rsidP="0089472A">
            <w:pPr>
              <w:contextualSpacing/>
              <w:rPr>
                <w:b/>
              </w:rPr>
            </w:pPr>
            <w:r w:rsidRPr="007E251F">
              <w:rPr>
                <w:b/>
              </w:rPr>
              <w:t>Prec Score</w:t>
            </w:r>
            <w:r>
              <w:rPr>
                <w:b/>
              </w:rPr>
              <w:t>, micro</w:t>
            </w:r>
          </w:p>
        </w:tc>
        <w:tc>
          <w:tcPr>
            <w:tcW w:w="1610" w:type="dxa"/>
          </w:tcPr>
          <w:p w:rsidR="0089472A" w:rsidRPr="00CB5231" w:rsidRDefault="0089472A" w:rsidP="0089472A">
            <w:pPr>
              <w:contextualSpacing/>
            </w:pPr>
            <w:r w:rsidRPr="003236B0">
              <w:t>0.7352</w:t>
            </w:r>
          </w:p>
        </w:tc>
        <w:tc>
          <w:tcPr>
            <w:tcW w:w="1162" w:type="dxa"/>
          </w:tcPr>
          <w:p w:rsidR="0089472A" w:rsidRPr="00052872" w:rsidRDefault="0089472A" w:rsidP="0089472A">
            <w:pPr>
              <w:contextualSpacing/>
            </w:pPr>
            <w:r w:rsidRPr="00914E38">
              <w:t>0.647</w:t>
            </w:r>
          </w:p>
        </w:tc>
        <w:tc>
          <w:tcPr>
            <w:tcW w:w="1400" w:type="dxa"/>
          </w:tcPr>
          <w:p w:rsidR="0089472A" w:rsidRPr="004E5041" w:rsidRDefault="0089472A" w:rsidP="0089472A">
            <w:pPr>
              <w:contextualSpacing/>
            </w:pPr>
            <w:r w:rsidRPr="00FA7412">
              <w:t>0.7254</w:t>
            </w:r>
          </w:p>
        </w:tc>
        <w:tc>
          <w:tcPr>
            <w:tcW w:w="1195" w:type="dxa"/>
          </w:tcPr>
          <w:p w:rsidR="0089472A" w:rsidRPr="00E020F3" w:rsidRDefault="0089472A" w:rsidP="0089472A">
            <w:pPr>
              <w:contextualSpacing/>
            </w:pPr>
            <w:r w:rsidRPr="00FA7412">
              <w:t>0.7352</w:t>
            </w:r>
          </w:p>
        </w:tc>
        <w:tc>
          <w:tcPr>
            <w:tcW w:w="1107" w:type="dxa"/>
          </w:tcPr>
          <w:p w:rsidR="0089472A" w:rsidRPr="00CB5231" w:rsidRDefault="0089472A" w:rsidP="0089472A">
            <w:pPr>
              <w:contextualSpacing/>
            </w:pPr>
            <w:r w:rsidRPr="005459B0">
              <w:t>0.745</w:t>
            </w:r>
          </w:p>
        </w:tc>
      </w:tr>
      <w:tr w:rsidR="0089472A" w:rsidTr="00BC152A">
        <w:tc>
          <w:tcPr>
            <w:tcW w:w="2156" w:type="dxa"/>
          </w:tcPr>
          <w:p w:rsidR="0089472A" w:rsidRPr="007E251F" w:rsidRDefault="0089472A" w:rsidP="0089472A">
            <w:pPr>
              <w:contextualSpacing/>
              <w:rPr>
                <w:b/>
              </w:rPr>
            </w:pPr>
            <w:r w:rsidRPr="007E251F">
              <w:rPr>
                <w:b/>
              </w:rPr>
              <w:t>Prec Score</w:t>
            </w:r>
            <w:r>
              <w:rPr>
                <w:b/>
              </w:rPr>
              <w:t>, macro</w:t>
            </w:r>
          </w:p>
        </w:tc>
        <w:tc>
          <w:tcPr>
            <w:tcW w:w="1610" w:type="dxa"/>
          </w:tcPr>
          <w:p w:rsidR="0089472A" w:rsidRPr="00CB5231" w:rsidRDefault="0089472A" w:rsidP="0089472A">
            <w:pPr>
              <w:contextualSpacing/>
            </w:pPr>
            <w:r w:rsidRPr="003236B0">
              <w:t>0.125</w:t>
            </w:r>
          </w:p>
        </w:tc>
        <w:tc>
          <w:tcPr>
            <w:tcW w:w="1162" w:type="dxa"/>
          </w:tcPr>
          <w:p w:rsidR="0089472A" w:rsidRPr="00052872" w:rsidRDefault="0089472A" w:rsidP="0089472A">
            <w:pPr>
              <w:contextualSpacing/>
            </w:pPr>
            <w:r w:rsidRPr="00F554CC">
              <w:t>0.2478</w:t>
            </w:r>
          </w:p>
        </w:tc>
        <w:tc>
          <w:tcPr>
            <w:tcW w:w="1400" w:type="dxa"/>
          </w:tcPr>
          <w:p w:rsidR="0089472A" w:rsidRPr="004E5041" w:rsidRDefault="0089472A" w:rsidP="0089472A">
            <w:pPr>
              <w:contextualSpacing/>
            </w:pPr>
            <w:r w:rsidRPr="00FA7412">
              <w:t>0.3472</w:t>
            </w:r>
          </w:p>
        </w:tc>
        <w:tc>
          <w:tcPr>
            <w:tcW w:w="1195" w:type="dxa"/>
          </w:tcPr>
          <w:p w:rsidR="0089472A" w:rsidRPr="00E020F3" w:rsidRDefault="0089472A" w:rsidP="0089472A">
            <w:pPr>
              <w:contextualSpacing/>
            </w:pPr>
            <w:r w:rsidRPr="00FA7412">
              <w:t>0.1836</w:t>
            </w:r>
          </w:p>
        </w:tc>
        <w:tc>
          <w:tcPr>
            <w:tcW w:w="1107" w:type="dxa"/>
          </w:tcPr>
          <w:p w:rsidR="0089472A" w:rsidRPr="00CB5231" w:rsidRDefault="0089472A" w:rsidP="0089472A">
            <w:pPr>
              <w:contextualSpacing/>
            </w:pPr>
            <w:r w:rsidRPr="005459B0">
              <w:t>0.1241</w:t>
            </w:r>
          </w:p>
        </w:tc>
      </w:tr>
      <w:tr w:rsidR="0089472A" w:rsidTr="00BC152A">
        <w:tc>
          <w:tcPr>
            <w:tcW w:w="2156" w:type="dxa"/>
          </w:tcPr>
          <w:p w:rsidR="0089472A" w:rsidRPr="007E251F" w:rsidRDefault="0089472A" w:rsidP="0089472A">
            <w:pPr>
              <w:contextualSpacing/>
              <w:rPr>
                <w:b/>
              </w:rPr>
            </w:pPr>
            <w:r w:rsidRPr="007E251F">
              <w:rPr>
                <w:b/>
              </w:rPr>
              <w:t>Prec Score</w:t>
            </w:r>
            <w:r>
              <w:rPr>
                <w:b/>
              </w:rPr>
              <w:t>, weighted</w:t>
            </w:r>
          </w:p>
        </w:tc>
        <w:tc>
          <w:tcPr>
            <w:tcW w:w="1610" w:type="dxa"/>
          </w:tcPr>
          <w:p w:rsidR="0089472A" w:rsidRPr="00CB5231" w:rsidRDefault="0089472A" w:rsidP="0089472A">
            <w:pPr>
              <w:contextualSpacing/>
            </w:pPr>
            <w:r w:rsidRPr="003236B0">
              <w:t>0.5588</w:t>
            </w:r>
          </w:p>
        </w:tc>
        <w:tc>
          <w:tcPr>
            <w:tcW w:w="1162" w:type="dxa"/>
          </w:tcPr>
          <w:p w:rsidR="0089472A" w:rsidRPr="00052872" w:rsidRDefault="0089472A" w:rsidP="0089472A">
            <w:pPr>
              <w:contextualSpacing/>
            </w:pPr>
            <w:r w:rsidRPr="00F554CC">
              <w:t>0.6572</w:t>
            </w:r>
          </w:p>
        </w:tc>
        <w:tc>
          <w:tcPr>
            <w:tcW w:w="1400" w:type="dxa"/>
          </w:tcPr>
          <w:p w:rsidR="0089472A" w:rsidRPr="004E5041" w:rsidRDefault="0089472A" w:rsidP="0089472A">
            <w:pPr>
              <w:contextualSpacing/>
            </w:pPr>
            <w:r w:rsidRPr="00FA7412">
              <w:t>0.6013</w:t>
            </w:r>
          </w:p>
        </w:tc>
        <w:tc>
          <w:tcPr>
            <w:tcW w:w="1195" w:type="dxa"/>
          </w:tcPr>
          <w:p w:rsidR="0089472A" w:rsidRPr="00E020F3" w:rsidRDefault="0089472A" w:rsidP="0089472A">
            <w:pPr>
              <w:contextualSpacing/>
            </w:pPr>
            <w:r w:rsidRPr="00FA7412">
              <w:t>0.6183</w:t>
            </w:r>
          </w:p>
        </w:tc>
        <w:tc>
          <w:tcPr>
            <w:tcW w:w="1107" w:type="dxa"/>
          </w:tcPr>
          <w:p w:rsidR="0089472A" w:rsidRPr="00CB5231" w:rsidRDefault="0089472A" w:rsidP="0089472A">
            <w:pPr>
              <w:contextualSpacing/>
            </w:pPr>
            <w:r w:rsidRPr="005459B0">
              <w:t>0.5551</w:t>
            </w:r>
          </w:p>
        </w:tc>
      </w:tr>
      <w:tr w:rsidR="0089472A" w:rsidTr="00BC152A">
        <w:tc>
          <w:tcPr>
            <w:tcW w:w="2156" w:type="dxa"/>
          </w:tcPr>
          <w:p w:rsidR="0089472A" w:rsidRPr="007E251F" w:rsidRDefault="0089472A" w:rsidP="0089472A">
            <w:pPr>
              <w:contextualSpacing/>
              <w:rPr>
                <w:b/>
              </w:rPr>
            </w:pPr>
            <w:r>
              <w:rPr>
                <w:b/>
                <w:lang w:val="el-GR"/>
              </w:rPr>
              <w:lastRenderedPageBreak/>
              <w:t>R</w:t>
            </w:r>
            <w:r>
              <w:rPr>
                <w:b/>
              </w:rPr>
              <w:t>ecall S</w:t>
            </w:r>
            <w:r w:rsidRPr="007E251F">
              <w:rPr>
                <w:b/>
              </w:rPr>
              <w:t>core</w:t>
            </w:r>
            <w:r>
              <w:rPr>
                <w:b/>
              </w:rPr>
              <w:t>, micro</w:t>
            </w:r>
          </w:p>
        </w:tc>
        <w:tc>
          <w:tcPr>
            <w:tcW w:w="1610" w:type="dxa"/>
          </w:tcPr>
          <w:p w:rsidR="0089472A" w:rsidRPr="00CB5231" w:rsidRDefault="0089472A" w:rsidP="0089472A">
            <w:pPr>
              <w:contextualSpacing/>
            </w:pPr>
            <w:r w:rsidRPr="003236B0">
              <w:t>0.7352</w:t>
            </w:r>
          </w:p>
        </w:tc>
        <w:tc>
          <w:tcPr>
            <w:tcW w:w="1162" w:type="dxa"/>
          </w:tcPr>
          <w:p w:rsidR="0089472A" w:rsidRPr="00052872" w:rsidRDefault="0089472A" w:rsidP="0089472A">
            <w:pPr>
              <w:contextualSpacing/>
            </w:pPr>
            <w:r w:rsidRPr="00914E38">
              <w:t>0.647</w:t>
            </w:r>
          </w:p>
        </w:tc>
        <w:tc>
          <w:tcPr>
            <w:tcW w:w="1400" w:type="dxa"/>
          </w:tcPr>
          <w:p w:rsidR="0089472A" w:rsidRPr="004E5041" w:rsidRDefault="0089472A" w:rsidP="0089472A">
            <w:pPr>
              <w:contextualSpacing/>
            </w:pPr>
            <w:r w:rsidRPr="00FA7412">
              <w:t>0.7254</w:t>
            </w:r>
          </w:p>
        </w:tc>
        <w:tc>
          <w:tcPr>
            <w:tcW w:w="1195" w:type="dxa"/>
          </w:tcPr>
          <w:p w:rsidR="0089472A" w:rsidRPr="00E020F3" w:rsidRDefault="0089472A" w:rsidP="0089472A">
            <w:pPr>
              <w:contextualSpacing/>
            </w:pPr>
            <w:r w:rsidRPr="00FA7412">
              <w:t>0.7352</w:t>
            </w:r>
          </w:p>
        </w:tc>
        <w:tc>
          <w:tcPr>
            <w:tcW w:w="1107" w:type="dxa"/>
          </w:tcPr>
          <w:p w:rsidR="0089472A" w:rsidRPr="00CB5231" w:rsidRDefault="0089472A" w:rsidP="0089472A">
            <w:pPr>
              <w:contextualSpacing/>
            </w:pPr>
            <w:r w:rsidRPr="005459B0">
              <w:t>0.745</w:t>
            </w:r>
          </w:p>
        </w:tc>
      </w:tr>
      <w:tr w:rsidR="0089472A" w:rsidTr="00BC152A">
        <w:tc>
          <w:tcPr>
            <w:tcW w:w="2156" w:type="dxa"/>
          </w:tcPr>
          <w:p w:rsidR="0089472A" w:rsidRDefault="0089472A" w:rsidP="0089472A">
            <w:pPr>
              <w:contextualSpacing/>
              <w:rPr>
                <w:b/>
              </w:rPr>
            </w:pPr>
            <w:r>
              <w:rPr>
                <w:b/>
                <w:lang w:val="el-GR"/>
              </w:rPr>
              <w:t>R</w:t>
            </w:r>
            <w:r>
              <w:rPr>
                <w:b/>
              </w:rPr>
              <w:t>ecall S</w:t>
            </w:r>
            <w:r w:rsidRPr="007E251F">
              <w:rPr>
                <w:b/>
              </w:rPr>
              <w:t>core</w:t>
            </w:r>
            <w:r>
              <w:rPr>
                <w:b/>
              </w:rPr>
              <w:t>, macro</w:t>
            </w:r>
          </w:p>
        </w:tc>
        <w:tc>
          <w:tcPr>
            <w:tcW w:w="1610" w:type="dxa"/>
          </w:tcPr>
          <w:p w:rsidR="0089472A" w:rsidRPr="00CB5231" w:rsidRDefault="0089472A" w:rsidP="0089472A">
            <w:pPr>
              <w:contextualSpacing/>
            </w:pPr>
            <w:r w:rsidRPr="003236B0">
              <w:t>0.1644</w:t>
            </w:r>
          </w:p>
        </w:tc>
        <w:tc>
          <w:tcPr>
            <w:tcW w:w="1162" w:type="dxa"/>
          </w:tcPr>
          <w:p w:rsidR="0089472A" w:rsidRPr="00052872" w:rsidRDefault="0089472A" w:rsidP="0089472A">
            <w:pPr>
              <w:contextualSpacing/>
            </w:pPr>
            <w:r w:rsidRPr="00F554CC">
              <w:t>0.3101</w:t>
            </w:r>
          </w:p>
        </w:tc>
        <w:tc>
          <w:tcPr>
            <w:tcW w:w="1400" w:type="dxa"/>
          </w:tcPr>
          <w:p w:rsidR="0089472A" w:rsidRPr="004E5041" w:rsidRDefault="0089472A" w:rsidP="0089472A">
            <w:pPr>
              <w:contextualSpacing/>
            </w:pPr>
            <w:r w:rsidRPr="00FA7412">
              <w:t>0.265</w:t>
            </w:r>
          </w:p>
        </w:tc>
        <w:tc>
          <w:tcPr>
            <w:tcW w:w="1195" w:type="dxa"/>
          </w:tcPr>
          <w:p w:rsidR="0089472A" w:rsidRDefault="0089472A" w:rsidP="0089472A">
            <w:pPr>
              <w:contextualSpacing/>
            </w:pPr>
            <w:r w:rsidRPr="00FA7412">
              <w:t>0.1838</w:t>
            </w:r>
          </w:p>
        </w:tc>
        <w:tc>
          <w:tcPr>
            <w:tcW w:w="1107" w:type="dxa"/>
          </w:tcPr>
          <w:p w:rsidR="0089472A" w:rsidRPr="00CB5231" w:rsidRDefault="0089472A" w:rsidP="0089472A">
            <w:pPr>
              <w:contextualSpacing/>
            </w:pPr>
            <w:r w:rsidRPr="005459B0">
              <w:t>0.1666</w:t>
            </w:r>
          </w:p>
        </w:tc>
      </w:tr>
      <w:tr w:rsidR="0089472A" w:rsidTr="00BC152A">
        <w:tc>
          <w:tcPr>
            <w:tcW w:w="2156" w:type="dxa"/>
          </w:tcPr>
          <w:p w:rsidR="0089472A" w:rsidRDefault="0089472A" w:rsidP="0089472A">
            <w:pPr>
              <w:contextualSpacing/>
              <w:rPr>
                <w:b/>
              </w:rPr>
            </w:pPr>
            <w:r>
              <w:rPr>
                <w:b/>
                <w:lang w:val="el-GR"/>
              </w:rPr>
              <w:t>R</w:t>
            </w:r>
            <w:r>
              <w:rPr>
                <w:b/>
              </w:rPr>
              <w:t>ecall S</w:t>
            </w:r>
            <w:r w:rsidRPr="007E251F">
              <w:rPr>
                <w:b/>
              </w:rPr>
              <w:t>core</w:t>
            </w:r>
            <w:r>
              <w:rPr>
                <w:b/>
              </w:rPr>
              <w:t>, weighted</w:t>
            </w:r>
          </w:p>
        </w:tc>
        <w:tc>
          <w:tcPr>
            <w:tcW w:w="1610" w:type="dxa"/>
          </w:tcPr>
          <w:p w:rsidR="0089472A" w:rsidRPr="00CB5231" w:rsidRDefault="0089472A" w:rsidP="0089472A">
            <w:pPr>
              <w:contextualSpacing/>
            </w:pPr>
            <w:r w:rsidRPr="003236B0">
              <w:t>0.7352</w:t>
            </w:r>
          </w:p>
        </w:tc>
        <w:tc>
          <w:tcPr>
            <w:tcW w:w="1162" w:type="dxa"/>
          </w:tcPr>
          <w:p w:rsidR="0089472A" w:rsidRPr="00052872" w:rsidRDefault="0089472A" w:rsidP="0089472A">
            <w:pPr>
              <w:contextualSpacing/>
            </w:pPr>
            <w:r w:rsidRPr="00F554CC">
              <w:t>0.647</w:t>
            </w:r>
          </w:p>
        </w:tc>
        <w:tc>
          <w:tcPr>
            <w:tcW w:w="1400" w:type="dxa"/>
          </w:tcPr>
          <w:p w:rsidR="0089472A" w:rsidRPr="004E5041" w:rsidRDefault="0089472A" w:rsidP="0089472A">
            <w:pPr>
              <w:contextualSpacing/>
            </w:pPr>
            <w:r w:rsidRPr="00FA7412">
              <w:t>0.7254</w:t>
            </w:r>
          </w:p>
        </w:tc>
        <w:tc>
          <w:tcPr>
            <w:tcW w:w="1195" w:type="dxa"/>
          </w:tcPr>
          <w:p w:rsidR="0089472A" w:rsidRPr="00E020F3" w:rsidRDefault="0089472A" w:rsidP="0089472A">
            <w:pPr>
              <w:contextualSpacing/>
            </w:pPr>
            <w:r w:rsidRPr="00FA7412">
              <w:t>0.7352</w:t>
            </w:r>
          </w:p>
        </w:tc>
        <w:tc>
          <w:tcPr>
            <w:tcW w:w="1107" w:type="dxa"/>
          </w:tcPr>
          <w:p w:rsidR="0089472A" w:rsidRPr="00CB5231" w:rsidRDefault="0089472A" w:rsidP="0089472A">
            <w:pPr>
              <w:contextualSpacing/>
            </w:pPr>
            <w:r w:rsidRPr="005459B0">
              <w:t>0.745</w:t>
            </w:r>
          </w:p>
        </w:tc>
      </w:tr>
      <w:tr w:rsidR="0089472A" w:rsidTr="00BC152A">
        <w:tc>
          <w:tcPr>
            <w:tcW w:w="2156" w:type="dxa"/>
          </w:tcPr>
          <w:p w:rsidR="0089472A" w:rsidRPr="007E251F" w:rsidRDefault="0089472A" w:rsidP="0089472A">
            <w:pPr>
              <w:contextualSpacing/>
              <w:rPr>
                <w:b/>
              </w:rPr>
            </w:pPr>
            <w:r>
              <w:rPr>
                <w:b/>
              </w:rPr>
              <w:t>f1 S</w:t>
            </w:r>
            <w:r w:rsidRPr="007E251F">
              <w:rPr>
                <w:b/>
              </w:rPr>
              <w:t>core</w:t>
            </w:r>
            <w:r>
              <w:rPr>
                <w:b/>
              </w:rPr>
              <w:t>, micro</w:t>
            </w:r>
          </w:p>
        </w:tc>
        <w:tc>
          <w:tcPr>
            <w:tcW w:w="1610" w:type="dxa"/>
          </w:tcPr>
          <w:p w:rsidR="0089472A" w:rsidRPr="00B717DC" w:rsidRDefault="0089472A" w:rsidP="0089472A">
            <w:pPr>
              <w:contextualSpacing/>
            </w:pPr>
            <w:r w:rsidRPr="003236B0">
              <w:t>0.7352</w:t>
            </w:r>
          </w:p>
        </w:tc>
        <w:tc>
          <w:tcPr>
            <w:tcW w:w="1162" w:type="dxa"/>
          </w:tcPr>
          <w:p w:rsidR="0089472A" w:rsidRPr="002C15C6" w:rsidRDefault="0089472A" w:rsidP="0089472A">
            <w:pPr>
              <w:contextualSpacing/>
            </w:pPr>
            <w:r w:rsidRPr="00914E38">
              <w:t>0.647</w:t>
            </w:r>
          </w:p>
        </w:tc>
        <w:tc>
          <w:tcPr>
            <w:tcW w:w="1400" w:type="dxa"/>
          </w:tcPr>
          <w:p w:rsidR="0089472A" w:rsidRPr="005476C0" w:rsidRDefault="0089472A" w:rsidP="0089472A">
            <w:pPr>
              <w:contextualSpacing/>
            </w:pPr>
            <w:r w:rsidRPr="00FA7412">
              <w:t>0.7254</w:t>
            </w:r>
          </w:p>
        </w:tc>
        <w:tc>
          <w:tcPr>
            <w:tcW w:w="1195" w:type="dxa"/>
          </w:tcPr>
          <w:p w:rsidR="0089472A" w:rsidRPr="005476C0" w:rsidRDefault="0089472A" w:rsidP="0089472A">
            <w:pPr>
              <w:contextualSpacing/>
            </w:pPr>
            <w:r w:rsidRPr="00FA7412">
              <w:t>0.7352</w:t>
            </w:r>
          </w:p>
        </w:tc>
        <w:tc>
          <w:tcPr>
            <w:tcW w:w="1107" w:type="dxa"/>
          </w:tcPr>
          <w:p w:rsidR="0089472A" w:rsidRPr="00B717DC" w:rsidRDefault="0089472A" w:rsidP="0089472A">
            <w:pPr>
              <w:contextualSpacing/>
            </w:pPr>
            <w:r w:rsidRPr="005459B0">
              <w:t>0.745</w:t>
            </w:r>
          </w:p>
        </w:tc>
      </w:tr>
      <w:tr w:rsidR="0089472A" w:rsidTr="00BC152A">
        <w:tc>
          <w:tcPr>
            <w:tcW w:w="2156" w:type="dxa"/>
          </w:tcPr>
          <w:p w:rsidR="0089472A" w:rsidRDefault="0089472A" w:rsidP="0089472A">
            <w:pPr>
              <w:contextualSpacing/>
              <w:rPr>
                <w:b/>
              </w:rPr>
            </w:pPr>
            <w:r>
              <w:rPr>
                <w:b/>
              </w:rPr>
              <w:t>f1 S</w:t>
            </w:r>
            <w:r w:rsidRPr="007E251F">
              <w:rPr>
                <w:b/>
              </w:rPr>
              <w:t>core</w:t>
            </w:r>
            <w:r>
              <w:rPr>
                <w:b/>
              </w:rPr>
              <w:t>, macro</w:t>
            </w:r>
          </w:p>
        </w:tc>
        <w:tc>
          <w:tcPr>
            <w:tcW w:w="1610" w:type="dxa"/>
          </w:tcPr>
          <w:p w:rsidR="0089472A" w:rsidRPr="00B717DC" w:rsidRDefault="0089472A" w:rsidP="0089472A">
            <w:pPr>
              <w:contextualSpacing/>
            </w:pPr>
            <w:r w:rsidRPr="003236B0">
              <w:t>0.1420</w:t>
            </w:r>
          </w:p>
        </w:tc>
        <w:tc>
          <w:tcPr>
            <w:tcW w:w="1162" w:type="dxa"/>
          </w:tcPr>
          <w:p w:rsidR="0089472A" w:rsidRPr="002C15C6" w:rsidRDefault="0089472A" w:rsidP="0089472A">
            <w:pPr>
              <w:contextualSpacing/>
            </w:pPr>
            <w:r w:rsidRPr="00F554CC">
              <w:t>0.2606</w:t>
            </w:r>
          </w:p>
        </w:tc>
        <w:tc>
          <w:tcPr>
            <w:tcW w:w="1400" w:type="dxa"/>
          </w:tcPr>
          <w:p w:rsidR="0089472A" w:rsidRPr="005476C0" w:rsidRDefault="0089472A" w:rsidP="0089472A">
            <w:pPr>
              <w:contextualSpacing/>
            </w:pPr>
            <w:r w:rsidRPr="00FA7412">
              <w:t>0.2839</w:t>
            </w:r>
          </w:p>
        </w:tc>
        <w:tc>
          <w:tcPr>
            <w:tcW w:w="1195" w:type="dxa"/>
          </w:tcPr>
          <w:p w:rsidR="0089472A" w:rsidRPr="005476C0" w:rsidRDefault="0089472A" w:rsidP="0089472A">
            <w:pPr>
              <w:contextualSpacing/>
            </w:pPr>
            <w:r w:rsidRPr="00FA7412">
              <w:t>0.1756</w:t>
            </w:r>
          </w:p>
        </w:tc>
        <w:tc>
          <w:tcPr>
            <w:tcW w:w="1107" w:type="dxa"/>
          </w:tcPr>
          <w:p w:rsidR="0089472A" w:rsidRPr="00B717DC" w:rsidRDefault="0089472A" w:rsidP="0089472A">
            <w:pPr>
              <w:contextualSpacing/>
            </w:pPr>
            <w:r w:rsidRPr="005459B0">
              <w:t>0.1423</w:t>
            </w:r>
          </w:p>
        </w:tc>
      </w:tr>
      <w:tr w:rsidR="0089472A" w:rsidTr="00BC152A">
        <w:tc>
          <w:tcPr>
            <w:tcW w:w="2156" w:type="dxa"/>
          </w:tcPr>
          <w:p w:rsidR="0089472A" w:rsidRDefault="0089472A" w:rsidP="0089472A">
            <w:pPr>
              <w:contextualSpacing/>
              <w:rPr>
                <w:b/>
              </w:rPr>
            </w:pPr>
            <w:r>
              <w:rPr>
                <w:b/>
              </w:rPr>
              <w:t>f1 S</w:t>
            </w:r>
            <w:r w:rsidRPr="007E251F">
              <w:rPr>
                <w:b/>
              </w:rPr>
              <w:t>core</w:t>
            </w:r>
            <w:r>
              <w:rPr>
                <w:b/>
              </w:rPr>
              <w:t>, weighted</w:t>
            </w:r>
          </w:p>
        </w:tc>
        <w:tc>
          <w:tcPr>
            <w:tcW w:w="1610" w:type="dxa"/>
          </w:tcPr>
          <w:p w:rsidR="0089472A" w:rsidRPr="00B717DC" w:rsidRDefault="0089472A" w:rsidP="0089472A">
            <w:pPr>
              <w:contextualSpacing/>
            </w:pPr>
            <w:r w:rsidRPr="003236B0">
              <w:t>0.635</w:t>
            </w:r>
          </w:p>
        </w:tc>
        <w:tc>
          <w:tcPr>
            <w:tcW w:w="1162" w:type="dxa"/>
          </w:tcPr>
          <w:p w:rsidR="0089472A" w:rsidRPr="002C15C6" w:rsidRDefault="0089472A" w:rsidP="0089472A">
            <w:pPr>
              <w:contextualSpacing/>
            </w:pPr>
            <w:r w:rsidRPr="00F554CC">
              <w:t>0.6490</w:t>
            </w:r>
          </w:p>
        </w:tc>
        <w:tc>
          <w:tcPr>
            <w:tcW w:w="1400" w:type="dxa"/>
          </w:tcPr>
          <w:p w:rsidR="0089472A" w:rsidRPr="005476C0" w:rsidRDefault="0089472A" w:rsidP="0089472A">
            <w:pPr>
              <w:contextualSpacing/>
            </w:pPr>
            <w:r w:rsidRPr="00FA7412">
              <w:t>0.6506</w:t>
            </w:r>
          </w:p>
        </w:tc>
        <w:tc>
          <w:tcPr>
            <w:tcW w:w="1195" w:type="dxa"/>
          </w:tcPr>
          <w:p w:rsidR="0089472A" w:rsidRPr="005476C0" w:rsidRDefault="0089472A" w:rsidP="0089472A">
            <w:pPr>
              <w:contextualSpacing/>
            </w:pPr>
            <w:r w:rsidRPr="00FA7412">
              <w:t>0.6636</w:t>
            </w:r>
          </w:p>
        </w:tc>
        <w:tc>
          <w:tcPr>
            <w:tcW w:w="1107" w:type="dxa"/>
          </w:tcPr>
          <w:p w:rsidR="0089472A" w:rsidRPr="00B717DC" w:rsidRDefault="0089472A" w:rsidP="0089472A">
            <w:pPr>
              <w:contextualSpacing/>
            </w:pPr>
            <w:r w:rsidRPr="005459B0">
              <w:t>0.6362</w:t>
            </w:r>
          </w:p>
        </w:tc>
      </w:tr>
      <w:tr w:rsidR="0089472A" w:rsidTr="00BC152A">
        <w:tc>
          <w:tcPr>
            <w:tcW w:w="2156" w:type="dxa"/>
          </w:tcPr>
          <w:p w:rsidR="0089472A" w:rsidRPr="007E251F" w:rsidRDefault="0089472A" w:rsidP="0089472A">
            <w:pPr>
              <w:contextualSpacing/>
              <w:rPr>
                <w:b/>
              </w:rPr>
            </w:pPr>
            <w:r>
              <w:rPr>
                <w:b/>
              </w:rPr>
              <w:t>fbeta S</w:t>
            </w:r>
            <w:r w:rsidRPr="007E251F">
              <w:rPr>
                <w:b/>
              </w:rPr>
              <w:t>core</w:t>
            </w:r>
            <w:r>
              <w:rPr>
                <w:b/>
              </w:rPr>
              <w:t>, micro</w:t>
            </w:r>
          </w:p>
        </w:tc>
        <w:tc>
          <w:tcPr>
            <w:tcW w:w="1610" w:type="dxa"/>
          </w:tcPr>
          <w:p w:rsidR="0089472A" w:rsidRPr="00CB5231" w:rsidRDefault="0089472A" w:rsidP="0089472A">
            <w:pPr>
              <w:contextualSpacing/>
            </w:pPr>
            <w:r w:rsidRPr="003236B0">
              <w:t>0.7352</w:t>
            </w:r>
          </w:p>
        </w:tc>
        <w:tc>
          <w:tcPr>
            <w:tcW w:w="1162" w:type="dxa"/>
          </w:tcPr>
          <w:p w:rsidR="0089472A" w:rsidRPr="00052872" w:rsidRDefault="0089472A" w:rsidP="0089472A">
            <w:pPr>
              <w:contextualSpacing/>
            </w:pPr>
            <w:r w:rsidRPr="00914E38">
              <w:t>0.6470</w:t>
            </w:r>
          </w:p>
        </w:tc>
        <w:tc>
          <w:tcPr>
            <w:tcW w:w="1400" w:type="dxa"/>
          </w:tcPr>
          <w:p w:rsidR="0089472A" w:rsidRPr="004E5041" w:rsidRDefault="0089472A" w:rsidP="0089472A">
            <w:pPr>
              <w:contextualSpacing/>
            </w:pPr>
            <w:r w:rsidRPr="00FA7412">
              <w:t>0.7254</w:t>
            </w:r>
          </w:p>
        </w:tc>
        <w:tc>
          <w:tcPr>
            <w:tcW w:w="1195" w:type="dxa"/>
          </w:tcPr>
          <w:p w:rsidR="0089472A" w:rsidRPr="00E020F3" w:rsidRDefault="0089472A" w:rsidP="0089472A">
            <w:pPr>
              <w:contextualSpacing/>
            </w:pPr>
            <w:r w:rsidRPr="00FA7412">
              <w:t>0.7352</w:t>
            </w:r>
          </w:p>
        </w:tc>
        <w:tc>
          <w:tcPr>
            <w:tcW w:w="1107" w:type="dxa"/>
          </w:tcPr>
          <w:p w:rsidR="0089472A" w:rsidRPr="00CB5231" w:rsidRDefault="0089472A" w:rsidP="0089472A">
            <w:pPr>
              <w:contextualSpacing/>
            </w:pPr>
            <w:r w:rsidRPr="005459B0">
              <w:t>0.745</w:t>
            </w:r>
          </w:p>
        </w:tc>
      </w:tr>
      <w:tr w:rsidR="0089472A" w:rsidTr="00BC152A">
        <w:tc>
          <w:tcPr>
            <w:tcW w:w="2156" w:type="dxa"/>
          </w:tcPr>
          <w:p w:rsidR="0089472A" w:rsidRDefault="0089472A" w:rsidP="0089472A">
            <w:pPr>
              <w:contextualSpacing/>
              <w:rPr>
                <w:b/>
              </w:rPr>
            </w:pPr>
            <w:r>
              <w:rPr>
                <w:b/>
              </w:rPr>
              <w:t>fbeta S</w:t>
            </w:r>
            <w:r w:rsidRPr="007E251F">
              <w:rPr>
                <w:b/>
              </w:rPr>
              <w:t>core</w:t>
            </w:r>
            <w:r>
              <w:rPr>
                <w:b/>
              </w:rPr>
              <w:t>, macro</w:t>
            </w:r>
          </w:p>
        </w:tc>
        <w:tc>
          <w:tcPr>
            <w:tcW w:w="1610" w:type="dxa"/>
          </w:tcPr>
          <w:p w:rsidR="0089472A" w:rsidRPr="00CB5231" w:rsidRDefault="0089472A" w:rsidP="0089472A">
            <w:pPr>
              <w:contextualSpacing/>
            </w:pPr>
            <w:r w:rsidRPr="003236B0">
              <w:t>0.1313</w:t>
            </w:r>
          </w:p>
        </w:tc>
        <w:tc>
          <w:tcPr>
            <w:tcW w:w="1162" w:type="dxa"/>
          </w:tcPr>
          <w:p w:rsidR="0089472A" w:rsidRPr="00052872" w:rsidRDefault="0089472A" w:rsidP="0089472A">
            <w:pPr>
              <w:contextualSpacing/>
            </w:pPr>
            <w:r w:rsidRPr="00F554CC">
              <w:t>0.2511</w:t>
            </w:r>
          </w:p>
        </w:tc>
        <w:tc>
          <w:tcPr>
            <w:tcW w:w="1400" w:type="dxa"/>
          </w:tcPr>
          <w:p w:rsidR="0089472A" w:rsidRPr="004E5041" w:rsidRDefault="0089472A" w:rsidP="0089472A">
            <w:pPr>
              <w:contextualSpacing/>
            </w:pPr>
            <w:r w:rsidRPr="00FA7412">
              <w:t>0.3131</w:t>
            </w:r>
          </w:p>
        </w:tc>
        <w:tc>
          <w:tcPr>
            <w:tcW w:w="1195" w:type="dxa"/>
          </w:tcPr>
          <w:p w:rsidR="0089472A" w:rsidRPr="00E020F3" w:rsidRDefault="0089472A" w:rsidP="0089472A">
            <w:pPr>
              <w:contextualSpacing/>
            </w:pPr>
            <w:r w:rsidRPr="00FA7412">
              <w:t>0.1772</w:t>
            </w:r>
          </w:p>
        </w:tc>
        <w:tc>
          <w:tcPr>
            <w:tcW w:w="1107" w:type="dxa"/>
          </w:tcPr>
          <w:p w:rsidR="0089472A" w:rsidRPr="00CB5231" w:rsidRDefault="0089472A" w:rsidP="0089472A">
            <w:pPr>
              <w:contextualSpacing/>
            </w:pPr>
            <w:r w:rsidRPr="005459B0">
              <w:t>0.1308</w:t>
            </w:r>
          </w:p>
        </w:tc>
      </w:tr>
      <w:tr w:rsidR="0089472A" w:rsidTr="00BC152A">
        <w:tc>
          <w:tcPr>
            <w:tcW w:w="2156" w:type="dxa"/>
          </w:tcPr>
          <w:p w:rsidR="0089472A" w:rsidRDefault="0089472A" w:rsidP="0089472A">
            <w:pPr>
              <w:contextualSpacing/>
              <w:rPr>
                <w:b/>
              </w:rPr>
            </w:pPr>
            <w:r>
              <w:rPr>
                <w:b/>
              </w:rPr>
              <w:t>fbeta S</w:t>
            </w:r>
            <w:r w:rsidRPr="007E251F">
              <w:rPr>
                <w:b/>
              </w:rPr>
              <w:t>core</w:t>
            </w:r>
            <w:r>
              <w:rPr>
                <w:b/>
              </w:rPr>
              <w:t>, weighted</w:t>
            </w:r>
          </w:p>
        </w:tc>
        <w:tc>
          <w:tcPr>
            <w:tcW w:w="1610" w:type="dxa"/>
          </w:tcPr>
          <w:p w:rsidR="0089472A" w:rsidRPr="00CB5231" w:rsidRDefault="0089472A" w:rsidP="0089472A">
            <w:pPr>
              <w:contextualSpacing/>
            </w:pPr>
            <w:r w:rsidRPr="003236B0">
              <w:t>0.5869</w:t>
            </w:r>
          </w:p>
        </w:tc>
        <w:tc>
          <w:tcPr>
            <w:tcW w:w="1162" w:type="dxa"/>
          </w:tcPr>
          <w:p w:rsidR="0089472A" w:rsidRPr="00052872" w:rsidRDefault="0089472A" w:rsidP="0089472A">
            <w:pPr>
              <w:contextualSpacing/>
            </w:pPr>
            <w:r w:rsidRPr="00F554CC">
              <w:t>0.6535</w:t>
            </w:r>
          </w:p>
        </w:tc>
        <w:tc>
          <w:tcPr>
            <w:tcW w:w="1400" w:type="dxa"/>
          </w:tcPr>
          <w:p w:rsidR="0089472A" w:rsidRPr="004E5041" w:rsidRDefault="0089472A" w:rsidP="0089472A">
            <w:pPr>
              <w:contextualSpacing/>
            </w:pPr>
            <w:r w:rsidRPr="00FA7412">
              <w:t>0.6175</w:t>
            </w:r>
          </w:p>
        </w:tc>
        <w:tc>
          <w:tcPr>
            <w:tcW w:w="1195" w:type="dxa"/>
          </w:tcPr>
          <w:p w:rsidR="0089472A" w:rsidRPr="00E020F3" w:rsidRDefault="0089472A" w:rsidP="0089472A">
            <w:pPr>
              <w:contextualSpacing/>
            </w:pPr>
            <w:r w:rsidRPr="00FA7412">
              <w:t>0.6325</w:t>
            </w:r>
          </w:p>
        </w:tc>
        <w:tc>
          <w:tcPr>
            <w:tcW w:w="1107" w:type="dxa"/>
          </w:tcPr>
          <w:p w:rsidR="0089472A" w:rsidRPr="00CB5231" w:rsidRDefault="0089472A" w:rsidP="0089472A">
            <w:pPr>
              <w:contextualSpacing/>
            </w:pPr>
            <w:r w:rsidRPr="005459B0">
              <w:t>0.5849</w:t>
            </w:r>
          </w:p>
        </w:tc>
      </w:tr>
      <w:tr w:rsidR="0089472A" w:rsidTr="00BC152A">
        <w:tc>
          <w:tcPr>
            <w:tcW w:w="2156" w:type="dxa"/>
          </w:tcPr>
          <w:p w:rsidR="0089472A" w:rsidRPr="007E251F" w:rsidRDefault="0089472A" w:rsidP="0089472A">
            <w:pPr>
              <w:contextualSpacing/>
              <w:rPr>
                <w:b/>
              </w:rPr>
            </w:pPr>
            <w:r>
              <w:rPr>
                <w:b/>
              </w:rPr>
              <w:t>Jaccard S</w:t>
            </w:r>
            <w:r w:rsidRPr="007E251F">
              <w:rPr>
                <w:b/>
              </w:rPr>
              <w:t>imilarity</w:t>
            </w:r>
          </w:p>
        </w:tc>
        <w:tc>
          <w:tcPr>
            <w:tcW w:w="1610" w:type="dxa"/>
          </w:tcPr>
          <w:p w:rsidR="0089472A" w:rsidRPr="00CB5231" w:rsidRDefault="0089472A" w:rsidP="0089472A">
            <w:pPr>
              <w:contextualSpacing/>
            </w:pPr>
            <w:r w:rsidRPr="003236B0">
              <w:t>0.7352</w:t>
            </w:r>
          </w:p>
        </w:tc>
        <w:tc>
          <w:tcPr>
            <w:tcW w:w="1162" w:type="dxa"/>
          </w:tcPr>
          <w:p w:rsidR="0089472A" w:rsidRPr="00052872" w:rsidRDefault="0089472A" w:rsidP="0089472A">
            <w:pPr>
              <w:contextualSpacing/>
            </w:pPr>
            <w:r w:rsidRPr="00914E38">
              <w:t>0.647</w:t>
            </w:r>
          </w:p>
        </w:tc>
        <w:tc>
          <w:tcPr>
            <w:tcW w:w="1400" w:type="dxa"/>
          </w:tcPr>
          <w:p w:rsidR="0089472A" w:rsidRPr="004E5041" w:rsidRDefault="0089472A" w:rsidP="0089472A">
            <w:pPr>
              <w:contextualSpacing/>
            </w:pPr>
            <w:r w:rsidRPr="00FA7412">
              <w:t>0.7254</w:t>
            </w:r>
          </w:p>
        </w:tc>
        <w:tc>
          <w:tcPr>
            <w:tcW w:w="1195" w:type="dxa"/>
          </w:tcPr>
          <w:p w:rsidR="0089472A" w:rsidRPr="00E020F3" w:rsidRDefault="0089472A" w:rsidP="0089472A">
            <w:pPr>
              <w:contextualSpacing/>
            </w:pPr>
            <w:r w:rsidRPr="00FA7412">
              <w:t>0.7352</w:t>
            </w:r>
          </w:p>
        </w:tc>
        <w:tc>
          <w:tcPr>
            <w:tcW w:w="1107" w:type="dxa"/>
          </w:tcPr>
          <w:p w:rsidR="0089472A" w:rsidRPr="00CB5231" w:rsidRDefault="0089472A" w:rsidP="0089472A">
            <w:pPr>
              <w:contextualSpacing/>
            </w:pPr>
            <w:r w:rsidRPr="005459B0">
              <w:t>0.745</w:t>
            </w:r>
          </w:p>
        </w:tc>
      </w:tr>
      <w:tr w:rsidR="0089472A" w:rsidTr="00BC152A">
        <w:tc>
          <w:tcPr>
            <w:tcW w:w="2156" w:type="dxa"/>
          </w:tcPr>
          <w:p w:rsidR="0089472A" w:rsidRPr="007E251F" w:rsidRDefault="0089472A" w:rsidP="0089472A">
            <w:pPr>
              <w:contextualSpacing/>
              <w:rPr>
                <w:b/>
              </w:rPr>
            </w:pPr>
            <w:r>
              <w:rPr>
                <w:b/>
              </w:rPr>
              <w:t>Hamming L</w:t>
            </w:r>
            <w:r w:rsidRPr="007E251F">
              <w:rPr>
                <w:b/>
              </w:rPr>
              <w:t>oss</w:t>
            </w:r>
          </w:p>
        </w:tc>
        <w:tc>
          <w:tcPr>
            <w:tcW w:w="1610" w:type="dxa"/>
          </w:tcPr>
          <w:p w:rsidR="0089472A" w:rsidRPr="00CB5231" w:rsidRDefault="0089472A" w:rsidP="0089472A">
            <w:pPr>
              <w:contextualSpacing/>
            </w:pPr>
            <w:r w:rsidRPr="003236B0">
              <w:t>0.2647</w:t>
            </w:r>
          </w:p>
        </w:tc>
        <w:tc>
          <w:tcPr>
            <w:tcW w:w="1162" w:type="dxa"/>
          </w:tcPr>
          <w:p w:rsidR="0089472A" w:rsidRPr="00052872" w:rsidRDefault="0089472A" w:rsidP="0089472A">
            <w:pPr>
              <w:contextualSpacing/>
            </w:pPr>
            <w:r w:rsidRPr="00F554CC">
              <w:t>0.3529</w:t>
            </w:r>
          </w:p>
        </w:tc>
        <w:tc>
          <w:tcPr>
            <w:tcW w:w="1400" w:type="dxa"/>
          </w:tcPr>
          <w:p w:rsidR="0089472A" w:rsidRPr="004E5041" w:rsidRDefault="0089472A" w:rsidP="0089472A">
            <w:pPr>
              <w:contextualSpacing/>
            </w:pPr>
            <w:r w:rsidRPr="00FA7412">
              <w:t>0.2745</w:t>
            </w:r>
          </w:p>
        </w:tc>
        <w:tc>
          <w:tcPr>
            <w:tcW w:w="1195" w:type="dxa"/>
          </w:tcPr>
          <w:p w:rsidR="0089472A" w:rsidRPr="00E020F3" w:rsidRDefault="0089472A" w:rsidP="0089472A">
            <w:pPr>
              <w:contextualSpacing/>
            </w:pPr>
            <w:r w:rsidRPr="00FA7412">
              <w:t>0.2647</w:t>
            </w:r>
          </w:p>
        </w:tc>
        <w:tc>
          <w:tcPr>
            <w:tcW w:w="1107" w:type="dxa"/>
          </w:tcPr>
          <w:p w:rsidR="0089472A" w:rsidRPr="00CB5231" w:rsidRDefault="0089472A" w:rsidP="0089472A">
            <w:pPr>
              <w:contextualSpacing/>
            </w:pPr>
            <w:r w:rsidRPr="005459B0">
              <w:t>0.2549</w:t>
            </w:r>
          </w:p>
        </w:tc>
      </w:tr>
      <w:tr w:rsidR="0089472A" w:rsidTr="00BC152A">
        <w:tc>
          <w:tcPr>
            <w:tcW w:w="2156" w:type="dxa"/>
          </w:tcPr>
          <w:p w:rsidR="0089472A" w:rsidRPr="007E251F" w:rsidRDefault="0089472A" w:rsidP="0089472A">
            <w:pPr>
              <w:contextualSpacing/>
              <w:rPr>
                <w:b/>
              </w:rPr>
            </w:pPr>
            <w:r>
              <w:rPr>
                <w:b/>
              </w:rPr>
              <w:t>Zero One L</w:t>
            </w:r>
            <w:r w:rsidRPr="007E251F">
              <w:rPr>
                <w:b/>
              </w:rPr>
              <w:t>oss</w:t>
            </w:r>
          </w:p>
        </w:tc>
        <w:tc>
          <w:tcPr>
            <w:tcW w:w="1610" w:type="dxa"/>
          </w:tcPr>
          <w:p w:rsidR="0089472A" w:rsidRPr="00CB5231" w:rsidRDefault="0089472A" w:rsidP="0089472A">
            <w:pPr>
              <w:contextualSpacing/>
            </w:pPr>
            <w:r w:rsidRPr="003236B0">
              <w:t>0.2647</w:t>
            </w:r>
          </w:p>
        </w:tc>
        <w:tc>
          <w:tcPr>
            <w:tcW w:w="1162" w:type="dxa"/>
          </w:tcPr>
          <w:p w:rsidR="0089472A" w:rsidRPr="00052872" w:rsidRDefault="0089472A" w:rsidP="0089472A">
            <w:pPr>
              <w:contextualSpacing/>
            </w:pPr>
            <w:r w:rsidRPr="00F554CC">
              <w:t>0.3529</w:t>
            </w:r>
          </w:p>
        </w:tc>
        <w:tc>
          <w:tcPr>
            <w:tcW w:w="1400" w:type="dxa"/>
          </w:tcPr>
          <w:p w:rsidR="0089472A" w:rsidRPr="004E5041" w:rsidRDefault="0089472A" w:rsidP="0089472A">
            <w:pPr>
              <w:contextualSpacing/>
            </w:pPr>
            <w:r w:rsidRPr="00FA7412">
              <w:t>0.2745</w:t>
            </w:r>
          </w:p>
        </w:tc>
        <w:tc>
          <w:tcPr>
            <w:tcW w:w="1195" w:type="dxa"/>
          </w:tcPr>
          <w:p w:rsidR="0089472A" w:rsidRPr="00E020F3" w:rsidRDefault="0089472A" w:rsidP="0089472A">
            <w:pPr>
              <w:keepNext/>
              <w:contextualSpacing/>
            </w:pPr>
            <w:r w:rsidRPr="00FA7412">
              <w:t>0.2647</w:t>
            </w:r>
          </w:p>
        </w:tc>
        <w:tc>
          <w:tcPr>
            <w:tcW w:w="1107" w:type="dxa"/>
          </w:tcPr>
          <w:p w:rsidR="0089472A" w:rsidRPr="00CB5231" w:rsidRDefault="0089472A" w:rsidP="0089472A">
            <w:pPr>
              <w:contextualSpacing/>
            </w:pPr>
            <w:r w:rsidRPr="005459B0">
              <w:t>0.2549</w:t>
            </w:r>
          </w:p>
        </w:tc>
      </w:tr>
    </w:tbl>
    <w:p w:rsidR="006E16BA" w:rsidRPr="001121B1" w:rsidRDefault="006E16BA" w:rsidP="006E16BA">
      <w:pPr>
        <w:pStyle w:val="Caption"/>
        <w:rPr>
          <w:color w:val="auto"/>
        </w:rPr>
      </w:pPr>
      <w:bookmarkStart w:id="247" w:name="_Toc475363249"/>
      <w:bookmarkStart w:id="248" w:name="_Toc475371131"/>
      <w:r w:rsidRPr="001121B1">
        <w:rPr>
          <w:color w:val="auto"/>
          <w:lang w:val="el-GR"/>
        </w:rPr>
        <w:t>Πίνακας</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Πίνακας</w:instrText>
      </w:r>
      <w:r w:rsidRPr="001121B1">
        <w:rPr>
          <w:color w:val="auto"/>
        </w:rPr>
        <w:instrText xml:space="preserve"> \* ARABIC </w:instrText>
      </w:r>
      <w:r w:rsidRPr="001121B1">
        <w:rPr>
          <w:color w:val="auto"/>
        </w:rPr>
        <w:fldChar w:fldCharType="separate"/>
      </w:r>
      <w:r w:rsidR="00C93C97">
        <w:rPr>
          <w:noProof/>
          <w:color w:val="auto"/>
        </w:rPr>
        <w:t>48</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SentiWordNet,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Twitter</w:t>
      </w:r>
      <w:bookmarkEnd w:id="247"/>
      <w:bookmarkEnd w:id="248"/>
    </w:p>
    <w:p w:rsidR="006E16BA" w:rsidRPr="0089472A" w:rsidRDefault="0089472A" w:rsidP="0073210D">
      <w:pPr>
        <w:spacing w:after="120"/>
        <w:ind w:firstLine="360"/>
        <w:jc w:val="both"/>
        <w:rPr>
          <w:rFonts w:ascii="Times New Roman" w:hAnsi="Times New Roman" w:cs="Times New Roman"/>
          <w:sz w:val="24"/>
          <w:szCs w:val="24"/>
          <w:lang w:val="el-GR"/>
        </w:rPr>
      </w:pPr>
      <w:r w:rsidRPr="0089472A">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89472A">
        <w:rPr>
          <w:rFonts w:ascii="Times New Roman" w:hAnsi="Times New Roman" w:cs="Times New Roman"/>
          <w:sz w:val="24"/>
          <w:szCs w:val="24"/>
          <w:lang w:val="el-GR"/>
        </w:rPr>
        <w:t xml:space="preserve"> όταν δέχονται δεδομένα που έχουν εξαχθεί από το </w:t>
      </w:r>
      <w:r>
        <w:rPr>
          <w:rFonts w:ascii="Times New Roman" w:hAnsi="Times New Roman" w:cs="Times New Roman"/>
          <w:sz w:val="24"/>
          <w:szCs w:val="24"/>
        </w:rPr>
        <w:t>Twitter</w:t>
      </w:r>
      <w:r w:rsidRPr="0089472A">
        <w:rPr>
          <w:rFonts w:ascii="Times New Roman" w:hAnsi="Times New Roman" w:cs="Times New Roman"/>
          <w:sz w:val="24"/>
          <w:szCs w:val="24"/>
          <w:lang w:val="el-GR"/>
        </w:rPr>
        <w:t xml:space="preserve"> παρουσιάζουν καλύτερα αποτελέσματα συγκριτικά με τα δεδομένα που έχουν εξαχθεί από το </w:t>
      </w:r>
      <w:r>
        <w:rPr>
          <w:rFonts w:ascii="Times New Roman" w:hAnsi="Times New Roman" w:cs="Times New Roman"/>
          <w:sz w:val="24"/>
          <w:szCs w:val="24"/>
        </w:rPr>
        <w:t>Facebook</w:t>
      </w:r>
      <w:r w:rsidRPr="0089472A">
        <w:rPr>
          <w:rFonts w:ascii="Times New Roman" w:hAnsi="Times New Roman" w:cs="Times New Roman"/>
          <w:sz w:val="24"/>
          <w:szCs w:val="24"/>
          <w:lang w:val="el-GR"/>
        </w:rPr>
        <w:t xml:space="preserve">. Η βελτίωση ήταν αναμενόμενη, καθώς είχε παρατηρηθεί επίσης όταν χρησιμοποιήθηκαν τα λεξικά του </w:t>
      </w:r>
      <w:r>
        <w:rPr>
          <w:rFonts w:ascii="Times New Roman" w:hAnsi="Times New Roman" w:cs="Times New Roman"/>
          <w:sz w:val="24"/>
          <w:szCs w:val="24"/>
        </w:rPr>
        <w:t>AFINN</w:t>
      </w:r>
      <w:r w:rsidRPr="0089472A">
        <w:rPr>
          <w:rFonts w:ascii="Times New Roman" w:hAnsi="Times New Roman" w:cs="Times New Roman"/>
          <w:sz w:val="24"/>
          <w:szCs w:val="24"/>
          <w:lang w:val="el-GR"/>
        </w:rPr>
        <w:t xml:space="preserve"> και του </w:t>
      </w:r>
      <w:r>
        <w:rPr>
          <w:rFonts w:ascii="Times New Roman" w:hAnsi="Times New Roman" w:cs="Times New Roman"/>
          <w:sz w:val="24"/>
          <w:szCs w:val="24"/>
        </w:rPr>
        <w:t>Opinion</w:t>
      </w:r>
      <w:r w:rsidRPr="0089472A">
        <w:rPr>
          <w:rFonts w:ascii="Times New Roman" w:hAnsi="Times New Roman" w:cs="Times New Roman"/>
          <w:sz w:val="24"/>
          <w:szCs w:val="24"/>
          <w:lang w:val="el-GR"/>
        </w:rPr>
        <w:t xml:space="preserve"> </w:t>
      </w:r>
      <w:r>
        <w:rPr>
          <w:rFonts w:ascii="Times New Roman" w:hAnsi="Times New Roman" w:cs="Times New Roman"/>
          <w:sz w:val="24"/>
          <w:szCs w:val="24"/>
        </w:rPr>
        <w:t>Observer</w:t>
      </w:r>
      <w:r w:rsidRPr="0089472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Όλοι οι </w:t>
      </w:r>
      <w:r>
        <w:rPr>
          <w:rFonts w:ascii="Times New Roman" w:hAnsi="Times New Roman" w:cs="Times New Roman"/>
          <w:sz w:val="24"/>
          <w:szCs w:val="24"/>
        </w:rPr>
        <w:t>classifiers</w:t>
      </w:r>
      <w:r w:rsidRPr="0089472A">
        <w:rPr>
          <w:rFonts w:ascii="Times New Roman" w:hAnsi="Times New Roman" w:cs="Times New Roman"/>
          <w:sz w:val="24"/>
          <w:szCs w:val="24"/>
          <w:lang w:val="el-GR"/>
        </w:rPr>
        <w:t>,</w:t>
      </w:r>
      <w:r>
        <w:rPr>
          <w:rFonts w:ascii="Times New Roman" w:hAnsi="Times New Roman" w:cs="Times New Roman"/>
          <w:sz w:val="24"/>
          <w:szCs w:val="24"/>
          <w:lang w:val="el-GR"/>
        </w:rPr>
        <w:t xml:space="preserve"> πλην του </w:t>
      </w:r>
      <w:r>
        <w:rPr>
          <w:rFonts w:ascii="Times New Roman" w:hAnsi="Times New Roman" w:cs="Times New Roman"/>
          <w:sz w:val="24"/>
          <w:szCs w:val="24"/>
        </w:rPr>
        <w:t>Decision</w:t>
      </w:r>
      <w:r w:rsidRPr="0089472A">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89472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παρόμοια αποτελέσματα και δεν ξεχωρίζει κάποιος ούτε σε απόδοση ούτε σε χρόνο εκτέλεσης. </w:t>
      </w:r>
      <w:r w:rsidRPr="0089472A">
        <w:rPr>
          <w:rFonts w:ascii="Times New Roman" w:hAnsi="Times New Roman" w:cs="Times New Roman"/>
          <w:sz w:val="24"/>
          <w:szCs w:val="24"/>
          <w:lang w:val="el-GR"/>
        </w:rPr>
        <w:t xml:space="preserve">Στο παρακάτω διάγραμμα φαίνεται και οπτικά η απόδοση των </w:t>
      </w:r>
      <w:r>
        <w:rPr>
          <w:rFonts w:ascii="Times New Roman" w:hAnsi="Times New Roman" w:cs="Times New Roman"/>
          <w:sz w:val="24"/>
          <w:szCs w:val="24"/>
        </w:rPr>
        <w:t>classifiers</w:t>
      </w:r>
      <w:r w:rsidR="0073210D">
        <w:rPr>
          <w:rFonts w:ascii="Times New Roman" w:hAnsi="Times New Roman" w:cs="Times New Roman"/>
          <w:sz w:val="24"/>
          <w:szCs w:val="24"/>
          <w:lang w:val="el-GR"/>
        </w:rPr>
        <w:t xml:space="preserve">. </w:t>
      </w:r>
    </w:p>
    <w:p w:rsidR="006E16BA" w:rsidRDefault="006E16BA" w:rsidP="006E16BA">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7E0C7529" wp14:editId="3EF79816">
            <wp:extent cx="5486400" cy="3200400"/>
            <wp:effectExtent l="0" t="0" r="0"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6E16BA" w:rsidRPr="001121B1" w:rsidRDefault="006E16BA" w:rsidP="006E16BA">
      <w:pPr>
        <w:pStyle w:val="Caption"/>
        <w:jc w:val="both"/>
        <w:rPr>
          <w:color w:val="auto"/>
        </w:rPr>
      </w:pPr>
      <w:bookmarkStart w:id="249" w:name="_Toc475363120"/>
      <w:r w:rsidRPr="001121B1">
        <w:rPr>
          <w:color w:val="auto"/>
          <w:lang w:val="el-GR"/>
        </w:rPr>
        <w:t>Διάγραμμα</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Διάγραμμα</w:instrText>
      </w:r>
      <w:r w:rsidRPr="001121B1">
        <w:rPr>
          <w:color w:val="auto"/>
        </w:rPr>
        <w:instrText xml:space="preserve"> \* ARABIC </w:instrText>
      </w:r>
      <w:r w:rsidRPr="001121B1">
        <w:rPr>
          <w:color w:val="auto"/>
        </w:rPr>
        <w:fldChar w:fldCharType="separate"/>
      </w:r>
      <w:r w:rsidR="00C93C97">
        <w:rPr>
          <w:noProof/>
          <w:color w:val="auto"/>
        </w:rPr>
        <w:t>51</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SentiWordNet,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Twitter</w:t>
      </w:r>
      <w:bookmarkEnd w:id="249"/>
    </w:p>
    <w:p w:rsidR="006E16BA" w:rsidRPr="00421876" w:rsidRDefault="00421876" w:rsidP="0073210D">
      <w:pPr>
        <w:spacing w:after="120"/>
        <w:ind w:firstLine="360"/>
        <w:jc w:val="both"/>
        <w:rPr>
          <w:rFonts w:ascii="Times New Roman" w:hAnsi="Times New Roman" w:cs="Times New Roman"/>
          <w:sz w:val="24"/>
          <w:szCs w:val="24"/>
          <w:lang w:val="el-GR"/>
        </w:rPr>
      </w:pPr>
      <w:r w:rsidRPr="00421876">
        <w:rPr>
          <w:rFonts w:ascii="Times New Roman" w:hAnsi="Times New Roman" w:cs="Times New Roman"/>
          <w:sz w:val="24"/>
          <w:szCs w:val="24"/>
          <w:lang w:val="el-GR"/>
        </w:rPr>
        <w:t>Τα αποτελέσματα στις μετρικές</w:t>
      </w:r>
      <w:r>
        <w:rPr>
          <w:rFonts w:ascii="Times New Roman" w:hAnsi="Times New Roman" w:cs="Times New Roman"/>
          <w:sz w:val="24"/>
          <w:szCs w:val="24"/>
          <w:lang w:val="el-GR"/>
        </w:rPr>
        <w:t xml:space="preserve"> που χρησιμοποιώ για όλους τους</w:t>
      </w:r>
      <w:r w:rsidRPr="00421876">
        <w:rPr>
          <w:rFonts w:ascii="Times New Roman" w:hAnsi="Times New Roman" w:cs="Times New Roman"/>
          <w:sz w:val="24"/>
          <w:szCs w:val="24"/>
          <w:lang w:val="el-GR"/>
        </w:rPr>
        <w:t xml:space="preserve"> </w:t>
      </w:r>
      <w:r>
        <w:rPr>
          <w:rFonts w:ascii="Times New Roman" w:hAnsi="Times New Roman" w:cs="Times New Roman"/>
          <w:sz w:val="24"/>
          <w:szCs w:val="24"/>
        </w:rPr>
        <w:t>classifiers</w:t>
      </w:r>
      <w:r w:rsidRPr="00421876">
        <w:rPr>
          <w:rFonts w:ascii="Times New Roman" w:hAnsi="Times New Roman" w:cs="Times New Roman"/>
          <w:sz w:val="24"/>
          <w:szCs w:val="24"/>
          <w:lang w:val="el-GR"/>
        </w:rPr>
        <w:t xml:space="preserve"> με τη χρήση των βέλτιστων παραμέτρων</w:t>
      </w:r>
      <w:r>
        <w:rPr>
          <w:rFonts w:ascii="Times New Roman" w:hAnsi="Times New Roman" w:cs="Times New Roman"/>
          <w:sz w:val="24"/>
          <w:szCs w:val="24"/>
          <w:lang w:val="el-GR"/>
        </w:rPr>
        <w:t xml:space="preserve"> και εφόσον τα δεδομένα εισόδου έχουν υποστεί προεπεξεργασία</w:t>
      </w:r>
      <w:r w:rsidRPr="00421876">
        <w:rPr>
          <w:rFonts w:ascii="Times New Roman" w:hAnsi="Times New Roman" w:cs="Times New Roman"/>
          <w:sz w:val="24"/>
          <w:szCs w:val="24"/>
          <w:lang w:val="el-GR"/>
        </w:rPr>
        <w:t xml:space="preserve"> φαίνονται στον παρακάτω πίνακα</w:t>
      </w:r>
    </w:p>
    <w:tbl>
      <w:tblPr>
        <w:tblStyle w:val="TableGrid"/>
        <w:tblW w:w="8635" w:type="dxa"/>
        <w:tblLook w:val="04A0" w:firstRow="1" w:lastRow="0" w:firstColumn="1" w:lastColumn="0" w:noHBand="0" w:noVBand="1"/>
      </w:tblPr>
      <w:tblGrid>
        <w:gridCol w:w="2054"/>
        <w:gridCol w:w="1009"/>
        <w:gridCol w:w="884"/>
        <w:gridCol w:w="1053"/>
        <w:gridCol w:w="1053"/>
        <w:gridCol w:w="884"/>
        <w:gridCol w:w="868"/>
        <w:gridCol w:w="830"/>
      </w:tblGrid>
      <w:tr w:rsidR="006E16BA" w:rsidTr="00BC152A">
        <w:tc>
          <w:tcPr>
            <w:tcW w:w="2174" w:type="dxa"/>
          </w:tcPr>
          <w:p w:rsidR="006E16BA" w:rsidRPr="00421876" w:rsidRDefault="006E16BA" w:rsidP="00BC152A">
            <w:pPr>
              <w:contextualSpacing/>
              <w:rPr>
                <w:b/>
                <w:lang w:val="el-GR"/>
              </w:rPr>
            </w:pPr>
          </w:p>
        </w:tc>
        <w:tc>
          <w:tcPr>
            <w:tcW w:w="1032" w:type="dxa"/>
          </w:tcPr>
          <w:p w:rsidR="006E16BA" w:rsidRPr="00E47178" w:rsidRDefault="006E16BA" w:rsidP="00BC152A">
            <w:pPr>
              <w:contextualSpacing/>
              <w:rPr>
                <w:b/>
              </w:rPr>
            </w:pPr>
            <w:r>
              <w:rPr>
                <w:b/>
              </w:rPr>
              <w:t>KNN</w:t>
            </w:r>
          </w:p>
        </w:tc>
        <w:tc>
          <w:tcPr>
            <w:tcW w:w="891" w:type="dxa"/>
          </w:tcPr>
          <w:p w:rsidR="006E16BA" w:rsidRPr="00E47178" w:rsidRDefault="006E16BA" w:rsidP="00BC152A">
            <w:pPr>
              <w:contextualSpacing/>
              <w:rPr>
                <w:b/>
              </w:rPr>
            </w:pPr>
            <w:r>
              <w:rPr>
                <w:b/>
              </w:rPr>
              <w:t>DT</w:t>
            </w:r>
          </w:p>
        </w:tc>
        <w:tc>
          <w:tcPr>
            <w:tcW w:w="1053" w:type="dxa"/>
          </w:tcPr>
          <w:p w:rsidR="006E16BA" w:rsidRPr="00E47178" w:rsidRDefault="006E16BA" w:rsidP="00BC152A">
            <w:pPr>
              <w:contextualSpacing/>
              <w:rPr>
                <w:b/>
              </w:rPr>
            </w:pPr>
            <w:r>
              <w:rPr>
                <w:b/>
              </w:rPr>
              <w:t>RF</w:t>
            </w:r>
          </w:p>
        </w:tc>
        <w:tc>
          <w:tcPr>
            <w:tcW w:w="891" w:type="dxa"/>
          </w:tcPr>
          <w:p w:rsidR="006E16BA" w:rsidRPr="006105C5" w:rsidRDefault="006E16BA" w:rsidP="00BC152A">
            <w:pPr>
              <w:contextualSpacing/>
              <w:rPr>
                <w:b/>
              </w:rPr>
            </w:pPr>
            <w:r>
              <w:rPr>
                <w:b/>
              </w:rPr>
              <w:t>LR</w:t>
            </w:r>
          </w:p>
        </w:tc>
        <w:tc>
          <w:tcPr>
            <w:tcW w:w="891" w:type="dxa"/>
          </w:tcPr>
          <w:p w:rsidR="006E16BA" w:rsidRDefault="006E16BA" w:rsidP="00BC152A">
            <w:pPr>
              <w:contextualSpacing/>
              <w:rPr>
                <w:b/>
              </w:rPr>
            </w:pPr>
            <w:r>
              <w:rPr>
                <w:b/>
              </w:rPr>
              <w:t>SVC</w:t>
            </w:r>
          </w:p>
        </w:tc>
        <w:tc>
          <w:tcPr>
            <w:tcW w:w="873" w:type="dxa"/>
          </w:tcPr>
          <w:p w:rsidR="006E16BA" w:rsidRPr="00077170" w:rsidRDefault="006E16BA" w:rsidP="00BC152A">
            <w:pPr>
              <w:contextualSpacing/>
              <w:rPr>
                <w:b/>
              </w:rPr>
            </w:pPr>
            <w:r>
              <w:rPr>
                <w:b/>
              </w:rPr>
              <w:t>L.  SVC</w:t>
            </w:r>
          </w:p>
        </w:tc>
        <w:tc>
          <w:tcPr>
            <w:tcW w:w="830" w:type="dxa"/>
          </w:tcPr>
          <w:p w:rsidR="006E16BA" w:rsidRDefault="006E16BA" w:rsidP="00BC152A">
            <w:pPr>
              <w:contextualSpacing/>
              <w:rPr>
                <w:b/>
              </w:rPr>
            </w:pPr>
            <w:r>
              <w:rPr>
                <w:b/>
              </w:rPr>
              <w:t>MLP</w:t>
            </w:r>
          </w:p>
        </w:tc>
      </w:tr>
      <w:tr w:rsidR="00421876" w:rsidTr="00BC152A">
        <w:tc>
          <w:tcPr>
            <w:tcW w:w="2174" w:type="dxa"/>
          </w:tcPr>
          <w:p w:rsidR="00421876" w:rsidRPr="003A3B84" w:rsidRDefault="00421876" w:rsidP="00421876">
            <w:pPr>
              <w:contextualSpacing/>
              <w:rPr>
                <w:b/>
              </w:rPr>
            </w:pPr>
            <w:r w:rsidRPr="007E251F">
              <w:rPr>
                <w:b/>
              </w:rPr>
              <w:t>Train Time</w:t>
            </w:r>
            <w:r w:rsidRPr="003E2A50">
              <w:rPr>
                <w:b/>
              </w:rPr>
              <w:t>(</w:t>
            </w:r>
            <w:r>
              <w:rPr>
                <w:b/>
              </w:rPr>
              <w:t>s)</w:t>
            </w:r>
          </w:p>
        </w:tc>
        <w:tc>
          <w:tcPr>
            <w:tcW w:w="1032" w:type="dxa"/>
          </w:tcPr>
          <w:p w:rsidR="00421876" w:rsidRPr="00F322AC" w:rsidRDefault="00421876" w:rsidP="00421876">
            <w:pPr>
              <w:contextualSpacing/>
              <w:rPr>
                <w:lang w:val="el-GR"/>
              </w:rPr>
            </w:pPr>
            <w:r w:rsidRPr="00AF15EE">
              <w:rPr>
                <w:lang w:val="el-GR"/>
              </w:rPr>
              <w:t>0.0</w:t>
            </w:r>
          </w:p>
        </w:tc>
        <w:tc>
          <w:tcPr>
            <w:tcW w:w="891" w:type="dxa"/>
          </w:tcPr>
          <w:p w:rsidR="00421876" w:rsidRPr="00052872" w:rsidRDefault="00421876" w:rsidP="00421876">
            <w:pPr>
              <w:contextualSpacing/>
            </w:pPr>
            <w:r w:rsidRPr="00AF15EE">
              <w:t>0.0</w:t>
            </w:r>
          </w:p>
        </w:tc>
        <w:tc>
          <w:tcPr>
            <w:tcW w:w="1053" w:type="dxa"/>
          </w:tcPr>
          <w:p w:rsidR="00421876" w:rsidRPr="004E5041" w:rsidRDefault="00421876" w:rsidP="00421876">
            <w:pPr>
              <w:contextualSpacing/>
            </w:pPr>
            <w:r w:rsidRPr="00B87911">
              <w:t>0.015000</w:t>
            </w:r>
          </w:p>
        </w:tc>
        <w:tc>
          <w:tcPr>
            <w:tcW w:w="891" w:type="dxa"/>
          </w:tcPr>
          <w:p w:rsidR="00421876" w:rsidRPr="002C15C6" w:rsidRDefault="00421876" w:rsidP="00421876">
            <w:pPr>
              <w:contextualSpacing/>
            </w:pPr>
            <w:r w:rsidRPr="000800DC">
              <w:t>0.030999</w:t>
            </w:r>
          </w:p>
        </w:tc>
        <w:tc>
          <w:tcPr>
            <w:tcW w:w="891" w:type="dxa"/>
          </w:tcPr>
          <w:p w:rsidR="00421876" w:rsidRPr="00F322AC" w:rsidRDefault="00421876" w:rsidP="00421876">
            <w:pPr>
              <w:contextualSpacing/>
              <w:rPr>
                <w:lang w:val="el-GR"/>
              </w:rPr>
            </w:pPr>
            <w:r w:rsidRPr="00AF15EE">
              <w:rPr>
                <w:lang w:val="el-GR"/>
              </w:rPr>
              <w:t>0.0</w:t>
            </w:r>
          </w:p>
        </w:tc>
        <w:tc>
          <w:tcPr>
            <w:tcW w:w="873" w:type="dxa"/>
          </w:tcPr>
          <w:p w:rsidR="00421876" w:rsidRPr="00A968A5" w:rsidRDefault="00421876" w:rsidP="00421876">
            <w:pPr>
              <w:contextualSpacing/>
              <w:rPr>
                <w:rFonts w:cstheme="minorHAnsi"/>
              </w:rPr>
            </w:pPr>
            <w:r w:rsidRPr="00A968A5">
              <w:rPr>
                <w:rFonts w:cstheme="minorHAnsi"/>
              </w:rPr>
              <w:t>0.0309</w:t>
            </w:r>
          </w:p>
        </w:tc>
        <w:tc>
          <w:tcPr>
            <w:tcW w:w="830" w:type="dxa"/>
          </w:tcPr>
          <w:p w:rsidR="00421876" w:rsidRDefault="00421876" w:rsidP="00421876">
            <w:pPr>
              <w:contextualSpacing/>
            </w:pPr>
            <w:r w:rsidRPr="00157AE9">
              <w:t>0.5277</w:t>
            </w:r>
          </w:p>
        </w:tc>
      </w:tr>
      <w:tr w:rsidR="00421876" w:rsidTr="00BC152A">
        <w:tc>
          <w:tcPr>
            <w:tcW w:w="2174" w:type="dxa"/>
          </w:tcPr>
          <w:p w:rsidR="00421876" w:rsidRPr="007E251F" w:rsidRDefault="00421876" w:rsidP="00421876">
            <w:pPr>
              <w:contextualSpacing/>
              <w:rPr>
                <w:b/>
              </w:rPr>
            </w:pPr>
            <w:r w:rsidRPr="007E251F">
              <w:rPr>
                <w:b/>
              </w:rPr>
              <w:t>Score Time</w:t>
            </w:r>
            <w:r w:rsidRPr="003E2A50">
              <w:rPr>
                <w:b/>
              </w:rPr>
              <w:t>(</w:t>
            </w:r>
            <w:r>
              <w:rPr>
                <w:b/>
              </w:rPr>
              <w:t>s)</w:t>
            </w:r>
          </w:p>
        </w:tc>
        <w:tc>
          <w:tcPr>
            <w:tcW w:w="1032" w:type="dxa"/>
          </w:tcPr>
          <w:p w:rsidR="00421876" w:rsidRPr="00CB5231" w:rsidRDefault="00421876" w:rsidP="00421876">
            <w:pPr>
              <w:contextualSpacing/>
            </w:pPr>
            <w:r w:rsidRPr="00AF15EE">
              <w:t>0.0</w:t>
            </w:r>
          </w:p>
        </w:tc>
        <w:tc>
          <w:tcPr>
            <w:tcW w:w="891" w:type="dxa"/>
          </w:tcPr>
          <w:p w:rsidR="00421876" w:rsidRPr="00052872" w:rsidRDefault="00421876" w:rsidP="00421876">
            <w:pPr>
              <w:contextualSpacing/>
              <w:rPr>
                <w:rFonts w:cstheme="minorHAnsi"/>
              </w:rPr>
            </w:pPr>
            <w:r w:rsidRPr="00AF15EE">
              <w:rPr>
                <w:rFonts w:cstheme="minorHAnsi"/>
              </w:rPr>
              <w:t>0.0</w:t>
            </w:r>
          </w:p>
        </w:tc>
        <w:tc>
          <w:tcPr>
            <w:tcW w:w="1053" w:type="dxa"/>
          </w:tcPr>
          <w:p w:rsidR="00421876" w:rsidRPr="004E5041" w:rsidRDefault="00421876" w:rsidP="00421876">
            <w:pPr>
              <w:contextualSpacing/>
            </w:pPr>
            <w:r w:rsidRPr="00B87911">
              <w:t>0.0</w:t>
            </w:r>
          </w:p>
        </w:tc>
        <w:tc>
          <w:tcPr>
            <w:tcW w:w="891" w:type="dxa"/>
          </w:tcPr>
          <w:p w:rsidR="00421876" w:rsidRPr="002C15C6" w:rsidRDefault="00421876" w:rsidP="00421876">
            <w:pPr>
              <w:contextualSpacing/>
            </w:pPr>
            <w:r w:rsidRPr="000800DC">
              <w:t>0.0</w:t>
            </w:r>
          </w:p>
        </w:tc>
        <w:tc>
          <w:tcPr>
            <w:tcW w:w="891" w:type="dxa"/>
          </w:tcPr>
          <w:p w:rsidR="00421876" w:rsidRPr="00CB5231" w:rsidRDefault="00421876" w:rsidP="00421876">
            <w:pPr>
              <w:contextualSpacing/>
            </w:pPr>
            <w:r w:rsidRPr="00AF15EE">
              <w:t>0.0</w:t>
            </w:r>
          </w:p>
        </w:tc>
        <w:tc>
          <w:tcPr>
            <w:tcW w:w="873" w:type="dxa"/>
          </w:tcPr>
          <w:p w:rsidR="00421876" w:rsidRPr="00A968A5" w:rsidRDefault="00421876" w:rsidP="00421876">
            <w:pPr>
              <w:contextualSpacing/>
            </w:pPr>
            <w:r w:rsidRPr="00A968A5">
              <w:t>0.0</w:t>
            </w:r>
          </w:p>
        </w:tc>
        <w:tc>
          <w:tcPr>
            <w:tcW w:w="830" w:type="dxa"/>
          </w:tcPr>
          <w:p w:rsidR="00421876" w:rsidRPr="00602404" w:rsidRDefault="00421876" w:rsidP="00421876">
            <w:pPr>
              <w:contextualSpacing/>
            </w:pPr>
            <w:r w:rsidRPr="00157AE9">
              <w:t>0.0012</w:t>
            </w:r>
          </w:p>
        </w:tc>
      </w:tr>
      <w:tr w:rsidR="00421876" w:rsidTr="00BC152A">
        <w:tc>
          <w:tcPr>
            <w:tcW w:w="2174" w:type="dxa"/>
          </w:tcPr>
          <w:p w:rsidR="00421876" w:rsidRPr="007E251F" w:rsidRDefault="00421876" w:rsidP="00421876">
            <w:pPr>
              <w:contextualSpacing/>
              <w:rPr>
                <w:b/>
              </w:rPr>
            </w:pPr>
            <w:r>
              <w:rPr>
                <w:b/>
              </w:rPr>
              <w:t>Mean Accuracy</w:t>
            </w:r>
          </w:p>
        </w:tc>
        <w:tc>
          <w:tcPr>
            <w:tcW w:w="1032" w:type="dxa"/>
          </w:tcPr>
          <w:p w:rsidR="00421876" w:rsidRPr="00421876" w:rsidRDefault="00421876" w:rsidP="00421876">
            <w:pPr>
              <w:contextualSpacing/>
              <w:rPr>
                <w:lang w:val="el-GR"/>
              </w:rPr>
            </w:pPr>
            <w:r w:rsidRPr="00AF15EE">
              <w:t>0.764</w:t>
            </w:r>
            <w:r>
              <w:rPr>
                <w:lang w:val="el-GR"/>
              </w:rPr>
              <w:t>7</w:t>
            </w:r>
          </w:p>
        </w:tc>
        <w:tc>
          <w:tcPr>
            <w:tcW w:w="891" w:type="dxa"/>
          </w:tcPr>
          <w:p w:rsidR="00421876" w:rsidRPr="00052872" w:rsidRDefault="00421876" w:rsidP="00421876">
            <w:pPr>
              <w:contextualSpacing/>
            </w:pPr>
            <w:r w:rsidRPr="00AF15EE">
              <w:t>0.7352</w:t>
            </w:r>
          </w:p>
        </w:tc>
        <w:tc>
          <w:tcPr>
            <w:tcW w:w="1053" w:type="dxa"/>
          </w:tcPr>
          <w:p w:rsidR="00421876" w:rsidRPr="004E5041" w:rsidRDefault="00421876" w:rsidP="00421876">
            <w:pPr>
              <w:contextualSpacing/>
            </w:pPr>
            <w:r w:rsidRPr="00B87911">
              <w:t>0.745</w:t>
            </w:r>
          </w:p>
        </w:tc>
        <w:tc>
          <w:tcPr>
            <w:tcW w:w="891" w:type="dxa"/>
          </w:tcPr>
          <w:p w:rsidR="00421876" w:rsidRPr="00E020F3" w:rsidRDefault="00421876" w:rsidP="00421876">
            <w:pPr>
              <w:contextualSpacing/>
            </w:pPr>
            <w:r w:rsidRPr="000800DC">
              <w:t>0.745</w:t>
            </w:r>
          </w:p>
        </w:tc>
        <w:tc>
          <w:tcPr>
            <w:tcW w:w="891" w:type="dxa"/>
          </w:tcPr>
          <w:p w:rsidR="00421876" w:rsidRPr="00CB5231" w:rsidRDefault="00421876" w:rsidP="00421876">
            <w:pPr>
              <w:contextualSpacing/>
            </w:pPr>
            <w:r w:rsidRPr="00AF15EE">
              <w:t>0.7647</w:t>
            </w:r>
          </w:p>
        </w:tc>
        <w:tc>
          <w:tcPr>
            <w:tcW w:w="873" w:type="dxa"/>
          </w:tcPr>
          <w:p w:rsidR="00421876" w:rsidRPr="00A968A5" w:rsidRDefault="00421876" w:rsidP="00421876">
            <w:pPr>
              <w:contextualSpacing/>
            </w:pPr>
            <w:r w:rsidRPr="00A968A5">
              <w:t>0.7450</w:t>
            </w:r>
          </w:p>
        </w:tc>
        <w:tc>
          <w:tcPr>
            <w:tcW w:w="830" w:type="dxa"/>
          </w:tcPr>
          <w:p w:rsidR="00421876" w:rsidRPr="00CB5231" w:rsidRDefault="00421876" w:rsidP="00421876">
            <w:pPr>
              <w:contextualSpacing/>
            </w:pPr>
            <w:r w:rsidRPr="00157AE9">
              <w:t>0.7450</w:t>
            </w:r>
          </w:p>
        </w:tc>
      </w:tr>
      <w:tr w:rsidR="00421876" w:rsidTr="00BC152A">
        <w:tc>
          <w:tcPr>
            <w:tcW w:w="2174" w:type="dxa"/>
          </w:tcPr>
          <w:p w:rsidR="00421876" w:rsidRPr="007E251F" w:rsidRDefault="00421876" w:rsidP="00421876">
            <w:pPr>
              <w:contextualSpacing/>
              <w:rPr>
                <w:b/>
              </w:rPr>
            </w:pPr>
            <w:r w:rsidRPr="007E251F">
              <w:rPr>
                <w:b/>
              </w:rPr>
              <w:t>Fold Cross Score</w:t>
            </w:r>
          </w:p>
        </w:tc>
        <w:tc>
          <w:tcPr>
            <w:tcW w:w="1032" w:type="dxa"/>
          </w:tcPr>
          <w:p w:rsidR="00421876" w:rsidRPr="00CB5231" w:rsidRDefault="00421876" w:rsidP="00421876">
            <w:pPr>
              <w:contextualSpacing/>
            </w:pPr>
            <w:r w:rsidRPr="00AF15EE">
              <w:t>0.7784</w:t>
            </w:r>
          </w:p>
        </w:tc>
        <w:tc>
          <w:tcPr>
            <w:tcW w:w="891" w:type="dxa"/>
          </w:tcPr>
          <w:p w:rsidR="00421876" w:rsidRPr="00052872" w:rsidRDefault="00421876" w:rsidP="00421876">
            <w:pPr>
              <w:contextualSpacing/>
            </w:pPr>
            <w:r w:rsidRPr="00AF15EE">
              <w:t>0.7436</w:t>
            </w:r>
          </w:p>
        </w:tc>
        <w:tc>
          <w:tcPr>
            <w:tcW w:w="1053" w:type="dxa"/>
          </w:tcPr>
          <w:p w:rsidR="00421876" w:rsidRPr="004E5041" w:rsidRDefault="00421876" w:rsidP="00421876">
            <w:pPr>
              <w:contextualSpacing/>
            </w:pPr>
            <w:r w:rsidRPr="00B87911">
              <w:t>0.7439</w:t>
            </w:r>
          </w:p>
        </w:tc>
        <w:tc>
          <w:tcPr>
            <w:tcW w:w="891" w:type="dxa"/>
          </w:tcPr>
          <w:p w:rsidR="00421876" w:rsidRPr="00E020F3" w:rsidRDefault="00421876" w:rsidP="00421876">
            <w:pPr>
              <w:contextualSpacing/>
            </w:pPr>
            <w:r w:rsidRPr="000800DC">
              <w:t>0.7517</w:t>
            </w:r>
          </w:p>
        </w:tc>
        <w:tc>
          <w:tcPr>
            <w:tcW w:w="891" w:type="dxa"/>
          </w:tcPr>
          <w:p w:rsidR="00421876" w:rsidRPr="00CB5231" w:rsidRDefault="00421876" w:rsidP="00421876">
            <w:pPr>
              <w:contextualSpacing/>
            </w:pPr>
            <w:r w:rsidRPr="00AF15EE">
              <w:t>0.7784</w:t>
            </w:r>
          </w:p>
        </w:tc>
        <w:tc>
          <w:tcPr>
            <w:tcW w:w="873" w:type="dxa"/>
          </w:tcPr>
          <w:p w:rsidR="00421876" w:rsidRPr="00A968A5" w:rsidRDefault="00421876" w:rsidP="00421876">
            <w:pPr>
              <w:contextualSpacing/>
            </w:pPr>
            <w:r w:rsidRPr="00A968A5">
              <w:t>0.7517</w:t>
            </w:r>
          </w:p>
        </w:tc>
        <w:tc>
          <w:tcPr>
            <w:tcW w:w="830" w:type="dxa"/>
          </w:tcPr>
          <w:p w:rsidR="00421876" w:rsidRPr="00CB5231" w:rsidRDefault="00421876" w:rsidP="00421876">
            <w:pPr>
              <w:contextualSpacing/>
            </w:pPr>
            <w:r w:rsidRPr="00D8549E">
              <w:t>0.7517</w:t>
            </w:r>
          </w:p>
        </w:tc>
      </w:tr>
      <w:tr w:rsidR="00421876" w:rsidTr="00BC152A">
        <w:tc>
          <w:tcPr>
            <w:tcW w:w="2174" w:type="dxa"/>
          </w:tcPr>
          <w:p w:rsidR="00421876" w:rsidRPr="007E251F" w:rsidRDefault="00421876" w:rsidP="00421876">
            <w:pPr>
              <w:contextualSpacing/>
              <w:rPr>
                <w:b/>
              </w:rPr>
            </w:pPr>
            <w:r w:rsidRPr="007E251F">
              <w:rPr>
                <w:b/>
              </w:rPr>
              <w:t>Prec Score</w:t>
            </w:r>
            <w:r>
              <w:rPr>
                <w:b/>
              </w:rPr>
              <w:t>, micro</w:t>
            </w:r>
          </w:p>
        </w:tc>
        <w:tc>
          <w:tcPr>
            <w:tcW w:w="1032" w:type="dxa"/>
          </w:tcPr>
          <w:p w:rsidR="00421876" w:rsidRPr="00CB5231" w:rsidRDefault="00421876" w:rsidP="00421876">
            <w:pPr>
              <w:contextualSpacing/>
            </w:pPr>
            <w:r w:rsidRPr="00AF15EE">
              <w:t>0.7647</w:t>
            </w:r>
          </w:p>
        </w:tc>
        <w:tc>
          <w:tcPr>
            <w:tcW w:w="891" w:type="dxa"/>
          </w:tcPr>
          <w:p w:rsidR="00421876" w:rsidRPr="00052872" w:rsidRDefault="00421876" w:rsidP="00421876">
            <w:pPr>
              <w:contextualSpacing/>
            </w:pPr>
            <w:r w:rsidRPr="00AF15EE">
              <w:t>0.6764</w:t>
            </w:r>
          </w:p>
        </w:tc>
        <w:tc>
          <w:tcPr>
            <w:tcW w:w="1053" w:type="dxa"/>
          </w:tcPr>
          <w:p w:rsidR="00421876" w:rsidRPr="004E5041" w:rsidRDefault="00421876" w:rsidP="00421876">
            <w:pPr>
              <w:contextualSpacing/>
            </w:pPr>
            <w:r w:rsidRPr="00B87911">
              <w:t>0.745</w:t>
            </w:r>
          </w:p>
        </w:tc>
        <w:tc>
          <w:tcPr>
            <w:tcW w:w="891" w:type="dxa"/>
          </w:tcPr>
          <w:p w:rsidR="00421876" w:rsidRPr="00E020F3" w:rsidRDefault="00421876" w:rsidP="00421876">
            <w:pPr>
              <w:contextualSpacing/>
            </w:pPr>
            <w:r w:rsidRPr="000800DC">
              <w:t>0.745</w:t>
            </w:r>
          </w:p>
        </w:tc>
        <w:tc>
          <w:tcPr>
            <w:tcW w:w="891" w:type="dxa"/>
          </w:tcPr>
          <w:p w:rsidR="00421876" w:rsidRPr="00CB5231" w:rsidRDefault="00421876" w:rsidP="00421876">
            <w:pPr>
              <w:contextualSpacing/>
            </w:pPr>
            <w:r w:rsidRPr="00AF15EE">
              <w:t>0.7647</w:t>
            </w:r>
          </w:p>
        </w:tc>
        <w:tc>
          <w:tcPr>
            <w:tcW w:w="873" w:type="dxa"/>
          </w:tcPr>
          <w:p w:rsidR="00421876" w:rsidRPr="00A968A5" w:rsidRDefault="00421876" w:rsidP="00421876">
            <w:pPr>
              <w:contextualSpacing/>
            </w:pPr>
            <w:r w:rsidRPr="00A968A5">
              <w:t>0.745</w:t>
            </w:r>
          </w:p>
        </w:tc>
        <w:tc>
          <w:tcPr>
            <w:tcW w:w="830" w:type="dxa"/>
          </w:tcPr>
          <w:p w:rsidR="00421876" w:rsidRPr="00CB5231" w:rsidRDefault="00421876" w:rsidP="00421876">
            <w:pPr>
              <w:contextualSpacing/>
            </w:pPr>
            <w:r w:rsidRPr="00D8549E">
              <w:t>0.7450</w:t>
            </w:r>
          </w:p>
        </w:tc>
      </w:tr>
      <w:tr w:rsidR="00421876" w:rsidTr="00BC152A">
        <w:tc>
          <w:tcPr>
            <w:tcW w:w="2174" w:type="dxa"/>
          </w:tcPr>
          <w:p w:rsidR="00421876" w:rsidRPr="007E251F" w:rsidRDefault="00421876" w:rsidP="00421876">
            <w:pPr>
              <w:contextualSpacing/>
              <w:rPr>
                <w:b/>
              </w:rPr>
            </w:pPr>
            <w:r w:rsidRPr="007E251F">
              <w:rPr>
                <w:b/>
              </w:rPr>
              <w:t>Prec Score</w:t>
            </w:r>
            <w:r>
              <w:rPr>
                <w:b/>
              </w:rPr>
              <w:t>, macro</w:t>
            </w:r>
          </w:p>
        </w:tc>
        <w:tc>
          <w:tcPr>
            <w:tcW w:w="1032" w:type="dxa"/>
          </w:tcPr>
          <w:p w:rsidR="00421876" w:rsidRPr="00CB5231" w:rsidRDefault="00421876" w:rsidP="00421876">
            <w:pPr>
              <w:contextualSpacing/>
            </w:pPr>
            <w:r w:rsidRPr="00AF15EE">
              <w:t>0.4599</w:t>
            </w:r>
          </w:p>
        </w:tc>
        <w:tc>
          <w:tcPr>
            <w:tcW w:w="891" w:type="dxa"/>
          </w:tcPr>
          <w:p w:rsidR="00421876" w:rsidRPr="00052872" w:rsidRDefault="00421876" w:rsidP="00421876">
            <w:pPr>
              <w:contextualSpacing/>
            </w:pPr>
            <w:r w:rsidRPr="00AF15EE">
              <w:t>0.1396</w:t>
            </w:r>
          </w:p>
        </w:tc>
        <w:tc>
          <w:tcPr>
            <w:tcW w:w="1053" w:type="dxa"/>
          </w:tcPr>
          <w:p w:rsidR="00421876" w:rsidRPr="004E5041" w:rsidRDefault="00421876" w:rsidP="00421876">
            <w:pPr>
              <w:contextualSpacing/>
            </w:pPr>
            <w:r w:rsidRPr="00B87911">
              <w:t>0.1241</w:t>
            </w:r>
          </w:p>
        </w:tc>
        <w:tc>
          <w:tcPr>
            <w:tcW w:w="891" w:type="dxa"/>
          </w:tcPr>
          <w:p w:rsidR="00421876" w:rsidRPr="00E020F3" w:rsidRDefault="00421876" w:rsidP="00421876">
            <w:pPr>
              <w:contextualSpacing/>
            </w:pPr>
            <w:r w:rsidRPr="000800DC">
              <w:t>0.1241</w:t>
            </w:r>
          </w:p>
        </w:tc>
        <w:tc>
          <w:tcPr>
            <w:tcW w:w="891" w:type="dxa"/>
          </w:tcPr>
          <w:p w:rsidR="00421876" w:rsidRPr="00CB5231" w:rsidRDefault="00421876" w:rsidP="00421876">
            <w:pPr>
              <w:contextualSpacing/>
            </w:pPr>
            <w:r w:rsidRPr="00AF15EE">
              <w:t>0.4599</w:t>
            </w:r>
          </w:p>
        </w:tc>
        <w:tc>
          <w:tcPr>
            <w:tcW w:w="873" w:type="dxa"/>
          </w:tcPr>
          <w:p w:rsidR="00421876" w:rsidRPr="00A968A5" w:rsidRDefault="00421876" w:rsidP="00421876">
            <w:pPr>
              <w:contextualSpacing/>
            </w:pPr>
            <w:r w:rsidRPr="00A968A5">
              <w:t>0.1241</w:t>
            </w:r>
          </w:p>
        </w:tc>
        <w:tc>
          <w:tcPr>
            <w:tcW w:w="830" w:type="dxa"/>
          </w:tcPr>
          <w:p w:rsidR="00421876" w:rsidRPr="00CB5231" w:rsidRDefault="00421876" w:rsidP="00421876">
            <w:pPr>
              <w:contextualSpacing/>
            </w:pPr>
            <w:r w:rsidRPr="00D8549E">
              <w:t>0.1241</w:t>
            </w:r>
          </w:p>
        </w:tc>
      </w:tr>
      <w:tr w:rsidR="00421876" w:rsidTr="00BC152A">
        <w:tc>
          <w:tcPr>
            <w:tcW w:w="2174" w:type="dxa"/>
          </w:tcPr>
          <w:p w:rsidR="00421876" w:rsidRPr="007E251F" w:rsidRDefault="00421876" w:rsidP="00421876">
            <w:pPr>
              <w:contextualSpacing/>
              <w:rPr>
                <w:b/>
              </w:rPr>
            </w:pPr>
            <w:r w:rsidRPr="007E251F">
              <w:rPr>
                <w:b/>
              </w:rPr>
              <w:t>Prec Score</w:t>
            </w:r>
            <w:r>
              <w:rPr>
                <w:b/>
              </w:rPr>
              <w:t>, weighted</w:t>
            </w:r>
          </w:p>
        </w:tc>
        <w:tc>
          <w:tcPr>
            <w:tcW w:w="1032" w:type="dxa"/>
          </w:tcPr>
          <w:p w:rsidR="00421876" w:rsidRPr="00CB5231" w:rsidRDefault="00421876" w:rsidP="00421876">
            <w:pPr>
              <w:contextualSpacing/>
            </w:pPr>
            <w:r w:rsidRPr="00AF15EE">
              <w:t>0.6545</w:t>
            </w:r>
          </w:p>
        </w:tc>
        <w:tc>
          <w:tcPr>
            <w:tcW w:w="891" w:type="dxa"/>
          </w:tcPr>
          <w:p w:rsidR="00421876" w:rsidRPr="00052872" w:rsidRDefault="00421876" w:rsidP="00421876">
            <w:pPr>
              <w:contextualSpacing/>
            </w:pPr>
            <w:r w:rsidRPr="00AF15EE">
              <w:t>0.5692</w:t>
            </w:r>
          </w:p>
        </w:tc>
        <w:tc>
          <w:tcPr>
            <w:tcW w:w="1053" w:type="dxa"/>
          </w:tcPr>
          <w:p w:rsidR="00421876" w:rsidRPr="004E5041" w:rsidRDefault="00421876" w:rsidP="00421876">
            <w:pPr>
              <w:contextualSpacing/>
            </w:pPr>
            <w:r w:rsidRPr="00B87911">
              <w:t>0.5551</w:t>
            </w:r>
          </w:p>
        </w:tc>
        <w:tc>
          <w:tcPr>
            <w:tcW w:w="891" w:type="dxa"/>
          </w:tcPr>
          <w:p w:rsidR="00421876" w:rsidRPr="00E020F3" w:rsidRDefault="00421876" w:rsidP="00421876">
            <w:pPr>
              <w:contextualSpacing/>
            </w:pPr>
            <w:r w:rsidRPr="000800DC">
              <w:t>0.5551</w:t>
            </w:r>
          </w:p>
        </w:tc>
        <w:tc>
          <w:tcPr>
            <w:tcW w:w="891" w:type="dxa"/>
          </w:tcPr>
          <w:p w:rsidR="00421876" w:rsidRPr="00CB5231" w:rsidRDefault="00421876" w:rsidP="00421876">
            <w:pPr>
              <w:contextualSpacing/>
            </w:pPr>
            <w:r w:rsidRPr="00AF15EE">
              <w:t>0.6545</w:t>
            </w:r>
          </w:p>
        </w:tc>
        <w:tc>
          <w:tcPr>
            <w:tcW w:w="873" w:type="dxa"/>
          </w:tcPr>
          <w:p w:rsidR="00421876" w:rsidRPr="00A968A5" w:rsidRDefault="00421876" w:rsidP="00421876">
            <w:pPr>
              <w:contextualSpacing/>
            </w:pPr>
            <w:r w:rsidRPr="00A968A5">
              <w:t>0.5551</w:t>
            </w:r>
          </w:p>
        </w:tc>
        <w:tc>
          <w:tcPr>
            <w:tcW w:w="830" w:type="dxa"/>
          </w:tcPr>
          <w:p w:rsidR="00421876" w:rsidRPr="00CB5231" w:rsidRDefault="00421876" w:rsidP="00421876">
            <w:pPr>
              <w:contextualSpacing/>
            </w:pPr>
            <w:r w:rsidRPr="00D8549E">
              <w:t>0.5551</w:t>
            </w:r>
          </w:p>
        </w:tc>
      </w:tr>
      <w:tr w:rsidR="00421876" w:rsidTr="00BC152A">
        <w:tc>
          <w:tcPr>
            <w:tcW w:w="2174" w:type="dxa"/>
          </w:tcPr>
          <w:p w:rsidR="00421876" w:rsidRPr="007E251F" w:rsidRDefault="00421876" w:rsidP="00421876">
            <w:pPr>
              <w:contextualSpacing/>
              <w:rPr>
                <w:b/>
              </w:rPr>
            </w:pPr>
            <w:r>
              <w:rPr>
                <w:b/>
                <w:lang w:val="el-GR"/>
              </w:rPr>
              <w:t>R</w:t>
            </w:r>
            <w:r>
              <w:rPr>
                <w:b/>
              </w:rPr>
              <w:t>ecall S</w:t>
            </w:r>
            <w:r w:rsidRPr="007E251F">
              <w:rPr>
                <w:b/>
              </w:rPr>
              <w:t>core</w:t>
            </w:r>
            <w:r>
              <w:rPr>
                <w:b/>
              </w:rPr>
              <w:t>, micro</w:t>
            </w:r>
          </w:p>
        </w:tc>
        <w:tc>
          <w:tcPr>
            <w:tcW w:w="1032" w:type="dxa"/>
          </w:tcPr>
          <w:p w:rsidR="00421876" w:rsidRPr="00CB5231" w:rsidRDefault="00421876" w:rsidP="00421876">
            <w:pPr>
              <w:contextualSpacing/>
            </w:pPr>
            <w:r w:rsidRPr="00AF15EE">
              <w:t>0.7647</w:t>
            </w:r>
          </w:p>
        </w:tc>
        <w:tc>
          <w:tcPr>
            <w:tcW w:w="891" w:type="dxa"/>
          </w:tcPr>
          <w:p w:rsidR="00421876" w:rsidRPr="00052872" w:rsidRDefault="00421876" w:rsidP="00421876">
            <w:pPr>
              <w:contextualSpacing/>
            </w:pPr>
            <w:r w:rsidRPr="00AF15EE">
              <w:t>0.6764</w:t>
            </w:r>
          </w:p>
        </w:tc>
        <w:tc>
          <w:tcPr>
            <w:tcW w:w="1053" w:type="dxa"/>
          </w:tcPr>
          <w:p w:rsidR="00421876" w:rsidRPr="004E5041" w:rsidRDefault="00421876" w:rsidP="00421876">
            <w:pPr>
              <w:contextualSpacing/>
            </w:pPr>
            <w:r w:rsidRPr="00B87911">
              <w:t>0.745</w:t>
            </w:r>
          </w:p>
        </w:tc>
        <w:tc>
          <w:tcPr>
            <w:tcW w:w="891" w:type="dxa"/>
          </w:tcPr>
          <w:p w:rsidR="00421876" w:rsidRPr="00E020F3" w:rsidRDefault="00421876" w:rsidP="00421876">
            <w:pPr>
              <w:contextualSpacing/>
            </w:pPr>
            <w:r w:rsidRPr="000800DC">
              <w:t>0.745</w:t>
            </w:r>
          </w:p>
        </w:tc>
        <w:tc>
          <w:tcPr>
            <w:tcW w:w="891" w:type="dxa"/>
          </w:tcPr>
          <w:p w:rsidR="00421876" w:rsidRPr="00CB5231" w:rsidRDefault="00421876" w:rsidP="00421876">
            <w:pPr>
              <w:contextualSpacing/>
            </w:pPr>
            <w:r w:rsidRPr="00AF15EE">
              <w:t>0.7647</w:t>
            </w:r>
          </w:p>
        </w:tc>
        <w:tc>
          <w:tcPr>
            <w:tcW w:w="873" w:type="dxa"/>
          </w:tcPr>
          <w:p w:rsidR="00421876" w:rsidRPr="00A968A5" w:rsidRDefault="00421876" w:rsidP="00421876">
            <w:pPr>
              <w:contextualSpacing/>
            </w:pPr>
            <w:r w:rsidRPr="00A968A5">
              <w:t>0.745</w:t>
            </w:r>
          </w:p>
        </w:tc>
        <w:tc>
          <w:tcPr>
            <w:tcW w:w="830" w:type="dxa"/>
          </w:tcPr>
          <w:p w:rsidR="00421876" w:rsidRPr="00CB5231" w:rsidRDefault="00421876" w:rsidP="00421876">
            <w:pPr>
              <w:contextualSpacing/>
            </w:pPr>
            <w:r w:rsidRPr="00D8549E">
              <w:t>0.7450</w:t>
            </w:r>
          </w:p>
        </w:tc>
      </w:tr>
      <w:tr w:rsidR="00421876" w:rsidTr="00BC152A">
        <w:tc>
          <w:tcPr>
            <w:tcW w:w="2174" w:type="dxa"/>
          </w:tcPr>
          <w:p w:rsidR="00421876" w:rsidRDefault="00421876" w:rsidP="00421876">
            <w:pPr>
              <w:contextualSpacing/>
              <w:rPr>
                <w:b/>
              </w:rPr>
            </w:pPr>
            <w:r>
              <w:rPr>
                <w:b/>
                <w:lang w:val="el-GR"/>
              </w:rPr>
              <w:t>R</w:t>
            </w:r>
            <w:r>
              <w:rPr>
                <w:b/>
              </w:rPr>
              <w:t>ecall S</w:t>
            </w:r>
            <w:r w:rsidRPr="007E251F">
              <w:rPr>
                <w:b/>
              </w:rPr>
              <w:t>core</w:t>
            </w:r>
            <w:r>
              <w:rPr>
                <w:b/>
              </w:rPr>
              <w:t>, macro</w:t>
            </w:r>
          </w:p>
        </w:tc>
        <w:tc>
          <w:tcPr>
            <w:tcW w:w="1032" w:type="dxa"/>
          </w:tcPr>
          <w:p w:rsidR="00421876" w:rsidRPr="00CB5231" w:rsidRDefault="00421876" w:rsidP="00421876">
            <w:pPr>
              <w:contextualSpacing/>
            </w:pPr>
            <w:r w:rsidRPr="00AF15EE">
              <w:t>0.2738</w:t>
            </w:r>
          </w:p>
        </w:tc>
        <w:tc>
          <w:tcPr>
            <w:tcW w:w="891" w:type="dxa"/>
          </w:tcPr>
          <w:p w:rsidR="00421876" w:rsidRPr="00052872" w:rsidRDefault="00421876" w:rsidP="00421876">
            <w:pPr>
              <w:contextualSpacing/>
            </w:pPr>
            <w:r w:rsidRPr="00AF15EE">
              <w:t>0.161</w:t>
            </w:r>
          </w:p>
        </w:tc>
        <w:tc>
          <w:tcPr>
            <w:tcW w:w="1053" w:type="dxa"/>
          </w:tcPr>
          <w:p w:rsidR="00421876" w:rsidRPr="004E5041" w:rsidRDefault="00421876" w:rsidP="00421876">
            <w:pPr>
              <w:contextualSpacing/>
            </w:pPr>
            <w:r w:rsidRPr="00B87911">
              <w:t>0.1666</w:t>
            </w:r>
          </w:p>
        </w:tc>
        <w:tc>
          <w:tcPr>
            <w:tcW w:w="891" w:type="dxa"/>
          </w:tcPr>
          <w:p w:rsidR="00421876" w:rsidRDefault="00421876" w:rsidP="00421876">
            <w:pPr>
              <w:contextualSpacing/>
            </w:pPr>
            <w:r w:rsidRPr="000800DC">
              <w:t>0.1666</w:t>
            </w:r>
          </w:p>
        </w:tc>
        <w:tc>
          <w:tcPr>
            <w:tcW w:w="891" w:type="dxa"/>
          </w:tcPr>
          <w:p w:rsidR="00421876" w:rsidRPr="00CB5231" w:rsidRDefault="00421876" w:rsidP="00421876">
            <w:pPr>
              <w:contextualSpacing/>
            </w:pPr>
            <w:r w:rsidRPr="00AF15EE">
              <w:t>0.2738</w:t>
            </w:r>
          </w:p>
        </w:tc>
        <w:tc>
          <w:tcPr>
            <w:tcW w:w="873" w:type="dxa"/>
          </w:tcPr>
          <w:p w:rsidR="00421876" w:rsidRPr="00A968A5" w:rsidRDefault="00421876" w:rsidP="00421876">
            <w:pPr>
              <w:contextualSpacing/>
            </w:pPr>
            <w:r w:rsidRPr="00A968A5">
              <w:t>0.1666</w:t>
            </w:r>
          </w:p>
        </w:tc>
        <w:tc>
          <w:tcPr>
            <w:tcW w:w="830" w:type="dxa"/>
          </w:tcPr>
          <w:p w:rsidR="00421876" w:rsidRPr="00CB5231" w:rsidRDefault="00421876" w:rsidP="00421876">
            <w:pPr>
              <w:contextualSpacing/>
            </w:pPr>
            <w:r w:rsidRPr="00D8549E">
              <w:t>0.1666</w:t>
            </w:r>
          </w:p>
        </w:tc>
      </w:tr>
      <w:tr w:rsidR="00421876" w:rsidTr="00BC152A">
        <w:tc>
          <w:tcPr>
            <w:tcW w:w="2174" w:type="dxa"/>
          </w:tcPr>
          <w:p w:rsidR="00421876" w:rsidRDefault="00421876" w:rsidP="00421876">
            <w:pPr>
              <w:contextualSpacing/>
              <w:rPr>
                <w:b/>
              </w:rPr>
            </w:pPr>
            <w:r>
              <w:rPr>
                <w:b/>
                <w:lang w:val="el-GR"/>
              </w:rPr>
              <w:t>R</w:t>
            </w:r>
            <w:r>
              <w:rPr>
                <w:b/>
              </w:rPr>
              <w:t>ecall S</w:t>
            </w:r>
            <w:r w:rsidRPr="007E251F">
              <w:rPr>
                <w:b/>
              </w:rPr>
              <w:t>core</w:t>
            </w:r>
            <w:r>
              <w:rPr>
                <w:b/>
              </w:rPr>
              <w:t>, weighted</w:t>
            </w:r>
          </w:p>
        </w:tc>
        <w:tc>
          <w:tcPr>
            <w:tcW w:w="1032" w:type="dxa"/>
          </w:tcPr>
          <w:p w:rsidR="00421876" w:rsidRPr="00CB5231" w:rsidRDefault="00421876" w:rsidP="00421876">
            <w:pPr>
              <w:contextualSpacing/>
            </w:pPr>
            <w:r w:rsidRPr="00AF15EE">
              <w:t>0.7647</w:t>
            </w:r>
          </w:p>
        </w:tc>
        <w:tc>
          <w:tcPr>
            <w:tcW w:w="891" w:type="dxa"/>
          </w:tcPr>
          <w:p w:rsidR="00421876" w:rsidRPr="00052872" w:rsidRDefault="00421876" w:rsidP="00421876">
            <w:pPr>
              <w:contextualSpacing/>
            </w:pPr>
            <w:r w:rsidRPr="00AF15EE">
              <w:t>0.6764</w:t>
            </w:r>
          </w:p>
        </w:tc>
        <w:tc>
          <w:tcPr>
            <w:tcW w:w="1053" w:type="dxa"/>
          </w:tcPr>
          <w:p w:rsidR="00421876" w:rsidRPr="004E5041" w:rsidRDefault="00421876" w:rsidP="00421876">
            <w:pPr>
              <w:contextualSpacing/>
            </w:pPr>
            <w:r w:rsidRPr="00B87911">
              <w:t>0.745</w:t>
            </w:r>
          </w:p>
        </w:tc>
        <w:tc>
          <w:tcPr>
            <w:tcW w:w="891" w:type="dxa"/>
          </w:tcPr>
          <w:p w:rsidR="00421876" w:rsidRPr="00E020F3" w:rsidRDefault="00421876" w:rsidP="00421876">
            <w:pPr>
              <w:contextualSpacing/>
            </w:pPr>
            <w:r w:rsidRPr="000800DC">
              <w:t>0.745</w:t>
            </w:r>
          </w:p>
        </w:tc>
        <w:tc>
          <w:tcPr>
            <w:tcW w:w="891" w:type="dxa"/>
          </w:tcPr>
          <w:p w:rsidR="00421876" w:rsidRPr="00CB5231" w:rsidRDefault="00421876" w:rsidP="00421876">
            <w:pPr>
              <w:contextualSpacing/>
            </w:pPr>
            <w:r w:rsidRPr="00AF15EE">
              <w:t>0.7647</w:t>
            </w:r>
          </w:p>
        </w:tc>
        <w:tc>
          <w:tcPr>
            <w:tcW w:w="873" w:type="dxa"/>
          </w:tcPr>
          <w:p w:rsidR="00421876" w:rsidRPr="00A968A5" w:rsidRDefault="00421876" w:rsidP="00421876">
            <w:pPr>
              <w:contextualSpacing/>
            </w:pPr>
            <w:r w:rsidRPr="00A968A5">
              <w:t>0.745</w:t>
            </w:r>
          </w:p>
        </w:tc>
        <w:tc>
          <w:tcPr>
            <w:tcW w:w="830" w:type="dxa"/>
          </w:tcPr>
          <w:p w:rsidR="00421876" w:rsidRPr="00CB5231" w:rsidRDefault="00421876" w:rsidP="00421876">
            <w:pPr>
              <w:contextualSpacing/>
            </w:pPr>
            <w:r w:rsidRPr="00D8549E">
              <w:t>0.745</w:t>
            </w:r>
          </w:p>
        </w:tc>
      </w:tr>
      <w:tr w:rsidR="00421876" w:rsidTr="00BC152A">
        <w:tc>
          <w:tcPr>
            <w:tcW w:w="2174" w:type="dxa"/>
          </w:tcPr>
          <w:p w:rsidR="00421876" w:rsidRPr="007E251F" w:rsidRDefault="00421876" w:rsidP="00421876">
            <w:pPr>
              <w:contextualSpacing/>
              <w:rPr>
                <w:b/>
              </w:rPr>
            </w:pPr>
            <w:r>
              <w:rPr>
                <w:b/>
              </w:rPr>
              <w:t>f1 S</w:t>
            </w:r>
            <w:r w:rsidRPr="007E251F">
              <w:rPr>
                <w:b/>
              </w:rPr>
              <w:t>core</w:t>
            </w:r>
            <w:r>
              <w:rPr>
                <w:b/>
              </w:rPr>
              <w:t>, micro</w:t>
            </w:r>
          </w:p>
        </w:tc>
        <w:tc>
          <w:tcPr>
            <w:tcW w:w="1032" w:type="dxa"/>
          </w:tcPr>
          <w:p w:rsidR="00421876" w:rsidRPr="00B717DC" w:rsidRDefault="00421876" w:rsidP="00421876">
            <w:pPr>
              <w:contextualSpacing/>
            </w:pPr>
            <w:r w:rsidRPr="00AF15EE">
              <w:t>0.7647</w:t>
            </w:r>
          </w:p>
        </w:tc>
        <w:tc>
          <w:tcPr>
            <w:tcW w:w="891" w:type="dxa"/>
          </w:tcPr>
          <w:p w:rsidR="00421876" w:rsidRPr="002C15C6" w:rsidRDefault="00421876" w:rsidP="00421876">
            <w:pPr>
              <w:contextualSpacing/>
            </w:pPr>
            <w:r w:rsidRPr="00AF15EE">
              <w:t>0.6764</w:t>
            </w:r>
          </w:p>
        </w:tc>
        <w:tc>
          <w:tcPr>
            <w:tcW w:w="1053" w:type="dxa"/>
          </w:tcPr>
          <w:p w:rsidR="00421876" w:rsidRPr="005476C0" w:rsidRDefault="00421876" w:rsidP="00421876">
            <w:pPr>
              <w:contextualSpacing/>
            </w:pPr>
            <w:r w:rsidRPr="00B87911">
              <w:t>0.745</w:t>
            </w:r>
          </w:p>
        </w:tc>
        <w:tc>
          <w:tcPr>
            <w:tcW w:w="891" w:type="dxa"/>
          </w:tcPr>
          <w:p w:rsidR="00421876" w:rsidRPr="005476C0" w:rsidRDefault="00421876" w:rsidP="00421876">
            <w:pPr>
              <w:contextualSpacing/>
            </w:pPr>
            <w:r w:rsidRPr="000800DC">
              <w:t>0.745</w:t>
            </w:r>
          </w:p>
        </w:tc>
        <w:tc>
          <w:tcPr>
            <w:tcW w:w="891" w:type="dxa"/>
          </w:tcPr>
          <w:p w:rsidR="00421876" w:rsidRPr="00B717DC" w:rsidRDefault="00421876" w:rsidP="00421876">
            <w:pPr>
              <w:contextualSpacing/>
            </w:pPr>
            <w:r w:rsidRPr="00AF15EE">
              <w:t>0.7647</w:t>
            </w:r>
          </w:p>
        </w:tc>
        <w:tc>
          <w:tcPr>
            <w:tcW w:w="873" w:type="dxa"/>
          </w:tcPr>
          <w:p w:rsidR="00421876" w:rsidRPr="00A968A5" w:rsidRDefault="00421876" w:rsidP="00421876">
            <w:pPr>
              <w:contextualSpacing/>
            </w:pPr>
            <w:r w:rsidRPr="00A968A5">
              <w:t>0.745</w:t>
            </w:r>
          </w:p>
        </w:tc>
        <w:tc>
          <w:tcPr>
            <w:tcW w:w="830" w:type="dxa"/>
          </w:tcPr>
          <w:p w:rsidR="00421876" w:rsidRPr="00B717DC" w:rsidRDefault="00421876" w:rsidP="00421876">
            <w:pPr>
              <w:contextualSpacing/>
            </w:pPr>
            <w:r w:rsidRPr="00D8549E">
              <w:t>0.745</w:t>
            </w:r>
          </w:p>
        </w:tc>
      </w:tr>
      <w:tr w:rsidR="00421876" w:rsidTr="00BC152A">
        <w:tc>
          <w:tcPr>
            <w:tcW w:w="2174" w:type="dxa"/>
          </w:tcPr>
          <w:p w:rsidR="00421876" w:rsidRDefault="00421876" w:rsidP="00421876">
            <w:pPr>
              <w:contextualSpacing/>
              <w:rPr>
                <w:b/>
              </w:rPr>
            </w:pPr>
            <w:r>
              <w:rPr>
                <w:b/>
              </w:rPr>
              <w:t>f1 S</w:t>
            </w:r>
            <w:r w:rsidRPr="007E251F">
              <w:rPr>
                <w:b/>
              </w:rPr>
              <w:t>core</w:t>
            </w:r>
            <w:r>
              <w:rPr>
                <w:b/>
              </w:rPr>
              <w:t>, macro</w:t>
            </w:r>
          </w:p>
        </w:tc>
        <w:tc>
          <w:tcPr>
            <w:tcW w:w="1032" w:type="dxa"/>
          </w:tcPr>
          <w:p w:rsidR="00421876" w:rsidRPr="00B717DC" w:rsidRDefault="00421876" w:rsidP="00421876">
            <w:pPr>
              <w:contextualSpacing/>
            </w:pPr>
            <w:r w:rsidRPr="00AF15EE">
              <w:t>0.2967</w:t>
            </w:r>
          </w:p>
        </w:tc>
        <w:tc>
          <w:tcPr>
            <w:tcW w:w="891" w:type="dxa"/>
          </w:tcPr>
          <w:p w:rsidR="00421876" w:rsidRPr="002C15C6" w:rsidRDefault="00421876" w:rsidP="00421876">
            <w:pPr>
              <w:contextualSpacing/>
            </w:pPr>
            <w:r w:rsidRPr="00AF15EE">
              <w:t>0.1490</w:t>
            </w:r>
          </w:p>
        </w:tc>
        <w:tc>
          <w:tcPr>
            <w:tcW w:w="1053" w:type="dxa"/>
          </w:tcPr>
          <w:p w:rsidR="00421876" w:rsidRPr="005476C0" w:rsidRDefault="00421876" w:rsidP="00421876">
            <w:pPr>
              <w:contextualSpacing/>
            </w:pPr>
            <w:r w:rsidRPr="00B87911">
              <w:t>0.1423</w:t>
            </w:r>
          </w:p>
        </w:tc>
        <w:tc>
          <w:tcPr>
            <w:tcW w:w="891" w:type="dxa"/>
          </w:tcPr>
          <w:p w:rsidR="00421876" w:rsidRPr="005476C0" w:rsidRDefault="00421876" w:rsidP="00421876">
            <w:pPr>
              <w:contextualSpacing/>
            </w:pPr>
            <w:r w:rsidRPr="000800DC">
              <w:t>0.1423</w:t>
            </w:r>
          </w:p>
        </w:tc>
        <w:tc>
          <w:tcPr>
            <w:tcW w:w="891" w:type="dxa"/>
          </w:tcPr>
          <w:p w:rsidR="00421876" w:rsidRPr="00B717DC" w:rsidRDefault="00421876" w:rsidP="00421876">
            <w:pPr>
              <w:contextualSpacing/>
            </w:pPr>
            <w:r w:rsidRPr="00AF15EE">
              <w:t>0.2967</w:t>
            </w:r>
          </w:p>
        </w:tc>
        <w:tc>
          <w:tcPr>
            <w:tcW w:w="873" w:type="dxa"/>
          </w:tcPr>
          <w:p w:rsidR="00421876" w:rsidRPr="00A968A5" w:rsidRDefault="00421876" w:rsidP="00421876">
            <w:pPr>
              <w:contextualSpacing/>
            </w:pPr>
            <w:r w:rsidRPr="00A968A5">
              <w:t>0.1423</w:t>
            </w:r>
          </w:p>
        </w:tc>
        <w:tc>
          <w:tcPr>
            <w:tcW w:w="830" w:type="dxa"/>
          </w:tcPr>
          <w:p w:rsidR="00421876" w:rsidRPr="00B717DC" w:rsidRDefault="00421876" w:rsidP="00421876">
            <w:pPr>
              <w:contextualSpacing/>
            </w:pPr>
            <w:r w:rsidRPr="00D8549E">
              <w:t>0.1423</w:t>
            </w:r>
          </w:p>
        </w:tc>
      </w:tr>
      <w:tr w:rsidR="00421876" w:rsidTr="00BC152A">
        <w:tc>
          <w:tcPr>
            <w:tcW w:w="2174" w:type="dxa"/>
          </w:tcPr>
          <w:p w:rsidR="00421876" w:rsidRDefault="00421876" w:rsidP="00421876">
            <w:pPr>
              <w:contextualSpacing/>
              <w:rPr>
                <w:b/>
              </w:rPr>
            </w:pPr>
            <w:r>
              <w:rPr>
                <w:b/>
              </w:rPr>
              <w:t>f1 S</w:t>
            </w:r>
            <w:r w:rsidRPr="007E251F">
              <w:rPr>
                <w:b/>
              </w:rPr>
              <w:t>core</w:t>
            </w:r>
            <w:r>
              <w:rPr>
                <w:b/>
              </w:rPr>
              <w:t>, weighted</w:t>
            </w:r>
          </w:p>
        </w:tc>
        <w:tc>
          <w:tcPr>
            <w:tcW w:w="1032" w:type="dxa"/>
          </w:tcPr>
          <w:p w:rsidR="00421876" w:rsidRPr="00B717DC" w:rsidRDefault="00421876" w:rsidP="00421876">
            <w:pPr>
              <w:contextualSpacing/>
            </w:pPr>
            <w:r w:rsidRPr="00AF15EE">
              <w:t>0.6737</w:t>
            </w:r>
          </w:p>
        </w:tc>
        <w:tc>
          <w:tcPr>
            <w:tcW w:w="891" w:type="dxa"/>
          </w:tcPr>
          <w:p w:rsidR="00421876" w:rsidRPr="002C15C6" w:rsidRDefault="00421876" w:rsidP="00421876">
            <w:pPr>
              <w:contextualSpacing/>
            </w:pPr>
            <w:r w:rsidRPr="00AF15EE">
              <w:t>0.6177</w:t>
            </w:r>
          </w:p>
        </w:tc>
        <w:tc>
          <w:tcPr>
            <w:tcW w:w="1053" w:type="dxa"/>
          </w:tcPr>
          <w:p w:rsidR="00421876" w:rsidRPr="005476C0" w:rsidRDefault="00421876" w:rsidP="00421876">
            <w:pPr>
              <w:contextualSpacing/>
            </w:pPr>
            <w:r w:rsidRPr="00B87911">
              <w:t>0.6362</w:t>
            </w:r>
          </w:p>
        </w:tc>
        <w:tc>
          <w:tcPr>
            <w:tcW w:w="891" w:type="dxa"/>
          </w:tcPr>
          <w:p w:rsidR="00421876" w:rsidRPr="005476C0" w:rsidRDefault="00421876" w:rsidP="00421876">
            <w:pPr>
              <w:contextualSpacing/>
            </w:pPr>
            <w:r w:rsidRPr="000800DC">
              <w:t>0.6362</w:t>
            </w:r>
          </w:p>
        </w:tc>
        <w:tc>
          <w:tcPr>
            <w:tcW w:w="891" w:type="dxa"/>
          </w:tcPr>
          <w:p w:rsidR="00421876" w:rsidRPr="00B717DC" w:rsidRDefault="00421876" w:rsidP="00421876">
            <w:pPr>
              <w:contextualSpacing/>
            </w:pPr>
            <w:r w:rsidRPr="00AF15EE">
              <w:t>0.6737</w:t>
            </w:r>
          </w:p>
        </w:tc>
        <w:tc>
          <w:tcPr>
            <w:tcW w:w="873" w:type="dxa"/>
          </w:tcPr>
          <w:p w:rsidR="00421876" w:rsidRPr="00A968A5" w:rsidRDefault="00421876" w:rsidP="00421876">
            <w:pPr>
              <w:contextualSpacing/>
            </w:pPr>
            <w:r w:rsidRPr="00A968A5">
              <w:t>0.6362</w:t>
            </w:r>
          </w:p>
        </w:tc>
        <w:tc>
          <w:tcPr>
            <w:tcW w:w="830" w:type="dxa"/>
          </w:tcPr>
          <w:p w:rsidR="00421876" w:rsidRPr="00B717DC" w:rsidRDefault="00421876" w:rsidP="00421876">
            <w:pPr>
              <w:contextualSpacing/>
            </w:pPr>
            <w:r w:rsidRPr="00D8549E">
              <w:t>0.6362</w:t>
            </w:r>
          </w:p>
        </w:tc>
      </w:tr>
      <w:tr w:rsidR="00421876" w:rsidTr="00BC152A">
        <w:tc>
          <w:tcPr>
            <w:tcW w:w="2174" w:type="dxa"/>
          </w:tcPr>
          <w:p w:rsidR="00421876" w:rsidRPr="007E251F" w:rsidRDefault="00421876" w:rsidP="00421876">
            <w:pPr>
              <w:contextualSpacing/>
              <w:rPr>
                <w:b/>
              </w:rPr>
            </w:pPr>
            <w:r>
              <w:rPr>
                <w:b/>
              </w:rPr>
              <w:t>fbeta S</w:t>
            </w:r>
            <w:r w:rsidRPr="007E251F">
              <w:rPr>
                <w:b/>
              </w:rPr>
              <w:t>core</w:t>
            </w:r>
            <w:r>
              <w:rPr>
                <w:b/>
              </w:rPr>
              <w:t>, micro</w:t>
            </w:r>
          </w:p>
        </w:tc>
        <w:tc>
          <w:tcPr>
            <w:tcW w:w="1032" w:type="dxa"/>
          </w:tcPr>
          <w:p w:rsidR="00421876" w:rsidRPr="00CB5231" w:rsidRDefault="00421876" w:rsidP="00421876">
            <w:pPr>
              <w:contextualSpacing/>
            </w:pPr>
            <w:r w:rsidRPr="00AF15EE">
              <w:t>0.7647</w:t>
            </w:r>
          </w:p>
        </w:tc>
        <w:tc>
          <w:tcPr>
            <w:tcW w:w="891" w:type="dxa"/>
          </w:tcPr>
          <w:p w:rsidR="00421876" w:rsidRPr="00052872" w:rsidRDefault="00421876" w:rsidP="00421876">
            <w:pPr>
              <w:contextualSpacing/>
            </w:pPr>
            <w:r w:rsidRPr="00AF15EE">
              <w:t>0.6764</w:t>
            </w:r>
          </w:p>
        </w:tc>
        <w:tc>
          <w:tcPr>
            <w:tcW w:w="1053" w:type="dxa"/>
          </w:tcPr>
          <w:p w:rsidR="00421876" w:rsidRPr="004E5041" w:rsidRDefault="00421876" w:rsidP="00421876">
            <w:pPr>
              <w:contextualSpacing/>
            </w:pPr>
            <w:r w:rsidRPr="00B87911">
              <w:t>0.745</w:t>
            </w:r>
          </w:p>
        </w:tc>
        <w:tc>
          <w:tcPr>
            <w:tcW w:w="891" w:type="dxa"/>
          </w:tcPr>
          <w:p w:rsidR="00421876" w:rsidRPr="00E020F3" w:rsidRDefault="00421876" w:rsidP="00421876">
            <w:pPr>
              <w:contextualSpacing/>
            </w:pPr>
            <w:r w:rsidRPr="000800DC">
              <w:t>0.745</w:t>
            </w:r>
          </w:p>
        </w:tc>
        <w:tc>
          <w:tcPr>
            <w:tcW w:w="891" w:type="dxa"/>
          </w:tcPr>
          <w:p w:rsidR="00421876" w:rsidRPr="00CB5231" w:rsidRDefault="00421876" w:rsidP="00421876">
            <w:pPr>
              <w:contextualSpacing/>
            </w:pPr>
            <w:r w:rsidRPr="00AF15EE">
              <w:t>0.7647</w:t>
            </w:r>
          </w:p>
        </w:tc>
        <w:tc>
          <w:tcPr>
            <w:tcW w:w="873" w:type="dxa"/>
          </w:tcPr>
          <w:p w:rsidR="00421876" w:rsidRPr="00A968A5" w:rsidRDefault="00421876" w:rsidP="00421876">
            <w:pPr>
              <w:contextualSpacing/>
            </w:pPr>
            <w:r w:rsidRPr="00A968A5">
              <w:t>0.745</w:t>
            </w:r>
          </w:p>
        </w:tc>
        <w:tc>
          <w:tcPr>
            <w:tcW w:w="830" w:type="dxa"/>
          </w:tcPr>
          <w:p w:rsidR="00421876" w:rsidRPr="00CB5231" w:rsidRDefault="00421876" w:rsidP="00421876">
            <w:pPr>
              <w:contextualSpacing/>
            </w:pPr>
            <w:r w:rsidRPr="00D8549E">
              <w:t>0.745</w:t>
            </w:r>
          </w:p>
        </w:tc>
      </w:tr>
      <w:tr w:rsidR="00421876" w:rsidTr="00BC152A">
        <w:tc>
          <w:tcPr>
            <w:tcW w:w="2174" w:type="dxa"/>
          </w:tcPr>
          <w:p w:rsidR="00421876" w:rsidRDefault="00421876" w:rsidP="00421876">
            <w:pPr>
              <w:contextualSpacing/>
              <w:rPr>
                <w:b/>
              </w:rPr>
            </w:pPr>
            <w:r>
              <w:rPr>
                <w:b/>
              </w:rPr>
              <w:t>fbeta S</w:t>
            </w:r>
            <w:r w:rsidRPr="007E251F">
              <w:rPr>
                <w:b/>
              </w:rPr>
              <w:t>core</w:t>
            </w:r>
            <w:r>
              <w:rPr>
                <w:b/>
              </w:rPr>
              <w:t>, macro</w:t>
            </w:r>
          </w:p>
        </w:tc>
        <w:tc>
          <w:tcPr>
            <w:tcW w:w="1032" w:type="dxa"/>
          </w:tcPr>
          <w:p w:rsidR="00421876" w:rsidRPr="00CB5231" w:rsidRDefault="00421876" w:rsidP="00421876">
            <w:pPr>
              <w:contextualSpacing/>
            </w:pPr>
            <w:r w:rsidRPr="00AF15EE">
              <w:t>0.3476</w:t>
            </w:r>
          </w:p>
        </w:tc>
        <w:tc>
          <w:tcPr>
            <w:tcW w:w="891" w:type="dxa"/>
          </w:tcPr>
          <w:p w:rsidR="00421876" w:rsidRPr="00052872" w:rsidRDefault="00421876" w:rsidP="00421876">
            <w:pPr>
              <w:contextualSpacing/>
            </w:pPr>
            <w:r w:rsidRPr="00AF15EE">
              <w:t>0.1431</w:t>
            </w:r>
          </w:p>
        </w:tc>
        <w:tc>
          <w:tcPr>
            <w:tcW w:w="1053" w:type="dxa"/>
          </w:tcPr>
          <w:p w:rsidR="00421876" w:rsidRPr="004E5041" w:rsidRDefault="00421876" w:rsidP="00421876">
            <w:pPr>
              <w:contextualSpacing/>
            </w:pPr>
            <w:r w:rsidRPr="00B87911">
              <w:t>0.1308</w:t>
            </w:r>
          </w:p>
        </w:tc>
        <w:tc>
          <w:tcPr>
            <w:tcW w:w="891" w:type="dxa"/>
          </w:tcPr>
          <w:p w:rsidR="00421876" w:rsidRPr="00E020F3" w:rsidRDefault="00421876" w:rsidP="00421876">
            <w:pPr>
              <w:contextualSpacing/>
            </w:pPr>
            <w:r w:rsidRPr="000800DC">
              <w:t>0.1308</w:t>
            </w:r>
          </w:p>
        </w:tc>
        <w:tc>
          <w:tcPr>
            <w:tcW w:w="891" w:type="dxa"/>
          </w:tcPr>
          <w:p w:rsidR="00421876" w:rsidRPr="00CB5231" w:rsidRDefault="00421876" w:rsidP="00421876">
            <w:pPr>
              <w:contextualSpacing/>
            </w:pPr>
            <w:r w:rsidRPr="00AF15EE">
              <w:t>0.3476</w:t>
            </w:r>
          </w:p>
        </w:tc>
        <w:tc>
          <w:tcPr>
            <w:tcW w:w="873" w:type="dxa"/>
          </w:tcPr>
          <w:p w:rsidR="00421876" w:rsidRPr="00A968A5" w:rsidRDefault="00421876" w:rsidP="00421876">
            <w:pPr>
              <w:contextualSpacing/>
            </w:pPr>
            <w:r w:rsidRPr="00A968A5">
              <w:t>0.1308</w:t>
            </w:r>
          </w:p>
        </w:tc>
        <w:tc>
          <w:tcPr>
            <w:tcW w:w="830" w:type="dxa"/>
          </w:tcPr>
          <w:p w:rsidR="00421876" w:rsidRPr="00CB5231" w:rsidRDefault="00421876" w:rsidP="00421876">
            <w:pPr>
              <w:contextualSpacing/>
            </w:pPr>
            <w:r w:rsidRPr="00D8549E">
              <w:t>0.1308</w:t>
            </w:r>
          </w:p>
        </w:tc>
      </w:tr>
      <w:tr w:rsidR="00421876" w:rsidTr="00BC152A">
        <w:tc>
          <w:tcPr>
            <w:tcW w:w="2174" w:type="dxa"/>
          </w:tcPr>
          <w:p w:rsidR="00421876" w:rsidRDefault="00421876" w:rsidP="00421876">
            <w:pPr>
              <w:contextualSpacing/>
              <w:rPr>
                <w:b/>
              </w:rPr>
            </w:pPr>
            <w:r>
              <w:rPr>
                <w:b/>
              </w:rPr>
              <w:t>fbeta S</w:t>
            </w:r>
            <w:r w:rsidRPr="007E251F">
              <w:rPr>
                <w:b/>
              </w:rPr>
              <w:t>core</w:t>
            </w:r>
            <w:r>
              <w:rPr>
                <w:b/>
              </w:rPr>
              <w:t>, weighted</w:t>
            </w:r>
          </w:p>
        </w:tc>
        <w:tc>
          <w:tcPr>
            <w:tcW w:w="1032" w:type="dxa"/>
          </w:tcPr>
          <w:p w:rsidR="00421876" w:rsidRPr="00CB5231" w:rsidRDefault="00421876" w:rsidP="00421876">
            <w:pPr>
              <w:contextualSpacing/>
            </w:pPr>
            <w:r w:rsidRPr="00AF15EE">
              <w:t>0.6423</w:t>
            </w:r>
          </w:p>
        </w:tc>
        <w:tc>
          <w:tcPr>
            <w:tcW w:w="891" w:type="dxa"/>
          </w:tcPr>
          <w:p w:rsidR="00421876" w:rsidRPr="00052872" w:rsidRDefault="00421876" w:rsidP="00421876">
            <w:pPr>
              <w:contextualSpacing/>
            </w:pPr>
            <w:r w:rsidRPr="00AF15EE">
              <w:t>0.5875</w:t>
            </w:r>
          </w:p>
        </w:tc>
        <w:tc>
          <w:tcPr>
            <w:tcW w:w="1053" w:type="dxa"/>
          </w:tcPr>
          <w:p w:rsidR="00421876" w:rsidRPr="004E5041" w:rsidRDefault="00421876" w:rsidP="00421876">
            <w:pPr>
              <w:contextualSpacing/>
            </w:pPr>
            <w:r w:rsidRPr="00B87911">
              <w:t>0.5849</w:t>
            </w:r>
          </w:p>
        </w:tc>
        <w:tc>
          <w:tcPr>
            <w:tcW w:w="891" w:type="dxa"/>
          </w:tcPr>
          <w:p w:rsidR="00421876" w:rsidRPr="00E020F3" w:rsidRDefault="00421876" w:rsidP="00421876">
            <w:pPr>
              <w:contextualSpacing/>
            </w:pPr>
            <w:r w:rsidRPr="000800DC">
              <w:t>0.5849</w:t>
            </w:r>
          </w:p>
        </w:tc>
        <w:tc>
          <w:tcPr>
            <w:tcW w:w="891" w:type="dxa"/>
          </w:tcPr>
          <w:p w:rsidR="00421876" w:rsidRPr="00CB5231" w:rsidRDefault="00421876" w:rsidP="00421876">
            <w:pPr>
              <w:contextualSpacing/>
            </w:pPr>
            <w:r w:rsidRPr="00AF15EE">
              <w:t>0.6423</w:t>
            </w:r>
          </w:p>
        </w:tc>
        <w:tc>
          <w:tcPr>
            <w:tcW w:w="873" w:type="dxa"/>
          </w:tcPr>
          <w:p w:rsidR="00421876" w:rsidRPr="00A968A5" w:rsidRDefault="00421876" w:rsidP="00421876">
            <w:pPr>
              <w:contextualSpacing/>
            </w:pPr>
            <w:r w:rsidRPr="00A968A5">
              <w:t>0.5849</w:t>
            </w:r>
          </w:p>
        </w:tc>
        <w:tc>
          <w:tcPr>
            <w:tcW w:w="830" w:type="dxa"/>
          </w:tcPr>
          <w:p w:rsidR="00421876" w:rsidRPr="00CB5231" w:rsidRDefault="00421876" w:rsidP="00421876">
            <w:pPr>
              <w:contextualSpacing/>
            </w:pPr>
            <w:r w:rsidRPr="00D8549E">
              <w:t>0.5849</w:t>
            </w:r>
          </w:p>
        </w:tc>
      </w:tr>
      <w:tr w:rsidR="00421876" w:rsidTr="00BC152A">
        <w:tc>
          <w:tcPr>
            <w:tcW w:w="2174" w:type="dxa"/>
          </w:tcPr>
          <w:p w:rsidR="00421876" w:rsidRPr="007E251F" w:rsidRDefault="00421876" w:rsidP="00421876">
            <w:pPr>
              <w:contextualSpacing/>
              <w:rPr>
                <w:b/>
              </w:rPr>
            </w:pPr>
            <w:r>
              <w:rPr>
                <w:b/>
              </w:rPr>
              <w:t>Jaccard S</w:t>
            </w:r>
            <w:r w:rsidRPr="007E251F">
              <w:rPr>
                <w:b/>
              </w:rPr>
              <w:t>imilarity</w:t>
            </w:r>
          </w:p>
        </w:tc>
        <w:tc>
          <w:tcPr>
            <w:tcW w:w="1032" w:type="dxa"/>
          </w:tcPr>
          <w:p w:rsidR="00421876" w:rsidRPr="00CB5231" w:rsidRDefault="00421876" w:rsidP="00421876">
            <w:pPr>
              <w:contextualSpacing/>
            </w:pPr>
            <w:r w:rsidRPr="00AF15EE">
              <w:t>0.7647</w:t>
            </w:r>
          </w:p>
        </w:tc>
        <w:tc>
          <w:tcPr>
            <w:tcW w:w="891" w:type="dxa"/>
          </w:tcPr>
          <w:p w:rsidR="00421876" w:rsidRPr="00052872" w:rsidRDefault="00421876" w:rsidP="00421876">
            <w:pPr>
              <w:contextualSpacing/>
            </w:pPr>
            <w:r w:rsidRPr="00AF15EE">
              <w:t>0.6764</w:t>
            </w:r>
          </w:p>
        </w:tc>
        <w:tc>
          <w:tcPr>
            <w:tcW w:w="1053" w:type="dxa"/>
          </w:tcPr>
          <w:p w:rsidR="00421876" w:rsidRPr="004E5041" w:rsidRDefault="00421876" w:rsidP="00421876">
            <w:pPr>
              <w:contextualSpacing/>
            </w:pPr>
            <w:r w:rsidRPr="00B87911">
              <w:t>0.745</w:t>
            </w:r>
          </w:p>
        </w:tc>
        <w:tc>
          <w:tcPr>
            <w:tcW w:w="891" w:type="dxa"/>
          </w:tcPr>
          <w:p w:rsidR="00421876" w:rsidRPr="00E020F3" w:rsidRDefault="00421876" w:rsidP="00421876">
            <w:pPr>
              <w:contextualSpacing/>
            </w:pPr>
            <w:r w:rsidRPr="000800DC">
              <w:t>0.745</w:t>
            </w:r>
          </w:p>
        </w:tc>
        <w:tc>
          <w:tcPr>
            <w:tcW w:w="891" w:type="dxa"/>
          </w:tcPr>
          <w:p w:rsidR="00421876" w:rsidRPr="00CB5231" w:rsidRDefault="00421876" w:rsidP="00421876">
            <w:pPr>
              <w:contextualSpacing/>
            </w:pPr>
            <w:r w:rsidRPr="00AF15EE">
              <w:t>0.7647</w:t>
            </w:r>
          </w:p>
        </w:tc>
        <w:tc>
          <w:tcPr>
            <w:tcW w:w="873" w:type="dxa"/>
          </w:tcPr>
          <w:p w:rsidR="00421876" w:rsidRPr="00A968A5" w:rsidRDefault="00421876" w:rsidP="00421876">
            <w:pPr>
              <w:contextualSpacing/>
            </w:pPr>
            <w:r w:rsidRPr="00A968A5">
              <w:t>0.745</w:t>
            </w:r>
          </w:p>
        </w:tc>
        <w:tc>
          <w:tcPr>
            <w:tcW w:w="830" w:type="dxa"/>
          </w:tcPr>
          <w:p w:rsidR="00421876" w:rsidRPr="00CB5231" w:rsidRDefault="00421876" w:rsidP="00421876">
            <w:pPr>
              <w:contextualSpacing/>
            </w:pPr>
            <w:r w:rsidRPr="00D8549E">
              <w:t>0.7450</w:t>
            </w:r>
          </w:p>
        </w:tc>
      </w:tr>
      <w:tr w:rsidR="00421876" w:rsidTr="00BC152A">
        <w:tc>
          <w:tcPr>
            <w:tcW w:w="2174" w:type="dxa"/>
          </w:tcPr>
          <w:p w:rsidR="00421876" w:rsidRPr="007E251F" w:rsidRDefault="00421876" w:rsidP="00421876">
            <w:pPr>
              <w:contextualSpacing/>
              <w:rPr>
                <w:b/>
              </w:rPr>
            </w:pPr>
            <w:r>
              <w:rPr>
                <w:b/>
              </w:rPr>
              <w:t>Hamming L</w:t>
            </w:r>
            <w:r w:rsidRPr="007E251F">
              <w:rPr>
                <w:b/>
              </w:rPr>
              <w:t>oss</w:t>
            </w:r>
          </w:p>
        </w:tc>
        <w:tc>
          <w:tcPr>
            <w:tcW w:w="1032" w:type="dxa"/>
          </w:tcPr>
          <w:p w:rsidR="00421876" w:rsidRPr="00CB5231" w:rsidRDefault="00421876" w:rsidP="00421876">
            <w:pPr>
              <w:contextualSpacing/>
            </w:pPr>
            <w:r w:rsidRPr="00AF15EE">
              <w:t>0.2352</w:t>
            </w:r>
          </w:p>
        </w:tc>
        <w:tc>
          <w:tcPr>
            <w:tcW w:w="891" w:type="dxa"/>
          </w:tcPr>
          <w:p w:rsidR="00421876" w:rsidRPr="00052872" w:rsidRDefault="00421876" w:rsidP="00421876">
            <w:pPr>
              <w:contextualSpacing/>
            </w:pPr>
            <w:r w:rsidRPr="00AF15EE">
              <w:t>0.3235</w:t>
            </w:r>
          </w:p>
        </w:tc>
        <w:tc>
          <w:tcPr>
            <w:tcW w:w="1053" w:type="dxa"/>
          </w:tcPr>
          <w:p w:rsidR="00421876" w:rsidRPr="004E5041" w:rsidRDefault="00421876" w:rsidP="00421876">
            <w:pPr>
              <w:contextualSpacing/>
            </w:pPr>
            <w:r w:rsidRPr="00B87911">
              <w:t>0.2549</w:t>
            </w:r>
          </w:p>
        </w:tc>
        <w:tc>
          <w:tcPr>
            <w:tcW w:w="891" w:type="dxa"/>
          </w:tcPr>
          <w:p w:rsidR="00421876" w:rsidRPr="00E020F3" w:rsidRDefault="00421876" w:rsidP="00421876">
            <w:pPr>
              <w:contextualSpacing/>
            </w:pPr>
            <w:r w:rsidRPr="000800DC">
              <w:t>0.2549</w:t>
            </w:r>
          </w:p>
        </w:tc>
        <w:tc>
          <w:tcPr>
            <w:tcW w:w="891" w:type="dxa"/>
          </w:tcPr>
          <w:p w:rsidR="00421876" w:rsidRPr="00CB5231" w:rsidRDefault="00421876" w:rsidP="00421876">
            <w:pPr>
              <w:contextualSpacing/>
            </w:pPr>
            <w:r w:rsidRPr="00AF15EE">
              <w:t>0.2352</w:t>
            </w:r>
          </w:p>
        </w:tc>
        <w:tc>
          <w:tcPr>
            <w:tcW w:w="873" w:type="dxa"/>
          </w:tcPr>
          <w:p w:rsidR="00421876" w:rsidRPr="00A968A5" w:rsidRDefault="00421876" w:rsidP="00421876">
            <w:pPr>
              <w:contextualSpacing/>
            </w:pPr>
            <w:r w:rsidRPr="00A968A5">
              <w:t>0.2549</w:t>
            </w:r>
          </w:p>
        </w:tc>
        <w:tc>
          <w:tcPr>
            <w:tcW w:w="830" w:type="dxa"/>
          </w:tcPr>
          <w:p w:rsidR="00421876" w:rsidRPr="00CB5231" w:rsidRDefault="00421876" w:rsidP="00421876">
            <w:pPr>
              <w:contextualSpacing/>
            </w:pPr>
            <w:r w:rsidRPr="00D8549E">
              <w:t>0.2549</w:t>
            </w:r>
          </w:p>
        </w:tc>
      </w:tr>
    </w:tbl>
    <w:p w:rsidR="006E16BA" w:rsidRPr="001121B1" w:rsidRDefault="006E16BA" w:rsidP="006E16BA">
      <w:pPr>
        <w:pStyle w:val="Caption"/>
        <w:rPr>
          <w:color w:val="auto"/>
          <w:lang w:val="el-GR"/>
        </w:rPr>
      </w:pPr>
      <w:bookmarkStart w:id="250" w:name="_Toc475363250"/>
      <w:bookmarkStart w:id="251" w:name="_Toc475371132"/>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49</w:t>
      </w:r>
      <w:r w:rsidRPr="001121B1">
        <w:rPr>
          <w:color w:val="auto"/>
        </w:rPr>
        <w:fldChar w:fldCharType="end"/>
      </w:r>
      <w:r w:rsidRPr="001121B1">
        <w:rPr>
          <w:color w:val="auto"/>
          <w:lang w:val="el-GR"/>
        </w:rPr>
        <w:t xml:space="preserve">: Σύγκριση classifiers, λεξικό </w:t>
      </w:r>
      <w:r w:rsidRPr="001121B1">
        <w:rPr>
          <w:color w:val="auto"/>
        </w:rPr>
        <w:t>SentiWordNet</w:t>
      </w:r>
      <w:r w:rsidRPr="001121B1">
        <w:rPr>
          <w:color w:val="auto"/>
          <w:lang w:val="el-GR"/>
        </w:rPr>
        <w:t>, βέλτιστοι παράμετροι εισόδου, δεδομένα από Twitter</w:t>
      </w:r>
      <w:bookmarkEnd w:id="250"/>
      <w:bookmarkEnd w:id="251"/>
    </w:p>
    <w:p w:rsidR="00421876" w:rsidRDefault="00421876" w:rsidP="0073210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42187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εκτελούνται με τις βέλτιστες παραμέτρους παρουσιάζουν ελαφρώς καλύτερα αποτελέσματα ή στην περίπτωση του </w:t>
      </w:r>
      <w:r>
        <w:rPr>
          <w:rFonts w:ascii="Times New Roman" w:hAnsi="Times New Roman" w:cs="Times New Roman"/>
          <w:sz w:val="24"/>
          <w:szCs w:val="24"/>
        </w:rPr>
        <w:t>Decision</w:t>
      </w:r>
      <w:r w:rsidRPr="00421876">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421876">
        <w:rPr>
          <w:rFonts w:ascii="Times New Roman" w:hAnsi="Times New Roman" w:cs="Times New Roman"/>
          <w:sz w:val="24"/>
          <w:szCs w:val="24"/>
          <w:lang w:val="el-GR"/>
        </w:rPr>
        <w:t xml:space="preserve"> </w:t>
      </w:r>
      <w:r>
        <w:rPr>
          <w:rFonts w:ascii="Times New Roman" w:hAnsi="Times New Roman" w:cs="Times New Roman"/>
          <w:sz w:val="24"/>
          <w:szCs w:val="24"/>
          <w:lang w:val="el-GR"/>
        </w:rPr>
        <w:t>αισθητά καλύτερα.</w:t>
      </w:r>
      <w:r w:rsidRPr="00421876">
        <w:rPr>
          <w:rFonts w:ascii="Times New Roman" w:hAnsi="Times New Roman" w:cs="Times New Roman"/>
          <w:sz w:val="24"/>
          <w:szCs w:val="24"/>
          <w:lang w:val="el-GR"/>
        </w:rPr>
        <w:t xml:space="preserve"> </w:t>
      </w:r>
      <w:r>
        <w:rPr>
          <w:rFonts w:ascii="Times New Roman" w:hAnsi="Times New Roman" w:cs="Times New Roman"/>
          <w:sz w:val="24"/>
          <w:szCs w:val="24"/>
        </w:rPr>
        <w:t>Γραφικά οι αποδόσεις των classifers φαίνονται στο παρακάτω διάγραμμα</w:t>
      </w:r>
      <w:r>
        <w:rPr>
          <w:rFonts w:ascii="Times New Roman" w:hAnsi="Times New Roman" w:cs="Times New Roman"/>
          <w:sz w:val="24"/>
          <w:szCs w:val="24"/>
          <w:lang w:val="el-GR"/>
        </w:rPr>
        <w:t>.</w:t>
      </w:r>
    </w:p>
    <w:p w:rsidR="00421876" w:rsidRPr="006D6D62" w:rsidRDefault="00421876" w:rsidP="00421876">
      <w:pPr>
        <w:ind w:firstLine="360"/>
        <w:jc w:val="both"/>
        <w:rPr>
          <w:rFonts w:ascii="Times New Roman" w:hAnsi="Times New Roman" w:cs="Times New Roman"/>
          <w:sz w:val="24"/>
          <w:szCs w:val="24"/>
        </w:rPr>
      </w:pPr>
    </w:p>
    <w:p w:rsidR="006E16BA" w:rsidRDefault="006E16BA" w:rsidP="006E16BA">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3B9256F0" wp14:editId="781E11F2">
            <wp:extent cx="5486400" cy="32004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6E16BA" w:rsidRPr="001121B1" w:rsidRDefault="006E16BA" w:rsidP="006E16BA">
      <w:pPr>
        <w:pStyle w:val="Caption"/>
        <w:jc w:val="both"/>
        <w:rPr>
          <w:color w:val="auto"/>
          <w:lang w:val="el-GR"/>
        </w:rPr>
      </w:pPr>
      <w:bookmarkStart w:id="252" w:name="_Toc475363121"/>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52</w:t>
      </w:r>
      <w:r w:rsidRPr="001121B1">
        <w:rPr>
          <w:color w:val="auto"/>
        </w:rPr>
        <w:fldChar w:fldCharType="end"/>
      </w:r>
      <w:r w:rsidRPr="001121B1">
        <w:rPr>
          <w:color w:val="auto"/>
          <w:lang w:val="el-GR"/>
        </w:rPr>
        <w:t xml:space="preserve">: Σύγκριση classifiers, λεξικό </w:t>
      </w:r>
      <w:r w:rsidRPr="001121B1">
        <w:rPr>
          <w:color w:val="auto"/>
        </w:rPr>
        <w:t>SentiWordNet</w:t>
      </w:r>
      <w:r w:rsidRPr="001121B1">
        <w:rPr>
          <w:color w:val="auto"/>
          <w:lang w:val="el-GR"/>
        </w:rPr>
        <w:t>, βέλτιστοι παράμετροι εισόδου</w:t>
      </w:r>
      <w:bookmarkEnd w:id="252"/>
    </w:p>
    <w:p w:rsidR="006E16BA" w:rsidRPr="00E267B8" w:rsidRDefault="006D6D62" w:rsidP="0073210D">
      <w:pPr>
        <w:spacing w:after="0"/>
        <w:ind w:firstLine="360"/>
        <w:jc w:val="both"/>
        <w:rPr>
          <w:rFonts w:ascii="Times New Roman" w:hAnsi="Times New Roman" w:cs="Times New Roman"/>
          <w:sz w:val="24"/>
          <w:szCs w:val="24"/>
          <w:lang w:val="el-GR"/>
        </w:rPr>
      </w:pPr>
      <w:r w:rsidRPr="006D6D62">
        <w:rPr>
          <w:rFonts w:ascii="Times New Roman" w:hAnsi="Times New Roman" w:cs="Times New Roman"/>
          <w:sz w:val="24"/>
          <w:szCs w:val="24"/>
          <w:lang w:val="el-GR"/>
        </w:rPr>
        <w:t xml:space="preserve">Στο διάγραμμα γίνεται καλύτερα αντιληπτή η μικρή διαφορά που έχουν στην απόδοση οι </w:t>
      </w:r>
      <w:r>
        <w:rPr>
          <w:rFonts w:ascii="Times New Roman" w:hAnsi="Times New Roman" w:cs="Times New Roman"/>
          <w:sz w:val="24"/>
          <w:szCs w:val="24"/>
        </w:rPr>
        <w:t>classifiers</w:t>
      </w:r>
      <w:r w:rsidRPr="006D6D62">
        <w:rPr>
          <w:rFonts w:ascii="Times New Roman" w:hAnsi="Times New Roman" w:cs="Times New Roman"/>
          <w:sz w:val="24"/>
          <w:szCs w:val="24"/>
          <w:lang w:val="el-GR"/>
        </w:rPr>
        <w:t xml:space="preserve">. Οι συγκεκριμένες μετρήσεις ενισχύουν την παρατήρηση ότι εφόσον οι </w:t>
      </w:r>
      <w:r>
        <w:rPr>
          <w:rFonts w:ascii="Times New Roman" w:hAnsi="Times New Roman" w:cs="Times New Roman"/>
          <w:sz w:val="24"/>
          <w:szCs w:val="24"/>
        </w:rPr>
        <w:t>classifiers</w:t>
      </w:r>
      <w:r w:rsidRPr="006D6D62">
        <w:rPr>
          <w:rFonts w:ascii="Times New Roman" w:hAnsi="Times New Roman" w:cs="Times New Roman"/>
          <w:sz w:val="24"/>
          <w:szCs w:val="24"/>
          <w:lang w:val="el-GR"/>
        </w:rPr>
        <w:t xml:space="preserve"> δεχθούν τη μέγιστη δυνατή τροποποίηση παρουσιάζουν πολύ κοντινά σκορ και είναι δύσκολο κάποιος να διαφοροποιηθεί σημαντικά. </w:t>
      </w:r>
    </w:p>
    <w:p w:rsidR="006E16BA" w:rsidRPr="0073210D" w:rsidRDefault="006E16BA" w:rsidP="0073210D">
      <w:pPr>
        <w:pStyle w:val="Heading2"/>
        <w:numPr>
          <w:ilvl w:val="1"/>
          <w:numId w:val="1"/>
        </w:numPr>
        <w:spacing w:before="2760" w:after="600"/>
        <w:ind w:left="1138" w:hanging="418"/>
        <w:rPr>
          <w:rFonts w:ascii="Times New Roman" w:hAnsi="Times New Roman" w:cs="Times New Roman"/>
          <w:b/>
          <w:color w:val="auto"/>
          <w:sz w:val="28"/>
          <w:szCs w:val="28"/>
          <w:lang w:val="el-GR"/>
        </w:rPr>
      </w:pPr>
      <w:bookmarkStart w:id="253" w:name="_Toc475372638"/>
      <w:r>
        <w:rPr>
          <w:rFonts w:ascii="Times New Roman" w:hAnsi="Times New Roman" w:cs="Times New Roman"/>
          <w:b/>
          <w:color w:val="auto"/>
          <w:sz w:val="28"/>
          <w:szCs w:val="28"/>
          <w:lang w:val="el-GR"/>
        </w:rPr>
        <w:t xml:space="preserve">Αποτελέσματα του λεξικού </w:t>
      </w:r>
      <w:r>
        <w:rPr>
          <w:rFonts w:ascii="Times New Roman" w:hAnsi="Times New Roman" w:cs="Times New Roman"/>
          <w:b/>
          <w:color w:val="auto"/>
          <w:sz w:val="28"/>
          <w:szCs w:val="28"/>
        </w:rPr>
        <w:t>Subjectivity</w:t>
      </w:r>
      <w:bookmarkEnd w:id="253"/>
    </w:p>
    <w:p w:rsidR="006E16BA" w:rsidRPr="00B5740C" w:rsidRDefault="00FA4A61" w:rsidP="0073210D">
      <w:pPr>
        <w:spacing w:after="0"/>
        <w:ind w:firstLine="360"/>
        <w:jc w:val="both"/>
        <w:rPr>
          <w:rFonts w:ascii="Times New Roman" w:hAnsi="Times New Roman" w:cs="Times New Roman"/>
          <w:sz w:val="24"/>
          <w:szCs w:val="24"/>
          <w:lang w:val="el-GR"/>
        </w:rPr>
      </w:pPr>
      <w:r w:rsidRPr="00FA4A61">
        <w:rPr>
          <w:rFonts w:ascii="Times New Roman" w:hAnsi="Times New Roman" w:cs="Times New Roman"/>
          <w:sz w:val="24"/>
          <w:szCs w:val="24"/>
          <w:lang w:val="el-GR"/>
        </w:rPr>
        <w:t xml:space="preserve">Σε αυτό το υποκεφάλαιο μελετώ τη συμπεριφορά των </w:t>
      </w:r>
      <w:r>
        <w:rPr>
          <w:rFonts w:ascii="Times New Roman" w:hAnsi="Times New Roman" w:cs="Times New Roman"/>
          <w:sz w:val="24"/>
          <w:szCs w:val="24"/>
        </w:rPr>
        <w:t>classifiers</w:t>
      </w:r>
      <w:r w:rsidRPr="00FA4A61">
        <w:rPr>
          <w:rFonts w:ascii="Times New Roman" w:hAnsi="Times New Roman" w:cs="Times New Roman"/>
          <w:sz w:val="24"/>
          <w:szCs w:val="24"/>
          <w:lang w:val="el-GR"/>
        </w:rPr>
        <w:t xml:space="preserve"> όταν εξάγεται σκορ από το λεξικό του </w:t>
      </w:r>
      <w:r>
        <w:rPr>
          <w:rFonts w:ascii="Times New Roman" w:hAnsi="Times New Roman" w:cs="Times New Roman"/>
          <w:sz w:val="24"/>
          <w:szCs w:val="24"/>
        </w:rPr>
        <w:t>Subjectivity</w:t>
      </w:r>
      <w:r w:rsidR="006F7727">
        <w:rPr>
          <w:rFonts w:ascii="Times New Roman" w:hAnsi="Times New Roman" w:cs="Times New Roman"/>
          <w:sz w:val="24"/>
          <w:szCs w:val="24"/>
          <w:lang w:val="el-GR"/>
        </w:rPr>
        <w:t xml:space="preserve">. Υπενθυμίζω ότι οι λέξεις που υπάρχουν στο λεξικό βαθμολογούνται στο εύρος [-2,2] με ακέραια τιμή, ανάλογα με την πολικότητα και την βαρύτητα τους. </w:t>
      </w:r>
    </w:p>
    <w:p w:rsidR="006E16BA" w:rsidRPr="0073210D" w:rsidRDefault="006E16BA" w:rsidP="0073210D">
      <w:pPr>
        <w:pStyle w:val="Heading3"/>
        <w:numPr>
          <w:ilvl w:val="2"/>
          <w:numId w:val="1"/>
        </w:numPr>
        <w:spacing w:before="2040" w:after="600"/>
        <w:rPr>
          <w:rFonts w:ascii="Times New Roman" w:hAnsi="Times New Roman" w:cs="Times New Roman"/>
          <w:b/>
          <w:color w:val="auto"/>
          <w:lang w:val="el-GR"/>
        </w:rPr>
      </w:pPr>
      <w:bookmarkStart w:id="254" w:name="_Toc475372639"/>
      <w:r>
        <w:rPr>
          <w:rFonts w:ascii="Times New Roman" w:hAnsi="Times New Roman" w:cs="Times New Roman"/>
          <w:b/>
          <w:color w:val="auto"/>
          <w:lang w:val="el-GR"/>
        </w:rPr>
        <w:lastRenderedPageBreak/>
        <w:t xml:space="preserve">Αποτελέσματα στα δεδομένα που εξαχθεί από το </w:t>
      </w:r>
      <w:r>
        <w:rPr>
          <w:rFonts w:ascii="Times New Roman" w:hAnsi="Times New Roman" w:cs="Times New Roman"/>
          <w:b/>
          <w:color w:val="auto"/>
        </w:rPr>
        <w:t>Facebook</w:t>
      </w:r>
      <w:bookmarkEnd w:id="254"/>
    </w:p>
    <w:p w:rsidR="006E16BA" w:rsidRPr="00DF1FFB" w:rsidRDefault="006F7727"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Στον πίνακα που ακολουθεί παραθέτω τα αποτελέσματα των </w:t>
      </w:r>
      <w:r>
        <w:rPr>
          <w:rFonts w:ascii="Times New Roman" w:hAnsi="Times New Roman" w:cs="Times New Roman"/>
          <w:sz w:val="24"/>
          <w:szCs w:val="24"/>
        </w:rPr>
        <w:t>classifiers</w:t>
      </w:r>
      <w:r w:rsidRPr="006F77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εκτελούνται με τις </w:t>
      </w:r>
      <w:r>
        <w:rPr>
          <w:rFonts w:ascii="Times New Roman" w:hAnsi="Times New Roman" w:cs="Times New Roman"/>
          <w:sz w:val="24"/>
          <w:szCs w:val="24"/>
        </w:rPr>
        <w:t>default</w:t>
      </w:r>
      <w:r w:rsidRPr="006F77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παραμέτρους και δέχονται δεδομένα από το </w:t>
      </w:r>
      <w:r>
        <w:rPr>
          <w:rFonts w:ascii="Times New Roman" w:hAnsi="Times New Roman" w:cs="Times New Roman"/>
          <w:sz w:val="24"/>
          <w:szCs w:val="24"/>
        </w:rPr>
        <w:t>Facebook</w:t>
      </w:r>
      <w:r w:rsidRPr="006F77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έχουν αξιολογηθεί από το λεξικό του </w:t>
      </w:r>
      <w:r>
        <w:rPr>
          <w:rFonts w:ascii="Times New Roman" w:hAnsi="Times New Roman" w:cs="Times New Roman"/>
          <w:sz w:val="24"/>
          <w:szCs w:val="24"/>
        </w:rPr>
        <w:t>Subjectivity</w:t>
      </w:r>
      <w:r w:rsidR="0073210D">
        <w:rPr>
          <w:rFonts w:ascii="Times New Roman" w:hAnsi="Times New Roman" w:cs="Times New Roman"/>
          <w:sz w:val="24"/>
          <w:szCs w:val="24"/>
          <w:lang w:val="el-GR"/>
        </w:rPr>
        <w:t xml:space="preserve">. </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6E16BA" w:rsidRPr="00FA4A61" w:rsidTr="00BC152A">
        <w:tc>
          <w:tcPr>
            <w:tcW w:w="2373" w:type="dxa"/>
          </w:tcPr>
          <w:p w:rsidR="006E16BA" w:rsidRPr="007E251F" w:rsidRDefault="006E16BA" w:rsidP="00BC152A">
            <w:pPr>
              <w:contextualSpacing/>
              <w:rPr>
                <w:b/>
                <w:lang w:val="el-GR"/>
              </w:rPr>
            </w:pPr>
          </w:p>
        </w:tc>
        <w:tc>
          <w:tcPr>
            <w:tcW w:w="1161" w:type="dxa"/>
          </w:tcPr>
          <w:p w:rsidR="006E16BA" w:rsidRPr="009C719B" w:rsidRDefault="006E16BA" w:rsidP="00BC152A">
            <w:pPr>
              <w:contextualSpacing/>
              <w:rPr>
                <w:b/>
                <w:lang w:val="el-GR"/>
              </w:rPr>
            </w:pPr>
            <w:r>
              <w:rPr>
                <w:b/>
              </w:rPr>
              <w:t>KNN</w:t>
            </w:r>
          </w:p>
        </w:tc>
        <w:tc>
          <w:tcPr>
            <w:tcW w:w="1184" w:type="dxa"/>
          </w:tcPr>
          <w:p w:rsidR="006E16BA" w:rsidRPr="009C719B" w:rsidRDefault="006E16BA" w:rsidP="00BC152A">
            <w:pPr>
              <w:contextualSpacing/>
              <w:rPr>
                <w:b/>
                <w:lang w:val="el-GR"/>
              </w:rPr>
            </w:pPr>
            <w:r>
              <w:rPr>
                <w:b/>
              </w:rPr>
              <w:t>DT</w:t>
            </w:r>
            <w:r w:rsidRPr="009C719B">
              <w:rPr>
                <w:b/>
                <w:lang w:val="el-GR"/>
              </w:rPr>
              <w:t xml:space="preserve"> </w:t>
            </w:r>
          </w:p>
        </w:tc>
        <w:tc>
          <w:tcPr>
            <w:tcW w:w="1471" w:type="dxa"/>
          </w:tcPr>
          <w:p w:rsidR="006E16BA" w:rsidRPr="009C719B" w:rsidRDefault="006E16BA" w:rsidP="00BC152A">
            <w:pPr>
              <w:contextualSpacing/>
              <w:rPr>
                <w:b/>
                <w:lang w:val="el-GR"/>
              </w:rPr>
            </w:pPr>
            <w:r>
              <w:rPr>
                <w:b/>
              </w:rPr>
              <w:t>RF</w:t>
            </w:r>
          </w:p>
        </w:tc>
        <w:tc>
          <w:tcPr>
            <w:tcW w:w="1224" w:type="dxa"/>
          </w:tcPr>
          <w:p w:rsidR="006E16BA" w:rsidRPr="009C719B" w:rsidRDefault="006E16BA" w:rsidP="00BC152A">
            <w:pPr>
              <w:contextualSpacing/>
              <w:rPr>
                <w:b/>
                <w:lang w:val="el-GR"/>
              </w:rPr>
            </w:pPr>
            <w:r>
              <w:rPr>
                <w:b/>
              </w:rPr>
              <w:t>LR</w:t>
            </w:r>
            <w:r w:rsidRPr="009C719B">
              <w:rPr>
                <w:b/>
                <w:lang w:val="el-GR"/>
              </w:rPr>
              <w:t xml:space="preserve"> </w:t>
            </w:r>
          </w:p>
        </w:tc>
        <w:tc>
          <w:tcPr>
            <w:tcW w:w="1217" w:type="dxa"/>
          </w:tcPr>
          <w:p w:rsidR="006E16BA" w:rsidRPr="009C719B" w:rsidRDefault="006E16BA" w:rsidP="00BC152A">
            <w:pPr>
              <w:contextualSpacing/>
              <w:rPr>
                <w:b/>
                <w:lang w:val="el-GR"/>
              </w:rPr>
            </w:pPr>
            <w:r>
              <w:rPr>
                <w:b/>
              </w:rPr>
              <w:t>SVC</w:t>
            </w:r>
          </w:p>
        </w:tc>
      </w:tr>
      <w:tr w:rsidR="006F7727" w:rsidRPr="00FA4A61" w:rsidTr="00BC152A">
        <w:tc>
          <w:tcPr>
            <w:tcW w:w="2373" w:type="dxa"/>
          </w:tcPr>
          <w:p w:rsidR="006F7727" w:rsidRPr="009C719B" w:rsidRDefault="006F7727" w:rsidP="006F7727">
            <w:pPr>
              <w:contextualSpacing/>
              <w:rPr>
                <w:b/>
                <w:lang w:val="el-GR"/>
              </w:rPr>
            </w:pPr>
            <w:r w:rsidRPr="007E251F">
              <w:rPr>
                <w:b/>
              </w:rPr>
              <w:t>Train</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6F7727" w:rsidRPr="00CB5231" w:rsidRDefault="006F7727" w:rsidP="006F7727">
            <w:pPr>
              <w:contextualSpacing/>
            </w:pPr>
            <w:r w:rsidRPr="006A3584">
              <w:t>0.0</w:t>
            </w:r>
          </w:p>
        </w:tc>
        <w:tc>
          <w:tcPr>
            <w:tcW w:w="1184" w:type="dxa"/>
          </w:tcPr>
          <w:p w:rsidR="006F7727" w:rsidRPr="00CB5231" w:rsidRDefault="006F7727" w:rsidP="006F7727">
            <w:pPr>
              <w:contextualSpacing/>
            </w:pPr>
            <w:r w:rsidRPr="006A3584">
              <w:t>0.0</w:t>
            </w:r>
          </w:p>
        </w:tc>
        <w:tc>
          <w:tcPr>
            <w:tcW w:w="1471" w:type="dxa"/>
          </w:tcPr>
          <w:p w:rsidR="006F7727" w:rsidRPr="004E5041" w:rsidRDefault="006F7727" w:rsidP="006F7727">
            <w:pPr>
              <w:contextualSpacing/>
            </w:pPr>
            <w:r w:rsidRPr="006A3584">
              <w:t>0.0159</w:t>
            </w:r>
          </w:p>
        </w:tc>
        <w:tc>
          <w:tcPr>
            <w:tcW w:w="1224" w:type="dxa"/>
          </w:tcPr>
          <w:p w:rsidR="006F7727" w:rsidRPr="006F7727" w:rsidRDefault="006F7727" w:rsidP="006F7727">
            <w:pPr>
              <w:contextualSpacing/>
              <w:rPr>
                <w:lang w:val="el-GR"/>
              </w:rPr>
            </w:pPr>
            <w:r w:rsidRPr="009C7910">
              <w:t>0.1</w:t>
            </w:r>
          </w:p>
        </w:tc>
        <w:tc>
          <w:tcPr>
            <w:tcW w:w="1217" w:type="dxa"/>
          </w:tcPr>
          <w:p w:rsidR="006F7727" w:rsidRPr="00CB5231" w:rsidRDefault="006F7727" w:rsidP="006F7727">
            <w:pPr>
              <w:contextualSpacing/>
            </w:pPr>
            <w:r w:rsidRPr="00161C87">
              <w:t>0.0309</w:t>
            </w:r>
          </w:p>
        </w:tc>
      </w:tr>
      <w:tr w:rsidR="006F7727" w:rsidRPr="00FA4A61" w:rsidTr="00BC152A">
        <w:tc>
          <w:tcPr>
            <w:tcW w:w="2373" w:type="dxa"/>
          </w:tcPr>
          <w:p w:rsidR="006F7727" w:rsidRPr="009C719B" w:rsidRDefault="006F7727" w:rsidP="006F7727">
            <w:pPr>
              <w:contextualSpacing/>
              <w:rPr>
                <w:b/>
                <w:lang w:val="el-GR"/>
              </w:rPr>
            </w:pPr>
            <w:r w:rsidRPr="007E251F">
              <w:rPr>
                <w:b/>
              </w:rPr>
              <w:t>Score</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6F7727" w:rsidRPr="00CB5231" w:rsidRDefault="006F7727" w:rsidP="006F7727">
            <w:pPr>
              <w:contextualSpacing/>
            </w:pPr>
            <w:r w:rsidRPr="006A3584">
              <w:t>0.0</w:t>
            </w:r>
          </w:p>
        </w:tc>
        <w:tc>
          <w:tcPr>
            <w:tcW w:w="1184" w:type="dxa"/>
          </w:tcPr>
          <w:p w:rsidR="006F7727" w:rsidRPr="00CB5231" w:rsidRDefault="006F7727" w:rsidP="006F7727">
            <w:pPr>
              <w:contextualSpacing/>
            </w:pPr>
            <w:r w:rsidRPr="006A3584">
              <w:t>0.0</w:t>
            </w:r>
          </w:p>
        </w:tc>
        <w:tc>
          <w:tcPr>
            <w:tcW w:w="1471" w:type="dxa"/>
          </w:tcPr>
          <w:p w:rsidR="006F7727" w:rsidRPr="004E5041" w:rsidRDefault="006F7727" w:rsidP="006F7727">
            <w:pPr>
              <w:contextualSpacing/>
            </w:pPr>
            <w:r>
              <w:t>0.0</w:t>
            </w:r>
          </w:p>
        </w:tc>
        <w:tc>
          <w:tcPr>
            <w:tcW w:w="1224" w:type="dxa"/>
          </w:tcPr>
          <w:p w:rsidR="006F7727" w:rsidRPr="002C15C6" w:rsidRDefault="006F7727" w:rsidP="006F7727">
            <w:pPr>
              <w:contextualSpacing/>
            </w:pPr>
            <w:r w:rsidRPr="009C7910">
              <w:t>0.0</w:t>
            </w:r>
          </w:p>
        </w:tc>
        <w:tc>
          <w:tcPr>
            <w:tcW w:w="1217" w:type="dxa"/>
          </w:tcPr>
          <w:p w:rsidR="006F7727" w:rsidRPr="00CB5231" w:rsidRDefault="006F7727" w:rsidP="006F7727">
            <w:pPr>
              <w:contextualSpacing/>
            </w:pPr>
            <w:r w:rsidRPr="00161C87">
              <w:t>0.0</w:t>
            </w:r>
          </w:p>
        </w:tc>
      </w:tr>
      <w:tr w:rsidR="006F7727" w:rsidTr="00BC152A">
        <w:tc>
          <w:tcPr>
            <w:tcW w:w="2373" w:type="dxa"/>
          </w:tcPr>
          <w:p w:rsidR="006F7727" w:rsidRPr="007E251F" w:rsidRDefault="006F7727" w:rsidP="006F7727">
            <w:pPr>
              <w:contextualSpacing/>
              <w:rPr>
                <w:b/>
              </w:rPr>
            </w:pPr>
            <w:r>
              <w:rPr>
                <w:b/>
              </w:rPr>
              <w:t>Mean</w:t>
            </w:r>
            <w:r w:rsidRPr="00FA4A61">
              <w:rPr>
                <w:b/>
                <w:lang w:val="el-GR"/>
              </w:rPr>
              <w:t xml:space="preserve"> </w:t>
            </w:r>
            <w:r>
              <w:rPr>
                <w:b/>
              </w:rPr>
              <w:t>Accuracy</w:t>
            </w:r>
          </w:p>
        </w:tc>
        <w:tc>
          <w:tcPr>
            <w:tcW w:w="1161" w:type="dxa"/>
          </w:tcPr>
          <w:p w:rsidR="006F7727" w:rsidRPr="00CB5231" w:rsidRDefault="006F7727" w:rsidP="006F7727">
            <w:pPr>
              <w:contextualSpacing/>
            </w:pPr>
            <w:r w:rsidRPr="006A3584">
              <w:t>0.3294</w:t>
            </w:r>
          </w:p>
        </w:tc>
        <w:tc>
          <w:tcPr>
            <w:tcW w:w="1184" w:type="dxa"/>
          </w:tcPr>
          <w:p w:rsidR="006F7727" w:rsidRPr="00052872" w:rsidRDefault="006F7727" w:rsidP="006F7727">
            <w:pPr>
              <w:contextualSpacing/>
            </w:pPr>
            <w:r w:rsidRPr="006A3584">
              <w:t>0.2</w:t>
            </w:r>
          </w:p>
        </w:tc>
        <w:tc>
          <w:tcPr>
            <w:tcW w:w="1471" w:type="dxa"/>
          </w:tcPr>
          <w:p w:rsidR="006F7727" w:rsidRPr="004E5041" w:rsidRDefault="006F7727" w:rsidP="006F7727">
            <w:pPr>
              <w:contextualSpacing/>
            </w:pPr>
            <w:r w:rsidRPr="006A3584">
              <w:t>0.3882</w:t>
            </w:r>
          </w:p>
        </w:tc>
        <w:tc>
          <w:tcPr>
            <w:tcW w:w="1224" w:type="dxa"/>
          </w:tcPr>
          <w:p w:rsidR="006F7727" w:rsidRPr="00E020F3" w:rsidRDefault="006F7727" w:rsidP="006F7727">
            <w:pPr>
              <w:contextualSpacing/>
            </w:pPr>
            <w:r w:rsidRPr="009C7910">
              <w:t>0.3882</w:t>
            </w:r>
          </w:p>
        </w:tc>
        <w:tc>
          <w:tcPr>
            <w:tcW w:w="1217" w:type="dxa"/>
          </w:tcPr>
          <w:p w:rsidR="006F7727" w:rsidRPr="00CB5231" w:rsidRDefault="006F7727" w:rsidP="006F7727">
            <w:pPr>
              <w:contextualSpacing/>
            </w:pPr>
            <w:r w:rsidRPr="00161C87">
              <w:t>0.4117</w:t>
            </w:r>
          </w:p>
        </w:tc>
      </w:tr>
      <w:tr w:rsidR="006F7727" w:rsidTr="00BC152A">
        <w:tc>
          <w:tcPr>
            <w:tcW w:w="2373" w:type="dxa"/>
          </w:tcPr>
          <w:p w:rsidR="006F7727" w:rsidRPr="007E251F" w:rsidRDefault="006F7727" w:rsidP="006F7727">
            <w:pPr>
              <w:contextualSpacing/>
              <w:rPr>
                <w:b/>
              </w:rPr>
            </w:pPr>
            <w:r w:rsidRPr="007E251F">
              <w:rPr>
                <w:b/>
              </w:rPr>
              <w:t>Fold Cross Score</w:t>
            </w:r>
          </w:p>
        </w:tc>
        <w:tc>
          <w:tcPr>
            <w:tcW w:w="1161" w:type="dxa"/>
          </w:tcPr>
          <w:p w:rsidR="006F7727" w:rsidRPr="00CB5231" w:rsidRDefault="006F7727" w:rsidP="006F7727">
            <w:pPr>
              <w:contextualSpacing/>
            </w:pPr>
            <w:r w:rsidRPr="006A3584">
              <w:t>0.3159</w:t>
            </w:r>
          </w:p>
        </w:tc>
        <w:tc>
          <w:tcPr>
            <w:tcW w:w="1184" w:type="dxa"/>
          </w:tcPr>
          <w:p w:rsidR="006F7727" w:rsidRPr="00052872" w:rsidRDefault="006F7727" w:rsidP="006F7727">
            <w:pPr>
              <w:contextualSpacing/>
            </w:pPr>
            <w:r w:rsidRPr="006A3584">
              <w:t>0.2487</w:t>
            </w:r>
          </w:p>
        </w:tc>
        <w:tc>
          <w:tcPr>
            <w:tcW w:w="1471" w:type="dxa"/>
          </w:tcPr>
          <w:p w:rsidR="006F7727" w:rsidRPr="004E5041" w:rsidRDefault="006F7727" w:rsidP="006F7727">
            <w:pPr>
              <w:contextualSpacing/>
            </w:pPr>
            <w:r w:rsidRPr="009C7910">
              <w:t>0.3763</w:t>
            </w:r>
          </w:p>
        </w:tc>
        <w:tc>
          <w:tcPr>
            <w:tcW w:w="1224" w:type="dxa"/>
          </w:tcPr>
          <w:p w:rsidR="006F7727" w:rsidRPr="00E020F3" w:rsidRDefault="006F7727" w:rsidP="006F7727">
            <w:pPr>
              <w:contextualSpacing/>
            </w:pPr>
            <w:r w:rsidRPr="009C7910">
              <w:t>0.3465</w:t>
            </w:r>
          </w:p>
        </w:tc>
        <w:tc>
          <w:tcPr>
            <w:tcW w:w="1217" w:type="dxa"/>
          </w:tcPr>
          <w:p w:rsidR="006F7727" w:rsidRPr="00CB5231" w:rsidRDefault="006F7727" w:rsidP="006F7727">
            <w:pPr>
              <w:contextualSpacing/>
            </w:pPr>
            <w:r w:rsidRPr="00161C87">
              <w:t>0.3957</w:t>
            </w:r>
          </w:p>
        </w:tc>
      </w:tr>
      <w:tr w:rsidR="006F7727" w:rsidTr="00BC152A">
        <w:tc>
          <w:tcPr>
            <w:tcW w:w="2373" w:type="dxa"/>
          </w:tcPr>
          <w:p w:rsidR="006F7727" w:rsidRPr="007E251F" w:rsidRDefault="006F7727" w:rsidP="006F7727">
            <w:pPr>
              <w:contextualSpacing/>
              <w:rPr>
                <w:b/>
              </w:rPr>
            </w:pPr>
            <w:r w:rsidRPr="007E251F">
              <w:rPr>
                <w:b/>
              </w:rPr>
              <w:t>Prec Score</w:t>
            </w:r>
            <w:r>
              <w:rPr>
                <w:b/>
              </w:rPr>
              <w:t>, micro</w:t>
            </w:r>
          </w:p>
        </w:tc>
        <w:tc>
          <w:tcPr>
            <w:tcW w:w="1161" w:type="dxa"/>
          </w:tcPr>
          <w:p w:rsidR="006F7727" w:rsidRPr="00CB5231" w:rsidRDefault="006F7727" w:rsidP="006F7727">
            <w:pPr>
              <w:contextualSpacing/>
            </w:pPr>
            <w:r w:rsidRPr="006A3584">
              <w:t>0.3294</w:t>
            </w:r>
          </w:p>
        </w:tc>
        <w:tc>
          <w:tcPr>
            <w:tcW w:w="1184" w:type="dxa"/>
          </w:tcPr>
          <w:p w:rsidR="006F7727" w:rsidRPr="00052872" w:rsidRDefault="006F7727" w:rsidP="006F7727">
            <w:pPr>
              <w:contextualSpacing/>
            </w:pPr>
            <w:r w:rsidRPr="006A3584">
              <w:t>0.1764</w:t>
            </w:r>
          </w:p>
        </w:tc>
        <w:tc>
          <w:tcPr>
            <w:tcW w:w="1471" w:type="dxa"/>
          </w:tcPr>
          <w:p w:rsidR="006F7727" w:rsidRPr="004E5041" w:rsidRDefault="006F7727" w:rsidP="006F7727">
            <w:pPr>
              <w:contextualSpacing/>
            </w:pPr>
            <w:r w:rsidRPr="009C7910">
              <w:t>0.3411</w:t>
            </w:r>
          </w:p>
        </w:tc>
        <w:tc>
          <w:tcPr>
            <w:tcW w:w="1224" w:type="dxa"/>
          </w:tcPr>
          <w:p w:rsidR="006F7727" w:rsidRPr="00E020F3" w:rsidRDefault="006F7727" w:rsidP="006F7727">
            <w:pPr>
              <w:contextualSpacing/>
            </w:pPr>
            <w:r w:rsidRPr="009C7910">
              <w:t>0.3882</w:t>
            </w:r>
          </w:p>
        </w:tc>
        <w:tc>
          <w:tcPr>
            <w:tcW w:w="1217" w:type="dxa"/>
          </w:tcPr>
          <w:p w:rsidR="006F7727" w:rsidRPr="00CB5231" w:rsidRDefault="006F7727" w:rsidP="006F7727">
            <w:pPr>
              <w:contextualSpacing/>
            </w:pPr>
            <w:r w:rsidRPr="00161C87">
              <w:t>0.4117</w:t>
            </w:r>
          </w:p>
        </w:tc>
      </w:tr>
      <w:tr w:rsidR="006F7727" w:rsidTr="00BC152A">
        <w:tc>
          <w:tcPr>
            <w:tcW w:w="2373" w:type="dxa"/>
          </w:tcPr>
          <w:p w:rsidR="006F7727" w:rsidRPr="007E251F" w:rsidRDefault="006F7727" w:rsidP="006F7727">
            <w:pPr>
              <w:contextualSpacing/>
              <w:rPr>
                <w:b/>
              </w:rPr>
            </w:pPr>
            <w:r w:rsidRPr="007E251F">
              <w:rPr>
                <w:b/>
              </w:rPr>
              <w:t>Prec Score</w:t>
            </w:r>
            <w:r>
              <w:rPr>
                <w:b/>
              </w:rPr>
              <w:t>, macro</w:t>
            </w:r>
          </w:p>
        </w:tc>
        <w:tc>
          <w:tcPr>
            <w:tcW w:w="1161" w:type="dxa"/>
          </w:tcPr>
          <w:p w:rsidR="006F7727" w:rsidRPr="00CB5231" w:rsidRDefault="006F7727" w:rsidP="006F7727">
            <w:pPr>
              <w:contextualSpacing/>
            </w:pPr>
            <w:r w:rsidRPr="006A3584">
              <w:t>0.0544</w:t>
            </w:r>
          </w:p>
        </w:tc>
        <w:tc>
          <w:tcPr>
            <w:tcW w:w="1184" w:type="dxa"/>
          </w:tcPr>
          <w:p w:rsidR="006F7727" w:rsidRPr="00052872" w:rsidRDefault="006F7727" w:rsidP="006F7727">
            <w:pPr>
              <w:contextualSpacing/>
            </w:pPr>
            <w:r w:rsidRPr="006A3584">
              <w:t>0.0433</w:t>
            </w:r>
          </w:p>
        </w:tc>
        <w:tc>
          <w:tcPr>
            <w:tcW w:w="1471" w:type="dxa"/>
          </w:tcPr>
          <w:p w:rsidR="006F7727" w:rsidRPr="004E5041" w:rsidRDefault="006F7727" w:rsidP="006F7727">
            <w:pPr>
              <w:contextualSpacing/>
            </w:pPr>
            <w:r w:rsidRPr="009C7910">
              <w:t>0.129</w:t>
            </w:r>
          </w:p>
        </w:tc>
        <w:tc>
          <w:tcPr>
            <w:tcW w:w="1224" w:type="dxa"/>
          </w:tcPr>
          <w:p w:rsidR="006F7727" w:rsidRPr="00E020F3" w:rsidRDefault="006F7727" w:rsidP="006F7727">
            <w:pPr>
              <w:contextualSpacing/>
            </w:pPr>
            <w:r w:rsidRPr="009C7910">
              <w:t>0.0543</w:t>
            </w:r>
          </w:p>
        </w:tc>
        <w:tc>
          <w:tcPr>
            <w:tcW w:w="1217" w:type="dxa"/>
          </w:tcPr>
          <w:p w:rsidR="006F7727" w:rsidRPr="00CB5231" w:rsidRDefault="006F7727" w:rsidP="006F7727">
            <w:pPr>
              <w:contextualSpacing/>
            </w:pPr>
            <w:r w:rsidRPr="00161C87">
              <w:t>0.0316</w:t>
            </w:r>
          </w:p>
        </w:tc>
      </w:tr>
      <w:tr w:rsidR="006F7727" w:rsidTr="00BC152A">
        <w:tc>
          <w:tcPr>
            <w:tcW w:w="2373" w:type="dxa"/>
          </w:tcPr>
          <w:p w:rsidR="006F7727" w:rsidRPr="007E251F" w:rsidRDefault="006F7727" w:rsidP="006F7727">
            <w:pPr>
              <w:contextualSpacing/>
              <w:rPr>
                <w:b/>
              </w:rPr>
            </w:pPr>
            <w:r w:rsidRPr="007E251F">
              <w:rPr>
                <w:b/>
              </w:rPr>
              <w:t>Prec Score</w:t>
            </w:r>
            <w:r>
              <w:rPr>
                <w:b/>
              </w:rPr>
              <w:t>, weighted</w:t>
            </w:r>
          </w:p>
        </w:tc>
        <w:tc>
          <w:tcPr>
            <w:tcW w:w="1161" w:type="dxa"/>
          </w:tcPr>
          <w:p w:rsidR="006F7727" w:rsidRPr="00CB5231" w:rsidRDefault="006F7727" w:rsidP="006F7727">
            <w:pPr>
              <w:contextualSpacing/>
            </w:pPr>
            <w:r w:rsidRPr="006A3584">
              <w:t>0.2204</w:t>
            </w:r>
          </w:p>
        </w:tc>
        <w:tc>
          <w:tcPr>
            <w:tcW w:w="1184" w:type="dxa"/>
          </w:tcPr>
          <w:p w:rsidR="006F7727" w:rsidRPr="00052872" w:rsidRDefault="006F7727" w:rsidP="006F7727">
            <w:pPr>
              <w:contextualSpacing/>
            </w:pPr>
            <w:r w:rsidRPr="006A3584">
              <w:t>0.2014</w:t>
            </w:r>
          </w:p>
        </w:tc>
        <w:tc>
          <w:tcPr>
            <w:tcW w:w="1471" w:type="dxa"/>
          </w:tcPr>
          <w:p w:rsidR="006F7727" w:rsidRPr="004E5041" w:rsidRDefault="006F7727" w:rsidP="006F7727">
            <w:pPr>
              <w:contextualSpacing/>
            </w:pPr>
            <w:r w:rsidRPr="009C7910">
              <w:t>0.3083</w:t>
            </w:r>
          </w:p>
        </w:tc>
        <w:tc>
          <w:tcPr>
            <w:tcW w:w="1224" w:type="dxa"/>
          </w:tcPr>
          <w:p w:rsidR="006F7727" w:rsidRPr="00E020F3" w:rsidRDefault="006F7727" w:rsidP="006F7727">
            <w:pPr>
              <w:contextualSpacing/>
            </w:pPr>
            <w:r w:rsidRPr="009C7910">
              <w:t>0.2838</w:t>
            </w:r>
          </w:p>
        </w:tc>
        <w:tc>
          <w:tcPr>
            <w:tcW w:w="1217" w:type="dxa"/>
          </w:tcPr>
          <w:p w:rsidR="006F7727" w:rsidRPr="00CB5231" w:rsidRDefault="006F7727" w:rsidP="006F7727">
            <w:pPr>
              <w:contextualSpacing/>
            </w:pPr>
            <w:r w:rsidRPr="00161C87">
              <w:t>0.1695</w:t>
            </w:r>
          </w:p>
        </w:tc>
      </w:tr>
      <w:tr w:rsidR="006F7727" w:rsidTr="00BC152A">
        <w:tc>
          <w:tcPr>
            <w:tcW w:w="2373" w:type="dxa"/>
          </w:tcPr>
          <w:p w:rsidR="006F7727" w:rsidRPr="007E251F" w:rsidRDefault="006F7727" w:rsidP="006F7727">
            <w:pPr>
              <w:contextualSpacing/>
              <w:rPr>
                <w:b/>
              </w:rPr>
            </w:pPr>
            <w:r>
              <w:rPr>
                <w:b/>
                <w:lang w:val="el-GR"/>
              </w:rPr>
              <w:t>R</w:t>
            </w:r>
            <w:r>
              <w:rPr>
                <w:b/>
              </w:rPr>
              <w:t>ecall S</w:t>
            </w:r>
            <w:r w:rsidRPr="007E251F">
              <w:rPr>
                <w:b/>
              </w:rPr>
              <w:t>core</w:t>
            </w:r>
            <w:r>
              <w:rPr>
                <w:b/>
              </w:rPr>
              <w:t>, micro</w:t>
            </w:r>
          </w:p>
        </w:tc>
        <w:tc>
          <w:tcPr>
            <w:tcW w:w="1161" w:type="dxa"/>
          </w:tcPr>
          <w:p w:rsidR="006F7727" w:rsidRPr="00CB5231" w:rsidRDefault="006F7727" w:rsidP="006F7727">
            <w:pPr>
              <w:contextualSpacing/>
            </w:pPr>
            <w:r w:rsidRPr="006A3584">
              <w:t>0.3294</w:t>
            </w:r>
          </w:p>
        </w:tc>
        <w:tc>
          <w:tcPr>
            <w:tcW w:w="1184" w:type="dxa"/>
          </w:tcPr>
          <w:p w:rsidR="006F7727" w:rsidRPr="00052872" w:rsidRDefault="006F7727" w:rsidP="006F7727">
            <w:pPr>
              <w:contextualSpacing/>
            </w:pPr>
            <w:r w:rsidRPr="006A3584">
              <w:t>0.1764</w:t>
            </w:r>
          </w:p>
        </w:tc>
        <w:tc>
          <w:tcPr>
            <w:tcW w:w="1471" w:type="dxa"/>
          </w:tcPr>
          <w:p w:rsidR="006F7727" w:rsidRPr="004E5041" w:rsidRDefault="006F7727" w:rsidP="006F7727">
            <w:pPr>
              <w:contextualSpacing/>
            </w:pPr>
            <w:r w:rsidRPr="009C7910">
              <w:t>0.3411</w:t>
            </w:r>
          </w:p>
        </w:tc>
        <w:tc>
          <w:tcPr>
            <w:tcW w:w="1224" w:type="dxa"/>
          </w:tcPr>
          <w:p w:rsidR="006F7727" w:rsidRPr="00E020F3" w:rsidRDefault="006F7727" w:rsidP="006F7727">
            <w:pPr>
              <w:contextualSpacing/>
            </w:pPr>
            <w:r w:rsidRPr="009C7910">
              <w:t>0.3882</w:t>
            </w:r>
          </w:p>
        </w:tc>
        <w:tc>
          <w:tcPr>
            <w:tcW w:w="1217" w:type="dxa"/>
          </w:tcPr>
          <w:p w:rsidR="006F7727" w:rsidRPr="00CB5231" w:rsidRDefault="006F7727" w:rsidP="006F7727">
            <w:pPr>
              <w:contextualSpacing/>
            </w:pPr>
            <w:r w:rsidRPr="00D00596">
              <w:t>0.4117</w:t>
            </w:r>
          </w:p>
        </w:tc>
      </w:tr>
      <w:tr w:rsidR="006F7727" w:rsidTr="00BC152A">
        <w:tc>
          <w:tcPr>
            <w:tcW w:w="2373" w:type="dxa"/>
          </w:tcPr>
          <w:p w:rsidR="006F7727" w:rsidRDefault="006F7727" w:rsidP="006F7727">
            <w:pPr>
              <w:contextualSpacing/>
              <w:rPr>
                <w:b/>
              </w:rPr>
            </w:pPr>
            <w:r>
              <w:rPr>
                <w:b/>
                <w:lang w:val="el-GR"/>
              </w:rPr>
              <w:t>R</w:t>
            </w:r>
            <w:r>
              <w:rPr>
                <w:b/>
              </w:rPr>
              <w:t>ecall S</w:t>
            </w:r>
            <w:r w:rsidRPr="007E251F">
              <w:rPr>
                <w:b/>
              </w:rPr>
              <w:t>core</w:t>
            </w:r>
            <w:r>
              <w:rPr>
                <w:b/>
              </w:rPr>
              <w:t>, macro</w:t>
            </w:r>
          </w:p>
        </w:tc>
        <w:tc>
          <w:tcPr>
            <w:tcW w:w="1161" w:type="dxa"/>
          </w:tcPr>
          <w:p w:rsidR="006F7727" w:rsidRPr="00CB5231" w:rsidRDefault="006F7727" w:rsidP="006F7727">
            <w:pPr>
              <w:contextualSpacing/>
            </w:pPr>
            <w:r w:rsidRPr="006A3584">
              <w:t>0.0694</w:t>
            </w:r>
          </w:p>
        </w:tc>
        <w:tc>
          <w:tcPr>
            <w:tcW w:w="1184" w:type="dxa"/>
          </w:tcPr>
          <w:p w:rsidR="006F7727" w:rsidRPr="00052872" w:rsidRDefault="006F7727" w:rsidP="006F7727">
            <w:pPr>
              <w:contextualSpacing/>
            </w:pPr>
            <w:r w:rsidRPr="006A3584">
              <w:t>0.0385</w:t>
            </w:r>
          </w:p>
        </w:tc>
        <w:tc>
          <w:tcPr>
            <w:tcW w:w="1471" w:type="dxa"/>
          </w:tcPr>
          <w:p w:rsidR="006F7727" w:rsidRPr="004E5041" w:rsidRDefault="006F7727" w:rsidP="006F7727">
            <w:pPr>
              <w:contextualSpacing/>
            </w:pPr>
            <w:r w:rsidRPr="009C7910">
              <w:t>0.0797</w:t>
            </w:r>
          </w:p>
        </w:tc>
        <w:tc>
          <w:tcPr>
            <w:tcW w:w="1224" w:type="dxa"/>
          </w:tcPr>
          <w:p w:rsidR="006F7727" w:rsidRDefault="006F7727" w:rsidP="006F7727">
            <w:pPr>
              <w:contextualSpacing/>
            </w:pPr>
            <w:r w:rsidRPr="009C7910">
              <w:t>0.0674</w:t>
            </w:r>
          </w:p>
        </w:tc>
        <w:tc>
          <w:tcPr>
            <w:tcW w:w="1217" w:type="dxa"/>
          </w:tcPr>
          <w:p w:rsidR="006F7727" w:rsidRPr="00CB5231" w:rsidRDefault="006F7727" w:rsidP="006F7727">
            <w:pPr>
              <w:contextualSpacing/>
            </w:pPr>
            <w:r w:rsidRPr="00D00596">
              <w:t>0.0769</w:t>
            </w:r>
          </w:p>
        </w:tc>
      </w:tr>
      <w:tr w:rsidR="006F7727" w:rsidTr="00BC152A">
        <w:tc>
          <w:tcPr>
            <w:tcW w:w="2373" w:type="dxa"/>
          </w:tcPr>
          <w:p w:rsidR="006F7727" w:rsidRDefault="006F7727" w:rsidP="006F7727">
            <w:pPr>
              <w:contextualSpacing/>
              <w:rPr>
                <w:b/>
              </w:rPr>
            </w:pPr>
            <w:r>
              <w:rPr>
                <w:b/>
                <w:lang w:val="el-GR"/>
              </w:rPr>
              <w:t>R</w:t>
            </w:r>
            <w:r>
              <w:rPr>
                <w:b/>
              </w:rPr>
              <w:t>ecall S</w:t>
            </w:r>
            <w:r w:rsidRPr="007E251F">
              <w:rPr>
                <w:b/>
              </w:rPr>
              <w:t>core</w:t>
            </w:r>
            <w:r>
              <w:rPr>
                <w:b/>
              </w:rPr>
              <w:t>, weighted</w:t>
            </w:r>
          </w:p>
        </w:tc>
        <w:tc>
          <w:tcPr>
            <w:tcW w:w="1161" w:type="dxa"/>
          </w:tcPr>
          <w:p w:rsidR="006F7727" w:rsidRPr="00CB5231" w:rsidRDefault="006F7727" w:rsidP="006F7727">
            <w:pPr>
              <w:contextualSpacing/>
            </w:pPr>
            <w:r w:rsidRPr="006A3584">
              <w:t>0.3294</w:t>
            </w:r>
          </w:p>
        </w:tc>
        <w:tc>
          <w:tcPr>
            <w:tcW w:w="1184" w:type="dxa"/>
          </w:tcPr>
          <w:p w:rsidR="006F7727" w:rsidRPr="00052872" w:rsidRDefault="006F7727" w:rsidP="006F7727">
            <w:pPr>
              <w:contextualSpacing/>
            </w:pPr>
            <w:r w:rsidRPr="006A3584">
              <w:t>0.1764</w:t>
            </w:r>
          </w:p>
        </w:tc>
        <w:tc>
          <w:tcPr>
            <w:tcW w:w="1471" w:type="dxa"/>
          </w:tcPr>
          <w:p w:rsidR="006F7727" w:rsidRPr="004E5041" w:rsidRDefault="006F7727" w:rsidP="006F7727">
            <w:pPr>
              <w:contextualSpacing/>
            </w:pPr>
            <w:r w:rsidRPr="009C7910">
              <w:t>0.3411</w:t>
            </w:r>
          </w:p>
        </w:tc>
        <w:tc>
          <w:tcPr>
            <w:tcW w:w="1224" w:type="dxa"/>
          </w:tcPr>
          <w:p w:rsidR="006F7727" w:rsidRPr="00E020F3" w:rsidRDefault="006F7727" w:rsidP="006F7727">
            <w:pPr>
              <w:contextualSpacing/>
            </w:pPr>
            <w:r w:rsidRPr="009C7910">
              <w:t>0.3882</w:t>
            </w:r>
          </w:p>
        </w:tc>
        <w:tc>
          <w:tcPr>
            <w:tcW w:w="1217" w:type="dxa"/>
          </w:tcPr>
          <w:p w:rsidR="006F7727" w:rsidRPr="00CB5231" w:rsidRDefault="006F7727" w:rsidP="006F7727">
            <w:pPr>
              <w:contextualSpacing/>
            </w:pPr>
            <w:r w:rsidRPr="00D00596">
              <w:t>0.4117</w:t>
            </w:r>
          </w:p>
        </w:tc>
      </w:tr>
      <w:tr w:rsidR="006F7727" w:rsidTr="00BC152A">
        <w:tc>
          <w:tcPr>
            <w:tcW w:w="2373" w:type="dxa"/>
          </w:tcPr>
          <w:p w:rsidR="006F7727" w:rsidRPr="007E251F" w:rsidRDefault="006F7727" w:rsidP="006F7727">
            <w:pPr>
              <w:contextualSpacing/>
              <w:rPr>
                <w:b/>
              </w:rPr>
            </w:pPr>
            <w:r>
              <w:rPr>
                <w:b/>
              </w:rPr>
              <w:t>f1 S</w:t>
            </w:r>
            <w:r w:rsidRPr="007E251F">
              <w:rPr>
                <w:b/>
              </w:rPr>
              <w:t>core</w:t>
            </w:r>
            <w:r>
              <w:rPr>
                <w:b/>
              </w:rPr>
              <w:t>, micro</w:t>
            </w:r>
          </w:p>
        </w:tc>
        <w:tc>
          <w:tcPr>
            <w:tcW w:w="1161" w:type="dxa"/>
          </w:tcPr>
          <w:p w:rsidR="006F7727" w:rsidRPr="00B717DC" w:rsidRDefault="006F7727" w:rsidP="006F7727">
            <w:pPr>
              <w:contextualSpacing/>
            </w:pPr>
            <w:r w:rsidRPr="006A3584">
              <w:t>0.3294</w:t>
            </w:r>
          </w:p>
        </w:tc>
        <w:tc>
          <w:tcPr>
            <w:tcW w:w="1184" w:type="dxa"/>
          </w:tcPr>
          <w:p w:rsidR="006F7727" w:rsidRPr="002C15C6" w:rsidRDefault="006F7727" w:rsidP="006F7727">
            <w:pPr>
              <w:contextualSpacing/>
            </w:pPr>
            <w:r w:rsidRPr="006A3584">
              <w:t>0.1764</w:t>
            </w:r>
          </w:p>
        </w:tc>
        <w:tc>
          <w:tcPr>
            <w:tcW w:w="1471" w:type="dxa"/>
          </w:tcPr>
          <w:p w:rsidR="006F7727" w:rsidRPr="005476C0" w:rsidRDefault="006F7727" w:rsidP="006F7727">
            <w:pPr>
              <w:contextualSpacing/>
            </w:pPr>
            <w:r w:rsidRPr="009C7910">
              <w:t>0.3411</w:t>
            </w:r>
          </w:p>
        </w:tc>
        <w:tc>
          <w:tcPr>
            <w:tcW w:w="1224" w:type="dxa"/>
          </w:tcPr>
          <w:p w:rsidR="006F7727" w:rsidRPr="005476C0" w:rsidRDefault="006F7727" w:rsidP="006F7727">
            <w:pPr>
              <w:contextualSpacing/>
            </w:pPr>
            <w:r w:rsidRPr="009C7910">
              <w:t>0.3882</w:t>
            </w:r>
          </w:p>
        </w:tc>
        <w:tc>
          <w:tcPr>
            <w:tcW w:w="1217" w:type="dxa"/>
          </w:tcPr>
          <w:p w:rsidR="006F7727" w:rsidRPr="00B717DC" w:rsidRDefault="006F7727" w:rsidP="006F7727">
            <w:pPr>
              <w:contextualSpacing/>
            </w:pPr>
            <w:r w:rsidRPr="00D00596">
              <w:t>0.4117</w:t>
            </w:r>
          </w:p>
        </w:tc>
      </w:tr>
      <w:tr w:rsidR="006F7727" w:rsidTr="00BC152A">
        <w:tc>
          <w:tcPr>
            <w:tcW w:w="2373" w:type="dxa"/>
          </w:tcPr>
          <w:p w:rsidR="006F7727" w:rsidRDefault="006F7727" w:rsidP="006F7727">
            <w:pPr>
              <w:contextualSpacing/>
              <w:rPr>
                <w:b/>
              </w:rPr>
            </w:pPr>
            <w:r>
              <w:rPr>
                <w:b/>
              </w:rPr>
              <w:t>f1 S</w:t>
            </w:r>
            <w:r w:rsidRPr="007E251F">
              <w:rPr>
                <w:b/>
              </w:rPr>
              <w:t>core</w:t>
            </w:r>
            <w:r>
              <w:rPr>
                <w:b/>
              </w:rPr>
              <w:t>, macro</w:t>
            </w:r>
          </w:p>
        </w:tc>
        <w:tc>
          <w:tcPr>
            <w:tcW w:w="1161" w:type="dxa"/>
          </w:tcPr>
          <w:p w:rsidR="006F7727" w:rsidRPr="00B717DC" w:rsidRDefault="006F7727" w:rsidP="006F7727">
            <w:pPr>
              <w:contextualSpacing/>
            </w:pPr>
            <w:r w:rsidRPr="006A3584">
              <w:t>0.056</w:t>
            </w:r>
          </w:p>
        </w:tc>
        <w:tc>
          <w:tcPr>
            <w:tcW w:w="1184" w:type="dxa"/>
          </w:tcPr>
          <w:p w:rsidR="006F7727" w:rsidRPr="002C15C6" w:rsidRDefault="006F7727" w:rsidP="006F7727">
            <w:pPr>
              <w:contextualSpacing/>
            </w:pPr>
            <w:r w:rsidRPr="006A3584">
              <w:t>0.0407</w:t>
            </w:r>
          </w:p>
        </w:tc>
        <w:tc>
          <w:tcPr>
            <w:tcW w:w="1471" w:type="dxa"/>
          </w:tcPr>
          <w:p w:rsidR="006F7727" w:rsidRPr="005476C0" w:rsidRDefault="006F7727" w:rsidP="006F7727">
            <w:pPr>
              <w:contextualSpacing/>
            </w:pPr>
            <w:r w:rsidRPr="009C7910">
              <w:t>0.0791</w:t>
            </w:r>
          </w:p>
        </w:tc>
        <w:tc>
          <w:tcPr>
            <w:tcW w:w="1224" w:type="dxa"/>
          </w:tcPr>
          <w:p w:rsidR="006F7727" w:rsidRPr="005476C0" w:rsidRDefault="006F7727" w:rsidP="006F7727">
            <w:pPr>
              <w:contextualSpacing/>
            </w:pPr>
            <w:r w:rsidRPr="009C7910">
              <w:t>0.0585</w:t>
            </w:r>
          </w:p>
        </w:tc>
        <w:tc>
          <w:tcPr>
            <w:tcW w:w="1217" w:type="dxa"/>
          </w:tcPr>
          <w:p w:rsidR="006F7727" w:rsidRPr="00B717DC" w:rsidRDefault="006F7727" w:rsidP="006F7727">
            <w:pPr>
              <w:contextualSpacing/>
            </w:pPr>
            <w:r w:rsidRPr="00D00596">
              <w:t>0.0448</w:t>
            </w:r>
          </w:p>
        </w:tc>
      </w:tr>
      <w:tr w:rsidR="006F7727" w:rsidTr="00BC152A">
        <w:tc>
          <w:tcPr>
            <w:tcW w:w="2373" w:type="dxa"/>
          </w:tcPr>
          <w:p w:rsidR="006F7727" w:rsidRDefault="006F7727" w:rsidP="006F7727">
            <w:pPr>
              <w:contextualSpacing/>
              <w:rPr>
                <w:b/>
              </w:rPr>
            </w:pPr>
            <w:r>
              <w:rPr>
                <w:b/>
              </w:rPr>
              <w:t>f1 S</w:t>
            </w:r>
            <w:r w:rsidRPr="007E251F">
              <w:rPr>
                <w:b/>
              </w:rPr>
              <w:t>core</w:t>
            </w:r>
            <w:r>
              <w:rPr>
                <w:b/>
              </w:rPr>
              <w:t>, weighted</w:t>
            </w:r>
          </w:p>
        </w:tc>
        <w:tc>
          <w:tcPr>
            <w:tcW w:w="1161" w:type="dxa"/>
          </w:tcPr>
          <w:p w:rsidR="006F7727" w:rsidRPr="00B717DC" w:rsidRDefault="006F7727" w:rsidP="006F7727">
            <w:pPr>
              <w:contextualSpacing/>
            </w:pPr>
            <w:r w:rsidRPr="006A3584">
              <w:t>0.2495</w:t>
            </w:r>
          </w:p>
        </w:tc>
        <w:tc>
          <w:tcPr>
            <w:tcW w:w="1184" w:type="dxa"/>
          </w:tcPr>
          <w:p w:rsidR="006F7727" w:rsidRPr="002C15C6" w:rsidRDefault="006F7727" w:rsidP="006F7727">
            <w:pPr>
              <w:contextualSpacing/>
            </w:pPr>
            <w:r w:rsidRPr="006A3584">
              <w:t>0.188</w:t>
            </w:r>
          </w:p>
        </w:tc>
        <w:tc>
          <w:tcPr>
            <w:tcW w:w="1471" w:type="dxa"/>
          </w:tcPr>
          <w:p w:rsidR="006F7727" w:rsidRPr="005476C0" w:rsidRDefault="006F7727" w:rsidP="006F7727">
            <w:pPr>
              <w:contextualSpacing/>
            </w:pPr>
            <w:r w:rsidRPr="009C7910">
              <w:t>0.2853</w:t>
            </w:r>
          </w:p>
        </w:tc>
        <w:tc>
          <w:tcPr>
            <w:tcW w:w="1224" w:type="dxa"/>
          </w:tcPr>
          <w:p w:rsidR="006F7727" w:rsidRPr="005476C0" w:rsidRDefault="006F7727" w:rsidP="006F7727">
            <w:pPr>
              <w:contextualSpacing/>
            </w:pPr>
            <w:r w:rsidRPr="009C7910">
              <w:t>0.3221</w:t>
            </w:r>
          </w:p>
        </w:tc>
        <w:tc>
          <w:tcPr>
            <w:tcW w:w="1217" w:type="dxa"/>
          </w:tcPr>
          <w:p w:rsidR="006F7727" w:rsidRPr="00B717DC" w:rsidRDefault="006F7727" w:rsidP="006F7727">
            <w:pPr>
              <w:contextualSpacing/>
            </w:pPr>
            <w:r w:rsidRPr="00D00596">
              <w:t>0.2401</w:t>
            </w:r>
          </w:p>
        </w:tc>
      </w:tr>
      <w:tr w:rsidR="006F7727" w:rsidTr="00BC152A">
        <w:tc>
          <w:tcPr>
            <w:tcW w:w="2373" w:type="dxa"/>
          </w:tcPr>
          <w:p w:rsidR="006F7727" w:rsidRPr="007E251F" w:rsidRDefault="006F7727" w:rsidP="006F7727">
            <w:pPr>
              <w:contextualSpacing/>
              <w:rPr>
                <w:b/>
              </w:rPr>
            </w:pPr>
            <w:r>
              <w:rPr>
                <w:b/>
              </w:rPr>
              <w:t>fbeta S</w:t>
            </w:r>
            <w:r w:rsidRPr="007E251F">
              <w:rPr>
                <w:b/>
              </w:rPr>
              <w:t>core</w:t>
            </w:r>
            <w:r>
              <w:rPr>
                <w:b/>
              </w:rPr>
              <w:t>, micro</w:t>
            </w:r>
          </w:p>
        </w:tc>
        <w:tc>
          <w:tcPr>
            <w:tcW w:w="1161" w:type="dxa"/>
          </w:tcPr>
          <w:p w:rsidR="006F7727" w:rsidRPr="00CB5231" w:rsidRDefault="006F7727" w:rsidP="006F7727">
            <w:pPr>
              <w:contextualSpacing/>
            </w:pPr>
            <w:r w:rsidRPr="006A3584">
              <w:t>0.3294</w:t>
            </w:r>
          </w:p>
        </w:tc>
        <w:tc>
          <w:tcPr>
            <w:tcW w:w="1184" w:type="dxa"/>
          </w:tcPr>
          <w:p w:rsidR="006F7727" w:rsidRPr="00052872" w:rsidRDefault="006F7727" w:rsidP="006F7727">
            <w:pPr>
              <w:contextualSpacing/>
            </w:pPr>
            <w:r w:rsidRPr="006A3584">
              <w:t>0.1764</w:t>
            </w:r>
          </w:p>
        </w:tc>
        <w:tc>
          <w:tcPr>
            <w:tcW w:w="1471" w:type="dxa"/>
          </w:tcPr>
          <w:p w:rsidR="006F7727" w:rsidRPr="004E5041" w:rsidRDefault="006F7727" w:rsidP="006F7727">
            <w:pPr>
              <w:contextualSpacing/>
            </w:pPr>
            <w:r w:rsidRPr="009C7910">
              <w:t>0.3411</w:t>
            </w:r>
          </w:p>
        </w:tc>
        <w:tc>
          <w:tcPr>
            <w:tcW w:w="1224" w:type="dxa"/>
          </w:tcPr>
          <w:p w:rsidR="006F7727" w:rsidRPr="00E020F3" w:rsidRDefault="006F7727" w:rsidP="006F7727">
            <w:pPr>
              <w:contextualSpacing/>
            </w:pPr>
            <w:r w:rsidRPr="009C7910">
              <w:t>0.3882</w:t>
            </w:r>
          </w:p>
        </w:tc>
        <w:tc>
          <w:tcPr>
            <w:tcW w:w="1217" w:type="dxa"/>
          </w:tcPr>
          <w:p w:rsidR="006F7727" w:rsidRPr="00CB5231" w:rsidRDefault="006F7727" w:rsidP="006F7727">
            <w:pPr>
              <w:contextualSpacing/>
            </w:pPr>
            <w:r w:rsidRPr="00D00596">
              <w:t>0.4117</w:t>
            </w:r>
          </w:p>
        </w:tc>
      </w:tr>
      <w:tr w:rsidR="006F7727" w:rsidTr="00BC152A">
        <w:tc>
          <w:tcPr>
            <w:tcW w:w="2373" w:type="dxa"/>
          </w:tcPr>
          <w:p w:rsidR="006F7727" w:rsidRDefault="006F7727" w:rsidP="006F7727">
            <w:pPr>
              <w:contextualSpacing/>
              <w:rPr>
                <w:b/>
              </w:rPr>
            </w:pPr>
            <w:r>
              <w:rPr>
                <w:b/>
              </w:rPr>
              <w:t>fbeta S</w:t>
            </w:r>
            <w:r w:rsidRPr="007E251F">
              <w:rPr>
                <w:b/>
              </w:rPr>
              <w:t>core</w:t>
            </w:r>
            <w:r>
              <w:rPr>
                <w:b/>
              </w:rPr>
              <w:t>, macro</w:t>
            </w:r>
          </w:p>
        </w:tc>
        <w:tc>
          <w:tcPr>
            <w:tcW w:w="1161" w:type="dxa"/>
          </w:tcPr>
          <w:p w:rsidR="006F7727" w:rsidRPr="00CB5231" w:rsidRDefault="006F7727" w:rsidP="006F7727">
            <w:pPr>
              <w:contextualSpacing/>
            </w:pPr>
            <w:r w:rsidRPr="006A3584">
              <w:t>0.0532</w:t>
            </w:r>
          </w:p>
        </w:tc>
        <w:tc>
          <w:tcPr>
            <w:tcW w:w="1184" w:type="dxa"/>
          </w:tcPr>
          <w:p w:rsidR="006F7727" w:rsidRPr="00052872" w:rsidRDefault="006F7727" w:rsidP="006F7727">
            <w:pPr>
              <w:contextualSpacing/>
            </w:pPr>
            <w:r w:rsidRPr="006A3584">
              <w:t>0.0422</w:t>
            </w:r>
          </w:p>
        </w:tc>
        <w:tc>
          <w:tcPr>
            <w:tcW w:w="1471" w:type="dxa"/>
          </w:tcPr>
          <w:p w:rsidR="006F7727" w:rsidRPr="004E5041" w:rsidRDefault="006F7727" w:rsidP="006F7727">
            <w:pPr>
              <w:contextualSpacing/>
            </w:pPr>
            <w:r w:rsidRPr="009C7910">
              <w:t>0.0927</w:t>
            </w:r>
          </w:p>
        </w:tc>
        <w:tc>
          <w:tcPr>
            <w:tcW w:w="1224" w:type="dxa"/>
          </w:tcPr>
          <w:p w:rsidR="006F7727" w:rsidRPr="00E020F3" w:rsidRDefault="006F7727" w:rsidP="006F7727">
            <w:pPr>
              <w:contextualSpacing/>
            </w:pPr>
            <w:r w:rsidRPr="009C7910">
              <w:t>0.0556</w:t>
            </w:r>
          </w:p>
        </w:tc>
        <w:tc>
          <w:tcPr>
            <w:tcW w:w="1217" w:type="dxa"/>
          </w:tcPr>
          <w:p w:rsidR="006F7727" w:rsidRPr="00CB5231" w:rsidRDefault="006F7727" w:rsidP="006F7727">
            <w:pPr>
              <w:contextualSpacing/>
            </w:pPr>
            <w:r w:rsidRPr="00D00596">
              <w:t>0.0358</w:t>
            </w:r>
          </w:p>
        </w:tc>
      </w:tr>
      <w:tr w:rsidR="006F7727" w:rsidTr="00BC152A">
        <w:tc>
          <w:tcPr>
            <w:tcW w:w="2373" w:type="dxa"/>
          </w:tcPr>
          <w:p w:rsidR="006F7727" w:rsidRDefault="006F7727" w:rsidP="006F7727">
            <w:pPr>
              <w:contextualSpacing/>
              <w:rPr>
                <w:b/>
              </w:rPr>
            </w:pPr>
            <w:r>
              <w:rPr>
                <w:b/>
              </w:rPr>
              <w:t>fbeta S</w:t>
            </w:r>
            <w:r w:rsidRPr="007E251F">
              <w:rPr>
                <w:b/>
              </w:rPr>
              <w:t>core</w:t>
            </w:r>
            <w:r>
              <w:rPr>
                <w:b/>
              </w:rPr>
              <w:t>, weighted</w:t>
            </w:r>
          </w:p>
        </w:tc>
        <w:tc>
          <w:tcPr>
            <w:tcW w:w="1161" w:type="dxa"/>
          </w:tcPr>
          <w:p w:rsidR="006F7727" w:rsidRPr="00CB5231" w:rsidRDefault="006F7727" w:rsidP="006F7727">
            <w:pPr>
              <w:contextualSpacing/>
            </w:pPr>
            <w:r w:rsidRPr="006A3584">
              <w:t>0.2256</w:t>
            </w:r>
          </w:p>
        </w:tc>
        <w:tc>
          <w:tcPr>
            <w:tcW w:w="1184" w:type="dxa"/>
          </w:tcPr>
          <w:p w:rsidR="006F7727" w:rsidRPr="00052872" w:rsidRDefault="006F7727" w:rsidP="006F7727">
            <w:pPr>
              <w:contextualSpacing/>
            </w:pPr>
            <w:r w:rsidRPr="006A3584">
              <w:t>0.1958</w:t>
            </w:r>
          </w:p>
        </w:tc>
        <w:tc>
          <w:tcPr>
            <w:tcW w:w="1471" w:type="dxa"/>
          </w:tcPr>
          <w:p w:rsidR="006F7727" w:rsidRPr="004E5041" w:rsidRDefault="006F7727" w:rsidP="006F7727">
            <w:pPr>
              <w:contextualSpacing/>
            </w:pPr>
            <w:r w:rsidRPr="009C7910">
              <w:t>0.2801</w:t>
            </w:r>
          </w:p>
        </w:tc>
        <w:tc>
          <w:tcPr>
            <w:tcW w:w="1224" w:type="dxa"/>
          </w:tcPr>
          <w:p w:rsidR="006F7727" w:rsidRPr="00E020F3" w:rsidRDefault="006F7727" w:rsidP="006F7727">
            <w:pPr>
              <w:contextualSpacing/>
            </w:pPr>
            <w:r w:rsidRPr="009C7910">
              <w:t>0.2966</w:t>
            </w:r>
          </w:p>
        </w:tc>
        <w:tc>
          <w:tcPr>
            <w:tcW w:w="1217" w:type="dxa"/>
          </w:tcPr>
          <w:p w:rsidR="006F7727" w:rsidRPr="00CB5231" w:rsidRDefault="006F7727" w:rsidP="006F7727">
            <w:pPr>
              <w:contextualSpacing/>
            </w:pPr>
            <w:r w:rsidRPr="00D00596">
              <w:t>0.1921</w:t>
            </w:r>
          </w:p>
        </w:tc>
      </w:tr>
      <w:tr w:rsidR="006F7727" w:rsidTr="00BC152A">
        <w:tc>
          <w:tcPr>
            <w:tcW w:w="2373" w:type="dxa"/>
          </w:tcPr>
          <w:p w:rsidR="006F7727" w:rsidRPr="007E251F" w:rsidRDefault="006F7727" w:rsidP="006F7727">
            <w:pPr>
              <w:contextualSpacing/>
              <w:rPr>
                <w:b/>
              </w:rPr>
            </w:pPr>
            <w:r>
              <w:rPr>
                <w:b/>
              </w:rPr>
              <w:t>Jaccard S</w:t>
            </w:r>
            <w:r w:rsidRPr="007E251F">
              <w:rPr>
                <w:b/>
              </w:rPr>
              <w:t>imilarity</w:t>
            </w:r>
          </w:p>
        </w:tc>
        <w:tc>
          <w:tcPr>
            <w:tcW w:w="1161" w:type="dxa"/>
          </w:tcPr>
          <w:p w:rsidR="006F7727" w:rsidRPr="00CB5231" w:rsidRDefault="006F7727" w:rsidP="006F7727">
            <w:pPr>
              <w:contextualSpacing/>
            </w:pPr>
            <w:r w:rsidRPr="006A3584">
              <w:t>0.3294</w:t>
            </w:r>
          </w:p>
        </w:tc>
        <w:tc>
          <w:tcPr>
            <w:tcW w:w="1184" w:type="dxa"/>
          </w:tcPr>
          <w:p w:rsidR="006F7727" w:rsidRPr="00052872" w:rsidRDefault="006F7727" w:rsidP="006F7727">
            <w:pPr>
              <w:contextualSpacing/>
            </w:pPr>
            <w:r w:rsidRPr="006A3584">
              <w:t>0.1764</w:t>
            </w:r>
          </w:p>
        </w:tc>
        <w:tc>
          <w:tcPr>
            <w:tcW w:w="1471" w:type="dxa"/>
          </w:tcPr>
          <w:p w:rsidR="006F7727" w:rsidRPr="004E5041" w:rsidRDefault="006F7727" w:rsidP="006F7727">
            <w:pPr>
              <w:contextualSpacing/>
            </w:pPr>
            <w:r w:rsidRPr="009C7910">
              <w:t>0.3411</w:t>
            </w:r>
          </w:p>
        </w:tc>
        <w:tc>
          <w:tcPr>
            <w:tcW w:w="1224" w:type="dxa"/>
          </w:tcPr>
          <w:p w:rsidR="006F7727" w:rsidRPr="00E020F3" w:rsidRDefault="006F7727" w:rsidP="006F7727">
            <w:pPr>
              <w:contextualSpacing/>
            </w:pPr>
            <w:r w:rsidRPr="009C7910">
              <w:t>0.3882</w:t>
            </w:r>
          </w:p>
        </w:tc>
        <w:tc>
          <w:tcPr>
            <w:tcW w:w="1217" w:type="dxa"/>
          </w:tcPr>
          <w:p w:rsidR="006F7727" w:rsidRPr="00CB5231" w:rsidRDefault="006F7727" w:rsidP="006F7727">
            <w:pPr>
              <w:contextualSpacing/>
            </w:pPr>
            <w:r w:rsidRPr="00D00596">
              <w:t>0.4117</w:t>
            </w:r>
          </w:p>
        </w:tc>
      </w:tr>
      <w:tr w:rsidR="006F7727" w:rsidTr="00BC152A">
        <w:tc>
          <w:tcPr>
            <w:tcW w:w="2373" w:type="dxa"/>
          </w:tcPr>
          <w:p w:rsidR="006F7727" w:rsidRPr="007E251F" w:rsidRDefault="006F7727" w:rsidP="006F7727">
            <w:pPr>
              <w:contextualSpacing/>
              <w:rPr>
                <w:b/>
              </w:rPr>
            </w:pPr>
            <w:r>
              <w:rPr>
                <w:b/>
              </w:rPr>
              <w:t>Hamming L</w:t>
            </w:r>
            <w:r w:rsidRPr="007E251F">
              <w:rPr>
                <w:b/>
              </w:rPr>
              <w:t>oss</w:t>
            </w:r>
          </w:p>
        </w:tc>
        <w:tc>
          <w:tcPr>
            <w:tcW w:w="1161" w:type="dxa"/>
          </w:tcPr>
          <w:p w:rsidR="006F7727" w:rsidRPr="00CB5231" w:rsidRDefault="006F7727" w:rsidP="006F7727">
            <w:pPr>
              <w:contextualSpacing/>
            </w:pPr>
            <w:r w:rsidRPr="006A3584">
              <w:t>0.6705</w:t>
            </w:r>
          </w:p>
        </w:tc>
        <w:tc>
          <w:tcPr>
            <w:tcW w:w="1184" w:type="dxa"/>
          </w:tcPr>
          <w:p w:rsidR="006F7727" w:rsidRPr="00052872" w:rsidRDefault="006F7727" w:rsidP="006F7727">
            <w:pPr>
              <w:contextualSpacing/>
            </w:pPr>
            <w:r w:rsidRPr="006A3584">
              <w:t>0.8235</w:t>
            </w:r>
          </w:p>
        </w:tc>
        <w:tc>
          <w:tcPr>
            <w:tcW w:w="1471" w:type="dxa"/>
          </w:tcPr>
          <w:p w:rsidR="006F7727" w:rsidRPr="004E5041" w:rsidRDefault="006F7727" w:rsidP="006F7727">
            <w:pPr>
              <w:contextualSpacing/>
            </w:pPr>
            <w:r w:rsidRPr="009C7910">
              <w:t>0.6588</w:t>
            </w:r>
          </w:p>
        </w:tc>
        <w:tc>
          <w:tcPr>
            <w:tcW w:w="1224" w:type="dxa"/>
          </w:tcPr>
          <w:p w:rsidR="006F7727" w:rsidRPr="00E020F3" w:rsidRDefault="006F7727" w:rsidP="006F7727">
            <w:pPr>
              <w:contextualSpacing/>
            </w:pPr>
            <w:r w:rsidRPr="009C7910">
              <w:t>0.6117</w:t>
            </w:r>
          </w:p>
        </w:tc>
        <w:tc>
          <w:tcPr>
            <w:tcW w:w="1217" w:type="dxa"/>
          </w:tcPr>
          <w:p w:rsidR="006F7727" w:rsidRPr="00CB5231" w:rsidRDefault="006F7727" w:rsidP="006F7727">
            <w:pPr>
              <w:contextualSpacing/>
            </w:pPr>
            <w:r w:rsidRPr="00D00596">
              <w:t>0.5882</w:t>
            </w:r>
          </w:p>
        </w:tc>
      </w:tr>
      <w:tr w:rsidR="006F7727" w:rsidTr="00BC152A">
        <w:tc>
          <w:tcPr>
            <w:tcW w:w="2373" w:type="dxa"/>
          </w:tcPr>
          <w:p w:rsidR="006F7727" w:rsidRPr="007E251F" w:rsidRDefault="006F7727" w:rsidP="006F7727">
            <w:pPr>
              <w:contextualSpacing/>
              <w:rPr>
                <w:b/>
              </w:rPr>
            </w:pPr>
            <w:r>
              <w:rPr>
                <w:b/>
              </w:rPr>
              <w:t>Zero One L</w:t>
            </w:r>
            <w:r w:rsidRPr="007E251F">
              <w:rPr>
                <w:b/>
              </w:rPr>
              <w:t>oss</w:t>
            </w:r>
          </w:p>
        </w:tc>
        <w:tc>
          <w:tcPr>
            <w:tcW w:w="1161" w:type="dxa"/>
          </w:tcPr>
          <w:p w:rsidR="006F7727" w:rsidRPr="00CB5231" w:rsidRDefault="006F7727" w:rsidP="006F7727">
            <w:pPr>
              <w:contextualSpacing/>
            </w:pPr>
            <w:r w:rsidRPr="006A3584">
              <w:t>0.6705</w:t>
            </w:r>
          </w:p>
        </w:tc>
        <w:tc>
          <w:tcPr>
            <w:tcW w:w="1184" w:type="dxa"/>
          </w:tcPr>
          <w:p w:rsidR="006F7727" w:rsidRPr="00052872" w:rsidRDefault="006F7727" w:rsidP="006F7727">
            <w:pPr>
              <w:contextualSpacing/>
            </w:pPr>
            <w:r w:rsidRPr="006A3584">
              <w:t>0.8235</w:t>
            </w:r>
          </w:p>
        </w:tc>
        <w:tc>
          <w:tcPr>
            <w:tcW w:w="1471" w:type="dxa"/>
          </w:tcPr>
          <w:p w:rsidR="006F7727" w:rsidRPr="004E5041" w:rsidRDefault="006F7727" w:rsidP="006F7727">
            <w:pPr>
              <w:contextualSpacing/>
            </w:pPr>
            <w:r w:rsidRPr="009C7910">
              <w:t>0.6588</w:t>
            </w:r>
          </w:p>
        </w:tc>
        <w:tc>
          <w:tcPr>
            <w:tcW w:w="1224" w:type="dxa"/>
          </w:tcPr>
          <w:p w:rsidR="006F7727" w:rsidRPr="00E020F3" w:rsidRDefault="006F7727" w:rsidP="006F7727">
            <w:pPr>
              <w:keepNext/>
              <w:contextualSpacing/>
            </w:pPr>
            <w:r w:rsidRPr="009C7910">
              <w:t>0.6117</w:t>
            </w:r>
          </w:p>
        </w:tc>
        <w:tc>
          <w:tcPr>
            <w:tcW w:w="1217" w:type="dxa"/>
          </w:tcPr>
          <w:p w:rsidR="006F7727" w:rsidRPr="00CB5231" w:rsidRDefault="006F7727" w:rsidP="006F7727">
            <w:pPr>
              <w:contextualSpacing/>
            </w:pPr>
            <w:r w:rsidRPr="00D00596">
              <w:t>0.5882</w:t>
            </w:r>
          </w:p>
        </w:tc>
      </w:tr>
    </w:tbl>
    <w:p w:rsidR="006E16BA" w:rsidRPr="001121B1" w:rsidRDefault="006E16BA" w:rsidP="006E16BA">
      <w:pPr>
        <w:pStyle w:val="Caption"/>
        <w:rPr>
          <w:color w:val="auto"/>
        </w:rPr>
      </w:pPr>
      <w:bookmarkStart w:id="255" w:name="_Toc475363251"/>
      <w:bookmarkStart w:id="256" w:name="_Toc475371133"/>
      <w:r w:rsidRPr="001121B1">
        <w:rPr>
          <w:color w:val="auto"/>
          <w:lang w:val="el-GR"/>
        </w:rPr>
        <w:t>Πίνακας</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Πίνακας</w:instrText>
      </w:r>
      <w:r w:rsidRPr="001121B1">
        <w:rPr>
          <w:color w:val="auto"/>
        </w:rPr>
        <w:instrText xml:space="preserve"> \* ARABIC </w:instrText>
      </w:r>
      <w:r w:rsidRPr="001121B1">
        <w:rPr>
          <w:color w:val="auto"/>
        </w:rPr>
        <w:fldChar w:fldCharType="separate"/>
      </w:r>
      <w:r w:rsidR="00C93C97">
        <w:rPr>
          <w:noProof/>
          <w:color w:val="auto"/>
        </w:rPr>
        <w:t>50</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Subjectivity,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Facebook</w:t>
      </w:r>
      <w:bookmarkEnd w:id="255"/>
      <w:bookmarkEnd w:id="256"/>
    </w:p>
    <w:p w:rsidR="006F7727" w:rsidRPr="0073210D" w:rsidRDefault="006F7727"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αποδόσεις των </w:t>
      </w:r>
      <w:r>
        <w:rPr>
          <w:rFonts w:ascii="Times New Roman" w:hAnsi="Times New Roman" w:cs="Times New Roman"/>
          <w:sz w:val="24"/>
          <w:szCs w:val="24"/>
        </w:rPr>
        <w:t>classifiers</w:t>
      </w:r>
      <w:r w:rsidRPr="006F7727">
        <w:rPr>
          <w:rFonts w:ascii="Times New Roman" w:hAnsi="Times New Roman" w:cs="Times New Roman"/>
          <w:sz w:val="24"/>
          <w:szCs w:val="24"/>
          <w:lang w:val="el-GR"/>
        </w:rPr>
        <w:t xml:space="preserve"> </w:t>
      </w:r>
      <w:r>
        <w:rPr>
          <w:rFonts w:ascii="Times New Roman" w:hAnsi="Times New Roman" w:cs="Times New Roman"/>
          <w:sz w:val="24"/>
          <w:szCs w:val="24"/>
          <w:lang w:val="el-GR"/>
        </w:rPr>
        <w:t>δεν είναι ικανοποιητικές, καθώς καμία μετρική δεν ξεπερνάε</w:t>
      </w:r>
      <w:r w:rsidR="00984CF3">
        <w:rPr>
          <w:rFonts w:ascii="Times New Roman" w:hAnsi="Times New Roman" w:cs="Times New Roman"/>
          <w:sz w:val="24"/>
          <w:szCs w:val="24"/>
          <w:lang w:val="el-GR"/>
        </w:rPr>
        <w:t xml:space="preserve">ι το 0.4. Τα λεξικά των </w:t>
      </w:r>
      <w:r w:rsidR="00984CF3">
        <w:rPr>
          <w:rFonts w:ascii="Times New Roman" w:hAnsi="Times New Roman" w:cs="Times New Roman"/>
          <w:sz w:val="24"/>
          <w:szCs w:val="24"/>
        </w:rPr>
        <w:t>AFINN</w:t>
      </w:r>
      <w:r w:rsidR="00984CF3" w:rsidRPr="00984CF3">
        <w:rPr>
          <w:rFonts w:ascii="Times New Roman" w:hAnsi="Times New Roman" w:cs="Times New Roman"/>
          <w:sz w:val="24"/>
          <w:szCs w:val="24"/>
          <w:lang w:val="el-GR"/>
        </w:rPr>
        <w:t xml:space="preserve">, </w:t>
      </w:r>
      <w:r w:rsidR="00984CF3">
        <w:rPr>
          <w:rFonts w:ascii="Times New Roman" w:hAnsi="Times New Roman" w:cs="Times New Roman"/>
          <w:sz w:val="24"/>
          <w:szCs w:val="24"/>
        </w:rPr>
        <w:t>Opinion</w:t>
      </w:r>
      <w:r w:rsidR="00984CF3" w:rsidRPr="00984CF3">
        <w:rPr>
          <w:rFonts w:ascii="Times New Roman" w:hAnsi="Times New Roman" w:cs="Times New Roman"/>
          <w:sz w:val="24"/>
          <w:szCs w:val="24"/>
          <w:lang w:val="el-GR"/>
        </w:rPr>
        <w:t xml:space="preserve"> </w:t>
      </w:r>
      <w:r w:rsidR="00984CF3">
        <w:rPr>
          <w:rFonts w:ascii="Times New Roman" w:hAnsi="Times New Roman" w:cs="Times New Roman"/>
          <w:sz w:val="24"/>
          <w:szCs w:val="24"/>
        </w:rPr>
        <w:t>Observer</w:t>
      </w:r>
      <w:r w:rsidR="00984CF3" w:rsidRPr="00984CF3">
        <w:rPr>
          <w:rFonts w:ascii="Times New Roman" w:hAnsi="Times New Roman" w:cs="Times New Roman"/>
          <w:sz w:val="24"/>
          <w:szCs w:val="24"/>
          <w:lang w:val="el-GR"/>
        </w:rPr>
        <w:t xml:space="preserve"> </w:t>
      </w:r>
      <w:r w:rsidR="00984CF3">
        <w:rPr>
          <w:rFonts w:ascii="Times New Roman" w:hAnsi="Times New Roman" w:cs="Times New Roman"/>
          <w:sz w:val="24"/>
          <w:szCs w:val="24"/>
          <w:lang w:val="el-GR"/>
        </w:rPr>
        <w:t xml:space="preserve">και </w:t>
      </w:r>
      <w:r w:rsidR="00984CF3">
        <w:rPr>
          <w:rFonts w:ascii="Times New Roman" w:hAnsi="Times New Roman" w:cs="Times New Roman"/>
          <w:sz w:val="24"/>
          <w:szCs w:val="24"/>
        </w:rPr>
        <w:t>imdb</w:t>
      </w:r>
      <w:r w:rsidR="00984CF3" w:rsidRPr="00984CF3">
        <w:rPr>
          <w:rFonts w:ascii="Times New Roman" w:hAnsi="Times New Roman" w:cs="Times New Roman"/>
          <w:sz w:val="24"/>
          <w:szCs w:val="24"/>
          <w:lang w:val="el-GR"/>
        </w:rPr>
        <w:t xml:space="preserve"> </w:t>
      </w:r>
      <w:r w:rsidR="00984CF3">
        <w:rPr>
          <w:rFonts w:ascii="Times New Roman" w:hAnsi="Times New Roman" w:cs="Times New Roman"/>
          <w:sz w:val="24"/>
          <w:szCs w:val="24"/>
          <w:lang w:val="el-GR"/>
        </w:rPr>
        <w:t xml:space="preserve">παρουσιάζουν αισθητά ανώτερα αποτελέσματα. </w:t>
      </w:r>
      <w:r w:rsidR="00984CF3" w:rsidRPr="00984CF3">
        <w:rPr>
          <w:rFonts w:ascii="Times New Roman" w:hAnsi="Times New Roman" w:cs="Times New Roman"/>
          <w:sz w:val="24"/>
          <w:szCs w:val="24"/>
          <w:lang w:val="el-GR"/>
        </w:rPr>
        <w:t xml:space="preserve">Παρακάτω παραθέτω και το διάγραμμα με την οπτική απεικόνιση της απόδοσης των </w:t>
      </w:r>
      <w:r w:rsidR="00984CF3">
        <w:rPr>
          <w:rFonts w:ascii="Times New Roman" w:hAnsi="Times New Roman" w:cs="Times New Roman"/>
          <w:sz w:val="24"/>
          <w:szCs w:val="24"/>
        </w:rPr>
        <w:t>classifiers</w:t>
      </w:r>
      <w:r w:rsidR="00984CF3" w:rsidRPr="00984CF3">
        <w:rPr>
          <w:rFonts w:ascii="Times New Roman" w:hAnsi="Times New Roman" w:cs="Times New Roman"/>
          <w:sz w:val="24"/>
          <w:szCs w:val="24"/>
          <w:lang w:val="el-GR"/>
        </w:rPr>
        <w:t xml:space="preserve"> με τη χρήση του συγκεκριμένου λεξικού</w:t>
      </w:r>
      <w:r w:rsidR="00984CF3">
        <w:rPr>
          <w:rFonts w:ascii="Times New Roman" w:hAnsi="Times New Roman" w:cs="Times New Roman"/>
          <w:sz w:val="24"/>
          <w:szCs w:val="24"/>
          <w:lang w:val="el-GR"/>
        </w:rPr>
        <w:t xml:space="preserve">. </w:t>
      </w:r>
    </w:p>
    <w:p w:rsidR="006E16BA" w:rsidRDefault="006E16BA" w:rsidP="006E16BA">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7F7B1E97" wp14:editId="31517933">
            <wp:extent cx="5486400" cy="3200400"/>
            <wp:effectExtent l="0" t="0" r="0" b="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6E16BA" w:rsidRPr="001121B1" w:rsidRDefault="006E16BA" w:rsidP="006E16BA">
      <w:pPr>
        <w:pStyle w:val="Caption"/>
        <w:jc w:val="both"/>
        <w:rPr>
          <w:rFonts w:ascii="Calibri" w:eastAsia="Calibri" w:hAnsi="Calibri" w:cs="Times New Roman"/>
          <w:color w:val="auto"/>
        </w:rPr>
      </w:pPr>
      <w:bookmarkStart w:id="257" w:name="_Toc475363122"/>
      <w:r w:rsidRPr="001121B1">
        <w:rPr>
          <w:color w:val="auto"/>
          <w:lang w:val="el-GR"/>
        </w:rPr>
        <w:t>Διάγραμμα</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Διάγραμμα</w:instrText>
      </w:r>
      <w:r w:rsidRPr="001121B1">
        <w:rPr>
          <w:color w:val="auto"/>
        </w:rPr>
        <w:instrText xml:space="preserve"> \* ARABIC </w:instrText>
      </w:r>
      <w:r w:rsidRPr="001121B1">
        <w:rPr>
          <w:color w:val="auto"/>
        </w:rPr>
        <w:fldChar w:fldCharType="separate"/>
      </w:r>
      <w:r w:rsidR="00C93C97">
        <w:rPr>
          <w:noProof/>
          <w:color w:val="auto"/>
        </w:rPr>
        <w:t>53</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Subjectivity,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Facebook</w:t>
      </w:r>
      <w:bookmarkEnd w:id="257"/>
    </w:p>
    <w:p w:rsidR="00984CF3" w:rsidRPr="00984CF3" w:rsidRDefault="00984CF3" w:rsidP="0073210D">
      <w:pPr>
        <w:spacing w:after="120"/>
        <w:ind w:firstLine="360"/>
        <w:jc w:val="both"/>
        <w:rPr>
          <w:rFonts w:ascii="Times New Roman" w:hAnsi="Times New Roman" w:cs="Times New Roman"/>
          <w:sz w:val="24"/>
          <w:szCs w:val="24"/>
          <w:lang w:val="el-GR"/>
        </w:rPr>
      </w:pPr>
      <w:r w:rsidRPr="00984CF3">
        <w:rPr>
          <w:rFonts w:ascii="Times New Roman" w:hAnsi="Times New Roman" w:cs="Times New Roman"/>
          <w:sz w:val="24"/>
          <w:szCs w:val="24"/>
          <w:lang w:val="el-GR"/>
        </w:rPr>
        <w:t xml:space="preserve">Τα λεξικά που παρουσιάζουν χαμηλά σκορ όταν χρησιμοποιούνται από τους </w:t>
      </w:r>
      <w:r>
        <w:rPr>
          <w:rFonts w:ascii="Times New Roman" w:hAnsi="Times New Roman" w:cs="Times New Roman"/>
          <w:sz w:val="24"/>
          <w:szCs w:val="24"/>
        </w:rPr>
        <w:t>classifiers</w:t>
      </w:r>
      <w:r w:rsidRPr="00984CF3">
        <w:rPr>
          <w:rFonts w:ascii="Times New Roman" w:hAnsi="Times New Roman" w:cs="Times New Roman"/>
          <w:sz w:val="24"/>
          <w:szCs w:val="24"/>
          <w:lang w:val="el-GR"/>
        </w:rPr>
        <w:t xml:space="preserve"> με τις </w:t>
      </w:r>
      <w:r>
        <w:rPr>
          <w:rFonts w:ascii="Times New Roman" w:hAnsi="Times New Roman" w:cs="Times New Roman"/>
          <w:sz w:val="24"/>
          <w:szCs w:val="24"/>
        </w:rPr>
        <w:t>default</w:t>
      </w:r>
      <w:r w:rsidRPr="00984CF3">
        <w:rPr>
          <w:rFonts w:ascii="Times New Roman" w:hAnsi="Times New Roman" w:cs="Times New Roman"/>
          <w:sz w:val="24"/>
          <w:szCs w:val="24"/>
          <w:lang w:val="el-GR"/>
        </w:rPr>
        <w:t xml:space="preserve"> </w:t>
      </w:r>
      <w:r>
        <w:rPr>
          <w:rFonts w:ascii="Times New Roman" w:hAnsi="Times New Roman" w:cs="Times New Roman"/>
          <w:sz w:val="24"/>
          <w:szCs w:val="24"/>
          <w:lang w:val="el-GR"/>
        </w:rPr>
        <w:t>παραμέτρους τείνουν να</w:t>
      </w:r>
      <w:r w:rsidRPr="00984CF3">
        <w:rPr>
          <w:rFonts w:ascii="Times New Roman" w:hAnsi="Times New Roman" w:cs="Times New Roman"/>
          <w:sz w:val="24"/>
          <w:szCs w:val="24"/>
          <w:lang w:val="el-GR"/>
        </w:rPr>
        <w:t xml:space="preserve"> βελτιώνονται αισθητά όταν οι </w:t>
      </w:r>
      <w:r>
        <w:rPr>
          <w:rFonts w:ascii="Times New Roman" w:hAnsi="Times New Roman" w:cs="Times New Roman"/>
          <w:sz w:val="24"/>
          <w:szCs w:val="24"/>
        </w:rPr>
        <w:t>classifiers</w:t>
      </w:r>
      <w:r w:rsidRPr="00984CF3">
        <w:rPr>
          <w:rFonts w:ascii="Times New Roman" w:hAnsi="Times New Roman" w:cs="Times New Roman"/>
          <w:sz w:val="24"/>
          <w:szCs w:val="24"/>
          <w:lang w:val="el-GR"/>
        </w:rPr>
        <w:t xml:space="preserve"> εκτελούνται με τις βέλτιστες παραμέτρους</w:t>
      </w:r>
      <w:r>
        <w:rPr>
          <w:rFonts w:ascii="Times New Roman" w:hAnsi="Times New Roman" w:cs="Times New Roman"/>
          <w:sz w:val="24"/>
          <w:szCs w:val="24"/>
          <w:lang w:val="el-GR"/>
        </w:rPr>
        <w:t>. Παρακάτω παρουσιάζω τα αποτελέσματα.</w:t>
      </w:r>
    </w:p>
    <w:tbl>
      <w:tblPr>
        <w:tblStyle w:val="TableGrid"/>
        <w:tblW w:w="8635" w:type="dxa"/>
        <w:tblLook w:val="04A0" w:firstRow="1" w:lastRow="0" w:firstColumn="1" w:lastColumn="0" w:noHBand="0" w:noVBand="1"/>
      </w:tblPr>
      <w:tblGrid>
        <w:gridCol w:w="2286"/>
        <w:gridCol w:w="1053"/>
        <w:gridCol w:w="897"/>
        <w:gridCol w:w="897"/>
        <w:gridCol w:w="897"/>
        <w:gridCol w:w="897"/>
        <w:gridCol w:w="878"/>
        <w:gridCol w:w="830"/>
      </w:tblGrid>
      <w:tr w:rsidR="006E16BA" w:rsidTr="00BC152A">
        <w:tc>
          <w:tcPr>
            <w:tcW w:w="2286" w:type="dxa"/>
          </w:tcPr>
          <w:p w:rsidR="006E16BA" w:rsidRPr="00984CF3" w:rsidRDefault="006E16BA" w:rsidP="00BC152A">
            <w:pPr>
              <w:contextualSpacing/>
              <w:rPr>
                <w:b/>
                <w:lang w:val="el-GR"/>
              </w:rPr>
            </w:pPr>
          </w:p>
        </w:tc>
        <w:tc>
          <w:tcPr>
            <w:tcW w:w="1053" w:type="dxa"/>
          </w:tcPr>
          <w:p w:rsidR="006E16BA" w:rsidRPr="00E47178" w:rsidRDefault="006E16BA" w:rsidP="00BC152A">
            <w:pPr>
              <w:contextualSpacing/>
              <w:rPr>
                <w:b/>
              </w:rPr>
            </w:pPr>
            <w:r>
              <w:rPr>
                <w:b/>
              </w:rPr>
              <w:t>KNN</w:t>
            </w:r>
          </w:p>
        </w:tc>
        <w:tc>
          <w:tcPr>
            <w:tcW w:w="897" w:type="dxa"/>
          </w:tcPr>
          <w:p w:rsidR="006E16BA" w:rsidRPr="00E47178" w:rsidRDefault="006E16BA" w:rsidP="00BC152A">
            <w:pPr>
              <w:contextualSpacing/>
              <w:rPr>
                <w:b/>
              </w:rPr>
            </w:pPr>
            <w:r>
              <w:rPr>
                <w:b/>
              </w:rPr>
              <w:t>DT</w:t>
            </w:r>
          </w:p>
        </w:tc>
        <w:tc>
          <w:tcPr>
            <w:tcW w:w="897" w:type="dxa"/>
          </w:tcPr>
          <w:p w:rsidR="006E16BA" w:rsidRPr="00E47178" w:rsidRDefault="006E16BA" w:rsidP="00BC152A">
            <w:pPr>
              <w:contextualSpacing/>
              <w:rPr>
                <w:b/>
              </w:rPr>
            </w:pPr>
            <w:r>
              <w:rPr>
                <w:b/>
              </w:rPr>
              <w:t>RF</w:t>
            </w:r>
          </w:p>
        </w:tc>
        <w:tc>
          <w:tcPr>
            <w:tcW w:w="897" w:type="dxa"/>
          </w:tcPr>
          <w:p w:rsidR="006E16BA" w:rsidRPr="006105C5" w:rsidRDefault="006E16BA" w:rsidP="00BC152A">
            <w:pPr>
              <w:contextualSpacing/>
              <w:rPr>
                <w:b/>
              </w:rPr>
            </w:pPr>
            <w:r>
              <w:rPr>
                <w:b/>
              </w:rPr>
              <w:t>LR</w:t>
            </w:r>
          </w:p>
        </w:tc>
        <w:tc>
          <w:tcPr>
            <w:tcW w:w="897" w:type="dxa"/>
          </w:tcPr>
          <w:p w:rsidR="006E16BA" w:rsidRDefault="006E16BA" w:rsidP="00BC152A">
            <w:pPr>
              <w:contextualSpacing/>
              <w:rPr>
                <w:b/>
              </w:rPr>
            </w:pPr>
            <w:r>
              <w:rPr>
                <w:b/>
              </w:rPr>
              <w:t>SVC</w:t>
            </w:r>
          </w:p>
        </w:tc>
        <w:tc>
          <w:tcPr>
            <w:tcW w:w="878" w:type="dxa"/>
          </w:tcPr>
          <w:p w:rsidR="006E16BA" w:rsidRPr="00077170" w:rsidRDefault="006E16BA" w:rsidP="00BC152A">
            <w:pPr>
              <w:contextualSpacing/>
              <w:rPr>
                <w:b/>
              </w:rPr>
            </w:pPr>
            <w:r>
              <w:rPr>
                <w:b/>
              </w:rPr>
              <w:t>L.  SVC</w:t>
            </w:r>
          </w:p>
        </w:tc>
        <w:tc>
          <w:tcPr>
            <w:tcW w:w="830" w:type="dxa"/>
          </w:tcPr>
          <w:p w:rsidR="006E16BA" w:rsidRDefault="006E16BA" w:rsidP="00BC152A">
            <w:pPr>
              <w:contextualSpacing/>
              <w:rPr>
                <w:b/>
              </w:rPr>
            </w:pPr>
            <w:r>
              <w:rPr>
                <w:b/>
              </w:rPr>
              <w:t>MLP</w:t>
            </w:r>
          </w:p>
        </w:tc>
      </w:tr>
      <w:tr w:rsidR="00984CF3" w:rsidTr="00BC152A">
        <w:tc>
          <w:tcPr>
            <w:tcW w:w="2286" w:type="dxa"/>
          </w:tcPr>
          <w:p w:rsidR="00984CF3" w:rsidRPr="003A3B84" w:rsidRDefault="00984CF3" w:rsidP="00984CF3">
            <w:pPr>
              <w:contextualSpacing/>
              <w:rPr>
                <w:b/>
              </w:rPr>
            </w:pPr>
            <w:r w:rsidRPr="007E251F">
              <w:rPr>
                <w:b/>
              </w:rPr>
              <w:t>Train Time</w:t>
            </w:r>
            <w:r w:rsidRPr="003E2A50">
              <w:rPr>
                <w:b/>
              </w:rPr>
              <w:t>(</w:t>
            </w:r>
            <w:r>
              <w:rPr>
                <w:b/>
              </w:rPr>
              <w:t>s)</w:t>
            </w:r>
          </w:p>
        </w:tc>
        <w:tc>
          <w:tcPr>
            <w:tcW w:w="1053" w:type="dxa"/>
          </w:tcPr>
          <w:p w:rsidR="00984CF3" w:rsidRPr="00984CF3" w:rsidRDefault="00984CF3" w:rsidP="00984CF3">
            <w:pPr>
              <w:contextualSpacing/>
            </w:pPr>
            <w:r w:rsidRPr="00984CF3">
              <w:t>0.0</w:t>
            </w:r>
          </w:p>
        </w:tc>
        <w:tc>
          <w:tcPr>
            <w:tcW w:w="897" w:type="dxa"/>
          </w:tcPr>
          <w:p w:rsidR="00984CF3" w:rsidRPr="00984CF3" w:rsidRDefault="00984CF3" w:rsidP="00984CF3">
            <w:pPr>
              <w:contextualSpacing/>
            </w:pPr>
            <w:r w:rsidRPr="00984CF3">
              <w:t>0.0</w:t>
            </w:r>
          </w:p>
        </w:tc>
        <w:tc>
          <w:tcPr>
            <w:tcW w:w="897" w:type="dxa"/>
          </w:tcPr>
          <w:p w:rsidR="00984CF3" w:rsidRPr="00984CF3" w:rsidRDefault="00984CF3" w:rsidP="00984CF3">
            <w:pPr>
              <w:contextualSpacing/>
            </w:pPr>
            <w:r w:rsidRPr="00984CF3">
              <w:t>0.0</w:t>
            </w:r>
          </w:p>
        </w:tc>
        <w:tc>
          <w:tcPr>
            <w:tcW w:w="897" w:type="dxa"/>
          </w:tcPr>
          <w:p w:rsidR="00984CF3" w:rsidRPr="00984CF3" w:rsidRDefault="00984CF3" w:rsidP="00984CF3">
            <w:pPr>
              <w:contextualSpacing/>
            </w:pPr>
            <w:r w:rsidRPr="00984CF3">
              <w:t>0.141</w:t>
            </w:r>
          </w:p>
        </w:tc>
        <w:tc>
          <w:tcPr>
            <w:tcW w:w="897" w:type="dxa"/>
          </w:tcPr>
          <w:p w:rsidR="00984CF3" w:rsidRPr="00984CF3" w:rsidRDefault="00984CF3" w:rsidP="00984CF3">
            <w:pPr>
              <w:contextualSpacing/>
            </w:pPr>
            <w:r w:rsidRPr="00984CF3">
              <w:t>0.078</w:t>
            </w:r>
          </w:p>
        </w:tc>
        <w:tc>
          <w:tcPr>
            <w:tcW w:w="878" w:type="dxa"/>
          </w:tcPr>
          <w:p w:rsidR="00984CF3" w:rsidRPr="00984CF3" w:rsidRDefault="00984CF3" w:rsidP="00984CF3">
            <w:pPr>
              <w:contextualSpacing/>
            </w:pPr>
            <w:r w:rsidRPr="00984CF3">
              <w:t>0.015</w:t>
            </w:r>
          </w:p>
        </w:tc>
        <w:tc>
          <w:tcPr>
            <w:tcW w:w="830" w:type="dxa"/>
          </w:tcPr>
          <w:p w:rsidR="00984CF3" w:rsidRPr="00984CF3" w:rsidRDefault="00984CF3" w:rsidP="00984CF3">
            <w:pPr>
              <w:contextualSpacing/>
            </w:pPr>
            <w:r w:rsidRPr="00984CF3">
              <w:t>1.068</w:t>
            </w:r>
          </w:p>
        </w:tc>
      </w:tr>
      <w:tr w:rsidR="00984CF3" w:rsidTr="00BC152A">
        <w:tc>
          <w:tcPr>
            <w:tcW w:w="2286" w:type="dxa"/>
          </w:tcPr>
          <w:p w:rsidR="00984CF3" w:rsidRPr="007E251F" w:rsidRDefault="00984CF3" w:rsidP="00984CF3">
            <w:pPr>
              <w:contextualSpacing/>
              <w:rPr>
                <w:b/>
              </w:rPr>
            </w:pPr>
            <w:r w:rsidRPr="007E251F">
              <w:rPr>
                <w:b/>
              </w:rPr>
              <w:t>Score Time</w:t>
            </w:r>
            <w:r w:rsidRPr="003E2A50">
              <w:rPr>
                <w:b/>
              </w:rPr>
              <w:t>(</w:t>
            </w:r>
            <w:r>
              <w:rPr>
                <w:b/>
              </w:rPr>
              <w:t>s)</w:t>
            </w:r>
          </w:p>
        </w:tc>
        <w:tc>
          <w:tcPr>
            <w:tcW w:w="1053" w:type="dxa"/>
          </w:tcPr>
          <w:p w:rsidR="00984CF3" w:rsidRPr="00984CF3" w:rsidRDefault="00984CF3" w:rsidP="00984CF3">
            <w:pPr>
              <w:contextualSpacing/>
            </w:pPr>
            <w:r w:rsidRPr="00984CF3">
              <w:t>0.0</w:t>
            </w:r>
          </w:p>
        </w:tc>
        <w:tc>
          <w:tcPr>
            <w:tcW w:w="897" w:type="dxa"/>
          </w:tcPr>
          <w:p w:rsidR="00984CF3" w:rsidRPr="00984CF3" w:rsidRDefault="00984CF3" w:rsidP="00984CF3">
            <w:pPr>
              <w:contextualSpacing/>
              <w:rPr>
                <w:rFonts w:cstheme="minorHAnsi"/>
              </w:rPr>
            </w:pPr>
            <w:r w:rsidRPr="00984CF3">
              <w:rPr>
                <w:rFonts w:cstheme="minorHAnsi"/>
              </w:rPr>
              <w:t>0.0</w:t>
            </w:r>
          </w:p>
        </w:tc>
        <w:tc>
          <w:tcPr>
            <w:tcW w:w="897" w:type="dxa"/>
          </w:tcPr>
          <w:p w:rsidR="00984CF3" w:rsidRPr="00984CF3" w:rsidRDefault="00984CF3" w:rsidP="00984CF3">
            <w:pPr>
              <w:contextualSpacing/>
            </w:pPr>
            <w:r w:rsidRPr="00984CF3">
              <w:t>0.0160</w:t>
            </w:r>
          </w:p>
        </w:tc>
        <w:tc>
          <w:tcPr>
            <w:tcW w:w="897" w:type="dxa"/>
          </w:tcPr>
          <w:p w:rsidR="00984CF3" w:rsidRPr="00984CF3" w:rsidRDefault="00984CF3" w:rsidP="00984CF3">
            <w:pPr>
              <w:contextualSpacing/>
            </w:pPr>
            <w:r w:rsidRPr="00984CF3">
              <w:t>0.0</w:t>
            </w:r>
          </w:p>
        </w:tc>
        <w:tc>
          <w:tcPr>
            <w:tcW w:w="897" w:type="dxa"/>
          </w:tcPr>
          <w:p w:rsidR="00984CF3" w:rsidRPr="00984CF3" w:rsidRDefault="00984CF3" w:rsidP="00984CF3">
            <w:pPr>
              <w:contextualSpacing/>
            </w:pPr>
            <w:r w:rsidRPr="00984CF3">
              <w:t>0.0</w:t>
            </w:r>
          </w:p>
        </w:tc>
        <w:tc>
          <w:tcPr>
            <w:tcW w:w="878" w:type="dxa"/>
          </w:tcPr>
          <w:p w:rsidR="00984CF3" w:rsidRPr="00984CF3" w:rsidRDefault="00984CF3" w:rsidP="00984CF3">
            <w:pPr>
              <w:contextualSpacing/>
              <w:rPr>
                <w:rFonts w:cstheme="minorHAnsi"/>
              </w:rPr>
            </w:pPr>
            <w:r w:rsidRPr="00984CF3">
              <w:rPr>
                <w:rFonts w:cstheme="minorHAnsi"/>
              </w:rPr>
              <w:t>0.0</w:t>
            </w:r>
          </w:p>
        </w:tc>
        <w:tc>
          <w:tcPr>
            <w:tcW w:w="830" w:type="dxa"/>
          </w:tcPr>
          <w:p w:rsidR="00984CF3" w:rsidRPr="00984CF3" w:rsidRDefault="00984CF3" w:rsidP="00984CF3">
            <w:pPr>
              <w:contextualSpacing/>
            </w:pPr>
            <w:r w:rsidRPr="00984CF3">
              <w:t>0.0015</w:t>
            </w:r>
          </w:p>
        </w:tc>
      </w:tr>
      <w:tr w:rsidR="00984CF3" w:rsidTr="00BC152A">
        <w:tc>
          <w:tcPr>
            <w:tcW w:w="2286" w:type="dxa"/>
          </w:tcPr>
          <w:p w:rsidR="00984CF3" w:rsidRPr="007E251F" w:rsidRDefault="00984CF3" w:rsidP="00984CF3">
            <w:pPr>
              <w:contextualSpacing/>
              <w:rPr>
                <w:b/>
              </w:rPr>
            </w:pPr>
            <w:r>
              <w:rPr>
                <w:b/>
              </w:rPr>
              <w:t>Mean Accuracy</w:t>
            </w:r>
          </w:p>
        </w:tc>
        <w:tc>
          <w:tcPr>
            <w:tcW w:w="1053" w:type="dxa"/>
          </w:tcPr>
          <w:p w:rsidR="00984CF3" w:rsidRPr="00984CF3" w:rsidRDefault="00984CF3" w:rsidP="00984CF3">
            <w:pPr>
              <w:contextualSpacing/>
              <w:rPr>
                <w:lang w:val="el-GR"/>
              </w:rPr>
            </w:pPr>
            <w:r w:rsidRPr="00984CF3">
              <w:t>0.435</w:t>
            </w:r>
            <w:r>
              <w:rPr>
                <w:lang w:val="el-GR"/>
              </w:rPr>
              <w:t>2</w:t>
            </w:r>
          </w:p>
        </w:tc>
        <w:tc>
          <w:tcPr>
            <w:tcW w:w="897" w:type="dxa"/>
          </w:tcPr>
          <w:p w:rsidR="00984CF3" w:rsidRPr="00984CF3" w:rsidRDefault="00984CF3" w:rsidP="00984CF3">
            <w:pPr>
              <w:contextualSpacing/>
            </w:pPr>
            <w:r w:rsidRPr="00984CF3">
              <w:t>0.4117</w:t>
            </w:r>
          </w:p>
        </w:tc>
        <w:tc>
          <w:tcPr>
            <w:tcW w:w="897" w:type="dxa"/>
          </w:tcPr>
          <w:p w:rsidR="00984CF3" w:rsidRPr="00984CF3" w:rsidRDefault="00984CF3" w:rsidP="00984CF3">
            <w:pPr>
              <w:contextualSpacing/>
            </w:pPr>
            <w:r w:rsidRPr="00984CF3">
              <w:t>0.4</w:t>
            </w:r>
          </w:p>
        </w:tc>
        <w:tc>
          <w:tcPr>
            <w:tcW w:w="897" w:type="dxa"/>
          </w:tcPr>
          <w:p w:rsidR="00984CF3" w:rsidRPr="00984CF3" w:rsidRDefault="00984CF3" w:rsidP="00984CF3">
            <w:pPr>
              <w:contextualSpacing/>
            </w:pPr>
            <w:r w:rsidRPr="00984CF3">
              <w:t>0.4117</w:t>
            </w:r>
          </w:p>
        </w:tc>
        <w:tc>
          <w:tcPr>
            <w:tcW w:w="897" w:type="dxa"/>
          </w:tcPr>
          <w:p w:rsidR="00984CF3" w:rsidRPr="00984CF3" w:rsidRDefault="00984CF3" w:rsidP="00984CF3">
            <w:pPr>
              <w:contextualSpacing/>
              <w:rPr>
                <w:lang w:val="el-GR"/>
              </w:rPr>
            </w:pPr>
            <w:r w:rsidRPr="00984CF3">
              <w:t>0.423</w:t>
            </w:r>
            <w:r>
              <w:rPr>
                <w:lang w:val="el-GR"/>
              </w:rPr>
              <w:t>5</w:t>
            </w:r>
          </w:p>
        </w:tc>
        <w:tc>
          <w:tcPr>
            <w:tcW w:w="878" w:type="dxa"/>
          </w:tcPr>
          <w:p w:rsidR="00984CF3" w:rsidRPr="00984CF3" w:rsidRDefault="00984CF3" w:rsidP="00984CF3">
            <w:pPr>
              <w:contextualSpacing/>
            </w:pPr>
            <w:r w:rsidRPr="00984CF3">
              <w:t>0.4117</w:t>
            </w:r>
          </w:p>
        </w:tc>
        <w:tc>
          <w:tcPr>
            <w:tcW w:w="830" w:type="dxa"/>
          </w:tcPr>
          <w:p w:rsidR="00984CF3" w:rsidRPr="00984CF3" w:rsidRDefault="00984CF3" w:rsidP="00984CF3">
            <w:pPr>
              <w:contextualSpacing/>
            </w:pPr>
            <w:r w:rsidRPr="00984CF3">
              <w:t>0.4117</w:t>
            </w:r>
          </w:p>
        </w:tc>
      </w:tr>
      <w:tr w:rsidR="00984CF3" w:rsidTr="00BC152A">
        <w:tc>
          <w:tcPr>
            <w:tcW w:w="2286" w:type="dxa"/>
          </w:tcPr>
          <w:p w:rsidR="00984CF3" w:rsidRPr="007E251F" w:rsidRDefault="00984CF3" w:rsidP="00984CF3">
            <w:pPr>
              <w:contextualSpacing/>
              <w:rPr>
                <w:b/>
              </w:rPr>
            </w:pPr>
            <w:r w:rsidRPr="007E251F">
              <w:rPr>
                <w:b/>
              </w:rPr>
              <w:t>Fold Cross Score</w:t>
            </w:r>
          </w:p>
        </w:tc>
        <w:tc>
          <w:tcPr>
            <w:tcW w:w="1053" w:type="dxa"/>
          </w:tcPr>
          <w:p w:rsidR="00984CF3" w:rsidRPr="00984CF3" w:rsidRDefault="00984CF3" w:rsidP="00984CF3">
            <w:pPr>
              <w:contextualSpacing/>
            </w:pPr>
            <w:r w:rsidRPr="00984CF3">
              <w:t>0.4176</w:t>
            </w:r>
          </w:p>
        </w:tc>
        <w:tc>
          <w:tcPr>
            <w:tcW w:w="897" w:type="dxa"/>
          </w:tcPr>
          <w:p w:rsidR="00984CF3" w:rsidRPr="00984CF3" w:rsidRDefault="00984CF3" w:rsidP="00984CF3">
            <w:pPr>
              <w:contextualSpacing/>
            </w:pPr>
            <w:r w:rsidRPr="00984CF3">
              <w:t>0.3837</w:t>
            </w:r>
          </w:p>
        </w:tc>
        <w:tc>
          <w:tcPr>
            <w:tcW w:w="897" w:type="dxa"/>
          </w:tcPr>
          <w:p w:rsidR="00984CF3" w:rsidRPr="00984CF3" w:rsidRDefault="00984CF3" w:rsidP="00984CF3">
            <w:pPr>
              <w:contextualSpacing/>
            </w:pPr>
            <w:r w:rsidRPr="00984CF3">
              <w:t>0.4001</w:t>
            </w:r>
          </w:p>
        </w:tc>
        <w:tc>
          <w:tcPr>
            <w:tcW w:w="897" w:type="dxa"/>
          </w:tcPr>
          <w:p w:rsidR="00984CF3" w:rsidRPr="00984CF3" w:rsidRDefault="00984CF3" w:rsidP="00984CF3">
            <w:pPr>
              <w:contextualSpacing/>
            </w:pPr>
            <w:r w:rsidRPr="00984CF3">
              <w:t>0.4019</w:t>
            </w:r>
          </w:p>
        </w:tc>
        <w:tc>
          <w:tcPr>
            <w:tcW w:w="897" w:type="dxa"/>
          </w:tcPr>
          <w:p w:rsidR="00984CF3" w:rsidRPr="00984CF3" w:rsidRDefault="00984CF3" w:rsidP="00984CF3">
            <w:pPr>
              <w:contextualSpacing/>
            </w:pPr>
            <w:r w:rsidRPr="00984CF3">
              <w:t>0.4019</w:t>
            </w:r>
          </w:p>
        </w:tc>
        <w:tc>
          <w:tcPr>
            <w:tcW w:w="878" w:type="dxa"/>
          </w:tcPr>
          <w:p w:rsidR="00984CF3" w:rsidRPr="00984CF3" w:rsidRDefault="00984CF3" w:rsidP="00984CF3">
            <w:pPr>
              <w:contextualSpacing/>
            </w:pPr>
            <w:r w:rsidRPr="00984CF3">
              <w:t>0.4019</w:t>
            </w:r>
          </w:p>
        </w:tc>
        <w:tc>
          <w:tcPr>
            <w:tcW w:w="830" w:type="dxa"/>
          </w:tcPr>
          <w:p w:rsidR="00984CF3" w:rsidRPr="00984CF3" w:rsidRDefault="00984CF3" w:rsidP="00984CF3">
            <w:pPr>
              <w:contextualSpacing/>
            </w:pPr>
            <w:r w:rsidRPr="00984CF3">
              <w:t>0.4019</w:t>
            </w:r>
          </w:p>
        </w:tc>
      </w:tr>
      <w:tr w:rsidR="00984CF3" w:rsidTr="00BC152A">
        <w:tc>
          <w:tcPr>
            <w:tcW w:w="2286" w:type="dxa"/>
          </w:tcPr>
          <w:p w:rsidR="00984CF3" w:rsidRPr="007E251F" w:rsidRDefault="00984CF3" w:rsidP="00984CF3">
            <w:pPr>
              <w:contextualSpacing/>
              <w:rPr>
                <w:b/>
              </w:rPr>
            </w:pPr>
            <w:r w:rsidRPr="007E251F">
              <w:rPr>
                <w:b/>
              </w:rPr>
              <w:t>Prec Score</w:t>
            </w:r>
            <w:r>
              <w:rPr>
                <w:b/>
              </w:rPr>
              <w:t>, micro</w:t>
            </w:r>
          </w:p>
        </w:tc>
        <w:tc>
          <w:tcPr>
            <w:tcW w:w="1053" w:type="dxa"/>
          </w:tcPr>
          <w:p w:rsidR="00984CF3" w:rsidRPr="00984CF3" w:rsidRDefault="00984CF3" w:rsidP="00984CF3">
            <w:pPr>
              <w:tabs>
                <w:tab w:val="left" w:pos="1236"/>
              </w:tabs>
              <w:contextualSpacing/>
            </w:pPr>
            <w:r w:rsidRPr="00984CF3">
              <w:t>0.4352</w:t>
            </w:r>
          </w:p>
        </w:tc>
        <w:tc>
          <w:tcPr>
            <w:tcW w:w="897" w:type="dxa"/>
          </w:tcPr>
          <w:p w:rsidR="00984CF3" w:rsidRPr="00984CF3" w:rsidRDefault="00984CF3" w:rsidP="00984CF3">
            <w:pPr>
              <w:contextualSpacing/>
            </w:pPr>
            <w:r w:rsidRPr="00984CF3">
              <w:t>0.3764</w:t>
            </w:r>
          </w:p>
        </w:tc>
        <w:tc>
          <w:tcPr>
            <w:tcW w:w="897" w:type="dxa"/>
          </w:tcPr>
          <w:p w:rsidR="00984CF3" w:rsidRPr="00984CF3" w:rsidRDefault="00984CF3" w:rsidP="00984CF3">
            <w:pPr>
              <w:contextualSpacing/>
            </w:pPr>
            <w:r w:rsidRPr="00984CF3">
              <w:t>0.4</w:t>
            </w:r>
          </w:p>
        </w:tc>
        <w:tc>
          <w:tcPr>
            <w:tcW w:w="897" w:type="dxa"/>
          </w:tcPr>
          <w:p w:rsidR="00984CF3" w:rsidRPr="00984CF3" w:rsidRDefault="00984CF3" w:rsidP="00984CF3">
            <w:pPr>
              <w:contextualSpacing/>
            </w:pPr>
            <w:r w:rsidRPr="00984CF3">
              <w:t>0.4117</w:t>
            </w:r>
          </w:p>
        </w:tc>
        <w:tc>
          <w:tcPr>
            <w:tcW w:w="897" w:type="dxa"/>
          </w:tcPr>
          <w:p w:rsidR="00984CF3" w:rsidRPr="00984CF3" w:rsidRDefault="00984CF3" w:rsidP="00984CF3">
            <w:pPr>
              <w:contextualSpacing/>
            </w:pPr>
            <w:r w:rsidRPr="00984CF3">
              <w:t>0.4235</w:t>
            </w:r>
          </w:p>
        </w:tc>
        <w:tc>
          <w:tcPr>
            <w:tcW w:w="878" w:type="dxa"/>
          </w:tcPr>
          <w:p w:rsidR="00984CF3" w:rsidRPr="00984CF3" w:rsidRDefault="00984CF3" w:rsidP="00984CF3">
            <w:pPr>
              <w:contextualSpacing/>
            </w:pPr>
            <w:r w:rsidRPr="00984CF3">
              <w:t>0.4117</w:t>
            </w:r>
          </w:p>
        </w:tc>
        <w:tc>
          <w:tcPr>
            <w:tcW w:w="830" w:type="dxa"/>
          </w:tcPr>
          <w:p w:rsidR="00984CF3" w:rsidRPr="00984CF3" w:rsidRDefault="00984CF3" w:rsidP="00984CF3">
            <w:pPr>
              <w:contextualSpacing/>
            </w:pPr>
            <w:r w:rsidRPr="00984CF3">
              <w:t>0.4117</w:t>
            </w:r>
          </w:p>
        </w:tc>
      </w:tr>
      <w:tr w:rsidR="00984CF3" w:rsidTr="00BC152A">
        <w:tc>
          <w:tcPr>
            <w:tcW w:w="2286" w:type="dxa"/>
          </w:tcPr>
          <w:p w:rsidR="00984CF3" w:rsidRPr="007E251F" w:rsidRDefault="00984CF3" w:rsidP="00984CF3">
            <w:pPr>
              <w:contextualSpacing/>
              <w:rPr>
                <w:b/>
              </w:rPr>
            </w:pPr>
            <w:r w:rsidRPr="007E251F">
              <w:rPr>
                <w:b/>
              </w:rPr>
              <w:t>Prec Score</w:t>
            </w:r>
            <w:r>
              <w:rPr>
                <w:b/>
              </w:rPr>
              <w:t>, macro</w:t>
            </w:r>
          </w:p>
        </w:tc>
        <w:tc>
          <w:tcPr>
            <w:tcW w:w="1053" w:type="dxa"/>
          </w:tcPr>
          <w:p w:rsidR="00984CF3" w:rsidRPr="00984CF3" w:rsidRDefault="00984CF3" w:rsidP="00984CF3">
            <w:pPr>
              <w:contextualSpacing/>
            </w:pPr>
            <w:r w:rsidRPr="00984CF3">
              <w:t>0.1098</w:t>
            </w:r>
          </w:p>
        </w:tc>
        <w:tc>
          <w:tcPr>
            <w:tcW w:w="897" w:type="dxa"/>
          </w:tcPr>
          <w:p w:rsidR="00984CF3" w:rsidRPr="00984CF3" w:rsidRDefault="00984CF3" w:rsidP="00984CF3">
            <w:pPr>
              <w:contextualSpacing/>
            </w:pPr>
            <w:r w:rsidRPr="00984CF3">
              <w:t>0.0315</w:t>
            </w:r>
          </w:p>
        </w:tc>
        <w:tc>
          <w:tcPr>
            <w:tcW w:w="897" w:type="dxa"/>
          </w:tcPr>
          <w:p w:rsidR="00984CF3" w:rsidRPr="00984CF3" w:rsidRDefault="00984CF3" w:rsidP="00984CF3">
            <w:pPr>
              <w:contextualSpacing/>
            </w:pPr>
            <w:r w:rsidRPr="00984CF3">
              <w:t>0.0318</w:t>
            </w:r>
          </w:p>
        </w:tc>
        <w:tc>
          <w:tcPr>
            <w:tcW w:w="897" w:type="dxa"/>
          </w:tcPr>
          <w:p w:rsidR="00984CF3" w:rsidRPr="00984CF3" w:rsidRDefault="00984CF3" w:rsidP="00984CF3">
            <w:pPr>
              <w:contextualSpacing/>
            </w:pPr>
            <w:r w:rsidRPr="00984CF3">
              <w:t>0.0316</w:t>
            </w:r>
          </w:p>
        </w:tc>
        <w:tc>
          <w:tcPr>
            <w:tcW w:w="897" w:type="dxa"/>
          </w:tcPr>
          <w:p w:rsidR="00984CF3" w:rsidRPr="00984CF3" w:rsidRDefault="00984CF3" w:rsidP="00984CF3">
            <w:pPr>
              <w:contextualSpacing/>
            </w:pPr>
            <w:r w:rsidRPr="00984CF3">
              <w:t>0.1089</w:t>
            </w:r>
          </w:p>
        </w:tc>
        <w:tc>
          <w:tcPr>
            <w:tcW w:w="878" w:type="dxa"/>
          </w:tcPr>
          <w:p w:rsidR="00984CF3" w:rsidRPr="00984CF3" w:rsidRDefault="00984CF3" w:rsidP="00984CF3">
            <w:pPr>
              <w:contextualSpacing/>
            </w:pPr>
            <w:r w:rsidRPr="00984CF3">
              <w:t>0.0316</w:t>
            </w:r>
          </w:p>
        </w:tc>
        <w:tc>
          <w:tcPr>
            <w:tcW w:w="830" w:type="dxa"/>
          </w:tcPr>
          <w:p w:rsidR="00984CF3" w:rsidRPr="00984CF3" w:rsidRDefault="00984CF3" w:rsidP="00984CF3">
            <w:pPr>
              <w:contextualSpacing/>
            </w:pPr>
            <w:r w:rsidRPr="00984CF3">
              <w:t>0.0316</w:t>
            </w:r>
          </w:p>
        </w:tc>
      </w:tr>
      <w:tr w:rsidR="00984CF3" w:rsidTr="00BC152A">
        <w:tc>
          <w:tcPr>
            <w:tcW w:w="2286" w:type="dxa"/>
          </w:tcPr>
          <w:p w:rsidR="00984CF3" w:rsidRPr="007E251F" w:rsidRDefault="00984CF3" w:rsidP="00984CF3">
            <w:pPr>
              <w:contextualSpacing/>
              <w:rPr>
                <w:b/>
              </w:rPr>
            </w:pPr>
            <w:r w:rsidRPr="007E251F">
              <w:rPr>
                <w:b/>
              </w:rPr>
              <w:t>Prec Score</w:t>
            </w:r>
            <w:r>
              <w:rPr>
                <w:b/>
              </w:rPr>
              <w:t>, weighted</w:t>
            </w:r>
          </w:p>
        </w:tc>
        <w:tc>
          <w:tcPr>
            <w:tcW w:w="1053" w:type="dxa"/>
          </w:tcPr>
          <w:p w:rsidR="00984CF3" w:rsidRPr="00984CF3" w:rsidRDefault="00984CF3" w:rsidP="00984CF3">
            <w:pPr>
              <w:contextualSpacing/>
            </w:pPr>
            <w:r w:rsidRPr="00984CF3">
              <w:t>0.3058</w:t>
            </w:r>
          </w:p>
        </w:tc>
        <w:tc>
          <w:tcPr>
            <w:tcW w:w="897" w:type="dxa"/>
          </w:tcPr>
          <w:p w:rsidR="00984CF3" w:rsidRPr="00984CF3" w:rsidRDefault="00984CF3" w:rsidP="00984CF3">
            <w:pPr>
              <w:contextualSpacing/>
            </w:pPr>
            <w:r w:rsidRPr="00984CF3">
              <w:t>0.0315</w:t>
            </w:r>
          </w:p>
        </w:tc>
        <w:tc>
          <w:tcPr>
            <w:tcW w:w="897" w:type="dxa"/>
          </w:tcPr>
          <w:p w:rsidR="00984CF3" w:rsidRPr="00984CF3" w:rsidRDefault="00984CF3" w:rsidP="00984CF3">
            <w:pPr>
              <w:contextualSpacing/>
            </w:pPr>
            <w:r w:rsidRPr="00984CF3">
              <w:t>0.1707</w:t>
            </w:r>
          </w:p>
        </w:tc>
        <w:tc>
          <w:tcPr>
            <w:tcW w:w="897" w:type="dxa"/>
          </w:tcPr>
          <w:p w:rsidR="00984CF3" w:rsidRPr="00984CF3" w:rsidRDefault="00984CF3" w:rsidP="00984CF3">
            <w:pPr>
              <w:contextualSpacing/>
            </w:pPr>
            <w:r w:rsidRPr="00984CF3">
              <w:t>0.1695</w:t>
            </w:r>
          </w:p>
        </w:tc>
        <w:tc>
          <w:tcPr>
            <w:tcW w:w="897" w:type="dxa"/>
          </w:tcPr>
          <w:p w:rsidR="00984CF3" w:rsidRPr="00984CF3" w:rsidRDefault="00984CF3" w:rsidP="00984CF3">
            <w:pPr>
              <w:contextualSpacing/>
            </w:pPr>
            <w:r w:rsidRPr="00984CF3">
              <w:t>0.3598</w:t>
            </w:r>
          </w:p>
        </w:tc>
        <w:tc>
          <w:tcPr>
            <w:tcW w:w="878" w:type="dxa"/>
          </w:tcPr>
          <w:p w:rsidR="00984CF3" w:rsidRPr="00984CF3" w:rsidRDefault="00984CF3" w:rsidP="00984CF3">
            <w:pPr>
              <w:contextualSpacing/>
            </w:pPr>
            <w:r w:rsidRPr="00984CF3">
              <w:t>0.1695</w:t>
            </w:r>
          </w:p>
        </w:tc>
        <w:tc>
          <w:tcPr>
            <w:tcW w:w="830" w:type="dxa"/>
          </w:tcPr>
          <w:p w:rsidR="00984CF3" w:rsidRPr="00984CF3" w:rsidRDefault="00984CF3" w:rsidP="00984CF3">
            <w:pPr>
              <w:contextualSpacing/>
            </w:pPr>
            <w:r w:rsidRPr="00984CF3">
              <w:t>0.1695</w:t>
            </w:r>
          </w:p>
        </w:tc>
      </w:tr>
      <w:tr w:rsidR="00984CF3" w:rsidTr="00BC152A">
        <w:tc>
          <w:tcPr>
            <w:tcW w:w="2286" w:type="dxa"/>
          </w:tcPr>
          <w:p w:rsidR="00984CF3" w:rsidRPr="007E251F" w:rsidRDefault="00984CF3" w:rsidP="00984CF3">
            <w:pPr>
              <w:contextualSpacing/>
              <w:rPr>
                <w:b/>
              </w:rPr>
            </w:pPr>
            <w:r>
              <w:rPr>
                <w:b/>
                <w:lang w:val="el-GR"/>
              </w:rPr>
              <w:t>R</w:t>
            </w:r>
            <w:r>
              <w:rPr>
                <w:b/>
              </w:rPr>
              <w:t>ecall S</w:t>
            </w:r>
            <w:r w:rsidRPr="007E251F">
              <w:rPr>
                <w:b/>
              </w:rPr>
              <w:t>core</w:t>
            </w:r>
            <w:r>
              <w:rPr>
                <w:b/>
              </w:rPr>
              <w:t>, micro</w:t>
            </w:r>
          </w:p>
        </w:tc>
        <w:tc>
          <w:tcPr>
            <w:tcW w:w="1053" w:type="dxa"/>
          </w:tcPr>
          <w:p w:rsidR="00984CF3" w:rsidRPr="00984CF3" w:rsidRDefault="00984CF3" w:rsidP="00984CF3">
            <w:pPr>
              <w:contextualSpacing/>
            </w:pPr>
            <w:r w:rsidRPr="00984CF3">
              <w:t>0.4352</w:t>
            </w:r>
          </w:p>
        </w:tc>
        <w:tc>
          <w:tcPr>
            <w:tcW w:w="897" w:type="dxa"/>
          </w:tcPr>
          <w:p w:rsidR="00984CF3" w:rsidRPr="00984CF3" w:rsidRDefault="00984CF3" w:rsidP="00984CF3">
            <w:pPr>
              <w:contextualSpacing/>
            </w:pPr>
            <w:r w:rsidRPr="00984CF3">
              <w:t>0.3764</w:t>
            </w:r>
          </w:p>
        </w:tc>
        <w:tc>
          <w:tcPr>
            <w:tcW w:w="897" w:type="dxa"/>
          </w:tcPr>
          <w:p w:rsidR="00984CF3" w:rsidRPr="00984CF3" w:rsidRDefault="00984CF3" w:rsidP="00984CF3">
            <w:pPr>
              <w:contextualSpacing/>
            </w:pPr>
            <w:r w:rsidRPr="00984CF3">
              <w:t>0.4</w:t>
            </w:r>
          </w:p>
        </w:tc>
        <w:tc>
          <w:tcPr>
            <w:tcW w:w="897" w:type="dxa"/>
          </w:tcPr>
          <w:p w:rsidR="00984CF3" w:rsidRPr="00984CF3" w:rsidRDefault="00984CF3" w:rsidP="00984CF3">
            <w:pPr>
              <w:contextualSpacing/>
            </w:pPr>
            <w:r w:rsidRPr="00984CF3">
              <w:t>0.4117</w:t>
            </w:r>
          </w:p>
        </w:tc>
        <w:tc>
          <w:tcPr>
            <w:tcW w:w="897" w:type="dxa"/>
          </w:tcPr>
          <w:p w:rsidR="00984CF3" w:rsidRPr="00984CF3" w:rsidRDefault="00984CF3" w:rsidP="00984CF3">
            <w:pPr>
              <w:contextualSpacing/>
            </w:pPr>
            <w:r w:rsidRPr="00984CF3">
              <w:t>0.4235</w:t>
            </w:r>
          </w:p>
        </w:tc>
        <w:tc>
          <w:tcPr>
            <w:tcW w:w="878" w:type="dxa"/>
          </w:tcPr>
          <w:p w:rsidR="00984CF3" w:rsidRPr="00984CF3" w:rsidRDefault="00984CF3" w:rsidP="00984CF3">
            <w:pPr>
              <w:contextualSpacing/>
            </w:pPr>
            <w:r w:rsidRPr="00984CF3">
              <w:t>0.4117</w:t>
            </w:r>
          </w:p>
        </w:tc>
        <w:tc>
          <w:tcPr>
            <w:tcW w:w="830" w:type="dxa"/>
          </w:tcPr>
          <w:p w:rsidR="00984CF3" w:rsidRPr="00984CF3" w:rsidRDefault="00984CF3" w:rsidP="00984CF3">
            <w:pPr>
              <w:contextualSpacing/>
            </w:pPr>
            <w:r w:rsidRPr="00984CF3">
              <w:t>0.4117</w:t>
            </w:r>
          </w:p>
        </w:tc>
      </w:tr>
      <w:tr w:rsidR="00984CF3" w:rsidTr="00BC152A">
        <w:tc>
          <w:tcPr>
            <w:tcW w:w="2286" w:type="dxa"/>
          </w:tcPr>
          <w:p w:rsidR="00984CF3" w:rsidRDefault="00984CF3" w:rsidP="00984CF3">
            <w:pPr>
              <w:contextualSpacing/>
              <w:rPr>
                <w:b/>
              </w:rPr>
            </w:pPr>
            <w:r>
              <w:rPr>
                <w:b/>
                <w:lang w:val="el-GR"/>
              </w:rPr>
              <w:t>R</w:t>
            </w:r>
            <w:r>
              <w:rPr>
                <w:b/>
              </w:rPr>
              <w:t>ecall S</w:t>
            </w:r>
            <w:r w:rsidRPr="007E251F">
              <w:rPr>
                <w:b/>
              </w:rPr>
              <w:t>core</w:t>
            </w:r>
            <w:r>
              <w:rPr>
                <w:b/>
              </w:rPr>
              <w:t>, macro</w:t>
            </w:r>
          </w:p>
        </w:tc>
        <w:tc>
          <w:tcPr>
            <w:tcW w:w="1053" w:type="dxa"/>
          </w:tcPr>
          <w:p w:rsidR="00984CF3" w:rsidRPr="00984CF3" w:rsidRDefault="00984CF3" w:rsidP="00984CF3">
            <w:pPr>
              <w:contextualSpacing/>
            </w:pPr>
            <w:r w:rsidRPr="00984CF3">
              <w:t>0.0997</w:t>
            </w:r>
          </w:p>
        </w:tc>
        <w:tc>
          <w:tcPr>
            <w:tcW w:w="897" w:type="dxa"/>
          </w:tcPr>
          <w:p w:rsidR="00984CF3" w:rsidRPr="00984CF3" w:rsidRDefault="00984CF3" w:rsidP="00984CF3">
            <w:pPr>
              <w:contextualSpacing/>
            </w:pPr>
            <w:r w:rsidRPr="00984CF3">
              <w:t>0.0703</w:t>
            </w:r>
          </w:p>
        </w:tc>
        <w:tc>
          <w:tcPr>
            <w:tcW w:w="897" w:type="dxa"/>
          </w:tcPr>
          <w:p w:rsidR="00984CF3" w:rsidRPr="00984CF3" w:rsidRDefault="00984CF3" w:rsidP="00984CF3">
            <w:pPr>
              <w:contextualSpacing/>
            </w:pPr>
            <w:r w:rsidRPr="00984CF3">
              <w:t>0.0747</w:t>
            </w:r>
          </w:p>
        </w:tc>
        <w:tc>
          <w:tcPr>
            <w:tcW w:w="897" w:type="dxa"/>
          </w:tcPr>
          <w:p w:rsidR="00984CF3" w:rsidRPr="00984CF3" w:rsidRDefault="00984CF3" w:rsidP="00984CF3">
            <w:pPr>
              <w:contextualSpacing/>
            </w:pPr>
            <w:r w:rsidRPr="00984CF3">
              <w:t>0.0316</w:t>
            </w:r>
          </w:p>
        </w:tc>
        <w:tc>
          <w:tcPr>
            <w:tcW w:w="897" w:type="dxa"/>
          </w:tcPr>
          <w:p w:rsidR="00984CF3" w:rsidRPr="00984CF3" w:rsidRDefault="00984CF3" w:rsidP="00984CF3">
            <w:pPr>
              <w:contextualSpacing/>
            </w:pPr>
            <w:r w:rsidRPr="00984CF3">
              <w:t>0.0817</w:t>
            </w:r>
          </w:p>
        </w:tc>
        <w:tc>
          <w:tcPr>
            <w:tcW w:w="878" w:type="dxa"/>
          </w:tcPr>
          <w:p w:rsidR="00984CF3" w:rsidRPr="00984CF3" w:rsidRDefault="00984CF3" w:rsidP="00984CF3">
            <w:pPr>
              <w:contextualSpacing/>
            </w:pPr>
            <w:r w:rsidRPr="00984CF3">
              <w:t>0.0769</w:t>
            </w:r>
          </w:p>
        </w:tc>
        <w:tc>
          <w:tcPr>
            <w:tcW w:w="830" w:type="dxa"/>
          </w:tcPr>
          <w:p w:rsidR="00984CF3" w:rsidRPr="00984CF3" w:rsidRDefault="00984CF3" w:rsidP="00984CF3">
            <w:pPr>
              <w:contextualSpacing/>
            </w:pPr>
            <w:r w:rsidRPr="00984CF3">
              <w:t>0.0769</w:t>
            </w:r>
          </w:p>
        </w:tc>
      </w:tr>
      <w:tr w:rsidR="00984CF3" w:rsidTr="00BC152A">
        <w:tc>
          <w:tcPr>
            <w:tcW w:w="2286" w:type="dxa"/>
          </w:tcPr>
          <w:p w:rsidR="00984CF3" w:rsidRDefault="00984CF3" w:rsidP="00984CF3">
            <w:pPr>
              <w:contextualSpacing/>
              <w:rPr>
                <w:b/>
              </w:rPr>
            </w:pPr>
            <w:r>
              <w:rPr>
                <w:b/>
                <w:lang w:val="el-GR"/>
              </w:rPr>
              <w:t>R</w:t>
            </w:r>
            <w:r>
              <w:rPr>
                <w:b/>
              </w:rPr>
              <w:t>ecall S</w:t>
            </w:r>
            <w:r w:rsidRPr="007E251F">
              <w:rPr>
                <w:b/>
              </w:rPr>
              <w:t>core</w:t>
            </w:r>
            <w:r>
              <w:rPr>
                <w:b/>
              </w:rPr>
              <w:t>, weighted</w:t>
            </w:r>
          </w:p>
        </w:tc>
        <w:tc>
          <w:tcPr>
            <w:tcW w:w="1053" w:type="dxa"/>
          </w:tcPr>
          <w:p w:rsidR="00984CF3" w:rsidRPr="00984CF3" w:rsidRDefault="00984CF3" w:rsidP="00984CF3">
            <w:pPr>
              <w:contextualSpacing/>
            </w:pPr>
            <w:r w:rsidRPr="00984CF3">
              <w:t>0.4352</w:t>
            </w:r>
          </w:p>
        </w:tc>
        <w:tc>
          <w:tcPr>
            <w:tcW w:w="897" w:type="dxa"/>
          </w:tcPr>
          <w:p w:rsidR="00984CF3" w:rsidRPr="00984CF3" w:rsidRDefault="00984CF3" w:rsidP="00984CF3">
            <w:pPr>
              <w:contextualSpacing/>
            </w:pPr>
            <w:r w:rsidRPr="00984CF3">
              <w:t>0.3764</w:t>
            </w:r>
          </w:p>
        </w:tc>
        <w:tc>
          <w:tcPr>
            <w:tcW w:w="897" w:type="dxa"/>
          </w:tcPr>
          <w:p w:rsidR="00984CF3" w:rsidRPr="00984CF3" w:rsidRDefault="00984CF3" w:rsidP="00984CF3">
            <w:pPr>
              <w:contextualSpacing/>
            </w:pPr>
            <w:r w:rsidRPr="00984CF3">
              <w:t>0.4</w:t>
            </w:r>
          </w:p>
        </w:tc>
        <w:tc>
          <w:tcPr>
            <w:tcW w:w="897" w:type="dxa"/>
          </w:tcPr>
          <w:p w:rsidR="00984CF3" w:rsidRPr="00984CF3" w:rsidRDefault="00984CF3" w:rsidP="00984CF3">
            <w:pPr>
              <w:contextualSpacing/>
            </w:pPr>
            <w:r w:rsidRPr="00984CF3">
              <w:t>0.1695</w:t>
            </w:r>
          </w:p>
        </w:tc>
        <w:tc>
          <w:tcPr>
            <w:tcW w:w="897" w:type="dxa"/>
          </w:tcPr>
          <w:p w:rsidR="00984CF3" w:rsidRPr="00984CF3" w:rsidRDefault="00984CF3" w:rsidP="00984CF3">
            <w:pPr>
              <w:contextualSpacing/>
            </w:pPr>
            <w:r w:rsidRPr="00984CF3">
              <w:t>0.4235</w:t>
            </w:r>
          </w:p>
        </w:tc>
        <w:tc>
          <w:tcPr>
            <w:tcW w:w="878" w:type="dxa"/>
          </w:tcPr>
          <w:p w:rsidR="00984CF3" w:rsidRPr="00984CF3" w:rsidRDefault="00984CF3" w:rsidP="00984CF3">
            <w:pPr>
              <w:contextualSpacing/>
            </w:pPr>
            <w:r w:rsidRPr="00984CF3">
              <w:t>0.4117</w:t>
            </w:r>
          </w:p>
        </w:tc>
        <w:tc>
          <w:tcPr>
            <w:tcW w:w="830" w:type="dxa"/>
          </w:tcPr>
          <w:p w:rsidR="00984CF3" w:rsidRPr="00984CF3" w:rsidRDefault="00984CF3" w:rsidP="00984CF3">
            <w:pPr>
              <w:contextualSpacing/>
            </w:pPr>
            <w:r w:rsidRPr="00984CF3">
              <w:t>0.4117</w:t>
            </w:r>
          </w:p>
        </w:tc>
      </w:tr>
      <w:tr w:rsidR="00984CF3" w:rsidTr="00BC152A">
        <w:tc>
          <w:tcPr>
            <w:tcW w:w="2286" w:type="dxa"/>
          </w:tcPr>
          <w:p w:rsidR="00984CF3" w:rsidRPr="007E251F" w:rsidRDefault="00984CF3" w:rsidP="00984CF3">
            <w:pPr>
              <w:contextualSpacing/>
              <w:rPr>
                <w:b/>
              </w:rPr>
            </w:pPr>
            <w:r>
              <w:rPr>
                <w:b/>
              </w:rPr>
              <w:t>f1 S</w:t>
            </w:r>
            <w:r w:rsidRPr="007E251F">
              <w:rPr>
                <w:b/>
              </w:rPr>
              <w:t>core</w:t>
            </w:r>
            <w:r>
              <w:rPr>
                <w:b/>
              </w:rPr>
              <w:t>, micro</w:t>
            </w:r>
          </w:p>
        </w:tc>
        <w:tc>
          <w:tcPr>
            <w:tcW w:w="1053" w:type="dxa"/>
          </w:tcPr>
          <w:p w:rsidR="00984CF3" w:rsidRPr="00984CF3" w:rsidRDefault="00984CF3" w:rsidP="00984CF3">
            <w:pPr>
              <w:contextualSpacing/>
            </w:pPr>
            <w:r w:rsidRPr="00984CF3">
              <w:t>0.4352</w:t>
            </w:r>
          </w:p>
        </w:tc>
        <w:tc>
          <w:tcPr>
            <w:tcW w:w="897" w:type="dxa"/>
          </w:tcPr>
          <w:p w:rsidR="00984CF3" w:rsidRPr="00984CF3" w:rsidRDefault="00984CF3" w:rsidP="00984CF3">
            <w:pPr>
              <w:contextualSpacing/>
            </w:pPr>
            <w:r w:rsidRPr="00984CF3">
              <w:t>0.3764</w:t>
            </w:r>
          </w:p>
        </w:tc>
        <w:tc>
          <w:tcPr>
            <w:tcW w:w="897" w:type="dxa"/>
          </w:tcPr>
          <w:p w:rsidR="00984CF3" w:rsidRPr="00984CF3" w:rsidRDefault="00984CF3" w:rsidP="00984CF3">
            <w:pPr>
              <w:contextualSpacing/>
            </w:pPr>
            <w:r w:rsidRPr="00984CF3">
              <w:t>0.4</w:t>
            </w:r>
          </w:p>
        </w:tc>
        <w:tc>
          <w:tcPr>
            <w:tcW w:w="897" w:type="dxa"/>
          </w:tcPr>
          <w:p w:rsidR="00984CF3" w:rsidRPr="00984CF3" w:rsidRDefault="00984CF3" w:rsidP="00984CF3">
            <w:pPr>
              <w:contextualSpacing/>
            </w:pPr>
            <w:r w:rsidRPr="00984CF3">
              <w:t>0.4117</w:t>
            </w:r>
          </w:p>
        </w:tc>
        <w:tc>
          <w:tcPr>
            <w:tcW w:w="897" w:type="dxa"/>
          </w:tcPr>
          <w:p w:rsidR="00984CF3" w:rsidRPr="00984CF3" w:rsidRDefault="00984CF3" w:rsidP="00984CF3">
            <w:pPr>
              <w:contextualSpacing/>
            </w:pPr>
            <w:r w:rsidRPr="00984CF3">
              <w:t>0.4235</w:t>
            </w:r>
          </w:p>
        </w:tc>
        <w:tc>
          <w:tcPr>
            <w:tcW w:w="878" w:type="dxa"/>
          </w:tcPr>
          <w:p w:rsidR="00984CF3" w:rsidRPr="00984CF3" w:rsidRDefault="00984CF3" w:rsidP="00984CF3">
            <w:pPr>
              <w:contextualSpacing/>
            </w:pPr>
            <w:r w:rsidRPr="00984CF3">
              <w:t>0.4117</w:t>
            </w:r>
          </w:p>
        </w:tc>
        <w:tc>
          <w:tcPr>
            <w:tcW w:w="830" w:type="dxa"/>
          </w:tcPr>
          <w:p w:rsidR="00984CF3" w:rsidRPr="00984CF3" w:rsidRDefault="00984CF3" w:rsidP="00984CF3">
            <w:pPr>
              <w:contextualSpacing/>
            </w:pPr>
            <w:r w:rsidRPr="00984CF3">
              <w:t>0.4117</w:t>
            </w:r>
          </w:p>
        </w:tc>
      </w:tr>
      <w:tr w:rsidR="00984CF3" w:rsidTr="00BC152A">
        <w:tc>
          <w:tcPr>
            <w:tcW w:w="2286" w:type="dxa"/>
          </w:tcPr>
          <w:p w:rsidR="00984CF3" w:rsidRDefault="00984CF3" w:rsidP="00984CF3">
            <w:pPr>
              <w:contextualSpacing/>
              <w:rPr>
                <w:b/>
              </w:rPr>
            </w:pPr>
            <w:r>
              <w:rPr>
                <w:b/>
              </w:rPr>
              <w:t>f1 S</w:t>
            </w:r>
            <w:r w:rsidRPr="007E251F">
              <w:rPr>
                <w:b/>
              </w:rPr>
              <w:t>core</w:t>
            </w:r>
            <w:r>
              <w:rPr>
                <w:b/>
              </w:rPr>
              <w:t>, macro</w:t>
            </w:r>
          </w:p>
        </w:tc>
        <w:tc>
          <w:tcPr>
            <w:tcW w:w="1053" w:type="dxa"/>
          </w:tcPr>
          <w:p w:rsidR="00984CF3" w:rsidRPr="00984CF3" w:rsidRDefault="00984CF3" w:rsidP="00984CF3">
            <w:pPr>
              <w:contextualSpacing/>
            </w:pPr>
            <w:r w:rsidRPr="00984CF3">
              <w:t>0.0855</w:t>
            </w:r>
          </w:p>
        </w:tc>
        <w:tc>
          <w:tcPr>
            <w:tcW w:w="897" w:type="dxa"/>
          </w:tcPr>
          <w:p w:rsidR="00984CF3" w:rsidRPr="00984CF3" w:rsidRDefault="00984CF3" w:rsidP="00984CF3">
            <w:pPr>
              <w:contextualSpacing/>
            </w:pPr>
            <w:r w:rsidRPr="00984CF3">
              <w:t>0.0435</w:t>
            </w:r>
          </w:p>
        </w:tc>
        <w:tc>
          <w:tcPr>
            <w:tcW w:w="897" w:type="dxa"/>
          </w:tcPr>
          <w:p w:rsidR="00984CF3" w:rsidRPr="00984CF3" w:rsidRDefault="00984CF3" w:rsidP="00984CF3">
            <w:pPr>
              <w:contextualSpacing/>
            </w:pPr>
            <w:r w:rsidRPr="00984CF3">
              <w:t>0.0447</w:t>
            </w:r>
          </w:p>
        </w:tc>
        <w:tc>
          <w:tcPr>
            <w:tcW w:w="897" w:type="dxa"/>
          </w:tcPr>
          <w:p w:rsidR="00984CF3" w:rsidRPr="00984CF3" w:rsidRDefault="00984CF3" w:rsidP="00984CF3">
            <w:pPr>
              <w:contextualSpacing/>
            </w:pPr>
            <w:r w:rsidRPr="00984CF3">
              <w:t>0.0448</w:t>
            </w:r>
          </w:p>
        </w:tc>
        <w:tc>
          <w:tcPr>
            <w:tcW w:w="897" w:type="dxa"/>
          </w:tcPr>
          <w:p w:rsidR="00984CF3" w:rsidRPr="00984CF3" w:rsidRDefault="00984CF3" w:rsidP="00984CF3">
            <w:pPr>
              <w:contextualSpacing/>
            </w:pPr>
            <w:r w:rsidRPr="00984CF3">
              <w:t>0.0542</w:t>
            </w:r>
          </w:p>
        </w:tc>
        <w:tc>
          <w:tcPr>
            <w:tcW w:w="878" w:type="dxa"/>
          </w:tcPr>
          <w:p w:rsidR="00984CF3" w:rsidRPr="00984CF3" w:rsidRDefault="00984CF3" w:rsidP="00984CF3">
            <w:pPr>
              <w:contextualSpacing/>
            </w:pPr>
            <w:r w:rsidRPr="00984CF3">
              <w:t>0.0448</w:t>
            </w:r>
          </w:p>
        </w:tc>
        <w:tc>
          <w:tcPr>
            <w:tcW w:w="830" w:type="dxa"/>
          </w:tcPr>
          <w:p w:rsidR="00984CF3" w:rsidRPr="00984CF3" w:rsidRDefault="00984CF3" w:rsidP="00984CF3">
            <w:pPr>
              <w:contextualSpacing/>
            </w:pPr>
            <w:r w:rsidRPr="00984CF3">
              <w:t>0.0448</w:t>
            </w:r>
          </w:p>
        </w:tc>
      </w:tr>
      <w:tr w:rsidR="00984CF3" w:rsidTr="00BC152A">
        <w:tc>
          <w:tcPr>
            <w:tcW w:w="2286" w:type="dxa"/>
          </w:tcPr>
          <w:p w:rsidR="00984CF3" w:rsidRDefault="00984CF3" w:rsidP="00984CF3">
            <w:pPr>
              <w:contextualSpacing/>
              <w:rPr>
                <w:b/>
              </w:rPr>
            </w:pPr>
            <w:r>
              <w:rPr>
                <w:b/>
              </w:rPr>
              <w:t>f1 S</w:t>
            </w:r>
            <w:r w:rsidRPr="007E251F">
              <w:rPr>
                <w:b/>
              </w:rPr>
              <w:t>core</w:t>
            </w:r>
            <w:r>
              <w:rPr>
                <w:b/>
              </w:rPr>
              <w:t>, weighted</w:t>
            </w:r>
          </w:p>
        </w:tc>
        <w:tc>
          <w:tcPr>
            <w:tcW w:w="1053" w:type="dxa"/>
          </w:tcPr>
          <w:p w:rsidR="00984CF3" w:rsidRPr="00984CF3" w:rsidRDefault="00984CF3" w:rsidP="00984CF3">
            <w:pPr>
              <w:contextualSpacing/>
            </w:pPr>
            <w:r w:rsidRPr="00984CF3">
              <w:t>0.3116</w:t>
            </w:r>
          </w:p>
        </w:tc>
        <w:tc>
          <w:tcPr>
            <w:tcW w:w="897" w:type="dxa"/>
          </w:tcPr>
          <w:p w:rsidR="00984CF3" w:rsidRPr="00984CF3" w:rsidRDefault="00984CF3" w:rsidP="00984CF3">
            <w:pPr>
              <w:contextualSpacing/>
            </w:pPr>
            <w:r w:rsidRPr="00984CF3">
              <w:t>0.2332</w:t>
            </w:r>
          </w:p>
        </w:tc>
        <w:tc>
          <w:tcPr>
            <w:tcW w:w="897" w:type="dxa"/>
          </w:tcPr>
          <w:p w:rsidR="00984CF3" w:rsidRPr="00984CF3" w:rsidRDefault="00984CF3" w:rsidP="00984CF3">
            <w:pPr>
              <w:contextualSpacing/>
            </w:pPr>
            <w:r w:rsidRPr="00984CF3">
              <w:t>0.2393</w:t>
            </w:r>
          </w:p>
        </w:tc>
        <w:tc>
          <w:tcPr>
            <w:tcW w:w="897" w:type="dxa"/>
          </w:tcPr>
          <w:p w:rsidR="00984CF3" w:rsidRPr="00984CF3" w:rsidRDefault="00984CF3" w:rsidP="00984CF3">
            <w:pPr>
              <w:contextualSpacing/>
            </w:pPr>
            <w:r w:rsidRPr="00984CF3">
              <w:t>0.2401</w:t>
            </w:r>
          </w:p>
        </w:tc>
        <w:tc>
          <w:tcPr>
            <w:tcW w:w="897" w:type="dxa"/>
          </w:tcPr>
          <w:p w:rsidR="00984CF3" w:rsidRPr="00984CF3" w:rsidRDefault="00984CF3" w:rsidP="00984CF3">
            <w:pPr>
              <w:contextualSpacing/>
            </w:pPr>
            <w:r w:rsidRPr="00984CF3">
              <w:t>0.2643</w:t>
            </w:r>
          </w:p>
        </w:tc>
        <w:tc>
          <w:tcPr>
            <w:tcW w:w="878" w:type="dxa"/>
          </w:tcPr>
          <w:p w:rsidR="00984CF3" w:rsidRPr="00984CF3" w:rsidRDefault="00984CF3" w:rsidP="00984CF3">
            <w:pPr>
              <w:contextualSpacing/>
            </w:pPr>
            <w:r w:rsidRPr="00984CF3">
              <w:t>0.2401</w:t>
            </w:r>
          </w:p>
        </w:tc>
        <w:tc>
          <w:tcPr>
            <w:tcW w:w="830" w:type="dxa"/>
          </w:tcPr>
          <w:p w:rsidR="00984CF3" w:rsidRPr="00984CF3" w:rsidRDefault="00984CF3" w:rsidP="00984CF3">
            <w:pPr>
              <w:contextualSpacing/>
            </w:pPr>
            <w:r w:rsidRPr="00984CF3">
              <w:t>0.2401</w:t>
            </w:r>
          </w:p>
        </w:tc>
      </w:tr>
      <w:tr w:rsidR="00984CF3" w:rsidTr="00BC152A">
        <w:tc>
          <w:tcPr>
            <w:tcW w:w="2286" w:type="dxa"/>
          </w:tcPr>
          <w:p w:rsidR="00984CF3" w:rsidRPr="007E251F" w:rsidRDefault="00984CF3" w:rsidP="00984CF3">
            <w:pPr>
              <w:contextualSpacing/>
              <w:rPr>
                <w:b/>
              </w:rPr>
            </w:pPr>
            <w:r>
              <w:rPr>
                <w:b/>
              </w:rPr>
              <w:t>fbeta S</w:t>
            </w:r>
            <w:r w:rsidRPr="007E251F">
              <w:rPr>
                <w:b/>
              </w:rPr>
              <w:t>core</w:t>
            </w:r>
            <w:r>
              <w:rPr>
                <w:b/>
              </w:rPr>
              <w:t>, micro</w:t>
            </w:r>
          </w:p>
        </w:tc>
        <w:tc>
          <w:tcPr>
            <w:tcW w:w="1053" w:type="dxa"/>
          </w:tcPr>
          <w:p w:rsidR="00984CF3" w:rsidRPr="00984CF3" w:rsidRDefault="00984CF3" w:rsidP="00984CF3">
            <w:pPr>
              <w:contextualSpacing/>
            </w:pPr>
            <w:r w:rsidRPr="00984CF3">
              <w:t>0.4352</w:t>
            </w:r>
          </w:p>
        </w:tc>
        <w:tc>
          <w:tcPr>
            <w:tcW w:w="897" w:type="dxa"/>
          </w:tcPr>
          <w:p w:rsidR="00984CF3" w:rsidRPr="00984CF3" w:rsidRDefault="00984CF3" w:rsidP="00984CF3">
            <w:pPr>
              <w:contextualSpacing/>
            </w:pPr>
            <w:r w:rsidRPr="00984CF3">
              <w:t>0.3764</w:t>
            </w:r>
          </w:p>
        </w:tc>
        <w:tc>
          <w:tcPr>
            <w:tcW w:w="897" w:type="dxa"/>
          </w:tcPr>
          <w:p w:rsidR="00984CF3" w:rsidRPr="00984CF3" w:rsidRDefault="00984CF3" w:rsidP="00984CF3">
            <w:pPr>
              <w:contextualSpacing/>
            </w:pPr>
            <w:r w:rsidRPr="00984CF3">
              <w:t>0.4</w:t>
            </w:r>
          </w:p>
        </w:tc>
        <w:tc>
          <w:tcPr>
            <w:tcW w:w="897" w:type="dxa"/>
          </w:tcPr>
          <w:p w:rsidR="00984CF3" w:rsidRPr="00984CF3" w:rsidRDefault="00984CF3" w:rsidP="00984CF3">
            <w:pPr>
              <w:contextualSpacing/>
            </w:pPr>
            <w:r w:rsidRPr="00984CF3">
              <w:t>0.4117</w:t>
            </w:r>
          </w:p>
        </w:tc>
        <w:tc>
          <w:tcPr>
            <w:tcW w:w="897" w:type="dxa"/>
          </w:tcPr>
          <w:p w:rsidR="00984CF3" w:rsidRPr="00984CF3" w:rsidRDefault="00984CF3" w:rsidP="00984CF3">
            <w:pPr>
              <w:contextualSpacing/>
            </w:pPr>
            <w:r w:rsidRPr="00984CF3">
              <w:t>0.4235</w:t>
            </w:r>
          </w:p>
        </w:tc>
        <w:tc>
          <w:tcPr>
            <w:tcW w:w="878" w:type="dxa"/>
          </w:tcPr>
          <w:p w:rsidR="00984CF3" w:rsidRPr="00984CF3" w:rsidRDefault="00984CF3" w:rsidP="00984CF3">
            <w:pPr>
              <w:contextualSpacing/>
            </w:pPr>
            <w:r w:rsidRPr="00984CF3">
              <w:t>0.4117</w:t>
            </w:r>
          </w:p>
        </w:tc>
        <w:tc>
          <w:tcPr>
            <w:tcW w:w="830" w:type="dxa"/>
          </w:tcPr>
          <w:p w:rsidR="00984CF3" w:rsidRPr="00984CF3" w:rsidRDefault="00984CF3" w:rsidP="00984CF3">
            <w:pPr>
              <w:contextualSpacing/>
            </w:pPr>
            <w:r w:rsidRPr="00984CF3">
              <w:t>0.4117</w:t>
            </w:r>
          </w:p>
        </w:tc>
      </w:tr>
      <w:tr w:rsidR="00984CF3" w:rsidTr="00BC152A">
        <w:tc>
          <w:tcPr>
            <w:tcW w:w="2286" w:type="dxa"/>
          </w:tcPr>
          <w:p w:rsidR="00984CF3" w:rsidRDefault="00984CF3" w:rsidP="00984CF3">
            <w:pPr>
              <w:contextualSpacing/>
              <w:rPr>
                <w:b/>
              </w:rPr>
            </w:pPr>
            <w:r>
              <w:rPr>
                <w:b/>
              </w:rPr>
              <w:t>fbeta S</w:t>
            </w:r>
            <w:r w:rsidRPr="007E251F">
              <w:rPr>
                <w:b/>
              </w:rPr>
              <w:t>core</w:t>
            </w:r>
            <w:r>
              <w:rPr>
                <w:b/>
              </w:rPr>
              <w:t>, macro</w:t>
            </w:r>
          </w:p>
        </w:tc>
        <w:tc>
          <w:tcPr>
            <w:tcW w:w="1053" w:type="dxa"/>
          </w:tcPr>
          <w:p w:rsidR="00984CF3" w:rsidRPr="00984CF3" w:rsidRDefault="00984CF3" w:rsidP="00984CF3">
            <w:pPr>
              <w:contextualSpacing/>
            </w:pPr>
            <w:r w:rsidRPr="00984CF3">
              <w:t>0.0933</w:t>
            </w:r>
          </w:p>
        </w:tc>
        <w:tc>
          <w:tcPr>
            <w:tcW w:w="897" w:type="dxa"/>
          </w:tcPr>
          <w:p w:rsidR="00984CF3" w:rsidRPr="00984CF3" w:rsidRDefault="00984CF3" w:rsidP="00984CF3">
            <w:pPr>
              <w:contextualSpacing/>
            </w:pPr>
            <w:r w:rsidRPr="00984CF3">
              <w:t>0.0354</w:t>
            </w:r>
          </w:p>
        </w:tc>
        <w:tc>
          <w:tcPr>
            <w:tcW w:w="897" w:type="dxa"/>
          </w:tcPr>
          <w:p w:rsidR="00984CF3" w:rsidRPr="00984CF3" w:rsidRDefault="00984CF3" w:rsidP="00984CF3">
            <w:pPr>
              <w:contextualSpacing/>
            </w:pPr>
            <w:r w:rsidRPr="00984CF3">
              <w:t>0.036</w:t>
            </w:r>
          </w:p>
        </w:tc>
        <w:tc>
          <w:tcPr>
            <w:tcW w:w="897" w:type="dxa"/>
          </w:tcPr>
          <w:p w:rsidR="00984CF3" w:rsidRPr="00984CF3" w:rsidRDefault="00984CF3" w:rsidP="00984CF3">
            <w:pPr>
              <w:contextualSpacing/>
            </w:pPr>
            <w:r w:rsidRPr="00984CF3">
              <w:t>0.0358</w:t>
            </w:r>
          </w:p>
        </w:tc>
        <w:tc>
          <w:tcPr>
            <w:tcW w:w="897" w:type="dxa"/>
          </w:tcPr>
          <w:p w:rsidR="00984CF3" w:rsidRPr="00984CF3" w:rsidRDefault="00984CF3" w:rsidP="00984CF3">
            <w:pPr>
              <w:contextualSpacing/>
            </w:pPr>
            <w:r w:rsidRPr="00984CF3">
              <w:t>0.0555</w:t>
            </w:r>
          </w:p>
        </w:tc>
        <w:tc>
          <w:tcPr>
            <w:tcW w:w="878" w:type="dxa"/>
          </w:tcPr>
          <w:p w:rsidR="00984CF3" w:rsidRPr="00984CF3" w:rsidRDefault="00984CF3" w:rsidP="00984CF3">
            <w:pPr>
              <w:contextualSpacing/>
            </w:pPr>
            <w:r w:rsidRPr="00984CF3">
              <w:t>0.0358</w:t>
            </w:r>
          </w:p>
        </w:tc>
        <w:tc>
          <w:tcPr>
            <w:tcW w:w="830" w:type="dxa"/>
          </w:tcPr>
          <w:p w:rsidR="00984CF3" w:rsidRPr="00984CF3" w:rsidRDefault="00984CF3" w:rsidP="00984CF3">
            <w:pPr>
              <w:contextualSpacing/>
            </w:pPr>
            <w:r w:rsidRPr="00984CF3">
              <w:t>0.0358</w:t>
            </w:r>
          </w:p>
        </w:tc>
      </w:tr>
      <w:tr w:rsidR="00984CF3" w:rsidTr="00BC152A">
        <w:tc>
          <w:tcPr>
            <w:tcW w:w="2286" w:type="dxa"/>
          </w:tcPr>
          <w:p w:rsidR="00984CF3" w:rsidRDefault="00984CF3" w:rsidP="00984CF3">
            <w:pPr>
              <w:contextualSpacing/>
              <w:rPr>
                <w:b/>
              </w:rPr>
            </w:pPr>
            <w:r>
              <w:rPr>
                <w:b/>
              </w:rPr>
              <w:t>fbeta S</w:t>
            </w:r>
            <w:r w:rsidRPr="007E251F">
              <w:rPr>
                <w:b/>
              </w:rPr>
              <w:t>core</w:t>
            </w:r>
            <w:r>
              <w:rPr>
                <w:b/>
              </w:rPr>
              <w:t>, weighted</w:t>
            </w:r>
          </w:p>
        </w:tc>
        <w:tc>
          <w:tcPr>
            <w:tcW w:w="1053" w:type="dxa"/>
          </w:tcPr>
          <w:p w:rsidR="00984CF3" w:rsidRPr="00984CF3" w:rsidRDefault="00984CF3" w:rsidP="00984CF3">
            <w:pPr>
              <w:contextualSpacing/>
            </w:pPr>
            <w:r w:rsidRPr="00984CF3">
              <w:t>0.2938</w:t>
            </w:r>
          </w:p>
        </w:tc>
        <w:tc>
          <w:tcPr>
            <w:tcW w:w="897" w:type="dxa"/>
          </w:tcPr>
          <w:p w:rsidR="00984CF3" w:rsidRPr="00984CF3" w:rsidRDefault="00984CF3" w:rsidP="00984CF3">
            <w:pPr>
              <w:contextualSpacing/>
            </w:pPr>
            <w:r w:rsidRPr="00984CF3">
              <w:t>0.1898</w:t>
            </w:r>
          </w:p>
        </w:tc>
        <w:tc>
          <w:tcPr>
            <w:tcW w:w="897" w:type="dxa"/>
          </w:tcPr>
          <w:p w:rsidR="00984CF3" w:rsidRPr="00984CF3" w:rsidRDefault="00984CF3" w:rsidP="00984CF3">
            <w:pPr>
              <w:contextualSpacing/>
            </w:pPr>
            <w:r w:rsidRPr="00984CF3">
              <w:t>0.1928</w:t>
            </w:r>
          </w:p>
        </w:tc>
        <w:tc>
          <w:tcPr>
            <w:tcW w:w="897" w:type="dxa"/>
          </w:tcPr>
          <w:p w:rsidR="00984CF3" w:rsidRPr="00984CF3" w:rsidRDefault="00984CF3" w:rsidP="00984CF3">
            <w:pPr>
              <w:contextualSpacing/>
            </w:pPr>
            <w:r w:rsidRPr="00984CF3">
              <w:t>0.1921</w:t>
            </w:r>
          </w:p>
        </w:tc>
        <w:tc>
          <w:tcPr>
            <w:tcW w:w="897" w:type="dxa"/>
          </w:tcPr>
          <w:p w:rsidR="00984CF3" w:rsidRPr="00984CF3" w:rsidRDefault="00984CF3" w:rsidP="00984CF3">
            <w:pPr>
              <w:contextualSpacing/>
            </w:pPr>
            <w:r w:rsidRPr="00984CF3">
              <w:t>0.2412</w:t>
            </w:r>
          </w:p>
        </w:tc>
        <w:tc>
          <w:tcPr>
            <w:tcW w:w="878" w:type="dxa"/>
          </w:tcPr>
          <w:p w:rsidR="00984CF3" w:rsidRPr="00984CF3" w:rsidRDefault="00984CF3" w:rsidP="00984CF3">
            <w:pPr>
              <w:contextualSpacing/>
            </w:pPr>
            <w:r w:rsidRPr="00984CF3">
              <w:t>0.1921</w:t>
            </w:r>
          </w:p>
        </w:tc>
        <w:tc>
          <w:tcPr>
            <w:tcW w:w="830" w:type="dxa"/>
          </w:tcPr>
          <w:p w:rsidR="00984CF3" w:rsidRPr="00984CF3" w:rsidRDefault="00984CF3" w:rsidP="00984CF3">
            <w:pPr>
              <w:contextualSpacing/>
            </w:pPr>
            <w:r w:rsidRPr="00984CF3">
              <w:t>0.1921</w:t>
            </w:r>
          </w:p>
        </w:tc>
      </w:tr>
      <w:tr w:rsidR="00984CF3" w:rsidTr="00BC152A">
        <w:tc>
          <w:tcPr>
            <w:tcW w:w="2286" w:type="dxa"/>
          </w:tcPr>
          <w:p w:rsidR="00984CF3" w:rsidRPr="007E251F" w:rsidRDefault="00984CF3" w:rsidP="00984CF3">
            <w:pPr>
              <w:contextualSpacing/>
              <w:rPr>
                <w:b/>
              </w:rPr>
            </w:pPr>
            <w:r>
              <w:rPr>
                <w:b/>
              </w:rPr>
              <w:t>Jaccard S</w:t>
            </w:r>
            <w:r w:rsidRPr="007E251F">
              <w:rPr>
                <w:b/>
              </w:rPr>
              <w:t>imilarity</w:t>
            </w:r>
          </w:p>
        </w:tc>
        <w:tc>
          <w:tcPr>
            <w:tcW w:w="1053" w:type="dxa"/>
          </w:tcPr>
          <w:p w:rsidR="00984CF3" w:rsidRPr="00984CF3" w:rsidRDefault="00984CF3" w:rsidP="00984CF3">
            <w:pPr>
              <w:contextualSpacing/>
            </w:pPr>
            <w:r w:rsidRPr="00984CF3">
              <w:t>0.4352</w:t>
            </w:r>
          </w:p>
        </w:tc>
        <w:tc>
          <w:tcPr>
            <w:tcW w:w="897" w:type="dxa"/>
          </w:tcPr>
          <w:p w:rsidR="00984CF3" w:rsidRPr="00984CF3" w:rsidRDefault="00984CF3" w:rsidP="00984CF3">
            <w:pPr>
              <w:contextualSpacing/>
            </w:pPr>
            <w:r w:rsidRPr="00984CF3">
              <w:t>0.3764</w:t>
            </w:r>
          </w:p>
        </w:tc>
        <w:tc>
          <w:tcPr>
            <w:tcW w:w="897" w:type="dxa"/>
          </w:tcPr>
          <w:p w:rsidR="00984CF3" w:rsidRPr="00984CF3" w:rsidRDefault="00984CF3" w:rsidP="00984CF3">
            <w:pPr>
              <w:contextualSpacing/>
            </w:pPr>
            <w:r w:rsidRPr="00984CF3">
              <w:t>0.4</w:t>
            </w:r>
          </w:p>
        </w:tc>
        <w:tc>
          <w:tcPr>
            <w:tcW w:w="897" w:type="dxa"/>
          </w:tcPr>
          <w:p w:rsidR="00984CF3" w:rsidRPr="00984CF3" w:rsidRDefault="00984CF3" w:rsidP="00984CF3">
            <w:pPr>
              <w:contextualSpacing/>
            </w:pPr>
            <w:r w:rsidRPr="00984CF3">
              <w:t>0.4117</w:t>
            </w:r>
          </w:p>
        </w:tc>
        <w:tc>
          <w:tcPr>
            <w:tcW w:w="897" w:type="dxa"/>
          </w:tcPr>
          <w:p w:rsidR="00984CF3" w:rsidRPr="00984CF3" w:rsidRDefault="00984CF3" w:rsidP="00984CF3">
            <w:pPr>
              <w:contextualSpacing/>
            </w:pPr>
            <w:r w:rsidRPr="00984CF3">
              <w:t>0.4235</w:t>
            </w:r>
          </w:p>
        </w:tc>
        <w:tc>
          <w:tcPr>
            <w:tcW w:w="878" w:type="dxa"/>
          </w:tcPr>
          <w:p w:rsidR="00984CF3" w:rsidRPr="00984CF3" w:rsidRDefault="00984CF3" w:rsidP="00984CF3">
            <w:pPr>
              <w:contextualSpacing/>
            </w:pPr>
            <w:r w:rsidRPr="00984CF3">
              <w:t>0.4117</w:t>
            </w:r>
          </w:p>
        </w:tc>
        <w:tc>
          <w:tcPr>
            <w:tcW w:w="830" w:type="dxa"/>
          </w:tcPr>
          <w:p w:rsidR="00984CF3" w:rsidRPr="00984CF3" w:rsidRDefault="00984CF3" w:rsidP="00984CF3">
            <w:pPr>
              <w:contextualSpacing/>
            </w:pPr>
            <w:r w:rsidRPr="00984CF3">
              <w:t>0.4117</w:t>
            </w:r>
          </w:p>
        </w:tc>
      </w:tr>
      <w:tr w:rsidR="00984CF3" w:rsidTr="00BC152A">
        <w:tc>
          <w:tcPr>
            <w:tcW w:w="2286" w:type="dxa"/>
          </w:tcPr>
          <w:p w:rsidR="00984CF3" w:rsidRPr="007E251F" w:rsidRDefault="00984CF3" w:rsidP="00984CF3">
            <w:pPr>
              <w:contextualSpacing/>
              <w:rPr>
                <w:b/>
              </w:rPr>
            </w:pPr>
            <w:r>
              <w:rPr>
                <w:b/>
              </w:rPr>
              <w:t>Hamming L</w:t>
            </w:r>
            <w:r w:rsidRPr="007E251F">
              <w:rPr>
                <w:b/>
              </w:rPr>
              <w:t>oss</w:t>
            </w:r>
          </w:p>
        </w:tc>
        <w:tc>
          <w:tcPr>
            <w:tcW w:w="1053" w:type="dxa"/>
          </w:tcPr>
          <w:p w:rsidR="00984CF3" w:rsidRPr="00984CF3" w:rsidRDefault="00984CF3" w:rsidP="00984CF3">
            <w:pPr>
              <w:contextualSpacing/>
            </w:pPr>
            <w:r w:rsidRPr="00984CF3">
              <w:t>0.5647</w:t>
            </w:r>
          </w:p>
        </w:tc>
        <w:tc>
          <w:tcPr>
            <w:tcW w:w="897" w:type="dxa"/>
          </w:tcPr>
          <w:p w:rsidR="00984CF3" w:rsidRPr="00984CF3" w:rsidRDefault="00984CF3" w:rsidP="00984CF3">
            <w:pPr>
              <w:contextualSpacing/>
            </w:pPr>
            <w:r w:rsidRPr="00984CF3">
              <w:t>0.6235</w:t>
            </w:r>
          </w:p>
        </w:tc>
        <w:tc>
          <w:tcPr>
            <w:tcW w:w="897" w:type="dxa"/>
          </w:tcPr>
          <w:p w:rsidR="00984CF3" w:rsidRPr="00984CF3" w:rsidRDefault="00984CF3" w:rsidP="00984CF3">
            <w:pPr>
              <w:contextualSpacing/>
            </w:pPr>
            <w:r w:rsidRPr="00984CF3">
              <w:t>0.5999</w:t>
            </w:r>
          </w:p>
        </w:tc>
        <w:tc>
          <w:tcPr>
            <w:tcW w:w="897" w:type="dxa"/>
          </w:tcPr>
          <w:p w:rsidR="00984CF3" w:rsidRPr="00984CF3" w:rsidRDefault="00984CF3" w:rsidP="00984CF3">
            <w:pPr>
              <w:contextualSpacing/>
            </w:pPr>
            <w:r w:rsidRPr="00984CF3">
              <w:t>0.5882</w:t>
            </w:r>
          </w:p>
        </w:tc>
        <w:tc>
          <w:tcPr>
            <w:tcW w:w="897" w:type="dxa"/>
          </w:tcPr>
          <w:p w:rsidR="00984CF3" w:rsidRPr="00984CF3" w:rsidRDefault="00984CF3" w:rsidP="00984CF3">
            <w:pPr>
              <w:contextualSpacing/>
            </w:pPr>
            <w:r w:rsidRPr="00984CF3">
              <w:t>0.5764</w:t>
            </w:r>
          </w:p>
        </w:tc>
        <w:tc>
          <w:tcPr>
            <w:tcW w:w="878" w:type="dxa"/>
          </w:tcPr>
          <w:p w:rsidR="00984CF3" w:rsidRPr="00984CF3" w:rsidRDefault="00984CF3" w:rsidP="00984CF3">
            <w:pPr>
              <w:contextualSpacing/>
            </w:pPr>
            <w:r w:rsidRPr="00984CF3">
              <w:t>0.5882</w:t>
            </w:r>
          </w:p>
        </w:tc>
        <w:tc>
          <w:tcPr>
            <w:tcW w:w="830" w:type="dxa"/>
          </w:tcPr>
          <w:p w:rsidR="00984CF3" w:rsidRPr="00984CF3" w:rsidRDefault="00984CF3" w:rsidP="00984CF3">
            <w:pPr>
              <w:contextualSpacing/>
            </w:pPr>
            <w:r w:rsidRPr="00984CF3">
              <w:t>0.5882</w:t>
            </w:r>
          </w:p>
        </w:tc>
      </w:tr>
      <w:tr w:rsidR="00984CF3" w:rsidTr="00BC152A">
        <w:tc>
          <w:tcPr>
            <w:tcW w:w="2286" w:type="dxa"/>
          </w:tcPr>
          <w:p w:rsidR="00984CF3" w:rsidRPr="007E251F" w:rsidRDefault="00984CF3" w:rsidP="00984CF3">
            <w:pPr>
              <w:contextualSpacing/>
              <w:rPr>
                <w:b/>
              </w:rPr>
            </w:pPr>
            <w:r>
              <w:rPr>
                <w:b/>
              </w:rPr>
              <w:t>Zero One L</w:t>
            </w:r>
            <w:r w:rsidRPr="007E251F">
              <w:rPr>
                <w:b/>
              </w:rPr>
              <w:t>oss</w:t>
            </w:r>
          </w:p>
        </w:tc>
        <w:tc>
          <w:tcPr>
            <w:tcW w:w="1053" w:type="dxa"/>
          </w:tcPr>
          <w:p w:rsidR="00984CF3" w:rsidRPr="00984CF3" w:rsidRDefault="00984CF3" w:rsidP="00984CF3">
            <w:pPr>
              <w:contextualSpacing/>
            </w:pPr>
            <w:r w:rsidRPr="00984CF3">
              <w:t>0.5647</w:t>
            </w:r>
          </w:p>
        </w:tc>
        <w:tc>
          <w:tcPr>
            <w:tcW w:w="897" w:type="dxa"/>
          </w:tcPr>
          <w:p w:rsidR="00984CF3" w:rsidRPr="00984CF3" w:rsidRDefault="00984CF3" w:rsidP="00984CF3">
            <w:pPr>
              <w:contextualSpacing/>
            </w:pPr>
            <w:r w:rsidRPr="00984CF3">
              <w:t>0.6235</w:t>
            </w:r>
          </w:p>
        </w:tc>
        <w:tc>
          <w:tcPr>
            <w:tcW w:w="897" w:type="dxa"/>
          </w:tcPr>
          <w:p w:rsidR="00984CF3" w:rsidRPr="00984CF3" w:rsidRDefault="00984CF3" w:rsidP="00984CF3">
            <w:pPr>
              <w:contextualSpacing/>
            </w:pPr>
            <w:r w:rsidRPr="00984CF3">
              <w:t>0.5999</w:t>
            </w:r>
          </w:p>
        </w:tc>
        <w:tc>
          <w:tcPr>
            <w:tcW w:w="897" w:type="dxa"/>
          </w:tcPr>
          <w:p w:rsidR="00984CF3" w:rsidRPr="00984CF3" w:rsidRDefault="00984CF3" w:rsidP="00984CF3">
            <w:pPr>
              <w:keepNext/>
              <w:contextualSpacing/>
              <w:rPr>
                <w:lang w:val="el-GR"/>
              </w:rPr>
            </w:pPr>
            <w:r w:rsidRPr="00984CF3">
              <w:t>0.5882</w:t>
            </w:r>
          </w:p>
        </w:tc>
        <w:tc>
          <w:tcPr>
            <w:tcW w:w="897" w:type="dxa"/>
          </w:tcPr>
          <w:p w:rsidR="00984CF3" w:rsidRPr="00984CF3" w:rsidRDefault="00984CF3" w:rsidP="00984CF3">
            <w:pPr>
              <w:contextualSpacing/>
            </w:pPr>
            <w:r w:rsidRPr="00984CF3">
              <w:t>0.5764</w:t>
            </w:r>
          </w:p>
        </w:tc>
        <w:tc>
          <w:tcPr>
            <w:tcW w:w="878" w:type="dxa"/>
          </w:tcPr>
          <w:p w:rsidR="00984CF3" w:rsidRPr="00984CF3" w:rsidRDefault="00984CF3" w:rsidP="00984CF3">
            <w:pPr>
              <w:contextualSpacing/>
            </w:pPr>
            <w:r w:rsidRPr="00984CF3">
              <w:t>0.5882</w:t>
            </w:r>
          </w:p>
        </w:tc>
        <w:tc>
          <w:tcPr>
            <w:tcW w:w="830" w:type="dxa"/>
          </w:tcPr>
          <w:p w:rsidR="00984CF3" w:rsidRPr="00984CF3" w:rsidRDefault="00984CF3" w:rsidP="00984CF3">
            <w:pPr>
              <w:keepNext/>
              <w:contextualSpacing/>
              <w:rPr>
                <w:lang w:val="el-GR"/>
              </w:rPr>
            </w:pPr>
            <w:r w:rsidRPr="00984CF3">
              <w:rPr>
                <w:lang w:val="el-GR"/>
              </w:rPr>
              <w:t>0.5882</w:t>
            </w:r>
          </w:p>
        </w:tc>
      </w:tr>
    </w:tbl>
    <w:p w:rsidR="006E16BA" w:rsidRPr="001121B1" w:rsidRDefault="006E16BA" w:rsidP="006E16BA">
      <w:pPr>
        <w:pStyle w:val="Caption"/>
        <w:rPr>
          <w:color w:val="auto"/>
          <w:lang w:val="el-GR"/>
        </w:rPr>
      </w:pPr>
      <w:bookmarkStart w:id="258" w:name="_Toc475363252"/>
      <w:bookmarkStart w:id="259" w:name="_Toc475371134"/>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51</w:t>
      </w:r>
      <w:r w:rsidRPr="001121B1">
        <w:rPr>
          <w:color w:val="auto"/>
        </w:rPr>
        <w:fldChar w:fldCharType="end"/>
      </w:r>
      <w:r w:rsidRPr="001121B1">
        <w:rPr>
          <w:color w:val="auto"/>
          <w:lang w:val="el-GR"/>
        </w:rPr>
        <w:t xml:space="preserve">: Σύγκριση </w:t>
      </w:r>
      <w:r w:rsidRPr="001121B1">
        <w:rPr>
          <w:color w:val="auto"/>
        </w:rPr>
        <w:t>classifiers</w:t>
      </w:r>
      <w:r w:rsidRPr="001121B1">
        <w:rPr>
          <w:color w:val="auto"/>
          <w:lang w:val="el-GR"/>
        </w:rPr>
        <w:t xml:space="preserve">, λεξικό </w:t>
      </w:r>
      <w:r w:rsidRPr="001121B1">
        <w:rPr>
          <w:color w:val="auto"/>
        </w:rPr>
        <w:t>Subjectivity</w:t>
      </w:r>
      <w:r w:rsidRPr="001121B1">
        <w:rPr>
          <w:color w:val="auto"/>
          <w:lang w:val="el-GR"/>
        </w:rPr>
        <w:t xml:space="preserve">, βέλτιστοι παράμετροι εισόδου, δεδομένα από </w:t>
      </w:r>
      <w:r w:rsidRPr="001121B1">
        <w:rPr>
          <w:color w:val="auto"/>
        </w:rPr>
        <w:t>Facebook</w:t>
      </w:r>
      <w:bookmarkEnd w:id="258"/>
      <w:bookmarkEnd w:id="259"/>
    </w:p>
    <w:p w:rsidR="006E16BA" w:rsidRDefault="00984CF3"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Οι </w:t>
      </w:r>
      <w:r>
        <w:rPr>
          <w:rFonts w:ascii="Times New Roman" w:hAnsi="Times New Roman" w:cs="Times New Roman"/>
          <w:sz w:val="24"/>
          <w:szCs w:val="24"/>
        </w:rPr>
        <w:t>classifiers</w:t>
      </w:r>
      <w:r w:rsidRPr="00984CF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βελτιώνονται μέχρι και 0.1, ο </w:t>
      </w:r>
      <w:r>
        <w:rPr>
          <w:rFonts w:ascii="Times New Roman" w:hAnsi="Times New Roman" w:cs="Times New Roman"/>
          <w:sz w:val="24"/>
          <w:szCs w:val="24"/>
        </w:rPr>
        <w:t>KNN</w:t>
      </w:r>
      <w:r>
        <w:rPr>
          <w:rFonts w:ascii="Times New Roman" w:hAnsi="Times New Roman" w:cs="Times New Roman"/>
          <w:sz w:val="24"/>
          <w:szCs w:val="24"/>
          <w:lang w:val="el-GR"/>
        </w:rPr>
        <w:t xml:space="preserve"> στην μετρική του </w:t>
      </w:r>
      <w:r>
        <w:rPr>
          <w:rFonts w:ascii="Times New Roman" w:hAnsi="Times New Roman" w:cs="Times New Roman"/>
          <w:sz w:val="24"/>
          <w:szCs w:val="24"/>
        </w:rPr>
        <w:t>fold</w:t>
      </w:r>
      <w:r w:rsidRPr="00984CF3">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984CF3">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984CF3">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 η απόδοση τους συνεχίζει να μην είναι ικανοποιητική.</w:t>
      </w:r>
      <w:r w:rsidRPr="00984CF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Η οπτική απεικόνιση της απόδοσης των </w:t>
      </w:r>
      <w:r>
        <w:rPr>
          <w:rFonts w:ascii="Times New Roman" w:hAnsi="Times New Roman" w:cs="Times New Roman"/>
          <w:sz w:val="24"/>
          <w:szCs w:val="24"/>
        </w:rPr>
        <w:t>classifiers</w:t>
      </w:r>
      <w:r w:rsidRPr="00984CF3">
        <w:rPr>
          <w:rFonts w:ascii="Times New Roman" w:hAnsi="Times New Roman" w:cs="Times New Roman"/>
          <w:sz w:val="24"/>
          <w:szCs w:val="24"/>
          <w:lang w:val="el-GR"/>
        </w:rPr>
        <w:t xml:space="preserve"> </w:t>
      </w:r>
      <w:r>
        <w:rPr>
          <w:rFonts w:ascii="Times New Roman" w:hAnsi="Times New Roman" w:cs="Times New Roman"/>
          <w:sz w:val="24"/>
          <w:szCs w:val="24"/>
          <w:lang w:val="el-GR"/>
        </w:rPr>
        <w:t>φαίνεται στο διάγραμμα που ακολουθεί.</w:t>
      </w:r>
    </w:p>
    <w:p w:rsidR="006E16BA" w:rsidRDefault="006E16BA" w:rsidP="006E16BA">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1DA35433" wp14:editId="1DE1E49F">
            <wp:extent cx="5486400" cy="3200400"/>
            <wp:effectExtent l="0" t="0" r="0" b="0"/>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6E16BA" w:rsidRPr="001121B1" w:rsidRDefault="006E16BA" w:rsidP="00984CF3">
      <w:pPr>
        <w:pStyle w:val="Caption"/>
        <w:jc w:val="both"/>
        <w:rPr>
          <w:color w:val="auto"/>
          <w:lang w:val="el-GR"/>
        </w:rPr>
      </w:pPr>
      <w:bookmarkStart w:id="260" w:name="_Toc475363123"/>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54</w:t>
      </w:r>
      <w:r w:rsidRPr="001121B1">
        <w:rPr>
          <w:color w:val="auto"/>
        </w:rPr>
        <w:fldChar w:fldCharType="end"/>
      </w:r>
      <w:r w:rsidRPr="001121B1">
        <w:rPr>
          <w:color w:val="auto"/>
          <w:lang w:val="el-GR"/>
        </w:rPr>
        <w:t xml:space="preserve">: Σύγκριση classifiers, λεξικό </w:t>
      </w:r>
      <w:r w:rsidRPr="001121B1">
        <w:rPr>
          <w:color w:val="auto"/>
        </w:rPr>
        <w:t>Subjectivity</w:t>
      </w:r>
      <w:r w:rsidRPr="001121B1">
        <w:rPr>
          <w:color w:val="auto"/>
          <w:lang w:val="el-GR"/>
        </w:rPr>
        <w:t xml:space="preserve">, βέλτιστοι παράμετροι εισόδου, δεδομένα από </w:t>
      </w:r>
      <w:r w:rsidRPr="001121B1">
        <w:rPr>
          <w:color w:val="auto"/>
        </w:rPr>
        <w:t>Facebook</w:t>
      </w:r>
      <w:bookmarkEnd w:id="260"/>
    </w:p>
    <w:p w:rsidR="006E16BA" w:rsidRPr="00B5740C" w:rsidRDefault="00984CF3" w:rsidP="0073210D">
      <w:pPr>
        <w:spacing w:after="0"/>
        <w:ind w:firstLine="360"/>
        <w:jc w:val="both"/>
        <w:rPr>
          <w:rFonts w:ascii="Times New Roman" w:hAnsi="Times New Roman" w:cs="Times New Roman"/>
          <w:sz w:val="24"/>
          <w:szCs w:val="24"/>
          <w:lang w:val="el-GR"/>
        </w:rPr>
      </w:pPr>
      <w:r w:rsidRPr="00984CF3">
        <w:rPr>
          <w:rFonts w:ascii="Times New Roman" w:hAnsi="Times New Roman" w:cs="Times New Roman"/>
          <w:sz w:val="24"/>
          <w:szCs w:val="24"/>
          <w:lang w:val="el-GR"/>
        </w:rPr>
        <w:t xml:space="preserve">Από όλους τους </w:t>
      </w:r>
      <w:r>
        <w:rPr>
          <w:rFonts w:ascii="Times New Roman" w:hAnsi="Times New Roman" w:cs="Times New Roman"/>
          <w:sz w:val="24"/>
          <w:szCs w:val="24"/>
        </w:rPr>
        <w:t>classifiers</w:t>
      </w:r>
      <w:r w:rsidRPr="00984CF3">
        <w:rPr>
          <w:rFonts w:ascii="Times New Roman" w:hAnsi="Times New Roman" w:cs="Times New Roman"/>
          <w:sz w:val="24"/>
          <w:szCs w:val="24"/>
          <w:lang w:val="el-GR"/>
        </w:rPr>
        <w:t xml:space="preserve"> που έχω χρησιμοποιήσει, και βελτιστοποιήσει με τη χρήση κατάλληλων παραμέτρων και επεξεργασίας των δεδομένων, ο αλγόριθμος του </w:t>
      </w:r>
      <w:r>
        <w:rPr>
          <w:rFonts w:ascii="Times New Roman" w:hAnsi="Times New Roman" w:cs="Times New Roman"/>
          <w:sz w:val="24"/>
          <w:szCs w:val="24"/>
        </w:rPr>
        <w:t>KNN</w:t>
      </w:r>
      <w:r w:rsidRPr="00984CF3">
        <w:rPr>
          <w:rFonts w:ascii="Times New Roman" w:hAnsi="Times New Roman" w:cs="Times New Roman"/>
          <w:sz w:val="24"/>
          <w:szCs w:val="24"/>
          <w:lang w:val="el-GR"/>
        </w:rPr>
        <w:t xml:space="preserve"> παρουσιάζει ελαφρώς καλύτερα αποτελέσματα από τους ανταγωνιστές τους. Η δεύτερη επιλογή αλγορίθμου θα ήταν ο </w:t>
      </w:r>
      <w:r>
        <w:rPr>
          <w:rFonts w:ascii="Times New Roman" w:hAnsi="Times New Roman" w:cs="Times New Roman"/>
          <w:sz w:val="24"/>
          <w:szCs w:val="24"/>
        </w:rPr>
        <w:t>SVC</w:t>
      </w:r>
      <w:r w:rsidRPr="00984CF3">
        <w:rPr>
          <w:rFonts w:ascii="Times New Roman" w:hAnsi="Times New Roman" w:cs="Times New Roman"/>
          <w:sz w:val="24"/>
          <w:szCs w:val="24"/>
          <w:lang w:val="el-GR"/>
        </w:rPr>
        <w:t xml:space="preserve">, εξαιτίας της καλής τους απόδοσης με τη χρήση των </w:t>
      </w:r>
      <w:r>
        <w:rPr>
          <w:rFonts w:ascii="Times New Roman" w:hAnsi="Times New Roman" w:cs="Times New Roman"/>
          <w:sz w:val="24"/>
          <w:szCs w:val="24"/>
        </w:rPr>
        <w:t>default</w:t>
      </w:r>
      <w:r w:rsidRPr="00984CF3">
        <w:rPr>
          <w:rFonts w:ascii="Times New Roman" w:hAnsi="Times New Roman" w:cs="Times New Roman"/>
          <w:sz w:val="24"/>
          <w:szCs w:val="24"/>
          <w:lang w:val="el-GR"/>
        </w:rPr>
        <w:t xml:space="preserve"> παραμέτρων</w:t>
      </w:r>
      <w:r>
        <w:rPr>
          <w:rFonts w:ascii="Times New Roman" w:hAnsi="Times New Roman" w:cs="Times New Roman"/>
          <w:sz w:val="24"/>
          <w:szCs w:val="24"/>
          <w:lang w:val="el-GR"/>
        </w:rPr>
        <w:t xml:space="preserve">. Βεβαία σε ακόμη ένα λεξικό διακρίνεται η μικρή σημασία στην επιλογή του </w:t>
      </w:r>
      <w:r>
        <w:rPr>
          <w:rFonts w:ascii="Times New Roman" w:hAnsi="Times New Roman" w:cs="Times New Roman"/>
          <w:sz w:val="24"/>
          <w:szCs w:val="24"/>
        </w:rPr>
        <w:t>classifier</w:t>
      </w:r>
      <w:r w:rsidRPr="00984CF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αξιολόγηση λεξικών, αφού όλοι οι </w:t>
      </w:r>
      <w:r>
        <w:rPr>
          <w:rFonts w:ascii="Times New Roman" w:hAnsi="Times New Roman" w:cs="Times New Roman"/>
          <w:sz w:val="24"/>
          <w:szCs w:val="24"/>
        </w:rPr>
        <w:t>classifiers</w:t>
      </w:r>
      <w:r w:rsidRPr="00984CF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πολύ κοντινά αποτελέσματα. </w:t>
      </w:r>
    </w:p>
    <w:p w:rsidR="006E16BA" w:rsidRPr="0073210D" w:rsidRDefault="006E16BA" w:rsidP="0073210D">
      <w:pPr>
        <w:pStyle w:val="Heading3"/>
        <w:numPr>
          <w:ilvl w:val="2"/>
          <w:numId w:val="1"/>
        </w:numPr>
        <w:spacing w:before="2040" w:after="600"/>
        <w:rPr>
          <w:rFonts w:ascii="Times New Roman" w:hAnsi="Times New Roman" w:cs="Times New Roman"/>
          <w:b/>
          <w:color w:val="auto"/>
          <w:lang w:val="el-GR"/>
        </w:rPr>
      </w:pPr>
      <w:bookmarkStart w:id="261" w:name="_Toc475372640"/>
      <w:r>
        <w:rPr>
          <w:rFonts w:ascii="Times New Roman" w:hAnsi="Times New Roman" w:cs="Times New Roman"/>
          <w:b/>
          <w:color w:val="auto"/>
          <w:lang w:val="el-GR"/>
        </w:rPr>
        <w:t xml:space="preserve">Αποτελέσματα στα δεδομένα που εξαχθεί από το </w:t>
      </w:r>
      <w:r>
        <w:rPr>
          <w:rFonts w:ascii="Times New Roman" w:hAnsi="Times New Roman" w:cs="Times New Roman"/>
          <w:b/>
          <w:color w:val="auto"/>
        </w:rPr>
        <w:t>Twitter</w:t>
      </w:r>
      <w:bookmarkEnd w:id="261"/>
    </w:p>
    <w:p w:rsidR="006E16BA" w:rsidRDefault="00984CF3" w:rsidP="006E16BA">
      <w:pPr>
        <w:ind w:firstLine="360"/>
        <w:jc w:val="both"/>
        <w:rPr>
          <w:rFonts w:ascii="Times New Roman" w:hAnsi="Times New Roman" w:cs="Times New Roman"/>
          <w:sz w:val="24"/>
          <w:szCs w:val="24"/>
          <w:lang w:val="el-GR"/>
        </w:rPr>
      </w:pPr>
      <w:r w:rsidRPr="00984CF3">
        <w:rPr>
          <w:rFonts w:ascii="Times New Roman" w:hAnsi="Times New Roman" w:cs="Times New Roman"/>
          <w:sz w:val="24"/>
          <w:szCs w:val="24"/>
          <w:lang w:val="el-GR"/>
        </w:rPr>
        <w:t xml:space="preserve">Έχοντας ολοκληρώσει την μελέτη της συμπεριφοράς των </w:t>
      </w:r>
      <w:r>
        <w:rPr>
          <w:rFonts w:ascii="Times New Roman" w:hAnsi="Times New Roman" w:cs="Times New Roman"/>
          <w:sz w:val="24"/>
          <w:szCs w:val="24"/>
        </w:rPr>
        <w:t>classifiers</w:t>
      </w:r>
      <w:r w:rsidRPr="00984CF3">
        <w:rPr>
          <w:rFonts w:ascii="Times New Roman" w:hAnsi="Times New Roman" w:cs="Times New Roman"/>
          <w:sz w:val="24"/>
          <w:szCs w:val="24"/>
          <w:lang w:val="el-GR"/>
        </w:rPr>
        <w:t xml:space="preserve"> όταν δέχονται ως είσοδο δεδομένα από το </w:t>
      </w:r>
      <w:r>
        <w:rPr>
          <w:rFonts w:ascii="Times New Roman" w:hAnsi="Times New Roman" w:cs="Times New Roman"/>
          <w:sz w:val="24"/>
          <w:szCs w:val="24"/>
        </w:rPr>
        <w:t>Facebook</w:t>
      </w:r>
      <w:r w:rsidRPr="00984CF3">
        <w:rPr>
          <w:rFonts w:ascii="Times New Roman" w:hAnsi="Times New Roman" w:cs="Times New Roman"/>
          <w:sz w:val="24"/>
          <w:szCs w:val="24"/>
          <w:lang w:val="el-GR"/>
        </w:rPr>
        <w:t xml:space="preserve">, αξιολογώντας τα με βάση το λεξικό του </w:t>
      </w:r>
      <w:r>
        <w:rPr>
          <w:rFonts w:ascii="Times New Roman" w:hAnsi="Times New Roman" w:cs="Times New Roman"/>
          <w:sz w:val="24"/>
          <w:szCs w:val="24"/>
        </w:rPr>
        <w:t>Subjectivity</w:t>
      </w:r>
      <w:r w:rsidRPr="00984CF3">
        <w:rPr>
          <w:rFonts w:ascii="Times New Roman" w:hAnsi="Times New Roman" w:cs="Times New Roman"/>
          <w:sz w:val="24"/>
          <w:szCs w:val="24"/>
          <w:lang w:val="el-GR"/>
        </w:rPr>
        <w:t xml:space="preserve">, προχωράω στη μελέτη συμπεριφοράς των ίδιων αλγορίθμων όταν δέχονται δεδομένα που προέρχονται από το </w:t>
      </w:r>
      <w:r>
        <w:rPr>
          <w:rFonts w:ascii="Times New Roman" w:hAnsi="Times New Roman" w:cs="Times New Roman"/>
          <w:sz w:val="24"/>
          <w:szCs w:val="24"/>
        </w:rPr>
        <w:t>Twitter</w:t>
      </w:r>
      <w:r>
        <w:rPr>
          <w:rFonts w:ascii="Times New Roman" w:hAnsi="Times New Roman" w:cs="Times New Roman"/>
          <w:sz w:val="24"/>
          <w:szCs w:val="24"/>
          <w:lang w:val="el-GR"/>
        </w:rPr>
        <w:t xml:space="preserve">. </w:t>
      </w:r>
    </w:p>
    <w:tbl>
      <w:tblPr>
        <w:tblStyle w:val="TableGrid"/>
        <w:tblW w:w="8630" w:type="dxa"/>
        <w:tblLook w:val="04A0" w:firstRow="1" w:lastRow="0" w:firstColumn="1" w:lastColumn="0" w:noHBand="0" w:noVBand="1"/>
      </w:tblPr>
      <w:tblGrid>
        <w:gridCol w:w="2156"/>
        <w:gridCol w:w="1610"/>
        <w:gridCol w:w="1162"/>
        <w:gridCol w:w="1400"/>
        <w:gridCol w:w="1195"/>
        <w:gridCol w:w="1107"/>
      </w:tblGrid>
      <w:tr w:rsidR="006E16BA" w:rsidTr="00BC152A">
        <w:tc>
          <w:tcPr>
            <w:tcW w:w="2156" w:type="dxa"/>
          </w:tcPr>
          <w:p w:rsidR="006E16BA" w:rsidRPr="007E251F" w:rsidRDefault="006E16BA" w:rsidP="00BC152A">
            <w:pPr>
              <w:contextualSpacing/>
              <w:rPr>
                <w:b/>
                <w:lang w:val="el-GR"/>
              </w:rPr>
            </w:pPr>
          </w:p>
        </w:tc>
        <w:tc>
          <w:tcPr>
            <w:tcW w:w="1610" w:type="dxa"/>
          </w:tcPr>
          <w:p w:rsidR="006E16BA" w:rsidRPr="00E47178" w:rsidRDefault="006E16BA" w:rsidP="00BC152A">
            <w:pPr>
              <w:contextualSpacing/>
              <w:rPr>
                <w:b/>
              </w:rPr>
            </w:pPr>
            <w:r>
              <w:rPr>
                <w:b/>
              </w:rPr>
              <w:t>KNN</w:t>
            </w:r>
          </w:p>
        </w:tc>
        <w:tc>
          <w:tcPr>
            <w:tcW w:w="1162" w:type="dxa"/>
          </w:tcPr>
          <w:p w:rsidR="006E16BA" w:rsidRPr="00E47178" w:rsidRDefault="006E16BA" w:rsidP="00BC152A">
            <w:pPr>
              <w:contextualSpacing/>
              <w:rPr>
                <w:b/>
              </w:rPr>
            </w:pPr>
            <w:r>
              <w:rPr>
                <w:b/>
              </w:rPr>
              <w:t xml:space="preserve">DT </w:t>
            </w:r>
          </w:p>
        </w:tc>
        <w:tc>
          <w:tcPr>
            <w:tcW w:w="1400" w:type="dxa"/>
          </w:tcPr>
          <w:p w:rsidR="006E16BA" w:rsidRPr="00E47178" w:rsidRDefault="006E16BA" w:rsidP="00BC152A">
            <w:pPr>
              <w:contextualSpacing/>
              <w:rPr>
                <w:b/>
              </w:rPr>
            </w:pPr>
            <w:r>
              <w:rPr>
                <w:b/>
              </w:rPr>
              <w:t>RF</w:t>
            </w:r>
          </w:p>
        </w:tc>
        <w:tc>
          <w:tcPr>
            <w:tcW w:w="1195" w:type="dxa"/>
          </w:tcPr>
          <w:p w:rsidR="006E16BA" w:rsidRPr="006105C5" w:rsidRDefault="006E16BA" w:rsidP="00BC152A">
            <w:pPr>
              <w:contextualSpacing/>
              <w:rPr>
                <w:b/>
              </w:rPr>
            </w:pPr>
            <w:r>
              <w:rPr>
                <w:b/>
              </w:rPr>
              <w:t xml:space="preserve">LR </w:t>
            </w:r>
          </w:p>
        </w:tc>
        <w:tc>
          <w:tcPr>
            <w:tcW w:w="1107" w:type="dxa"/>
          </w:tcPr>
          <w:p w:rsidR="006E16BA" w:rsidRDefault="006E16BA" w:rsidP="00BC152A">
            <w:pPr>
              <w:contextualSpacing/>
              <w:rPr>
                <w:b/>
              </w:rPr>
            </w:pPr>
            <w:r>
              <w:rPr>
                <w:b/>
              </w:rPr>
              <w:t>SVC</w:t>
            </w:r>
          </w:p>
        </w:tc>
      </w:tr>
      <w:tr w:rsidR="00E64322" w:rsidTr="00BC152A">
        <w:tc>
          <w:tcPr>
            <w:tcW w:w="2156" w:type="dxa"/>
          </w:tcPr>
          <w:p w:rsidR="00E64322" w:rsidRPr="003A3B84" w:rsidRDefault="00E64322" w:rsidP="00E64322">
            <w:pPr>
              <w:contextualSpacing/>
              <w:rPr>
                <w:b/>
              </w:rPr>
            </w:pPr>
            <w:r w:rsidRPr="007E251F">
              <w:rPr>
                <w:b/>
              </w:rPr>
              <w:t>Train Time</w:t>
            </w:r>
            <w:r w:rsidRPr="003E2A50">
              <w:rPr>
                <w:b/>
              </w:rPr>
              <w:t>(</w:t>
            </w:r>
            <w:r>
              <w:rPr>
                <w:b/>
              </w:rPr>
              <w:t>s)</w:t>
            </w:r>
          </w:p>
        </w:tc>
        <w:tc>
          <w:tcPr>
            <w:tcW w:w="1610" w:type="dxa"/>
          </w:tcPr>
          <w:p w:rsidR="00E64322" w:rsidRPr="00F322AC" w:rsidRDefault="00E64322" w:rsidP="00E64322">
            <w:pPr>
              <w:contextualSpacing/>
              <w:rPr>
                <w:lang w:val="el-GR"/>
              </w:rPr>
            </w:pPr>
            <w:r w:rsidRPr="00035E70">
              <w:rPr>
                <w:lang w:val="el-GR"/>
              </w:rPr>
              <w:t>0.0</w:t>
            </w:r>
          </w:p>
        </w:tc>
        <w:tc>
          <w:tcPr>
            <w:tcW w:w="1162" w:type="dxa"/>
          </w:tcPr>
          <w:p w:rsidR="00E64322" w:rsidRPr="00052872" w:rsidRDefault="00E64322" w:rsidP="00E64322">
            <w:pPr>
              <w:contextualSpacing/>
            </w:pPr>
            <w:r w:rsidRPr="00333AAB">
              <w:t>0.002</w:t>
            </w:r>
          </w:p>
        </w:tc>
        <w:tc>
          <w:tcPr>
            <w:tcW w:w="1400" w:type="dxa"/>
          </w:tcPr>
          <w:p w:rsidR="00E64322" w:rsidRPr="004E5041" w:rsidRDefault="00E64322" w:rsidP="00E64322">
            <w:pPr>
              <w:contextualSpacing/>
            </w:pPr>
            <w:r w:rsidRPr="007E1C26">
              <w:t>0.0179</w:t>
            </w:r>
          </w:p>
        </w:tc>
        <w:tc>
          <w:tcPr>
            <w:tcW w:w="1195" w:type="dxa"/>
          </w:tcPr>
          <w:p w:rsidR="00E64322" w:rsidRPr="002C15C6" w:rsidRDefault="00E64322" w:rsidP="00E64322">
            <w:pPr>
              <w:contextualSpacing/>
            </w:pPr>
            <w:r w:rsidRPr="00B138AB">
              <w:t>0.0139</w:t>
            </w:r>
          </w:p>
        </w:tc>
        <w:tc>
          <w:tcPr>
            <w:tcW w:w="1107" w:type="dxa"/>
          </w:tcPr>
          <w:p w:rsidR="00E64322" w:rsidRPr="00CB5231" w:rsidRDefault="00E64322" w:rsidP="00E64322">
            <w:pPr>
              <w:contextualSpacing/>
            </w:pPr>
            <w:r w:rsidRPr="0056763F">
              <w:t>0.016</w:t>
            </w:r>
          </w:p>
        </w:tc>
      </w:tr>
      <w:tr w:rsidR="00E64322" w:rsidTr="00BC152A">
        <w:tc>
          <w:tcPr>
            <w:tcW w:w="2156" w:type="dxa"/>
          </w:tcPr>
          <w:p w:rsidR="00E64322" w:rsidRPr="007E251F" w:rsidRDefault="00E64322" w:rsidP="00E64322">
            <w:pPr>
              <w:contextualSpacing/>
              <w:rPr>
                <w:b/>
              </w:rPr>
            </w:pPr>
            <w:r w:rsidRPr="007E251F">
              <w:rPr>
                <w:b/>
              </w:rPr>
              <w:t>Score Time</w:t>
            </w:r>
            <w:r w:rsidRPr="003E2A50">
              <w:rPr>
                <w:b/>
              </w:rPr>
              <w:t>(</w:t>
            </w:r>
            <w:r>
              <w:rPr>
                <w:b/>
              </w:rPr>
              <w:t>s)</w:t>
            </w:r>
          </w:p>
        </w:tc>
        <w:tc>
          <w:tcPr>
            <w:tcW w:w="1610" w:type="dxa"/>
          </w:tcPr>
          <w:p w:rsidR="00E64322" w:rsidRPr="00CB5231" w:rsidRDefault="00E64322" w:rsidP="00E64322">
            <w:pPr>
              <w:contextualSpacing/>
            </w:pPr>
            <w:r w:rsidRPr="00035E70">
              <w:t>0.0</w:t>
            </w:r>
          </w:p>
        </w:tc>
        <w:tc>
          <w:tcPr>
            <w:tcW w:w="1162" w:type="dxa"/>
          </w:tcPr>
          <w:p w:rsidR="00E64322" w:rsidRPr="00052872" w:rsidRDefault="00E64322" w:rsidP="00E64322">
            <w:pPr>
              <w:contextualSpacing/>
              <w:rPr>
                <w:rFonts w:cstheme="minorHAnsi"/>
              </w:rPr>
            </w:pPr>
            <w:r w:rsidRPr="00333AAB">
              <w:rPr>
                <w:rFonts w:cstheme="minorHAnsi"/>
              </w:rPr>
              <w:t>0.0009</w:t>
            </w:r>
          </w:p>
        </w:tc>
        <w:tc>
          <w:tcPr>
            <w:tcW w:w="1400" w:type="dxa"/>
          </w:tcPr>
          <w:p w:rsidR="00E64322" w:rsidRPr="004E5041" w:rsidRDefault="00E64322" w:rsidP="00E64322">
            <w:pPr>
              <w:contextualSpacing/>
            </w:pPr>
            <w:r w:rsidRPr="007E1C26">
              <w:t>0.0009</w:t>
            </w:r>
          </w:p>
        </w:tc>
        <w:tc>
          <w:tcPr>
            <w:tcW w:w="1195" w:type="dxa"/>
          </w:tcPr>
          <w:p w:rsidR="00E64322" w:rsidRPr="002C15C6" w:rsidRDefault="00E64322" w:rsidP="00E64322">
            <w:pPr>
              <w:contextualSpacing/>
            </w:pPr>
            <w:r w:rsidRPr="00B138AB">
              <w:t>0.001</w:t>
            </w:r>
          </w:p>
        </w:tc>
        <w:tc>
          <w:tcPr>
            <w:tcW w:w="1107" w:type="dxa"/>
          </w:tcPr>
          <w:p w:rsidR="00E64322" w:rsidRPr="00CB5231" w:rsidRDefault="00E64322" w:rsidP="00E64322">
            <w:pPr>
              <w:contextualSpacing/>
            </w:pPr>
            <w:r w:rsidRPr="0056763F">
              <w:t>0.0</w:t>
            </w:r>
          </w:p>
        </w:tc>
      </w:tr>
      <w:tr w:rsidR="00E64322" w:rsidTr="00BC152A">
        <w:tc>
          <w:tcPr>
            <w:tcW w:w="2156" w:type="dxa"/>
          </w:tcPr>
          <w:p w:rsidR="00E64322" w:rsidRPr="007E251F" w:rsidRDefault="00E64322" w:rsidP="00E64322">
            <w:pPr>
              <w:contextualSpacing/>
              <w:rPr>
                <w:b/>
              </w:rPr>
            </w:pPr>
            <w:r>
              <w:rPr>
                <w:b/>
              </w:rPr>
              <w:t>Mean Accuracy</w:t>
            </w:r>
          </w:p>
        </w:tc>
        <w:tc>
          <w:tcPr>
            <w:tcW w:w="1610" w:type="dxa"/>
          </w:tcPr>
          <w:p w:rsidR="00E64322" w:rsidRPr="00CB5231" w:rsidRDefault="00E64322" w:rsidP="00E64322">
            <w:pPr>
              <w:contextualSpacing/>
            </w:pPr>
            <w:r w:rsidRPr="00035E70">
              <w:t>0.8039</w:t>
            </w:r>
          </w:p>
        </w:tc>
        <w:tc>
          <w:tcPr>
            <w:tcW w:w="1162" w:type="dxa"/>
          </w:tcPr>
          <w:p w:rsidR="00E64322" w:rsidRPr="00052872" w:rsidRDefault="00E64322" w:rsidP="00E64322">
            <w:pPr>
              <w:contextualSpacing/>
            </w:pPr>
            <w:r w:rsidRPr="00333AAB">
              <w:t>0.8431</w:t>
            </w:r>
          </w:p>
        </w:tc>
        <w:tc>
          <w:tcPr>
            <w:tcW w:w="1400" w:type="dxa"/>
          </w:tcPr>
          <w:p w:rsidR="00E64322" w:rsidRPr="004E5041" w:rsidRDefault="00E64322" w:rsidP="00E64322">
            <w:pPr>
              <w:contextualSpacing/>
            </w:pPr>
            <w:r w:rsidRPr="007E1C26">
              <w:t>0.8333</w:t>
            </w:r>
          </w:p>
        </w:tc>
        <w:tc>
          <w:tcPr>
            <w:tcW w:w="1195" w:type="dxa"/>
          </w:tcPr>
          <w:p w:rsidR="00E64322" w:rsidRPr="00E020F3" w:rsidRDefault="00E64322" w:rsidP="00E64322">
            <w:pPr>
              <w:contextualSpacing/>
            </w:pPr>
            <w:r w:rsidRPr="00B138AB">
              <w:t>0.8039</w:t>
            </w:r>
          </w:p>
        </w:tc>
        <w:tc>
          <w:tcPr>
            <w:tcW w:w="1107" w:type="dxa"/>
          </w:tcPr>
          <w:p w:rsidR="00E64322" w:rsidRPr="00CB5231" w:rsidRDefault="00E64322" w:rsidP="00E64322">
            <w:pPr>
              <w:contextualSpacing/>
            </w:pPr>
            <w:r w:rsidRPr="0056763F">
              <w:t>0.8235</w:t>
            </w:r>
          </w:p>
        </w:tc>
      </w:tr>
      <w:tr w:rsidR="00E64322" w:rsidTr="00BC152A">
        <w:tc>
          <w:tcPr>
            <w:tcW w:w="2156" w:type="dxa"/>
          </w:tcPr>
          <w:p w:rsidR="00E64322" w:rsidRPr="007E251F" w:rsidRDefault="00E64322" w:rsidP="00E64322">
            <w:pPr>
              <w:contextualSpacing/>
              <w:rPr>
                <w:b/>
              </w:rPr>
            </w:pPr>
            <w:r w:rsidRPr="007E251F">
              <w:rPr>
                <w:b/>
              </w:rPr>
              <w:t>Fold Cross Score</w:t>
            </w:r>
          </w:p>
        </w:tc>
        <w:tc>
          <w:tcPr>
            <w:tcW w:w="1610" w:type="dxa"/>
          </w:tcPr>
          <w:p w:rsidR="00E64322" w:rsidRPr="00CB5231" w:rsidRDefault="00E64322" w:rsidP="00E64322">
            <w:pPr>
              <w:contextualSpacing/>
            </w:pPr>
            <w:r w:rsidRPr="00035E70">
              <w:t>0.7479</w:t>
            </w:r>
          </w:p>
        </w:tc>
        <w:tc>
          <w:tcPr>
            <w:tcW w:w="1162" w:type="dxa"/>
          </w:tcPr>
          <w:p w:rsidR="00E64322" w:rsidRPr="00052872" w:rsidRDefault="00E64322" w:rsidP="00E64322">
            <w:pPr>
              <w:contextualSpacing/>
            </w:pPr>
            <w:r w:rsidRPr="00333AAB">
              <w:t>0.808</w:t>
            </w:r>
          </w:p>
        </w:tc>
        <w:tc>
          <w:tcPr>
            <w:tcW w:w="1400" w:type="dxa"/>
          </w:tcPr>
          <w:p w:rsidR="00E64322" w:rsidRPr="004E5041" w:rsidRDefault="00E64322" w:rsidP="00E64322">
            <w:pPr>
              <w:contextualSpacing/>
            </w:pPr>
            <w:r w:rsidRPr="007E1C26">
              <w:t>0.8121</w:t>
            </w:r>
          </w:p>
        </w:tc>
        <w:tc>
          <w:tcPr>
            <w:tcW w:w="1195" w:type="dxa"/>
          </w:tcPr>
          <w:p w:rsidR="00E64322" w:rsidRPr="00E020F3" w:rsidRDefault="00E64322" w:rsidP="00E64322">
            <w:pPr>
              <w:contextualSpacing/>
            </w:pPr>
            <w:r w:rsidRPr="00B138AB">
              <w:t>0.7551</w:t>
            </w:r>
          </w:p>
        </w:tc>
        <w:tc>
          <w:tcPr>
            <w:tcW w:w="1107" w:type="dxa"/>
          </w:tcPr>
          <w:p w:rsidR="00E64322" w:rsidRPr="00CB5231" w:rsidRDefault="00E64322" w:rsidP="00E64322">
            <w:pPr>
              <w:contextualSpacing/>
            </w:pPr>
            <w:r w:rsidRPr="0056763F">
              <w:t>0.7689</w:t>
            </w:r>
          </w:p>
        </w:tc>
      </w:tr>
      <w:tr w:rsidR="00E64322" w:rsidTr="00BC152A">
        <w:tc>
          <w:tcPr>
            <w:tcW w:w="2156" w:type="dxa"/>
          </w:tcPr>
          <w:p w:rsidR="00E64322" w:rsidRPr="007E251F" w:rsidRDefault="00E64322" w:rsidP="00E64322">
            <w:pPr>
              <w:contextualSpacing/>
              <w:rPr>
                <w:b/>
              </w:rPr>
            </w:pPr>
            <w:r w:rsidRPr="007E251F">
              <w:rPr>
                <w:b/>
              </w:rPr>
              <w:t>Prec Score</w:t>
            </w:r>
            <w:r>
              <w:rPr>
                <w:b/>
              </w:rPr>
              <w:t>, micro</w:t>
            </w:r>
          </w:p>
        </w:tc>
        <w:tc>
          <w:tcPr>
            <w:tcW w:w="1610" w:type="dxa"/>
          </w:tcPr>
          <w:p w:rsidR="00E64322" w:rsidRPr="00CB5231" w:rsidRDefault="00E64322" w:rsidP="00E64322">
            <w:pPr>
              <w:contextualSpacing/>
            </w:pPr>
            <w:r w:rsidRPr="00035E70">
              <w:t>0.8039</w:t>
            </w:r>
          </w:p>
        </w:tc>
        <w:tc>
          <w:tcPr>
            <w:tcW w:w="1162" w:type="dxa"/>
          </w:tcPr>
          <w:p w:rsidR="00E64322" w:rsidRPr="00052872" w:rsidRDefault="00E64322" w:rsidP="00E64322">
            <w:pPr>
              <w:contextualSpacing/>
            </w:pPr>
            <w:r w:rsidRPr="00333AAB">
              <w:t>0.8431</w:t>
            </w:r>
          </w:p>
        </w:tc>
        <w:tc>
          <w:tcPr>
            <w:tcW w:w="1400" w:type="dxa"/>
          </w:tcPr>
          <w:p w:rsidR="00E64322" w:rsidRPr="004E5041" w:rsidRDefault="00E64322" w:rsidP="00E64322">
            <w:pPr>
              <w:contextualSpacing/>
            </w:pPr>
            <w:r w:rsidRPr="007E1C26">
              <w:t>0.8333</w:t>
            </w:r>
          </w:p>
        </w:tc>
        <w:tc>
          <w:tcPr>
            <w:tcW w:w="1195" w:type="dxa"/>
          </w:tcPr>
          <w:p w:rsidR="00E64322" w:rsidRPr="00E020F3" w:rsidRDefault="00E64322" w:rsidP="00E64322">
            <w:pPr>
              <w:contextualSpacing/>
            </w:pPr>
            <w:r w:rsidRPr="00B138AB">
              <w:t>0.8039</w:t>
            </w:r>
          </w:p>
        </w:tc>
        <w:tc>
          <w:tcPr>
            <w:tcW w:w="1107" w:type="dxa"/>
          </w:tcPr>
          <w:p w:rsidR="00E64322" w:rsidRPr="00CB5231" w:rsidRDefault="00E64322" w:rsidP="00E64322">
            <w:pPr>
              <w:contextualSpacing/>
            </w:pPr>
            <w:r w:rsidRPr="0056763F">
              <w:t>0.8235</w:t>
            </w:r>
          </w:p>
        </w:tc>
      </w:tr>
      <w:tr w:rsidR="00E64322" w:rsidTr="00BC152A">
        <w:tc>
          <w:tcPr>
            <w:tcW w:w="2156" w:type="dxa"/>
          </w:tcPr>
          <w:p w:rsidR="00E64322" w:rsidRPr="007E251F" w:rsidRDefault="00E64322" w:rsidP="00E64322">
            <w:pPr>
              <w:contextualSpacing/>
              <w:rPr>
                <w:b/>
              </w:rPr>
            </w:pPr>
            <w:r w:rsidRPr="007E251F">
              <w:rPr>
                <w:b/>
              </w:rPr>
              <w:t>Prec Score</w:t>
            </w:r>
            <w:r>
              <w:rPr>
                <w:b/>
              </w:rPr>
              <w:t>, macro</w:t>
            </w:r>
          </w:p>
        </w:tc>
        <w:tc>
          <w:tcPr>
            <w:tcW w:w="1610" w:type="dxa"/>
          </w:tcPr>
          <w:p w:rsidR="00E64322" w:rsidRPr="00CB5231" w:rsidRDefault="00E64322" w:rsidP="00E64322">
            <w:pPr>
              <w:contextualSpacing/>
            </w:pPr>
            <w:r w:rsidRPr="00035E70">
              <w:t>0.252</w:t>
            </w:r>
          </w:p>
        </w:tc>
        <w:tc>
          <w:tcPr>
            <w:tcW w:w="1162" w:type="dxa"/>
          </w:tcPr>
          <w:p w:rsidR="00E64322" w:rsidRPr="00052872" w:rsidRDefault="00E64322" w:rsidP="00E64322">
            <w:pPr>
              <w:contextualSpacing/>
            </w:pPr>
            <w:r>
              <w:t>0.2929</w:t>
            </w:r>
          </w:p>
        </w:tc>
        <w:tc>
          <w:tcPr>
            <w:tcW w:w="1400" w:type="dxa"/>
          </w:tcPr>
          <w:p w:rsidR="00E64322" w:rsidRPr="004E5041" w:rsidRDefault="00E64322" w:rsidP="00E64322">
            <w:pPr>
              <w:contextualSpacing/>
            </w:pPr>
            <w:r w:rsidRPr="007E1C26">
              <w:t>0.29</w:t>
            </w:r>
          </w:p>
        </w:tc>
        <w:tc>
          <w:tcPr>
            <w:tcW w:w="1195" w:type="dxa"/>
          </w:tcPr>
          <w:p w:rsidR="00E64322" w:rsidRPr="00E020F3" w:rsidRDefault="00E64322" w:rsidP="00E64322">
            <w:pPr>
              <w:contextualSpacing/>
            </w:pPr>
            <w:r w:rsidRPr="001E6974">
              <w:t>0.2645</w:t>
            </w:r>
          </w:p>
        </w:tc>
        <w:tc>
          <w:tcPr>
            <w:tcW w:w="1107" w:type="dxa"/>
          </w:tcPr>
          <w:p w:rsidR="00E64322" w:rsidRPr="00915869" w:rsidRDefault="00E64322" w:rsidP="00E64322">
            <w:pPr>
              <w:contextualSpacing/>
              <w:rPr>
                <w:lang w:val="el-GR"/>
              </w:rPr>
            </w:pPr>
            <w:r w:rsidRPr="0056763F">
              <w:t>0.3639</w:t>
            </w:r>
          </w:p>
        </w:tc>
      </w:tr>
      <w:tr w:rsidR="00E64322" w:rsidTr="00BC152A">
        <w:tc>
          <w:tcPr>
            <w:tcW w:w="2156" w:type="dxa"/>
          </w:tcPr>
          <w:p w:rsidR="00E64322" w:rsidRPr="007E251F" w:rsidRDefault="00E64322" w:rsidP="00E64322">
            <w:pPr>
              <w:contextualSpacing/>
              <w:rPr>
                <w:b/>
              </w:rPr>
            </w:pPr>
            <w:r w:rsidRPr="007E251F">
              <w:rPr>
                <w:b/>
              </w:rPr>
              <w:t>Prec Score</w:t>
            </w:r>
            <w:r>
              <w:rPr>
                <w:b/>
              </w:rPr>
              <w:t>, weighted</w:t>
            </w:r>
          </w:p>
        </w:tc>
        <w:tc>
          <w:tcPr>
            <w:tcW w:w="1610" w:type="dxa"/>
          </w:tcPr>
          <w:p w:rsidR="00E64322" w:rsidRPr="001720C9" w:rsidRDefault="00E64322" w:rsidP="00E64322">
            <w:pPr>
              <w:contextualSpacing/>
            </w:pPr>
            <w:r>
              <w:t>0.7399</w:t>
            </w:r>
          </w:p>
        </w:tc>
        <w:tc>
          <w:tcPr>
            <w:tcW w:w="1162" w:type="dxa"/>
          </w:tcPr>
          <w:p w:rsidR="00E64322" w:rsidRPr="00052872" w:rsidRDefault="00E64322" w:rsidP="00E64322">
            <w:pPr>
              <w:contextualSpacing/>
            </w:pPr>
            <w:r w:rsidRPr="00333AAB">
              <w:t>0.8269</w:t>
            </w:r>
          </w:p>
        </w:tc>
        <w:tc>
          <w:tcPr>
            <w:tcW w:w="1400" w:type="dxa"/>
          </w:tcPr>
          <w:p w:rsidR="00E64322" w:rsidRPr="004E5041" w:rsidRDefault="00E64322" w:rsidP="00E64322">
            <w:pPr>
              <w:contextualSpacing/>
            </w:pPr>
            <w:r w:rsidRPr="007E1C26">
              <w:t>0.7939</w:t>
            </w:r>
          </w:p>
        </w:tc>
        <w:tc>
          <w:tcPr>
            <w:tcW w:w="1195" w:type="dxa"/>
          </w:tcPr>
          <w:p w:rsidR="00E64322" w:rsidRPr="00E020F3" w:rsidRDefault="00E64322" w:rsidP="00E64322">
            <w:pPr>
              <w:contextualSpacing/>
            </w:pPr>
            <w:r w:rsidRPr="001E6974">
              <w:t>0.7448</w:t>
            </w:r>
          </w:p>
        </w:tc>
        <w:tc>
          <w:tcPr>
            <w:tcW w:w="1107" w:type="dxa"/>
          </w:tcPr>
          <w:p w:rsidR="00E64322" w:rsidRPr="00CB5231" w:rsidRDefault="00E64322" w:rsidP="00E64322">
            <w:pPr>
              <w:contextualSpacing/>
            </w:pPr>
            <w:r w:rsidRPr="0056763F">
              <w:t>0.8258</w:t>
            </w:r>
          </w:p>
        </w:tc>
      </w:tr>
      <w:tr w:rsidR="00E64322" w:rsidTr="00BC152A">
        <w:tc>
          <w:tcPr>
            <w:tcW w:w="2156" w:type="dxa"/>
          </w:tcPr>
          <w:p w:rsidR="00E64322" w:rsidRPr="007E251F" w:rsidRDefault="00E64322" w:rsidP="00E64322">
            <w:pPr>
              <w:contextualSpacing/>
              <w:rPr>
                <w:b/>
              </w:rPr>
            </w:pPr>
            <w:r>
              <w:rPr>
                <w:b/>
                <w:lang w:val="el-GR"/>
              </w:rPr>
              <w:t>R</w:t>
            </w:r>
            <w:r>
              <w:rPr>
                <w:b/>
              </w:rPr>
              <w:t>ecall S</w:t>
            </w:r>
            <w:r w:rsidRPr="007E251F">
              <w:rPr>
                <w:b/>
              </w:rPr>
              <w:t>core</w:t>
            </w:r>
            <w:r>
              <w:rPr>
                <w:b/>
              </w:rPr>
              <w:t>, micro</w:t>
            </w:r>
          </w:p>
        </w:tc>
        <w:tc>
          <w:tcPr>
            <w:tcW w:w="1610" w:type="dxa"/>
          </w:tcPr>
          <w:p w:rsidR="00E64322" w:rsidRPr="00CB5231" w:rsidRDefault="00E64322" w:rsidP="00E64322">
            <w:pPr>
              <w:contextualSpacing/>
            </w:pPr>
            <w:r w:rsidRPr="001720C9">
              <w:t>0.8039</w:t>
            </w:r>
          </w:p>
        </w:tc>
        <w:tc>
          <w:tcPr>
            <w:tcW w:w="1162" w:type="dxa"/>
          </w:tcPr>
          <w:p w:rsidR="00E64322" w:rsidRPr="00052872" w:rsidRDefault="00E64322" w:rsidP="00E64322">
            <w:pPr>
              <w:contextualSpacing/>
            </w:pPr>
            <w:r w:rsidRPr="00333AAB">
              <w:t>0.8431</w:t>
            </w:r>
          </w:p>
        </w:tc>
        <w:tc>
          <w:tcPr>
            <w:tcW w:w="1400" w:type="dxa"/>
          </w:tcPr>
          <w:p w:rsidR="00E64322" w:rsidRPr="004E5041" w:rsidRDefault="00E64322" w:rsidP="00E64322">
            <w:pPr>
              <w:contextualSpacing/>
            </w:pPr>
            <w:r w:rsidRPr="007E1C26">
              <w:t>0.8333</w:t>
            </w:r>
          </w:p>
        </w:tc>
        <w:tc>
          <w:tcPr>
            <w:tcW w:w="1195" w:type="dxa"/>
          </w:tcPr>
          <w:p w:rsidR="00E64322" w:rsidRPr="00E020F3" w:rsidRDefault="00E64322" w:rsidP="00E64322">
            <w:pPr>
              <w:contextualSpacing/>
            </w:pPr>
            <w:r w:rsidRPr="00B138AB">
              <w:t>0.8039</w:t>
            </w:r>
          </w:p>
        </w:tc>
        <w:tc>
          <w:tcPr>
            <w:tcW w:w="1107" w:type="dxa"/>
          </w:tcPr>
          <w:p w:rsidR="00E64322" w:rsidRPr="00CB5231" w:rsidRDefault="00E64322" w:rsidP="00E64322">
            <w:pPr>
              <w:contextualSpacing/>
            </w:pPr>
            <w:r w:rsidRPr="0056763F">
              <w:t>0.8235</w:t>
            </w:r>
          </w:p>
        </w:tc>
      </w:tr>
      <w:tr w:rsidR="00E64322" w:rsidTr="00BC152A">
        <w:tc>
          <w:tcPr>
            <w:tcW w:w="2156" w:type="dxa"/>
          </w:tcPr>
          <w:p w:rsidR="00E64322" w:rsidRDefault="00E64322" w:rsidP="00E64322">
            <w:pPr>
              <w:contextualSpacing/>
              <w:rPr>
                <w:b/>
              </w:rPr>
            </w:pPr>
            <w:r>
              <w:rPr>
                <w:b/>
                <w:lang w:val="el-GR"/>
              </w:rPr>
              <w:t>R</w:t>
            </w:r>
            <w:r>
              <w:rPr>
                <w:b/>
              </w:rPr>
              <w:t>ecall S</w:t>
            </w:r>
            <w:r w:rsidRPr="007E251F">
              <w:rPr>
                <w:b/>
              </w:rPr>
              <w:t>core</w:t>
            </w:r>
            <w:r>
              <w:rPr>
                <w:b/>
              </w:rPr>
              <w:t>, macro</w:t>
            </w:r>
          </w:p>
        </w:tc>
        <w:tc>
          <w:tcPr>
            <w:tcW w:w="1610" w:type="dxa"/>
          </w:tcPr>
          <w:p w:rsidR="00E64322" w:rsidRPr="00CB5231" w:rsidRDefault="00E64322" w:rsidP="00E64322">
            <w:pPr>
              <w:contextualSpacing/>
            </w:pPr>
            <w:r w:rsidRPr="001720C9">
              <w:t>0.2279</w:t>
            </w:r>
          </w:p>
        </w:tc>
        <w:tc>
          <w:tcPr>
            <w:tcW w:w="1162" w:type="dxa"/>
          </w:tcPr>
          <w:p w:rsidR="00E64322" w:rsidRPr="00052872" w:rsidRDefault="00E64322" w:rsidP="00E64322">
            <w:pPr>
              <w:contextualSpacing/>
            </w:pPr>
            <w:r w:rsidRPr="00333AAB">
              <w:t>0.3123</w:t>
            </w:r>
          </w:p>
        </w:tc>
        <w:tc>
          <w:tcPr>
            <w:tcW w:w="1400" w:type="dxa"/>
          </w:tcPr>
          <w:p w:rsidR="00E64322" w:rsidRPr="004E5041" w:rsidRDefault="00E64322" w:rsidP="00E64322">
            <w:pPr>
              <w:contextualSpacing/>
            </w:pPr>
            <w:r w:rsidRPr="007E1C26">
              <w:t>0.2725</w:t>
            </w:r>
          </w:p>
        </w:tc>
        <w:tc>
          <w:tcPr>
            <w:tcW w:w="1195" w:type="dxa"/>
          </w:tcPr>
          <w:p w:rsidR="00E64322" w:rsidRDefault="00E64322" w:rsidP="00E64322">
            <w:pPr>
              <w:contextualSpacing/>
            </w:pPr>
            <w:r w:rsidRPr="001E6974">
              <w:t>0.2279</w:t>
            </w:r>
          </w:p>
        </w:tc>
        <w:tc>
          <w:tcPr>
            <w:tcW w:w="1107" w:type="dxa"/>
          </w:tcPr>
          <w:p w:rsidR="00E64322" w:rsidRPr="00CB5231" w:rsidRDefault="00E64322" w:rsidP="00E64322">
            <w:pPr>
              <w:contextualSpacing/>
            </w:pPr>
            <w:r w:rsidRPr="0056763F">
              <w:t>0.2235</w:t>
            </w:r>
          </w:p>
        </w:tc>
      </w:tr>
      <w:tr w:rsidR="00E64322" w:rsidTr="00BC152A">
        <w:tc>
          <w:tcPr>
            <w:tcW w:w="2156" w:type="dxa"/>
          </w:tcPr>
          <w:p w:rsidR="00E64322" w:rsidRDefault="00E64322" w:rsidP="00E64322">
            <w:pPr>
              <w:contextualSpacing/>
              <w:rPr>
                <w:b/>
              </w:rPr>
            </w:pPr>
            <w:r>
              <w:rPr>
                <w:b/>
                <w:lang w:val="el-GR"/>
              </w:rPr>
              <w:t>R</w:t>
            </w:r>
            <w:r>
              <w:rPr>
                <w:b/>
              </w:rPr>
              <w:t>ecall S</w:t>
            </w:r>
            <w:r w:rsidRPr="007E251F">
              <w:rPr>
                <w:b/>
              </w:rPr>
              <w:t>core</w:t>
            </w:r>
            <w:r>
              <w:rPr>
                <w:b/>
              </w:rPr>
              <w:t>, weighted</w:t>
            </w:r>
          </w:p>
        </w:tc>
        <w:tc>
          <w:tcPr>
            <w:tcW w:w="1610" w:type="dxa"/>
          </w:tcPr>
          <w:p w:rsidR="00E64322" w:rsidRPr="00CB5231" w:rsidRDefault="00E64322" w:rsidP="00E64322">
            <w:pPr>
              <w:contextualSpacing/>
            </w:pPr>
            <w:r w:rsidRPr="00333AAB">
              <w:t>0.8039</w:t>
            </w:r>
          </w:p>
        </w:tc>
        <w:tc>
          <w:tcPr>
            <w:tcW w:w="1162" w:type="dxa"/>
          </w:tcPr>
          <w:p w:rsidR="00E64322" w:rsidRPr="00052872" w:rsidRDefault="00E64322" w:rsidP="00E64322">
            <w:pPr>
              <w:contextualSpacing/>
            </w:pPr>
            <w:r w:rsidRPr="00333AAB">
              <w:t>0.8431</w:t>
            </w:r>
          </w:p>
        </w:tc>
        <w:tc>
          <w:tcPr>
            <w:tcW w:w="1400" w:type="dxa"/>
          </w:tcPr>
          <w:p w:rsidR="00E64322" w:rsidRPr="004E5041" w:rsidRDefault="00E64322" w:rsidP="00E64322">
            <w:pPr>
              <w:contextualSpacing/>
            </w:pPr>
            <w:r w:rsidRPr="007E1C26">
              <w:t>0.8333</w:t>
            </w:r>
          </w:p>
        </w:tc>
        <w:tc>
          <w:tcPr>
            <w:tcW w:w="1195" w:type="dxa"/>
          </w:tcPr>
          <w:p w:rsidR="00E64322" w:rsidRPr="00E020F3" w:rsidRDefault="00E64322" w:rsidP="00E64322">
            <w:pPr>
              <w:contextualSpacing/>
            </w:pPr>
            <w:r w:rsidRPr="001E6974">
              <w:t>0.8039</w:t>
            </w:r>
          </w:p>
        </w:tc>
        <w:tc>
          <w:tcPr>
            <w:tcW w:w="1107" w:type="dxa"/>
          </w:tcPr>
          <w:p w:rsidR="00E64322" w:rsidRPr="00CB5231" w:rsidRDefault="00E64322" w:rsidP="00E64322">
            <w:pPr>
              <w:contextualSpacing/>
            </w:pPr>
            <w:r w:rsidRPr="0056763F">
              <w:t>0.8235</w:t>
            </w:r>
          </w:p>
        </w:tc>
      </w:tr>
      <w:tr w:rsidR="00E64322" w:rsidTr="00BC152A">
        <w:tc>
          <w:tcPr>
            <w:tcW w:w="2156" w:type="dxa"/>
          </w:tcPr>
          <w:p w:rsidR="00E64322" w:rsidRPr="007E251F" w:rsidRDefault="00E64322" w:rsidP="00E64322">
            <w:pPr>
              <w:contextualSpacing/>
              <w:rPr>
                <w:b/>
              </w:rPr>
            </w:pPr>
            <w:r>
              <w:rPr>
                <w:b/>
              </w:rPr>
              <w:t>f1 S</w:t>
            </w:r>
            <w:r w:rsidRPr="007E251F">
              <w:rPr>
                <w:b/>
              </w:rPr>
              <w:t>core</w:t>
            </w:r>
            <w:r>
              <w:rPr>
                <w:b/>
              </w:rPr>
              <w:t>, micro</w:t>
            </w:r>
          </w:p>
        </w:tc>
        <w:tc>
          <w:tcPr>
            <w:tcW w:w="1610" w:type="dxa"/>
          </w:tcPr>
          <w:p w:rsidR="00E64322" w:rsidRPr="00B717DC" w:rsidRDefault="00E64322" w:rsidP="00E64322">
            <w:pPr>
              <w:contextualSpacing/>
            </w:pPr>
            <w:r w:rsidRPr="001720C9">
              <w:t>0.8039</w:t>
            </w:r>
          </w:p>
        </w:tc>
        <w:tc>
          <w:tcPr>
            <w:tcW w:w="1162" w:type="dxa"/>
          </w:tcPr>
          <w:p w:rsidR="00E64322" w:rsidRPr="002C15C6" w:rsidRDefault="00E64322" w:rsidP="00E64322">
            <w:pPr>
              <w:contextualSpacing/>
            </w:pPr>
            <w:r w:rsidRPr="00333AAB">
              <w:t>0.8431</w:t>
            </w:r>
          </w:p>
        </w:tc>
        <w:tc>
          <w:tcPr>
            <w:tcW w:w="1400" w:type="dxa"/>
          </w:tcPr>
          <w:p w:rsidR="00E64322" w:rsidRPr="005476C0" w:rsidRDefault="00E64322" w:rsidP="00E64322">
            <w:pPr>
              <w:contextualSpacing/>
            </w:pPr>
            <w:r w:rsidRPr="007E1C26">
              <w:t>0.8333</w:t>
            </w:r>
          </w:p>
        </w:tc>
        <w:tc>
          <w:tcPr>
            <w:tcW w:w="1195" w:type="dxa"/>
          </w:tcPr>
          <w:p w:rsidR="00E64322" w:rsidRPr="005476C0" w:rsidRDefault="00E64322" w:rsidP="00E64322">
            <w:pPr>
              <w:contextualSpacing/>
            </w:pPr>
            <w:r w:rsidRPr="00B138AB">
              <w:t>0.8039</w:t>
            </w:r>
          </w:p>
        </w:tc>
        <w:tc>
          <w:tcPr>
            <w:tcW w:w="1107" w:type="dxa"/>
          </w:tcPr>
          <w:p w:rsidR="00E64322" w:rsidRPr="00CB5231" w:rsidRDefault="00E64322" w:rsidP="00E64322">
            <w:pPr>
              <w:contextualSpacing/>
            </w:pPr>
            <w:r w:rsidRPr="0056763F">
              <w:t>0.8235</w:t>
            </w:r>
          </w:p>
        </w:tc>
      </w:tr>
      <w:tr w:rsidR="00E64322" w:rsidTr="00BC152A">
        <w:tc>
          <w:tcPr>
            <w:tcW w:w="2156" w:type="dxa"/>
          </w:tcPr>
          <w:p w:rsidR="00E64322" w:rsidRDefault="00E64322" w:rsidP="00E64322">
            <w:pPr>
              <w:contextualSpacing/>
              <w:rPr>
                <w:b/>
              </w:rPr>
            </w:pPr>
            <w:r>
              <w:rPr>
                <w:b/>
              </w:rPr>
              <w:t>f1 S</w:t>
            </w:r>
            <w:r w:rsidRPr="007E251F">
              <w:rPr>
                <w:b/>
              </w:rPr>
              <w:t>core</w:t>
            </w:r>
            <w:r>
              <w:rPr>
                <w:b/>
              </w:rPr>
              <w:t>, macro</w:t>
            </w:r>
          </w:p>
        </w:tc>
        <w:tc>
          <w:tcPr>
            <w:tcW w:w="1610" w:type="dxa"/>
          </w:tcPr>
          <w:p w:rsidR="00E64322" w:rsidRPr="00B717DC" w:rsidRDefault="00E64322" w:rsidP="00E64322">
            <w:pPr>
              <w:contextualSpacing/>
            </w:pPr>
            <w:r>
              <w:t>0.2285</w:t>
            </w:r>
          </w:p>
        </w:tc>
        <w:tc>
          <w:tcPr>
            <w:tcW w:w="1162" w:type="dxa"/>
          </w:tcPr>
          <w:p w:rsidR="00E64322" w:rsidRPr="002C15C6" w:rsidRDefault="00E64322" w:rsidP="00E64322">
            <w:pPr>
              <w:contextualSpacing/>
            </w:pPr>
            <w:r w:rsidRPr="00333AAB">
              <w:t>0.3018</w:t>
            </w:r>
          </w:p>
        </w:tc>
        <w:tc>
          <w:tcPr>
            <w:tcW w:w="1400" w:type="dxa"/>
          </w:tcPr>
          <w:p w:rsidR="00E64322" w:rsidRPr="005476C0" w:rsidRDefault="00E64322" w:rsidP="00E64322">
            <w:pPr>
              <w:contextualSpacing/>
            </w:pPr>
            <w:r w:rsidRPr="007E1C26">
              <w:t>0.2779</w:t>
            </w:r>
          </w:p>
        </w:tc>
        <w:tc>
          <w:tcPr>
            <w:tcW w:w="1195" w:type="dxa"/>
          </w:tcPr>
          <w:p w:rsidR="00E64322" w:rsidRPr="005476C0" w:rsidRDefault="00E64322" w:rsidP="00E64322">
            <w:pPr>
              <w:contextualSpacing/>
            </w:pPr>
            <w:r w:rsidRPr="001E6974">
              <w:t>0.2297</w:t>
            </w:r>
          </w:p>
        </w:tc>
        <w:tc>
          <w:tcPr>
            <w:tcW w:w="1107" w:type="dxa"/>
          </w:tcPr>
          <w:p w:rsidR="00E64322" w:rsidRPr="00B717DC" w:rsidRDefault="00E64322" w:rsidP="00E64322">
            <w:pPr>
              <w:contextualSpacing/>
            </w:pPr>
            <w:r w:rsidRPr="0056763F">
              <w:t>0.2223</w:t>
            </w:r>
          </w:p>
        </w:tc>
      </w:tr>
      <w:tr w:rsidR="00E64322" w:rsidTr="00BC152A">
        <w:tc>
          <w:tcPr>
            <w:tcW w:w="2156" w:type="dxa"/>
          </w:tcPr>
          <w:p w:rsidR="00E64322" w:rsidRDefault="00E64322" w:rsidP="00E64322">
            <w:pPr>
              <w:contextualSpacing/>
              <w:rPr>
                <w:b/>
              </w:rPr>
            </w:pPr>
            <w:r>
              <w:rPr>
                <w:b/>
              </w:rPr>
              <w:t>f1 S</w:t>
            </w:r>
            <w:r w:rsidRPr="007E251F">
              <w:rPr>
                <w:b/>
              </w:rPr>
              <w:t>core</w:t>
            </w:r>
            <w:r>
              <w:rPr>
                <w:b/>
              </w:rPr>
              <w:t>, weighted</w:t>
            </w:r>
          </w:p>
        </w:tc>
        <w:tc>
          <w:tcPr>
            <w:tcW w:w="1610" w:type="dxa"/>
          </w:tcPr>
          <w:p w:rsidR="00E64322" w:rsidRPr="00B717DC" w:rsidRDefault="00E64322" w:rsidP="00E64322">
            <w:pPr>
              <w:contextualSpacing/>
            </w:pPr>
            <w:r w:rsidRPr="00333AAB">
              <w:t>0.7592</w:t>
            </w:r>
          </w:p>
        </w:tc>
        <w:tc>
          <w:tcPr>
            <w:tcW w:w="1162" w:type="dxa"/>
          </w:tcPr>
          <w:p w:rsidR="00E64322" w:rsidRPr="002C15C6" w:rsidRDefault="00E64322" w:rsidP="00E64322">
            <w:pPr>
              <w:contextualSpacing/>
            </w:pPr>
            <w:r w:rsidRPr="00333AAB">
              <w:t>0.8343</w:t>
            </w:r>
          </w:p>
        </w:tc>
        <w:tc>
          <w:tcPr>
            <w:tcW w:w="1400" w:type="dxa"/>
          </w:tcPr>
          <w:p w:rsidR="00E64322" w:rsidRPr="005476C0" w:rsidRDefault="00E64322" w:rsidP="00E64322">
            <w:pPr>
              <w:contextualSpacing/>
            </w:pPr>
            <w:r w:rsidRPr="007E1C26">
              <w:t>0.8095</w:t>
            </w:r>
          </w:p>
        </w:tc>
        <w:tc>
          <w:tcPr>
            <w:tcW w:w="1195" w:type="dxa"/>
          </w:tcPr>
          <w:p w:rsidR="00E64322" w:rsidRPr="005476C0" w:rsidRDefault="00E64322" w:rsidP="00E64322">
            <w:pPr>
              <w:contextualSpacing/>
            </w:pPr>
            <w:r w:rsidRPr="001E6974">
              <w:t>0.757</w:t>
            </w:r>
          </w:p>
        </w:tc>
        <w:tc>
          <w:tcPr>
            <w:tcW w:w="1107" w:type="dxa"/>
          </w:tcPr>
          <w:p w:rsidR="00E64322" w:rsidRPr="00B717DC" w:rsidRDefault="00E64322" w:rsidP="00E64322">
            <w:pPr>
              <w:contextualSpacing/>
            </w:pPr>
            <w:r w:rsidRPr="0056763F">
              <w:t>0.7595</w:t>
            </w:r>
          </w:p>
        </w:tc>
      </w:tr>
      <w:tr w:rsidR="00E64322" w:rsidTr="00BC152A">
        <w:tc>
          <w:tcPr>
            <w:tcW w:w="2156" w:type="dxa"/>
          </w:tcPr>
          <w:p w:rsidR="00E64322" w:rsidRPr="007E251F" w:rsidRDefault="00E64322" w:rsidP="00E64322">
            <w:pPr>
              <w:contextualSpacing/>
              <w:rPr>
                <w:b/>
              </w:rPr>
            </w:pPr>
            <w:r>
              <w:rPr>
                <w:b/>
              </w:rPr>
              <w:t>fbeta S</w:t>
            </w:r>
            <w:r w:rsidRPr="007E251F">
              <w:rPr>
                <w:b/>
              </w:rPr>
              <w:t>core</w:t>
            </w:r>
            <w:r>
              <w:rPr>
                <w:b/>
              </w:rPr>
              <w:t>, micro</w:t>
            </w:r>
          </w:p>
        </w:tc>
        <w:tc>
          <w:tcPr>
            <w:tcW w:w="1610" w:type="dxa"/>
          </w:tcPr>
          <w:p w:rsidR="00E64322" w:rsidRPr="00CB5231" w:rsidRDefault="00E64322" w:rsidP="00E64322">
            <w:pPr>
              <w:contextualSpacing/>
            </w:pPr>
            <w:r w:rsidRPr="001720C9">
              <w:t>0.8039</w:t>
            </w:r>
          </w:p>
        </w:tc>
        <w:tc>
          <w:tcPr>
            <w:tcW w:w="1162" w:type="dxa"/>
          </w:tcPr>
          <w:p w:rsidR="00E64322" w:rsidRPr="00052872" w:rsidRDefault="00E64322" w:rsidP="00E64322">
            <w:pPr>
              <w:contextualSpacing/>
            </w:pPr>
            <w:r w:rsidRPr="00333AAB">
              <w:t>0.8431</w:t>
            </w:r>
          </w:p>
        </w:tc>
        <w:tc>
          <w:tcPr>
            <w:tcW w:w="1400" w:type="dxa"/>
          </w:tcPr>
          <w:p w:rsidR="00E64322" w:rsidRPr="004E5041" w:rsidRDefault="00E64322" w:rsidP="00E64322">
            <w:pPr>
              <w:contextualSpacing/>
            </w:pPr>
            <w:r w:rsidRPr="007E1C26">
              <w:t>0.8333</w:t>
            </w:r>
          </w:p>
        </w:tc>
        <w:tc>
          <w:tcPr>
            <w:tcW w:w="1195" w:type="dxa"/>
          </w:tcPr>
          <w:p w:rsidR="00E64322" w:rsidRPr="00E020F3" w:rsidRDefault="00E64322" w:rsidP="00E64322">
            <w:pPr>
              <w:contextualSpacing/>
            </w:pPr>
            <w:r w:rsidRPr="00B138AB">
              <w:t>0.8039</w:t>
            </w:r>
          </w:p>
        </w:tc>
        <w:tc>
          <w:tcPr>
            <w:tcW w:w="1107" w:type="dxa"/>
          </w:tcPr>
          <w:p w:rsidR="00E64322" w:rsidRPr="00CB5231" w:rsidRDefault="00E64322" w:rsidP="00E64322">
            <w:pPr>
              <w:contextualSpacing/>
            </w:pPr>
            <w:r w:rsidRPr="0056763F">
              <w:t>0.8235</w:t>
            </w:r>
          </w:p>
        </w:tc>
      </w:tr>
      <w:tr w:rsidR="00E64322" w:rsidTr="00BC152A">
        <w:tc>
          <w:tcPr>
            <w:tcW w:w="2156" w:type="dxa"/>
          </w:tcPr>
          <w:p w:rsidR="00E64322" w:rsidRDefault="00E64322" w:rsidP="00E64322">
            <w:pPr>
              <w:contextualSpacing/>
              <w:rPr>
                <w:b/>
              </w:rPr>
            </w:pPr>
            <w:r>
              <w:rPr>
                <w:b/>
              </w:rPr>
              <w:t>fbeta S</w:t>
            </w:r>
            <w:r w:rsidRPr="007E251F">
              <w:rPr>
                <w:b/>
              </w:rPr>
              <w:t>core</w:t>
            </w:r>
            <w:r>
              <w:rPr>
                <w:b/>
              </w:rPr>
              <w:t>, macro</w:t>
            </w:r>
          </w:p>
        </w:tc>
        <w:tc>
          <w:tcPr>
            <w:tcW w:w="1610" w:type="dxa"/>
          </w:tcPr>
          <w:p w:rsidR="00E64322" w:rsidRPr="00CB5231" w:rsidRDefault="00E64322" w:rsidP="00E64322">
            <w:pPr>
              <w:contextualSpacing/>
            </w:pPr>
            <w:r w:rsidRPr="00333AAB">
              <w:t>0.2376</w:t>
            </w:r>
          </w:p>
        </w:tc>
        <w:tc>
          <w:tcPr>
            <w:tcW w:w="1162" w:type="dxa"/>
          </w:tcPr>
          <w:p w:rsidR="00E64322" w:rsidRPr="00052872" w:rsidRDefault="00E64322" w:rsidP="00E64322">
            <w:pPr>
              <w:contextualSpacing/>
            </w:pPr>
            <w:r w:rsidRPr="00333AAB">
              <w:t>0.2963</w:t>
            </w:r>
          </w:p>
        </w:tc>
        <w:tc>
          <w:tcPr>
            <w:tcW w:w="1400" w:type="dxa"/>
          </w:tcPr>
          <w:p w:rsidR="00E64322" w:rsidRPr="004E5041" w:rsidRDefault="00E64322" w:rsidP="00E64322">
            <w:pPr>
              <w:contextualSpacing/>
            </w:pPr>
            <w:r w:rsidRPr="007E1C26">
              <w:t>0.2841</w:t>
            </w:r>
          </w:p>
        </w:tc>
        <w:tc>
          <w:tcPr>
            <w:tcW w:w="1195" w:type="dxa"/>
          </w:tcPr>
          <w:p w:rsidR="00E64322" w:rsidRPr="00E020F3" w:rsidRDefault="00E64322" w:rsidP="00E64322">
            <w:pPr>
              <w:contextualSpacing/>
            </w:pPr>
            <w:r w:rsidRPr="001E6974">
              <w:t>0.2426</w:t>
            </w:r>
          </w:p>
        </w:tc>
        <w:tc>
          <w:tcPr>
            <w:tcW w:w="1107" w:type="dxa"/>
          </w:tcPr>
          <w:p w:rsidR="00E64322" w:rsidRPr="00CB5231" w:rsidRDefault="00E64322" w:rsidP="00E64322">
            <w:pPr>
              <w:contextualSpacing/>
            </w:pPr>
            <w:r w:rsidRPr="0056763F">
              <w:t>0.2501</w:t>
            </w:r>
          </w:p>
        </w:tc>
      </w:tr>
      <w:tr w:rsidR="00E64322" w:rsidTr="00BC152A">
        <w:tc>
          <w:tcPr>
            <w:tcW w:w="2156" w:type="dxa"/>
          </w:tcPr>
          <w:p w:rsidR="00E64322" w:rsidRDefault="00E64322" w:rsidP="00E64322">
            <w:pPr>
              <w:contextualSpacing/>
              <w:rPr>
                <w:b/>
              </w:rPr>
            </w:pPr>
            <w:r>
              <w:rPr>
                <w:b/>
              </w:rPr>
              <w:t>fbeta S</w:t>
            </w:r>
            <w:r w:rsidRPr="007E251F">
              <w:rPr>
                <w:b/>
              </w:rPr>
              <w:t>core</w:t>
            </w:r>
            <w:r>
              <w:rPr>
                <w:b/>
              </w:rPr>
              <w:t>, weighted</w:t>
            </w:r>
          </w:p>
        </w:tc>
        <w:tc>
          <w:tcPr>
            <w:tcW w:w="1610" w:type="dxa"/>
          </w:tcPr>
          <w:p w:rsidR="00E64322" w:rsidRPr="00CB5231" w:rsidRDefault="00E64322" w:rsidP="00E64322">
            <w:pPr>
              <w:contextualSpacing/>
            </w:pPr>
            <w:r w:rsidRPr="00333AAB">
              <w:t>0.7428</w:t>
            </w:r>
          </w:p>
        </w:tc>
        <w:tc>
          <w:tcPr>
            <w:tcW w:w="1162" w:type="dxa"/>
          </w:tcPr>
          <w:p w:rsidR="00E64322" w:rsidRPr="00052872" w:rsidRDefault="00E64322" w:rsidP="00E64322">
            <w:pPr>
              <w:contextualSpacing/>
            </w:pPr>
            <w:r w:rsidRPr="00333AAB">
              <w:t>0.8297</w:t>
            </w:r>
          </w:p>
        </w:tc>
        <w:tc>
          <w:tcPr>
            <w:tcW w:w="1400" w:type="dxa"/>
          </w:tcPr>
          <w:p w:rsidR="00E64322" w:rsidRPr="004E5041" w:rsidRDefault="00E64322" w:rsidP="00E64322">
            <w:pPr>
              <w:contextualSpacing/>
            </w:pPr>
            <w:r w:rsidRPr="007E1C26">
              <w:t>0.799</w:t>
            </w:r>
          </w:p>
        </w:tc>
        <w:tc>
          <w:tcPr>
            <w:tcW w:w="1195" w:type="dxa"/>
          </w:tcPr>
          <w:p w:rsidR="00E64322" w:rsidRPr="00E020F3" w:rsidRDefault="00E64322" w:rsidP="00E64322">
            <w:pPr>
              <w:contextualSpacing/>
            </w:pPr>
            <w:r w:rsidRPr="001E6974">
              <w:t>0.7424</w:t>
            </w:r>
          </w:p>
        </w:tc>
        <w:tc>
          <w:tcPr>
            <w:tcW w:w="1107" w:type="dxa"/>
          </w:tcPr>
          <w:p w:rsidR="00E64322" w:rsidRPr="00CB5231" w:rsidRDefault="00E64322" w:rsidP="00E64322">
            <w:pPr>
              <w:contextualSpacing/>
            </w:pPr>
            <w:r w:rsidRPr="0056763F">
              <w:t>0.7505</w:t>
            </w:r>
          </w:p>
        </w:tc>
      </w:tr>
      <w:tr w:rsidR="00E64322" w:rsidTr="00BC152A">
        <w:tc>
          <w:tcPr>
            <w:tcW w:w="2156" w:type="dxa"/>
          </w:tcPr>
          <w:p w:rsidR="00E64322" w:rsidRPr="007E251F" w:rsidRDefault="00E64322" w:rsidP="00E64322">
            <w:pPr>
              <w:contextualSpacing/>
              <w:rPr>
                <w:b/>
              </w:rPr>
            </w:pPr>
            <w:r>
              <w:rPr>
                <w:b/>
              </w:rPr>
              <w:t>Jaccard S</w:t>
            </w:r>
            <w:r w:rsidRPr="007E251F">
              <w:rPr>
                <w:b/>
              </w:rPr>
              <w:t>imilarity</w:t>
            </w:r>
          </w:p>
        </w:tc>
        <w:tc>
          <w:tcPr>
            <w:tcW w:w="1610" w:type="dxa"/>
          </w:tcPr>
          <w:p w:rsidR="00E64322" w:rsidRPr="00CB5231" w:rsidRDefault="00E64322" w:rsidP="00E64322">
            <w:pPr>
              <w:contextualSpacing/>
            </w:pPr>
            <w:r w:rsidRPr="001720C9">
              <w:t>0.8039</w:t>
            </w:r>
          </w:p>
        </w:tc>
        <w:tc>
          <w:tcPr>
            <w:tcW w:w="1162" w:type="dxa"/>
          </w:tcPr>
          <w:p w:rsidR="00E64322" w:rsidRPr="00052872" w:rsidRDefault="00E64322" w:rsidP="00E64322">
            <w:pPr>
              <w:contextualSpacing/>
            </w:pPr>
            <w:r w:rsidRPr="00333AAB">
              <w:t>0.8431</w:t>
            </w:r>
          </w:p>
        </w:tc>
        <w:tc>
          <w:tcPr>
            <w:tcW w:w="1400" w:type="dxa"/>
          </w:tcPr>
          <w:p w:rsidR="00E64322" w:rsidRPr="004E5041" w:rsidRDefault="00E64322" w:rsidP="00E64322">
            <w:pPr>
              <w:contextualSpacing/>
            </w:pPr>
            <w:r w:rsidRPr="007E1C26">
              <w:t>0.8333</w:t>
            </w:r>
          </w:p>
        </w:tc>
        <w:tc>
          <w:tcPr>
            <w:tcW w:w="1195" w:type="dxa"/>
          </w:tcPr>
          <w:p w:rsidR="00E64322" w:rsidRPr="00E020F3" w:rsidRDefault="00E64322" w:rsidP="00E64322">
            <w:pPr>
              <w:contextualSpacing/>
            </w:pPr>
            <w:r w:rsidRPr="00B138AB">
              <w:t>0.8039</w:t>
            </w:r>
          </w:p>
        </w:tc>
        <w:tc>
          <w:tcPr>
            <w:tcW w:w="1107" w:type="dxa"/>
          </w:tcPr>
          <w:p w:rsidR="00E64322" w:rsidRPr="00CB5231" w:rsidRDefault="00E64322" w:rsidP="00E64322">
            <w:pPr>
              <w:contextualSpacing/>
            </w:pPr>
            <w:r w:rsidRPr="0056763F">
              <w:t>0.8235</w:t>
            </w:r>
          </w:p>
        </w:tc>
      </w:tr>
      <w:tr w:rsidR="00E64322" w:rsidTr="00BC152A">
        <w:tc>
          <w:tcPr>
            <w:tcW w:w="2156" w:type="dxa"/>
          </w:tcPr>
          <w:p w:rsidR="00E64322" w:rsidRPr="007E251F" w:rsidRDefault="00E64322" w:rsidP="00E64322">
            <w:pPr>
              <w:contextualSpacing/>
              <w:rPr>
                <w:b/>
              </w:rPr>
            </w:pPr>
            <w:r>
              <w:rPr>
                <w:b/>
              </w:rPr>
              <w:t>Hamming L</w:t>
            </w:r>
            <w:r w:rsidRPr="007E251F">
              <w:rPr>
                <w:b/>
              </w:rPr>
              <w:t>oss</w:t>
            </w:r>
          </w:p>
        </w:tc>
        <w:tc>
          <w:tcPr>
            <w:tcW w:w="1610" w:type="dxa"/>
          </w:tcPr>
          <w:p w:rsidR="00E64322" w:rsidRPr="00CB5231" w:rsidRDefault="00E64322" w:rsidP="00E64322">
            <w:pPr>
              <w:contextualSpacing/>
            </w:pPr>
            <w:r w:rsidRPr="00333AAB">
              <w:t>0.196</w:t>
            </w:r>
          </w:p>
        </w:tc>
        <w:tc>
          <w:tcPr>
            <w:tcW w:w="1162" w:type="dxa"/>
          </w:tcPr>
          <w:p w:rsidR="00E64322" w:rsidRPr="00052872" w:rsidRDefault="00E64322" w:rsidP="00E64322">
            <w:pPr>
              <w:contextualSpacing/>
            </w:pPr>
            <w:r w:rsidRPr="00333AAB">
              <w:t>0.1568</w:t>
            </w:r>
          </w:p>
        </w:tc>
        <w:tc>
          <w:tcPr>
            <w:tcW w:w="1400" w:type="dxa"/>
          </w:tcPr>
          <w:p w:rsidR="00E64322" w:rsidRPr="004E5041" w:rsidRDefault="00E64322" w:rsidP="00E64322">
            <w:pPr>
              <w:contextualSpacing/>
            </w:pPr>
            <w:r w:rsidRPr="007E1C26">
              <w:t>0.1666</w:t>
            </w:r>
          </w:p>
        </w:tc>
        <w:tc>
          <w:tcPr>
            <w:tcW w:w="1195" w:type="dxa"/>
          </w:tcPr>
          <w:p w:rsidR="00E64322" w:rsidRPr="00E020F3" w:rsidRDefault="00E64322" w:rsidP="00E64322">
            <w:pPr>
              <w:contextualSpacing/>
            </w:pPr>
            <w:r w:rsidRPr="001E6974">
              <w:t>0.196</w:t>
            </w:r>
          </w:p>
        </w:tc>
        <w:tc>
          <w:tcPr>
            <w:tcW w:w="1107" w:type="dxa"/>
          </w:tcPr>
          <w:p w:rsidR="00E64322" w:rsidRPr="00CB5231" w:rsidRDefault="00E64322" w:rsidP="00E64322">
            <w:pPr>
              <w:contextualSpacing/>
            </w:pPr>
            <w:r w:rsidRPr="0056763F">
              <w:t>0.1764</w:t>
            </w:r>
          </w:p>
        </w:tc>
      </w:tr>
      <w:tr w:rsidR="00E64322" w:rsidTr="00BC152A">
        <w:tc>
          <w:tcPr>
            <w:tcW w:w="2156" w:type="dxa"/>
          </w:tcPr>
          <w:p w:rsidR="00E64322" w:rsidRPr="007E251F" w:rsidRDefault="00E64322" w:rsidP="00E64322">
            <w:pPr>
              <w:contextualSpacing/>
              <w:rPr>
                <w:b/>
              </w:rPr>
            </w:pPr>
            <w:r>
              <w:rPr>
                <w:b/>
              </w:rPr>
              <w:t>Zero One L</w:t>
            </w:r>
            <w:r w:rsidRPr="007E251F">
              <w:rPr>
                <w:b/>
              </w:rPr>
              <w:t>oss</w:t>
            </w:r>
          </w:p>
        </w:tc>
        <w:tc>
          <w:tcPr>
            <w:tcW w:w="1610" w:type="dxa"/>
          </w:tcPr>
          <w:p w:rsidR="00E64322" w:rsidRPr="00CB5231" w:rsidRDefault="00E64322" w:rsidP="00E64322">
            <w:pPr>
              <w:contextualSpacing/>
            </w:pPr>
            <w:r w:rsidRPr="00333AAB">
              <w:t>0.196</w:t>
            </w:r>
          </w:p>
        </w:tc>
        <w:tc>
          <w:tcPr>
            <w:tcW w:w="1162" w:type="dxa"/>
          </w:tcPr>
          <w:p w:rsidR="00E64322" w:rsidRPr="00052872" w:rsidRDefault="00E64322" w:rsidP="00E64322">
            <w:pPr>
              <w:contextualSpacing/>
            </w:pPr>
            <w:r w:rsidRPr="00333AAB">
              <w:t>0.1568</w:t>
            </w:r>
          </w:p>
        </w:tc>
        <w:tc>
          <w:tcPr>
            <w:tcW w:w="1400" w:type="dxa"/>
          </w:tcPr>
          <w:p w:rsidR="00E64322" w:rsidRPr="004E5041" w:rsidRDefault="00E64322" w:rsidP="00E64322">
            <w:pPr>
              <w:contextualSpacing/>
            </w:pPr>
            <w:r w:rsidRPr="007E1C26">
              <w:t>0.1666</w:t>
            </w:r>
          </w:p>
        </w:tc>
        <w:tc>
          <w:tcPr>
            <w:tcW w:w="1195" w:type="dxa"/>
          </w:tcPr>
          <w:p w:rsidR="00E64322" w:rsidRPr="00E020F3" w:rsidRDefault="00E64322" w:rsidP="00E64322">
            <w:pPr>
              <w:keepNext/>
              <w:contextualSpacing/>
            </w:pPr>
            <w:r w:rsidRPr="001E6974">
              <w:t>0.196</w:t>
            </w:r>
          </w:p>
        </w:tc>
        <w:tc>
          <w:tcPr>
            <w:tcW w:w="1107" w:type="dxa"/>
          </w:tcPr>
          <w:p w:rsidR="00E64322" w:rsidRPr="00CB5231" w:rsidRDefault="00E64322" w:rsidP="00E64322">
            <w:pPr>
              <w:contextualSpacing/>
            </w:pPr>
            <w:r w:rsidRPr="0056763F">
              <w:t>0.1764</w:t>
            </w:r>
          </w:p>
        </w:tc>
      </w:tr>
    </w:tbl>
    <w:p w:rsidR="006E16BA" w:rsidRPr="001121B1" w:rsidRDefault="006E16BA" w:rsidP="006E16BA">
      <w:pPr>
        <w:pStyle w:val="Caption"/>
        <w:rPr>
          <w:color w:val="auto"/>
        </w:rPr>
      </w:pPr>
      <w:bookmarkStart w:id="262" w:name="_Toc475363253"/>
      <w:bookmarkStart w:id="263" w:name="_Toc475371135"/>
      <w:r w:rsidRPr="001121B1">
        <w:rPr>
          <w:color w:val="auto"/>
          <w:lang w:val="el-GR"/>
        </w:rPr>
        <w:t>Πίνακας</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Πίνακας</w:instrText>
      </w:r>
      <w:r w:rsidRPr="001121B1">
        <w:rPr>
          <w:color w:val="auto"/>
        </w:rPr>
        <w:instrText xml:space="preserve"> \* ARABIC </w:instrText>
      </w:r>
      <w:r w:rsidRPr="001121B1">
        <w:rPr>
          <w:color w:val="auto"/>
        </w:rPr>
        <w:fldChar w:fldCharType="separate"/>
      </w:r>
      <w:r w:rsidR="00C93C97">
        <w:rPr>
          <w:noProof/>
          <w:color w:val="auto"/>
        </w:rPr>
        <w:t>52</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Subjectivity,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Twitter</w:t>
      </w:r>
      <w:bookmarkEnd w:id="262"/>
      <w:bookmarkEnd w:id="263"/>
    </w:p>
    <w:p w:rsidR="00E64322" w:rsidRPr="00E64322" w:rsidRDefault="00E64322" w:rsidP="0073210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H</w:t>
      </w:r>
      <w:r w:rsidRPr="00E64322">
        <w:rPr>
          <w:rFonts w:ascii="Times New Roman" w:hAnsi="Times New Roman" w:cs="Times New Roman"/>
          <w:sz w:val="24"/>
          <w:szCs w:val="24"/>
          <w:lang w:val="el-GR"/>
        </w:rPr>
        <w:t xml:space="preserve"> απόδοση των </w:t>
      </w:r>
      <w:r>
        <w:rPr>
          <w:rFonts w:ascii="Times New Roman" w:hAnsi="Times New Roman" w:cs="Times New Roman"/>
          <w:sz w:val="24"/>
          <w:szCs w:val="24"/>
        </w:rPr>
        <w:t>classifiers</w:t>
      </w:r>
      <w:r w:rsidRPr="00E64322">
        <w:rPr>
          <w:rFonts w:ascii="Times New Roman" w:hAnsi="Times New Roman" w:cs="Times New Roman"/>
          <w:sz w:val="24"/>
          <w:szCs w:val="24"/>
          <w:lang w:val="el-GR"/>
        </w:rPr>
        <w:t xml:space="preserve"> όταν δέχονται δεδομένα που προέρχονται από το </w:t>
      </w:r>
      <w:r>
        <w:rPr>
          <w:rFonts w:ascii="Times New Roman" w:hAnsi="Times New Roman" w:cs="Times New Roman"/>
          <w:sz w:val="24"/>
          <w:szCs w:val="24"/>
        </w:rPr>
        <w:t>Twitter</w:t>
      </w:r>
      <w:r w:rsidRPr="00E64322">
        <w:rPr>
          <w:rFonts w:ascii="Times New Roman" w:hAnsi="Times New Roman" w:cs="Times New Roman"/>
          <w:sz w:val="24"/>
          <w:szCs w:val="24"/>
          <w:lang w:val="el-GR"/>
        </w:rPr>
        <w:t xml:space="preserve"> είναι πολύ ανώτερη σε σχέση με τα δεδομένα που προέρχονται από το </w:t>
      </w:r>
      <w:r>
        <w:rPr>
          <w:rFonts w:ascii="Times New Roman" w:hAnsi="Times New Roman" w:cs="Times New Roman"/>
          <w:sz w:val="24"/>
          <w:szCs w:val="24"/>
        </w:rPr>
        <w:t>Facebook</w:t>
      </w:r>
      <w:r w:rsidRPr="00E64322">
        <w:rPr>
          <w:rFonts w:ascii="Times New Roman" w:hAnsi="Times New Roman" w:cs="Times New Roman"/>
          <w:sz w:val="24"/>
          <w:szCs w:val="24"/>
          <w:lang w:val="el-GR"/>
        </w:rPr>
        <w:t xml:space="preserve">. Η βελτίωση της απόδοσης ήταν αναμενομένη, αλλά όχι σε τόσο μεγάλο βαθμό. Υπάρχει διπλασιασμός της απόδοσης όλων των </w:t>
      </w:r>
      <w:r>
        <w:rPr>
          <w:rFonts w:ascii="Times New Roman" w:hAnsi="Times New Roman" w:cs="Times New Roman"/>
          <w:sz w:val="24"/>
          <w:szCs w:val="24"/>
        </w:rPr>
        <w:t>classifiers</w:t>
      </w:r>
      <w:r w:rsidRPr="00E64322">
        <w:rPr>
          <w:rFonts w:ascii="Times New Roman" w:hAnsi="Times New Roman" w:cs="Times New Roman"/>
          <w:sz w:val="24"/>
          <w:szCs w:val="24"/>
          <w:lang w:val="el-GR"/>
        </w:rPr>
        <w:t xml:space="preserve">. Οι </w:t>
      </w:r>
      <w:r>
        <w:rPr>
          <w:rFonts w:ascii="Times New Roman" w:hAnsi="Times New Roman" w:cs="Times New Roman"/>
          <w:sz w:val="24"/>
          <w:szCs w:val="24"/>
        </w:rPr>
        <w:t>classifiers</w:t>
      </w:r>
      <w:r w:rsidRPr="00E64322">
        <w:rPr>
          <w:rFonts w:ascii="Times New Roman" w:hAnsi="Times New Roman" w:cs="Times New Roman"/>
          <w:sz w:val="24"/>
          <w:szCs w:val="24"/>
          <w:lang w:val="el-GR"/>
        </w:rPr>
        <w:t xml:space="preserve"> όταν χρησιμοποιούν το λεξικό του </w:t>
      </w:r>
      <w:r>
        <w:rPr>
          <w:rFonts w:ascii="Times New Roman" w:hAnsi="Times New Roman" w:cs="Times New Roman"/>
          <w:sz w:val="24"/>
          <w:szCs w:val="24"/>
        </w:rPr>
        <w:t>Subjectivity</w:t>
      </w:r>
      <w:r w:rsidRPr="00E64322">
        <w:rPr>
          <w:rFonts w:ascii="Times New Roman" w:hAnsi="Times New Roman" w:cs="Times New Roman"/>
          <w:sz w:val="24"/>
          <w:szCs w:val="24"/>
          <w:lang w:val="el-GR"/>
        </w:rPr>
        <w:t xml:space="preserve"> ξεπερνούν σε απόδοση οποιοδήποτε άλλο λεξικό, όταν έχουν ως είσοδο τα δεδομένα του </w:t>
      </w:r>
      <w:r>
        <w:rPr>
          <w:rFonts w:ascii="Times New Roman" w:hAnsi="Times New Roman" w:cs="Times New Roman"/>
          <w:sz w:val="24"/>
          <w:szCs w:val="24"/>
        </w:rPr>
        <w:t>Twitter</w:t>
      </w:r>
      <w:r>
        <w:rPr>
          <w:rFonts w:ascii="Times New Roman" w:hAnsi="Times New Roman" w:cs="Times New Roman"/>
          <w:sz w:val="24"/>
          <w:szCs w:val="24"/>
          <w:lang w:val="el-GR"/>
        </w:rPr>
        <w:t xml:space="preserve">. Για να γίνει καλύτερα κατανοητή η εκτόξευση των σκορ των </w:t>
      </w:r>
      <w:r>
        <w:rPr>
          <w:rFonts w:ascii="Times New Roman" w:hAnsi="Times New Roman" w:cs="Times New Roman"/>
          <w:sz w:val="24"/>
          <w:szCs w:val="24"/>
        </w:rPr>
        <w:t>classifiers</w:t>
      </w:r>
      <w:r w:rsidRPr="00E6432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δέχονται δεδομένα από το </w:t>
      </w:r>
      <w:r>
        <w:rPr>
          <w:rFonts w:ascii="Times New Roman" w:hAnsi="Times New Roman" w:cs="Times New Roman"/>
          <w:sz w:val="24"/>
          <w:szCs w:val="24"/>
        </w:rPr>
        <w:t>Twitter</w:t>
      </w:r>
      <w:r w:rsidRPr="00E64322">
        <w:rPr>
          <w:rFonts w:ascii="Times New Roman" w:hAnsi="Times New Roman" w:cs="Times New Roman"/>
          <w:sz w:val="24"/>
          <w:szCs w:val="24"/>
          <w:lang w:val="el-GR"/>
        </w:rPr>
        <w:t xml:space="preserve"> </w:t>
      </w:r>
      <w:r>
        <w:rPr>
          <w:rFonts w:ascii="Times New Roman" w:hAnsi="Times New Roman" w:cs="Times New Roman"/>
          <w:sz w:val="24"/>
          <w:szCs w:val="24"/>
          <w:lang w:val="el-GR"/>
        </w:rPr>
        <w:t>παραθέτω το παρακάτω διάγραμμα.</w:t>
      </w:r>
    </w:p>
    <w:p w:rsidR="006E16BA" w:rsidRPr="00E64322" w:rsidRDefault="006E16BA" w:rsidP="006E16BA">
      <w:pPr>
        <w:ind w:firstLine="360"/>
        <w:jc w:val="both"/>
        <w:rPr>
          <w:rFonts w:ascii="Times New Roman" w:hAnsi="Times New Roman" w:cs="Times New Roman"/>
          <w:sz w:val="24"/>
          <w:szCs w:val="24"/>
          <w:lang w:val="el-GR"/>
        </w:rPr>
      </w:pPr>
    </w:p>
    <w:p w:rsidR="006E16BA" w:rsidRDefault="006E16BA" w:rsidP="006E16BA">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7E0C7529" wp14:editId="3EF79816">
            <wp:extent cx="5486400" cy="3200400"/>
            <wp:effectExtent l="0" t="0" r="0" b="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6E16BA" w:rsidRPr="001121B1" w:rsidRDefault="006E16BA" w:rsidP="006E16BA">
      <w:pPr>
        <w:pStyle w:val="Caption"/>
        <w:jc w:val="both"/>
        <w:rPr>
          <w:color w:val="auto"/>
        </w:rPr>
      </w:pPr>
      <w:bookmarkStart w:id="264" w:name="_Toc475363124"/>
      <w:r w:rsidRPr="001121B1">
        <w:rPr>
          <w:color w:val="auto"/>
          <w:lang w:val="el-GR"/>
        </w:rPr>
        <w:t>Διάγραμμα</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Διάγραμμα</w:instrText>
      </w:r>
      <w:r w:rsidRPr="001121B1">
        <w:rPr>
          <w:color w:val="auto"/>
        </w:rPr>
        <w:instrText xml:space="preserve"> \* ARABIC </w:instrText>
      </w:r>
      <w:r w:rsidRPr="001121B1">
        <w:rPr>
          <w:color w:val="auto"/>
        </w:rPr>
        <w:fldChar w:fldCharType="separate"/>
      </w:r>
      <w:r w:rsidR="00C93C97">
        <w:rPr>
          <w:noProof/>
          <w:color w:val="auto"/>
        </w:rPr>
        <w:t>55</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Subjectivity,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Twitter</w:t>
      </w:r>
      <w:bookmarkEnd w:id="264"/>
    </w:p>
    <w:p w:rsidR="00E64322" w:rsidRPr="00E64322" w:rsidRDefault="00E64322"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Pr>
          <w:rFonts w:ascii="Times New Roman" w:hAnsi="Times New Roman" w:cs="Times New Roman"/>
          <w:sz w:val="24"/>
          <w:szCs w:val="24"/>
        </w:rPr>
        <w:t>classifiers</w:t>
      </w:r>
      <w:r w:rsidRPr="00E6432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εντυπωσιακή αύξηση στα σκορ συγκριτικά με την απόδοση του όταν δέχονται δεδομένα από το </w:t>
      </w:r>
      <w:r>
        <w:rPr>
          <w:rFonts w:ascii="Times New Roman" w:hAnsi="Times New Roman" w:cs="Times New Roman"/>
          <w:sz w:val="24"/>
          <w:szCs w:val="24"/>
        </w:rPr>
        <w:t>Facebook</w:t>
      </w:r>
      <w:r w:rsidRPr="00E6432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Επίσης δεν υπάρχει κάποιος </w:t>
      </w:r>
      <w:r>
        <w:rPr>
          <w:rFonts w:ascii="Times New Roman" w:hAnsi="Times New Roman" w:cs="Times New Roman"/>
          <w:sz w:val="24"/>
          <w:szCs w:val="24"/>
        </w:rPr>
        <w:t>classifier</w:t>
      </w:r>
      <w:r w:rsidRPr="00E6432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να ξεχωρίζει από πλευράς απόδοσης. Όταν οι </w:t>
      </w:r>
      <w:r>
        <w:rPr>
          <w:rFonts w:ascii="Times New Roman" w:hAnsi="Times New Roman" w:cs="Times New Roman"/>
          <w:sz w:val="24"/>
          <w:szCs w:val="24"/>
        </w:rPr>
        <w:t>classifies</w:t>
      </w:r>
      <w:r w:rsidRPr="00AD0E8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εκτελούνται με τις βέλτιστες παραμέτρους εμφανίζουν </w:t>
      </w:r>
      <w:r w:rsidR="00AD0E87">
        <w:rPr>
          <w:rFonts w:ascii="Times New Roman" w:hAnsi="Times New Roman" w:cs="Times New Roman"/>
          <w:sz w:val="24"/>
          <w:szCs w:val="24"/>
          <w:lang w:val="el-GR"/>
        </w:rPr>
        <w:t>ελάχιστα καλύτερα αποτελέσματα.</w:t>
      </w:r>
    </w:p>
    <w:tbl>
      <w:tblPr>
        <w:tblStyle w:val="TableGrid"/>
        <w:tblW w:w="8635" w:type="dxa"/>
        <w:tblLook w:val="04A0" w:firstRow="1" w:lastRow="0" w:firstColumn="1" w:lastColumn="0" w:noHBand="0" w:noVBand="1"/>
      </w:tblPr>
      <w:tblGrid>
        <w:gridCol w:w="2174"/>
        <w:gridCol w:w="1032"/>
        <w:gridCol w:w="891"/>
        <w:gridCol w:w="1053"/>
        <w:gridCol w:w="891"/>
        <w:gridCol w:w="891"/>
        <w:gridCol w:w="873"/>
        <w:gridCol w:w="830"/>
      </w:tblGrid>
      <w:tr w:rsidR="006E16BA" w:rsidTr="00BC152A">
        <w:tc>
          <w:tcPr>
            <w:tcW w:w="2174" w:type="dxa"/>
          </w:tcPr>
          <w:p w:rsidR="006E16BA" w:rsidRPr="00E64322" w:rsidRDefault="006E16BA" w:rsidP="00BC152A">
            <w:pPr>
              <w:contextualSpacing/>
              <w:rPr>
                <w:b/>
                <w:lang w:val="el-GR"/>
              </w:rPr>
            </w:pPr>
          </w:p>
        </w:tc>
        <w:tc>
          <w:tcPr>
            <w:tcW w:w="1032" w:type="dxa"/>
          </w:tcPr>
          <w:p w:rsidR="006E16BA" w:rsidRPr="00E47178" w:rsidRDefault="006E16BA" w:rsidP="00BC152A">
            <w:pPr>
              <w:contextualSpacing/>
              <w:rPr>
                <w:b/>
              </w:rPr>
            </w:pPr>
            <w:r>
              <w:rPr>
                <w:b/>
              </w:rPr>
              <w:t>KNN</w:t>
            </w:r>
          </w:p>
        </w:tc>
        <w:tc>
          <w:tcPr>
            <w:tcW w:w="891" w:type="dxa"/>
          </w:tcPr>
          <w:p w:rsidR="006E16BA" w:rsidRPr="00E47178" w:rsidRDefault="006E16BA" w:rsidP="00BC152A">
            <w:pPr>
              <w:contextualSpacing/>
              <w:rPr>
                <w:b/>
              </w:rPr>
            </w:pPr>
            <w:r>
              <w:rPr>
                <w:b/>
              </w:rPr>
              <w:t>DT</w:t>
            </w:r>
          </w:p>
        </w:tc>
        <w:tc>
          <w:tcPr>
            <w:tcW w:w="1053" w:type="dxa"/>
          </w:tcPr>
          <w:p w:rsidR="006E16BA" w:rsidRPr="00E47178" w:rsidRDefault="006E16BA" w:rsidP="00BC152A">
            <w:pPr>
              <w:contextualSpacing/>
              <w:rPr>
                <w:b/>
              </w:rPr>
            </w:pPr>
            <w:r>
              <w:rPr>
                <w:b/>
              </w:rPr>
              <w:t>RF</w:t>
            </w:r>
          </w:p>
        </w:tc>
        <w:tc>
          <w:tcPr>
            <w:tcW w:w="891" w:type="dxa"/>
          </w:tcPr>
          <w:p w:rsidR="006E16BA" w:rsidRPr="006105C5" w:rsidRDefault="006E16BA" w:rsidP="00BC152A">
            <w:pPr>
              <w:contextualSpacing/>
              <w:rPr>
                <w:b/>
              </w:rPr>
            </w:pPr>
            <w:r>
              <w:rPr>
                <w:b/>
              </w:rPr>
              <w:t>LR</w:t>
            </w:r>
          </w:p>
        </w:tc>
        <w:tc>
          <w:tcPr>
            <w:tcW w:w="891" w:type="dxa"/>
          </w:tcPr>
          <w:p w:rsidR="006E16BA" w:rsidRDefault="006E16BA" w:rsidP="00BC152A">
            <w:pPr>
              <w:contextualSpacing/>
              <w:rPr>
                <w:b/>
              </w:rPr>
            </w:pPr>
            <w:r>
              <w:rPr>
                <w:b/>
              </w:rPr>
              <w:t>SVC</w:t>
            </w:r>
          </w:p>
        </w:tc>
        <w:tc>
          <w:tcPr>
            <w:tcW w:w="873" w:type="dxa"/>
          </w:tcPr>
          <w:p w:rsidR="006E16BA" w:rsidRPr="00077170" w:rsidRDefault="006E16BA" w:rsidP="00BC152A">
            <w:pPr>
              <w:contextualSpacing/>
              <w:rPr>
                <w:b/>
              </w:rPr>
            </w:pPr>
            <w:r>
              <w:rPr>
                <w:b/>
              </w:rPr>
              <w:t>L.  SVC</w:t>
            </w:r>
          </w:p>
        </w:tc>
        <w:tc>
          <w:tcPr>
            <w:tcW w:w="830" w:type="dxa"/>
          </w:tcPr>
          <w:p w:rsidR="006E16BA" w:rsidRDefault="006E16BA" w:rsidP="00BC152A">
            <w:pPr>
              <w:contextualSpacing/>
              <w:rPr>
                <w:b/>
              </w:rPr>
            </w:pPr>
            <w:r>
              <w:rPr>
                <w:b/>
              </w:rPr>
              <w:t>MLP</w:t>
            </w:r>
          </w:p>
        </w:tc>
      </w:tr>
      <w:tr w:rsidR="00AD0E87" w:rsidTr="00BC152A">
        <w:tc>
          <w:tcPr>
            <w:tcW w:w="2174" w:type="dxa"/>
          </w:tcPr>
          <w:p w:rsidR="00AD0E87" w:rsidRPr="003A3B84" w:rsidRDefault="00AD0E87" w:rsidP="00AD0E87">
            <w:pPr>
              <w:contextualSpacing/>
              <w:rPr>
                <w:b/>
              </w:rPr>
            </w:pPr>
            <w:r w:rsidRPr="007E251F">
              <w:rPr>
                <w:b/>
              </w:rPr>
              <w:t>Train Time</w:t>
            </w:r>
            <w:r w:rsidRPr="003E2A50">
              <w:rPr>
                <w:b/>
              </w:rPr>
              <w:t>(</w:t>
            </w:r>
            <w:r>
              <w:rPr>
                <w:b/>
              </w:rPr>
              <w:t>s)</w:t>
            </w:r>
          </w:p>
        </w:tc>
        <w:tc>
          <w:tcPr>
            <w:tcW w:w="1032" w:type="dxa"/>
          </w:tcPr>
          <w:p w:rsidR="00AD0E87" w:rsidRPr="00F322AC" w:rsidRDefault="00AD0E87" w:rsidP="00AD0E87">
            <w:pPr>
              <w:contextualSpacing/>
              <w:rPr>
                <w:lang w:val="el-GR"/>
              </w:rPr>
            </w:pPr>
            <w:r w:rsidRPr="00D64ED8">
              <w:rPr>
                <w:lang w:val="el-GR"/>
              </w:rPr>
              <w:t>0.003</w:t>
            </w:r>
          </w:p>
        </w:tc>
        <w:tc>
          <w:tcPr>
            <w:tcW w:w="891" w:type="dxa"/>
          </w:tcPr>
          <w:p w:rsidR="00AD0E87" w:rsidRPr="00052872" w:rsidRDefault="00AD0E87" w:rsidP="00AD0E87">
            <w:pPr>
              <w:contextualSpacing/>
            </w:pPr>
            <w:r w:rsidRPr="00333AAB">
              <w:t>0.002</w:t>
            </w:r>
          </w:p>
        </w:tc>
        <w:tc>
          <w:tcPr>
            <w:tcW w:w="1053" w:type="dxa"/>
          </w:tcPr>
          <w:p w:rsidR="00AD0E87" w:rsidRPr="004E5041" w:rsidRDefault="00AD0E87" w:rsidP="00AD0E87">
            <w:pPr>
              <w:contextualSpacing/>
            </w:pPr>
            <w:r w:rsidRPr="007E1C26">
              <w:t>0.0179</w:t>
            </w:r>
          </w:p>
        </w:tc>
        <w:tc>
          <w:tcPr>
            <w:tcW w:w="891" w:type="dxa"/>
          </w:tcPr>
          <w:p w:rsidR="00AD0E87" w:rsidRPr="002C15C6" w:rsidRDefault="00AD0E87" w:rsidP="00AD0E87">
            <w:pPr>
              <w:contextualSpacing/>
            </w:pPr>
            <w:r w:rsidRPr="003A0634">
              <w:t>0.0549</w:t>
            </w:r>
          </w:p>
        </w:tc>
        <w:tc>
          <w:tcPr>
            <w:tcW w:w="891" w:type="dxa"/>
          </w:tcPr>
          <w:p w:rsidR="00AD0E87" w:rsidRPr="00F322AC" w:rsidRDefault="00AD0E87" w:rsidP="00AD0E87">
            <w:pPr>
              <w:contextualSpacing/>
              <w:rPr>
                <w:lang w:val="el-GR"/>
              </w:rPr>
            </w:pPr>
            <w:r w:rsidRPr="000D147C">
              <w:rPr>
                <w:lang w:val="el-GR"/>
              </w:rPr>
              <w:t>0.03</w:t>
            </w:r>
          </w:p>
        </w:tc>
        <w:tc>
          <w:tcPr>
            <w:tcW w:w="873" w:type="dxa"/>
          </w:tcPr>
          <w:p w:rsidR="00AD0E87" w:rsidRPr="00052872" w:rsidRDefault="00AD0E87" w:rsidP="00AD0E87">
            <w:pPr>
              <w:contextualSpacing/>
            </w:pPr>
            <w:r w:rsidRPr="002379BC">
              <w:t>0.1289</w:t>
            </w:r>
          </w:p>
        </w:tc>
        <w:tc>
          <w:tcPr>
            <w:tcW w:w="830" w:type="dxa"/>
          </w:tcPr>
          <w:p w:rsidR="00AD0E87" w:rsidRPr="001645AD" w:rsidRDefault="00AD0E87" w:rsidP="00AD0E87">
            <w:pPr>
              <w:contextualSpacing/>
              <w:rPr>
                <w:lang w:val="el-GR"/>
              </w:rPr>
            </w:pPr>
            <w:r w:rsidRPr="00FB7738">
              <w:rPr>
                <w:lang w:val="el-GR"/>
              </w:rPr>
              <w:t>0.9101</w:t>
            </w:r>
          </w:p>
        </w:tc>
      </w:tr>
      <w:tr w:rsidR="00AD0E87" w:rsidTr="00BC152A">
        <w:tc>
          <w:tcPr>
            <w:tcW w:w="2174" w:type="dxa"/>
          </w:tcPr>
          <w:p w:rsidR="00AD0E87" w:rsidRPr="007E251F" w:rsidRDefault="00AD0E87" w:rsidP="00AD0E87">
            <w:pPr>
              <w:contextualSpacing/>
              <w:rPr>
                <w:b/>
              </w:rPr>
            </w:pPr>
            <w:r w:rsidRPr="007E251F">
              <w:rPr>
                <w:b/>
              </w:rPr>
              <w:t>Score Time</w:t>
            </w:r>
            <w:r w:rsidRPr="003E2A50">
              <w:rPr>
                <w:b/>
              </w:rPr>
              <w:t>(</w:t>
            </w:r>
            <w:r>
              <w:rPr>
                <w:b/>
              </w:rPr>
              <w:t>s)</w:t>
            </w:r>
          </w:p>
        </w:tc>
        <w:tc>
          <w:tcPr>
            <w:tcW w:w="1032" w:type="dxa"/>
          </w:tcPr>
          <w:p w:rsidR="00AD0E87" w:rsidRPr="00CB5231" w:rsidRDefault="00AD0E87" w:rsidP="00AD0E87">
            <w:pPr>
              <w:contextualSpacing/>
            </w:pPr>
            <w:r w:rsidRPr="00D64ED8">
              <w:t>0.0269</w:t>
            </w:r>
          </w:p>
        </w:tc>
        <w:tc>
          <w:tcPr>
            <w:tcW w:w="891" w:type="dxa"/>
          </w:tcPr>
          <w:p w:rsidR="00AD0E87" w:rsidRPr="00052872" w:rsidRDefault="00AD0E87" w:rsidP="00AD0E87">
            <w:pPr>
              <w:contextualSpacing/>
              <w:rPr>
                <w:rFonts w:cstheme="minorHAnsi"/>
              </w:rPr>
            </w:pPr>
            <w:r w:rsidRPr="00333AAB">
              <w:rPr>
                <w:rFonts w:cstheme="minorHAnsi"/>
              </w:rPr>
              <w:t>0.0009</w:t>
            </w:r>
          </w:p>
        </w:tc>
        <w:tc>
          <w:tcPr>
            <w:tcW w:w="1053" w:type="dxa"/>
          </w:tcPr>
          <w:p w:rsidR="00AD0E87" w:rsidRPr="004E5041" w:rsidRDefault="00AD0E87" w:rsidP="00AD0E87">
            <w:pPr>
              <w:contextualSpacing/>
            </w:pPr>
            <w:r w:rsidRPr="007E1C26">
              <w:t>0.0009</w:t>
            </w:r>
          </w:p>
        </w:tc>
        <w:tc>
          <w:tcPr>
            <w:tcW w:w="891" w:type="dxa"/>
          </w:tcPr>
          <w:p w:rsidR="00AD0E87" w:rsidRPr="002C15C6" w:rsidRDefault="00AD0E87" w:rsidP="00AD0E87">
            <w:pPr>
              <w:contextualSpacing/>
            </w:pPr>
            <w:r w:rsidRPr="003A0634">
              <w:t>0.0</w:t>
            </w:r>
          </w:p>
        </w:tc>
        <w:tc>
          <w:tcPr>
            <w:tcW w:w="891" w:type="dxa"/>
          </w:tcPr>
          <w:p w:rsidR="00AD0E87" w:rsidRPr="00CB5231" w:rsidRDefault="00AD0E87" w:rsidP="00AD0E87">
            <w:pPr>
              <w:contextualSpacing/>
            </w:pPr>
            <w:r w:rsidRPr="000D147C">
              <w:t>0.0019</w:t>
            </w:r>
          </w:p>
        </w:tc>
        <w:tc>
          <w:tcPr>
            <w:tcW w:w="873" w:type="dxa"/>
          </w:tcPr>
          <w:p w:rsidR="00AD0E87" w:rsidRPr="00052872" w:rsidRDefault="00AD0E87" w:rsidP="00AD0E87">
            <w:pPr>
              <w:contextualSpacing/>
              <w:rPr>
                <w:rFonts w:cstheme="minorHAnsi"/>
              </w:rPr>
            </w:pPr>
            <w:r w:rsidRPr="002379BC">
              <w:rPr>
                <w:rFonts w:cstheme="minorHAnsi"/>
              </w:rPr>
              <w:t>0.0</w:t>
            </w:r>
          </w:p>
        </w:tc>
        <w:tc>
          <w:tcPr>
            <w:tcW w:w="830" w:type="dxa"/>
          </w:tcPr>
          <w:p w:rsidR="00AD0E87" w:rsidRPr="001645AD" w:rsidRDefault="00AD0E87" w:rsidP="00AD0E87">
            <w:pPr>
              <w:contextualSpacing/>
            </w:pPr>
            <w:r w:rsidRPr="00FB7738">
              <w:t>0.0013</w:t>
            </w:r>
          </w:p>
        </w:tc>
      </w:tr>
      <w:tr w:rsidR="00AD0E87" w:rsidTr="00BC152A">
        <w:tc>
          <w:tcPr>
            <w:tcW w:w="2174" w:type="dxa"/>
          </w:tcPr>
          <w:p w:rsidR="00AD0E87" w:rsidRPr="007E251F" w:rsidRDefault="00AD0E87" w:rsidP="00AD0E87">
            <w:pPr>
              <w:contextualSpacing/>
              <w:rPr>
                <w:b/>
              </w:rPr>
            </w:pPr>
            <w:r>
              <w:rPr>
                <w:b/>
              </w:rPr>
              <w:t>Mean Accuracy</w:t>
            </w:r>
          </w:p>
        </w:tc>
        <w:tc>
          <w:tcPr>
            <w:tcW w:w="1032" w:type="dxa"/>
          </w:tcPr>
          <w:p w:rsidR="00AD0E87" w:rsidRPr="00CB5231" w:rsidRDefault="00AD0E87" w:rsidP="00AD0E87">
            <w:pPr>
              <w:contextualSpacing/>
            </w:pPr>
            <w:r w:rsidRPr="00D64ED8">
              <w:t>0.8333</w:t>
            </w:r>
          </w:p>
        </w:tc>
        <w:tc>
          <w:tcPr>
            <w:tcW w:w="891" w:type="dxa"/>
          </w:tcPr>
          <w:p w:rsidR="00AD0E87" w:rsidRPr="00052872" w:rsidRDefault="00AD0E87" w:rsidP="00AD0E87">
            <w:pPr>
              <w:contextualSpacing/>
            </w:pPr>
            <w:r w:rsidRPr="00333AAB">
              <w:t>0.8431</w:t>
            </w:r>
          </w:p>
        </w:tc>
        <w:tc>
          <w:tcPr>
            <w:tcW w:w="1053" w:type="dxa"/>
          </w:tcPr>
          <w:p w:rsidR="00AD0E87" w:rsidRPr="004E5041" w:rsidRDefault="00AD0E87" w:rsidP="00AD0E87">
            <w:pPr>
              <w:contextualSpacing/>
            </w:pPr>
            <w:r w:rsidRPr="007E1C26">
              <w:t>0.8333</w:t>
            </w:r>
          </w:p>
        </w:tc>
        <w:tc>
          <w:tcPr>
            <w:tcW w:w="891" w:type="dxa"/>
          </w:tcPr>
          <w:p w:rsidR="00AD0E87" w:rsidRPr="00E020F3" w:rsidRDefault="00AD0E87" w:rsidP="00AD0E87">
            <w:pPr>
              <w:contextualSpacing/>
            </w:pPr>
            <w:r w:rsidRPr="003A0634">
              <w:t>0.8235</w:t>
            </w:r>
          </w:p>
        </w:tc>
        <w:tc>
          <w:tcPr>
            <w:tcW w:w="891" w:type="dxa"/>
          </w:tcPr>
          <w:p w:rsidR="00AD0E87" w:rsidRPr="00CB5231" w:rsidRDefault="00AD0E87" w:rsidP="00AD0E87">
            <w:pPr>
              <w:contextualSpacing/>
            </w:pPr>
            <w:r w:rsidRPr="000D147C">
              <w:t>0.8529</w:t>
            </w:r>
          </w:p>
        </w:tc>
        <w:tc>
          <w:tcPr>
            <w:tcW w:w="873" w:type="dxa"/>
          </w:tcPr>
          <w:p w:rsidR="00AD0E87" w:rsidRPr="00052872" w:rsidRDefault="00AD0E87" w:rsidP="00AD0E87">
            <w:pPr>
              <w:contextualSpacing/>
            </w:pPr>
            <w:r w:rsidRPr="002379BC">
              <w:t>0.8039</w:t>
            </w:r>
          </w:p>
        </w:tc>
        <w:tc>
          <w:tcPr>
            <w:tcW w:w="830" w:type="dxa"/>
          </w:tcPr>
          <w:p w:rsidR="00AD0E87" w:rsidRPr="00CB5231" w:rsidRDefault="00AD0E87" w:rsidP="00AD0E87">
            <w:pPr>
              <w:contextualSpacing/>
            </w:pPr>
            <w:r w:rsidRPr="00FB7738">
              <w:t>0.8333</w:t>
            </w:r>
          </w:p>
        </w:tc>
      </w:tr>
      <w:tr w:rsidR="00AD0E87" w:rsidTr="00BC152A">
        <w:tc>
          <w:tcPr>
            <w:tcW w:w="2174" w:type="dxa"/>
          </w:tcPr>
          <w:p w:rsidR="00AD0E87" w:rsidRPr="007E251F" w:rsidRDefault="00AD0E87" w:rsidP="00AD0E87">
            <w:pPr>
              <w:contextualSpacing/>
              <w:rPr>
                <w:b/>
              </w:rPr>
            </w:pPr>
            <w:r w:rsidRPr="007E251F">
              <w:rPr>
                <w:b/>
              </w:rPr>
              <w:t>Fold Cross Score</w:t>
            </w:r>
          </w:p>
        </w:tc>
        <w:tc>
          <w:tcPr>
            <w:tcW w:w="1032" w:type="dxa"/>
          </w:tcPr>
          <w:p w:rsidR="00AD0E87" w:rsidRPr="00CB5231" w:rsidRDefault="00AD0E87" w:rsidP="00AD0E87">
            <w:pPr>
              <w:contextualSpacing/>
            </w:pPr>
            <w:r w:rsidRPr="00D64ED8">
              <w:t>0.825</w:t>
            </w:r>
          </w:p>
        </w:tc>
        <w:tc>
          <w:tcPr>
            <w:tcW w:w="891" w:type="dxa"/>
          </w:tcPr>
          <w:p w:rsidR="00AD0E87" w:rsidRPr="00052872" w:rsidRDefault="00AD0E87" w:rsidP="00AD0E87">
            <w:pPr>
              <w:contextualSpacing/>
            </w:pPr>
            <w:r w:rsidRPr="00333AAB">
              <w:t>0.808</w:t>
            </w:r>
          </w:p>
        </w:tc>
        <w:tc>
          <w:tcPr>
            <w:tcW w:w="1053" w:type="dxa"/>
          </w:tcPr>
          <w:p w:rsidR="00AD0E87" w:rsidRPr="004E5041" w:rsidRDefault="00AD0E87" w:rsidP="00AD0E87">
            <w:pPr>
              <w:contextualSpacing/>
            </w:pPr>
            <w:r w:rsidRPr="007E1C26">
              <w:t>0.8121</w:t>
            </w:r>
          </w:p>
        </w:tc>
        <w:tc>
          <w:tcPr>
            <w:tcW w:w="891" w:type="dxa"/>
          </w:tcPr>
          <w:p w:rsidR="00AD0E87" w:rsidRPr="00E020F3" w:rsidRDefault="00AD0E87" w:rsidP="00AD0E87">
            <w:pPr>
              <w:contextualSpacing/>
            </w:pPr>
            <w:r w:rsidRPr="003A0634">
              <w:t>0.7608</w:t>
            </w:r>
          </w:p>
        </w:tc>
        <w:tc>
          <w:tcPr>
            <w:tcW w:w="891" w:type="dxa"/>
          </w:tcPr>
          <w:p w:rsidR="00AD0E87" w:rsidRPr="00CB5231" w:rsidRDefault="00AD0E87" w:rsidP="00AD0E87">
            <w:pPr>
              <w:contextualSpacing/>
            </w:pPr>
            <w:r w:rsidRPr="000D147C">
              <w:t>0.7815</w:t>
            </w:r>
          </w:p>
        </w:tc>
        <w:tc>
          <w:tcPr>
            <w:tcW w:w="873" w:type="dxa"/>
          </w:tcPr>
          <w:p w:rsidR="00AD0E87" w:rsidRPr="00052872" w:rsidRDefault="00AD0E87" w:rsidP="00AD0E87">
            <w:pPr>
              <w:contextualSpacing/>
            </w:pPr>
            <w:r w:rsidRPr="002379BC">
              <w:t>0.7641</w:t>
            </w:r>
          </w:p>
        </w:tc>
        <w:tc>
          <w:tcPr>
            <w:tcW w:w="830" w:type="dxa"/>
          </w:tcPr>
          <w:p w:rsidR="00AD0E87" w:rsidRPr="00CB5231" w:rsidRDefault="00AD0E87" w:rsidP="00AD0E87">
            <w:pPr>
              <w:contextualSpacing/>
            </w:pPr>
            <w:r w:rsidRPr="00FB7738">
              <w:t>0.795</w:t>
            </w:r>
          </w:p>
        </w:tc>
      </w:tr>
      <w:tr w:rsidR="00AD0E87" w:rsidTr="00BC152A">
        <w:tc>
          <w:tcPr>
            <w:tcW w:w="2174" w:type="dxa"/>
          </w:tcPr>
          <w:p w:rsidR="00AD0E87" w:rsidRPr="007E251F" w:rsidRDefault="00AD0E87" w:rsidP="00AD0E87">
            <w:pPr>
              <w:contextualSpacing/>
              <w:rPr>
                <w:b/>
              </w:rPr>
            </w:pPr>
            <w:r w:rsidRPr="007E251F">
              <w:rPr>
                <w:b/>
              </w:rPr>
              <w:t>Prec Score</w:t>
            </w:r>
            <w:r>
              <w:rPr>
                <w:b/>
              </w:rPr>
              <w:t>, micro</w:t>
            </w:r>
          </w:p>
        </w:tc>
        <w:tc>
          <w:tcPr>
            <w:tcW w:w="1032" w:type="dxa"/>
          </w:tcPr>
          <w:p w:rsidR="00AD0E87" w:rsidRPr="00CB5231" w:rsidRDefault="00AD0E87" w:rsidP="00AD0E87">
            <w:pPr>
              <w:contextualSpacing/>
            </w:pPr>
            <w:r w:rsidRPr="00D64ED8">
              <w:t>0.8333</w:t>
            </w:r>
          </w:p>
        </w:tc>
        <w:tc>
          <w:tcPr>
            <w:tcW w:w="891" w:type="dxa"/>
          </w:tcPr>
          <w:p w:rsidR="00AD0E87" w:rsidRPr="00052872" w:rsidRDefault="00AD0E87" w:rsidP="00AD0E87">
            <w:pPr>
              <w:contextualSpacing/>
            </w:pPr>
            <w:r w:rsidRPr="00333AAB">
              <w:t>0.8431</w:t>
            </w:r>
          </w:p>
        </w:tc>
        <w:tc>
          <w:tcPr>
            <w:tcW w:w="1053" w:type="dxa"/>
          </w:tcPr>
          <w:p w:rsidR="00AD0E87" w:rsidRPr="004E5041" w:rsidRDefault="00AD0E87" w:rsidP="00AD0E87">
            <w:pPr>
              <w:contextualSpacing/>
            </w:pPr>
            <w:r w:rsidRPr="007E1C26">
              <w:t>0.8333</w:t>
            </w:r>
          </w:p>
        </w:tc>
        <w:tc>
          <w:tcPr>
            <w:tcW w:w="891" w:type="dxa"/>
          </w:tcPr>
          <w:p w:rsidR="00AD0E87" w:rsidRPr="00E020F3" w:rsidRDefault="00AD0E87" w:rsidP="00AD0E87">
            <w:pPr>
              <w:contextualSpacing/>
            </w:pPr>
            <w:r w:rsidRPr="003A0634">
              <w:t>0.8235</w:t>
            </w:r>
          </w:p>
        </w:tc>
        <w:tc>
          <w:tcPr>
            <w:tcW w:w="891" w:type="dxa"/>
          </w:tcPr>
          <w:p w:rsidR="00AD0E87" w:rsidRPr="00CB5231" w:rsidRDefault="00AD0E87" w:rsidP="00AD0E87">
            <w:pPr>
              <w:contextualSpacing/>
            </w:pPr>
            <w:r w:rsidRPr="000D147C">
              <w:t>0.8529</w:t>
            </w:r>
          </w:p>
        </w:tc>
        <w:tc>
          <w:tcPr>
            <w:tcW w:w="873" w:type="dxa"/>
          </w:tcPr>
          <w:p w:rsidR="00AD0E87" w:rsidRPr="00052872" w:rsidRDefault="00AD0E87" w:rsidP="00AD0E87">
            <w:pPr>
              <w:contextualSpacing/>
            </w:pPr>
            <w:r w:rsidRPr="002379BC">
              <w:t>0.8039</w:t>
            </w:r>
          </w:p>
        </w:tc>
        <w:tc>
          <w:tcPr>
            <w:tcW w:w="830" w:type="dxa"/>
          </w:tcPr>
          <w:p w:rsidR="00AD0E87" w:rsidRPr="00CB5231" w:rsidRDefault="00AD0E87" w:rsidP="00AD0E87">
            <w:pPr>
              <w:contextualSpacing/>
            </w:pPr>
            <w:r w:rsidRPr="00FB7738">
              <w:t>0.8529</w:t>
            </w:r>
          </w:p>
        </w:tc>
      </w:tr>
      <w:tr w:rsidR="00AD0E87" w:rsidTr="00BC152A">
        <w:tc>
          <w:tcPr>
            <w:tcW w:w="2174" w:type="dxa"/>
          </w:tcPr>
          <w:p w:rsidR="00AD0E87" w:rsidRPr="007E251F" w:rsidRDefault="00AD0E87" w:rsidP="00AD0E87">
            <w:pPr>
              <w:contextualSpacing/>
              <w:rPr>
                <w:b/>
              </w:rPr>
            </w:pPr>
            <w:r w:rsidRPr="007E251F">
              <w:rPr>
                <w:b/>
              </w:rPr>
              <w:t>Prec Score</w:t>
            </w:r>
            <w:r>
              <w:rPr>
                <w:b/>
              </w:rPr>
              <w:t>, macro</w:t>
            </w:r>
          </w:p>
        </w:tc>
        <w:tc>
          <w:tcPr>
            <w:tcW w:w="1032" w:type="dxa"/>
          </w:tcPr>
          <w:p w:rsidR="00AD0E87" w:rsidRPr="00CB5231" w:rsidRDefault="00AD0E87" w:rsidP="00AD0E87">
            <w:pPr>
              <w:contextualSpacing/>
            </w:pPr>
            <w:r w:rsidRPr="00D64ED8">
              <w:t>0.302</w:t>
            </w:r>
          </w:p>
        </w:tc>
        <w:tc>
          <w:tcPr>
            <w:tcW w:w="891" w:type="dxa"/>
          </w:tcPr>
          <w:p w:rsidR="00AD0E87" w:rsidRPr="00052872" w:rsidRDefault="00AD0E87" w:rsidP="00AD0E87">
            <w:pPr>
              <w:contextualSpacing/>
            </w:pPr>
            <w:r>
              <w:t>0.2929</w:t>
            </w:r>
          </w:p>
        </w:tc>
        <w:tc>
          <w:tcPr>
            <w:tcW w:w="1053" w:type="dxa"/>
          </w:tcPr>
          <w:p w:rsidR="00AD0E87" w:rsidRPr="004E5041" w:rsidRDefault="00AD0E87" w:rsidP="00AD0E87">
            <w:pPr>
              <w:contextualSpacing/>
            </w:pPr>
            <w:r w:rsidRPr="007E1C26">
              <w:t>0.29</w:t>
            </w:r>
          </w:p>
        </w:tc>
        <w:tc>
          <w:tcPr>
            <w:tcW w:w="891" w:type="dxa"/>
          </w:tcPr>
          <w:p w:rsidR="00AD0E87" w:rsidRPr="00E020F3" w:rsidRDefault="00AD0E87" w:rsidP="00AD0E87">
            <w:pPr>
              <w:contextualSpacing/>
            </w:pPr>
            <w:r w:rsidRPr="003A0634">
              <w:t>0.281</w:t>
            </w:r>
          </w:p>
        </w:tc>
        <w:tc>
          <w:tcPr>
            <w:tcW w:w="891" w:type="dxa"/>
          </w:tcPr>
          <w:p w:rsidR="00AD0E87" w:rsidRPr="00CB5231" w:rsidRDefault="00AD0E87" w:rsidP="00AD0E87">
            <w:pPr>
              <w:contextualSpacing/>
            </w:pPr>
            <w:r w:rsidRPr="000D147C">
              <w:t>0.3275</w:t>
            </w:r>
          </w:p>
        </w:tc>
        <w:tc>
          <w:tcPr>
            <w:tcW w:w="873" w:type="dxa"/>
          </w:tcPr>
          <w:p w:rsidR="00AD0E87" w:rsidRPr="00052872" w:rsidRDefault="00AD0E87" w:rsidP="00AD0E87">
            <w:pPr>
              <w:contextualSpacing/>
            </w:pPr>
            <w:r w:rsidRPr="002379BC">
              <w:t>0.1607</w:t>
            </w:r>
          </w:p>
        </w:tc>
        <w:tc>
          <w:tcPr>
            <w:tcW w:w="830" w:type="dxa"/>
          </w:tcPr>
          <w:p w:rsidR="00AD0E87" w:rsidRPr="00CB5231" w:rsidRDefault="00AD0E87" w:rsidP="00AD0E87">
            <w:pPr>
              <w:contextualSpacing/>
            </w:pPr>
            <w:r w:rsidRPr="00FB7738">
              <w:t>0.3137</w:t>
            </w:r>
          </w:p>
        </w:tc>
      </w:tr>
      <w:tr w:rsidR="00AD0E87" w:rsidTr="00BC152A">
        <w:tc>
          <w:tcPr>
            <w:tcW w:w="2174" w:type="dxa"/>
          </w:tcPr>
          <w:p w:rsidR="00AD0E87" w:rsidRPr="007E251F" w:rsidRDefault="00AD0E87" w:rsidP="00AD0E87">
            <w:pPr>
              <w:contextualSpacing/>
              <w:rPr>
                <w:b/>
              </w:rPr>
            </w:pPr>
            <w:r w:rsidRPr="007E251F">
              <w:rPr>
                <w:b/>
              </w:rPr>
              <w:t>Prec Score</w:t>
            </w:r>
            <w:r>
              <w:rPr>
                <w:b/>
              </w:rPr>
              <w:t>, weighted</w:t>
            </w:r>
          </w:p>
        </w:tc>
        <w:tc>
          <w:tcPr>
            <w:tcW w:w="1032" w:type="dxa"/>
          </w:tcPr>
          <w:p w:rsidR="00AD0E87" w:rsidRPr="00CB5231" w:rsidRDefault="00AD0E87" w:rsidP="00AD0E87">
            <w:pPr>
              <w:contextualSpacing/>
            </w:pPr>
            <w:r w:rsidRPr="00D64ED8">
              <w:t>0.7894</w:t>
            </w:r>
          </w:p>
        </w:tc>
        <w:tc>
          <w:tcPr>
            <w:tcW w:w="891" w:type="dxa"/>
          </w:tcPr>
          <w:p w:rsidR="00AD0E87" w:rsidRPr="00052872" w:rsidRDefault="00AD0E87" w:rsidP="00AD0E87">
            <w:pPr>
              <w:contextualSpacing/>
            </w:pPr>
            <w:r w:rsidRPr="00333AAB">
              <w:t>0.8269</w:t>
            </w:r>
          </w:p>
        </w:tc>
        <w:tc>
          <w:tcPr>
            <w:tcW w:w="1053" w:type="dxa"/>
          </w:tcPr>
          <w:p w:rsidR="00AD0E87" w:rsidRPr="004E5041" w:rsidRDefault="00AD0E87" w:rsidP="00AD0E87">
            <w:pPr>
              <w:contextualSpacing/>
            </w:pPr>
            <w:r w:rsidRPr="007E1C26">
              <w:t>0.7939</w:t>
            </w:r>
          </w:p>
        </w:tc>
        <w:tc>
          <w:tcPr>
            <w:tcW w:w="891" w:type="dxa"/>
          </w:tcPr>
          <w:p w:rsidR="00AD0E87" w:rsidRPr="00E020F3" w:rsidRDefault="00AD0E87" w:rsidP="00AD0E87">
            <w:pPr>
              <w:contextualSpacing/>
            </w:pPr>
            <w:r w:rsidRPr="003A0634">
              <w:t>0.7754</w:t>
            </w:r>
          </w:p>
        </w:tc>
        <w:tc>
          <w:tcPr>
            <w:tcW w:w="891" w:type="dxa"/>
          </w:tcPr>
          <w:p w:rsidR="00AD0E87" w:rsidRPr="00CB5231" w:rsidRDefault="00AD0E87" w:rsidP="00AD0E87">
            <w:pPr>
              <w:contextualSpacing/>
            </w:pPr>
            <w:r w:rsidRPr="000D147C">
              <w:t>0.8211</w:t>
            </w:r>
          </w:p>
        </w:tc>
        <w:tc>
          <w:tcPr>
            <w:tcW w:w="873" w:type="dxa"/>
          </w:tcPr>
          <w:p w:rsidR="00AD0E87" w:rsidRPr="00052872" w:rsidRDefault="00AD0E87" w:rsidP="00AD0E87">
            <w:pPr>
              <w:contextualSpacing/>
            </w:pPr>
            <w:r w:rsidRPr="002379BC">
              <w:t>0.6462</w:t>
            </w:r>
          </w:p>
        </w:tc>
        <w:tc>
          <w:tcPr>
            <w:tcW w:w="830" w:type="dxa"/>
          </w:tcPr>
          <w:p w:rsidR="00AD0E87" w:rsidRPr="00CB5231" w:rsidRDefault="00AD0E87" w:rsidP="00AD0E87">
            <w:pPr>
              <w:contextualSpacing/>
            </w:pPr>
            <w:r w:rsidRPr="00FB7738">
              <w:t>0.8199</w:t>
            </w:r>
          </w:p>
        </w:tc>
      </w:tr>
      <w:tr w:rsidR="00AD0E87" w:rsidTr="00BC152A">
        <w:tc>
          <w:tcPr>
            <w:tcW w:w="2174" w:type="dxa"/>
          </w:tcPr>
          <w:p w:rsidR="00AD0E87" w:rsidRPr="007E251F" w:rsidRDefault="00AD0E87" w:rsidP="00AD0E87">
            <w:pPr>
              <w:contextualSpacing/>
              <w:rPr>
                <w:b/>
              </w:rPr>
            </w:pPr>
            <w:r>
              <w:rPr>
                <w:b/>
                <w:lang w:val="el-GR"/>
              </w:rPr>
              <w:t>R</w:t>
            </w:r>
            <w:r>
              <w:rPr>
                <w:b/>
              </w:rPr>
              <w:t>ecall S</w:t>
            </w:r>
            <w:r w:rsidRPr="007E251F">
              <w:rPr>
                <w:b/>
              </w:rPr>
              <w:t>core</w:t>
            </w:r>
            <w:r>
              <w:rPr>
                <w:b/>
              </w:rPr>
              <w:t>, micro</w:t>
            </w:r>
          </w:p>
        </w:tc>
        <w:tc>
          <w:tcPr>
            <w:tcW w:w="1032" w:type="dxa"/>
          </w:tcPr>
          <w:p w:rsidR="00AD0E87" w:rsidRPr="00CB5231" w:rsidRDefault="00AD0E87" w:rsidP="00AD0E87">
            <w:pPr>
              <w:contextualSpacing/>
            </w:pPr>
            <w:r w:rsidRPr="00D64ED8">
              <w:t>0.8333</w:t>
            </w:r>
          </w:p>
        </w:tc>
        <w:tc>
          <w:tcPr>
            <w:tcW w:w="891" w:type="dxa"/>
          </w:tcPr>
          <w:p w:rsidR="00AD0E87" w:rsidRPr="00052872" w:rsidRDefault="00AD0E87" w:rsidP="00AD0E87">
            <w:pPr>
              <w:contextualSpacing/>
            </w:pPr>
            <w:r w:rsidRPr="00333AAB">
              <w:t>0.8431</w:t>
            </w:r>
          </w:p>
        </w:tc>
        <w:tc>
          <w:tcPr>
            <w:tcW w:w="1053" w:type="dxa"/>
          </w:tcPr>
          <w:p w:rsidR="00AD0E87" w:rsidRPr="004E5041" w:rsidRDefault="00AD0E87" w:rsidP="00AD0E87">
            <w:pPr>
              <w:contextualSpacing/>
            </w:pPr>
            <w:r w:rsidRPr="007E1C26">
              <w:t>0.8333</w:t>
            </w:r>
          </w:p>
        </w:tc>
        <w:tc>
          <w:tcPr>
            <w:tcW w:w="891" w:type="dxa"/>
          </w:tcPr>
          <w:p w:rsidR="00AD0E87" w:rsidRPr="00E020F3" w:rsidRDefault="00AD0E87" w:rsidP="00AD0E87">
            <w:pPr>
              <w:contextualSpacing/>
            </w:pPr>
            <w:r w:rsidRPr="003A0634">
              <w:t>0.8235</w:t>
            </w:r>
          </w:p>
        </w:tc>
        <w:tc>
          <w:tcPr>
            <w:tcW w:w="891" w:type="dxa"/>
          </w:tcPr>
          <w:p w:rsidR="00AD0E87" w:rsidRPr="00CB5231" w:rsidRDefault="00AD0E87" w:rsidP="00AD0E87">
            <w:pPr>
              <w:contextualSpacing/>
            </w:pPr>
            <w:r w:rsidRPr="000D147C">
              <w:t>0.8529</w:t>
            </w:r>
          </w:p>
        </w:tc>
        <w:tc>
          <w:tcPr>
            <w:tcW w:w="873" w:type="dxa"/>
          </w:tcPr>
          <w:p w:rsidR="00AD0E87" w:rsidRPr="00052872" w:rsidRDefault="00AD0E87" w:rsidP="00AD0E87">
            <w:pPr>
              <w:contextualSpacing/>
            </w:pPr>
            <w:r w:rsidRPr="002379BC">
              <w:t>0.8039</w:t>
            </w:r>
          </w:p>
        </w:tc>
        <w:tc>
          <w:tcPr>
            <w:tcW w:w="830" w:type="dxa"/>
          </w:tcPr>
          <w:p w:rsidR="00AD0E87" w:rsidRPr="00CB5231" w:rsidRDefault="00AD0E87" w:rsidP="00AD0E87">
            <w:pPr>
              <w:contextualSpacing/>
            </w:pPr>
            <w:r w:rsidRPr="00FB7738">
              <w:t>0.8529</w:t>
            </w:r>
          </w:p>
        </w:tc>
      </w:tr>
      <w:tr w:rsidR="00AD0E87" w:rsidTr="00BC152A">
        <w:tc>
          <w:tcPr>
            <w:tcW w:w="2174" w:type="dxa"/>
          </w:tcPr>
          <w:p w:rsidR="00AD0E87" w:rsidRDefault="00AD0E87" w:rsidP="00AD0E87">
            <w:pPr>
              <w:contextualSpacing/>
              <w:rPr>
                <w:b/>
              </w:rPr>
            </w:pPr>
            <w:r>
              <w:rPr>
                <w:b/>
                <w:lang w:val="el-GR"/>
              </w:rPr>
              <w:t>R</w:t>
            </w:r>
            <w:r>
              <w:rPr>
                <w:b/>
              </w:rPr>
              <w:t>ecall S</w:t>
            </w:r>
            <w:r w:rsidRPr="007E251F">
              <w:rPr>
                <w:b/>
              </w:rPr>
              <w:t>core</w:t>
            </w:r>
            <w:r>
              <w:rPr>
                <w:b/>
              </w:rPr>
              <w:t>, macro</w:t>
            </w:r>
          </w:p>
        </w:tc>
        <w:tc>
          <w:tcPr>
            <w:tcW w:w="1032" w:type="dxa"/>
          </w:tcPr>
          <w:p w:rsidR="00AD0E87" w:rsidRPr="00CB5231" w:rsidRDefault="00AD0E87" w:rsidP="00AD0E87">
            <w:pPr>
              <w:contextualSpacing/>
            </w:pPr>
            <w:r w:rsidRPr="00D64ED8">
              <w:t>0.2446</w:t>
            </w:r>
          </w:p>
        </w:tc>
        <w:tc>
          <w:tcPr>
            <w:tcW w:w="891" w:type="dxa"/>
          </w:tcPr>
          <w:p w:rsidR="00AD0E87" w:rsidRPr="00052872" w:rsidRDefault="00AD0E87" w:rsidP="00AD0E87">
            <w:pPr>
              <w:contextualSpacing/>
            </w:pPr>
            <w:r w:rsidRPr="00333AAB">
              <w:t>0.3123</w:t>
            </w:r>
          </w:p>
        </w:tc>
        <w:tc>
          <w:tcPr>
            <w:tcW w:w="1053" w:type="dxa"/>
          </w:tcPr>
          <w:p w:rsidR="00AD0E87" w:rsidRPr="004E5041" w:rsidRDefault="00AD0E87" w:rsidP="00AD0E87">
            <w:pPr>
              <w:contextualSpacing/>
            </w:pPr>
            <w:r w:rsidRPr="007E1C26">
              <w:t>0.2725</w:t>
            </w:r>
          </w:p>
        </w:tc>
        <w:tc>
          <w:tcPr>
            <w:tcW w:w="891" w:type="dxa"/>
          </w:tcPr>
          <w:p w:rsidR="00AD0E87" w:rsidRPr="003A0634" w:rsidRDefault="00AD0E87" w:rsidP="00AD0E87">
            <w:pPr>
              <w:contextualSpacing/>
            </w:pPr>
            <w:r w:rsidRPr="003A0634">
              <w:t>0.2515</w:t>
            </w:r>
          </w:p>
        </w:tc>
        <w:tc>
          <w:tcPr>
            <w:tcW w:w="891" w:type="dxa"/>
          </w:tcPr>
          <w:p w:rsidR="00AD0E87" w:rsidRPr="00CB5231" w:rsidRDefault="00AD0E87" w:rsidP="00AD0E87">
            <w:pPr>
              <w:contextualSpacing/>
            </w:pPr>
            <w:r w:rsidRPr="000D147C">
              <w:t>0.2774</w:t>
            </w:r>
          </w:p>
        </w:tc>
        <w:tc>
          <w:tcPr>
            <w:tcW w:w="873" w:type="dxa"/>
          </w:tcPr>
          <w:p w:rsidR="00AD0E87" w:rsidRPr="00052872" w:rsidRDefault="00AD0E87" w:rsidP="00AD0E87">
            <w:pPr>
              <w:contextualSpacing/>
            </w:pPr>
            <w:r w:rsidRPr="002379BC">
              <w:t>0.2</w:t>
            </w:r>
          </w:p>
        </w:tc>
        <w:tc>
          <w:tcPr>
            <w:tcW w:w="830" w:type="dxa"/>
          </w:tcPr>
          <w:p w:rsidR="00AD0E87" w:rsidRPr="00CB5231" w:rsidRDefault="00AD0E87" w:rsidP="00AD0E87">
            <w:pPr>
              <w:contextualSpacing/>
            </w:pPr>
            <w:r w:rsidRPr="00FB7738">
              <w:t>0.2961</w:t>
            </w:r>
          </w:p>
        </w:tc>
      </w:tr>
      <w:tr w:rsidR="00AD0E87" w:rsidTr="00BC152A">
        <w:tc>
          <w:tcPr>
            <w:tcW w:w="2174" w:type="dxa"/>
          </w:tcPr>
          <w:p w:rsidR="00AD0E87" w:rsidRDefault="00AD0E87" w:rsidP="00AD0E87">
            <w:pPr>
              <w:contextualSpacing/>
              <w:rPr>
                <w:b/>
              </w:rPr>
            </w:pPr>
            <w:r>
              <w:rPr>
                <w:b/>
                <w:lang w:val="el-GR"/>
              </w:rPr>
              <w:t>R</w:t>
            </w:r>
            <w:r>
              <w:rPr>
                <w:b/>
              </w:rPr>
              <w:t>ecall S</w:t>
            </w:r>
            <w:r w:rsidRPr="007E251F">
              <w:rPr>
                <w:b/>
              </w:rPr>
              <w:t>core</w:t>
            </w:r>
            <w:r>
              <w:rPr>
                <w:b/>
              </w:rPr>
              <w:t>, weighted</w:t>
            </w:r>
          </w:p>
        </w:tc>
        <w:tc>
          <w:tcPr>
            <w:tcW w:w="1032" w:type="dxa"/>
          </w:tcPr>
          <w:p w:rsidR="00AD0E87" w:rsidRPr="00D64ED8" w:rsidRDefault="00AD0E87" w:rsidP="00AD0E87">
            <w:pPr>
              <w:contextualSpacing/>
            </w:pPr>
            <w:r w:rsidRPr="00D64ED8">
              <w:t>0.8333</w:t>
            </w:r>
          </w:p>
        </w:tc>
        <w:tc>
          <w:tcPr>
            <w:tcW w:w="891" w:type="dxa"/>
          </w:tcPr>
          <w:p w:rsidR="00AD0E87" w:rsidRPr="00052872" w:rsidRDefault="00AD0E87" w:rsidP="00AD0E87">
            <w:pPr>
              <w:contextualSpacing/>
            </w:pPr>
            <w:r w:rsidRPr="00333AAB">
              <w:t>0.8431</w:t>
            </w:r>
          </w:p>
        </w:tc>
        <w:tc>
          <w:tcPr>
            <w:tcW w:w="1053" w:type="dxa"/>
          </w:tcPr>
          <w:p w:rsidR="00AD0E87" w:rsidRPr="004E5041" w:rsidRDefault="00AD0E87" w:rsidP="00AD0E87">
            <w:pPr>
              <w:contextualSpacing/>
            </w:pPr>
            <w:r w:rsidRPr="007E1C26">
              <w:t>0.8333</w:t>
            </w:r>
          </w:p>
        </w:tc>
        <w:tc>
          <w:tcPr>
            <w:tcW w:w="891" w:type="dxa"/>
          </w:tcPr>
          <w:p w:rsidR="00AD0E87" w:rsidRPr="00E020F3" w:rsidRDefault="00AD0E87" w:rsidP="00AD0E87">
            <w:pPr>
              <w:contextualSpacing/>
            </w:pPr>
            <w:r w:rsidRPr="003A0634">
              <w:t>0.8235</w:t>
            </w:r>
          </w:p>
        </w:tc>
        <w:tc>
          <w:tcPr>
            <w:tcW w:w="891" w:type="dxa"/>
          </w:tcPr>
          <w:p w:rsidR="00AD0E87" w:rsidRPr="00CB5231" w:rsidRDefault="00AD0E87" w:rsidP="00AD0E87">
            <w:pPr>
              <w:contextualSpacing/>
            </w:pPr>
            <w:r w:rsidRPr="000D147C">
              <w:t>0.8529</w:t>
            </w:r>
          </w:p>
        </w:tc>
        <w:tc>
          <w:tcPr>
            <w:tcW w:w="873" w:type="dxa"/>
          </w:tcPr>
          <w:p w:rsidR="00AD0E87" w:rsidRPr="00052872" w:rsidRDefault="00AD0E87" w:rsidP="00AD0E87">
            <w:pPr>
              <w:contextualSpacing/>
            </w:pPr>
            <w:r w:rsidRPr="002379BC">
              <w:t>0.8039</w:t>
            </w:r>
          </w:p>
        </w:tc>
        <w:tc>
          <w:tcPr>
            <w:tcW w:w="830" w:type="dxa"/>
          </w:tcPr>
          <w:p w:rsidR="00AD0E87" w:rsidRPr="00CB5231" w:rsidRDefault="00AD0E87" w:rsidP="00AD0E87">
            <w:pPr>
              <w:contextualSpacing/>
            </w:pPr>
            <w:r w:rsidRPr="00FB7738">
              <w:t>0.8529</w:t>
            </w:r>
          </w:p>
        </w:tc>
      </w:tr>
      <w:tr w:rsidR="00AD0E87" w:rsidTr="00BC152A">
        <w:tc>
          <w:tcPr>
            <w:tcW w:w="2174" w:type="dxa"/>
          </w:tcPr>
          <w:p w:rsidR="00AD0E87" w:rsidRPr="007E251F" w:rsidRDefault="00AD0E87" w:rsidP="00AD0E87">
            <w:pPr>
              <w:contextualSpacing/>
              <w:rPr>
                <w:b/>
              </w:rPr>
            </w:pPr>
            <w:r>
              <w:rPr>
                <w:b/>
              </w:rPr>
              <w:t>f1 S</w:t>
            </w:r>
            <w:r w:rsidRPr="007E251F">
              <w:rPr>
                <w:b/>
              </w:rPr>
              <w:t>core</w:t>
            </w:r>
            <w:r>
              <w:rPr>
                <w:b/>
              </w:rPr>
              <w:t>, micro</w:t>
            </w:r>
          </w:p>
        </w:tc>
        <w:tc>
          <w:tcPr>
            <w:tcW w:w="1032" w:type="dxa"/>
          </w:tcPr>
          <w:p w:rsidR="00AD0E87" w:rsidRPr="00B717DC" w:rsidRDefault="00AD0E87" w:rsidP="00AD0E87">
            <w:pPr>
              <w:contextualSpacing/>
            </w:pPr>
            <w:r w:rsidRPr="00D64ED8">
              <w:t>0.8333</w:t>
            </w:r>
          </w:p>
        </w:tc>
        <w:tc>
          <w:tcPr>
            <w:tcW w:w="891" w:type="dxa"/>
          </w:tcPr>
          <w:p w:rsidR="00AD0E87" w:rsidRPr="002C15C6" w:rsidRDefault="00AD0E87" w:rsidP="00AD0E87">
            <w:pPr>
              <w:contextualSpacing/>
            </w:pPr>
            <w:r w:rsidRPr="00333AAB">
              <w:t>0.8431</w:t>
            </w:r>
          </w:p>
        </w:tc>
        <w:tc>
          <w:tcPr>
            <w:tcW w:w="1053" w:type="dxa"/>
          </w:tcPr>
          <w:p w:rsidR="00AD0E87" w:rsidRPr="005476C0" w:rsidRDefault="00AD0E87" w:rsidP="00AD0E87">
            <w:pPr>
              <w:contextualSpacing/>
            </w:pPr>
            <w:r w:rsidRPr="007E1C26">
              <w:t>0.8333</w:t>
            </w:r>
          </w:p>
        </w:tc>
        <w:tc>
          <w:tcPr>
            <w:tcW w:w="891" w:type="dxa"/>
          </w:tcPr>
          <w:p w:rsidR="00AD0E87" w:rsidRPr="005476C0" w:rsidRDefault="00AD0E87" w:rsidP="00AD0E87">
            <w:pPr>
              <w:contextualSpacing/>
            </w:pPr>
            <w:r w:rsidRPr="003A0634">
              <w:t>0.8235</w:t>
            </w:r>
          </w:p>
        </w:tc>
        <w:tc>
          <w:tcPr>
            <w:tcW w:w="891" w:type="dxa"/>
          </w:tcPr>
          <w:p w:rsidR="00AD0E87" w:rsidRPr="00B717DC" w:rsidRDefault="00AD0E87" w:rsidP="00AD0E87">
            <w:pPr>
              <w:contextualSpacing/>
            </w:pPr>
            <w:r w:rsidRPr="000D147C">
              <w:t>0.8529</w:t>
            </w:r>
          </w:p>
        </w:tc>
        <w:tc>
          <w:tcPr>
            <w:tcW w:w="873" w:type="dxa"/>
          </w:tcPr>
          <w:p w:rsidR="00AD0E87" w:rsidRPr="002C15C6" w:rsidRDefault="00AD0E87" w:rsidP="00AD0E87">
            <w:pPr>
              <w:contextualSpacing/>
            </w:pPr>
            <w:r w:rsidRPr="002379BC">
              <w:t>0.8039</w:t>
            </w:r>
          </w:p>
        </w:tc>
        <w:tc>
          <w:tcPr>
            <w:tcW w:w="830" w:type="dxa"/>
          </w:tcPr>
          <w:p w:rsidR="00AD0E87" w:rsidRPr="00B717DC" w:rsidRDefault="00AD0E87" w:rsidP="00AD0E87">
            <w:pPr>
              <w:contextualSpacing/>
            </w:pPr>
            <w:r w:rsidRPr="00FB7738">
              <w:t>0.8529</w:t>
            </w:r>
          </w:p>
        </w:tc>
      </w:tr>
      <w:tr w:rsidR="00AD0E87" w:rsidTr="00BC152A">
        <w:tc>
          <w:tcPr>
            <w:tcW w:w="2174" w:type="dxa"/>
          </w:tcPr>
          <w:p w:rsidR="00AD0E87" w:rsidRDefault="00AD0E87" w:rsidP="00AD0E87">
            <w:pPr>
              <w:contextualSpacing/>
              <w:rPr>
                <w:b/>
              </w:rPr>
            </w:pPr>
            <w:r>
              <w:rPr>
                <w:b/>
              </w:rPr>
              <w:t>f1 S</w:t>
            </w:r>
            <w:r w:rsidRPr="007E251F">
              <w:rPr>
                <w:b/>
              </w:rPr>
              <w:t>core</w:t>
            </w:r>
            <w:r>
              <w:rPr>
                <w:b/>
              </w:rPr>
              <w:t>, macro</w:t>
            </w:r>
          </w:p>
        </w:tc>
        <w:tc>
          <w:tcPr>
            <w:tcW w:w="1032" w:type="dxa"/>
          </w:tcPr>
          <w:p w:rsidR="00AD0E87" w:rsidRPr="00B717DC" w:rsidRDefault="00AD0E87" w:rsidP="00AD0E87">
            <w:pPr>
              <w:contextualSpacing/>
            </w:pPr>
            <w:r w:rsidRPr="00DF054B">
              <w:t>0.2515</w:t>
            </w:r>
          </w:p>
        </w:tc>
        <w:tc>
          <w:tcPr>
            <w:tcW w:w="891" w:type="dxa"/>
          </w:tcPr>
          <w:p w:rsidR="00AD0E87" w:rsidRPr="002C15C6" w:rsidRDefault="00AD0E87" w:rsidP="00AD0E87">
            <w:pPr>
              <w:contextualSpacing/>
            </w:pPr>
            <w:r w:rsidRPr="00333AAB">
              <w:t>0.3018</w:t>
            </w:r>
          </w:p>
        </w:tc>
        <w:tc>
          <w:tcPr>
            <w:tcW w:w="1053" w:type="dxa"/>
          </w:tcPr>
          <w:p w:rsidR="00AD0E87" w:rsidRPr="005476C0" w:rsidRDefault="00AD0E87" w:rsidP="00AD0E87">
            <w:pPr>
              <w:contextualSpacing/>
            </w:pPr>
            <w:r w:rsidRPr="007E1C26">
              <w:t>0.2779</w:t>
            </w:r>
          </w:p>
        </w:tc>
        <w:tc>
          <w:tcPr>
            <w:tcW w:w="891" w:type="dxa"/>
          </w:tcPr>
          <w:p w:rsidR="00AD0E87" w:rsidRPr="005476C0" w:rsidRDefault="00AD0E87" w:rsidP="00AD0E87">
            <w:pPr>
              <w:contextualSpacing/>
            </w:pPr>
            <w:r w:rsidRPr="003A0634">
              <w:t>0.2574</w:t>
            </w:r>
          </w:p>
        </w:tc>
        <w:tc>
          <w:tcPr>
            <w:tcW w:w="891" w:type="dxa"/>
          </w:tcPr>
          <w:p w:rsidR="00AD0E87" w:rsidRPr="00B717DC" w:rsidRDefault="00AD0E87" w:rsidP="00AD0E87">
            <w:pPr>
              <w:contextualSpacing/>
            </w:pPr>
            <w:r w:rsidRPr="000D147C">
              <w:t>0.2905</w:t>
            </w:r>
          </w:p>
        </w:tc>
        <w:tc>
          <w:tcPr>
            <w:tcW w:w="873" w:type="dxa"/>
          </w:tcPr>
          <w:p w:rsidR="00AD0E87" w:rsidRPr="002C15C6" w:rsidRDefault="00AD0E87" w:rsidP="00AD0E87">
            <w:pPr>
              <w:contextualSpacing/>
            </w:pPr>
            <w:r w:rsidRPr="002379BC">
              <w:t>0.1782</w:t>
            </w:r>
          </w:p>
        </w:tc>
        <w:tc>
          <w:tcPr>
            <w:tcW w:w="830" w:type="dxa"/>
          </w:tcPr>
          <w:p w:rsidR="00AD0E87" w:rsidRPr="00B717DC" w:rsidRDefault="00AD0E87" w:rsidP="00AD0E87">
            <w:pPr>
              <w:contextualSpacing/>
            </w:pPr>
            <w:r w:rsidRPr="00FB7738">
              <w:t>0.3024</w:t>
            </w:r>
          </w:p>
        </w:tc>
      </w:tr>
      <w:tr w:rsidR="00AD0E87" w:rsidTr="00BC152A">
        <w:tc>
          <w:tcPr>
            <w:tcW w:w="2174" w:type="dxa"/>
          </w:tcPr>
          <w:p w:rsidR="00AD0E87" w:rsidRDefault="00AD0E87" w:rsidP="00AD0E87">
            <w:pPr>
              <w:contextualSpacing/>
              <w:rPr>
                <w:b/>
              </w:rPr>
            </w:pPr>
            <w:r>
              <w:rPr>
                <w:b/>
              </w:rPr>
              <w:t>f1 S</w:t>
            </w:r>
            <w:r w:rsidRPr="007E251F">
              <w:rPr>
                <w:b/>
              </w:rPr>
              <w:t>core</w:t>
            </w:r>
            <w:r>
              <w:rPr>
                <w:b/>
              </w:rPr>
              <w:t>, weighted</w:t>
            </w:r>
          </w:p>
        </w:tc>
        <w:tc>
          <w:tcPr>
            <w:tcW w:w="1032" w:type="dxa"/>
          </w:tcPr>
          <w:p w:rsidR="00AD0E87" w:rsidRPr="00B717DC" w:rsidRDefault="00AD0E87" w:rsidP="00AD0E87">
            <w:pPr>
              <w:contextualSpacing/>
            </w:pPr>
            <w:r w:rsidRPr="00DF054B">
              <w:t>0.7896</w:t>
            </w:r>
          </w:p>
        </w:tc>
        <w:tc>
          <w:tcPr>
            <w:tcW w:w="891" w:type="dxa"/>
          </w:tcPr>
          <w:p w:rsidR="00AD0E87" w:rsidRPr="002C15C6" w:rsidRDefault="00AD0E87" w:rsidP="00AD0E87">
            <w:pPr>
              <w:contextualSpacing/>
            </w:pPr>
            <w:r w:rsidRPr="00333AAB">
              <w:t>0.8343</w:t>
            </w:r>
          </w:p>
        </w:tc>
        <w:tc>
          <w:tcPr>
            <w:tcW w:w="1053" w:type="dxa"/>
          </w:tcPr>
          <w:p w:rsidR="00AD0E87" w:rsidRPr="005476C0" w:rsidRDefault="00AD0E87" w:rsidP="00AD0E87">
            <w:pPr>
              <w:contextualSpacing/>
            </w:pPr>
            <w:r w:rsidRPr="007E1C26">
              <w:t>0.8095</w:t>
            </w:r>
          </w:p>
        </w:tc>
        <w:tc>
          <w:tcPr>
            <w:tcW w:w="891" w:type="dxa"/>
          </w:tcPr>
          <w:p w:rsidR="00AD0E87" w:rsidRPr="005476C0" w:rsidRDefault="00AD0E87" w:rsidP="00AD0E87">
            <w:pPr>
              <w:contextualSpacing/>
            </w:pPr>
            <w:r w:rsidRPr="003A0634">
              <w:t>0.7899</w:t>
            </w:r>
          </w:p>
        </w:tc>
        <w:tc>
          <w:tcPr>
            <w:tcW w:w="891" w:type="dxa"/>
          </w:tcPr>
          <w:p w:rsidR="00AD0E87" w:rsidRPr="00B717DC" w:rsidRDefault="00AD0E87" w:rsidP="00AD0E87">
            <w:pPr>
              <w:contextualSpacing/>
            </w:pPr>
            <w:r w:rsidRPr="000D147C">
              <w:t>0.8247</w:t>
            </w:r>
          </w:p>
        </w:tc>
        <w:tc>
          <w:tcPr>
            <w:tcW w:w="873" w:type="dxa"/>
          </w:tcPr>
          <w:p w:rsidR="00AD0E87" w:rsidRPr="002C15C6" w:rsidRDefault="00AD0E87" w:rsidP="00AD0E87">
            <w:pPr>
              <w:contextualSpacing/>
            </w:pPr>
            <w:r w:rsidRPr="002379BC">
              <w:t>0.7165</w:t>
            </w:r>
          </w:p>
        </w:tc>
        <w:tc>
          <w:tcPr>
            <w:tcW w:w="830" w:type="dxa"/>
          </w:tcPr>
          <w:p w:rsidR="00AD0E87" w:rsidRPr="00B717DC" w:rsidRDefault="00AD0E87" w:rsidP="00AD0E87">
            <w:pPr>
              <w:contextualSpacing/>
            </w:pPr>
            <w:r w:rsidRPr="00FB7738">
              <w:t>0.8334</w:t>
            </w:r>
          </w:p>
        </w:tc>
      </w:tr>
      <w:tr w:rsidR="00AD0E87" w:rsidTr="00BC152A">
        <w:tc>
          <w:tcPr>
            <w:tcW w:w="2174" w:type="dxa"/>
          </w:tcPr>
          <w:p w:rsidR="00AD0E87" w:rsidRPr="007E251F" w:rsidRDefault="00AD0E87" w:rsidP="00AD0E87">
            <w:pPr>
              <w:contextualSpacing/>
              <w:rPr>
                <w:b/>
              </w:rPr>
            </w:pPr>
            <w:r>
              <w:rPr>
                <w:b/>
              </w:rPr>
              <w:t>fbeta S</w:t>
            </w:r>
            <w:r w:rsidRPr="007E251F">
              <w:rPr>
                <w:b/>
              </w:rPr>
              <w:t>core</w:t>
            </w:r>
            <w:r>
              <w:rPr>
                <w:b/>
              </w:rPr>
              <w:t>, micro</w:t>
            </w:r>
          </w:p>
        </w:tc>
        <w:tc>
          <w:tcPr>
            <w:tcW w:w="1032" w:type="dxa"/>
          </w:tcPr>
          <w:p w:rsidR="00AD0E87" w:rsidRPr="00CB5231" w:rsidRDefault="00AD0E87" w:rsidP="00AD0E87">
            <w:pPr>
              <w:contextualSpacing/>
            </w:pPr>
            <w:r w:rsidRPr="00D64ED8">
              <w:t>0.8333</w:t>
            </w:r>
          </w:p>
        </w:tc>
        <w:tc>
          <w:tcPr>
            <w:tcW w:w="891" w:type="dxa"/>
          </w:tcPr>
          <w:p w:rsidR="00AD0E87" w:rsidRPr="00052872" w:rsidRDefault="00AD0E87" w:rsidP="00AD0E87">
            <w:pPr>
              <w:contextualSpacing/>
            </w:pPr>
            <w:r w:rsidRPr="00333AAB">
              <w:t>0.8431</w:t>
            </w:r>
          </w:p>
        </w:tc>
        <w:tc>
          <w:tcPr>
            <w:tcW w:w="1053" w:type="dxa"/>
          </w:tcPr>
          <w:p w:rsidR="00AD0E87" w:rsidRPr="004E5041" w:rsidRDefault="00AD0E87" w:rsidP="00AD0E87">
            <w:pPr>
              <w:contextualSpacing/>
            </w:pPr>
            <w:r w:rsidRPr="007E1C26">
              <w:t>0.8333</w:t>
            </w:r>
          </w:p>
        </w:tc>
        <w:tc>
          <w:tcPr>
            <w:tcW w:w="891" w:type="dxa"/>
          </w:tcPr>
          <w:p w:rsidR="00AD0E87" w:rsidRPr="00E020F3" w:rsidRDefault="00AD0E87" w:rsidP="00AD0E87">
            <w:pPr>
              <w:contextualSpacing/>
            </w:pPr>
            <w:r w:rsidRPr="003A0634">
              <w:t>0.8235</w:t>
            </w:r>
          </w:p>
        </w:tc>
        <w:tc>
          <w:tcPr>
            <w:tcW w:w="891" w:type="dxa"/>
          </w:tcPr>
          <w:p w:rsidR="00AD0E87" w:rsidRPr="00CB5231" w:rsidRDefault="00AD0E87" w:rsidP="00AD0E87">
            <w:pPr>
              <w:contextualSpacing/>
            </w:pPr>
            <w:r w:rsidRPr="000D147C">
              <w:t>0.8529</w:t>
            </w:r>
          </w:p>
        </w:tc>
        <w:tc>
          <w:tcPr>
            <w:tcW w:w="873" w:type="dxa"/>
          </w:tcPr>
          <w:p w:rsidR="00AD0E87" w:rsidRPr="00052872" w:rsidRDefault="00AD0E87" w:rsidP="00AD0E87">
            <w:pPr>
              <w:contextualSpacing/>
            </w:pPr>
            <w:r w:rsidRPr="002379BC">
              <w:t>0.8039</w:t>
            </w:r>
          </w:p>
        </w:tc>
        <w:tc>
          <w:tcPr>
            <w:tcW w:w="830" w:type="dxa"/>
          </w:tcPr>
          <w:p w:rsidR="00AD0E87" w:rsidRPr="00CB5231" w:rsidRDefault="00AD0E87" w:rsidP="00AD0E87">
            <w:pPr>
              <w:contextualSpacing/>
            </w:pPr>
            <w:r w:rsidRPr="00FB7738">
              <w:t>0.8529</w:t>
            </w:r>
          </w:p>
        </w:tc>
      </w:tr>
      <w:tr w:rsidR="00AD0E87" w:rsidTr="00BC152A">
        <w:tc>
          <w:tcPr>
            <w:tcW w:w="2174" w:type="dxa"/>
          </w:tcPr>
          <w:p w:rsidR="00AD0E87" w:rsidRDefault="00AD0E87" w:rsidP="00AD0E87">
            <w:pPr>
              <w:contextualSpacing/>
              <w:rPr>
                <w:b/>
              </w:rPr>
            </w:pPr>
            <w:r>
              <w:rPr>
                <w:b/>
              </w:rPr>
              <w:t>fbeta S</w:t>
            </w:r>
            <w:r w:rsidRPr="007E251F">
              <w:rPr>
                <w:b/>
              </w:rPr>
              <w:t>core</w:t>
            </w:r>
            <w:r>
              <w:rPr>
                <w:b/>
              </w:rPr>
              <w:t>, macro</w:t>
            </w:r>
          </w:p>
        </w:tc>
        <w:tc>
          <w:tcPr>
            <w:tcW w:w="1032" w:type="dxa"/>
          </w:tcPr>
          <w:p w:rsidR="00AD0E87" w:rsidRPr="00CB5231" w:rsidRDefault="00AD0E87" w:rsidP="00AD0E87">
            <w:pPr>
              <w:contextualSpacing/>
            </w:pPr>
            <w:r w:rsidRPr="00DF054B">
              <w:t>0.2713</w:t>
            </w:r>
          </w:p>
        </w:tc>
        <w:tc>
          <w:tcPr>
            <w:tcW w:w="891" w:type="dxa"/>
          </w:tcPr>
          <w:p w:rsidR="00AD0E87" w:rsidRPr="00052872" w:rsidRDefault="00AD0E87" w:rsidP="00AD0E87">
            <w:pPr>
              <w:contextualSpacing/>
            </w:pPr>
            <w:r w:rsidRPr="00333AAB">
              <w:t>0.2963</w:t>
            </w:r>
          </w:p>
        </w:tc>
        <w:tc>
          <w:tcPr>
            <w:tcW w:w="1053" w:type="dxa"/>
          </w:tcPr>
          <w:p w:rsidR="00AD0E87" w:rsidRPr="004E5041" w:rsidRDefault="00AD0E87" w:rsidP="00AD0E87">
            <w:pPr>
              <w:contextualSpacing/>
            </w:pPr>
            <w:r w:rsidRPr="007E1C26">
              <w:t>0.2841</w:t>
            </w:r>
          </w:p>
        </w:tc>
        <w:tc>
          <w:tcPr>
            <w:tcW w:w="891" w:type="dxa"/>
          </w:tcPr>
          <w:p w:rsidR="00AD0E87" w:rsidRPr="00E020F3" w:rsidRDefault="00AD0E87" w:rsidP="00AD0E87">
            <w:pPr>
              <w:contextualSpacing/>
            </w:pPr>
            <w:r w:rsidRPr="003A0634">
              <w:t>0.2683</w:t>
            </w:r>
          </w:p>
        </w:tc>
        <w:tc>
          <w:tcPr>
            <w:tcW w:w="891" w:type="dxa"/>
          </w:tcPr>
          <w:p w:rsidR="00AD0E87" w:rsidRPr="00CB5231" w:rsidRDefault="00AD0E87" w:rsidP="00AD0E87">
            <w:pPr>
              <w:contextualSpacing/>
            </w:pPr>
            <w:r w:rsidRPr="000D147C">
              <w:t>0.3082</w:t>
            </w:r>
          </w:p>
        </w:tc>
        <w:tc>
          <w:tcPr>
            <w:tcW w:w="873" w:type="dxa"/>
          </w:tcPr>
          <w:p w:rsidR="00AD0E87" w:rsidRPr="00052872" w:rsidRDefault="00AD0E87" w:rsidP="00AD0E87">
            <w:pPr>
              <w:contextualSpacing/>
            </w:pPr>
            <w:r w:rsidRPr="002379BC">
              <w:t>0.1673</w:t>
            </w:r>
          </w:p>
        </w:tc>
        <w:tc>
          <w:tcPr>
            <w:tcW w:w="830" w:type="dxa"/>
          </w:tcPr>
          <w:p w:rsidR="00AD0E87" w:rsidRPr="00CB5231" w:rsidRDefault="00AD0E87" w:rsidP="00AD0E87">
            <w:pPr>
              <w:contextualSpacing/>
            </w:pPr>
            <w:r w:rsidRPr="00FB7738">
              <w:t>0.3085</w:t>
            </w:r>
          </w:p>
        </w:tc>
      </w:tr>
      <w:tr w:rsidR="00AD0E87" w:rsidTr="00BC152A">
        <w:tc>
          <w:tcPr>
            <w:tcW w:w="2174" w:type="dxa"/>
          </w:tcPr>
          <w:p w:rsidR="00AD0E87" w:rsidRDefault="00AD0E87" w:rsidP="00AD0E87">
            <w:pPr>
              <w:contextualSpacing/>
              <w:rPr>
                <w:b/>
              </w:rPr>
            </w:pPr>
            <w:r>
              <w:rPr>
                <w:b/>
              </w:rPr>
              <w:t>fbeta S</w:t>
            </w:r>
            <w:r w:rsidRPr="007E251F">
              <w:rPr>
                <w:b/>
              </w:rPr>
              <w:t>core</w:t>
            </w:r>
            <w:r>
              <w:rPr>
                <w:b/>
              </w:rPr>
              <w:t>, weighted</w:t>
            </w:r>
          </w:p>
        </w:tc>
        <w:tc>
          <w:tcPr>
            <w:tcW w:w="1032" w:type="dxa"/>
          </w:tcPr>
          <w:p w:rsidR="00AD0E87" w:rsidRPr="00CB5231" w:rsidRDefault="00AD0E87" w:rsidP="00AD0E87">
            <w:pPr>
              <w:contextualSpacing/>
            </w:pPr>
            <w:r w:rsidRPr="00DF054B">
              <w:t>0.7799</w:t>
            </w:r>
          </w:p>
        </w:tc>
        <w:tc>
          <w:tcPr>
            <w:tcW w:w="891" w:type="dxa"/>
          </w:tcPr>
          <w:p w:rsidR="00AD0E87" w:rsidRPr="00052872" w:rsidRDefault="00AD0E87" w:rsidP="00AD0E87">
            <w:pPr>
              <w:contextualSpacing/>
            </w:pPr>
            <w:r w:rsidRPr="00333AAB">
              <w:t>0.8297</w:t>
            </w:r>
          </w:p>
        </w:tc>
        <w:tc>
          <w:tcPr>
            <w:tcW w:w="1053" w:type="dxa"/>
          </w:tcPr>
          <w:p w:rsidR="00AD0E87" w:rsidRPr="004E5041" w:rsidRDefault="00AD0E87" w:rsidP="00AD0E87">
            <w:pPr>
              <w:contextualSpacing/>
            </w:pPr>
            <w:r w:rsidRPr="007E1C26">
              <w:t>0.7990</w:t>
            </w:r>
          </w:p>
        </w:tc>
        <w:tc>
          <w:tcPr>
            <w:tcW w:w="891" w:type="dxa"/>
          </w:tcPr>
          <w:p w:rsidR="00AD0E87" w:rsidRPr="00E020F3" w:rsidRDefault="00AD0E87" w:rsidP="00AD0E87">
            <w:pPr>
              <w:contextualSpacing/>
            </w:pPr>
            <w:r w:rsidRPr="003A0634">
              <w:t>0.778</w:t>
            </w:r>
          </w:p>
        </w:tc>
        <w:tc>
          <w:tcPr>
            <w:tcW w:w="891" w:type="dxa"/>
          </w:tcPr>
          <w:p w:rsidR="00AD0E87" w:rsidRPr="00CB5231" w:rsidRDefault="00AD0E87" w:rsidP="00AD0E87">
            <w:pPr>
              <w:contextualSpacing/>
            </w:pPr>
            <w:r w:rsidRPr="000D147C">
              <w:t>0.8183</w:t>
            </w:r>
          </w:p>
        </w:tc>
        <w:tc>
          <w:tcPr>
            <w:tcW w:w="873" w:type="dxa"/>
          </w:tcPr>
          <w:p w:rsidR="00AD0E87" w:rsidRPr="00052872" w:rsidRDefault="00AD0E87" w:rsidP="00AD0E87">
            <w:pPr>
              <w:contextualSpacing/>
            </w:pPr>
            <w:r w:rsidRPr="002379BC">
              <w:t>0.6726</w:t>
            </w:r>
          </w:p>
        </w:tc>
        <w:tc>
          <w:tcPr>
            <w:tcW w:w="830" w:type="dxa"/>
          </w:tcPr>
          <w:p w:rsidR="00AD0E87" w:rsidRPr="00CB5231" w:rsidRDefault="00AD0E87" w:rsidP="00AD0E87">
            <w:pPr>
              <w:contextualSpacing/>
            </w:pPr>
            <w:r w:rsidRPr="00FB7738">
              <w:t>0.8245</w:t>
            </w:r>
          </w:p>
        </w:tc>
      </w:tr>
      <w:tr w:rsidR="00AD0E87" w:rsidTr="00BC152A">
        <w:tc>
          <w:tcPr>
            <w:tcW w:w="2174" w:type="dxa"/>
          </w:tcPr>
          <w:p w:rsidR="00AD0E87" w:rsidRPr="007E251F" w:rsidRDefault="00AD0E87" w:rsidP="00AD0E87">
            <w:pPr>
              <w:contextualSpacing/>
              <w:rPr>
                <w:b/>
              </w:rPr>
            </w:pPr>
            <w:r>
              <w:rPr>
                <w:b/>
              </w:rPr>
              <w:t>Jaccard S</w:t>
            </w:r>
            <w:r w:rsidRPr="007E251F">
              <w:rPr>
                <w:b/>
              </w:rPr>
              <w:t>imilarity</w:t>
            </w:r>
          </w:p>
        </w:tc>
        <w:tc>
          <w:tcPr>
            <w:tcW w:w="1032" w:type="dxa"/>
          </w:tcPr>
          <w:p w:rsidR="00AD0E87" w:rsidRPr="00CB5231" w:rsidRDefault="00AD0E87" w:rsidP="00AD0E87">
            <w:pPr>
              <w:contextualSpacing/>
            </w:pPr>
            <w:r w:rsidRPr="00D64ED8">
              <w:t>0.8333</w:t>
            </w:r>
          </w:p>
        </w:tc>
        <w:tc>
          <w:tcPr>
            <w:tcW w:w="891" w:type="dxa"/>
          </w:tcPr>
          <w:p w:rsidR="00AD0E87" w:rsidRPr="00052872" w:rsidRDefault="00AD0E87" w:rsidP="00AD0E87">
            <w:pPr>
              <w:contextualSpacing/>
            </w:pPr>
            <w:r w:rsidRPr="00333AAB">
              <w:t>0.8431</w:t>
            </w:r>
          </w:p>
        </w:tc>
        <w:tc>
          <w:tcPr>
            <w:tcW w:w="1053" w:type="dxa"/>
          </w:tcPr>
          <w:p w:rsidR="00AD0E87" w:rsidRPr="004E5041" w:rsidRDefault="00AD0E87" w:rsidP="00AD0E87">
            <w:pPr>
              <w:contextualSpacing/>
            </w:pPr>
            <w:r w:rsidRPr="007E1C26">
              <w:t>0.8333</w:t>
            </w:r>
          </w:p>
        </w:tc>
        <w:tc>
          <w:tcPr>
            <w:tcW w:w="891" w:type="dxa"/>
          </w:tcPr>
          <w:p w:rsidR="00AD0E87" w:rsidRPr="00E020F3" w:rsidRDefault="00AD0E87" w:rsidP="00AD0E87">
            <w:pPr>
              <w:contextualSpacing/>
            </w:pPr>
            <w:r w:rsidRPr="003A0634">
              <w:t>0.8235</w:t>
            </w:r>
          </w:p>
        </w:tc>
        <w:tc>
          <w:tcPr>
            <w:tcW w:w="891" w:type="dxa"/>
          </w:tcPr>
          <w:p w:rsidR="00AD0E87" w:rsidRPr="00CB5231" w:rsidRDefault="00AD0E87" w:rsidP="00AD0E87">
            <w:pPr>
              <w:contextualSpacing/>
            </w:pPr>
            <w:r w:rsidRPr="000D147C">
              <w:t>0.8529</w:t>
            </w:r>
          </w:p>
        </w:tc>
        <w:tc>
          <w:tcPr>
            <w:tcW w:w="873" w:type="dxa"/>
          </w:tcPr>
          <w:p w:rsidR="00AD0E87" w:rsidRPr="00052872" w:rsidRDefault="00AD0E87" w:rsidP="00AD0E87">
            <w:pPr>
              <w:contextualSpacing/>
            </w:pPr>
            <w:r w:rsidRPr="002379BC">
              <w:t>0.8039</w:t>
            </w:r>
          </w:p>
        </w:tc>
        <w:tc>
          <w:tcPr>
            <w:tcW w:w="830" w:type="dxa"/>
          </w:tcPr>
          <w:p w:rsidR="00AD0E87" w:rsidRPr="00CB5231" w:rsidRDefault="00AD0E87" w:rsidP="00AD0E87">
            <w:pPr>
              <w:contextualSpacing/>
            </w:pPr>
            <w:r w:rsidRPr="00FB7738">
              <w:t>0.8529</w:t>
            </w:r>
          </w:p>
        </w:tc>
      </w:tr>
      <w:tr w:rsidR="00AD0E87" w:rsidTr="00BC152A">
        <w:tc>
          <w:tcPr>
            <w:tcW w:w="2174" w:type="dxa"/>
          </w:tcPr>
          <w:p w:rsidR="00AD0E87" w:rsidRPr="007E251F" w:rsidRDefault="00AD0E87" w:rsidP="00AD0E87">
            <w:pPr>
              <w:contextualSpacing/>
              <w:rPr>
                <w:b/>
              </w:rPr>
            </w:pPr>
            <w:r>
              <w:rPr>
                <w:b/>
              </w:rPr>
              <w:t>Hamming L</w:t>
            </w:r>
            <w:r w:rsidRPr="007E251F">
              <w:rPr>
                <w:b/>
              </w:rPr>
              <w:t>oss</w:t>
            </w:r>
          </w:p>
        </w:tc>
        <w:tc>
          <w:tcPr>
            <w:tcW w:w="1032" w:type="dxa"/>
          </w:tcPr>
          <w:p w:rsidR="00AD0E87" w:rsidRPr="00CB5231" w:rsidRDefault="00AD0E87" w:rsidP="00AD0E87">
            <w:pPr>
              <w:contextualSpacing/>
            </w:pPr>
            <w:r w:rsidRPr="00DF054B">
              <w:t>0.1666</w:t>
            </w:r>
          </w:p>
        </w:tc>
        <w:tc>
          <w:tcPr>
            <w:tcW w:w="891" w:type="dxa"/>
          </w:tcPr>
          <w:p w:rsidR="00AD0E87" w:rsidRPr="00052872" w:rsidRDefault="00AD0E87" w:rsidP="00AD0E87">
            <w:pPr>
              <w:contextualSpacing/>
            </w:pPr>
            <w:r w:rsidRPr="00333AAB">
              <w:t>0.1568</w:t>
            </w:r>
          </w:p>
        </w:tc>
        <w:tc>
          <w:tcPr>
            <w:tcW w:w="1053" w:type="dxa"/>
          </w:tcPr>
          <w:p w:rsidR="00AD0E87" w:rsidRPr="004E5041" w:rsidRDefault="00AD0E87" w:rsidP="00AD0E87">
            <w:pPr>
              <w:contextualSpacing/>
            </w:pPr>
            <w:r w:rsidRPr="007E1C26">
              <w:t>0.1666</w:t>
            </w:r>
          </w:p>
        </w:tc>
        <w:tc>
          <w:tcPr>
            <w:tcW w:w="891" w:type="dxa"/>
          </w:tcPr>
          <w:p w:rsidR="00AD0E87" w:rsidRPr="00E020F3" w:rsidRDefault="00AD0E87" w:rsidP="00AD0E87">
            <w:pPr>
              <w:contextualSpacing/>
            </w:pPr>
            <w:r w:rsidRPr="003A0634">
              <w:t>0.1764</w:t>
            </w:r>
          </w:p>
        </w:tc>
        <w:tc>
          <w:tcPr>
            <w:tcW w:w="891" w:type="dxa"/>
          </w:tcPr>
          <w:p w:rsidR="00AD0E87" w:rsidRPr="00CB5231" w:rsidRDefault="00AD0E87" w:rsidP="00AD0E87">
            <w:pPr>
              <w:contextualSpacing/>
            </w:pPr>
            <w:r w:rsidRPr="000D147C">
              <w:t>0.147</w:t>
            </w:r>
          </w:p>
        </w:tc>
        <w:tc>
          <w:tcPr>
            <w:tcW w:w="873" w:type="dxa"/>
          </w:tcPr>
          <w:p w:rsidR="00AD0E87" w:rsidRPr="00052872" w:rsidRDefault="00AD0E87" w:rsidP="00AD0E87">
            <w:pPr>
              <w:contextualSpacing/>
            </w:pPr>
            <w:r w:rsidRPr="002379BC">
              <w:t>0.196</w:t>
            </w:r>
          </w:p>
        </w:tc>
        <w:tc>
          <w:tcPr>
            <w:tcW w:w="830" w:type="dxa"/>
          </w:tcPr>
          <w:p w:rsidR="00AD0E87" w:rsidRPr="00CB5231" w:rsidRDefault="00AD0E87" w:rsidP="00AD0E87">
            <w:pPr>
              <w:contextualSpacing/>
            </w:pPr>
            <w:r w:rsidRPr="00FB7738">
              <w:t>0.147</w:t>
            </w:r>
          </w:p>
        </w:tc>
      </w:tr>
    </w:tbl>
    <w:p w:rsidR="006E16BA" w:rsidRPr="001121B1" w:rsidRDefault="006E16BA" w:rsidP="006E16BA">
      <w:pPr>
        <w:pStyle w:val="Caption"/>
        <w:rPr>
          <w:color w:val="auto"/>
          <w:lang w:val="el-GR"/>
        </w:rPr>
      </w:pPr>
      <w:bookmarkStart w:id="265" w:name="_Toc475363254"/>
      <w:bookmarkStart w:id="266" w:name="_Toc475371136"/>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53</w:t>
      </w:r>
      <w:r w:rsidRPr="001121B1">
        <w:rPr>
          <w:color w:val="auto"/>
        </w:rPr>
        <w:fldChar w:fldCharType="end"/>
      </w:r>
      <w:r w:rsidRPr="001121B1">
        <w:rPr>
          <w:color w:val="auto"/>
          <w:lang w:val="el-GR"/>
        </w:rPr>
        <w:t xml:space="preserve">: Σύγκριση classifiers, λεξικό </w:t>
      </w:r>
      <w:r w:rsidRPr="001121B1">
        <w:rPr>
          <w:color w:val="auto"/>
        </w:rPr>
        <w:t>Subjectivity</w:t>
      </w:r>
      <w:r w:rsidRPr="001121B1">
        <w:rPr>
          <w:color w:val="auto"/>
          <w:lang w:val="el-GR"/>
        </w:rPr>
        <w:t>, βέλτιστοι παράμετροι εισόδου, δεδομένα από Twitter</w:t>
      </w:r>
      <w:bookmarkEnd w:id="265"/>
      <w:bookmarkEnd w:id="266"/>
    </w:p>
    <w:p w:rsidR="006E16BA" w:rsidRDefault="00AD0E87" w:rsidP="0073210D">
      <w:pPr>
        <w:spacing w:after="120"/>
        <w:ind w:firstLine="360"/>
        <w:jc w:val="both"/>
        <w:rPr>
          <w:rFonts w:ascii="Times New Roman" w:hAnsi="Times New Roman" w:cs="Times New Roman"/>
          <w:sz w:val="24"/>
          <w:szCs w:val="24"/>
          <w:lang w:val="el-GR"/>
        </w:rPr>
      </w:pPr>
      <w:r w:rsidRPr="00AD0E87">
        <w:rPr>
          <w:rFonts w:ascii="Times New Roman" w:hAnsi="Times New Roman" w:cs="Times New Roman"/>
          <w:sz w:val="24"/>
          <w:szCs w:val="24"/>
          <w:lang w:val="el-GR"/>
        </w:rPr>
        <w:lastRenderedPageBreak/>
        <w:t xml:space="preserve">Από το παραπάνω πίνακα φαίνεται ότι όλοι οι </w:t>
      </w:r>
      <w:r>
        <w:rPr>
          <w:rFonts w:ascii="Times New Roman" w:hAnsi="Times New Roman" w:cs="Times New Roman"/>
          <w:sz w:val="24"/>
          <w:szCs w:val="24"/>
        </w:rPr>
        <w:t>classifiers</w:t>
      </w:r>
      <w:r w:rsidRPr="00AD0E87">
        <w:rPr>
          <w:rFonts w:ascii="Times New Roman" w:hAnsi="Times New Roman" w:cs="Times New Roman"/>
          <w:sz w:val="24"/>
          <w:szCs w:val="24"/>
          <w:lang w:val="el-GR"/>
        </w:rPr>
        <w:t xml:space="preserve"> είναι κοντά σε απόδοση, εφόσον έχω πραγματοποιήσει τη βελτιστοποίηση τους. Δεν υπάρχει κάποιος αλγόριθμος ο οποίος να υπερτερεί σε όλες τις μετρικές που χρησιμοποιώ, κάνοντας δύσκολη την</w:t>
      </w:r>
      <w:r>
        <w:rPr>
          <w:rFonts w:ascii="Times New Roman" w:hAnsi="Times New Roman" w:cs="Times New Roman"/>
          <w:sz w:val="24"/>
          <w:szCs w:val="24"/>
          <w:lang w:val="el-GR"/>
        </w:rPr>
        <w:t xml:space="preserve"> κατάταξη τους από πλευράς απόδοσης</w:t>
      </w:r>
      <w:r w:rsidRPr="00AD0E87">
        <w:rPr>
          <w:rFonts w:ascii="Times New Roman" w:hAnsi="Times New Roman" w:cs="Times New Roman"/>
          <w:sz w:val="24"/>
          <w:szCs w:val="24"/>
          <w:lang w:val="el-GR"/>
        </w:rPr>
        <w:t xml:space="preserve">. Στο διάγραμμα που ακολουθεί φαίνεται </w:t>
      </w:r>
      <w:r w:rsidR="0073210D">
        <w:rPr>
          <w:rFonts w:ascii="Times New Roman" w:hAnsi="Times New Roman" w:cs="Times New Roman"/>
          <w:sz w:val="24"/>
          <w:szCs w:val="24"/>
          <w:lang w:val="el-GR"/>
        </w:rPr>
        <w:t>η απόδοση των αλγορίθμων οπτικά.</w:t>
      </w:r>
    </w:p>
    <w:p w:rsidR="006E16BA" w:rsidRDefault="006E16BA" w:rsidP="006E16BA">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3B9256F0" wp14:editId="781E11F2">
            <wp:extent cx="5486400" cy="3200400"/>
            <wp:effectExtent l="0" t="0" r="0" b="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6E16BA" w:rsidRPr="001121B1" w:rsidRDefault="006E16BA" w:rsidP="006E16BA">
      <w:pPr>
        <w:pStyle w:val="Caption"/>
        <w:jc w:val="both"/>
        <w:rPr>
          <w:color w:val="auto"/>
          <w:lang w:val="el-GR"/>
        </w:rPr>
      </w:pPr>
      <w:bookmarkStart w:id="267" w:name="_Toc475363125"/>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56</w:t>
      </w:r>
      <w:r w:rsidRPr="001121B1">
        <w:rPr>
          <w:color w:val="auto"/>
        </w:rPr>
        <w:fldChar w:fldCharType="end"/>
      </w:r>
      <w:r w:rsidRPr="001121B1">
        <w:rPr>
          <w:color w:val="auto"/>
          <w:lang w:val="el-GR"/>
        </w:rPr>
        <w:t xml:space="preserve">: Σύγκριση classifiers, λεξικό </w:t>
      </w:r>
      <w:r w:rsidRPr="001121B1">
        <w:rPr>
          <w:color w:val="auto"/>
        </w:rPr>
        <w:t>Subjectivity</w:t>
      </w:r>
      <w:r w:rsidRPr="001121B1">
        <w:rPr>
          <w:color w:val="auto"/>
          <w:lang w:val="el-GR"/>
        </w:rPr>
        <w:t>, βέλτιστοι παράμετροι εισόδου</w:t>
      </w:r>
      <w:bookmarkEnd w:id="267"/>
    </w:p>
    <w:p w:rsidR="00BC152A" w:rsidRPr="00E267B8" w:rsidRDefault="005B13C1" w:rsidP="0073210D">
      <w:pPr>
        <w:spacing w:after="0"/>
        <w:ind w:firstLine="360"/>
        <w:jc w:val="both"/>
        <w:rPr>
          <w:rFonts w:ascii="Times New Roman" w:hAnsi="Times New Roman" w:cs="Times New Roman"/>
          <w:sz w:val="24"/>
          <w:szCs w:val="24"/>
          <w:lang w:val="el-GR"/>
        </w:rPr>
      </w:pPr>
      <w:r w:rsidRPr="005B13C1">
        <w:rPr>
          <w:rFonts w:ascii="Times New Roman" w:hAnsi="Times New Roman" w:cs="Times New Roman"/>
          <w:sz w:val="24"/>
          <w:szCs w:val="24"/>
          <w:lang w:val="el-GR"/>
        </w:rPr>
        <w:t xml:space="preserve">Από την γραφική απεικόνιση των </w:t>
      </w:r>
      <w:r>
        <w:rPr>
          <w:rFonts w:ascii="Times New Roman" w:hAnsi="Times New Roman" w:cs="Times New Roman"/>
          <w:sz w:val="24"/>
          <w:szCs w:val="24"/>
        </w:rPr>
        <w:t>classifiers</w:t>
      </w:r>
      <w:r w:rsidRPr="005B13C1">
        <w:rPr>
          <w:rFonts w:ascii="Times New Roman" w:hAnsi="Times New Roman" w:cs="Times New Roman"/>
          <w:sz w:val="24"/>
          <w:szCs w:val="24"/>
          <w:lang w:val="el-GR"/>
        </w:rPr>
        <w:t xml:space="preserve"> συνεχίζει να είναι δύσκολη η </w:t>
      </w:r>
      <w:r>
        <w:rPr>
          <w:rFonts w:ascii="Times New Roman" w:hAnsi="Times New Roman" w:cs="Times New Roman"/>
          <w:sz w:val="24"/>
          <w:szCs w:val="24"/>
          <w:lang w:val="el-GR"/>
        </w:rPr>
        <w:t>εύρεση</w:t>
      </w:r>
      <w:r w:rsidRPr="005B13C1">
        <w:rPr>
          <w:rFonts w:ascii="Times New Roman" w:hAnsi="Times New Roman" w:cs="Times New Roman"/>
          <w:sz w:val="24"/>
          <w:szCs w:val="24"/>
          <w:lang w:val="el-GR"/>
        </w:rPr>
        <w:t xml:space="preserve"> του καλύτερου </w:t>
      </w:r>
      <w:r>
        <w:rPr>
          <w:rFonts w:ascii="Times New Roman" w:hAnsi="Times New Roman" w:cs="Times New Roman"/>
          <w:sz w:val="24"/>
          <w:szCs w:val="24"/>
        </w:rPr>
        <w:t>classifier</w:t>
      </w:r>
      <w:r w:rsidRPr="005B13C1">
        <w:rPr>
          <w:rFonts w:ascii="Times New Roman" w:hAnsi="Times New Roman" w:cs="Times New Roman"/>
          <w:sz w:val="24"/>
          <w:szCs w:val="24"/>
          <w:lang w:val="el-GR"/>
        </w:rPr>
        <w:t xml:space="preserve">. Ο </w:t>
      </w:r>
      <w:r>
        <w:rPr>
          <w:rFonts w:ascii="Times New Roman" w:hAnsi="Times New Roman" w:cs="Times New Roman"/>
          <w:sz w:val="24"/>
          <w:szCs w:val="24"/>
        </w:rPr>
        <w:t>SVC</w:t>
      </w:r>
      <w:r w:rsidRPr="005B13C1">
        <w:rPr>
          <w:rFonts w:ascii="Times New Roman" w:hAnsi="Times New Roman" w:cs="Times New Roman"/>
          <w:sz w:val="24"/>
          <w:szCs w:val="24"/>
          <w:lang w:val="el-GR"/>
        </w:rPr>
        <w:t xml:space="preserve"> υπερτερεί σε όλες τις μετρικές πλην του </w:t>
      </w:r>
      <w:r>
        <w:rPr>
          <w:rFonts w:ascii="Times New Roman" w:hAnsi="Times New Roman" w:cs="Times New Roman"/>
          <w:sz w:val="24"/>
          <w:szCs w:val="24"/>
        </w:rPr>
        <w:t>fold</w:t>
      </w:r>
      <w:r w:rsidRPr="005B13C1">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5B13C1">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5B13C1">
        <w:rPr>
          <w:rFonts w:ascii="Times New Roman" w:hAnsi="Times New Roman" w:cs="Times New Roman"/>
          <w:sz w:val="24"/>
          <w:szCs w:val="24"/>
          <w:lang w:val="el-GR"/>
        </w:rPr>
        <w:t xml:space="preserve">, στο οποίο εμφανίζει σχετικά χαμηλό σκορ, ενώ ο </w:t>
      </w:r>
      <w:r>
        <w:rPr>
          <w:rFonts w:ascii="Times New Roman" w:hAnsi="Times New Roman" w:cs="Times New Roman"/>
          <w:sz w:val="24"/>
          <w:szCs w:val="24"/>
        </w:rPr>
        <w:t>KNN</w:t>
      </w:r>
      <w:r w:rsidRPr="005B13C1">
        <w:rPr>
          <w:rFonts w:ascii="Times New Roman" w:hAnsi="Times New Roman" w:cs="Times New Roman"/>
          <w:sz w:val="24"/>
          <w:szCs w:val="24"/>
          <w:lang w:val="el-GR"/>
        </w:rPr>
        <w:t xml:space="preserve"> υπερτερεί στο </w:t>
      </w:r>
      <w:r>
        <w:rPr>
          <w:rFonts w:ascii="Times New Roman" w:hAnsi="Times New Roman" w:cs="Times New Roman"/>
          <w:sz w:val="24"/>
          <w:szCs w:val="24"/>
        </w:rPr>
        <w:t>fold</w:t>
      </w:r>
      <w:r w:rsidRPr="005B13C1">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5B13C1">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5B13C1">
        <w:rPr>
          <w:rFonts w:ascii="Times New Roman" w:hAnsi="Times New Roman" w:cs="Times New Roman"/>
          <w:sz w:val="24"/>
          <w:szCs w:val="24"/>
          <w:lang w:val="el-GR"/>
        </w:rPr>
        <w:t xml:space="preserve"> και παρουσιάζει καλά αποτελέσματα σε όλες τις άλλες μετρικές</w:t>
      </w:r>
      <w:r>
        <w:rPr>
          <w:rFonts w:ascii="Times New Roman" w:hAnsi="Times New Roman" w:cs="Times New Roman"/>
          <w:sz w:val="24"/>
          <w:szCs w:val="24"/>
          <w:lang w:val="el-GR"/>
        </w:rPr>
        <w:t xml:space="preserve">. </w:t>
      </w:r>
      <w:r w:rsidR="002C7128">
        <w:rPr>
          <w:rFonts w:ascii="Times New Roman" w:hAnsi="Times New Roman" w:cs="Times New Roman"/>
          <w:sz w:val="24"/>
          <w:szCs w:val="24"/>
          <w:lang w:val="el-GR"/>
        </w:rPr>
        <w:t xml:space="preserve">Αλλά σε ακόμη ένα λεξικό οι αποδόσεις των </w:t>
      </w:r>
      <w:r w:rsidR="002C7128">
        <w:rPr>
          <w:rFonts w:ascii="Times New Roman" w:hAnsi="Times New Roman" w:cs="Times New Roman"/>
          <w:sz w:val="24"/>
          <w:szCs w:val="24"/>
        </w:rPr>
        <w:t>classifiers</w:t>
      </w:r>
      <w:r w:rsidR="002C7128" w:rsidRPr="002C7128">
        <w:rPr>
          <w:rFonts w:ascii="Times New Roman" w:hAnsi="Times New Roman" w:cs="Times New Roman"/>
          <w:sz w:val="24"/>
          <w:szCs w:val="24"/>
          <w:lang w:val="el-GR"/>
        </w:rPr>
        <w:t xml:space="preserve"> </w:t>
      </w:r>
      <w:r w:rsidR="002C7128">
        <w:rPr>
          <w:rFonts w:ascii="Times New Roman" w:hAnsi="Times New Roman" w:cs="Times New Roman"/>
          <w:sz w:val="24"/>
          <w:szCs w:val="24"/>
          <w:lang w:val="el-GR"/>
        </w:rPr>
        <w:t xml:space="preserve">είναι ιδιαίτερα κοντινές. </w:t>
      </w:r>
    </w:p>
    <w:p w:rsidR="00BC152A" w:rsidRPr="0073210D" w:rsidRDefault="00BC152A" w:rsidP="0073210D">
      <w:pPr>
        <w:pStyle w:val="Heading2"/>
        <w:numPr>
          <w:ilvl w:val="1"/>
          <w:numId w:val="1"/>
        </w:numPr>
        <w:spacing w:before="2760" w:after="840"/>
        <w:ind w:left="1138" w:hanging="418"/>
        <w:rPr>
          <w:rFonts w:ascii="Times New Roman" w:hAnsi="Times New Roman" w:cs="Times New Roman"/>
          <w:b/>
          <w:color w:val="auto"/>
          <w:sz w:val="28"/>
          <w:szCs w:val="28"/>
          <w:lang w:val="el-GR"/>
        </w:rPr>
      </w:pPr>
      <w:bookmarkStart w:id="268" w:name="_Toc475372641"/>
      <w:r>
        <w:rPr>
          <w:rFonts w:ascii="Times New Roman" w:hAnsi="Times New Roman" w:cs="Times New Roman"/>
          <w:b/>
          <w:color w:val="auto"/>
          <w:sz w:val="28"/>
          <w:szCs w:val="28"/>
          <w:lang w:val="el-GR"/>
        </w:rPr>
        <w:lastRenderedPageBreak/>
        <w:t xml:space="preserve">Αποτελέσματα του λεξικού </w:t>
      </w:r>
      <w:r>
        <w:rPr>
          <w:rFonts w:ascii="Times New Roman" w:hAnsi="Times New Roman" w:cs="Times New Roman"/>
          <w:b/>
          <w:color w:val="auto"/>
          <w:sz w:val="28"/>
          <w:szCs w:val="28"/>
        </w:rPr>
        <w:t>inquirer</w:t>
      </w:r>
      <w:bookmarkEnd w:id="268"/>
    </w:p>
    <w:p w:rsidR="00BC152A" w:rsidRPr="00B5740C" w:rsidRDefault="00BE21DA" w:rsidP="0073210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To</w:t>
      </w:r>
      <w:r w:rsidRPr="00BE21D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τελευταίο λεξικό που μελετάω είναι το </w:t>
      </w:r>
      <w:r>
        <w:rPr>
          <w:rFonts w:ascii="Times New Roman" w:hAnsi="Times New Roman" w:cs="Times New Roman"/>
          <w:sz w:val="24"/>
          <w:szCs w:val="24"/>
        </w:rPr>
        <w:t>inquirer</w:t>
      </w:r>
      <w:r w:rsidR="008952A6">
        <w:rPr>
          <w:rFonts w:ascii="Times New Roman" w:hAnsi="Times New Roman" w:cs="Times New Roman"/>
          <w:sz w:val="24"/>
          <w:szCs w:val="24"/>
          <w:lang w:val="el-GR"/>
        </w:rPr>
        <w:t xml:space="preserve">, ένα λεξικό που διαθέτει </w:t>
      </w:r>
      <w:r w:rsidR="008952A6" w:rsidRPr="00B5740C">
        <w:rPr>
          <w:rFonts w:ascii="Times New Roman" w:hAnsi="Times New Roman" w:cs="Times New Roman"/>
          <w:sz w:val="24"/>
          <w:szCs w:val="24"/>
          <w:lang w:val="el-GR"/>
        </w:rPr>
        <w:t>8</w:t>
      </w:r>
      <w:r w:rsidR="008952A6">
        <w:rPr>
          <w:rFonts w:ascii="Times New Roman" w:hAnsi="Times New Roman" w:cs="Times New Roman"/>
          <w:sz w:val="24"/>
          <w:szCs w:val="24"/>
          <w:lang w:val="el-GR"/>
        </w:rPr>
        <w:t>,</w:t>
      </w:r>
      <w:r w:rsidR="008952A6" w:rsidRPr="00B5740C">
        <w:rPr>
          <w:rFonts w:ascii="Times New Roman" w:hAnsi="Times New Roman" w:cs="Times New Roman"/>
          <w:sz w:val="24"/>
          <w:szCs w:val="24"/>
          <w:lang w:val="el-GR"/>
        </w:rPr>
        <w:t>698</w:t>
      </w:r>
      <w:r w:rsidR="008952A6">
        <w:rPr>
          <w:rFonts w:ascii="Times New Roman" w:hAnsi="Times New Roman" w:cs="Times New Roman"/>
          <w:sz w:val="24"/>
          <w:szCs w:val="24"/>
          <w:lang w:val="el-GR"/>
        </w:rPr>
        <w:t xml:space="preserve"> μη μηδενικές εγγραφές και </w:t>
      </w:r>
      <w:r w:rsidR="008952A6" w:rsidRPr="00B5740C">
        <w:rPr>
          <w:rFonts w:ascii="Times New Roman" w:hAnsi="Times New Roman" w:cs="Times New Roman"/>
          <w:sz w:val="24"/>
          <w:szCs w:val="24"/>
          <w:lang w:val="el-GR"/>
        </w:rPr>
        <w:t>156,585</w:t>
      </w:r>
      <w:r w:rsidR="008952A6">
        <w:rPr>
          <w:rFonts w:ascii="Times New Roman" w:hAnsi="Times New Roman" w:cs="Times New Roman"/>
          <w:sz w:val="24"/>
          <w:szCs w:val="24"/>
          <w:lang w:val="el-GR"/>
        </w:rPr>
        <w:t xml:space="preserve"> συνολικές</w:t>
      </w:r>
      <w:r w:rsidR="008952A6" w:rsidRPr="00B5740C">
        <w:rPr>
          <w:rFonts w:ascii="Times New Roman" w:hAnsi="Times New Roman" w:cs="Times New Roman"/>
          <w:sz w:val="24"/>
          <w:szCs w:val="24"/>
          <w:lang w:val="el-GR"/>
        </w:rPr>
        <w:t xml:space="preserve"> εγγραφές</w:t>
      </w:r>
      <w:r w:rsidR="008952A6">
        <w:rPr>
          <w:rFonts w:ascii="Times New Roman" w:hAnsi="Times New Roman" w:cs="Times New Roman"/>
          <w:sz w:val="24"/>
          <w:szCs w:val="24"/>
          <w:lang w:val="el-GR"/>
        </w:rPr>
        <w:t xml:space="preserve">, με μεγάλη συγκέντρωση στο εύρος [-2.5,2.5]. </w:t>
      </w:r>
    </w:p>
    <w:p w:rsidR="00BC152A" w:rsidRPr="00B5740C" w:rsidRDefault="00BC152A" w:rsidP="0073210D">
      <w:pPr>
        <w:pStyle w:val="Heading3"/>
        <w:numPr>
          <w:ilvl w:val="2"/>
          <w:numId w:val="1"/>
        </w:numPr>
        <w:spacing w:before="2040" w:after="600"/>
        <w:rPr>
          <w:rFonts w:ascii="Times New Roman" w:hAnsi="Times New Roman" w:cs="Times New Roman"/>
          <w:b/>
          <w:color w:val="auto"/>
          <w:lang w:val="el-GR"/>
        </w:rPr>
      </w:pPr>
      <w:bookmarkStart w:id="269" w:name="_Toc475372642"/>
      <w:r>
        <w:rPr>
          <w:rFonts w:ascii="Times New Roman" w:hAnsi="Times New Roman" w:cs="Times New Roman"/>
          <w:b/>
          <w:color w:val="auto"/>
          <w:lang w:val="el-GR"/>
        </w:rPr>
        <w:t xml:space="preserve">Αποτελέσματα στα δεδομένα που εξαχθεί από το </w:t>
      </w:r>
      <w:r>
        <w:rPr>
          <w:rFonts w:ascii="Times New Roman" w:hAnsi="Times New Roman" w:cs="Times New Roman"/>
          <w:b/>
          <w:color w:val="auto"/>
        </w:rPr>
        <w:t>Facebook</w:t>
      </w:r>
      <w:bookmarkEnd w:id="269"/>
    </w:p>
    <w:p w:rsidR="00D938AA" w:rsidRDefault="00D938AA" w:rsidP="0073210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To</w:t>
      </w:r>
      <w:r w:rsidRPr="00BE21D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τελευταίο λεξικό που μελετάω είναι το </w:t>
      </w:r>
      <w:r>
        <w:rPr>
          <w:rFonts w:ascii="Times New Roman" w:hAnsi="Times New Roman" w:cs="Times New Roman"/>
          <w:sz w:val="24"/>
          <w:szCs w:val="24"/>
        </w:rPr>
        <w:t>inquirer</w:t>
      </w:r>
      <w:r>
        <w:rPr>
          <w:rFonts w:ascii="Times New Roman" w:hAnsi="Times New Roman" w:cs="Times New Roman"/>
          <w:sz w:val="24"/>
          <w:szCs w:val="24"/>
          <w:lang w:val="el-GR"/>
        </w:rPr>
        <w:t xml:space="preserve">, ένα λεξικό που διαθέτει </w:t>
      </w:r>
      <w:r w:rsidRPr="00B5740C">
        <w:rPr>
          <w:rFonts w:ascii="Times New Roman" w:hAnsi="Times New Roman" w:cs="Times New Roman"/>
          <w:sz w:val="24"/>
          <w:szCs w:val="24"/>
          <w:lang w:val="el-GR"/>
        </w:rPr>
        <w:t>8</w:t>
      </w:r>
      <w:r>
        <w:rPr>
          <w:rFonts w:ascii="Times New Roman" w:hAnsi="Times New Roman" w:cs="Times New Roman"/>
          <w:sz w:val="24"/>
          <w:szCs w:val="24"/>
          <w:lang w:val="el-GR"/>
        </w:rPr>
        <w:t>,</w:t>
      </w:r>
      <w:r w:rsidRPr="00B5740C">
        <w:rPr>
          <w:rFonts w:ascii="Times New Roman" w:hAnsi="Times New Roman" w:cs="Times New Roman"/>
          <w:sz w:val="24"/>
          <w:szCs w:val="24"/>
          <w:lang w:val="el-GR"/>
        </w:rPr>
        <w:t>698</w:t>
      </w:r>
      <w:r>
        <w:rPr>
          <w:rFonts w:ascii="Times New Roman" w:hAnsi="Times New Roman" w:cs="Times New Roman"/>
          <w:sz w:val="24"/>
          <w:szCs w:val="24"/>
          <w:lang w:val="el-GR"/>
        </w:rPr>
        <w:t xml:space="preserve"> μη μηδενικές εγγραφές και </w:t>
      </w:r>
      <w:r w:rsidRPr="00B5740C">
        <w:rPr>
          <w:rFonts w:ascii="Times New Roman" w:hAnsi="Times New Roman" w:cs="Times New Roman"/>
          <w:sz w:val="24"/>
          <w:szCs w:val="24"/>
          <w:lang w:val="el-GR"/>
        </w:rPr>
        <w:t>156,585</w:t>
      </w:r>
      <w:r>
        <w:rPr>
          <w:rFonts w:ascii="Times New Roman" w:hAnsi="Times New Roman" w:cs="Times New Roman"/>
          <w:sz w:val="24"/>
          <w:szCs w:val="24"/>
          <w:lang w:val="el-GR"/>
        </w:rPr>
        <w:t xml:space="preserve"> συνολικές</w:t>
      </w:r>
      <w:r w:rsidRPr="00B5740C">
        <w:rPr>
          <w:rFonts w:ascii="Times New Roman" w:hAnsi="Times New Roman" w:cs="Times New Roman"/>
          <w:sz w:val="24"/>
          <w:szCs w:val="24"/>
          <w:lang w:val="el-GR"/>
        </w:rPr>
        <w:t xml:space="preserve"> εγγραφές</w:t>
      </w:r>
      <w:r>
        <w:rPr>
          <w:rFonts w:ascii="Times New Roman" w:hAnsi="Times New Roman" w:cs="Times New Roman"/>
          <w:sz w:val="24"/>
          <w:szCs w:val="24"/>
          <w:lang w:val="el-GR"/>
        </w:rPr>
        <w:t xml:space="preserve">, με μεγάλη συγκέντρωση στο εύρος [-2.5,2.5]. </w:t>
      </w:r>
    </w:p>
    <w:p w:rsidR="00D938AA" w:rsidRPr="002C7C35" w:rsidRDefault="00D938AA" w:rsidP="0073210D">
      <w:pPr>
        <w:spacing w:after="0"/>
        <w:ind w:firstLine="360"/>
        <w:jc w:val="both"/>
        <w:rPr>
          <w:rFonts w:ascii="Times New Roman" w:hAnsi="Times New Roman" w:cs="Times New Roman"/>
          <w:sz w:val="24"/>
          <w:szCs w:val="24"/>
          <w:lang w:val="el-GR"/>
        </w:rPr>
      </w:pPr>
      <w:r w:rsidRPr="00D938AA">
        <w:rPr>
          <w:rFonts w:ascii="Times New Roman" w:hAnsi="Times New Roman" w:cs="Times New Roman"/>
          <w:sz w:val="24"/>
          <w:szCs w:val="24"/>
          <w:lang w:val="el-GR"/>
        </w:rPr>
        <w:t xml:space="preserve">Πριν τη διαδικασία εφαρμογής των </w:t>
      </w:r>
      <w:r>
        <w:rPr>
          <w:rFonts w:ascii="Times New Roman" w:hAnsi="Times New Roman" w:cs="Times New Roman"/>
          <w:sz w:val="24"/>
          <w:szCs w:val="24"/>
        </w:rPr>
        <w:t>classifiers</w:t>
      </w:r>
      <w:r w:rsidRPr="00D938AA">
        <w:rPr>
          <w:rFonts w:ascii="Times New Roman" w:hAnsi="Times New Roman" w:cs="Times New Roman"/>
          <w:sz w:val="24"/>
          <w:szCs w:val="24"/>
          <w:lang w:val="el-GR"/>
        </w:rPr>
        <w:t xml:space="preserve"> στα δεδομένα του </w:t>
      </w:r>
      <w:r>
        <w:rPr>
          <w:rFonts w:ascii="Times New Roman" w:hAnsi="Times New Roman" w:cs="Times New Roman"/>
          <w:sz w:val="24"/>
          <w:szCs w:val="24"/>
        </w:rPr>
        <w:t>Facebook</w:t>
      </w:r>
      <w:r w:rsidRPr="00D938AA">
        <w:rPr>
          <w:rFonts w:ascii="Times New Roman" w:hAnsi="Times New Roman" w:cs="Times New Roman"/>
          <w:sz w:val="24"/>
          <w:szCs w:val="24"/>
          <w:lang w:val="el-GR"/>
        </w:rPr>
        <w:t xml:space="preserve"> τα οποία έχουν αξιολογηθεί από </w:t>
      </w:r>
      <w:r w:rsidR="00346F07">
        <w:rPr>
          <w:rFonts w:ascii="Times New Roman" w:hAnsi="Times New Roman" w:cs="Times New Roman"/>
          <w:sz w:val="24"/>
          <w:szCs w:val="24"/>
          <w:lang w:val="el-GR"/>
        </w:rPr>
        <w:t>το λεξικό του</w:t>
      </w:r>
      <w:r w:rsidR="00346F07" w:rsidRPr="00346F07">
        <w:rPr>
          <w:rFonts w:ascii="Times New Roman" w:hAnsi="Times New Roman" w:cs="Times New Roman"/>
          <w:sz w:val="24"/>
          <w:szCs w:val="24"/>
          <w:lang w:val="el-GR"/>
        </w:rPr>
        <w:t xml:space="preserve"> </w:t>
      </w:r>
      <w:r>
        <w:rPr>
          <w:rFonts w:ascii="Times New Roman" w:hAnsi="Times New Roman" w:cs="Times New Roman"/>
          <w:sz w:val="24"/>
          <w:szCs w:val="24"/>
        </w:rPr>
        <w:t>inquirer</w:t>
      </w:r>
      <w:r w:rsidRPr="00D938AA">
        <w:rPr>
          <w:rFonts w:ascii="Times New Roman" w:hAnsi="Times New Roman" w:cs="Times New Roman"/>
          <w:sz w:val="24"/>
          <w:szCs w:val="24"/>
          <w:lang w:val="el-GR"/>
        </w:rPr>
        <w:t xml:space="preserve"> για την εξαγωγή των σκορ των </w:t>
      </w:r>
      <w:r>
        <w:rPr>
          <w:rFonts w:ascii="Times New Roman" w:hAnsi="Times New Roman" w:cs="Times New Roman"/>
          <w:sz w:val="24"/>
          <w:szCs w:val="24"/>
        </w:rPr>
        <w:t>classifiers</w:t>
      </w:r>
      <w:r w:rsidRPr="00D938AA">
        <w:rPr>
          <w:rFonts w:ascii="Times New Roman" w:hAnsi="Times New Roman" w:cs="Times New Roman"/>
          <w:sz w:val="24"/>
          <w:szCs w:val="24"/>
          <w:lang w:val="el-GR"/>
        </w:rPr>
        <w:t xml:space="preserve">, πρέπει να αναφέρω κάποια </w:t>
      </w:r>
      <w:r w:rsidR="00346F07" w:rsidRPr="00D938AA">
        <w:rPr>
          <w:rFonts w:ascii="Times New Roman" w:hAnsi="Times New Roman" w:cs="Times New Roman"/>
          <w:sz w:val="24"/>
          <w:szCs w:val="24"/>
          <w:lang w:val="el-GR"/>
        </w:rPr>
        <w:t>στοιχεία</w:t>
      </w:r>
      <w:r w:rsidRPr="00D938AA">
        <w:rPr>
          <w:rFonts w:ascii="Times New Roman" w:hAnsi="Times New Roman" w:cs="Times New Roman"/>
          <w:sz w:val="24"/>
          <w:szCs w:val="24"/>
          <w:lang w:val="el-GR"/>
        </w:rPr>
        <w:t xml:space="preserve"> παραπάνω για τον τρόπο βαθμολόγησης του λεξικού. Οι περισσότερες εγγραφές της βάσης δεδομένων, το 82.33% των συνολικών, βαθμολογούνται με μηδενική τιμή. Αυτό το φαινόμενο οφείλεται εν μέρει και στην απαραίτητη στρογγυλοποίηση που πραγματοποιείται στις βαθμολογίες της κάθε εγγραφής. Ακόμη ένα 7.66% βαθμολογείται με τιμή ίση με -2 και συνολικά υπάρχουν 5 δυνατές τιμές, </w:t>
      </w:r>
      <w:r w:rsidR="00346F07" w:rsidRPr="00D938AA">
        <w:rPr>
          <w:rFonts w:ascii="Times New Roman" w:hAnsi="Times New Roman" w:cs="Times New Roman"/>
          <w:sz w:val="24"/>
          <w:szCs w:val="24"/>
          <w:lang w:val="el-GR"/>
        </w:rPr>
        <w:t>συμπεριλαμβανομένων</w:t>
      </w:r>
      <w:r w:rsidRPr="00D938AA">
        <w:rPr>
          <w:rFonts w:ascii="Times New Roman" w:hAnsi="Times New Roman" w:cs="Times New Roman"/>
          <w:sz w:val="24"/>
          <w:szCs w:val="24"/>
          <w:lang w:val="el-GR"/>
        </w:rPr>
        <w:t xml:space="preserve"> των τιμών 0 και -2. Οπότε το 90% των συνολικών εγγραφών ανήκουν σε μία από τις δύο πιθανές κατηγορίες</w:t>
      </w:r>
      <w:r w:rsidR="002C7C35" w:rsidRPr="002C7C35">
        <w:rPr>
          <w:rFonts w:ascii="Times New Roman" w:hAnsi="Times New Roman" w:cs="Times New Roman"/>
          <w:sz w:val="24"/>
          <w:szCs w:val="24"/>
          <w:lang w:val="el-GR"/>
        </w:rPr>
        <w:t>.</w:t>
      </w:r>
    </w:p>
    <w:p w:rsidR="002C7C35" w:rsidRDefault="002C7C35" w:rsidP="0073210D">
      <w:pPr>
        <w:spacing w:after="0"/>
        <w:ind w:firstLine="360"/>
        <w:jc w:val="both"/>
        <w:rPr>
          <w:rFonts w:ascii="Times New Roman" w:hAnsi="Times New Roman" w:cs="Times New Roman"/>
          <w:sz w:val="24"/>
          <w:szCs w:val="24"/>
          <w:lang w:val="el-GR"/>
        </w:rPr>
      </w:pPr>
      <w:r w:rsidRPr="002C7C35">
        <w:rPr>
          <w:rFonts w:ascii="Times New Roman" w:hAnsi="Times New Roman" w:cs="Times New Roman"/>
          <w:sz w:val="24"/>
          <w:szCs w:val="24"/>
          <w:lang w:val="el-GR"/>
        </w:rPr>
        <w:t>Ο συγκεκριμένος τρόπος βαθμολόγησης των εγγραφών σχεδόν αλλάζει το πρόβλημα τ</w:t>
      </w:r>
      <w:r>
        <w:rPr>
          <w:rFonts w:ascii="Times New Roman" w:hAnsi="Times New Roman" w:cs="Times New Roman"/>
          <w:sz w:val="24"/>
          <w:szCs w:val="24"/>
        </w:rPr>
        <w:t>o</w:t>
      </w:r>
      <w:r w:rsidRPr="002C7C35">
        <w:rPr>
          <w:rFonts w:ascii="Times New Roman" w:hAnsi="Times New Roman" w:cs="Times New Roman"/>
          <w:sz w:val="24"/>
          <w:szCs w:val="24"/>
          <w:lang w:val="el-GR"/>
        </w:rPr>
        <w:t xml:space="preserve">υ </w:t>
      </w:r>
      <w:r>
        <w:rPr>
          <w:rFonts w:ascii="Times New Roman" w:hAnsi="Times New Roman" w:cs="Times New Roman"/>
          <w:sz w:val="24"/>
          <w:szCs w:val="24"/>
        </w:rPr>
        <w:t>classification</w:t>
      </w:r>
      <w:r w:rsidRPr="002C7C35">
        <w:rPr>
          <w:rFonts w:ascii="Times New Roman" w:hAnsi="Times New Roman" w:cs="Times New Roman"/>
          <w:sz w:val="24"/>
          <w:szCs w:val="24"/>
          <w:lang w:val="el-GR"/>
        </w:rPr>
        <w:t xml:space="preserve"> σε διαφορετικές κλάσεις σε πρόβλημα δυαδικού </w:t>
      </w:r>
      <w:r>
        <w:rPr>
          <w:rFonts w:ascii="Times New Roman" w:hAnsi="Times New Roman" w:cs="Times New Roman"/>
          <w:sz w:val="24"/>
          <w:szCs w:val="24"/>
        </w:rPr>
        <w:t>classification</w:t>
      </w:r>
      <w:r w:rsidRPr="002C7C35">
        <w:rPr>
          <w:rFonts w:ascii="Times New Roman" w:hAnsi="Times New Roman" w:cs="Times New Roman"/>
          <w:sz w:val="24"/>
          <w:szCs w:val="24"/>
          <w:lang w:val="el-GR"/>
        </w:rPr>
        <w:t>, με τις δύο πιθανές τιμές να είναι 0 και -2.</w:t>
      </w:r>
    </w:p>
    <w:p w:rsidR="0073210D" w:rsidRDefault="00445D32" w:rsidP="0073210D">
      <w:pPr>
        <w:spacing w:after="0"/>
        <w:ind w:firstLine="360"/>
        <w:jc w:val="both"/>
        <w:rPr>
          <w:rFonts w:ascii="Times New Roman" w:hAnsi="Times New Roman" w:cs="Times New Roman"/>
          <w:sz w:val="24"/>
          <w:szCs w:val="24"/>
          <w:lang w:val="el-GR"/>
        </w:rPr>
      </w:pPr>
      <w:r w:rsidRPr="00445D32">
        <w:rPr>
          <w:rFonts w:ascii="Times New Roman" w:hAnsi="Times New Roman" w:cs="Times New Roman"/>
          <w:sz w:val="24"/>
          <w:szCs w:val="24"/>
          <w:lang w:val="el-GR"/>
        </w:rPr>
        <w:t xml:space="preserve">Από τα λεξικά που έχω δοκιμάσει δεν έχει υπάρξει άλλο λεξικό το οποίο να έχει τόσα λίγα πιθανά σκορ στην αξιολόγηση προτάσεων και τέτοια συσσώρευση σε δύο τιμές. Τα λεξικά του </w:t>
      </w:r>
      <w:r>
        <w:rPr>
          <w:rFonts w:ascii="Times New Roman" w:hAnsi="Times New Roman" w:cs="Times New Roman"/>
          <w:sz w:val="24"/>
          <w:szCs w:val="24"/>
        </w:rPr>
        <w:t>SentiWordNet</w:t>
      </w:r>
      <w:r w:rsidRPr="00445D32">
        <w:rPr>
          <w:rFonts w:ascii="Times New Roman" w:hAnsi="Times New Roman" w:cs="Times New Roman"/>
          <w:sz w:val="24"/>
          <w:szCs w:val="24"/>
          <w:lang w:val="el-GR"/>
        </w:rPr>
        <w:t xml:space="preserve"> και του </w:t>
      </w:r>
      <w:r>
        <w:rPr>
          <w:rFonts w:ascii="Times New Roman" w:hAnsi="Times New Roman" w:cs="Times New Roman"/>
          <w:sz w:val="24"/>
          <w:szCs w:val="24"/>
        </w:rPr>
        <w:t>Opinion</w:t>
      </w:r>
      <w:r w:rsidRPr="00445D32">
        <w:rPr>
          <w:rFonts w:ascii="Times New Roman" w:hAnsi="Times New Roman" w:cs="Times New Roman"/>
          <w:sz w:val="24"/>
          <w:szCs w:val="24"/>
          <w:lang w:val="el-GR"/>
        </w:rPr>
        <w:t xml:space="preserve"> </w:t>
      </w:r>
      <w:r>
        <w:rPr>
          <w:rFonts w:ascii="Times New Roman" w:hAnsi="Times New Roman" w:cs="Times New Roman"/>
          <w:sz w:val="24"/>
          <w:szCs w:val="24"/>
        </w:rPr>
        <w:t>Observer</w:t>
      </w:r>
      <w:r w:rsidRPr="00445D32">
        <w:rPr>
          <w:rFonts w:ascii="Times New Roman" w:hAnsi="Times New Roman" w:cs="Times New Roman"/>
          <w:sz w:val="24"/>
          <w:szCs w:val="24"/>
          <w:lang w:val="el-GR"/>
        </w:rPr>
        <w:t xml:space="preserve"> παρουσιάζουν τα αμέσως μικρότερα σύνολα δυνατών τιμών για τις προτάσεις προς αξιολόγηση, σύνολο </w:t>
      </w:r>
      <w:r>
        <w:rPr>
          <w:rFonts w:ascii="Times New Roman" w:hAnsi="Times New Roman" w:cs="Times New Roman"/>
          <w:sz w:val="24"/>
          <w:szCs w:val="24"/>
          <w:lang w:val="el-GR"/>
        </w:rPr>
        <w:t>εφτά (</w:t>
      </w:r>
      <w:r w:rsidRPr="00445D32">
        <w:rPr>
          <w:rFonts w:ascii="Times New Roman" w:hAnsi="Times New Roman" w:cs="Times New Roman"/>
          <w:sz w:val="24"/>
          <w:szCs w:val="24"/>
          <w:lang w:val="el-GR"/>
        </w:rPr>
        <w:t>7</w:t>
      </w:r>
      <w:r>
        <w:rPr>
          <w:rFonts w:ascii="Times New Roman" w:hAnsi="Times New Roman" w:cs="Times New Roman"/>
          <w:sz w:val="24"/>
          <w:szCs w:val="24"/>
          <w:lang w:val="el-GR"/>
        </w:rPr>
        <w:t>)</w:t>
      </w:r>
      <w:r w:rsidRPr="00445D32">
        <w:rPr>
          <w:rFonts w:ascii="Times New Roman" w:hAnsi="Times New Roman" w:cs="Times New Roman"/>
          <w:sz w:val="24"/>
          <w:szCs w:val="24"/>
          <w:lang w:val="el-GR"/>
        </w:rPr>
        <w:t xml:space="preserve"> τιμών. Το λεξικό του </w:t>
      </w:r>
      <w:r>
        <w:rPr>
          <w:rFonts w:ascii="Times New Roman" w:hAnsi="Times New Roman" w:cs="Times New Roman"/>
          <w:sz w:val="24"/>
          <w:szCs w:val="24"/>
        </w:rPr>
        <w:t>Opinion</w:t>
      </w:r>
      <w:r w:rsidRPr="00445D32">
        <w:rPr>
          <w:rFonts w:ascii="Times New Roman" w:hAnsi="Times New Roman" w:cs="Times New Roman"/>
          <w:sz w:val="24"/>
          <w:szCs w:val="24"/>
          <w:lang w:val="el-GR"/>
        </w:rPr>
        <w:t xml:space="preserve"> </w:t>
      </w:r>
      <w:r>
        <w:rPr>
          <w:rFonts w:ascii="Times New Roman" w:hAnsi="Times New Roman" w:cs="Times New Roman"/>
          <w:sz w:val="24"/>
          <w:szCs w:val="24"/>
        </w:rPr>
        <w:t>Observer</w:t>
      </w:r>
      <w:r w:rsidRPr="00445D32">
        <w:rPr>
          <w:rFonts w:ascii="Times New Roman" w:hAnsi="Times New Roman" w:cs="Times New Roman"/>
          <w:sz w:val="24"/>
          <w:szCs w:val="24"/>
          <w:lang w:val="el-GR"/>
        </w:rPr>
        <w:t xml:space="preserve"> παρουσιάζει συσσώρευση 73.33% συσσώρευση στις τιμές 0 και 8, αλλά και πολύ μεγάλη διακύμανση τιμών</w:t>
      </w:r>
      <w:r>
        <w:rPr>
          <w:rFonts w:ascii="Times New Roman" w:hAnsi="Times New Roman" w:cs="Times New Roman"/>
          <w:sz w:val="24"/>
          <w:szCs w:val="24"/>
          <w:lang w:val="el-GR"/>
        </w:rPr>
        <w:t xml:space="preserve">, </w:t>
      </w:r>
      <w:r w:rsidRPr="00445D32">
        <w:rPr>
          <w:rFonts w:ascii="Times New Roman" w:hAnsi="Times New Roman" w:cs="Times New Roman"/>
          <w:sz w:val="24"/>
          <w:szCs w:val="24"/>
          <w:lang w:val="el-GR"/>
        </w:rPr>
        <w:t xml:space="preserve">ενώ το λεξικό του </w:t>
      </w:r>
      <w:r>
        <w:rPr>
          <w:rFonts w:ascii="Times New Roman" w:hAnsi="Times New Roman" w:cs="Times New Roman"/>
          <w:sz w:val="24"/>
          <w:szCs w:val="24"/>
        </w:rPr>
        <w:t>SentiWordNet</w:t>
      </w:r>
      <w:r w:rsidRPr="00445D32">
        <w:rPr>
          <w:rFonts w:ascii="Times New Roman" w:hAnsi="Times New Roman" w:cs="Times New Roman"/>
          <w:sz w:val="24"/>
          <w:szCs w:val="24"/>
          <w:lang w:val="el-GR"/>
        </w:rPr>
        <w:t xml:space="preserve"> παρουσιάζει συγκέντρωση 0.66% στις τιμές 0 και 1.</w:t>
      </w:r>
      <w:r>
        <w:rPr>
          <w:rFonts w:ascii="Times New Roman" w:hAnsi="Times New Roman" w:cs="Times New Roman"/>
          <w:sz w:val="24"/>
          <w:szCs w:val="24"/>
          <w:lang w:val="el-GR"/>
        </w:rPr>
        <w:t xml:space="preserve"> Το λεξικό του </w:t>
      </w:r>
      <w:r>
        <w:rPr>
          <w:rFonts w:ascii="Times New Roman" w:hAnsi="Times New Roman" w:cs="Times New Roman"/>
          <w:sz w:val="24"/>
          <w:szCs w:val="24"/>
        </w:rPr>
        <w:t>imdb</w:t>
      </w:r>
      <w:r w:rsidRPr="00445D32">
        <w:rPr>
          <w:rFonts w:ascii="Times New Roman" w:hAnsi="Times New Roman" w:cs="Times New Roman"/>
          <w:sz w:val="24"/>
          <w:szCs w:val="24"/>
          <w:lang w:val="el-GR"/>
        </w:rPr>
        <w:t xml:space="preserve"> </w:t>
      </w:r>
      <w:r>
        <w:rPr>
          <w:rFonts w:ascii="Times New Roman" w:hAnsi="Times New Roman" w:cs="Times New Roman"/>
          <w:sz w:val="24"/>
          <w:szCs w:val="24"/>
          <w:lang w:val="el-GR"/>
        </w:rPr>
        <w:t>δείχνει τη μεγαλύτερη συσσώρευση σε μία τιμή, την μηδενική (0), αλλά οι προτάσεις προς αξιολόγηση λαμβάνουν δέκα (10) διαφορετικές τιμές.</w:t>
      </w:r>
    </w:p>
    <w:p w:rsidR="00445D32" w:rsidRDefault="00445D32" w:rsidP="0073210D">
      <w:pPr>
        <w:spacing w:after="0"/>
        <w:ind w:firstLine="360"/>
        <w:jc w:val="both"/>
        <w:rPr>
          <w:rFonts w:ascii="Times New Roman" w:hAnsi="Times New Roman" w:cs="Times New Roman"/>
          <w:sz w:val="24"/>
          <w:szCs w:val="24"/>
          <w:lang w:val="el-GR"/>
        </w:rPr>
      </w:pPr>
      <w:r w:rsidRPr="00445D32">
        <w:rPr>
          <w:rFonts w:ascii="Times New Roman" w:hAnsi="Times New Roman" w:cs="Times New Roman"/>
          <w:sz w:val="24"/>
          <w:szCs w:val="24"/>
          <w:lang w:val="el-GR"/>
        </w:rPr>
        <w:lastRenderedPageBreak/>
        <w:t xml:space="preserve">Γίνεται κατανοητό ότι το λεξικό του </w:t>
      </w:r>
      <w:r>
        <w:rPr>
          <w:rFonts w:ascii="Times New Roman" w:hAnsi="Times New Roman" w:cs="Times New Roman"/>
          <w:sz w:val="24"/>
          <w:szCs w:val="24"/>
        </w:rPr>
        <w:t>inquirer</w:t>
      </w:r>
      <w:r w:rsidRPr="00445D32">
        <w:rPr>
          <w:rFonts w:ascii="Times New Roman" w:hAnsi="Times New Roman" w:cs="Times New Roman"/>
          <w:sz w:val="24"/>
          <w:szCs w:val="24"/>
          <w:lang w:val="el-GR"/>
        </w:rPr>
        <w:t xml:space="preserve"> έχει διαφορετικό τρόπο αξιολόγησης των προτάσεων, σε σχέση με τα υπόλοιπα λεξικά. Λόγω του ότι είναι πολύ κοντά σε δυαδικό </w:t>
      </w:r>
      <w:r>
        <w:rPr>
          <w:rFonts w:ascii="Times New Roman" w:hAnsi="Times New Roman" w:cs="Times New Roman"/>
          <w:sz w:val="24"/>
          <w:szCs w:val="24"/>
        </w:rPr>
        <w:t>classification</w:t>
      </w:r>
      <w:r w:rsidRPr="00445D32">
        <w:rPr>
          <w:rFonts w:ascii="Times New Roman" w:hAnsi="Times New Roman" w:cs="Times New Roman"/>
          <w:sz w:val="24"/>
          <w:szCs w:val="24"/>
          <w:lang w:val="el-GR"/>
        </w:rPr>
        <w:t xml:space="preserve"> περιμένω ανώτερα αποτελέσματα σε σχέση με τα υπόλοιπα λεξικά</w:t>
      </w:r>
      <w:r>
        <w:rPr>
          <w:rFonts w:ascii="Times New Roman" w:hAnsi="Times New Roman" w:cs="Times New Roman"/>
          <w:sz w:val="24"/>
          <w:szCs w:val="24"/>
          <w:lang w:val="el-GR"/>
        </w:rPr>
        <w:t>.</w:t>
      </w:r>
    </w:p>
    <w:p w:rsidR="00BC152A" w:rsidRPr="00DF1FFB" w:rsidRDefault="00445D32" w:rsidP="0073210D">
      <w:pPr>
        <w:spacing w:after="120"/>
        <w:ind w:firstLine="360"/>
        <w:jc w:val="both"/>
        <w:rPr>
          <w:rFonts w:ascii="Times New Roman" w:hAnsi="Times New Roman" w:cs="Times New Roman"/>
          <w:sz w:val="24"/>
          <w:szCs w:val="24"/>
          <w:lang w:val="el-GR"/>
        </w:rPr>
      </w:pPr>
      <w:r w:rsidRPr="00445D32">
        <w:rPr>
          <w:rFonts w:ascii="Times New Roman" w:hAnsi="Times New Roman" w:cs="Times New Roman"/>
          <w:sz w:val="24"/>
          <w:szCs w:val="24"/>
          <w:lang w:val="el-GR"/>
        </w:rPr>
        <w:t xml:space="preserve">Στον πίνακα που ακολουθεί παραθέτω τα σκορ των </w:t>
      </w:r>
      <w:r>
        <w:rPr>
          <w:rFonts w:ascii="Times New Roman" w:hAnsi="Times New Roman" w:cs="Times New Roman"/>
          <w:sz w:val="24"/>
          <w:szCs w:val="24"/>
        </w:rPr>
        <w:t>classifiers</w:t>
      </w:r>
      <w:r w:rsidRPr="00445D32">
        <w:rPr>
          <w:rFonts w:ascii="Times New Roman" w:hAnsi="Times New Roman" w:cs="Times New Roman"/>
          <w:sz w:val="24"/>
          <w:szCs w:val="24"/>
          <w:lang w:val="el-GR"/>
        </w:rPr>
        <w:t xml:space="preserve"> όταν δέχονται δεδομένα τα οποία </w:t>
      </w:r>
      <w:r>
        <w:rPr>
          <w:rFonts w:ascii="Times New Roman" w:hAnsi="Times New Roman" w:cs="Times New Roman"/>
          <w:sz w:val="24"/>
          <w:szCs w:val="24"/>
          <w:lang w:val="el-GR"/>
        </w:rPr>
        <w:t xml:space="preserve">αξιολογούνται από το λεξικό του </w:t>
      </w:r>
      <w:r>
        <w:rPr>
          <w:rFonts w:ascii="Times New Roman" w:hAnsi="Times New Roman" w:cs="Times New Roman"/>
          <w:sz w:val="24"/>
          <w:szCs w:val="24"/>
        </w:rPr>
        <w:t>inquirer</w:t>
      </w:r>
      <w:r>
        <w:rPr>
          <w:rFonts w:ascii="Times New Roman" w:hAnsi="Times New Roman" w:cs="Times New Roman"/>
          <w:sz w:val="24"/>
          <w:szCs w:val="24"/>
          <w:lang w:val="el-GR"/>
        </w:rPr>
        <w:t>.</w:t>
      </w:r>
      <w:r w:rsidR="0073210D" w:rsidRPr="00445D32">
        <w:rPr>
          <w:rFonts w:ascii="Times New Roman" w:hAnsi="Times New Roman" w:cs="Times New Roman"/>
          <w:sz w:val="24"/>
          <w:szCs w:val="24"/>
          <w:lang w:val="el-GR"/>
        </w:rPr>
        <w:t xml:space="preserve"> </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BC152A" w:rsidRPr="008952A6" w:rsidTr="00BC152A">
        <w:tc>
          <w:tcPr>
            <w:tcW w:w="2373" w:type="dxa"/>
          </w:tcPr>
          <w:p w:rsidR="00BC152A" w:rsidRPr="007E251F" w:rsidRDefault="00BC152A" w:rsidP="00BC152A">
            <w:pPr>
              <w:contextualSpacing/>
              <w:rPr>
                <w:b/>
                <w:lang w:val="el-GR"/>
              </w:rPr>
            </w:pPr>
          </w:p>
        </w:tc>
        <w:tc>
          <w:tcPr>
            <w:tcW w:w="1161" w:type="dxa"/>
          </w:tcPr>
          <w:p w:rsidR="00BC152A" w:rsidRPr="009C719B" w:rsidRDefault="00BC152A" w:rsidP="00BC152A">
            <w:pPr>
              <w:contextualSpacing/>
              <w:rPr>
                <w:b/>
                <w:lang w:val="el-GR"/>
              </w:rPr>
            </w:pPr>
            <w:r>
              <w:rPr>
                <w:b/>
              </w:rPr>
              <w:t>KNN</w:t>
            </w:r>
          </w:p>
        </w:tc>
        <w:tc>
          <w:tcPr>
            <w:tcW w:w="1184" w:type="dxa"/>
          </w:tcPr>
          <w:p w:rsidR="00BC152A" w:rsidRPr="009C719B" w:rsidRDefault="00BC152A" w:rsidP="00BC152A">
            <w:pPr>
              <w:contextualSpacing/>
              <w:rPr>
                <w:b/>
                <w:lang w:val="el-GR"/>
              </w:rPr>
            </w:pPr>
            <w:r>
              <w:rPr>
                <w:b/>
              </w:rPr>
              <w:t>DT</w:t>
            </w:r>
            <w:r w:rsidRPr="009C719B">
              <w:rPr>
                <w:b/>
                <w:lang w:val="el-GR"/>
              </w:rPr>
              <w:t xml:space="preserve"> </w:t>
            </w:r>
          </w:p>
        </w:tc>
        <w:tc>
          <w:tcPr>
            <w:tcW w:w="1471" w:type="dxa"/>
          </w:tcPr>
          <w:p w:rsidR="00BC152A" w:rsidRPr="009C719B" w:rsidRDefault="00BC152A" w:rsidP="00BC152A">
            <w:pPr>
              <w:contextualSpacing/>
              <w:rPr>
                <w:b/>
                <w:lang w:val="el-GR"/>
              </w:rPr>
            </w:pPr>
            <w:r>
              <w:rPr>
                <w:b/>
              </w:rPr>
              <w:t>RF</w:t>
            </w:r>
          </w:p>
        </w:tc>
        <w:tc>
          <w:tcPr>
            <w:tcW w:w="1224" w:type="dxa"/>
          </w:tcPr>
          <w:p w:rsidR="00BC152A" w:rsidRPr="009C719B" w:rsidRDefault="00BC152A" w:rsidP="00BC152A">
            <w:pPr>
              <w:contextualSpacing/>
              <w:rPr>
                <w:b/>
                <w:lang w:val="el-GR"/>
              </w:rPr>
            </w:pPr>
            <w:r>
              <w:rPr>
                <w:b/>
              </w:rPr>
              <w:t>LR</w:t>
            </w:r>
            <w:r w:rsidRPr="009C719B">
              <w:rPr>
                <w:b/>
                <w:lang w:val="el-GR"/>
              </w:rPr>
              <w:t xml:space="preserve"> </w:t>
            </w:r>
          </w:p>
        </w:tc>
        <w:tc>
          <w:tcPr>
            <w:tcW w:w="1217" w:type="dxa"/>
          </w:tcPr>
          <w:p w:rsidR="00BC152A" w:rsidRPr="009C719B" w:rsidRDefault="00BC152A" w:rsidP="00BC152A">
            <w:pPr>
              <w:contextualSpacing/>
              <w:rPr>
                <w:b/>
                <w:lang w:val="el-GR"/>
              </w:rPr>
            </w:pPr>
            <w:r>
              <w:rPr>
                <w:b/>
              </w:rPr>
              <w:t>SVC</w:t>
            </w:r>
          </w:p>
        </w:tc>
      </w:tr>
      <w:tr w:rsidR="00445D32" w:rsidRPr="008952A6" w:rsidTr="00BC152A">
        <w:tc>
          <w:tcPr>
            <w:tcW w:w="2373" w:type="dxa"/>
          </w:tcPr>
          <w:p w:rsidR="00445D32" w:rsidRPr="009C719B" w:rsidRDefault="00445D32" w:rsidP="00445D32">
            <w:pPr>
              <w:contextualSpacing/>
              <w:rPr>
                <w:b/>
                <w:lang w:val="el-GR"/>
              </w:rPr>
            </w:pPr>
            <w:r w:rsidRPr="007E251F">
              <w:rPr>
                <w:b/>
              </w:rPr>
              <w:t>Train</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445D32" w:rsidRPr="00CB5231" w:rsidRDefault="00445D32" w:rsidP="00445D32">
            <w:pPr>
              <w:contextualSpacing/>
            </w:pPr>
            <w:r w:rsidRPr="00AC1076">
              <w:t>0.0009</w:t>
            </w:r>
          </w:p>
        </w:tc>
        <w:tc>
          <w:tcPr>
            <w:tcW w:w="1184" w:type="dxa"/>
          </w:tcPr>
          <w:p w:rsidR="00445D32" w:rsidRPr="00CB5231" w:rsidRDefault="00445D32" w:rsidP="00445D32">
            <w:pPr>
              <w:contextualSpacing/>
            </w:pPr>
            <w:r w:rsidRPr="008E575E">
              <w:t>0.002</w:t>
            </w:r>
          </w:p>
        </w:tc>
        <w:tc>
          <w:tcPr>
            <w:tcW w:w="1471" w:type="dxa"/>
          </w:tcPr>
          <w:p w:rsidR="00445D32" w:rsidRPr="004E5041" w:rsidRDefault="00445D32" w:rsidP="00445D32">
            <w:pPr>
              <w:contextualSpacing/>
            </w:pPr>
            <w:r w:rsidRPr="00867F76">
              <w:t>0.019</w:t>
            </w:r>
          </w:p>
        </w:tc>
        <w:tc>
          <w:tcPr>
            <w:tcW w:w="1224" w:type="dxa"/>
          </w:tcPr>
          <w:p w:rsidR="00445D32" w:rsidRPr="002C15C6" w:rsidRDefault="00445D32" w:rsidP="00445D32">
            <w:pPr>
              <w:contextualSpacing/>
            </w:pPr>
            <w:r w:rsidRPr="00867F76">
              <w:t>0.036</w:t>
            </w:r>
          </w:p>
        </w:tc>
        <w:tc>
          <w:tcPr>
            <w:tcW w:w="1217" w:type="dxa"/>
          </w:tcPr>
          <w:p w:rsidR="00445D32" w:rsidRPr="008952A6" w:rsidRDefault="00445D32" w:rsidP="00445D32">
            <w:pPr>
              <w:contextualSpacing/>
              <w:rPr>
                <w:lang w:val="el-GR"/>
              </w:rPr>
            </w:pPr>
            <w:r w:rsidRPr="00445D32">
              <w:rPr>
                <w:lang w:val="el-GR"/>
              </w:rPr>
              <w:t>0.0939</w:t>
            </w:r>
          </w:p>
        </w:tc>
      </w:tr>
      <w:tr w:rsidR="00445D32" w:rsidRPr="008952A6" w:rsidTr="00BC152A">
        <w:tc>
          <w:tcPr>
            <w:tcW w:w="2373" w:type="dxa"/>
          </w:tcPr>
          <w:p w:rsidR="00445D32" w:rsidRPr="009C719B" w:rsidRDefault="00445D32" w:rsidP="00445D32">
            <w:pPr>
              <w:contextualSpacing/>
              <w:rPr>
                <w:b/>
                <w:lang w:val="el-GR"/>
              </w:rPr>
            </w:pPr>
            <w:r w:rsidRPr="007E251F">
              <w:rPr>
                <w:b/>
              </w:rPr>
              <w:t>Score</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445D32" w:rsidRPr="00CB5231" w:rsidRDefault="00445D32" w:rsidP="00445D32">
            <w:pPr>
              <w:contextualSpacing/>
            </w:pPr>
            <w:r w:rsidRPr="00AC1076">
              <w:t>0.002</w:t>
            </w:r>
          </w:p>
        </w:tc>
        <w:tc>
          <w:tcPr>
            <w:tcW w:w="1184" w:type="dxa"/>
          </w:tcPr>
          <w:p w:rsidR="00445D32" w:rsidRPr="00CB5231" w:rsidRDefault="00445D32" w:rsidP="00445D32">
            <w:pPr>
              <w:contextualSpacing/>
            </w:pPr>
            <w:r w:rsidRPr="008E575E">
              <w:t>0.0</w:t>
            </w:r>
          </w:p>
        </w:tc>
        <w:tc>
          <w:tcPr>
            <w:tcW w:w="1471" w:type="dxa"/>
          </w:tcPr>
          <w:p w:rsidR="00445D32" w:rsidRPr="004E5041" w:rsidRDefault="00445D32" w:rsidP="00445D32">
            <w:pPr>
              <w:contextualSpacing/>
            </w:pPr>
            <w:r w:rsidRPr="00867F76">
              <w:t>0.0009</w:t>
            </w:r>
          </w:p>
        </w:tc>
        <w:tc>
          <w:tcPr>
            <w:tcW w:w="1224" w:type="dxa"/>
          </w:tcPr>
          <w:p w:rsidR="00445D32" w:rsidRPr="002C15C6" w:rsidRDefault="00445D32" w:rsidP="00445D32">
            <w:pPr>
              <w:contextualSpacing/>
            </w:pPr>
            <w:r w:rsidRPr="00867F76">
              <w:t>0.0</w:t>
            </w:r>
          </w:p>
        </w:tc>
        <w:tc>
          <w:tcPr>
            <w:tcW w:w="1217" w:type="dxa"/>
          </w:tcPr>
          <w:p w:rsidR="00445D32" w:rsidRPr="008952A6" w:rsidRDefault="00AB1212" w:rsidP="00445D32">
            <w:pPr>
              <w:contextualSpacing/>
              <w:rPr>
                <w:lang w:val="el-GR"/>
              </w:rPr>
            </w:pPr>
            <w:r>
              <w:rPr>
                <w:lang w:val="el-GR"/>
              </w:rPr>
              <w:t>0.0</w:t>
            </w:r>
          </w:p>
        </w:tc>
      </w:tr>
      <w:tr w:rsidR="00445D32" w:rsidTr="00BC152A">
        <w:tc>
          <w:tcPr>
            <w:tcW w:w="2373" w:type="dxa"/>
          </w:tcPr>
          <w:p w:rsidR="00445D32" w:rsidRPr="007E251F" w:rsidRDefault="00445D32" w:rsidP="00445D32">
            <w:pPr>
              <w:contextualSpacing/>
              <w:rPr>
                <w:b/>
              </w:rPr>
            </w:pPr>
            <w:r>
              <w:rPr>
                <w:b/>
              </w:rPr>
              <w:t>Mean</w:t>
            </w:r>
            <w:r w:rsidRPr="008952A6">
              <w:rPr>
                <w:b/>
                <w:lang w:val="el-GR"/>
              </w:rPr>
              <w:t xml:space="preserve"> </w:t>
            </w:r>
            <w:r>
              <w:rPr>
                <w:b/>
              </w:rPr>
              <w:t>Accuracy</w:t>
            </w:r>
          </w:p>
        </w:tc>
        <w:tc>
          <w:tcPr>
            <w:tcW w:w="1161" w:type="dxa"/>
          </w:tcPr>
          <w:p w:rsidR="00445D32" w:rsidRPr="00CB5231" w:rsidRDefault="00445D32" w:rsidP="00445D32">
            <w:pPr>
              <w:contextualSpacing/>
            </w:pPr>
            <w:r w:rsidRPr="00AC1076">
              <w:t>0.8823</w:t>
            </w:r>
          </w:p>
        </w:tc>
        <w:tc>
          <w:tcPr>
            <w:tcW w:w="1184" w:type="dxa"/>
          </w:tcPr>
          <w:p w:rsidR="00445D32" w:rsidRPr="00445D32" w:rsidRDefault="00445D32" w:rsidP="00445D32">
            <w:pPr>
              <w:tabs>
                <w:tab w:val="left" w:pos="1120"/>
              </w:tabs>
              <w:contextualSpacing/>
              <w:rPr>
                <w:lang w:val="el-GR"/>
              </w:rPr>
            </w:pPr>
            <w:r w:rsidRPr="008E575E">
              <w:t>0.929</w:t>
            </w:r>
            <w:r>
              <w:rPr>
                <w:lang w:val="el-GR"/>
              </w:rPr>
              <w:t>4</w:t>
            </w:r>
          </w:p>
        </w:tc>
        <w:tc>
          <w:tcPr>
            <w:tcW w:w="1471" w:type="dxa"/>
          </w:tcPr>
          <w:p w:rsidR="00445D32" w:rsidRPr="004E5041" w:rsidRDefault="00445D32" w:rsidP="00445D32">
            <w:pPr>
              <w:contextualSpacing/>
            </w:pPr>
            <w:r w:rsidRPr="00867F76">
              <w:t>0.9058</w:t>
            </w:r>
          </w:p>
        </w:tc>
        <w:tc>
          <w:tcPr>
            <w:tcW w:w="1224" w:type="dxa"/>
          </w:tcPr>
          <w:p w:rsidR="00445D32" w:rsidRPr="00E020F3" w:rsidRDefault="00445D32" w:rsidP="00445D32">
            <w:pPr>
              <w:contextualSpacing/>
            </w:pPr>
            <w:r w:rsidRPr="00867F76">
              <w:t>0.9294</w:t>
            </w:r>
          </w:p>
        </w:tc>
        <w:tc>
          <w:tcPr>
            <w:tcW w:w="1217" w:type="dxa"/>
          </w:tcPr>
          <w:p w:rsidR="00445D32" w:rsidRPr="00CB5231" w:rsidRDefault="00AB1212" w:rsidP="00445D32">
            <w:pPr>
              <w:contextualSpacing/>
            </w:pPr>
            <w:r w:rsidRPr="00AB1212">
              <w:t>0.8941</w:t>
            </w:r>
          </w:p>
        </w:tc>
      </w:tr>
      <w:tr w:rsidR="00445D32" w:rsidTr="00BC152A">
        <w:tc>
          <w:tcPr>
            <w:tcW w:w="2373" w:type="dxa"/>
          </w:tcPr>
          <w:p w:rsidR="00445D32" w:rsidRPr="007E251F" w:rsidRDefault="00445D32" w:rsidP="00445D32">
            <w:pPr>
              <w:contextualSpacing/>
              <w:rPr>
                <w:b/>
              </w:rPr>
            </w:pPr>
            <w:r w:rsidRPr="007E251F">
              <w:rPr>
                <w:b/>
              </w:rPr>
              <w:t>Fold Cross Score</w:t>
            </w:r>
          </w:p>
        </w:tc>
        <w:tc>
          <w:tcPr>
            <w:tcW w:w="1161" w:type="dxa"/>
          </w:tcPr>
          <w:p w:rsidR="00445D32" w:rsidRPr="00CB5231" w:rsidRDefault="00445D32" w:rsidP="00445D32">
            <w:pPr>
              <w:contextualSpacing/>
            </w:pPr>
            <w:r w:rsidRPr="00AC1076">
              <w:t>0.8478</w:t>
            </w:r>
          </w:p>
        </w:tc>
        <w:tc>
          <w:tcPr>
            <w:tcW w:w="1184" w:type="dxa"/>
          </w:tcPr>
          <w:p w:rsidR="00445D32" w:rsidRPr="00052872" w:rsidRDefault="00445D32" w:rsidP="00445D32">
            <w:pPr>
              <w:contextualSpacing/>
            </w:pPr>
            <w:r w:rsidRPr="008E575E">
              <w:t>0.8236</w:t>
            </w:r>
          </w:p>
        </w:tc>
        <w:tc>
          <w:tcPr>
            <w:tcW w:w="1471" w:type="dxa"/>
          </w:tcPr>
          <w:p w:rsidR="00445D32" w:rsidRPr="004E5041" w:rsidRDefault="00445D32" w:rsidP="00445D32">
            <w:pPr>
              <w:contextualSpacing/>
            </w:pPr>
            <w:r w:rsidRPr="00867F76">
              <w:t>0.9133</w:t>
            </w:r>
          </w:p>
        </w:tc>
        <w:tc>
          <w:tcPr>
            <w:tcW w:w="1224" w:type="dxa"/>
          </w:tcPr>
          <w:p w:rsidR="00445D32" w:rsidRPr="00E020F3" w:rsidRDefault="00445D32" w:rsidP="00445D32">
            <w:pPr>
              <w:contextualSpacing/>
            </w:pPr>
            <w:r w:rsidRPr="00867F76">
              <w:t>0.8779</w:t>
            </w:r>
          </w:p>
        </w:tc>
        <w:tc>
          <w:tcPr>
            <w:tcW w:w="1217" w:type="dxa"/>
          </w:tcPr>
          <w:p w:rsidR="00445D32" w:rsidRPr="00CB5231" w:rsidRDefault="00AB1212" w:rsidP="00445D32">
            <w:pPr>
              <w:contextualSpacing/>
            </w:pPr>
            <w:r w:rsidRPr="00AB1212">
              <w:t>0.8745</w:t>
            </w:r>
          </w:p>
        </w:tc>
      </w:tr>
      <w:tr w:rsidR="00445D32" w:rsidTr="00BC152A">
        <w:tc>
          <w:tcPr>
            <w:tcW w:w="2373" w:type="dxa"/>
          </w:tcPr>
          <w:p w:rsidR="00445D32" w:rsidRPr="007E251F" w:rsidRDefault="00445D32" w:rsidP="00445D32">
            <w:pPr>
              <w:contextualSpacing/>
              <w:rPr>
                <w:b/>
              </w:rPr>
            </w:pPr>
            <w:r w:rsidRPr="007E251F">
              <w:rPr>
                <w:b/>
              </w:rPr>
              <w:t>Prec Score</w:t>
            </w:r>
            <w:r>
              <w:rPr>
                <w:b/>
              </w:rPr>
              <w:t>, micro</w:t>
            </w:r>
          </w:p>
        </w:tc>
        <w:tc>
          <w:tcPr>
            <w:tcW w:w="1161" w:type="dxa"/>
          </w:tcPr>
          <w:p w:rsidR="00445D32" w:rsidRPr="00CB5231" w:rsidRDefault="00445D32" w:rsidP="00445D32">
            <w:pPr>
              <w:contextualSpacing/>
            </w:pPr>
            <w:r w:rsidRPr="00AC1076">
              <w:t>0.8823</w:t>
            </w:r>
          </w:p>
        </w:tc>
        <w:tc>
          <w:tcPr>
            <w:tcW w:w="1184" w:type="dxa"/>
          </w:tcPr>
          <w:p w:rsidR="00445D32" w:rsidRPr="00052872" w:rsidRDefault="00445D32" w:rsidP="00445D32">
            <w:pPr>
              <w:contextualSpacing/>
            </w:pPr>
            <w:r w:rsidRPr="008E575E">
              <w:t>0.8941</w:t>
            </w:r>
          </w:p>
        </w:tc>
        <w:tc>
          <w:tcPr>
            <w:tcW w:w="1471" w:type="dxa"/>
          </w:tcPr>
          <w:p w:rsidR="00445D32" w:rsidRPr="004E5041" w:rsidRDefault="00445D32" w:rsidP="00445D32">
            <w:pPr>
              <w:contextualSpacing/>
            </w:pPr>
            <w:r w:rsidRPr="00867F76">
              <w:t>0.8941</w:t>
            </w:r>
          </w:p>
        </w:tc>
        <w:tc>
          <w:tcPr>
            <w:tcW w:w="1224" w:type="dxa"/>
          </w:tcPr>
          <w:p w:rsidR="00445D32" w:rsidRPr="00E020F3" w:rsidRDefault="00445D32" w:rsidP="00445D32">
            <w:pPr>
              <w:contextualSpacing/>
            </w:pPr>
            <w:r w:rsidRPr="00867F76">
              <w:t>0.9294</w:t>
            </w:r>
          </w:p>
        </w:tc>
        <w:tc>
          <w:tcPr>
            <w:tcW w:w="1217" w:type="dxa"/>
          </w:tcPr>
          <w:p w:rsidR="00445D32" w:rsidRPr="00CB5231" w:rsidRDefault="00AB1212" w:rsidP="00445D32">
            <w:pPr>
              <w:contextualSpacing/>
            </w:pPr>
            <w:r w:rsidRPr="00AB1212">
              <w:t>0.8941</w:t>
            </w:r>
          </w:p>
        </w:tc>
      </w:tr>
      <w:tr w:rsidR="00445D32" w:rsidTr="00BC152A">
        <w:tc>
          <w:tcPr>
            <w:tcW w:w="2373" w:type="dxa"/>
          </w:tcPr>
          <w:p w:rsidR="00445D32" w:rsidRPr="007E251F" w:rsidRDefault="00445D32" w:rsidP="00445D32">
            <w:pPr>
              <w:contextualSpacing/>
              <w:rPr>
                <w:b/>
              </w:rPr>
            </w:pPr>
            <w:r w:rsidRPr="007E251F">
              <w:rPr>
                <w:b/>
              </w:rPr>
              <w:t>Prec Score</w:t>
            </w:r>
            <w:r>
              <w:rPr>
                <w:b/>
              </w:rPr>
              <w:t>, macro</w:t>
            </w:r>
          </w:p>
        </w:tc>
        <w:tc>
          <w:tcPr>
            <w:tcW w:w="1161" w:type="dxa"/>
          </w:tcPr>
          <w:p w:rsidR="00445D32" w:rsidRPr="00CB5231" w:rsidRDefault="00445D32" w:rsidP="00445D32">
            <w:pPr>
              <w:contextualSpacing/>
            </w:pPr>
            <w:r w:rsidRPr="00AC1076">
              <w:t>0.3089</w:t>
            </w:r>
          </w:p>
        </w:tc>
        <w:tc>
          <w:tcPr>
            <w:tcW w:w="1184" w:type="dxa"/>
          </w:tcPr>
          <w:p w:rsidR="00445D32" w:rsidRPr="00052872" w:rsidRDefault="00445D32" w:rsidP="00445D32">
            <w:pPr>
              <w:contextualSpacing/>
            </w:pPr>
            <w:r w:rsidRPr="008E575E">
              <w:t>0.4272</w:t>
            </w:r>
          </w:p>
        </w:tc>
        <w:tc>
          <w:tcPr>
            <w:tcW w:w="1471" w:type="dxa"/>
          </w:tcPr>
          <w:p w:rsidR="00445D32" w:rsidRPr="004E5041" w:rsidRDefault="00445D32" w:rsidP="00445D32">
            <w:pPr>
              <w:contextualSpacing/>
            </w:pPr>
            <w:r w:rsidRPr="00867F76">
              <w:t>0.3810</w:t>
            </w:r>
          </w:p>
        </w:tc>
        <w:tc>
          <w:tcPr>
            <w:tcW w:w="1224" w:type="dxa"/>
          </w:tcPr>
          <w:p w:rsidR="00445D32" w:rsidRPr="00E020F3" w:rsidRDefault="00445D32" w:rsidP="00445D32">
            <w:pPr>
              <w:contextualSpacing/>
            </w:pPr>
            <w:r w:rsidRPr="00867F76">
              <w:t>0.4817</w:t>
            </w:r>
          </w:p>
        </w:tc>
        <w:tc>
          <w:tcPr>
            <w:tcW w:w="1217" w:type="dxa"/>
          </w:tcPr>
          <w:p w:rsidR="00445D32" w:rsidRPr="00CB5231" w:rsidRDefault="00AB1212" w:rsidP="00445D32">
            <w:pPr>
              <w:contextualSpacing/>
            </w:pPr>
            <w:r w:rsidRPr="00AB1212">
              <w:t>0.2235</w:t>
            </w:r>
          </w:p>
        </w:tc>
      </w:tr>
      <w:tr w:rsidR="00445D32" w:rsidTr="00BC152A">
        <w:tc>
          <w:tcPr>
            <w:tcW w:w="2373" w:type="dxa"/>
          </w:tcPr>
          <w:p w:rsidR="00445D32" w:rsidRPr="007E251F" w:rsidRDefault="00445D32" w:rsidP="00445D32">
            <w:pPr>
              <w:contextualSpacing/>
              <w:rPr>
                <w:b/>
              </w:rPr>
            </w:pPr>
            <w:r w:rsidRPr="007E251F">
              <w:rPr>
                <w:b/>
              </w:rPr>
              <w:t>Prec Score</w:t>
            </w:r>
            <w:r>
              <w:rPr>
                <w:b/>
              </w:rPr>
              <w:t>, weighted</w:t>
            </w:r>
          </w:p>
        </w:tc>
        <w:tc>
          <w:tcPr>
            <w:tcW w:w="1161" w:type="dxa"/>
          </w:tcPr>
          <w:p w:rsidR="00445D32" w:rsidRPr="00CB5231" w:rsidRDefault="00445D32" w:rsidP="00445D32">
            <w:pPr>
              <w:contextualSpacing/>
            </w:pPr>
            <w:r w:rsidRPr="00AC1076">
              <w:t>0.8343</w:t>
            </w:r>
          </w:p>
        </w:tc>
        <w:tc>
          <w:tcPr>
            <w:tcW w:w="1184" w:type="dxa"/>
          </w:tcPr>
          <w:p w:rsidR="00445D32" w:rsidRPr="00052872" w:rsidRDefault="00445D32" w:rsidP="00445D32">
            <w:pPr>
              <w:contextualSpacing/>
            </w:pPr>
            <w:r w:rsidRPr="008E575E">
              <w:t>0.9191</w:t>
            </w:r>
          </w:p>
        </w:tc>
        <w:tc>
          <w:tcPr>
            <w:tcW w:w="1471" w:type="dxa"/>
          </w:tcPr>
          <w:p w:rsidR="00445D32" w:rsidRPr="004E5041" w:rsidRDefault="00445D32" w:rsidP="00445D32">
            <w:pPr>
              <w:contextualSpacing/>
            </w:pPr>
            <w:r w:rsidRPr="00867F76">
              <w:t>0.8756</w:t>
            </w:r>
          </w:p>
        </w:tc>
        <w:tc>
          <w:tcPr>
            <w:tcW w:w="1224" w:type="dxa"/>
          </w:tcPr>
          <w:p w:rsidR="00445D32" w:rsidRPr="00E020F3" w:rsidRDefault="00445D32" w:rsidP="00445D32">
            <w:pPr>
              <w:contextualSpacing/>
            </w:pPr>
            <w:r w:rsidRPr="00867F76">
              <w:t>0.911</w:t>
            </w:r>
          </w:p>
        </w:tc>
        <w:tc>
          <w:tcPr>
            <w:tcW w:w="1217" w:type="dxa"/>
          </w:tcPr>
          <w:p w:rsidR="00445D32" w:rsidRPr="00CB5231" w:rsidRDefault="00AB1212" w:rsidP="00445D32">
            <w:pPr>
              <w:contextualSpacing/>
            </w:pPr>
            <w:r w:rsidRPr="00AB1212">
              <w:t>0.7994</w:t>
            </w:r>
          </w:p>
        </w:tc>
      </w:tr>
      <w:tr w:rsidR="00445D32" w:rsidTr="00BC152A">
        <w:tc>
          <w:tcPr>
            <w:tcW w:w="2373" w:type="dxa"/>
          </w:tcPr>
          <w:p w:rsidR="00445D32" w:rsidRPr="007E251F" w:rsidRDefault="00445D32" w:rsidP="00445D32">
            <w:pPr>
              <w:contextualSpacing/>
              <w:rPr>
                <w:b/>
              </w:rPr>
            </w:pPr>
            <w:r>
              <w:rPr>
                <w:b/>
                <w:lang w:val="el-GR"/>
              </w:rPr>
              <w:t>R</w:t>
            </w:r>
            <w:r>
              <w:rPr>
                <w:b/>
              </w:rPr>
              <w:t>ecall S</w:t>
            </w:r>
            <w:r w:rsidRPr="007E251F">
              <w:rPr>
                <w:b/>
              </w:rPr>
              <w:t>core</w:t>
            </w:r>
            <w:r>
              <w:rPr>
                <w:b/>
              </w:rPr>
              <w:t>, micro</w:t>
            </w:r>
          </w:p>
        </w:tc>
        <w:tc>
          <w:tcPr>
            <w:tcW w:w="1161" w:type="dxa"/>
          </w:tcPr>
          <w:p w:rsidR="00445D32" w:rsidRPr="00CB5231" w:rsidRDefault="00445D32" w:rsidP="00445D32">
            <w:pPr>
              <w:contextualSpacing/>
            </w:pPr>
            <w:r w:rsidRPr="00AC1076">
              <w:t>0.8823</w:t>
            </w:r>
          </w:p>
        </w:tc>
        <w:tc>
          <w:tcPr>
            <w:tcW w:w="1184" w:type="dxa"/>
          </w:tcPr>
          <w:p w:rsidR="00445D32" w:rsidRPr="00052872" w:rsidRDefault="00445D32" w:rsidP="00445D32">
            <w:pPr>
              <w:contextualSpacing/>
            </w:pPr>
            <w:r w:rsidRPr="008E575E">
              <w:t>0.8941</w:t>
            </w:r>
          </w:p>
        </w:tc>
        <w:tc>
          <w:tcPr>
            <w:tcW w:w="1471" w:type="dxa"/>
          </w:tcPr>
          <w:p w:rsidR="00445D32" w:rsidRPr="004E5041" w:rsidRDefault="00445D32" w:rsidP="00445D32">
            <w:pPr>
              <w:contextualSpacing/>
            </w:pPr>
            <w:r w:rsidRPr="00867F76">
              <w:t>0.8941</w:t>
            </w:r>
          </w:p>
        </w:tc>
        <w:tc>
          <w:tcPr>
            <w:tcW w:w="1224" w:type="dxa"/>
          </w:tcPr>
          <w:p w:rsidR="00445D32" w:rsidRPr="00E020F3" w:rsidRDefault="00445D32" w:rsidP="00445D32">
            <w:pPr>
              <w:contextualSpacing/>
            </w:pPr>
            <w:r w:rsidRPr="00867F76">
              <w:t>0.9294</w:t>
            </w:r>
          </w:p>
        </w:tc>
        <w:tc>
          <w:tcPr>
            <w:tcW w:w="1217" w:type="dxa"/>
          </w:tcPr>
          <w:p w:rsidR="00445D32" w:rsidRPr="00CB5231" w:rsidRDefault="00AB1212" w:rsidP="00445D32">
            <w:pPr>
              <w:contextualSpacing/>
            </w:pPr>
            <w:r w:rsidRPr="00AB1212">
              <w:t>0.8941</w:t>
            </w:r>
          </w:p>
        </w:tc>
      </w:tr>
      <w:tr w:rsidR="00445D32" w:rsidTr="00BC152A">
        <w:tc>
          <w:tcPr>
            <w:tcW w:w="2373" w:type="dxa"/>
          </w:tcPr>
          <w:p w:rsidR="00445D32" w:rsidRDefault="00445D32" w:rsidP="00445D32">
            <w:pPr>
              <w:contextualSpacing/>
              <w:rPr>
                <w:b/>
              </w:rPr>
            </w:pPr>
            <w:r>
              <w:rPr>
                <w:b/>
                <w:lang w:val="el-GR"/>
              </w:rPr>
              <w:t>R</w:t>
            </w:r>
            <w:r>
              <w:rPr>
                <w:b/>
              </w:rPr>
              <w:t>ecall S</w:t>
            </w:r>
            <w:r w:rsidRPr="007E251F">
              <w:rPr>
                <w:b/>
              </w:rPr>
              <w:t>core</w:t>
            </w:r>
            <w:r>
              <w:rPr>
                <w:b/>
              </w:rPr>
              <w:t>, macro</w:t>
            </w:r>
          </w:p>
        </w:tc>
        <w:tc>
          <w:tcPr>
            <w:tcW w:w="1161" w:type="dxa"/>
          </w:tcPr>
          <w:p w:rsidR="00445D32" w:rsidRPr="00CB5231" w:rsidRDefault="00445D32" w:rsidP="00445D32">
            <w:pPr>
              <w:contextualSpacing/>
            </w:pPr>
            <w:r w:rsidRPr="00922DB2">
              <w:t>0.2791</w:t>
            </w:r>
          </w:p>
        </w:tc>
        <w:tc>
          <w:tcPr>
            <w:tcW w:w="1184" w:type="dxa"/>
          </w:tcPr>
          <w:p w:rsidR="00445D32" w:rsidRPr="00052872" w:rsidRDefault="00445D32" w:rsidP="00445D32">
            <w:pPr>
              <w:contextualSpacing/>
            </w:pPr>
            <w:r w:rsidRPr="008E575E">
              <w:t>0.4445</w:t>
            </w:r>
          </w:p>
        </w:tc>
        <w:tc>
          <w:tcPr>
            <w:tcW w:w="1471" w:type="dxa"/>
          </w:tcPr>
          <w:p w:rsidR="00445D32" w:rsidRPr="004E5041" w:rsidRDefault="00445D32" w:rsidP="00445D32">
            <w:pPr>
              <w:contextualSpacing/>
            </w:pPr>
            <w:r w:rsidRPr="00867F76">
              <w:t>0.3472</w:t>
            </w:r>
          </w:p>
        </w:tc>
        <w:tc>
          <w:tcPr>
            <w:tcW w:w="1224" w:type="dxa"/>
          </w:tcPr>
          <w:p w:rsidR="00445D32" w:rsidRDefault="00445D32" w:rsidP="00445D32">
            <w:pPr>
              <w:contextualSpacing/>
            </w:pPr>
            <w:r w:rsidRPr="00867F76">
              <w:t>0.3571</w:t>
            </w:r>
          </w:p>
        </w:tc>
        <w:tc>
          <w:tcPr>
            <w:tcW w:w="1217" w:type="dxa"/>
          </w:tcPr>
          <w:p w:rsidR="00445D32" w:rsidRPr="00CB5231" w:rsidRDefault="00AB1212" w:rsidP="00445D32">
            <w:pPr>
              <w:contextualSpacing/>
            </w:pPr>
            <w:r w:rsidRPr="00AB1212">
              <w:t>0.25</w:t>
            </w:r>
          </w:p>
        </w:tc>
      </w:tr>
      <w:tr w:rsidR="00445D32" w:rsidTr="00BC152A">
        <w:tc>
          <w:tcPr>
            <w:tcW w:w="2373" w:type="dxa"/>
          </w:tcPr>
          <w:p w:rsidR="00445D32" w:rsidRDefault="00445D32" w:rsidP="00445D32">
            <w:pPr>
              <w:contextualSpacing/>
              <w:rPr>
                <w:b/>
              </w:rPr>
            </w:pPr>
            <w:r>
              <w:rPr>
                <w:b/>
                <w:lang w:val="el-GR"/>
              </w:rPr>
              <w:t>R</w:t>
            </w:r>
            <w:r>
              <w:rPr>
                <w:b/>
              </w:rPr>
              <w:t>ecall S</w:t>
            </w:r>
            <w:r w:rsidRPr="007E251F">
              <w:rPr>
                <w:b/>
              </w:rPr>
              <w:t>core</w:t>
            </w:r>
            <w:r>
              <w:rPr>
                <w:b/>
              </w:rPr>
              <w:t>, weighted</w:t>
            </w:r>
          </w:p>
        </w:tc>
        <w:tc>
          <w:tcPr>
            <w:tcW w:w="1161" w:type="dxa"/>
          </w:tcPr>
          <w:p w:rsidR="00445D32" w:rsidRPr="00CB5231" w:rsidRDefault="00445D32" w:rsidP="00445D32">
            <w:pPr>
              <w:contextualSpacing/>
            </w:pPr>
            <w:r w:rsidRPr="00922DB2">
              <w:t>0.8823</w:t>
            </w:r>
          </w:p>
        </w:tc>
        <w:tc>
          <w:tcPr>
            <w:tcW w:w="1184" w:type="dxa"/>
          </w:tcPr>
          <w:p w:rsidR="00445D32" w:rsidRPr="00052872" w:rsidRDefault="00445D32" w:rsidP="00445D32">
            <w:pPr>
              <w:contextualSpacing/>
            </w:pPr>
            <w:r w:rsidRPr="008E575E">
              <w:t>0.8941</w:t>
            </w:r>
          </w:p>
        </w:tc>
        <w:tc>
          <w:tcPr>
            <w:tcW w:w="1471" w:type="dxa"/>
          </w:tcPr>
          <w:p w:rsidR="00445D32" w:rsidRPr="004E5041" w:rsidRDefault="00445D32" w:rsidP="00445D32">
            <w:pPr>
              <w:contextualSpacing/>
            </w:pPr>
            <w:r w:rsidRPr="00867F76">
              <w:t>0.8941</w:t>
            </w:r>
          </w:p>
        </w:tc>
        <w:tc>
          <w:tcPr>
            <w:tcW w:w="1224" w:type="dxa"/>
          </w:tcPr>
          <w:p w:rsidR="00445D32" w:rsidRPr="00E020F3" w:rsidRDefault="00445D32" w:rsidP="00445D32">
            <w:pPr>
              <w:contextualSpacing/>
            </w:pPr>
            <w:r w:rsidRPr="00867F76">
              <w:t>0.9294</w:t>
            </w:r>
          </w:p>
        </w:tc>
        <w:tc>
          <w:tcPr>
            <w:tcW w:w="1217" w:type="dxa"/>
          </w:tcPr>
          <w:p w:rsidR="00445D32" w:rsidRPr="00CB5231" w:rsidRDefault="00AB1212" w:rsidP="00445D32">
            <w:pPr>
              <w:contextualSpacing/>
            </w:pPr>
            <w:r w:rsidRPr="00AB1212">
              <w:t>0.8941</w:t>
            </w:r>
          </w:p>
        </w:tc>
      </w:tr>
      <w:tr w:rsidR="00445D32" w:rsidTr="00BC152A">
        <w:tc>
          <w:tcPr>
            <w:tcW w:w="2373" w:type="dxa"/>
          </w:tcPr>
          <w:p w:rsidR="00445D32" w:rsidRPr="007E251F" w:rsidRDefault="00445D32" w:rsidP="00445D32">
            <w:pPr>
              <w:contextualSpacing/>
              <w:rPr>
                <w:b/>
              </w:rPr>
            </w:pPr>
            <w:r>
              <w:rPr>
                <w:b/>
              </w:rPr>
              <w:t>f1 S</w:t>
            </w:r>
            <w:r w:rsidRPr="007E251F">
              <w:rPr>
                <w:b/>
              </w:rPr>
              <w:t>core</w:t>
            </w:r>
            <w:r>
              <w:rPr>
                <w:b/>
              </w:rPr>
              <w:t>, micro</w:t>
            </w:r>
          </w:p>
        </w:tc>
        <w:tc>
          <w:tcPr>
            <w:tcW w:w="1161" w:type="dxa"/>
          </w:tcPr>
          <w:p w:rsidR="00445D32" w:rsidRPr="00B717DC" w:rsidRDefault="00445D32" w:rsidP="00445D32">
            <w:pPr>
              <w:contextualSpacing/>
            </w:pPr>
            <w:r w:rsidRPr="00AC1076">
              <w:t>0.8823</w:t>
            </w:r>
          </w:p>
        </w:tc>
        <w:tc>
          <w:tcPr>
            <w:tcW w:w="1184" w:type="dxa"/>
          </w:tcPr>
          <w:p w:rsidR="00445D32" w:rsidRPr="002C15C6" w:rsidRDefault="00445D32" w:rsidP="00445D32">
            <w:pPr>
              <w:contextualSpacing/>
            </w:pPr>
            <w:r w:rsidRPr="008E575E">
              <w:t>0.8941</w:t>
            </w:r>
          </w:p>
        </w:tc>
        <w:tc>
          <w:tcPr>
            <w:tcW w:w="1471" w:type="dxa"/>
          </w:tcPr>
          <w:p w:rsidR="00445D32" w:rsidRPr="005476C0" w:rsidRDefault="00445D32" w:rsidP="00445D32">
            <w:pPr>
              <w:contextualSpacing/>
            </w:pPr>
            <w:r w:rsidRPr="00867F76">
              <w:t>0.8941</w:t>
            </w:r>
          </w:p>
        </w:tc>
        <w:tc>
          <w:tcPr>
            <w:tcW w:w="1224" w:type="dxa"/>
          </w:tcPr>
          <w:p w:rsidR="00445D32" w:rsidRPr="005476C0" w:rsidRDefault="00445D32" w:rsidP="00445D32">
            <w:pPr>
              <w:contextualSpacing/>
            </w:pPr>
            <w:r w:rsidRPr="00867F76">
              <w:t>0.9294</w:t>
            </w:r>
          </w:p>
        </w:tc>
        <w:tc>
          <w:tcPr>
            <w:tcW w:w="1217" w:type="dxa"/>
          </w:tcPr>
          <w:p w:rsidR="00445D32" w:rsidRPr="00B717DC" w:rsidRDefault="00AB1212" w:rsidP="00445D32">
            <w:pPr>
              <w:contextualSpacing/>
            </w:pPr>
            <w:r w:rsidRPr="00AB1212">
              <w:t>0.8941</w:t>
            </w:r>
          </w:p>
        </w:tc>
      </w:tr>
      <w:tr w:rsidR="00445D32" w:rsidTr="00BC152A">
        <w:tc>
          <w:tcPr>
            <w:tcW w:w="2373" w:type="dxa"/>
          </w:tcPr>
          <w:p w:rsidR="00445D32" w:rsidRDefault="00445D32" w:rsidP="00445D32">
            <w:pPr>
              <w:contextualSpacing/>
              <w:rPr>
                <w:b/>
              </w:rPr>
            </w:pPr>
            <w:r>
              <w:rPr>
                <w:b/>
              </w:rPr>
              <w:t>f1 S</w:t>
            </w:r>
            <w:r w:rsidRPr="007E251F">
              <w:rPr>
                <w:b/>
              </w:rPr>
              <w:t>core</w:t>
            </w:r>
            <w:r>
              <w:rPr>
                <w:b/>
              </w:rPr>
              <w:t>, macro</w:t>
            </w:r>
          </w:p>
        </w:tc>
        <w:tc>
          <w:tcPr>
            <w:tcW w:w="1161" w:type="dxa"/>
          </w:tcPr>
          <w:p w:rsidR="00445D32" w:rsidRPr="00B717DC" w:rsidRDefault="00445D32" w:rsidP="00445D32">
            <w:pPr>
              <w:contextualSpacing/>
            </w:pPr>
            <w:r w:rsidRPr="00922DB2">
              <w:t>0.2841</w:t>
            </w:r>
          </w:p>
        </w:tc>
        <w:tc>
          <w:tcPr>
            <w:tcW w:w="1184" w:type="dxa"/>
          </w:tcPr>
          <w:p w:rsidR="00445D32" w:rsidRPr="002C15C6" w:rsidRDefault="00445D32" w:rsidP="00445D32">
            <w:pPr>
              <w:contextualSpacing/>
            </w:pPr>
            <w:r w:rsidRPr="008E575E">
              <w:t>0.4348</w:t>
            </w:r>
          </w:p>
        </w:tc>
        <w:tc>
          <w:tcPr>
            <w:tcW w:w="1471" w:type="dxa"/>
          </w:tcPr>
          <w:p w:rsidR="00445D32" w:rsidRPr="005476C0" w:rsidRDefault="00445D32" w:rsidP="00445D32">
            <w:pPr>
              <w:contextualSpacing/>
            </w:pPr>
            <w:r w:rsidRPr="00867F76">
              <w:t>0.3604</w:t>
            </w:r>
          </w:p>
        </w:tc>
        <w:tc>
          <w:tcPr>
            <w:tcW w:w="1224" w:type="dxa"/>
          </w:tcPr>
          <w:p w:rsidR="00445D32" w:rsidRPr="005476C0" w:rsidRDefault="00445D32" w:rsidP="00445D32">
            <w:pPr>
              <w:contextualSpacing/>
            </w:pPr>
            <w:r w:rsidRPr="00867F76">
              <w:t>0.3905</w:t>
            </w:r>
          </w:p>
        </w:tc>
        <w:tc>
          <w:tcPr>
            <w:tcW w:w="1217" w:type="dxa"/>
          </w:tcPr>
          <w:p w:rsidR="00445D32" w:rsidRPr="00B717DC" w:rsidRDefault="00AB1212" w:rsidP="00445D32">
            <w:pPr>
              <w:contextualSpacing/>
            </w:pPr>
            <w:r w:rsidRPr="00AB1212">
              <w:t>0.236</w:t>
            </w:r>
          </w:p>
        </w:tc>
      </w:tr>
      <w:tr w:rsidR="00445D32" w:rsidTr="00BC152A">
        <w:tc>
          <w:tcPr>
            <w:tcW w:w="2373" w:type="dxa"/>
          </w:tcPr>
          <w:p w:rsidR="00445D32" w:rsidRDefault="00445D32" w:rsidP="00445D32">
            <w:pPr>
              <w:contextualSpacing/>
              <w:rPr>
                <w:b/>
              </w:rPr>
            </w:pPr>
            <w:r>
              <w:rPr>
                <w:b/>
              </w:rPr>
              <w:t>f1 S</w:t>
            </w:r>
            <w:r w:rsidRPr="007E251F">
              <w:rPr>
                <w:b/>
              </w:rPr>
              <w:t>core</w:t>
            </w:r>
            <w:r>
              <w:rPr>
                <w:b/>
              </w:rPr>
              <w:t>, weighted</w:t>
            </w:r>
          </w:p>
        </w:tc>
        <w:tc>
          <w:tcPr>
            <w:tcW w:w="1161" w:type="dxa"/>
          </w:tcPr>
          <w:p w:rsidR="00445D32" w:rsidRPr="00B717DC" w:rsidRDefault="00445D32" w:rsidP="00445D32">
            <w:pPr>
              <w:contextualSpacing/>
            </w:pPr>
            <w:r w:rsidRPr="00922DB2">
              <w:t>0.8539</w:t>
            </w:r>
          </w:p>
        </w:tc>
        <w:tc>
          <w:tcPr>
            <w:tcW w:w="1184" w:type="dxa"/>
          </w:tcPr>
          <w:p w:rsidR="00445D32" w:rsidRPr="002C15C6" w:rsidRDefault="00445D32" w:rsidP="00445D32">
            <w:pPr>
              <w:contextualSpacing/>
            </w:pPr>
            <w:r w:rsidRPr="008E575E">
              <w:t>0.9059</w:t>
            </w:r>
          </w:p>
        </w:tc>
        <w:tc>
          <w:tcPr>
            <w:tcW w:w="1471" w:type="dxa"/>
          </w:tcPr>
          <w:p w:rsidR="00445D32" w:rsidRPr="005476C0" w:rsidRDefault="00445D32" w:rsidP="00445D32">
            <w:pPr>
              <w:contextualSpacing/>
            </w:pPr>
            <w:r w:rsidRPr="00867F76">
              <w:t>0.8833</w:t>
            </w:r>
          </w:p>
        </w:tc>
        <w:tc>
          <w:tcPr>
            <w:tcW w:w="1224" w:type="dxa"/>
          </w:tcPr>
          <w:p w:rsidR="00445D32" w:rsidRPr="005476C0" w:rsidRDefault="00445D32" w:rsidP="00445D32">
            <w:pPr>
              <w:contextualSpacing/>
            </w:pPr>
            <w:r w:rsidRPr="00867F76">
              <w:t>0.9095</w:t>
            </w:r>
          </w:p>
        </w:tc>
        <w:tc>
          <w:tcPr>
            <w:tcW w:w="1217" w:type="dxa"/>
          </w:tcPr>
          <w:p w:rsidR="00445D32" w:rsidRPr="00B717DC" w:rsidRDefault="00AB1212" w:rsidP="00445D32">
            <w:pPr>
              <w:contextualSpacing/>
            </w:pPr>
            <w:r w:rsidRPr="00AB1212">
              <w:t>0.8441</w:t>
            </w:r>
          </w:p>
        </w:tc>
      </w:tr>
      <w:tr w:rsidR="00445D32" w:rsidTr="00BC152A">
        <w:tc>
          <w:tcPr>
            <w:tcW w:w="2373" w:type="dxa"/>
          </w:tcPr>
          <w:p w:rsidR="00445D32" w:rsidRPr="007E251F" w:rsidRDefault="00445D32" w:rsidP="00445D32">
            <w:pPr>
              <w:contextualSpacing/>
              <w:rPr>
                <w:b/>
              </w:rPr>
            </w:pPr>
            <w:r>
              <w:rPr>
                <w:b/>
              </w:rPr>
              <w:t>fbeta S</w:t>
            </w:r>
            <w:r w:rsidRPr="007E251F">
              <w:rPr>
                <w:b/>
              </w:rPr>
              <w:t>core</w:t>
            </w:r>
            <w:r>
              <w:rPr>
                <w:b/>
              </w:rPr>
              <w:t>, micro</w:t>
            </w:r>
          </w:p>
        </w:tc>
        <w:tc>
          <w:tcPr>
            <w:tcW w:w="1161" w:type="dxa"/>
          </w:tcPr>
          <w:p w:rsidR="00445D32" w:rsidRPr="00CB5231" w:rsidRDefault="00445D32" w:rsidP="00445D32">
            <w:pPr>
              <w:contextualSpacing/>
            </w:pPr>
            <w:r w:rsidRPr="00AC1076">
              <w:t>0.8823</w:t>
            </w:r>
          </w:p>
        </w:tc>
        <w:tc>
          <w:tcPr>
            <w:tcW w:w="1184" w:type="dxa"/>
          </w:tcPr>
          <w:p w:rsidR="00445D32" w:rsidRPr="00052872" w:rsidRDefault="00445D32" w:rsidP="00445D32">
            <w:pPr>
              <w:contextualSpacing/>
            </w:pPr>
            <w:r w:rsidRPr="008E575E">
              <w:t>0.8941</w:t>
            </w:r>
          </w:p>
        </w:tc>
        <w:tc>
          <w:tcPr>
            <w:tcW w:w="1471" w:type="dxa"/>
          </w:tcPr>
          <w:p w:rsidR="00445D32" w:rsidRPr="004E5041" w:rsidRDefault="00445D32" w:rsidP="00445D32">
            <w:pPr>
              <w:contextualSpacing/>
            </w:pPr>
            <w:r w:rsidRPr="00867F76">
              <w:t>0.8941</w:t>
            </w:r>
          </w:p>
        </w:tc>
        <w:tc>
          <w:tcPr>
            <w:tcW w:w="1224" w:type="dxa"/>
          </w:tcPr>
          <w:p w:rsidR="00445D32" w:rsidRPr="00E020F3" w:rsidRDefault="00445D32" w:rsidP="00445D32">
            <w:pPr>
              <w:contextualSpacing/>
            </w:pPr>
            <w:r w:rsidRPr="00867F76">
              <w:t>0.9294</w:t>
            </w:r>
          </w:p>
        </w:tc>
        <w:tc>
          <w:tcPr>
            <w:tcW w:w="1217" w:type="dxa"/>
          </w:tcPr>
          <w:p w:rsidR="00445D32" w:rsidRPr="00CB5231" w:rsidRDefault="00AB1212" w:rsidP="00445D32">
            <w:pPr>
              <w:contextualSpacing/>
            </w:pPr>
            <w:r w:rsidRPr="00AB1212">
              <w:t>0.8941</w:t>
            </w:r>
          </w:p>
        </w:tc>
      </w:tr>
      <w:tr w:rsidR="00445D32" w:rsidTr="00BC152A">
        <w:tc>
          <w:tcPr>
            <w:tcW w:w="2373" w:type="dxa"/>
          </w:tcPr>
          <w:p w:rsidR="00445D32" w:rsidRDefault="00445D32" w:rsidP="00445D32">
            <w:pPr>
              <w:contextualSpacing/>
              <w:rPr>
                <w:b/>
              </w:rPr>
            </w:pPr>
            <w:r>
              <w:rPr>
                <w:b/>
              </w:rPr>
              <w:t>fbeta S</w:t>
            </w:r>
            <w:r w:rsidRPr="007E251F">
              <w:rPr>
                <w:b/>
              </w:rPr>
              <w:t>core</w:t>
            </w:r>
            <w:r>
              <w:rPr>
                <w:b/>
              </w:rPr>
              <w:t>, macro</w:t>
            </w:r>
          </w:p>
        </w:tc>
        <w:tc>
          <w:tcPr>
            <w:tcW w:w="1161" w:type="dxa"/>
          </w:tcPr>
          <w:p w:rsidR="00445D32" w:rsidRPr="00CB5231" w:rsidRDefault="00445D32" w:rsidP="00445D32">
            <w:pPr>
              <w:contextualSpacing/>
            </w:pPr>
            <w:r w:rsidRPr="00922DB2">
              <w:t>0.2947</w:t>
            </w:r>
          </w:p>
        </w:tc>
        <w:tc>
          <w:tcPr>
            <w:tcW w:w="1184" w:type="dxa"/>
          </w:tcPr>
          <w:p w:rsidR="00445D32" w:rsidRPr="00052872" w:rsidRDefault="00445D32" w:rsidP="00445D32">
            <w:pPr>
              <w:contextualSpacing/>
            </w:pPr>
            <w:r w:rsidRPr="008E575E">
              <w:t>0.43</w:t>
            </w:r>
          </w:p>
        </w:tc>
        <w:tc>
          <w:tcPr>
            <w:tcW w:w="1471" w:type="dxa"/>
          </w:tcPr>
          <w:p w:rsidR="00445D32" w:rsidRPr="004E5041" w:rsidRDefault="00445D32" w:rsidP="00445D32">
            <w:pPr>
              <w:contextualSpacing/>
            </w:pPr>
            <w:r w:rsidRPr="00867F76">
              <w:t>0.3716</w:t>
            </w:r>
          </w:p>
        </w:tc>
        <w:tc>
          <w:tcPr>
            <w:tcW w:w="1224" w:type="dxa"/>
          </w:tcPr>
          <w:p w:rsidR="00445D32" w:rsidRPr="00E020F3" w:rsidRDefault="00445D32" w:rsidP="00445D32">
            <w:pPr>
              <w:contextualSpacing/>
            </w:pPr>
            <w:r w:rsidRPr="00867F76">
              <w:t>0.4325</w:t>
            </w:r>
          </w:p>
        </w:tc>
        <w:tc>
          <w:tcPr>
            <w:tcW w:w="1217" w:type="dxa"/>
          </w:tcPr>
          <w:p w:rsidR="00445D32" w:rsidRPr="00CB5231" w:rsidRDefault="00AB1212" w:rsidP="00445D32">
            <w:pPr>
              <w:contextualSpacing/>
            </w:pPr>
            <w:r w:rsidRPr="00AB1212">
              <w:t>0.2283</w:t>
            </w:r>
          </w:p>
        </w:tc>
      </w:tr>
      <w:tr w:rsidR="00445D32" w:rsidTr="00BC152A">
        <w:tc>
          <w:tcPr>
            <w:tcW w:w="2373" w:type="dxa"/>
          </w:tcPr>
          <w:p w:rsidR="00445D32" w:rsidRDefault="00445D32" w:rsidP="00445D32">
            <w:pPr>
              <w:contextualSpacing/>
              <w:rPr>
                <w:b/>
              </w:rPr>
            </w:pPr>
            <w:r>
              <w:rPr>
                <w:b/>
              </w:rPr>
              <w:t>fbeta S</w:t>
            </w:r>
            <w:r w:rsidRPr="007E251F">
              <w:rPr>
                <w:b/>
              </w:rPr>
              <w:t>core</w:t>
            </w:r>
            <w:r>
              <w:rPr>
                <w:b/>
              </w:rPr>
              <w:t>, weighted</w:t>
            </w:r>
          </w:p>
        </w:tc>
        <w:tc>
          <w:tcPr>
            <w:tcW w:w="1161" w:type="dxa"/>
          </w:tcPr>
          <w:p w:rsidR="00445D32" w:rsidRPr="00CB5231" w:rsidRDefault="00445D32" w:rsidP="00445D32">
            <w:pPr>
              <w:contextualSpacing/>
            </w:pPr>
            <w:r w:rsidRPr="00922DB2">
              <w:t>0.8405</w:t>
            </w:r>
          </w:p>
        </w:tc>
        <w:tc>
          <w:tcPr>
            <w:tcW w:w="1184" w:type="dxa"/>
          </w:tcPr>
          <w:p w:rsidR="00445D32" w:rsidRPr="00052872" w:rsidRDefault="00445D32" w:rsidP="00445D32">
            <w:pPr>
              <w:contextualSpacing/>
            </w:pPr>
            <w:r w:rsidRPr="008E575E">
              <w:t>0.9137</w:t>
            </w:r>
          </w:p>
        </w:tc>
        <w:tc>
          <w:tcPr>
            <w:tcW w:w="1471" w:type="dxa"/>
          </w:tcPr>
          <w:p w:rsidR="00445D32" w:rsidRPr="004E5041" w:rsidRDefault="00445D32" w:rsidP="00445D32">
            <w:pPr>
              <w:contextualSpacing/>
            </w:pPr>
            <w:r w:rsidRPr="00867F76">
              <w:t>0.8782</w:t>
            </w:r>
          </w:p>
        </w:tc>
        <w:tc>
          <w:tcPr>
            <w:tcW w:w="1224" w:type="dxa"/>
          </w:tcPr>
          <w:p w:rsidR="00445D32" w:rsidRPr="00E020F3" w:rsidRDefault="00445D32" w:rsidP="00445D32">
            <w:pPr>
              <w:contextualSpacing/>
            </w:pPr>
            <w:r w:rsidRPr="00867F76">
              <w:t>0.906</w:t>
            </w:r>
          </w:p>
        </w:tc>
        <w:tc>
          <w:tcPr>
            <w:tcW w:w="1217" w:type="dxa"/>
          </w:tcPr>
          <w:p w:rsidR="00445D32" w:rsidRPr="00CB5231" w:rsidRDefault="00AB1212" w:rsidP="00445D32">
            <w:pPr>
              <w:contextualSpacing/>
            </w:pPr>
            <w:r w:rsidRPr="00AB1212">
              <w:t>0.8167</w:t>
            </w:r>
          </w:p>
        </w:tc>
      </w:tr>
      <w:tr w:rsidR="00445D32" w:rsidTr="00BC152A">
        <w:tc>
          <w:tcPr>
            <w:tcW w:w="2373" w:type="dxa"/>
          </w:tcPr>
          <w:p w:rsidR="00445D32" w:rsidRPr="007E251F" w:rsidRDefault="00445D32" w:rsidP="00445D32">
            <w:pPr>
              <w:contextualSpacing/>
              <w:rPr>
                <w:b/>
              </w:rPr>
            </w:pPr>
            <w:r>
              <w:rPr>
                <w:b/>
              </w:rPr>
              <w:t>Jaccard S</w:t>
            </w:r>
            <w:r w:rsidRPr="007E251F">
              <w:rPr>
                <w:b/>
              </w:rPr>
              <w:t>imilarity</w:t>
            </w:r>
          </w:p>
        </w:tc>
        <w:tc>
          <w:tcPr>
            <w:tcW w:w="1161" w:type="dxa"/>
          </w:tcPr>
          <w:p w:rsidR="00445D32" w:rsidRPr="00CB5231" w:rsidRDefault="00445D32" w:rsidP="00445D32">
            <w:pPr>
              <w:contextualSpacing/>
            </w:pPr>
            <w:r w:rsidRPr="00AC1076">
              <w:t>0.8823</w:t>
            </w:r>
          </w:p>
        </w:tc>
        <w:tc>
          <w:tcPr>
            <w:tcW w:w="1184" w:type="dxa"/>
          </w:tcPr>
          <w:p w:rsidR="00445D32" w:rsidRPr="00052872" w:rsidRDefault="00445D32" w:rsidP="00445D32">
            <w:pPr>
              <w:contextualSpacing/>
            </w:pPr>
            <w:r w:rsidRPr="008E575E">
              <w:t>0.8941</w:t>
            </w:r>
          </w:p>
        </w:tc>
        <w:tc>
          <w:tcPr>
            <w:tcW w:w="1471" w:type="dxa"/>
          </w:tcPr>
          <w:p w:rsidR="00445D32" w:rsidRPr="004E5041" w:rsidRDefault="00445D32" w:rsidP="00445D32">
            <w:pPr>
              <w:contextualSpacing/>
            </w:pPr>
            <w:r w:rsidRPr="00867F76">
              <w:t>0.8941</w:t>
            </w:r>
          </w:p>
        </w:tc>
        <w:tc>
          <w:tcPr>
            <w:tcW w:w="1224" w:type="dxa"/>
          </w:tcPr>
          <w:p w:rsidR="00445D32" w:rsidRPr="00E020F3" w:rsidRDefault="00445D32" w:rsidP="00445D32">
            <w:pPr>
              <w:contextualSpacing/>
            </w:pPr>
            <w:r w:rsidRPr="00867F76">
              <w:t>0.9294</w:t>
            </w:r>
          </w:p>
        </w:tc>
        <w:tc>
          <w:tcPr>
            <w:tcW w:w="1217" w:type="dxa"/>
          </w:tcPr>
          <w:p w:rsidR="00445D32" w:rsidRPr="00CB5231" w:rsidRDefault="00AB1212" w:rsidP="00445D32">
            <w:pPr>
              <w:contextualSpacing/>
            </w:pPr>
            <w:r w:rsidRPr="00AB1212">
              <w:t>0.8941</w:t>
            </w:r>
          </w:p>
        </w:tc>
      </w:tr>
      <w:tr w:rsidR="00445D32" w:rsidTr="00BC152A">
        <w:tc>
          <w:tcPr>
            <w:tcW w:w="2373" w:type="dxa"/>
          </w:tcPr>
          <w:p w:rsidR="00445D32" w:rsidRPr="007E251F" w:rsidRDefault="00445D32" w:rsidP="00445D32">
            <w:pPr>
              <w:contextualSpacing/>
              <w:rPr>
                <w:b/>
              </w:rPr>
            </w:pPr>
            <w:r>
              <w:rPr>
                <w:b/>
              </w:rPr>
              <w:t>Hamming L</w:t>
            </w:r>
            <w:r w:rsidRPr="007E251F">
              <w:rPr>
                <w:b/>
              </w:rPr>
              <w:t>oss</w:t>
            </w:r>
          </w:p>
        </w:tc>
        <w:tc>
          <w:tcPr>
            <w:tcW w:w="1161" w:type="dxa"/>
          </w:tcPr>
          <w:p w:rsidR="00445D32" w:rsidRPr="00CB5231" w:rsidRDefault="00445D32" w:rsidP="00445D32">
            <w:pPr>
              <w:contextualSpacing/>
            </w:pPr>
            <w:r w:rsidRPr="00922DB2">
              <w:t>0.1176</w:t>
            </w:r>
          </w:p>
        </w:tc>
        <w:tc>
          <w:tcPr>
            <w:tcW w:w="1184" w:type="dxa"/>
          </w:tcPr>
          <w:p w:rsidR="00445D32" w:rsidRPr="00052872" w:rsidRDefault="00445D32" w:rsidP="00445D32">
            <w:pPr>
              <w:contextualSpacing/>
            </w:pPr>
            <w:r w:rsidRPr="00867F76">
              <w:t>0.1058</w:t>
            </w:r>
          </w:p>
        </w:tc>
        <w:tc>
          <w:tcPr>
            <w:tcW w:w="1471" w:type="dxa"/>
          </w:tcPr>
          <w:p w:rsidR="00445D32" w:rsidRPr="004E5041" w:rsidRDefault="00445D32" w:rsidP="00445D32">
            <w:pPr>
              <w:contextualSpacing/>
            </w:pPr>
            <w:r w:rsidRPr="00867F76">
              <w:t>0.1058</w:t>
            </w:r>
          </w:p>
        </w:tc>
        <w:tc>
          <w:tcPr>
            <w:tcW w:w="1224" w:type="dxa"/>
          </w:tcPr>
          <w:p w:rsidR="00445D32" w:rsidRPr="00E020F3" w:rsidRDefault="00445D32" w:rsidP="00445D32">
            <w:pPr>
              <w:contextualSpacing/>
            </w:pPr>
            <w:r w:rsidRPr="00867F76">
              <w:t>0.0705</w:t>
            </w:r>
          </w:p>
        </w:tc>
        <w:tc>
          <w:tcPr>
            <w:tcW w:w="1217" w:type="dxa"/>
          </w:tcPr>
          <w:p w:rsidR="00445D32" w:rsidRPr="00CB5231" w:rsidRDefault="00AB1212" w:rsidP="00445D32">
            <w:pPr>
              <w:contextualSpacing/>
            </w:pPr>
            <w:r w:rsidRPr="00AB1212">
              <w:t>0.1058</w:t>
            </w:r>
          </w:p>
        </w:tc>
      </w:tr>
      <w:tr w:rsidR="00445D32" w:rsidTr="00BC152A">
        <w:tc>
          <w:tcPr>
            <w:tcW w:w="2373" w:type="dxa"/>
          </w:tcPr>
          <w:p w:rsidR="00445D32" w:rsidRPr="007E251F" w:rsidRDefault="00445D32" w:rsidP="00445D32">
            <w:pPr>
              <w:contextualSpacing/>
              <w:rPr>
                <w:b/>
              </w:rPr>
            </w:pPr>
            <w:r>
              <w:rPr>
                <w:b/>
              </w:rPr>
              <w:t>Zero One L</w:t>
            </w:r>
            <w:r w:rsidRPr="007E251F">
              <w:rPr>
                <w:b/>
              </w:rPr>
              <w:t>oss</w:t>
            </w:r>
          </w:p>
        </w:tc>
        <w:tc>
          <w:tcPr>
            <w:tcW w:w="1161" w:type="dxa"/>
          </w:tcPr>
          <w:p w:rsidR="00445D32" w:rsidRPr="00CB5231" w:rsidRDefault="00445D32" w:rsidP="00445D32">
            <w:pPr>
              <w:contextualSpacing/>
            </w:pPr>
            <w:r w:rsidRPr="00922DB2">
              <w:t>0.1176</w:t>
            </w:r>
          </w:p>
        </w:tc>
        <w:tc>
          <w:tcPr>
            <w:tcW w:w="1184" w:type="dxa"/>
          </w:tcPr>
          <w:p w:rsidR="00445D32" w:rsidRPr="00052872" w:rsidRDefault="00445D32" w:rsidP="00445D32">
            <w:pPr>
              <w:contextualSpacing/>
            </w:pPr>
            <w:r w:rsidRPr="00867F76">
              <w:t>0.1058</w:t>
            </w:r>
          </w:p>
        </w:tc>
        <w:tc>
          <w:tcPr>
            <w:tcW w:w="1471" w:type="dxa"/>
          </w:tcPr>
          <w:p w:rsidR="00445D32" w:rsidRPr="004E5041" w:rsidRDefault="00445D32" w:rsidP="00445D32">
            <w:pPr>
              <w:contextualSpacing/>
            </w:pPr>
            <w:r w:rsidRPr="00867F76">
              <w:t>0.1058</w:t>
            </w:r>
          </w:p>
        </w:tc>
        <w:tc>
          <w:tcPr>
            <w:tcW w:w="1224" w:type="dxa"/>
          </w:tcPr>
          <w:p w:rsidR="00445D32" w:rsidRPr="00E020F3" w:rsidRDefault="00445D32" w:rsidP="00445D32">
            <w:pPr>
              <w:keepNext/>
              <w:contextualSpacing/>
            </w:pPr>
            <w:r w:rsidRPr="00867F76">
              <w:t>0.0705</w:t>
            </w:r>
          </w:p>
        </w:tc>
        <w:tc>
          <w:tcPr>
            <w:tcW w:w="1217" w:type="dxa"/>
          </w:tcPr>
          <w:p w:rsidR="00445D32" w:rsidRPr="00CB5231" w:rsidRDefault="00AB1212" w:rsidP="00445D32">
            <w:pPr>
              <w:contextualSpacing/>
            </w:pPr>
            <w:r w:rsidRPr="00AB1212">
              <w:t>0.1058</w:t>
            </w:r>
          </w:p>
        </w:tc>
      </w:tr>
    </w:tbl>
    <w:p w:rsidR="00BC152A" w:rsidRPr="001121B1" w:rsidRDefault="00BC152A" w:rsidP="00BC152A">
      <w:pPr>
        <w:pStyle w:val="Caption"/>
        <w:rPr>
          <w:color w:val="auto"/>
        </w:rPr>
      </w:pPr>
      <w:bookmarkStart w:id="270" w:name="_Toc475363255"/>
      <w:bookmarkStart w:id="271" w:name="_Toc475371137"/>
      <w:r w:rsidRPr="001121B1">
        <w:rPr>
          <w:color w:val="auto"/>
          <w:lang w:val="el-GR"/>
        </w:rPr>
        <w:t>Πίνακας</w:t>
      </w:r>
      <w:r w:rsidRPr="001121B1">
        <w:rPr>
          <w:color w:val="auto"/>
        </w:rPr>
        <w:t xml:space="preserve"> </w:t>
      </w:r>
      <w:r w:rsidRPr="001121B1">
        <w:rPr>
          <w:color w:val="auto"/>
        </w:rPr>
        <w:fldChar w:fldCharType="begin"/>
      </w:r>
      <w:r w:rsidRPr="001121B1">
        <w:rPr>
          <w:color w:val="auto"/>
        </w:rPr>
        <w:instrText xml:space="preserve"> SEQ </w:instrText>
      </w:r>
      <w:r w:rsidRPr="001121B1">
        <w:rPr>
          <w:color w:val="auto"/>
          <w:lang w:val="el-GR"/>
        </w:rPr>
        <w:instrText>Πίνακας</w:instrText>
      </w:r>
      <w:r w:rsidRPr="001121B1">
        <w:rPr>
          <w:color w:val="auto"/>
        </w:rPr>
        <w:instrText xml:space="preserve"> \* ARABIC </w:instrText>
      </w:r>
      <w:r w:rsidRPr="001121B1">
        <w:rPr>
          <w:color w:val="auto"/>
        </w:rPr>
        <w:fldChar w:fldCharType="separate"/>
      </w:r>
      <w:r w:rsidR="00C93C97">
        <w:rPr>
          <w:noProof/>
          <w:color w:val="auto"/>
        </w:rPr>
        <w:t>54</w:t>
      </w:r>
      <w:r w:rsidRPr="001121B1">
        <w:rPr>
          <w:color w:val="auto"/>
        </w:rPr>
        <w:fldChar w:fldCharType="end"/>
      </w:r>
      <w:r w:rsidRPr="001121B1">
        <w:rPr>
          <w:color w:val="auto"/>
        </w:rPr>
        <w:t xml:space="preserve">: </w:t>
      </w:r>
      <w:r w:rsidRPr="001121B1">
        <w:rPr>
          <w:color w:val="auto"/>
          <w:lang w:val="el-GR"/>
        </w:rPr>
        <w:t>Σύγκριση</w:t>
      </w:r>
      <w:r w:rsidRPr="001121B1">
        <w:rPr>
          <w:color w:val="auto"/>
        </w:rPr>
        <w:t xml:space="preserve"> classifiers, </w:t>
      </w:r>
      <w:r w:rsidRPr="001121B1">
        <w:rPr>
          <w:color w:val="auto"/>
          <w:lang w:val="el-GR"/>
        </w:rPr>
        <w:t>λεξικό</w:t>
      </w:r>
      <w:r w:rsidRPr="001121B1">
        <w:rPr>
          <w:color w:val="auto"/>
        </w:rPr>
        <w:t xml:space="preserve"> inquirer,</w:t>
      </w:r>
      <w:r w:rsidR="00C76286" w:rsidRPr="001121B1">
        <w:rPr>
          <w:color w:val="auto"/>
        </w:rPr>
        <w:t xml:space="preserve"> </w:t>
      </w:r>
      <w:r w:rsidR="00C76286" w:rsidRPr="001121B1">
        <w:rPr>
          <w:color w:val="auto"/>
          <w:lang w:val="el-GR"/>
        </w:rPr>
        <w:t>πρώτη</w:t>
      </w:r>
      <w:r w:rsidR="00C76286" w:rsidRPr="001121B1">
        <w:rPr>
          <w:color w:val="auto"/>
        </w:rPr>
        <w:t xml:space="preserve"> </w:t>
      </w:r>
      <w:r w:rsidR="006639A6" w:rsidRPr="001121B1">
        <w:rPr>
          <w:color w:val="auto"/>
          <w:lang w:val="el-GR"/>
        </w:rPr>
        <w:t>έκδοση</w:t>
      </w:r>
      <w:r w:rsidR="00C76286" w:rsidRPr="001121B1">
        <w:rPr>
          <w:color w:val="auto"/>
        </w:rPr>
        <w:t>,</w:t>
      </w:r>
      <w:r w:rsidRPr="001121B1">
        <w:rPr>
          <w:color w:val="auto"/>
        </w:rPr>
        <w:t xml:space="preserve"> default </w:t>
      </w:r>
      <w:r w:rsidRPr="001121B1">
        <w:rPr>
          <w:color w:val="auto"/>
          <w:lang w:val="el-GR"/>
        </w:rPr>
        <w:t>παράμετροι</w:t>
      </w:r>
      <w:r w:rsidRPr="001121B1">
        <w:rPr>
          <w:color w:val="auto"/>
        </w:rPr>
        <w:t xml:space="preserve"> </w:t>
      </w:r>
      <w:r w:rsidRPr="001121B1">
        <w:rPr>
          <w:color w:val="auto"/>
          <w:lang w:val="el-GR"/>
        </w:rPr>
        <w:t>εισόδου</w:t>
      </w:r>
      <w:r w:rsidRPr="001121B1">
        <w:rPr>
          <w:color w:val="auto"/>
        </w:rPr>
        <w:t xml:space="preserve">, </w:t>
      </w:r>
      <w:r w:rsidRPr="001121B1">
        <w:rPr>
          <w:color w:val="auto"/>
          <w:lang w:val="el-GR"/>
        </w:rPr>
        <w:t>δεδομένα</w:t>
      </w:r>
      <w:r w:rsidRPr="001121B1">
        <w:rPr>
          <w:color w:val="auto"/>
        </w:rPr>
        <w:t xml:space="preserve"> </w:t>
      </w:r>
      <w:r w:rsidRPr="001121B1">
        <w:rPr>
          <w:color w:val="auto"/>
          <w:lang w:val="el-GR"/>
        </w:rPr>
        <w:t>από</w:t>
      </w:r>
      <w:r w:rsidRPr="001121B1">
        <w:rPr>
          <w:color w:val="auto"/>
        </w:rPr>
        <w:t xml:space="preserve"> Facebook</w:t>
      </w:r>
      <w:bookmarkEnd w:id="270"/>
      <w:bookmarkEnd w:id="271"/>
    </w:p>
    <w:p w:rsidR="00445D32" w:rsidRPr="00AB1212" w:rsidRDefault="00AB1212"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rPr>
        <w:t>To</w:t>
      </w:r>
      <w:r w:rsidRPr="00AB1212">
        <w:rPr>
          <w:rFonts w:ascii="Times New Roman" w:hAnsi="Times New Roman" w:cs="Times New Roman"/>
          <w:sz w:val="24"/>
          <w:szCs w:val="24"/>
          <w:lang w:val="el-GR"/>
        </w:rPr>
        <w:t xml:space="preserve"> λεξικό του </w:t>
      </w:r>
      <w:r>
        <w:rPr>
          <w:rFonts w:ascii="Times New Roman" w:hAnsi="Times New Roman" w:cs="Times New Roman"/>
          <w:sz w:val="24"/>
          <w:szCs w:val="24"/>
        </w:rPr>
        <w:t>inquirer</w:t>
      </w:r>
      <w:r w:rsidRPr="00AB1212">
        <w:rPr>
          <w:rFonts w:ascii="Times New Roman" w:hAnsi="Times New Roman" w:cs="Times New Roman"/>
          <w:sz w:val="24"/>
          <w:szCs w:val="24"/>
          <w:lang w:val="el-GR"/>
        </w:rPr>
        <w:t xml:space="preserve"> παρουσιάζει εντυπωσιακά σκορ σε όλες τις μετρικές, ανεξάρτητα από τον </w:t>
      </w:r>
      <w:r>
        <w:rPr>
          <w:rFonts w:ascii="Times New Roman" w:hAnsi="Times New Roman" w:cs="Times New Roman"/>
          <w:sz w:val="24"/>
          <w:szCs w:val="24"/>
        </w:rPr>
        <w:t>classifier</w:t>
      </w:r>
      <w:r w:rsidRPr="00AB1212">
        <w:rPr>
          <w:rFonts w:ascii="Times New Roman" w:hAnsi="Times New Roman" w:cs="Times New Roman"/>
          <w:sz w:val="24"/>
          <w:szCs w:val="24"/>
          <w:lang w:val="el-GR"/>
        </w:rPr>
        <w:t xml:space="preserve"> που χρησιμοποιείται. Τα σκορ είναι ιδιαίτερα υψηλά, όχι μόνο συγκριτικά με τα υπόλοιπα λεξικά που έχω χρησιμοποιήσει, αλλά και με τη διεθνή βιβλιογραφία. Στο διάγραμμα που ακολουθεί φαίνεται η οπτική απεικόνιση της απόδοσης των </w:t>
      </w:r>
      <w:r>
        <w:rPr>
          <w:rFonts w:ascii="Times New Roman" w:hAnsi="Times New Roman" w:cs="Times New Roman"/>
          <w:sz w:val="24"/>
          <w:szCs w:val="24"/>
        </w:rPr>
        <w:t>classifiers</w:t>
      </w:r>
      <w:r w:rsidRPr="00AB1212">
        <w:rPr>
          <w:rFonts w:ascii="Times New Roman" w:hAnsi="Times New Roman" w:cs="Times New Roman"/>
          <w:sz w:val="24"/>
          <w:szCs w:val="24"/>
          <w:lang w:val="el-GR"/>
        </w:rPr>
        <w:t xml:space="preserve"> όταν δέχονται δεδομένα που έχουν εξαχθεί από το </w:t>
      </w:r>
      <w:r>
        <w:rPr>
          <w:rFonts w:ascii="Times New Roman" w:hAnsi="Times New Roman" w:cs="Times New Roman"/>
          <w:sz w:val="24"/>
          <w:szCs w:val="24"/>
        </w:rPr>
        <w:t>Facebook</w:t>
      </w:r>
      <w:r w:rsidRPr="00AB1212">
        <w:rPr>
          <w:rFonts w:ascii="Times New Roman" w:hAnsi="Times New Roman" w:cs="Times New Roman"/>
          <w:sz w:val="24"/>
          <w:szCs w:val="24"/>
          <w:lang w:val="el-GR"/>
        </w:rPr>
        <w:t xml:space="preserve">. </w:t>
      </w:r>
    </w:p>
    <w:p w:rsidR="0073210D" w:rsidRDefault="00F47DCB" w:rsidP="0073210D">
      <w:pPr>
        <w:spacing w:after="120"/>
        <w:ind w:firstLine="360"/>
        <w:jc w:val="both"/>
        <w:rPr>
          <w:rFonts w:ascii="Times New Roman" w:hAnsi="Times New Roman" w:cs="Times New Roman"/>
          <w:sz w:val="24"/>
          <w:szCs w:val="24"/>
          <w:lang w:val="el-GR"/>
        </w:rPr>
      </w:pPr>
      <w:r w:rsidRPr="00F47DCB">
        <w:rPr>
          <w:rFonts w:ascii="Times New Roman" w:hAnsi="Times New Roman" w:cs="Times New Roman"/>
          <w:sz w:val="24"/>
          <w:szCs w:val="24"/>
          <w:lang w:val="el-GR"/>
        </w:rPr>
        <w:t xml:space="preserve">Τα ιδιαίτερα υψηλά σκορ των </w:t>
      </w:r>
      <w:r>
        <w:rPr>
          <w:rFonts w:ascii="Times New Roman" w:hAnsi="Times New Roman" w:cs="Times New Roman"/>
          <w:sz w:val="24"/>
          <w:szCs w:val="24"/>
        </w:rPr>
        <w:t>classifiers</w:t>
      </w:r>
      <w:r w:rsidRPr="00F47DCB">
        <w:rPr>
          <w:rFonts w:ascii="Times New Roman" w:hAnsi="Times New Roman" w:cs="Times New Roman"/>
          <w:sz w:val="24"/>
          <w:szCs w:val="24"/>
          <w:lang w:val="el-GR"/>
        </w:rPr>
        <w:t xml:space="preserve"> αποδίδονται στη σχεδόν δυαδική αντιμετώπιση των εγγραφών. Κανένα λεξικό από αυτά που έχω χρησιμοποιήσει δεν έχει τόσο υψηλή συγκέντρωση σε μόλις 2 κατηγορίες. Για την πλήρη κατανόηση του λεξικού πολλαπλασιάσω τα σκορ που δίνονται στις εγγραφές τις βάσεις δεδομένων μου με το 10 κι έπειτα προχωράω στην στρογγυλοποίηση και μετά στην δοκιμή των </w:t>
      </w:r>
      <w:r>
        <w:rPr>
          <w:rFonts w:ascii="Times New Roman" w:hAnsi="Times New Roman" w:cs="Times New Roman"/>
          <w:sz w:val="24"/>
          <w:szCs w:val="24"/>
        </w:rPr>
        <w:t>classifiers</w:t>
      </w:r>
      <w:r w:rsidRPr="00F47DCB">
        <w:rPr>
          <w:rFonts w:ascii="Times New Roman" w:hAnsi="Times New Roman" w:cs="Times New Roman"/>
          <w:sz w:val="24"/>
          <w:szCs w:val="24"/>
          <w:lang w:val="el-GR"/>
        </w:rPr>
        <w:t>. Με αυτή την τεχνική μειώνω τις εγγραφές που βαθμολογούνται με 0 στο 74.6% και το αμέσως επόμενο σκορ με τη μεγαλύτερη συχνότητα είναι η τιμή του -16 και συγκεντρώνει το 7.6%. Οι εγγραφές της βάσης δεδομένων αξιολογούνται με 15 διαφορετικές βαθμολογίες. Δηλαδή το 82.2% των εγγραφών συγκεντρώνεται σε δύο τιμές αντί του 90% που ίσχυε στην προηγούμενη κατάσταση.</w:t>
      </w:r>
    </w:p>
    <w:p w:rsidR="00C76286" w:rsidRPr="00DF1FFB" w:rsidRDefault="00F47DCB" w:rsidP="0073210D">
      <w:pPr>
        <w:spacing w:after="120"/>
        <w:ind w:firstLine="360"/>
        <w:jc w:val="both"/>
        <w:rPr>
          <w:rFonts w:ascii="Times New Roman" w:hAnsi="Times New Roman" w:cs="Times New Roman"/>
          <w:sz w:val="24"/>
          <w:szCs w:val="24"/>
          <w:lang w:val="el-GR"/>
        </w:rPr>
      </w:pPr>
      <w:r w:rsidRPr="00F47DCB">
        <w:rPr>
          <w:rFonts w:ascii="Times New Roman" w:hAnsi="Times New Roman" w:cs="Times New Roman"/>
          <w:sz w:val="24"/>
          <w:szCs w:val="24"/>
          <w:lang w:val="el-GR"/>
        </w:rPr>
        <w:lastRenderedPageBreak/>
        <w:t xml:space="preserve">Με αυτή την αλλαγή το λεξικό θυμίζει αρκετά το λεξικό του </w:t>
      </w:r>
      <w:r>
        <w:rPr>
          <w:rFonts w:ascii="Times New Roman" w:hAnsi="Times New Roman" w:cs="Times New Roman"/>
          <w:sz w:val="24"/>
          <w:szCs w:val="24"/>
        </w:rPr>
        <w:t>imdb</w:t>
      </w:r>
      <w:r w:rsidRPr="00F47DCB">
        <w:rPr>
          <w:rFonts w:ascii="Times New Roman" w:hAnsi="Times New Roman" w:cs="Times New Roman"/>
          <w:sz w:val="24"/>
          <w:szCs w:val="24"/>
          <w:lang w:val="el-GR"/>
        </w:rPr>
        <w:t xml:space="preserve">, κι επομένως περιμένω και την ανάλογη απόδοση των </w:t>
      </w:r>
      <w:r>
        <w:rPr>
          <w:rFonts w:ascii="Times New Roman" w:hAnsi="Times New Roman" w:cs="Times New Roman"/>
          <w:sz w:val="24"/>
          <w:szCs w:val="24"/>
        </w:rPr>
        <w:t>classifiers</w:t>
      </w:r>
      <w:r w:rsidRPr="00F47DCB">
        <w:rPr>
          <w:rFonts w:ascii="Times New Roman" w:hAnsi="Times New Roman" w:cs="Times New Roman"/>
          <w:sz w:val="24"/>
          <w:szCs w:val="24"/>
          <w:lang w:val="el-GR"/>
        </w:rPr>
        <w:t>. Τα αποτελέσματα με αυτή την έκδοση του λεξικού φαίνονται στον πίνακα που ακολουθεί</w:t>
      </w:r>
      <w:r w:rsidR="006639A6">
        <w:rPr>
          <w:rFonts w:ascii="Times New Roman" w:hAnsi="Times New Roman" w:cs="Times New Roman"/>
          <w:sz w:val="24"/>
          <w:szCs w:val="24"/>
          <w:lang w:val="el-GR"/>
        </w:rPr>
        <w:t>.</w:t>
      </w:r>
    </w:p>
    <w:tbl>
      <w:tblPr>
        <w:tblStyle w:val="TableGrid"/>
        <w:tblW w:w="8630" w:type="dxa"/>
        <w:tblLook w:val="04A0" w:firstRow="1" w:lastRow="0" w:firstColumn="1" w:lastColumn="0" w:noHBand="0" w:noVBand="1"/>
      </w:tblPr>
      <w:tblGrid>
        <w:gridCol w:w="2373"/>
        <w:gridCol w:w="1161"/>
        <w:gridCol w:w="1184"/>
        <w:gridCol w:w="1471"/>
        <w:gridCol w:w="1224"/>
        <w:gridCol w:w="1217"/>
      </w:tblGrid>
      <w:tr w:rsidR="00C76286" w:rsidRPr="008952A6" w:rsidTr="00C76286">
        <w:tc>
          <w:tcPr>
            <w:tcW w:w="2373" w:type="dxa"/>
          </w:tcPr>
          <w:p w:rsidR="00C76286" w:rsidRPr="007E251F" w:rsidRDefault="00C76286" w:rsidP="00C76286">
            <w:pPr>
              <w:contextualSpacing/>
              <w:rPr>
                <w:b/>
                <w:lang w:val="el-GR"/>
              </w:rPr>
            </w:pPr>
          </w:p>
        </w:tc>
        <w:tc>
          <w:tcPr>
            <w:tcW w:w="1161" w:type="dxa"/>
          </w:tcPr>
          <w:p w:rsidR="00C76286" w:rsidRPr="009C719B" w:rsidRDefault="00C76286" w:rsidP="00C76286">
            <w:pPr>
              <w:contextualSpacing/>
              <w:rPr>
                <w:b/>
                <w:lang w:val="el-GR"/>
              </w:rPr>
            </w:pPr>
            <w:r>
              <w:rPr>
                <w:b/>
              </w:rPr>
              <w:t>KNN</w:t>
            </w:r>
          </w:p>
        </w:tc>
        <w:tc>
          <w:tcPr>
            <w:tcW w:w="1184" w:type="dxa"/>
          </w:tcPr>
          <w:p w:rsidR="00C76286" w:rsidRPr="009C719B" w:rsidRDefault="00C76286" w:rsidP="00C76286">
            <w:pPr>
              <w:contextualSpacing/>
              <w:rPr>
                <w:b/>
                <w:lang w:val="el-GR"/>
              </w:rPr>
            </w:pPr>
            <w:r>
              <w:rPr>
                <w:b/>
              </w:rPr>
              <w:t>DT</w:t>
            </w:r>
            <w:r w:rsidRPr="009C719B">
              <w:rPr>
                <w:b/>
                <w:lang w:val="el-GR"/>
              </w:rPr>
              <w:t xml:space="preserve"> </w:t>
            </w:r>
          </w:p>
        </w:tc>
        <w:tc>
          <w:tcPr>
            <w:tcW w:w="1471" w:type="dxa"/>
          </w:tcPr>
          <w:p w:rsidR="00C76286" w:rsidRPr="009C719B" w:rsidRDefault="00C76286" w:rsidP="00C76286">
            <w:pPr>
              <w:contextualSpacing/>
              <w:rPr>
                <w:b/>
                <w:lang w:val="el-GR"/>
              </w:rPr>
            </w:pPr>
            <w:r>
              <w:rPr>
                <w:b/>
              </w:rPr>
              <w:t>RF</w:t>
            </w:r>
          </w:p>
        </w:tc>
        <w:tc>
          <w:tcPr>
            <w:tcW w:w="1224" w:type="dxa"/>
          </w:tcPr>
          <w:p w:rsidR="00C76286" w:rsidRPr="009C719B" w:rsidRDefault="00C76286" w:rsidP="00C76286">
            <w:pPr>
              <w:contextualSpacing/>
              <w:rPr>
                <w:b/>
                <w:lang w:val="el-GR"/>
              </w:rPr>
            </w:pPr>
            <w:r>
              <w:rPr>
                <w:b/>
              </w:rPr>
              <w:t>LR</w:t>
            </w:r>
            <w:r w:rsidRPr="009C719B">
              <w:rPr>
                <w:b/>
                <w:lang w:val="el-GR"/>
              </w:rPr>
              <w:t xml:space="preserve"> </w:t>
            </w:r>
          </w:p>
        </w:tc>
        <w:tc>
          <w:tcPr>
            <w:tcW w:w="1217" w:type="dxa"/>
          </w:tcPr>
          <w:p w:rsidR="00C76286" w:rsidRPr="009C719B" w:rsidRDefault="00C76286" w:rsidP="00C76286">
            <w:pPr>
              <w:contextualSpacing/>
              <w:rPr>
                <w:b/>
                <w:lang w:val="el-GR"/>
              </w:rPr>
            </w:pPr>
            <w:r>
              <w:rPr>
                <w:b/>
              </w:rPr>
              <w:t>SVC</w:t>
            </w:r>
          </w:p>
        </w:tc>
      </w:tr>
      <w:tr w:rsidR="006639A6" w:rsidRPr="008952A6" w:rsidTr="00C76286">
        <w:tc>
          <w:tcPr>
            <w:tcW w:w="2373" w:type="dxa"/>
          </w:tcPr>
          <w:p w:rsidR="006639A6" w:rsidRPr="009C719B" w:rsidRDefault="006639A6" w:rsidP="006639A6">
            <w:pPr>
              <w:contextualSpacing/>
              <w:rPr>
                <w:b/>
                <w:lang w:val="el-GR"/>
              </w:rPr>
            </w:pPr>
            <w:r w:rsidRPr="007E251F">
              <w:rPr>
                <w:b/>
              </w:rPr>
              <w:t>Train</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6639A6" w:rsidRPr="00CB5231" w:rsidRDefault="006639A6" w:rsidP="006639A6">
            <w:pPr>
              <w:contextualSpacing/>
            </w:pPr>
            <w:r w:rsidRPr="004965A8">
              <w:t>0.0</w:t>
            </w:r>
          </w:p>
        </w:tc>
        <w:tc>
          <w:tcPr>
            <w:tcW w:w="1184" w:type="dxa"/>
          </w:tcPr>
          <w:p w:rsidR="006639A6" w:rsidRPr="00CB5231" w:rsidRDefault="006639A6" w:rsidP="006639A6">
            <w:pPr>
              <w:contextualSpacing/>
            </w:pPr>
            <w:r w:rsidRPr="009662B3">
              <w:t>0.002</w:t>
            </w:r>
          </w:p>
        </w:tc>
        <w:tc>
          <w:tcPr>
            <w:tcW w:w="1471" w:type="dxa"/>
          </w:tcPr>
          <w:p w:rsidR="006639A6" w:rsidRPr="004E5041" w:rsidRDefault="006639A6" w:rsidP="006639A6">
            <w:pPr>
              <w:contextualSpacing/>
            </w:pPr>
            <w:r w:rsidRPr="009662B3">
              <w:t>0.018</w:t>
            </w:r>
          </w:p>
        </w:tc>
        <w:tc>
          <w:tcPr>
            <w:tcW w:w="1224" w:type="dxa"/>
          </w:tcPr>
          <w:p w:rsidR="006639A6" w:rsidRPr="002C15C6" w:rsidRDefault="006639A6" w:rsidP="006639A6">
            <w:pPr>
              <w:contextualSpacing/>
            </w:pPr>
            <w:r w:rsidRPr="009662B3">
              <w:t>0.058</w:t>
            </w:r>
          </w:p>
        </w:tc>
        <w:tc>
          <w:tcPr>
            <w:tcW w:w="1217" w:type="dxa"/>
          </w:tcPr>
          <w:p w:rsidR="006639A6" w:rsidRPr="008952A6" w:rsidRDefault="006639A6" w:rsidP="006639A6">
            <w:pPr>
              <w:contextualSpacing/>
              <w:rPr>
                <w:lang w:val="el-GR"/>
              </w:rPr>
            </w:pPr>
            <w:r>
              <w:rPr>
                <w:lang w:val="el-GR"/>
              </w:rPr>
              <w:t>0.203</w:t>
            </w:r>
          </w:p>
        </w:tc>
      </w:tr>
      <w:tr w:rsidR="006639A6" w:rsidRPr="008952A6" w:rsidTr="00C76286">
        <w:tc>
          <w:tcPr>
            <w:tcW w:w="2373" w:type="dxa"/>
          </w:tcPr>
          <w:p w:rsidR="006639A6" w:rsidRPr="009C719B" w:rsidRDefault="006639A6" w:rsidP="006639A6">
            <w:pPr>
              <w:contextualSpacing/>
              <w:rPr>
                <w:b/>
                <w:lang w:val="el-GR"/>
              </w:rPr>
            </w:pPr>
            <w:r w:rsidRPr="007E251F">
              <w:rPr>
                <w:b/>
              </w:rPr>
              <w:t>Score</w:t>
            </w:r>
            <w:r w:rsidRPr="009C719B">
              <w:rPr>
                <w:b/>
                <w:lang w:val="el-GR"/>
              </w:rPr>
              <w:t xml:space="preserve"> </w:t>
            </w:r>
            <w:r w:rsidRPr="007E251F">
              <w:rPr>
                <w:b/>
              </w:rPr>
              <w:t>Time</w:t>
            </w:r>
            <w:r w:rsidRPr="009C719B">
              <w:rPr>
                <w:b/>
                <w:lang w:val="el-GR"/>
              </w:rPr>
              <w:t>(</w:t>
            </w:r>
            <w:r>
              <w:rPr>
                <w:b/>
              </w:rPr>
              <w:t>s</w:t>
            </w:r>
            <w:r w:rsidRPr="009C719B">
              <w:rPr>
                <w:b/>
                <w:lang w:val="el-GR"/>
              </w:rPr>
              <w:t>)</w:t>
            </w:r>
          </w:p>
        </w:tc>
        <w:tc>
          <w:tcPr>
            <w:tcW w:w="1161" w:type="dxa"/>
          </w:tcPr>
          <w:p w:rsidR="006639A6" w:rsidRPr="00CB5231" w:rsidRDefault="006639A6" w:rsidP="006639A6">
            <w:pPr>
              <w:contextualSpacing/>
            </w:pPr>
            <w:r w:rsidRPr="004965A8">
              <w:t>0.002</w:t>
            </w:r>
          </w:p>
        </w:tc>
        <w:tc>
          <w:tcPr>
            <w:tcW w:w="1184" w:type="dxa"/>
          </w:tcPr>
          <w:p w:rsidR="006639A6" w:rsidRPr="00CB5231" w:rsidRDefault="006639A6" w:rsidP="006639A6">
            <w:pPr>
              <w:contextualSpacing/>
            </w:pPr>
            <w:r>
              <w:t>0.0</w:t>
            </w:r>
          </w:p>
        </w:tc>
        <w:tc>
          <w:tcPr>
            <w:tcW w:w="1471" w:type="dxa"/>
          </w:tcPr>
          <w:p w:rsidR="006639A6" w:rsidRPr="004E5041" w:rsidRDefault="006639A6" w:rsidP="006639A6">
            <w:pPr>
              <w:contextualSpacing/>
            </w:pPr>
            <w:r w:rsidRPr="009662B3">
              <w:t>0.0029</w:t>
            </w:r>
          </w:p>
        </w:tc>
        <w:tc>
          <w:tcPr>
            <w:tcW w:w="1224" w:type="dxa"/>
          </w:tcPr>
          <w:p w:rsidR="006639A6" w:rsidRPr="002C15C6" w:rsidRDefault="006639A6" w:rsidP="006639A6">
            <w:pPr>
              <w:contextualSpacing/>
            </w:pPr>
            <w:r w:rsidRPr="009662B3">
              <w:t>0.0009</w:t>
            </w:r>
          </w:p>
        </w:tc>
        <w:tc>
          <w:tcPr>
            <w:tcW w:w="1217" w:type="dxa"/>
          </w:tcPr>
          <w:p w:rsidR="006639A6" w:rsidRPr="008952A6" w:rsidRDefault="006639A6" w:rsidP="006639A6">
            <w:pPr>
              <w:contextualSpacing/>
              <w:rPr>
                <w:lang w:val="el-GR"/>
              </w:rPr>
            </w:pPr>
            <w:r>
              <w:rPr>
                <w:lang w:val="el-GR"/>
              </w:rPr>
              <w:t>0.</w:t>
            </w:r>
            <w:r w:rsidRPr="006639A6">
              <w:rPr>
                <w:lang w:val="el-GR"/>
              </w:rPr>
              <w:t>0</w:t>
            </w:r>
          </w:p>
        </w:tc>
      </w:tr>
      <w:tr w:rsidR="006639A6" w:rsidTr="00C76286">
        <w:tc>
          <w:tcPr>
            <w:tcW w:w="2373" w:type="dxa"/>
          </w:tcPr>
          <w:p w:rsidR="006639A6" w:rsidRPr="007E251F" w:rsidRDefault="006639A6" w:rsidP="006639A6">
            <w:pPr>
              <w:contextualSpacing/>
              <w:rPr>
                <w:b/>
              </w:rPr>
            </w:pPr>
            <w:r>
              <w:rPr>
                <w:b/>
              </w:rPr>
              <w:t>Mean</w:t>
            </w:r>
            <w:r w:rsidRPr="008952A6">
              <w:rPr>
                <w:b/>
                <w:lang w:val="el-GR"/>
              </w:rPr>
              <w:t xml:space="preserve"> </w:t>
            </w:r>
            <w:r>
              <w:rPr>
                <w:b/>
              </w:rPr>
              <w:t>Accuracy</w:t>
            </w:r>
          </w:p>
        </w:tc>
        <w:tc>
          <w:tcPr>
            <w:tcW w:w="1161" w:type="dxa"/>
          </w:tcPr>
          <w:p w:rsidR="006639A6" w:rsidRPr="00CB5231" w:rsidRDefault="006639A6" w:rsidP="006639A6">
            <w:pPr>
              <w:contextualSpacing/>
            </w:pPr>
            <w:r w:rsidRPr="004965A8">
              <w:t>0.7882</w:t>
            </w:r>
          </w:p>
        </w:tc>
        <w:tc>
          <w:tcPr>
            <w:tcW w:w="1184" w:type="dxa"/>
          </w:tcPr>
          <w:p w:rsidR="006639A6" w:rsidRPr="00052872" w:rsidRDefault="006639A6" w:rsidP="006639A6">
            <w:pPr>
              <w:tabs>
                <w:tab w:val="left" w:pos="1120"/>
              </w:tabs>
              <w:contextualSpacing/>
            </w:pPr>
            <w:r w:rsidRPr="009662B3">
              <w:t>0.8352</w:t>
            </w:r>
          </w:p>
        </w:tc>
        <w:tc>
          <w:tcPr>
            <w:tcW w:w="1471" w:type="dxa"/>
          </w:tcPr>
          <w:p w:rsidR="006639A6" w:rsidRPr="004E5041" w:rsidRDefault="006639A6" w:rsidP="006639A6">
            <w:pPr>
              <w:contextualSpacing/>
            </w:pPr>
            <w:r w:rsidRPr="009662B3">
              <w:t>0.8352</w:t>
            </w:r>
          </w:p>
        </w:tc>
        <w:tc>
          <w:tcPr>
            <w:tcW w:w="1224" w:type="dxa"/>
          </w:tcPr>
          <w:p w:rsidR="006639A6" w:rsidRPr="00E020F3" w:rsidRDefault="006639A6" w:rsidP="006639A6">
            <w:pPr>
              <w:contextualSpacing/>
            </w:pPr>
            <w:r w:rsidRPr="009662B3">
              <w:t>0.8352</w:t>
            </w:r>
          </w:p>
        </w:tc>
        <w:tc>
          <w:tcPr>
            <w:tcW w:w="1217" w:type="dxa"/>
          </w:tcPr>
          <w:p w:rsidR="006639A6" w:rsidRPr="00CB5231" w:rsidRDefault="006639A6" w:rsidP="006639A6">
            <w:pPr>
              <w:contextualSpacing/>
            </w:pPr>
            <w:r w:rsidRPr="006639A6">
              <w:t>0.8</w:t>
            </w:r>
          </w:p>
        </w:tc>
      </w:tr>
      <w:tr w:rsidR="006639A6" w:rsidTr="00C76286">
        <w:tc>
          <w:tcPr>
            <w:tcW w:w="2373" w:type="dxa"/>
          </w:tcPr>
          <w:p w:rsidR="006639A6" w:rsidRPr="007E251F" w:rsidRDefault="006639A6" w:rsidP="006639A6">
            <w:pPr>
              <w:contextualSpacing/>
              <w:rPr>
                <w:b/>
              </w:rPr>
            </w:pPr>
            <w:r w:rsidRPr="007E251F">
              <w:rPr>
                <w:b/>
              </w:rPr>
              <w:t>Fold Cross Score</w:t>
            </w:r>
          </w:p>
        </w:tc>
        <w:tc>
          <w:tcPr>
            <w:tcW w:w="1161" w:type="dxa"/>
          </w:tcPr>
          <w:p w:rsidR="006639A6" w:rsidRPr="00CB5231" w:rsidRDefault="006639A6" w:rsidP="006639A6">
            <w:pPr>
              <w:contextualSpacing/>
            </w:pPr>
            <w:r w:rsidRPr="004965A8">
              <w:t>0.7936</w:t>
            </w:r>
          </w:p>
        </w:tc>
        <w:tc>
          <w:tcPr>
            <w:tcW w:w="1184" w:type="dxa"/>
          </w:tcPr>
          <w:p w:rsidR="006639A6" w:rsidRPr="00052872" w:rsidRDefault="006639A6" w:rsidP="006639A6">
            <w:pPr>
              <w:contextualSpacing/>
            </w:pPr>
            <w:r w:rsidRPr="009662B3">
              <w:t>0.7848</w:t>
            </w:r>
          </w:p>
        </w:tc>
        <w:tc>
          <w:tcPr>
            <w:tcW w:w="1471" w:type="dxa"/>
          </w:tcPr>
          <w:p w:rsidR="006639A6" w:rsidRPr="004E5041" w:rsidRDefault="006639A6" w:rsidP="006639A6">
            <w:pPr>
              <w:contextualSpacing/>
            </w:pPr>
            <w:r w:rsidRPr="009662B3">
              <w:t>0.8392</w:t>
            </w:r>
          </w:p>
        </w:tc>
        <w:tc>
          <w:tcPr>
            <w:tcW w:w="1224" w:type="dxa"/>
          </w:tcPr>
          <w:p w:rsidR="006639A6" w:rsidRPr="00E020F3" w:rsidRDefault="006639A6" w:rsidP="006639A6">
            <w:pPr>
              <w:contextualSpacing/>
            </w:pPr>
            <w:r w:rsidRPr="009662B3">
              <w:t>0.8097</w:t>
            </w:r>
          </w:p>
        </w:tc>
        <w:tc>
          <w:tcPr>
            <w:tcW w:w="1217" w:type="dxa"/>
          </w:tcPr>
          <w:p w:rsidR="006639A6" w:rsidRPr="00CB5231" w:rsidRDefault="006639A6" w:rsidP="006639A6">
            <w:pPr>
              <w:contextualSpacing/>
            </w:pPr>
            <w:r w:rsidRPr="006639A6">
              <w:t>0.8218</w:t>
            </w:r>
          </w:p>
        </w:tc>
      </w:tr>
      <w:tr w:rsidR="006639A6" w:rsidTr="00C76286">
        <w:tc>
          <w:tcPr>
            <w:tcW w:w="2373" w:type="dxa"/>
          </w:tcPr>
          <w:p w:rsidR="006639A6" w:rsidRPr="007E251F" w:rsidRDefault="006639A6" w:rsidP="006639A6">
            <w:pPr>
              <w:contextualSpacing/>
              <w:rPr>
                <w:b/>
              </w:rPr>
            </w:pPr>
            <w:r w:rsidRPr="007E251F">
              <w:rPr>
                <w:b/>
              </w:rPr>
              <w:t>Prec Score</w:t>
            </w:r>
            <w:r>
              <w:rPr>
                <w:b/>
              </w:rPr>
              <w:t>, micro</w:t>
            </w:r>
          </w:p>
        </w:tc>
        <w:tc>
          <w:tcPr>
            <w:tcW w:w="1161" w:type="dxa"/>
          </w:tcPr>
          <w:p w:rsidR="006639A6" w:rsidRPr="00CB5231" w:rsidRDefault="006639A6" w:rsidP="006639A6">
            <w:pPr>
              <w:contextualSpacing/>
            </w:pPr>
            <w:r w:rsidRPr="004965A8">
              <w:t>0.7882</w:t>
            </w:r>
          </w:p>
        </w:tc>
        <w:tc>
          <w:tcPr>
            <w:tcW w:w="1184" w:type="dxa"/>
          </w:tcPr>
          <w:p w:rsidR="006639A6" w:rsidRPr="00052872" w:rsidRDefault="006639A6" w:rsidP="006639A6">
            <w:pPr>
              <w:contextualSpacing/>
            </w:pPr>
            <w:r w:rsidRPr="009662B3">
              <w:t>0.847</w:t>
            </w:r>
          </w:p>
        </w:tc>
        <w:tc>
          <w:tcPr>
            <w:tcW w:w="1471" w:type="dxa"/>
          </w:tcPr>
          <w:p w:rsidR="006639A6" w:rsidRPr="004E5041" w:rsidRDefault="006639A6" w:rsidP="006639A6">
            <w:pPr>
              <w:contextualSpacing/>
            </w:pPr>
            <w:r w:rsidRPr="009662B3">
              <w:t>0.8352</w:t>
            </w:r>
          </w:p>
        </w:tc>
        <w:tc>
          <w:tcPr>
            <w:tcW w:w="1224" w:type="dxa"/>
          </w:tcPr>
          <w:p w:rsidR="006639A6" w:rsidRPr="00E020F3" w:rsidRDefault="006639A6" w:rsidP="006639A6">
            <w:pPr>
              <w:contextualSpacing/>
            </w:pPr>
            <w:r w:rsidRPr="009662B3">
              <w:t>0.8352</w:t>
            </w:r>
          </w:p>
        </w:tc>
        <w:tc>
          <w:tcPr>
            <w:tcW w:w="1217" w:type="dxa"/>
          </w:tcPr>
          <w:p w:rsidR="006639A6" w:rsidRPr="00CB5231" w:rsidRDefault="006639A6" w:rsidP="006639A6">
            <w:pPr>
              <w:contextualSpacing/>
            </w:pPr>
            <w:r w:rsidRPr="006639A6">
              <w:t>0.8</w:t>
            </w:r>
          </w:p>
        </w:tc>
      </w:tr>
      <w:tr w:rsidR="006639A6" w:rsidTr="00C76286">
        <w:tc>
          <w:tcPr>
            <w:tcW w:w="2373" w:type="dxa"/>
          </w:tcPr>
          <w:p w:rsidR="006639A6" w:rsidRPr="007E251F" w:rsidRDefault="006639A6" w:rsidP="006639A6">
            <w:pPr>
              <w:contextualSpacing/>
              <w:rPr>
                <w:b/>
              </w:rPr>
            </w:pPr>
            <w:r w:rsidRPr="007E251F">
              <w:rPr>
                <w:b/>
              </w:rPr>
              <w:t>Prec Score</w:t>
            </w:r>
            <w:r>
              <w:rPr>
                <w:b/>
              </w:rPr>
              <w:t>, macro</w:t>
            </w:r>
          </w:p>
        </w:tc>
        <w:tc>
          <w:tcPr>
            <w:tcW w:w="1161" w:type="dxa"/>
          </w:tcPr>
          <w:p w:rsidR="006639A6" w:rsidRPr="00CB5231" w:rsidRDefault="006639A6" w:rsidP="006639A6">
            <w:pPr>
              <w:contextualSpacing/>
            </w:pPr>
            <w:r w:rsidRPr="004965A8">
              <w:t>0.1422</w:t>
            </w:r>
          </w:p>
        </w:tc>
        <w:tc>
          <w:tcPr>
            <w:tcW w:w="1184" w:type="dxa"/>
          </w:tcPr>
          <w:p w:rsidR="006639A6" w:rsidRPr="00052872" w:rsidRDefault="006639A6" w:rsidP="006639A6">
            <w:pPr>
              <w:contextualSpacing/>
            </w:pPr>
            <w:r w:rsidRPr="009662B3">
              <w:t>0.33</w:t>
            </w:r>
          </w:p>
        </w:tc>
        <w:tc>
          <w:tcPr>
            <w:tcW w:w="1471" w:type="dxa"/>
          </w:tcPr>
          <w:p w:rsidR="006639A6" w:rsidRPr="004E5041" w:rsidRDefault="006639A6" w:rsidP="006639A6">
            <w:pPr>
              <w:contextualSpacing/>
            </w:pPr>
            <w:r w:rsidRPr="009662B3">
              <w:t>0.3234</w:t>
            </w:r>
          </w:p>
        </w:tc>
        <w:tc>
          <w:tcPr>
            <w:tcW w:w="1224" w:type="dxa"/>
          </w:tcPr>
          <w:p w:rsidR="006639A6" w:rsidRPr="00E020F3" w:rsidRDefault="006639A6" w:rsidP="006639A6">
            <w:pPr>
              <w:contextualSpacing/>
            </w:pPr>
            <w:r w:rsidRPr="009662B3">
              <w:t>0.2296</w:t>
            </w:r>
          </w:p>
        </w:tc>
        <w:tc>
          <w:tcPr>
            <w:tcW w:w="1217" w:type="dxa"/>
          </w:tcPr>
          <w:p w:rsidR="006639A6" w:rsidRPr="00CB5231" w:rsidRDefault="006639A6" w:rsidP="006639A6">
            <w:pPr>
              <w:contextualSpacing/>
            </w:pPr>
            <w:r w:rsidRPr="006639A6">
              <w:t>0.1</w:t>
            </w:r>
          </w:p>
        </w:tc>
      </w:tr>
      <w:tr w:rsidR="006639A6" w:rsidTr="00C76286">
        <w:tc>
          <w:tcPr>
            <w:tcW w:w="2373" w:type="dxa"/>
          </w:tcPr>
          <w:p w:rsidR="006639A6" w:rsidRPr="007E251F" w:rsidRDefault="006639A6" w:rsidP="006639A6">
            <w:pPr>
              <w:contextualSpacing/>
              <w:rPr>
                <w:b/>
              </w:rPr>
            </w:pPr>
            <w:r w:rsidRPr="007E251F">
              <w:rPr>
                <w:b/>
              </w:rPr>
              <w:t>Prec Score</w:t>
            </w:r>
            <w:r>
              <w:rPr>
                <w:b/>
              </w:rPr>
              <w:t>, weighted</w:t>
            </w:r>
          </w:p>
        </w:tc>
        <w:tc>
          <w:tcPr>
            <w:tcW w:w="1161" w:type="dxa"/>
          </w:tcPr>
          <w:p w:rsidR="006639A6" w:rsidRPr="00CB5231" w:rsidRDefault="006639A6" w:rsidP="006639A6">
            <w:pPr>
              <w:contextualSpacing/>
            </w:pPr>
            <w:r w:rsidRPr="004965A8">
              <w:t>0.6713</w:t>
            </w:r>
          </w:p>
        </w:tc>
        <w:tc>
          <w:tcPr>
            <w:tcW w:w="1184" w:type="dxa"/>
          </w:tcPr>
          <w:p w:rsidR="006639A6" w:rsidRPr="00052872" w:rsidRDefault="006639A6" w:rsidP="006639A6">
            <w:pPr>
              <w:contextualSpacing/>
            </w:pPr>
            <w:r w:rsidRPr="009662B3">
              <w:t>0.8093</w:t>
            </w:r>
          </w:p>
        </w:tc>
        <w:tc>
          <w:tcPr>
            <w:tcW w:w="1471" w:type="dxa"/>
          </w:tcPr>
          <w:p w:rsidR="006639A6" w:rsidRPr="004E5041" w:rsidRDefault="006639A6" w:rsidP="006639A6">
            <w:pPr>
              <w:contextualSpacing/>
            </w:pPr>
            <w:r w:rsidRPr="009662B3">
              <w:t>0.767</w:t>
            </w:r>
          </w:p>
        </w:tc>
        <w:tc>
          <w:tcPr>
            <w:tcW w:w="1224" w:type="dxa"/>
          </w:tcPr>
          <w:p w:rsidR="006639A6" w:rsidRPr="00E020F3" w:rsidRDefault="006639A6" w:rsidP="006639A6">
            <w:pPr>
              <w:contextualSpacing/>
            </w:pPr>
            <w:r w:rsidRPr="009662B3">
              <w:t>0.7523</w:t>
            </w:r>
          </w:p>
        </w:tc>
        <w:tc>
          <w:tcPr>
            <w:tcW w:w="1217" w:type="dxa"/>
          </w:tcPr>
          <w:p w:rsidR="006639A6" w:rsidRPr="00CB5231" w:rsidRDefault="006639A6" w:rsidP="006639A6">
            <w:pPr>
              <w:contextualSpacing/>
            </w:pPr>
            <w:r w:rsidRPr="006639A6">
              <w:t>0.64</w:t>
            </w:r>
          </w:p>
        </w:tc>
      </w:tr>
      <w:tr w:rsidR="006639A6" w:rsidTr="00C76286">
        <w:tc>
          <w:tcPr>
            <w:tcW w:w="2373" w:type="dxa"/>
          </w:tcPr>
          <w:p w:rsidR="006639A6" w:rsidRPr="007E251F" w:rsidRDefault="006639A6" w:rsidP="006639A6">
            <w:pPr>
              <w:contextualSpacing/>
              <w:rPr>
                <w:b/>
              </w:rPr>
            </w:pPr>
            <w:r>
              <w:rPr>
                <w:b/>
                <w:lang w:val="el-GR"/>
              </w:rPr>
              <w:t>R</w:t>
            </w:r>
            <w:r>
              <w:rPr>
                <w:b/>
              </w:rPr>
              <w:t>ecall S</w:t>
            </w:r>
            <w:r w:rsidRPr="007E251F">
              <w:rPr>
                <w:b/>
              </w:rPr>
              <w:t>core</w:t>
            </w:r>
            <w:r>
              <w:rPr>
                <w:b/>
              </w:rPr>
              <w:t>, micro</w:t>
            </w:r>
          </w:p>
        </w:tc>
        <w:tc>
          <w:tcPr>
            <w:tcW w:w="1161" w:type="dxa"/>
          </w:tcPr>
          <w:p w:rsidR="006639A6" w:rsidRPr="00CB5231" w:rsidRDefault="006639A6" w:rsidP="006639A6">
            <w:pPr>
              <w:contextualSpacing/>
            </w:pPr>
            <w:r w:rsidRPr="004965A8">
              <w:t>0.7882</w:t>
            </w:r>
          </w:p>
        </w:tc>
        <w:tc>
          <w:tcPr>
            <w:tcW w:w="1184" w:type="dxa"/>
          </w:tcPr>
          <w:p w:rsidR="006639A6" w:rsidRPr="00052872" w:rsidRDefault="006639A6" w:rsidP="006639A6">
            <w:pPr>
              <w:contextualSpacing/>
            </w:pPr>
            <w:r w:rsidRPr="009662B3">
              <w:t>0.847</w:t>
            </w:r>
          </w:p>
        </w:tc>
        <w:tc>
          <w:tcPr>
            <w:tcW w:w="1471" w:type="dxa"/>
          </w:tcPr>
          <w:p w:rsidR="006639A6" w:rsidRPr="004E5041" w:rsidRDefault="006639A6" w:rsidP="006639A6">
            <w:pPr>
              <w:contextualSpacing/>
            </w:pPr>
            <w:r w:rsidRPr="009662B3">
              <w:t>0.8352</w:t>
            </w:r>
          </w:p>
        </w:tc>
        <w:tc>
          <w:tcPr>
            <w:tcW w:w="1224" w:type="dxa"/>
          </w:tcPr>
          <w:p w:rsidR="006639A6" w:rsidRPr="00E020F3" w:rsidRDefault="006639A6" w:rsidP="006639A6">
            <w:pPr>
              <w:contextualSpacing/>
            </w:pPr>
            <w:r w:rsidRPr="009662B3">
              <w:t>0.8352</w:t>
            </w:r>
          </w:p>
        </w:tc>
        <w:tc>
          <w:tcPr>
            <w:tcW w:w="1217" w:type="dxa"/>
          </w:tcPr>
          <w:p w:rsidR="006639A6" w:rsidRPr="00CB5231" w:rsidRDefault="006639A6" w:rsidP="006639A6">
            <w:pPr>
              <w:contextualSpacing/>
            </w:pPr>
            <w:r w:rsidRPr="006639A6">
              <w:t>0.8</w:t>
            </w:r>
          </w:p>
        </w:tc>
      </w:tr>
      <w:tr w:rsidR="006639A6" w:rsidTr="00C76286">
        <w:tc>
          <w:tcPr>
            <w:tcW w:w="2373" w:type="dxa"/>
          </w:tcPr>
          <w:p w:rsidR="006639A6" w:rsidRDefault="006639A6" w:rsidP="006639A6">
            <w:pPr>
              <w:contextualSpacing/>
              <w:rPr>
                <w:b/>
              </w:rPr>
            </w:pPr>
            <w:r>
              <w:rPr>
                <w:b/>
                <w:lang w:val="el-GR"/>
              </w:rPr>
              <w:t>R</w:t>
            </w:r>
            <w:r>
              <w:rPr>
                <w:b/>
              </w:rPr>
              <w:t>ecall S</w:t>
            </w:r>
            <w:r w:rsidRPr="007E251F">
              <w:rPr>
                <w:b/>
              </w:rPr>
              <w:t>core</w:t>
            </w:r>
            <w:r>
              <w:rPr>
                <w:b/>
              </w:rPr>
              <w:t>, macro</w:t>
            </w:r>
          </w:p>
        </w:tc>
        <w:tc>
          <w:tcPr>
            <w:tcW w:w="1161" w:type="dxa"/>
          </w:tcPr>
          <w:p w:rsidR="006639A6" w:rsidRPr="00CB5231" w:rsidRDefault="006639A6" w:rsidP="006639A6">
            <w:pPr>
              <w:contextualSpacing/>
            </w:pPr>
            <w:r w:rsidRPr="009662B3">
              <w:t>0.1391</w:t>
            </w:r>
          </w:p>
        </w:tc>
        <w:tc>
          <w:tcPr>
            <w:tcW w:w="1184" w:type="dxa"/>
          </w:tcPr>
          <w:p w:rsidR="006639A6" w:rsidRPr="00052872" w:rsidRDefault="006639A6" w:rsidP="006639A6">
            <w:pPr>
              <w:contextualSpacing/>
            </w:pPr>
            <w:r w:rsidRPr="009662B3">
              <w:t>0.2682</w:t>
            </w:r>
          </w:p>
        </w:tc>
        <w:tc>
          <w:tcPr>
            <w:tcW w:w="1471" w:type="dxa"/>
          </w:tcPr>
          <w:p w:rsidR="006639A6" w:rsidRPr="004E5041" w:rsidRDefault="006639A6" w:rsidP="006639A6">
            <w:pPr>
              <w:contextualSpacing/>
            </w:pPr>
            <w:r w:rsidRPr="009662B3">
              <w:t>0.2183</w:t>
            </w:r>
          </w:p>
        </w:tc>
        <w:tc>
          <w:tcPr>
            <w:tcW w:w="1224" w:type="dxa"/>
          </w:tcPr>
          <w:p w:rsidR="006639A6" w:rsidRDefault="006639A6" w:rsidP="006639A6">
            <w:pPr>
              <w:contextualSpacing/>
            </w:pPr>
            <w:r w:rsidRPr="009662B3">
              <w:t>0.1945</w:t>
            </w:r>
          </w:p>
        </w:tc>
        <w:tc>
          <w:tcPr>
            <w:tcW w:w="1217" w:type="dxa"/>
          </w:tcPr>
          <w:p w:rsidR="006639A6" w:rsidRPr="00CB5231" w:rsidRDefault="006639A6" w:rsidP="006639A6">
            <w:pPr>
              <w:contextualSpacing/>
            </w:pPr>
            <w:r w:rsidRPr="006639A6">
              <w:t>0.1111</w:t>
            </w:r>
          </w:p>
        </w:tc>
      </w:tr>
      <w:tr w:rsidR="006639A6" w:rsidTr="00C76286">
        <w:tc>
          <w:tcPr>
            <w:tcW w:w="2373" w:type="dxa"/>
          </w:tcPr>
          <w:p w:rsidR="006639A6" w:rsidRDefault="006639A6" w:rsidP="006639A6">
            <w:pPr>
              <w:contextualSpacing/>
              <w:rPr>
                <w:b/>
              </w:rPr>
            </w:pPr>
            <w:r>
              <w:rPr>
                <w:b/>
                <w:lang w:val="el-GR"/>
              </w:rPr>
              <w:t>R</w:t>
            </w:r>
            <w:r>
              <w:rPr>
                <w:b/>
              </w:rPr>
              <w:t>ecall S</w:t>
            </w:r>
            <w:r w:rsidRPr="007E251F">
              <w:rPr>
                <w:b/>
              </w:rPr>
              <w:t>core</w:t>
            </w:r>
            <w:r>
              <w:rPr>
                <w:b/>
              </w:rPr>
              <w:t>, weighted</w:t>
            </w:r>
          </w:p>
        </w:tc>
        <w:tc>
          <w:tcPr>
            <w:tcW w:w="1161" w:type="dxa"/>
          </w:tcPr>
          <w:p w:rsidR="006639A6" w:rsidRPr="00CB5231" w:rsidRDefault="006639A6" w:rsidP="006639A6">
            <w:pPr>
              <w:contextualSpacing/>
            </w:pPr>
            <w:r w:rsidRPr="009662B3">
              <w:t>0.7882</w:t>
            </w:r>
          </w:p>
        </w:tc>
        <w:tc>
          <w:tcPr>
            <w:tcW w:w="1184" w:type="dxa"/>
          </w:tcPr>
          <w:p w:rsidR="006639A6" w:rsidRPr="00052872" w:rsidRDefault="006639A6" w:rsidP="006639A6">
            <w:pPr>
              <w:contextualSpacing/>
            </w:pPr>
            <w:r w:rsidRPr="009662B3">
              <w:t>0.847</w:t>
            </w:r>
          </w:p>
        </w:tc>
        <w:tc>
          <w:tcPr>
            <w:tcW w:w="1471" w:type="dxa"/>
          </w:tcPr>
          <w:p w:rsidR="006639A6" w:rsidRPr="004E5041" w:rsidRDefault="006639A6" w:rsidP="006639A6">
            <w:pPr>
              <w:contextualSpacing/>
            </w:pPr>
            <w:r w:rsidRPr="009662B3">
              <w:t>0.8352</w:t>
            </w:r>
          </w:p>
        </w:tc>
        <w:tc>
          <w:tcPr>
            <w:tcW w:w="1224" w:type="dxa"/>
          </w:tcPr>
          <w:p w:rsidR="006639A6" w:rsidRPr="00E020F3" w:rsidRDefault="006639A6" w:rsidP="006639A6">
            <w:pPr>
              <w:contextualSpacing/>
            </w:pPr>
            <w:r w:rsidRPr="009662B3">
              <w:t>0.8352</w:t>
            </w:r>
          </w:p>
        </w:tc>
        <w:tc>
          <w:tcPr>
            <w:tcW w:w="1217" w:type="dxa"/>
          </w:tcPr>
          <w:p w:rsidR="006639A6" w:rsidRPr="00CB5231" w:rsidRDefault="006639A6" w:rsidP="006639A6">
            <w:pPr>
              <w:contextualSpacing/>
            </w:pPr>
            <w:r w:rsidRPr="006639A6">
              <w:t>0.7111</w:t>
            </w:r>
          </w:p>
        </w:tc>
      </w:tr>
      <w:tr w:rsidR="006639A6" w:rsidTr="00C76286">
        <w:tc>
          <w:tcPr>
            <w:tcW w:w="2373" w:type="dxa"/>
          </w:tcPr>
          <w:p w:rsidR="006639A6" w:rsidRPr="007E251F" w:rsidRDefault="006639A6" w:rsidP="006639A6">
            <w:pPr>
              <w:contextualSpacing/>
              <w:rPr>
                <w:b/>
              </w:rPr>
            </w:pPr>
            <w:r>
              <w:rPr>
                <w:b/>
              </w:rPr>
              <w:t>f1 S</w:t>
            </w:r>
            <w:r w:rsidRPr="007E251F">
              <w:rPr>
                <w:b/>
              </w:rPr>
              <w:t>core</w:t>
            </w:r>
            <w:r>
              <w:rPr>
                <w:b/>
              </w:rPr>
              <w:t>, micro</w:t>
            </w:r>
          </w:p>
        </w:tc>
        <w:tc>
          <w:tcPr>
            <w:tcW w:w="1161" w:type="dxa"/>
          </w:tcPr>
          <w:p w:rsidR="006639A6" w:rsidRPr="00B717DC" w:rsidRDefault="006639A6" w:rsidP="006639A6">
            <w:pPr>
              <w:contextualSpacing/>
            </w:pPr>
            <w:r w:rsidRPr="004965A8">
              <w:t>0.7882</w:t>
            </w:r>
          </w:p>
        </w:tc>
        <w:tc>
          <w:tcPr>
            <w:tcW w:w="1184" w:type="dxa"/>
          </w:tcPr>
          <w:p w:rsidR="006639A6" w:rsidRPr="002C15C6" w:rsidRDefault="006639A6" w:rsidP="006639A6">
            <w:pPr>
              <w:contextualSpacing/>
            </w:pPr>
            <w:r w:rsidRPr="009662B3">
              <w:t>0.847</w:t>
            </w:r>
          </w:p>
        </w:tc>
        <w:tc>
          <w:tcPr>
            <w:tcW w:w="1471" w:type="dxa"/>
          </w:tcPr>
          <w:p w:rsidR="006639A6" w:rsidRPr="005476C0" w:rsidRDefault="006639A6" w:rsidP="006639A6">
            <w:pPr>
              <w:contextualSpacing/>
            </w:pPr>
            <w:r w:rsidRPr="009662B3">
              <w:t>0.8352</w:t>
            </w:r>
          </w:p>
        </w:tc>
        <w:tc>
          <w:tcPr>
            <w:tcW w:w="1224" w:type="dxa"/>
          </w:tcPr>
          <w:p w:rsidR="006639A6" w:rsidRPr="005476C0" w:rsidRDefault="006639A6" w:rsidP="006639A6">
            <w:pPr>
              <w:contextualSpacing/>
            </w:pPr>
            <w:r w:rsidRPr="009662B3">
              <w:t>0.8352</w:t>
            </w:r>
          </w:p>
        </w:tc>
        <w:tc>
          <w:tcPr>
            <w:tcW w:w="1217" w:type="dxa"/>
          </w:tcPr>
          <w:p w:rsidR="006639A6" w:rsidRPr="00B717DC" w:rsidRDefault="006639A6" w:rsidP="006639A6">
            <w:pPr>
              <w:contextualSpacing/>
            </w:pPr>
            <w:r w:rsidRPr="006639A6">
              <w:t>0.8</w:t>
            </w:r>
          </w:p>
        </w:tc>
      </w:tr>
      <w:tr w:rsidR="006639A6" w:rsidTr="00C76286">
        <w:tc>
          <w:tcPr>
            <w:tcW w:w="2373" w:type="dxa"/>
          </w:tcPr>
          <w:p w:rsidR="006639A6" w:rsidRDefault="006639A6" w:rsidP="006639A6">
            <w:pPr>
              <w:contextualSpacing/>
              <w:rPr>
                <w:b/>
              </w:rPr>
            </w:pPr>
            <w:r>
              <w:rPr>
                <w:b/>
              </w:rPr>
              <w:t>f1 S</w:t>
            </w:r>
            <w:r w:rsidRPr="007E251F">
              <w:rPr>
                <w:b/>
              </w:rPr>
              <w:t>core</w:t>
            </w:r>
            <w:r>
              <w:rPr>
                <w:b/>
              </w:rPr>
              <w:t>, macro</w:t>
            </w:r>
          </w:p>
        </w:tc>
        <w:tc>
          <w:tcPr>
            <w:tcW w:w="1161" w:type="dxa"/>
          </w:tcPr>
          <w:p w:rsidR="006639A6" w:rsidRPr="00B717DC" w:rsidRDefault="006639A6" w:rsidP="006639A6">
            <w:pPr>
              <w:contextualSpacing/>
            </w:pPr>
            <w:r w:rsidRPr="009662B3">
              <w:t>0.135</w:t>
            </w:r>
          </w:p>
        </w:tc>
        <w:tc>
          <w:tcPr>
            <w:tcW w:w="1184" w:type="dxa"/>
          </w:tcPr>
          <w:p w:rsidR="006639A6" w:rsidRPr="002C15C6" w:rsidRDefault="006639A6" w:rsidP="006639A6">
            <w:pPr>
              <w:contextualSpacing/>
            </w:pPr>
            <w:r w:rsidRPr="009662B3">
              <w:t>0.2777</w:t>
            </w:r>
          </w:p>
        </w:tc>
        <w:tc>
          <w:tcPr>
            <w:tcW w:w="1471" w:type="dxa"/>
          </w:tcPr>
          <w:p w:rsidR="006639A6" w:rsidRPr="005476C0" w:rsidRDefault="006639A6" w:rsidP="006639A6">
            <w:pPr>
              <w:contextualSpacing/>
            </w:pPr>
            <w:r w:rsidRPr="009662B3">
              <w:t>0.2438</w:t>
            </w:r>
          </w:p>
        </w:tc>
        <w:tc>
          <w:tcPr>
            <w:tcW w:w="1224" w:type="dxa"/>
          </w:tcPr>
          <w:p w:rsidR="006639A6" w:rsidRPr="005476C0" w:rsidRDefault="006639A6" w:rsidP="006639A6">
            <w:pPr>
              <w:contextualSpacing/>
            </w:pPr>
            <w:r w:rsidRPr="009662B3">
              <w:t>0.204</w:t>
            </w:r>
          </w:p>
        </w:tc>
        <w:tc>
          <w:tcPr>
            <w:tcW w:w="1217" w:type="dxa"/>
          </w:tcPr>
          <w:p w:rsidR="006639A6" w:rsidRPr="00B717DC" w:rsidRDefault="006639A6" w:rsidP="006639A6">
            <w:pPr>
              <w:contextualSpacing/>
            </w:pPr>
            <w:r w:rsidRPr="006639A6">
              <w:t>0.1111</w:t>
            </w:r>
          </w:p>
        </w:tc>
      </w:tr>
      <w:tr w:rsidR="006639A6" w:rsidTr="00C76286">
        <w:tc>
          <w:tcPr>
            <w:tcW w:w="2373" w:type="dxa"/>
          </w:tcPr>
          <w:p w:rsidR="006639A6" w:rsidRDefault="006639A6" w:rsidP="006639A6">
            <w:pPr>
              <w:contextualSpacing/>
              <w:rPr>
                <w:b/>
              </w:rPr>
            </w:pPr>
            <w:r>
              <w:rPr>
                <w:b/>
              </w:rPr>
              <w:t>f1 S</w:t>
            </w:r>
            <w:r w:rsidRPr="007E251F">
              <w:rPr>
                <w:b/>
              </w:rPr>
              <w:t>core</w:t>
            </w:r>
            <w:r>
              <w:rPr>
                <w:b/>
              </w:rPr>
              <w:t>, weighted</w:t>
            </w:r>
          </w:p>
        </w:tc>
        <w:tc>
          <w:tcPr>
            <w:tcW w:w="1161" w:type="dxa"/>
          </w:tcPr>
          <w:p w:rsidR="006639A6" w:rsidRPr="00B717DC" w:rsidRDefault="006639A6" w:rsidP="006639A6">
            <w:pPr>
              <w:contextualSpacing/>
            </w:pPr>
            <w:r w:rsidRPr="009662B3">
              <w:t>0.7204</w:t>
            </w:r>
          </w:p>
        </w:tc>
        <w:tc>
          <w:tcPr>
            <w:tcW w:w="1184" w:type="dxa"/>
          </w:tcPr>
          <w:p w:rsidR="006639A6" w:rsidRPr="002C15C6" w:rsidRDefault="006639A6" w:rsidP="006639A6">
            <w:pPr>
              <w:contextualSpacing/>
            </w:pPr>
            <w:r w:rsidRPr="009662B3">
              <w:t>0.8211</w:t>
            </w:r>
          </w:p>
        </w:tc>
        <w:tc>
          <w:tcPr>
            <w:tcW w:w="1471" w:type="dxa"/>
          </w:tcPr>
          <w:p w:rsidR="006639A6" w:rsidRPr="005476C0" w:rsidRDefault="006639A6" w:rsidP="006639A6">
            <w:pPr>
              <w:contextualSpacing/>
            </w:pPr>
            <w:r w:rsidRPr="009662B3">
              <w:t>0.7868</w:t>
            </w:r>
          </w:p>
        </w:tc>
        <w:tc>
          <w:tcPr>
            <w:tcW w:w="1224" w:type="dxa"/>
          </w:tcPr>
          <w:p w:rsidR="006639A6" w:rsidRPr="005476C0" w:rsidRDefault="006639A6" w:rsidP="006639A6">
            <w:pPr>
              <w:contextualSpacing/>
            </w:pPr>
            <w:r w:rsidRPr="009662B3">
              <w:t>0.7842</w:t>
            </w:r>
          </w:p>
        </w:tc>
        <w:tc>
          <w:tcPr>
            <w:tcW w:w="1217" w:type="dxa"/>
          </w:tcPr>
          <w:p w:rsidR="006639A6" w:rsidRPr="00B717DC" w:rsidRDefault="006639A6" w:rsidP="006639A6">
            <w:pPr>
              <w:contextualSpacing/>
            </w:pPr>
            <w:r>
              <w:t>0.7111</w:t>
            </w:r>
          </w:p>
        </w:tc>
      </w:tr>
      <w:tr w:rsidR="006639A6" w:rsidTr="00C76286">
        <w:tc>
          <w:tcPr>
            <w:tcW w:w="2373" w:type="dxa"/>
          </w:tcPr>
          <w:p w:rsidR="006639A6" w:rsidRPr="007E251F" w:rsidRDefault="006639A6" w:rsidP="006639A6">
            <w:pPr>
              <w:contextualSpacing/>
              <w:rPr>
                <w:b/>
              </w:rPr>
            </w:pPr>
            <w:r>
              <w:rPr>
                <w:b/>
              </w:rPr>
              <w:t>fbeta S</w:t>
            </w:r>
            <w:r w:rsidRPr="007E251F">
              <w:rPr>
                <w:b/>
              </w:rPr>
              <w:t>core</w:t>
            </w:r>
            <w:r>
              <w:rPr>
                <w:b/>
              </w:rPr>
              <w:t>, micro</w:t>
            </w:r>
          </w:p>
        </w:tc>
        <w:tc>
          <w:tcPr>
            <w:tcW w:w="1161" w:type="dxa"/>
          </w:tcPr>
          <w:p w:rsidR="006639A6" w:rsidRPr="00CB5231" w:rsidRDefault="006639A6" w:rsidP="006639A6">
            <w:pPr>
              <w:contextualSpacing/>
            </w:pPr>
            <w:r w:rsidRPr="004965A8">
              <w:t>0.7882</w:t>
            </w:r>
          </w:p>
        </w:tc>
        <w:tc>
          <w:tcPr>
            <w:tcW w:w="1184" w:type="dxa"/>
          </w:tcPr>
          <w:p w:rsidR="006639A6" w:rsidRPr="00052872" w:rsidRDefault="006639A6" w:rsidP="006639A6">
            <w:pPr>
              <w:contextualSpacing/>
            </w:pPr>
            <w:r w:rsidRPr="009662B3">
              <w:t>0.847</w:t>
            </w:r>
          </w:p>
        </w:tc>
        <w:tc>
          <w:tcPr>
            <w:tcW w:w="1471" w:type="dxa"/>
          </w:tcPr>
          <w:p w:rsidR="006639A6" w:rsidRPr="004E5041" w:rsidRDefault="006639A6" w:rsidP="006639A6">
            <w:pPr>
              <w:contextualSpacing/>
            </w:pPr>
            <w:r w:rsidRPr="009662B3">
              <w:t>0.8352</w:t>
            </w:r>
          </w:p>
        </w:tc>
        <w:tc>
          <w:tcPr>
            <w:tcW w:w="1224" w:type="dxa"/>
          </w:tcPr>
          <w:p w:rsidR="006639A6" w:rsidRPr="00E020F3" w:rsidRDefault="006639A6" w:rsidP="006639A6">
            <w:pPr>
              <w:contextualSpacing/>
            </w:pPr>
            <w:r w:rsidRPr="009662B3">
              <w:t>0.8352</w:t>
            </w:r>
          </w:p>
        </w:tc>
        <w:tc>
          <w:tcPr>
            <w:tcW w:w="1217" w:type="dxa"/>
          </w:tcPr>
          <w:p w:rsidR="006639A6" w:rsidRPr="00CB5231" w:rsidRDefault="006639A6" w:rsidP="006639A6">
            <w:pPr>
              <w:contextualSpacing/>
            </w:pPr>
            <w:r w:rsidRPr="006639A6">
              <w:t>0.8</w:t>
            </w:r>
          </w:p>
        </w:tc>
      </w:tr>
      <w:tr w:rsidR="006639A6" w:rsidTr="00C76286">
        <w:tc>
          <w:tcPr>
            <w:tcW w:w="2373" w:type="dxa"/>
          </w:tcPr>
          <w:p w:rsidR="006639A6" w:rsidRDefault="006639A6" w:rsidP="006639A6">
            <w:pPr>
              <w:contextualSpacing/>
              <w:rPr>
                <w:b/>
              </w:rPr>
            </w:pPr>
            <w:r>
              <w:rPr>
                <w:b/>
              </w:rPr>
              <w:t>fbeta S</w:t>
            </w:r>
            <w:r w:rsidRPr="007E251F">
              <w:rPr>
                <w:b/>
              </w:rPr>
              <w:t>core</w:t>
            </w:r>
            <w:r>
              <w:rPr>
                <w:b/>
              </w:rPr>
              <w:t>, macro</w:t>
            </w:r>
          </w:p>
        </w:tc>
        <w:tc>
          <w:tcPr>
            <w:tcW w:w="1161" w:type="dxa"/>
          </w:tcPr>
          <w:p w:rsidR="006639A6" w:rsidRPr="00CB5231" w:rsidRDefault="006639A6" w:rsidP="006639A6">
            <w:pPr>
              <w:contextualSpacing/>
            </w:pPr>
            <w:r w:rsidRPr="009662B3">
              <w:t>0.137</w:t>
            </w:r>
          </w:p>
        </w:tc>
        <w:tc>
          <w:tcPr>
            <w:tcW w:w="1184" w:type="dxa"/>
          </w:tcPr>
          <w:p w:rsidR="006639A6" w:rsidRPr="00052872" w:rsidRDefault="006639A6" w:rsidP="006639A6">
            <w:pPr>
              <w:contextualSpacing/>
            </w:pPr>
            <w:r w:rsidRPr="009662B3">
              <w:t>0.2982</w:t>
            </w:r>
          </w:p>
        </w:tc>
        <w:tc>
          <w:tcPr>
            <w:tcW w:w="1471" w:type="dxa"/>
          </w:tcPr>
          <w:p w:rsidR="006639A6" w:rsidRPr="004E5041" w:rsidRDefault="006639A6" w:rsidP="006639A6">
            <w:pPr>
              <w:contextualSpacing/>
            </w:pPr>
            <w:r w:rsidRPr="009662B3">
              <w:t>0.2787</w:t>
            </w:r>
          </w:p>
        </w:tc>
        <w:tc>
          <w:tcPr>
            <w:tcW w:w="1224" w:type="dxa"/>
          </w:tcPr>
          <w:p w:rsidR="006639A6" w:rsidRPr="00E020F3" w:rsidRDefault="006639A6" w:rsidP="006639A6">
            <w:pPr>
              <w:contextualSpacing/>
            </w:pPr>
            <w:r w:rsidRPr="009662B3">
              <w:t>0.2166</w:t>
            </w:r>
          </w:p>
        </w:tc>
        <w:tc>
          <w:tcPr>
            <w:tcW w:w="1217" w:type="dxa"/>
          </w:tcPr>
          <w:p w:rsidR="006639A6" w:rsidRPr="00CB5231" w:rsidRDefault="006639A6" w:rsidP="006639A6">
            <w:pPr>
              <w:contextualSpacing/>
            </w:pPr>
            <w:r w:rsidRPr="006639A6">
              <w:t>0.1041</w:t>
            </w:r>
          </w:p>
        </w:tc>
      </w:tr>
      <w:tr w:rsidR="006639A6" w:rsidTr="00C76286">
        <w:tc>
          <w:tcPr>
            <w:tcW w:w="2373" w:type="dxa"/>
          </w:tcPr>
          <w:p w:rsidR="006639A6" w:rsidRDefault="006639A6" w:rsidP="006639A6">
            <w:pPr>
              <w:contextualSpacing/>
              <w:rPr>
                <w:b/>
              </w:rPr>
            </w:pPr>
            <w:r>
              <w:rPr>
                <w:b/>
              </w:rPr>
              <w:t>fbeta S</w:t>
            </w:r>
            <w:r w:rsidRPr="007E251F">
              <w:rPr>
                <w:b/>
              </w:rPr>
              <w:t>core</w:t>
            </w:r>
            <w:r>
              <w:rPr>
                <w:b/>
              </w:rPr>
              <w:t>, weighted</w:t>
            </w:r>
          </w:p>
        </w:tc>
        <w:tc>
          <w:tcPr>
            <w:tcW w:w="1161" w:type="dxa"/>
          </w:tcPr>
          <w:p w:rsidR="006639A6" w:rsidRPr="00CB5231" w:rsidRDefault="006639A6" w:rsidP="006639A6">
            <w:pPr>
              <w:contextualSpacing/>
            </w:pPr>
            <w:r w:rsidRPr="009662B3">
              <w:t>0.6883</w:t>
            </w:r>
          </w:p>
        </w:tc>
        <w:tc>
          <w:tcPr>
            <w:tcW w:w="1184" w:type="dxa"/>
          </w:tcPr>
          <w:p w:rsidR="006639A6" w:rsidRPr="00052872" w:rsidRDefault="006639A6" w:rsidP="006639A6">
            <w:pPr>
              <w:contextualSpacing/>
            </w:pPr>
            <w:r w:rsidRPr="009662B3">
              <w:t>0.8107</w:t>
            </w:r>
          </w:p>
        </w:tc>
        <w:tc>
          <w:tcPr>
            <w:tcW w:w="1471" w:type="dxa"/>
          </w:tcPr>
          <w:p w:rsidR="006639A6" w:rsidRPr="004E5041" w:rsidRDefault="006639A6" w:rsidP="006639A6">
            <w:pPr>
              <w:contextualSpacing/>
            </w:pPr>
            <w:r w:rsidRPr="009662B3">
              <w:t>0.7696</w:t>
            </w:r>
          </w:p>
        </w:tc>
        <w:tc>
          <w:tcPr>
            <w:tcW w:w="1224" w:type="dxa"/>
          </w:tcPr>
          <w:p w:rsidR="006639A6" w:rsidRPr="00E020F3" w:rsidRDefault="006639A6" w:rsidP="006639A6">
            <w:pPr>
              <w:contextualSpacing/>
            </w:pPr>
            <w:r w:rsidRPr="009662B3">
              <w:t>0.7623</w:t>
            </w:r>
          </w:p>
        </w:tc>
        <w:tc>
          <w:tcPr>
            <w:tcW w:w="1217" w:type="dxa"/>
          </w:tcPr>
          <w:p w:rsidR="006639A6" w:rsidRPr="00CB5231" w:rsidRDefault="006639A6" w:rsidP="006639A6">
            <w:pPr>
              <w:contextualSpacing/>
            </w:pPr>
            <w:r>
              <w:t>0.6666</w:t>
            </w:r>
          </w:p>
        </w:tc>
      </w:tr>
      <w:tr w:rsidR="006639A6" w:rsidTr="00C76286">
        <w:tc>
          <w:tcPr>
            <w:tcW w:w="2373" w:type="dxa"/>
          </w:tcPr>
          <w:p w:rsidR="006639A6" w:rsidRPr="007E251F" w:rsidRDefault="006639A6" w:rsidP="006639A6">
            <w:pPr>
              <w:contextualSpacing/>
              <w:rPr>
                <w:b/>
              </w:rPr>
            </w:pPr>
            <w:r>
              <w:rPr>
                <w:b/>
              </w:rPr>
              <w:t>Jaccard S</w:t>
            </w:r>
            <w:r w:rsidRPr="007E251F">
              <w:rPr>
                <w:b/>
              </w:rPr>
              <w:t>imilarity</w:t>
            </w:r>
          </w:p>
        </w:tc>
        <w:tc>
          <w:tcPr>
            <w:tcW w:w="1161" w:type="dxa"/>
          </w:tcPr>
          <w:p w:rsidR="006639A6" w:rsidRPr="00CB5231" w:rsidRDefault="006639A6" w:rsidP="006639A6">
            <w:pPr>
              <w:contextualSpacing/>
            </w:pPr>
            <w:r w:rsidRPr="004965A8">
              <w:t>0.7882</w:t>
            </w:r>
          </w:p>
        </w:tc>
        <w:tc>
          <w:tcPr>
            <w:tcW w:w="1184" w:type="dxa"/>
          </w:tcPr>
          <w:p w:rsidR="006639A6" w:rsidRPr="00052872" w:rsidRDefault="006639A6" w:rsidP="006639A6">
            <w:pPr>
              <w:contextualSpacing/>
            </w:pPr>
            <w:r w:rsidRPr="009662B3">
              <w:t>0.847</w:t>
            </w:r>
          </w:p>
        </w:tc>
        <w:tc>
          <w:tcPr>
            <w:tcW w:w="1471" w:type="dxa"/>
          </w:tcPr>
          <w:p w:rsidR="006639A6" w:rsidRPr="004E5041" w:rsidRDefault="006639A6" w:rsidP="006639A6">
            <w:pPr>
              <w:contextualSpacing/>
            </w:pPr>
            <w:r w:rsidRPr="009662B3">
              <w:t>0.8352</w:t>
            </w:r>
          </w:p>
        </w:tc>
        <w:tc>
          <w:tcPr>
            <w:tcW w:w="1224" w:type="dxa"/>
          </w:tcPr>
          <w:p w:rsidR="006639A6" w:rsidRPr="00E020F3" w:rsidRDefault="006639A6" w:rsidP="006639A6">
            <w:pPr>
              <w:contextualSpacing/>
            </w:pPr>
            <w:r w:rsidRPr="009662B3">
              <w:t>0.8352</w:t>
            </w:r>
          </w:p>
        </w:tc>
        <w:tc>
          <w:tcPr>
            <w:tcW w:w="1217" w:type="dxa"/>
          </w:tcPr>
          <w:p w:rsidR="006639A6" w:rsidRPr="00CB5231" w:rsidRDefault="006639A6" w:rsidP="006639A6">
            <w:pPr>
              <w:contextualSpacing/>
            </w:pPr>
            <w:r w:rsidRPr="006639A6">
              <w:t>0.8</w:t>
            </w:r>
          </w:p>
        </w:tc>
      </w:tr>
      <w:tr w:rsidR="006639A6" w:rsidTr="00C76286">
        <w:tc>
          <w:tcPr>
            <w:tcW w:w="2373" w:type="dxa"/>
          </w:tcPr>
          <w:p w:rsidR="006639A6" w:rsidRPr="007E251F" w:rsidRDefault="006639A6" w:rsidP="006639A6">
            <w:pPr>
              <w:contextualSpacing/>
              <w:rPr>
                <w:b/>
              </w:rPr>
            </w:pPr>
            <w:r>
              <w:rPr>
                <w:b/>
              </w:rPr>
              <w:t>Hamming L</w:t>
            </w:r>
            <w:r w:rsidRPr="007E251F">
              <w:rPr>
                <w:b/>
              </w:rPr>
              <w:t>oss</w:t>
            </w:r>
          </w:p>
        </w:tc>
        <w:tc>
          <w:tcPr>
            <w:tcW w:w="1161" w:type="dxa"/>
          </w:tcPr>
          <w:p w:rsidR="006639A6" w:rsidRPr="00CB5231" w:rsidRDefault="006639A6" w:rsidP="006639A6">
            <w:pPr>
              <w:contextualSpacing/>
            </w:pPr>
            <w:r w:rsidRPr="009662B3">
              <w:t>0.2117</w:t>
            </w:r>
          </w:p>
        </w:tc>
        <w:tc>
          <w:tcPr>
            <w:tcW w:w="1184" w:type="dxa"/>
          </w:tcPr>
          <w:p w:rsidR="006639A6" w:rsidRPr="00052872" w:rsidRDefault="006639A6" w:rsidP="006639A6">
            <w:pPr>
              <w:contextualSpacing/>
            </w:pPr>
            <w:r w:rsidRPr="009662B3">
              <w:t>0.1529</w:t>
            </w:r>
          </w:p>
        </w:tc>
        <w:tc>
          <w:tcPr>
            <w:tcW w:w="1471" w:type="dxa"/>
          </w:tcPr>
          <w:p w:rsidR="006639A6" w:rsidRPr="004E5041" w:rsidRDefault="006639A6" w:rsidP="006639A6">
            <w:pPr>
              <w:contextualSpacing/>
            </w:pPr>
            <w:r w:rsidRPr="009662B3">
              <w:t>0.1647</w:t>
            </w:r>
          </w:p>
        </w:tc>
        <w:tc>
          <w:tcPr>
            <w:tcW w:w="1224" w:type="dxa"/>
          </w:tcPr>
          <w:p w:rsidR="006639A6" w:rsidRPr="00E020F3" w:rsidRDefault="006639A6" w:rsidP="006639A6">
            <w:pPr>
              <w:contextualSpacing/>
            </w:pPr>
            <w:r w:rsidRPr="009662B3">
              <w:t>0.1647</w:t>
            </w:r>
          </w:p>
        </w:tc>
        <w:tc>
          <w:tcPr>
            <w:tcW w:w="1217" w:type="dxa"/>
          </w:tcPr>
          <w:p w:rsidR="006639A6" w:rsidRPr="00CB5231" w:rsidRDefault="006639A6" w:rsidP="006639A6">
            <w:pPr>
              <w:contextualSpacing/>
            </w:pPr>
            <w:r w:rsidRPr="006639A6">
              <w:t>0.1999</w:t>
            </w:r>
          </w:p>
        </w:tc>
      </w:tr>
      <w:tr w:rsidR="006639A6" w:rsidTr="00C76286">
        <w:tc>
          <w:tcPr>
            <w:tcW w:w="2373" w:type="dxa"/>
          </w:tcPr>
          <w:p w:rsidR="006639A6" w:rsidRPr="007E251F" w:rsidRDefault="006639A6" w:rsidP="006639A6">
            <w:pPr>
              <w:contextualSpacing/>
              <w:rPr>
                <w:b/>
              </w:rPr>
            </w:pPr>
            <w:r>
              <w:rPr>
                <w:b/>
              </w:rPr>
              <w:t>Zero One L</w:t>
            </w:r>
            <w:r w:rsidRPr="007E251F">
              <w:rPr>
                <w:b/>
              </w:rPr>
              <w:t>oss</w:t>
            </w:r>
          </w:p>
        </w:tc>
        <w:tc>
          <w:tcPr>
            <w:tcW w:w="1161" w:type="dxa"/>
          </w:tcPr>
          <w:p w:rsidR="006639A6" w:rsidRPr="00CB5231" w:rsidRDefault="006639A6" w:rsidP="006639A6">
            <w:pPr>
              <w:contextualSpacing/>
            </w:pPr>
            <w:r w:rsidRPr="009662B3">
              <w:t>0.2117</w:t>
            </w:r>
          </w:p>
        </w:tc>
        <w:tc>
          <w:tcPr>
            <w:tcW w:w="1184" w:type="dxa"/>
          </w:tcPr>
          <w:p w:rsidR="006639A6" w:rsidRPr="00052872" w:rsidRDefault="006639A6" w:rsidP="006639A6">
            <w:pPr>
              <w:contextualSpacing/>
            </w:pPr>
            <w:r w:rsidRPr="009662B3">
              <w:t>0.1529</w:t>
            </w:r>
          </w:p>
        </w:tc>
        <w:tc>
          <w:tcPr>
            <w:tcW w:w="1471" w:type="dxa"/>
          </w:tcPr>
          <w:p w:rsidR="006639A6" w:rsidRPr="004E5041" w:rsidRDefault="006639A6" w:rsidP="006639A6">
            <w:pPr>
              <w:contextualSpacing/>
            </w:pPr>
            <w:r w:rsidRPr="009662B3">
              <w:t>0.1647</w:t>
            </w:r>
          </w:p>
        </w:tc>
        <w:tc>
          <w:tcPr>
            <w:tcW w:w="1224" w:type="dxa"/>
          </w:tcPr>
          <w:p w:rsidR="006639A6" w:rsidRPr="00E020F3" w:rsidRDefault="006639A6" w:rsidP="006639A6">
            <w:pPr>
              <w:keepNext/>
              <w:contextualSpacing/>
            </w:pPr>
            <w:r w:rsidRPr="009662B3">
              <w:t>0.1647</w:t>
            </w:r>
          </w:p>
        </w:tc>
        <w:tc>
          <w:tcPr>
            <w:tcW w:w="1217" w:type="dxa"/>
          </w:tcPr>
          <w:p w:rsidR="006639A6" w:rsidRPr="00CB5231" w:rsidRDefault="006639A6" w:rsidP="006639A6">
            <w:pPr>
              <w:keepNext/>
              <w:contextualSpacing/>
            </w:pPr>
            <w:r w:rsidRPr="006639A6">
              <w:t>0.1999</w:t>
            </w:r>
          </w:p>
        </w:tc>
      </w:tr>
    </w:tbl>
    <w:p w:rsidR="00C76286" w:rsidRPr="001121B1" w:rsidRDefault="00C76286" w:rsidP="00C76286">
      <w:pPr>
        <w:pStyle w:val="Caption"/>
        <w:rPr>
          <w:color w:val="auto"/>
          <w:lang w:val="el-GR"/>
        </w:rPr>
      </w:pPr>
      <w:bookmarkStart w:id="272" w:name="_Toc475363256"/>
      <w:bookmarkStart w:id="273" w:name="_Toc475371138"/>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55</w:t>
      </w:r>
      <w:r w:rsidRPr="001121B1">
        <w:rPr>
          <w:color w:val="auto"/>
        </w:rPr>
        <w:fldChar w:fldCharType="end"/>
      </w:r>
      <w:r w:rsidRPr="001121B1">
        <w:rPr>
          <w:color w:val="auto"/>
          <w:lang w:val="el-GR"/>
        </w:rPr>
        <w:t xml:space="preserve">: Σύγκριση </w:t>
      </w:r>
      <w:r w:rsidRPr="001121B1">
        <w:rPr>
          <w:color w:val="auto"/>
        </w:rPr>
        <w:t>classifiers</w:t>
      </w:r>
      <w:r w:rsidRPr="001121B1">
        <w:rPr>
          <w:color w:val="auto"/>
          <w:lang w:val="el-GR"/>
        </w:rPr>
        <w:t xml:space="preserve">, λεξικό </w:t>
      </w:r>
      <w:r w:rsidRPr="001121B1">
        <w:rPr>
          <w:color w:val="auto"/>
        </w:rPr>
        <w:t>inquirer</w:t>
      </w:r>
      <w:r w:rsidRPr="001121B1">
        <w:rPr>
          <w:color w:val="auto"/>
          <w:lang w:val="el-GR"/>
        </w:rPr>
        <w:t xml:space="preserve">, δεύτερη έκδοση, </w:t>
      </w:r>
      <w:r w:rsidRPr="001121B1">
        <w:rPr>
          <w:color w:val="auto"/>
        </w:rPr>
        <w:t>default</w:t>
      </w:r>
      <w:r w:rsidRPr="001121B1">
        <w:rPr>
          <w:color w:val="auto"/>
          <w:lang w:val="el-GR"/>
        </w:rPr>
        <w:t xml:space="preserve"> παράμετροι εισόδου, δεδομένα από </w:t>
      </w:r>
      <w:r w:rsidRPr="001121B1">
        <w:rPr>
          <w:color w:val="auto"/>
        </w:rPr>
        <w:t>Facebook</w:t>
      </w:r>
      <w:bookmarkEnd w:id="272"/>
      <w:bookmarkEnd w:id="273"/>
    </w:p>
    <w:p w:rsidR="006639A6" w:rsidRDefault="006639A6" w:rsidP="0073210D">
      <w:pPr>
        <w:spacing w:after="0"/>
        <w:ind w:firstLine="360"/>
        <w:jc w:val="both"/>
        <w:rPr>
          <w:rFonts w:ascii="Times New Roman" w:hAnsi="Times New Roman" w:cs="Times New Roman"/>
          <w:sz w:val="24"/>
          <w:szCs w:val="24"/>
          <w:lang w:val="el-GR"/>
        </w:rPr>
      </w:pPr>
      <w:r w:rsidRPr="006639A6">
        <w:rPr>
          <w:rFonts w:ascii="Times New Roman" w:hAnsi="Times New Roman" w:cs="Times New Roman"/>
          <w:sz w:val="24"/>
          <w:szCs w:val="24"/>
          <w:lang w:val="el-GR"/>
        </w:rPr>
        <w:t xml:space="preserve">Με την τεχνική του πολλαπλασιασμού των σκορ που δίνονται στις εγγραφές της βάσης, το λεξικό παρουσιάζει χειρότερα αποτελέσματα σε σχέση με την πρώτη έκδοση του λεξικού, αλλά συνεχίζει να παρουσιάζει πολύ καλά αποτελέσματα συγκρίσιμα με τα αποτελέσματα που έχουν εξαχθεί με τη χρησιμοποίηση του λεξικού του </w:t>
      </w:r>
      <w:r>
        <w:rPr>
          <w:rFonts w:ascii="Times New Roman" w:hAnsi="Times New Roman" w:cs="Times New Roman"/>
          <w:sz w:val="24"/>
          <w:szCs w:val="24"/>
        </w:rPr>
        <w:t>imdb</w:t>
      </w:r>
      <w:r w:rsidRPr="006639A6">
        <w:rPr>
          <w:rFonts w:ascii="Times New Roman" w:hAnsi="Times New Roman" w:cs="Times New Roman"/>
          <w:sz w:val="24"/>
          <w:szCs w:val="24"/>
          <w:lang w:val="el-GR"/>
        </w:rPr>
        <w:t>.</w:t>
      </w:r>
    </w:p>
    <w:p w:rsidR="006639A6" w:rsidRDefault="006639A6" w:rsidP="0073210D">
      <w:pPr>
        <w:spacing w:after="0"/>
        <w:ind w:firstLine="360"/>
        <w:jc w:val="both"/>
        <w:rPr>
          <w:rFonts w:ascii="Times New Roman" w:hAnsi="Times New Roman" w:cs="Times New Roman"/>
          <w:sz w:val="24"/>
          <w:szCs w:val="24"/>
          <w:lang w:val="el-GR"/>
        </w:rPr>
      </w:pPr>
      <w:r w:rsidRPr="006639A6">
        <w:rPr>
          <w:rFonts w:ascii="Times New Roman" w:hAnsi="Times New Roman" w:cs="Times New Roman"/>
          <w:sz w:val="24"/>
          <w:szCs w:val="24"/>
          <w:lang w:val="el-GR"/>
        </w:rPr>
        <w:t xml:space="preserve">Για τη συνέχιση αυτής της εργασίας θεωρώ ότι δεν είναι απαραίτητος ο πολλαπλασιασμός των σκορ των εγγραφών με κάποια τιμή, καθώς και η βαθμολόγηση των εγγραφών με τη μηδενική είναι μία ικανότητα την οποία πρέπει να έχουν οι </w:t>
      </w:r>
      <w:r>
        <w:rPr>
          <w:rFonts w:ascii="Times New Roman" w:hAnsi="Times New Roman" w:cs="Times New Roman"/>
          <w:sz w:val="24"/>
          <w:szCs w:val="24"/>
        </w:rPr>
        <w:t>classifiers</w:t>
      </w:r>
      <w:r w:rsidRPr="006639A6">
        <w:rPr>
          <w:rFonts w:ascii="Times New Roman" w:hAnsi="Times New Roman" w:cs="Times New Roman"/>
          <w:sz w:val="24"/>
          <w:szCs w:val="24"/>
          <w:lang w:val="el-GR"/>
        </w:rPr>
        <w:t xml:space="preserve">. Το λεξικό του </w:t>
      </w:r>
      <w:r>
        <w:rPr>
          <w:rFonts w:ascii="Times New Roman" w:hAnsi="Times New Roman" w:cs="Times New Roman"/>
          <w:sz w:val="24"/>
          <w:szCs w:val="24"/>
        </w:rPr>
        <w:t>inquirer</w:t>
      </w:r>
      <w:r w:rsidRPr="006639A6">
        <w:rPr>
          <w:rFonts w:ascii="Times New Roman" w:hAnsi="Times New Roman" w:cs="Times New Roman"/>
          <w:sz w:val="24"/>
          <w:szCs w:val="24"/>
          <w:lang w:val="el-GR"/>
        </w:rPr>
        <w:t xml:space="preserve"> βρίσκει στο 94.6% των εγγραφών της βάσης έστω μία λέξη για να αξιολογήσει με οποιοδήποτε σκορ, συμπεριλαμβανομένου του 0. Δηλαδή το λεξικό</w:t>
      </w:r>
      <w:r>
        <w:rPr>
          <w:rFonts w:ascii="Times New Roman" w:hAnsi="Times New Roman" w:cs="Times New Roman"/>
          <w:sz w:val="24"/>
          <w:szCs w:val="24"/>
          <w:lang w:val="el-GR"/>
        </w:rPr>
        <w:t xml:space="preserve"> δεν αναγνωρίζει καμία λέξη στις προτάσεις </w:t>
      </w:r>
      <w:r w:rsidRPr="006639A6">
        <w:rPr>
          <w:rFonts w:ascii="Times New Roman" w:hAnsi="Times New Roman" w:cs="Times New Roman"/>
          <w:sz w:val="24"/>
          <w:szCs w:val="24"/>
          <w:lang w:val="el-GR"/>
        </w:rPr>
        <w:t>προς επεξεργασία, μόλις σε ποσοστό 5.4%.</w:t>
      </w:r>
    </w:p>
    <w:p w:rsidR="006639A6" w:rsidRPr="006639A6" w:rsidRDefault="006639A6"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 διάγραμμα που ακολουθεί παρουσιάζω τα σκορ των </w:t>
      </w:r>
      <w:r>
        <w:rPr>
          <w:rFonts w:ascii="Times New Roman" w:hAnsi="Times New Roman" w:cs="Times New Roman"/>
          <w:sz w:val="24"/>
          <w:szCs w:val="24"/>
        </w:rPr>
        <w:t>classifiers</w:t>
      </w:r>
      <w:r w:rsidRPr="006639A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δέχονται δεδομένα από το </w:t>
      </w:r>
      <w:r>
        <w:rPr>
          <w:rFonts w:ascii="Times New Roman" w:hAnsi="Times New Roman" w:cs="Times New Roman"/>
          <w:sz w:val="24"/>
          <w:szCs w:val="24"/>
        </w:rPr>
        <w:t>Facebook</w:t>
      </w:r>
      <w:r w:rsidRPr="006639A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έχουν αξιολογηθεί από το λεξικό του </w:t>
      </w:r>
      <w:r>
        <w:rPr>
          <w:rFonts w:ascii="Times New Roman" w:hAnsi="Times New Roman" w:cs="Times New Roman"/>
          <w:sz w:val="24"/>
          <w:szCs w:val="24"/>
        </w:rPr>
        <w:t>inquirer</w:t>
      </w:r>
      <w:r w:rsidRPr="006639A6">
        <w:rPr>
          <w:rFonts w:ascii="Times New Roman" w:hAnsi="Times New Roman" w:cs="Times New Roman"/>
          <w:sz w:val="24"/>
          <w:szCs w:val="24"/>
          <w:lang w:val="el-GR"/>
        </w:rPr>
        <w:t xml:space="preserve">. </w:t>
      </w:r>
    </w:p>
    <w:p w:rsidR="00C76286" w:rsidRDefault="00C76286" w:rsidP="00C76286">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3E15CC30" wp14:editId="654725B3">
            <wp:extent cx="5486400" cy="32004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C76286" w:rsidRPr="001121B1" w:rsidRDefault="00C76286" w:rsidP="00C76286">
      <w:pPr>
        <w:pStyle w:val="Caption"/>
        <w:jc w:val="both"/>
        <w:rPr>
          <w:rFonts w:ascii="Calibri" w:eastAsia="Calibri" w:hAnsi="Calibri" w:cs="Times New Roman"/>
          <w:color w:val="auto"/>
          <w:lang w:val="el-GR"/>
        </w:rPr>
      </w:pPr>
      <w:bookmarkStart w:id="274" w:name="_Toc475363126"/>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57</w:t>
      </w:r>
      <w:r w:rsidRPr="001121B1">
        <w:rPr>
          <w:color w:val="auto"/>
        </w:rPr>
        <w:fldChar w:fldCharType="end"/>
      </w:r>
      <w:r w:rsidRPr="001121B1">
        <w:rPr>
          <w:color w:val="auto"/>
          <w:lang w:val="el-GR"/>
        </w:rPr>
        <w:t xml:space="preserve">: Σύγκριση </w:t>
      </w:r>
      <w:r w:rsidRPr="001121B1">
        <w:rPr>
          <w:color w:val="auto"/>
        </w:rPr>
        <w:t>classifiers</w:t>
      </w:r>
      <w:r w:rsidRPr="001121B1">
        <w:rPr>
          <w:color w:val="auto"/>
          <w:lang w:val="el-GR"/>
        </w:rPr>
        <w:t xml:space="preserve">, λεξικό </w:t>
      </w:r>
      <w:r w:rsidRPr="001121B1">
        <w:rPr>
          <w:color w:val="auto"/>
        </w:rPr>
        <w:t>inquirer</w:t>
      </w:r>
      <w:r w:rsidRPr="001121B1">
        <w:rPr>
          <w:color w:val="auto"/>
          <w:lang w:val="el-GR"/>
        </w:rPr>
        <w:t xml:space="preserve">,  </w:t>
      </w:r>
      <w:r w:rsidRPr="001121B1">
        <w:rPr>
          <w:color w:val="auto"/>
        </w:rPr>
        <w:t>default</w:t>
      </w:r>
      <w:r w:rsidRPr="001121B1">
        <w:rPr>
          <w:color w:val="auto"/>
          <w:lang w:val="el-GR"/>
        </w:rPr>
        <w:t xml:space="preserve"> παράμετροι εισόδου, δεδομένα από </w:t>
      </w:r>
      <w:r w:rsidRPr="001121B1">
        <w:rPr>
          <w:color w:val="auto"/>
        </w:rPr>
        <w:t>Facebook</w:t>
      </w:r>
      <w:bookmarkEnd w:id="274"/>
    </w:p>
    <w:p w:rsidR="004B4B1F" w:rsidRPr="00BC152A" w:rsidRDefault="004B4B1F"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συνέχεια πραγματοποιώ αναζήτηση βέλτιστων παραμέτρων για τους </w:t>
      </w:r>
      <w:r>
        <w:rPr>
          <w:rFonts w:ascii="Times New Roman" w:hAnsi="Times New Roman" w:cs="Times New Roman"/>
          <w:sz w:val="24"/>
          <w:szCs w:val="24"/>
        </w:rPr>
        <w:t>classifiers</w:t>
      </w:r>
      <w:r w:rsidRPr="004B4B1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εφόσον τα δεδομένα εισόδου δεχθούν προεπεξεργασία και παρουσιάζω τα αποτελέσματα. </w:t>
      </w:r>
    </w:p>
    <w:tbl>
      <w:tblPr>
        <w:tblStyle w:val="TableGrid"/>
        <w:tblW w:w="8635" w:type="dxa"/>
        <w:tblLook w:val="04A0" w:firstRow="1" w:lastRow="0" w:firstColumn="1" w:lastColumn="0" w:noHBand="0" w:noVBand="1"/>
      </w:tblPr>
      <w:tblGrid>
        <w:gridCol w:w="2174"/>
        <w:gridCol w:w="1032"/>
        <w:gridCol w:w="891"/>
        <w:gridCol w:w="1053"/>
        <w:gridCol w:w="891"/>
        <w:gridCol w:w="891"/>
        <w:gridCol w:w="873"/>
        <w:gridCol w:w="830"/>
      </w:tblGrid>
      <w:tr w:rsidR="004B4B1F" w:rsidTr="00501F7D">
        <w:tc>
          <w:tcPr>
            <w:tcW w:w="2174" w:type="dxa"/>
          </w:tcPr>
          <w:p w:rsidR="004B4B1F" w:rsidRPr="00BC152A" w:rsidRDefault="004B4B1F" w:rsidP="00501F7D">
            <w:pPr>
              <w:contextualSpacing/>
              <w:rPr>
                <w:b/>
                <w:lang w:val="el-GR"/>
              </w:rPr>
            </w:pPr>
          </w:p>
        </w:tc>
        <w:tc>
          <w:tcPr>
            <w:tcW w:w="1032" w:type="dxa"/>
          </w:tcPr>
          <w:p w:rsidR="004B4B1F" w:rsidRPr="00E47178" w:rsidRDefault="004B4B1F" w:rsidP="00501F7D">
            <w:pPr>
              <w:contextualSpacing/>
              <w:rPr>
                <w:b/>
              </w:rPr>
            </w:pPr>
            <w:r>
              <w:rPr>
                <w:b/>
              </w:rPr>
              <w:t>KNN</w:t>
            </w:r>
          </w:p>
        </w:tc>
        <w:tc>
          <w:tcPr>
            <w:tcW w:w="891" w:type="dxa"/>
          </w:tcPr>
          <w:p w:rsidR="004B4B1F" w:rsidRPr="00E47178" w:rsidRDefault="004B4B1F" w:rsidP="00501F7D">
            <w:pPr>
              <w:contextualSpacing/>
              <w:rPr>
                <w:b/>
              </w:rPr>
            </w:pPr>
            <w:r>
              <w:rPr>
                <w:b/>
              </w:rPr>
              <w:t>DT</w:t>
            </w:r>
          </w:p>
        </w:tc>
        <w:tc>
          <w:tcPr>
            <w:tcW w:w="1053" w:type="dxa"/>
          </w:tcPr>
          <w:p w:rsidR="004B4B1F" w:rsidRPr="00E47178" w:rsidRDefault="004B4B1F" w:rsidP="00501F7D">
            <w:pPr>
              <w:contextualSpacing/>
              <w:rPr>
                <w:b/>
              </w:rPr>
            </w:pPr>
            <w:r>
              <w:rPr>
                <w:b/>
              </w:rPr>
              <w:t>RF</w:t>
            </w:r>
          </w:p>
        </w:tc>
        <w:tc>
          <w:tcPr>
            <w:tcW w:w="891" w:type="dxa"/>
          </w:tcPr>
          <w:p w:rsidR="004B4B1F" w:rsidRPr="006105C5" w:rsidRDefault="004B4B1F" w:rsidP="00501F7D">
            <w:pPr>
              <w:contextualSpacing/>
              <w:rPr>
                <w:b/>
              </w:rPr>
            </w:pPr>
            <w:r>
              <w:rPr>
                <w:b/>
              </w:rPr>
              <w:t>LR</w:t>
            </w:r>
          </w:p>
        </w:tc>
        <w:tc>
          <w:tcPr>
            <w:tcW w:w="891" w:type="dxa"/>
          </w:tcPr>
          <w:p w:rsidR="004B4B1F" w:rsidRDefault="004B4B1F" w:rsidP="00501F7D">
            <w:pPr>
              <w:contextualSpacing/>
              <w:rPr>
                <w:b/>
              </w:rPr>
            </w:pPr>
            <w:r>
              <w:rPr>
                <w:b/>
              </w:rPr>
              <w:t>SVC</w:t>
            </w:r>
          </w:p>
        </w:tc>
        <w:tc>
          <w:tcPr>
            <w:tcW w:w="873" w:type="dxa"/>
          </w:tcPr>
          <w:p w:rsidR="004B4B1F" w:rsidRPr="00077170" w:rsidRDefault="004B4B1F" w:rsidP="00501F7D">
            <w:pPr>
              <w:contextualSpacing/>
              <w:rPr>
                <w:b/>
              </w:rPr>
            </w:pPr>
            <w:r>
              <w:rPr>
                <w:b/>
              </w:rPr>
              <w:t>L.  SVC</w:t>
            </w:r>
          </w:p>
        </w:tc>
        <w:tc>
          <w:tcPr>
            <w:tcW w:w="830" w:type="dxa"/>
          </w:tcPr>
          <w:p w:rsidR="004B4B1F" w:rsidRDefault="004B4B1F" w:rsidP="00501F7D">
            <w:pPr>
              <w:contextualSpacing/>
              <w:rPr>
                <w:b/>
              </w:rPr>
            </w:pPr>
            <w:r>
              <w:rPr>
                <w:b/>
              </w:rPr>
              <w:t>MLP</w:t>
            </w:r>
          </w:p>
        </w:tc>
      </w:tr>
      <w:tr w:rsidR="004B4B1F" w:rsidTr="00501F7D">
        <w:tc>
          <w:tcPr>
            <w:tcW w:w="2174" w:type="dxa"/>
          </w:tcPr>
          <w:p w:rsidR="004B4B1F" w:rsidRPr="003A3B84" w:rsidRDefault="004B4B1F" w:rsidP="004B4B1F">
            <w:pPr>
              <w:contextualSpacing/>
              <w:rPr>
                <w:b/>
              </w:rPr>
            </w:pPr>
            <w:r w:rsidRPr="007E251F">
              <w:rPr>
                <w:b/>
              </w:rPr>
              <w:t>Train Time</w:t>
            </w:r>
            <w:r w:rsidRPr="003E2A50">
              <w:rPr>
                <w:b/>
              </w:rPr>
              <w:t>(</w:t>
            </w:r>
            <w:r>
              <w:rPr>
                <w:b/>
              </w:rPr>
              <w:t>s)</w:t>
            </w:r>
          </w:p>
        </w:tc>
        <w:tc>
          <w:tcPr>
            <w:tcW w:w="1032" w:type="dxa"/>
          </w:tcPr>
          <w:p w:rsidR="004B4B1F" w:rsidRPr="004B4B1F" w:rsidRDefault="004B4B1F" w:rsidP="004B4B1F">
            <w:pPr>
              <w:contextualSpacing/>
            </w:pPr>
            <w:r w:rsidRPr="004B4B1F">
              <w:t>0.001</w:t>
            </w:r>
          </w:p>
        </w:tc>
        <w:tc>
          <w:tcPr>
            <w:tcW w:w="891" w:type="dxa"/>
          </w:tcPr>
          <w:p w:rsidR="004B4B1F" w:rsidRPr="004B4B1F" w:rsidRDefault="004B4B1F" w:rsidP="004B4B1F">
            <w:pPr>
              <w:contextualSpacing/>
            </w:pPr>
            <w:r w:rsidRPr="004B4B1F">
              <w:t>0.0009</w:t>
            </w:r>
          </w:p>
        </w:tc>
        <w:tc>
          <w:tcPr>
            <w:tcW w:w="1053" w:type="dxa"/>
          </w:tcPr>
          <w:p w:rsidR="004B4B1F" w:rsidRPr="004B4B1F" w:rsidRDefault="004B4B1F" w:rsidP="004B4B1F">
            <w:pPr>
              <w:contextualSpacing/>
            </w:pPr>
            <w:r w:rsidRPr="004B4B1F">
              <w:t>0.019</w:t>
            </w:r>
          </w:p>
        </w:tc>
        <w:tc>
          <w:tcPr>
            <w:tcW w:w="891" w:type="dxa"/>
          </w:tcPr>
          <w:p w:rsidR="004B4B1F" w:rsidRPr="004B4B1F" w:rsidRDefault="004B4B1F" w:rsidP="004B4B1F">
            <w:pPr>
              <w:contextualSpacing/>
            </w:pPr>
            <w:r w:rsidRPr="004B4B1F">
              <w:t>0.473</w:t>
            </w:r>
          </w:p>
        </w:tc>
        <w:tc>
          <w:tcPr>
            <w:tcW w:w="891" w:type="dxa"/>
          </w:tcPr>
          <w:p w:rsidR="004B4B1F" w:rsidRPr="004B4B1F" w:rsidRDefault="004B4B1F" w:rsidP="004B4B1F">
            <w:pPr>
              <w:contextualSpacing/>
              <w:rPr>
                <w:lang w:val="el-GR"/>
              </w:rPr>
            </w:pPr>
            <w:r w:rsidRPr="004B4B1F">
              <w:rPr>
                <w:lang w:val="el-GR"/>
              </w:rPr>
              <w:t>0.0209</w:t>
            </w:r>
          </w:p>
        </w:tc>
        <w:tc>
          <w:tcPr>
            <w:tcW w:w="873" w:type="dxa"/>
          </w:tcPr>
          <w:p w:rsidR="004B4B1F" w:rsidRPr="004B4B1F" w:rsidRDefault="004B4B1F" w:rsidP="004B4B1F">
            <w:pPr>
              <w:contextualSpacing/>
              <w:rPr>
                <w:lang w:val="el-GR"/>
              </w:rPr>
            </w:pPr>
            <w:r w:rsidRPr="004B4B1F">
              <w:rPr>
                <w:lang w:val="el-GR"/>
              </w:rPr>
              <w:t>0.0079</w:t>
            </w:r>
          </w:p>
        </w:tc>
        <w:tc>
          <w:tcPr>
            <w:tcW w:w="830" w:type="dxa"/>
          </w:tcPr>
          <w:p w:rsidR="004B4B1F" w:rsidRPr="004B4B1F" w:rsidRDefault="004B4B1F" w:rsidP="004B4B1F">
            <w:pPr>
              <w:contextualSpacing/>
              <w:rPr>
                <w:lang w:val="el-GR"/>
              </w:rPr>
            </w:pPr>
            <w:r w:rsidRPr="004B4B1F">
              <w:rPr>
                <w:lang w:val="el-GR"/>
              </w:rPr>
              <w:t>0.7946</w:t>
            </w:r>
          </w:p>
        </w:tc>
      </w:tr>
      <w:tr w:rsidR="004B4B1F" w:rsidTr="00501F7D">
        <w:tc>
          <w:tcPr>
            <w:tcW w:w="2174" w:type="dxa"/>
          </w:tcPr>
          <w:p w:rsidR="004B4B1F" w:rsidRPr="007E251F" w:rsidRDefault="004B4B1F" w:rsidP="004B4B1F">
            <w:pPr>
              <w:contextualSpacing/>
              <w:rPr>
                <w:b/>
              </w:rPr>
            </w:pPr>
            <w:r w:rsidRPr="007E251F">
              <w:rPr>
                <w:b/>
              </w:rPr>
              <w:t>Score Time</w:t>
            </w:r>
            <w:r w:rsidRPr="003E2A50">
              <w:rPr>
                <w:b/>
              </w:rPr>
              <w:t>(</w:t>
            </w:r>
            <w:r>
              <w:rPr>
                <w:b/>
              </w:rPr>
              <w:t>s)</w:t>
            </w:r>
          </w:p>
        </w:tc>
        <w:tc>
          <w:tcPr>
            <w:tcW w:w="1032" w:type="dxa"/>
          </w:tcPr>
          <w:p w:rsidR="004B4B1F" w:rsidRPr="004B4B1F" w:rsidRDefault="004B4B1F" w:rsidP="004B4B1F">
            <w:pPr>
              <w:contextualSpacing/>
            </w:pPr>
            <w:r w:rsidRPr="004B4B1F">
              <w:t>0.003</w:t>
            </w:r>
          </w:p>
        </w:tc>
        <w:tc>
          <w:tcPr>
            <w:tcW w:w="891" w:type="dxa"/>
          </w:tcPr>
          <w:p w:rsidR="004B4B1F" w:rsidRPr="004B4B1F" w:rsidRDefault="004B4B1F" w:rsidP="004B4B1F">
            <w:pPr>
              <w:contextualSpacing/>
            </w:pPr>
            <w:r w:rsidRPr="004B4B1F">
              <w:t>0.001</w:t>
            </w:r>
          </w:p>
        </w:tc>
        <w:tc>
          <w:tcPr>
            <w:tcW w:w="1053" w:type="dxa"/>
          </w:tcPr>
          <w:p w:rsidR="004B4B1F" w:rsidRPr="004B4B1F" w:rsidRDefault="004B4B1F" w:rsidP="004B4B1F">
            <w:pPr>
              <w:contextualSpacing/>
            </w:pPr>
            <w:r w:rsidRPr="004B4B1F">
              <w:t>0.0009</w:t>
            </w:r>
          </w:p>
        </w:tc>
        <w:tc>
          <w:tcPr>
            <w:tcW w:w="891" w:type="dxa"/>
          </w:tcPr>
          <w:p w:rsidR="004B4B1F" w:rsidRPr="004B4B1F" w:rsidRDefault="004B4B1F" w:rsidP="004B4B1F">
            <w:pPr>
              <w:contextualSpacing/>
            </w:pPr>
            <w:r w:rsidRPr="004B4B1F">
              <w:t>0.0</w:t>
            </w:r>
          </w:p>
        </w:tc>
        <w:tc>
          <w:tcPr>
            <w:tcW w:w="891" w:type="dxa"/>
          </w:tcPr>
          <w:p w:rsidR="004B4B1F" w:rsidRPr="004B4B1F" w:rsidRDefault="004B4B1F" w:rsidP="004B4B1F">
            <w:pPr>
              <w:contextualSpacing/>
              <w:rPr>
                <w:lang w:val="el-GR"/>
              </w:rPr>
            </w:pPr>
            <w:r w:rsidRPr="004B4B1F">
              <w:rPr>
                <w:lang w:val="el-GR"/>
              </w:rPr>
              <w:t>0.003</w:t>
            </w:r>
          </w:p>
        </w:tc>
        <w:tc>
          <w:tcPr>
            <w:tcW w:w="873" w:type="dxa"/>
          </w:tcPr>
          <w:p w:rsidR="004B4B1F" w:rsidRPr="004B4B1F" w:rsidRDefault="004B4B1F" w:rsidP="004B4B1F">
            <w:pPr>
              <w:contextualSpacing/>
              <w:rPr>
                <w:rFonts w:cstheme="minorHAnsi"/>
                <w:lang w:val="el-GR"/>
              </w:rPr>
            </w:pPr>
            <w:r w:rsidRPr="004B4B1F">
              <w:rPr>
                <w:rFonts w:cstheme="minorHAnsi"/>
                <w:lang w:val="el-GR"/>
              </w:rPr>
              <w:t>0.0</w:t>
            </w:r>
          </w:p>
        </w:tc>
        <w:tc>
          <w:tcPr>
            <w:tcW w:w="830" w:type="dxa"/>
          </w:tcPr>
          <w:p w:rsidR="004B4B1F" w:rsidRPr="004B4B1F" w:rsidRDefault="004B4B1F" w:rsidP="004B4B1F">
            <w:pPr>
              <w:contextualSpacing/>
              <w:rPr>
                <w:lang w:val="el-GR"/>
              </w:rPr>
            </w:pPr>
            <w:r w:rsidRPr="004B4B1F">
              <w:rPr>
                <w:lang w:val="el-GR"/>
              </w:rPr>
              <w:t>0.0015</w:t>
            </w:r>
          </w:p>
        </w:tc>
      </w:tr>
      <w:tr w:rsidR="004B4B1F" w:rsidTr="00501F7D">
        <w:tc>
          <w:tcPr>
            <w:tcW w:w="2174" w:type="dxa"/>
          </w:tcPr>
          <w:p w:rsidR="004B4B1F" w:rsidRPr="007E251F" w:rsidRDefault="004B4B1F" w:rsidP="004B4B1F">
            <w:pPr>
              <w:contextualSpacing/>
              <w:rPr>
                <w:b/>
              </w:rPr>
            </w:pPr>
            <w:r>
              <w:rPr>
                <w:b/>
              </w:rPr>
              <w:t>Mean Accuracy</w:t>
            </w:r>
          </w:p>
        </w:tc>
        <w:tc>
          <w:tcPr>
            <w:tcW w:w="1032"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0.8823</w:t>
            </w:r>
          </w:p>
        </w:tc>
        <w:tc>
          <w:tcPr>
            <w:tcW w:w="1053" w:type="dxa"/>
          </w:tcPr>
          <w:p w:rsidR="004B4B1F" w:rsidRPr="004B4B1F" w:rsidRDefault="004B4B1F" w:rsidP="004B4B1F">
            <w:pPr>
              <w:contextualSpacing/>
            </w:pPr>
            <w:r w:rsidRPr="004B4B1F">
              <w:t>0.9058</w:t>
            </w:r>
          </w:p>
        </w:tc>
        <w:tc>
          <w:tcPr>
            <w:tcW w:w="891" w:type="dxa"/>
          </w:tcPr>
          <w:p w:rsidR="004B4B1F" w:rsidRPr="004B4B1F" w:rsidRDefault="004B4B1F" w:rsidP="004B4B1F">
            <w:pPr>
              <w:contextualSpacing/>
            </w:pPr>
            <w:r w:rsidRPr="004B4B1F">
              <w:t>0.9529</w:t>
            </w:r>
          </w:p>
        </w:tc>
        <w:tc>
          <w:tcPr>
            <w:tcW w:w="891" w:type="dxa"/>
          </w:tcPr>
          <w:p w:rsidR="004B4B1F" w:rsidRPr="004B4B1F" w:rsidRDefault="004B4B1F" w:rsidP="004B4B1F">
            <w:pPr>
              <w:contextualSpacing/>
              <w:rPr>
                <w:lang w:val="el-GR"/>
              </w:rPr>
            </w:pPr>
            <w:r w:rsidRPr="004B4B1F">
              <w:rPr>
                <w:lang w:val="el-GR"/>
              </w:rPr>
              <w:t>0.8941</w:t>
            </w:r>
          </w:p>
        </w:tc>
        <w:tc>
          <w:tcPr>
            <w:tcW w:w="873" w:type="dxa"/>
          </w:tcPr>
          <w:p w:rsidR="004B4B1F" w:rsidRPr="004B4B1F" w:rsidRDefault="004B4B1F" w:rsidP="004B4B1F">
            <w:pPr>
              <w:contextualSpacing/>
              <w:rPr>
                <w:lang w:val="el-GR"/>
              </w:rPr>
            </w:pPr>
            <w:r w:rsidRPr="004B4B1F">
              <w:rPr>
                <w:lang w:val="el-GR"/>
              </w:rPr>
              <w:t>0.8941</w:t>
            </w:r>
          </w:p>
        </w:tc>
        <w:tc>
          <w:tcPr>
            <w:tcW w:w="830" w:type="dxa"/>
          </w:tcPr>
          <w:p w:rsidR="004B4B1F" w:rsidRPr="004B4B1F" w:rsidRDefault="004B4B1F" w:rsidP="004B4B1F">
            <w:pPr>
              <w:contextualSpacing/>
              <w:rPr>
                <w:lang w:val="el-GR"/>
              </w:rPr>
            </w:pPr>
            <w:r w:rsidRPr="004B4B1F">
              <w:rPr>
                <w:lang w:val="el-GR"/>
              </w:rPr>
              <w:t>0.9294</w:t>
            </w:r>
          </w:p>
        </w:tc>
      </w:tr>
      <w:tr w:rsidR="004B4B1F" w:rsidTr="00501F7D">
        <w:tc>
          <w:tcPr>
            <w:tcW w:w="2174" w:type="dxa"/>
          </w:tcPr>
          <w:p w:rsidR="004B4B1F" w:rsidRPr="007E251F" w:rsidRDefault="004B4B1F" w:rsidP="004B4B1F">
            <w:pPr>
              <w:contextualSpacing/>
              <w:rPr>
                <w:b/>
              </w:rPr>
            </w:pPr>
            <w:r w:rsidRPr="007E251F">
              <w:rPr>
                <w:b/>
              </w:rPr>
              <w:t>Fold Cross Score</w:t>
            </w:r>
          </w:p>
        </w:tc>
        <w:tc>
          <w:tcPr>
            <w:tcW w:w="1032" w:type="dxa"/>
          </w:tcPr>
          <w:p w:rsidR="004B4B1F" w:rsidRPr="004B4B1F" w:rsidRDefault="004B4B1F" w:rsidP="004B4B1F">
            <w:pPr>
              <w:contextualSpacing/>
            </w:pPr>
            <w:r w:rsidRPr="004B4B1F">
              <w:t>0.8801</w:t>
            </w:r>
          </w:p>
        </w:tc>
        <w:tc>
          <w:tcPr>
            <w:tcW w:w="891" w:type="dxa"/>
          </w:tcPr>
          <w:p w:rsidR="004B4B1F" w:rsidRPr="004B4B1F" w:rsidRDefault="004B4B1F" w:rsidP="004B4B1F">
            <w:pPr>
              <w:contextualSpacing/>
            </w:pPr>
            <w:r w:rsidRPr="004B4B1F">
              <w:t>0.8702</w:t>
            </w:r>
          </w:p>
        </w:tc>
        <w:tc>
          <w:tcPr>
            <w:tcW w:w="1053" w:type="dxa"/>
          </w:tcPr>
          <w:p w:rsidR="004B4B1F" w:rsidRPr="004B4B1F" w:rsidRDefault="004B4B1F" w:rsidP="004B4B1F">
            <w:pPr>
              <w:contextualSpacing/>
            </w:pPr>
            <w:r w:rsidRPr="004B4B1F">
              <w:t>0.9133</w:t>
            </w:r>
          </w:p>
        </w:tc>
        <w:tc>
          <w:tcPr>
            <w:tcW w:w="891" w:type="dxa"/>
          </w:tcPr>
          <w:p w:rsidR="004B4B1F" w:rsidRPr="004B4B1F" w:rsidRDefault="004B4B1F" w:rsidP="004B4B1F">
            <w:pPr>
              <w:contextualSpacing/>
            </w:pPr>
            <w:r w:rsidRPr="004B4B1F">
              <w:t>0.8935</w:t>
            </w:r>
          </w:p>
        </w:tc>
        <w:tc>
          <w:tcPr>
            <w:tcW w:w="891" w:type="dxa"/>
          </w:tcPr>
          <w:p w:rsidR="004B4B1F" w:rsidRPr="004B4B1F" w:rsidRDefault="004B4B1F" w:rsidP="004B4B1F">
            <w:pPr>
              <w:contextualSpacing/>
              <w:rPr>
                <w:lang w:val="el-GR"/>
              </w:rPr>
            </w:pPr>
            <w:r w:rsidRPr="004B4B1F">
              <w:rPr>
                <w:lang w:val="el-GR"/>
              </w:rPr>
              <w:t>0.8745</w:t>
            </w:r>
          </w:p>
        </w:tc>
        <w:tc>
          <w:tcPr>
            <w:tcW w:w="873" w:type="dxa"/>
          </w:tcPr>
          <w:p w:rsidR="004B4B1F" w:rsidRPr="004B4B1F" w:rsidRDefault="004B4B1F" w:rsidP="004B4B1F">
            <w:pPr>
              <w:contextualSpacing/>
              <w:rPr>
                <w:lang w:val="el-GR"/>
              </w:rPr>
            </w:pPr>
            <w:r w:rsidRPr="004B4B1F">
              <w:rPr>
                <w:lang w:val="el-GR"/>
              </w:rPr>
              <w:t>0.9089</w:t>
            </w:r>
          </w:p>
        </w:tc>
        <w:tc>
          <w:tcPr>
            <w:tcW w:w="830" w:type="dxa"/>
          </w:tcPr>
          <w:p w:rsidR="004B4B1F" w:rsidRPr="004B4B1F" w:rsidRDefault="004B4B1F" w:rsidP="004B4B1F">
            <w:pPr>
              <w:contextualSpacing/>
              <w:rPr>
                <w:lang w:val="el-GR"/>
              </w:rPr>
            </w:pPr>
            <w:r w:rsidRPr="004B4B1F">
              <w:rPr>
                <w:lang w:val="el-GR"/>
              </w:rPr>
              <w:t>0.9141</w:t>
            </w:r>
          </w:p>
        </w:tc>
      </w:tr>
      <w:tr w:rsidR="004B4B1F" w:rsidTr="00501F7D">
        <w:tc>
          <w:tcPr>
            <w:tcW w:w="2174" w:type="dxa"/>
          </w:tcPr>
          <w:p w:rsidR="004B4B1F" w:rsidRPr="007E251F" w:rsidRDefault="004B4B1F" w:rsidP="004B4B1F">
            <w:pPr>
              <w:contextualSpacing/>
              <w:rPr>
                <w:b/>
              </w:rPr>
            </w:pPr>
            <w:r w:rsidRPr="007E251F">
              <w:rPr>
                <w:b/>
              </w:rPr>
              <w:t>Prec Score</w:t>
            </w:r>
            <w:r>
              <w:rPr>
                <w:b/>
              </w:rPr>
              <w:t>, micro</w:t>
            </w:r>
          </w:p>
        </w:tc>
        <w:tc>
          <w:tcPr>
            <w:tcW w:w="1032" w:type="dxa"/>
          </w:tcPr>
          <w:p w:rsidR="004B4B1F" w:rsidRPr="004B4B1F" w:rsidRDefault="004B4B1F" w:rsidP="004B4B1F">
            <w:pPr>
              <w:tabs>
                <w:tab w:val="left" w:pos="1236"/>
              </w:tabs>
              <w:contextualSpacing/>
            </w:pPr>
            <w:r w:rsidRPr="004B4B1F">
              <w:t>0.8941</w:t>
            </w:r>
          </w:p>
        </w:tc>
        <w:tc>
          <w:tcPr>
            <w:tcW w:w="891" w:type="dxa"/>
          </w:tcPr>
          <w:p w:rsidR="004B4B1F" w:rsidRPr="004B4B1F" w:rsidRDefault="004B4B1F" w:rsidP="004B4B1F">
            <w:pPr>
              <w:contextualSpacing/>
            </w:pPr>
            <w:r w:rsidRPr="004B4B1F">
              <w:t>0.8941</w:t>
            </w:r>
          </w:p>
        </w:tc>
        <w:tc>
          <w:tcPr>
            <w:tcW w:w="1053"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0.9529</w:t>
            </w:r>
          </w:p>
        </w:tc>
        <w:tc>
          <w:tcPr>
            <w:tcW w:w="891" w:type="dxa"/>
          </w:tcPr>
          <w:p w:rsidR="004B4B1F" w:rsidRPr="004B4B1F" w:rsidRDefault="004B4B1F" w:rsidP="004B4B1F">
            <w:pPr>
              <w:contextualSpacing/>
              <w:rPr>
                <w:lang w:val="el-GR"/>
              </w:rPr>
            </w:pPr>
            <w:r w:rsidRPr="004B4B1F">
              <w:rPr>
                <w:lang w:val="el-GR"/>
              </w:rPr>
              <w:t>0.8941</w:t>
            </w:r>
          </w:p>
        </w:tc>
        <w:tc>
          <w:tcPr>
            <w:tcW w:w="873" w:type="dxa"/>
          </w:tcPr>
          <w:p w:rsidR="004B4B1F" w:rsidRPr="004B4B1F" w:rsidRDefault="004B4B1F" w:rsidP="004B4B1F">
            <w:pPr>
              <w:contextualSpacing/>
              <w:rPr>
                <w:lang w:val="el-GR"/>
              </w:rPr>
            </w:pPr>
            <w:r w:rsidRPr="004B4B1F">
              <w:rPr>
                <w:lang w:val="el-GR"/>
              </w:rPr>
              <w:t>0.8941</w:t>
            </w:r>
          </w:p>
        </w:tc>
        <w:tc>
          <w:tcPr>
            <w:tcW w:w="830" w:type="dxa"/>
          </w:tcPr>
          <w:p w:rsidR="004B4B1F" w:rsidRPr="004B4B1F" w:rsidRDefault="004B4B1F" w:rsidP="004B4B1F">
            <w:pPr>
              <w:contextualSpacing/>
            </w:pPr>
            <w:r w:rsidRPr="004B4B1F">
              <w:t>0.9176</w:t>
            </w:r>
          </w:p>
        </w:tc>
      </w:tr>
      <w:tr w:rsidR="004B4B1F" w:rsidTr="00501F7D">
        <w:tc>
          <w:tcPr>
            <w:tcW w:w="2174" w:type="dxa"/>
          </w:tcPr>
          <w:p w:rsidR="004B4B1F" w:rsidRPr="007E251F" w:rsidRDefault="004B4B1F" w:rsidP="004B4B1F">
            <w:pPr>
              <w:contextualSpacing/>
              <w:rPr>
                <w:b/>
              </w:rPr>
            </w:pPr>
            <w:r w:rsidRPr="007E251F">
              <w:rPr>
                <w:b/>
              </w:rPr>
              <w:t>Prec Score</w:t>
            </w:r>
            <w:r>
              <w:rPr>
                <w:b/>
              </w:rPr>
              <w:t>, macro</w:t>
            </w:r>
          </w:p>
        </w:tc>
        <w:tc>
          <w:tcPr>
            <w:tcW w:w="1032" w:type="dxa"/>
          </w:tcPr>
          <w:p w:rsidR="004B4B1F" w:rsidRPr="004B4B1F" w:rsidRDefault="004B4B1F" w:rsidP="004B4B1F">
            <w:pPr>
              <w:contextualSpacing/>
            </w:pPr>
            <w:r w:rsidRPr="004B4B1F">
              <w:t>0.2235</w:t>
            </w:r>
          </w:p>
        </w:tc>
        <w:tc>
          <w:tcPr>
            <w:tcW w:w="891" w:type="dxa"/>
          </w:tcPr>
          <w:p w:rsidR="004B4B1F" w:rsidRPr="004B4B1F" w:rsidRDefault="004B4B1F" w:rsidP="004B4B1F">
            <w:pPr>
              <w:contextualSpacing/>
            </w:pPr>
            <w:r w:rsidRPr="004B4B1F">
              <w:t>0.2871</w:t>
            </w:r>
          </w:p>
        </w:tc>
        <w:tc>
          <w:tcPr>
            <w:tcW w:w="1053" w:type="dxa"/>
          </w:tcPr>
          <w:p w:rsidR="004B4B1F" w:rsidRPr="004B4B1F" w:rsidRDefault="004B4B1F" w:rsidP="004B4B1F">
            <w:pPr>
              <w:contextualSpacing/>
            </w:pPr>
            <w:r w:rsidRPr="004B4B1F">
              <w:t>0.381</w:t>
            </w:r>
          </w:p>
        </w:tc>
        <w:tc>
          <w:tcPr>
            <w:tcW w:w="891" w:type="dxa"/>
          </w:tcPr>
          <w:p w:rsidR="004B4B1F" w:rsidRPr="004B4B1F" w:rsidRDefault="004B4B1F" w:rsidP="004B4B1F">
            <w:pPr>
              <w:contextualSpacing/>
            </w:pPr>
            <w:r w:rsidRPr="004B4B1F">
              <w:t>0.7375</w:t>
            </w:r>
          </w:p>
        </w:tc>
        <w:tc>
          <w:tcPr>
            <w:tcW w:w="891" w:type="dxa"/>
          </w:tcPr>
          <w:p w:rsidR="004B4B1F" w:rsidRPr="004B4B1F" w:rsidRDefault="004B4B1F" w:rsidP="004B4B1F">
            <w:pPr>
              <w:contextualSpacing/>
            </w:pPr>
            <w:r w:rsidRPr="004B4B1F">
              <w:t>0.2235</w:t>
            </w:r>
          </w:p>
        </w:tc>
        <w:tc>
          <w:tcPr>
            <w:tcW w:w="873" w:type="dxa"/>
          </w:tcPr>
          <w:p w:rsidR="004B4B1F" w:rsidRPr="004B4B1F" w:rsidRDefault="004B4B1F" w:rsidP="004B4B1F">
            <w:pPr>
              <w:contextualSpacing/>
            </w:pPr>
            <w:r w:rsidRPr="004B4B1F">
              <w:t>0.2235</w:t>
            </w:r>
          </w:p>
        </w:tc>
        <w:tc>
          <w:tcPr>
            <w:tcW w:w="830" w:type="dxa"/>
          </w:tcPr>
          <w:p w:rsidR="004B4B1F" w:rsidRPr="004B4B1F" w:rsidRDefault="004B4B1F" w:rsidP="004B4B1F">
            <w:pPr>
              <w:contextualSpacing/>
            </w:pPr>
            <w:r w:rsidRPr="004B4B1F">
              <w:t>0.4814</w:t>
            </w:r>
          </w:p>
        </w:tc>
      </w:tr>
      <w:tr w:rsidR="004B4B1F" w:rsidTr="00501F7D">
        <w:tc>
          <w:tcPr>
            <w:tcW w:w="2174" w:type="dxa"/>
          </w:tcPr>
          <w:p w:rsidR="004B4B1F" w:rsidRPr="007E251F" w:rsidRDefault="004B4B1F" w:rsidP="004B4B1F">
            <w:pPr>
              <w:contextualSpacing/>
              <w:rPr>
                <w:b/>
              </w:rPr>
            </w:pPr>
            <w:r w:rsidRPr="007E251F">
              <w:rPr>
                <w:b/>
              </w:rPr>
              <w:t>Prec Score</w:t>
            </w:r>
            <w:r>
              <w:rPr>
                <w:b/>
              </w:rPr>
              <w:t>, weighted</w:t>
            </w:r>
          </w:p>
        </w:tc>
        <w:tc>
          <w:tcPr>
            <w:tcW w:w="1032" w:type="dxa"/>
          </w:tcPr>
          <w:p w:rsidR="004B4B1F" w:rsidRPr="004B4B1F" w:rsidRDefault="004B4B1F" w:rsidP="004B4B1F">
            <w:pPr>
              <w:contextualSpacing/>
            </w:pPr>
            <w:r w:rsidRPr="004B4B1F">
              <w:t>0.7994</w:t>
            </w:r>
          </w:p>
        </w:tc>
        <w:tc>
          <w:tcPr>
            <w:tcW w:w="891" w:type="dxa"/>
          </w:tcPr>
          <w:p w:rsidR="004B4B1F" w:rsidRPr="004B4B1F" w:rsidRDefault="004B4B1F" w:rsidP="004B4B1F">
            <w:pPr>
              <w:contextualSpacing/>
            </w:pPr>
            <w:r w:rsidRPr="004B4B1F">
              <w:t>0.8779</w:t>
            </w:r>
          </w:p>
        </w:tc>
        <w:tc>
          <w:tcPr>
            <w:tcW w:w="1053" w:type="dxa"/>
          </w:tcPr>
          <w:p w:rsidR="004B4B1F" w:rsidRPr="004B4B1F" w:rsidRDefault="004B4B1F" w:rsidP="004B4B1F">
            <w:pPr>
              <w:contextualSpacing/>
            </w:pPr>
            <w:r w:rsidRPr="004B4B1F">
              <w:t>0.8756</w:t>
            </w:r>
          </w:p>
        </w:tc>
        <w:tc>
          <w:tcPr>
            <w:tcW w:w="891" w:type="dxa"/>
          </w:tcPr>
          <w:p w:rsidR="004B4B1F" w:rsidRPr="004B4B1F" w:rsidRDefault="004B4B1F" w:rsidP="004B4B1F">
            <w:pPr>
              <w:contextualSpacing/>
            </w:pPr>
            <w:r w:rsidRPr="004B4B1F">
              <w:t>0.9435</w:t>
            </w:r>
          </w:p>
        </w:tc>
        <w:tc>
          <w:tcPr>
            <w:tcW w:w="891" w:type="dxa"/>
          </w:tcPr>
          <w:p w:rsidR="004B4B1F" w:rsidRPr="004B4B1F" w:rsidRDefault="004B4B1F" w:rsidP="004B4B1F">
            <w:pPr>
              <w:contextualSpacing/>
            </w:pPr>
            <w:r w:rsidRPr="004B4B1F">
              <w:t>0.7994</w:t>
            </w:r>
          </w:p>
        </w:tc>
        <w:tc>
          <w:tcPr>
            <w:tcW w:w="873" w:type="dxa"/>
          </w:tcPr>
          <w:p w:rsidR="004B4B1F" w:rsidRPr="004B4B1F" w:rsidRDefault="004B4B1F" w:rsidP="004B4B1F">
            <w:pPr>
              <w:contextualSpacing/>
            </w:pPr>
            <w:r w:rsidRPr="004B4B1F">
              <w:t>0.7994</w:t>
            </w:r>
          </w:p>
        </w:tc>
        <w:tc>
          <w:tcPr>
            <w:tcW w:w="830" w:type="dxa"/>
          </w:tcPr>
          <w:p w:rsidR="004B4B1F" w:rsidRPr="004B4B1F" w:rsidRDefault="004B4B1F" w:rsidP="004B4B1F">
            <w:pPr>
              <w:contextualSpacing/>
            </w:pPr>
            <w:r w:rsidRPr="004B4B1F">
              <w:t>0.9102</w:t>
            </w:r>
          </w:p>
        </w:tc>
      </w:tr>
      <w:tr w:rsidR="004B4B1F" w:rsidTr="00501F7D">
        <w:tc>
          <w:tcPr>
            <w:tcW w:w="2174" w:type="dxa"/>
          </w:tcPr>
          <w:p w:rsidR="004B4B1F" w:rsidRPr="007E251F" w:rsidRDefault="004B4B1F" w:rsidP="004B4B1F">
            <w:pPr>
              <w:contextualSpacing/>
              <w:rPr>
                <w:b/>
              </w:rPr>
            </w:pPr>
            <w:r>
              <w:rPr>
                <w:b/>
                <w:lang w:val="el-GR"/>
              </w:rPr>
              <w:t>R</w:t>
            </w:r>
            <w:r>
              <w:rPr>
                <w:b/>
              </w:rPr>
              <w:t>ecall S</w:t>
            </w:r>
            <w:r w:rsidRPr="007E251F">
              <w:rPr>
                <w:b/>
              </w:rPr>
              <w:t>core</w:t>
            </w:r>
            <w:r>
              <w:rPr>
                <w:b/>
              </w:rPr>
              <w:t>, micro</w:t>
            </w:r>
          </w:p>
        </w:tc>
        <w:tc>
          <w:tcPr>
            <w:tcW w:w="1032"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0.8941</w:t>
            </w:r>
          </w:p>
        </w:tc>
        <w:tc>
          <w:tcPr>
            <w:tcW w:w="1053"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0.9529</w:t>
            </w:r>
          </w:p>
        </w:tc>
        <w:tc>
          <w:tcPr>
            <w:tcW w:w="891" w:type="dxa"/>
          </w:tcPr>
          <w:p w:rsidR="004B4B1F" w:rsidRPr="004B4B1F" w:rsidRDefault="004B4B1F" w:rsidP="004B4B1F">
            <w:pPr>
              <w:contextualSpacing/>
            </w:pPr>
            <w:r w:rsidRPr="004B4B1F">
              <w:t>0.8941</w:t>
            </w:r>
          </w:p>
        </w:tc>
        <w:tc>
          <w:tcPr>
            <w:tcW w:w="873" w:type="dxa"/>
          </w:tcPr>
          <w:p w:rsidR="004B4B1F" w:rsidRPr="004B4B1F" w:rsidRDefault="004B4B1F" w:rsidP="004B4B1F">
            <w:pPr>
              <w:contextualSpacing/>
            </w:pPr>
            <w:r w:rsidRPr="004B4B1F">
              <w:t>0.8941</w:t>
            </w:r>
          </w:p>
        </w:tc>
        <w:tc>
          <w:tcPr>
            <w:tcW w:w="830" w:type="dxa"/>
          </w:tcPr>
          <w:p w:rsidR="004B4B1F" w:rsidRPr="004B4B1F" w:rsidRDefault="004B4B1F" w:rsidP="004B4B1F">
            <w:pPr>
              <w:contextualSpacing/>
            </w:pPr>
            <w:r w:rsidRPr="004B4B1F">
              <w:t>0.9176</w:t>
            </w:r>
          </w:p>
        </w:tc>
      </w:tr>
      <w:tr w:rsidR="004B4B1F" w:rsidTr="00501F7D">
        <w:tc>
          <w:tcPr>
            <w:tcW w:w="2174" w:type="dxa"/>
          </w:tcPr>
          <w:p w:rsidR="004B4B1F" w:rsidRDefault="004B4B1F" w:rsidP="004B4B1F">
            <w:pPr>
              <w:contextualSpacing/>
              <w:rPr>
                <w:b/>
              </w:rPr>
            </w:pPr>
            <w:r>
              <w:rPr>
                <w:b/>
                <w:lang w:val="el-GR"/>
              </w:rPr>
              <w:t>R</w:t>
            </w:r>
            <w:r>
              <w:rPr>
                <w:b/>
              </w:rPr>
              <w:t>ecall S</w:t>
            </w:r>
            <w:r w:rsidRPr="007E251F">
              <w:rPr>
                <w:b/>
              </w:rPr>
              <w:t>core</w:t>
            </w:r>
            <w:r>
              <w:rPr>
                <w:b/>
              </w:rPr>
              <w:t>, macro</w:t>
            </w:r>
          </w:p>
        </w:tc>
        <w:tc>
          <w:tcPr>
            <w:tcW w:w="1032" w:type="dxa"/>
          </w:tcPr>
          <w:p w:rsidR="004B4B1F" w:rsidRPr="004B4B1F" w:rsidRDefault="004B4B1F" w:rsidP="004B4B1F">
            <w:pPr>
              <w:contextualSpacing/>
            </w:pPr>
            <w:r w:rsidRPr="004B4B1F">
              <w:t>0.25</w:t>
            </w:r>
          </w:p>
        </w:tc>
        <w:tc>
          <w:tcPr>
            <w:tcW w:w="891" w:type="dxa"/>
          </w:tcPr>
          <w:p w:rsidR="004B4B1F" w:rsidRPr="004B4B1F" w:rsidRDefault="004B4B1F" w:rsidP="004B4B1F">
            <w:pPr>
              <w:contextualSpacing/>
            </w:pPr>
            <w:r w:rsidRPr="004B4B1F">
              <w:t>0.2778</w:t>
            </w:r>
          </w:p>
        </w:tc>
        <w:tc>
          <w:tcPr>
            <w:tcW w:w="1053" w:type="dxa"/>
          </w:tcPr>
          <w:p w:rsidR="004B4B1F" w:rsidRPr="004B4B1F" w:rsidRDefault="004B4B1F" w:rsidP="004B4B1F">
            <w:pPr>
              <w:contextualSpacing/>
            </w:pPr>
            <w:r w:rsidRPr="004B4B1F">
              <w:t>0.3472</w:t>
            </w:r>
          </w:p>
        </w:tc>
        <w:tc>
          <w:tcPr>
            <w:tcW w:w="891" w:type="dxa"/>
          </w:tcPr>
          <w:p w:rsidR="004B4B1F" w:rsidRPr="004B4B1F" w:rsidRDefault="004B4B1F" w:rsidP="004B4B1F">
            <w:pPr>
              <w:contextualSpacing/>
            </w:pPr>
            <w:r w:rsidRPr="004B4B1F">
              <w:t>0.6428</w:t>
            </w:r>
          </w:p>
        </w:tc>
        <w:tc>
          <w:tcPr>
            <w:tcW w:w="891" w:type="dxa"/>
          </w:tcPr>
          <w:p w:rsidR="004B4B1F" w:rsidRPr="004B4B1F" w:rsidRDefault="004B4B1F" w:rsidP="004B4B1F">
            <w:pPr>
              <w:contextualSpacing/>
            </w:pPr>
            <w:r w:rsidRPr="004B4B1F">
              <w:t>0.25</w:t>
            </w:r>
          </w:p>
        </w:tc>
        <w:tc>
          <w:tcPr>
            <w:tcW w:w="873" w:type="dxa"/>
          </w:tcPr>
          <w:p w:rsidR="004B4B1F" w:rsidRPr="004B4B1F" w:rsidRDefault="004B4B1F" w:rsidP="004B4B1F">
            <w:pPr>
              <w:contextualSpacing/>
            </w:pPr>
            <w:r w:rsidRPr="004B4B1F">
              <w:t>0.25</w:t>
            </w:r>
          </w:p>
        </w:tc>
        <w:tc>
          <w:tcPr>
            <w:tcW w:w="830" w:type="dxa"/>
          </w:tcPr>
          <w:p w:rsidR="004B4B1F" w:rsidRPr="004B4B1F" w:rsidRDefault="004B4B1F" w:rsidP="004B4B1F">
            <w:pPr>
              <w:contextualSpacing/>
            </w:pPr>
            <w:r w:rsidRPr="004B4B1F">
              <w:t>0.3538</w:t>
            </w:r>
          </w:p>
        </w:tc>
      </w:tr>
      <w:tr w:rsidR="004B4B1F" w:rsidTr="00501F7D">
        <w:tc>
          <w:tcPr>
            <w:tcW w:w="2174" w:type="dxa"/>
          </w:tcPr>
          <w:p w:rsidR="004B4B1F" w:rsidRDefault="004B4B1F" w:rsidP="004B4B1F">
            <w:pPr>
              <w:contextualSpacing/>
              <w:rPr>
                <w:b/>
              </w:rPr>
            </w:pPr>
            <w:r>
              <w:rPr>
                <w:b/>
                <w:lang w:val="el-GR"/>
              </w:rPr>
              <w:t>R</w:t>
            </w:r>
            <w:r>
              <w:rPr>
                <w:b/>
              </w:rPr>
              <w:t>ecall S</w:t>
            </w:r>
            <w:r w:rsidRPr="007E251F">
              <w:rPr>
                <w:b/>
              </w:rPr>
              <w:t>core</w:t>
            </w:r>
            <w:r>
              <w:rPr>
                <w:b/>
              </w:rPr>
              <w:t>, weighted</w:t>
            </w:r>
          </w:p>
        </w:tc>
        <w:tc>
          <w:tcPr>
            <w:tcW w:w="1032"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0.8941</w:t>
            </w:r>
          </w:p>
        </w:tc>
        <w:tc>
          <w:tcPr>
            <w:tcW w:w="1053"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0.9529</w:t>
            </w:r>
          </w:p>
        </w:tc>
        <w:tc>
          <w:tcPr>
            <w:tcW w:w="891" w:type="dxa"/>
          </w:tcPr>
          <w:p w:rsidR="004B4B1F" w:rsidRPr="004B4B1F" w:rsidRDefault="004B4B1F" w:rsidP="004B4B1F">
            <w:pPr>
              <w:contextualSpacing/>
            </w:pPr>
            <w:r w:rsidRPr="004B4B1F">
              <w:t>0.8941</w:t>
            </w:r>
          </w:p>
        </w:tc>
        <w:tc>
          <w:tcPr>
            <w:tcW w:w="873" w:type="dxa"/>
          </w:tcPr>
          <w:p w:rsidR="004B4B1F" w:rsidRPr="004B4B1F" w:rsidRDefault="004B4B1F" w:rsidP="004B4B1F">
            <w:pPr>
              <w:contextualSpacing/>
            </w:pPr>
            <w:r w:rsidRPr="004B4B1F">
              <w:t>0.8941</w:t>
            </w:r>
          </w:p>
        </w:tc>
        <w:tc>
          <w:tcPr>
            <w:tcW w:w="830" w:type="dxa"/>
          </w:tcPr>
          <w:p w:rsidR="004B4B1F" w:rsidRPr="004B4B1F" w:rsidRDefault="004B4B1F" w:rsidP="004B4B1F">
            <w:pPr>
              <w:contextualSpacing/>
            </w:pPr>
            <w:r w:rsidRPr="004B4B1F">
              <w:t>0.9176</w:t>
            </w:r>
          </w:p>
        </w:tc>
      </w:tr>
      <w:tr w:rsidR="004B4B1F" w:rsidTr="00501F7D">
        <w:tc>
          <w:tcPr>
            <w:tcW w:w="2174" w:type="dxa"/>
          </w:tcPr>
          <w:p w:rsidR="004B4B1F" w:rsidRPr="007E251F" w:rsidRDefault="004B4B1F" w:rsidP="004B4B1F">
            <w:pPr>
              <w:contextualSpacing/>
              <w:rPr>
                <w:b/>
              </w:rPr>
            </w:pPr>
            <w:r>
              <w:rPr>
                <w:b/>
              </w:rPr>
              <w:t>f1 S</w:t>
            </w:r>
            <w:r w:rsidRPr="007E251F">
              <w:rPr>
                <w:b/>
              </w:rPr>
              <w:t>core</w:t>
            </w:r>
            <w:r>
              <w:rPr>
                <w:b/>
              </w:rPr>
              <w:t>, micro</w:t>
            </w:r>
          </w:p>
        </w:tc>
        <w:tc>
          <w:tcPr>
            <w:tcW w:w="1032"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0.8941</w:t>
            </w:r>
          </w:p>
        </w:tc>
        <w:tc>
          <w:tcPr>
            <w:tcW w:w="1053"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0.9529</w:t>
            </w:r>
          </w:p>
        </w:tc>
        <w:tc>
          <w:tcPr>
            <w:tcW w:w="891" w:type="dxa"/>
          </w:tcPr>
          <w:p w:rsidR="004B4B1F" w:rsidRPr="004B4B1F" w:rsidRDefault="004B4B1F" w:rsidP="004B4B1F">
            <w:pPr>
              <w:contextualSpacing/>
            </w:pPr>
            <w:r w:rsidRPr="004B4B1F">
              <w:t>0.8941</w:t>
            </w:r>
          </w:p>
        </w:tc>
        <w:tc>
          <w:tcPr>
            <w:tcW w:w="873" w:type="dxa"/>
          </w:tcPr>
          <w:p w:rsidR="004B4B1F" w:rsidRPr="004B4B1F" w:rsidRDefault="004B4B1F" w:rsidP="004B4B1F">
            <w:pPr>
              <w:contextualSpacing/>
            </w:pPr>
            <w:r w:rsidRPr="004B4B1F">
              <w:t>0.8941</w:t>
            </w:r>
          </w:p>
        </w:tc>
        <w:tc>
          <w:tcPr>
            <w:tcW w:w="830" w:type="dxa"/>
          </w:tcPr>
          <w:p w:rsidR="004B4B1F" w:rsidRPr="004B4B1F" w:rsidRDefault="004B4B1F" w:rsidP="004B4B1F">
            <w:pPr>
              <w:contextualSpacing/>
            </w:pPr>
            <w:r w:rsidRPr="004B4B1F">
              <w:t>0.9176</w:t>
            </w:r>
          </w:p>
        </w:tc>
      </w:tr>
      <w:tr w:rsidR="004B4B1F" w:rsidTr="00501F7D">
        <w:tc>
          <w:tcPr>
            <w:tcW w:w="2174" w:type="dxa"/>
          </w:tcPr>
          <w:p w:rsidR="004B4B1F" w:rsidRDefault="004B4B1F" w:rsidP="004B4B1F">
            <w:pPr>
              <w:contextualSpacing/>
              <w:rPr>
                <w:b/>
              </w:rPr>
            </w:pPr>
            <w:r>
              <w:rPr>
                <w:b/>
              </w:rPr>
              <w:t>f1 S</w:t>
            </w:r>
            <w:r w:rsidRPr="007E251F">
              <w:rPr>
                <w:b/>
              </w:rPr>
              <w:t>core</w:t>
            </w:r>
            <w:r>
              <w:rPr>
                <w:b/>
              </w:rPr>
              <w:t>, macro</w:t>
            </w:r>
          </w:p>
        </w:tc>
        <w:tc>
          <w:tcPr>
            <w:tcW w:w="1032" w:type="dxa"/>
          </w:tcPr>
          <w:p w:rsidR="004B4B1F" w:rsidRPr="004B4B1F" w:rsidRDefault="004B4B1F" w:rsidP="004B4B1F">
            <w:pPr>
              <w:contextualSpacing/>
            </w:pPr>
            <w:r w:rsidRPr="004B4B1F">
              <w:t>0.236</w:t>
            </w:r>
          </w:p>
        </w:tc>
        <w:tc>
          <w:tcPr>
            <w:tcW w:w="891" w:type="dxa"/>
          </w:tcPr>
          <w:p w:rsidR="004B4B1F" w:rsidRPr="004B4B1F" w:rsidRDefault="004B4B1F" w:rsidP="004B4B1F">
            <w:pPr>
              <w:contextualSpacing/>
            </w:pPr>
            <w:r w:rsidRPr="004B4B1F">
              <w:t>0.2819</w:t>
            </w:r>
          </w:p>
        </w:tc>
        <w:tc>
          <w:tcPr>
            <w:tcW w:w="1053" w:type="dxa"/>
          </w:tcPr>
          <w:p w:rsidR="004B4B1F" w:rsidRPr="004B4B1F" w:rsidRDefault="004B4B1F" w:rsidP="004B4B1F">
            <w:pPr>
              <w:contextualSpacing/>
            </w:pPr>
            <w:r w:rsidRPr="004B4B1F">
              <w:t>0.3604</w:t>
            </w:r>
          </w:p>
        </w:tc>
        <w:tc>
          <w:tcPr>
            <w:tcW w:w="891" w:type="dxa"/>
          </w:tcPr>
          <w:p w:rsidR="004B4B1F" w:rsidRPr="004B4B1F" w:rsidRDefault="004B4B1F" w:rsidP="004B4B1F">
            <w:pPr>
              <w:contextualSpacing/>
            </w:pPr>
            <w:r w:rsidRPr="004B4B1F">
              <w:t>0.6754</w:t>
            </w:r>
          </w:p>
        </w:tc>
        <w:tc>
          <w:tcPr>
            <w:tcW w:w="891" w:type="dxa"/>
          </w:tcPr>
          <w:p w:rsidR="004B4B1F" w:rsidRPr="004B4B1F" w:rsidRDefault="004B4B1F" w:rsidP="004B4B1F">
            <w:pPr>
              <w:contextualSpacing/>
            </w:pPr>
            <w:r w:rsidRPr="004B4B1F">
              <w:t>0.236</w:t>
            </w:r>
          </w:p>
        </w:tc>
        <w:tc>
          <w:tcPr>
            <w:tcW w:w="873" w:type="dxa"/>
          </w:tcPr>
          <w:p w:rsidR="004B4B1F" w:rsidRPr="004B4B1F" w:rsidRDefault="004B4B1F" w:rsidP="004B4B1F">
            <w:pPr>
              <w:contextualSpacing/>
            </w:pPr>
            <w:r w:rsidRPr="004B4B1F">
              <w:t>0.236</w:t>
            </w:r>
          </w:p>
        </w:tc>
        <w:tc>
          <w:tcPr>
            <w:tcW w:w="830" w:type="dxa"/>
          </w:tcPr>
          <w:p w:rsidR="004B4B1F" w:rsidRPr="004B4B1F" w:rsidRDefault="004B4B1F" w:rsidP="004B4B1F">
            <w:pPr>
              <w:contextualSpacing/>
            </w:pPr>
            <w:r w:rsidRPr="004B4B1F">
              <w:t>0.3888</w:t>
            </w:r>
          </w:p>
        </w:tc>
      </w:tr>
      <w:tr w:rsidR="004B4B1F" w:rsidTr="00501F7D">
        <w:tc>
          <w:tcPr>
            <w:tcW w:w="2174" w:type="dxa"/>
          </w:tcPr>
          <w:p w:rsidR="004B4B1F" w:rsidRDefault="004B4B1F" w:rsidP="004B4B1F">
            <w:pPr>
              <w:contextualSpacing/>
              <w:rPr>
                <w:b/>
              </w:rPr>
            </w:pPr>
            <w:r>
              <w:rPr>
                <w:b/>
              </w:rPr>
              <w:t>f1 S</w:t>
            </w:r>
            <w:r w:rsidRPr="007E251F">
              <w:rPr>
                <w:b/>
              </w:rPr>
              <w:t>core</w:t>
            </w:r>
            <w:r>
              <w:rPr>
                <w:b/>
              </w:rPr>
              <w:t>, weighted</w:t>
            </w:r>
          </w:p>
        </w:tc>
        <w:tc>
          <w:tcPr>
            <w:tcW w:w="1032" w:type="dxa"/>
          </w:tcPr>
          <w:p w:rsidR="004B4B1F" w:rsidRPr="004B4B1F" w:rsidRDefault="004B4B1F" w:rsidP="004B4B1F">
            <w:pPr>
              <w:contextualSpacing/>
            </w:pPr>
            <w:r w:rsidRPr="004B4B1F">
              <w:t>0.8441</w:t>
            </w:r>
          </w:p>
        </w:tc>
        <w:tc>
          <w:tcPr>
            <w:tcW w:w="891" w:type="dxa"/>
          </w:tcPr>
          <w:p w:rsidR="004B4B1F" w:rsidRPr="004B4B1F" w:rsidRDefault="004B4B1F" w:rsidP="004B4B1F">
            <w:pPr>
              <w:contextualSpacing/>
            </w:pPr>
            <w:r w:rsidRPr="004B4B1F">
              <w:t>0.8856</w:t>
            </w:r>
          </w:p>
        </w:tc>
        <w:tc>
          <w:tcPr>
            <w:tcW w:w="1053" w:type="dxa"/>
          </w:tcPr>
          <w:p w:rsidR="004B4B1F" w:rsidRPr="004B4B1F" w:rsidRDefault="004B4B1F" w:rsidP="004B4B1F">
            <w:pPr>
              <w:contextualSpacing/>
            </w:pPr>
            <w:r w:rsidRPr="004B4B1F">
              <w:t>0.8833</w:t>
            </w:r>
          </w:p>
        </w:tc>
        <w:tc>
          <w:tcPr>
            <w:tcW w:w="891" w:type="dxa"/>
          </w:tcPr>
          <w:p w:rsidR="004B4B1F" w:rsidRPr="004B4B1F" w:rsidRDefault="004B4B1F" w:rsidP="004B4B1F">
            <w:pPr>
              <w:contextualSpacing/>
            </w:pPr>
            <w:r w:rsidRPr="004B4B1F">
              <w:t>0.9428</w:t>
            </w:r>
          </w:p>
        </w:tc>
        <w:tc>
          <w:tcPr>
            <w:tcW w:w="891" w:type="dxa"/>
          </w:tcPr>
          <w:p w:rsidR="004B4B1F" w:rsidRPr="004B4B1F" w:rsidRDefault="004B4B1F" w:rsidP="004B4B1F">
            <w:pPr>
              <w:contextualSpacing/>
            </w:pPr>
            <w:r w:rsidRPr="004B4B1F">
              <w:t>0.8441</w:t>
            </w:r>
          </w:p>
        </w:tc>
        <w:tc>
          <w:tcPr>
            <w:tcW w:w="873" w:type="dxa"/>
          </w:tcPr>
          <w:p w:rsidR="004B4B1F" w:rsidRPr="004B4B1F" w:rsidRDefault="004B4B1F" w:rsidP="004B4B1F">
            <w:pPr>
              <w:contextualSpacing/>
            </w:pPr>
            <w:r w:rsidRPr="004B4B1F">
              <w:t>0.8441</w:t>
            </w:r>
          </w:p>
        </w:tc>
        <w:tc>
          <w:tcPr>
            <w:tcW w:w="830" w:type="dxa"/>
          </w:tcPr>
          <w:p w:rsidR="004B4B1F" w:rsidRPr="004B4B1F" w:rsidRDefault="004B4B1F" w:rsidP="004B4B1F">
            <w:pPr>
              <w:contextualSpacing/>
            </w:pPr>
            <w:r w:rsidRPr="004B4B1F">
              <w:t>0.9036</w:t>
            </w:r>
          </w:p>
        </w:tc>
      </w:tr>
      <w:tr w:rsidR="004B4B1F" w:rsidTr="00501F7D">
        <w:tc>
          <w:tcPr>
            <w:tcW w:w="2174" w:type="dxa"/>
          </w:tcPr>
          <w:p w:rsidR="004B4B1F" w:rsidRPr="007E251F" w:rsidRDefault="004B4B1F" w:rsidP="004B4B1F">
            <w:pPr>
              <w:contextualSpacing/>
              <w:rPr>
                <w:b/>
              </w:rPr>
            </w:pPr>
            <w:r>
              <w:rPr>
                <w:b/>
              </w:rPr>
              <w:t>fbeta S</w:t>
            </w:r>
            <w:r w:rsidRPr="007E251F">
              <w:rPr>
                <w:b/>
              </w:rPr>
              <w:t>core</w:t>
            </w:r>
            <w:r>
              <w:rPr>
                <w:b/>
              </w:rPr>
              <w:t>, micro</w:t>
            </w:r>
          </w:p>
        </w:tc>
        <w:tc>
          <w:tcPr>
            <w:tcW w:w="1032"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0.8941</w:t>
            </w:r>
          </w:p>
        </w:tc>
        <w:tc>
          <w:tcPr>
            <w:tcW w:w="1053"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0.9529</w:t>
            </w:r>
          </w:p>
        </w:tc>
        <w:tc>
          <w:tcPr>
            <w:tcW w:w="891" w:type="dxa"/>
          </w:tcPr>
          <w:p w:rsidR="004B4B1F" w:rsidRPr="004B4B1F" w:rsidRDefault="004B4B1F" w:rsidP="004B4B1F">
            <w:pPr>
              <w:contextualSpacing/>
            </w:pPr>
            <w:r w:rsidRPr="004B4B1F">
              <w:t>0.8941</w:t>
            </w:r>
          </w:p>
        </w:tc>
        <w:tc>
          <w:tcPr>
            <w:tcW w:w="873" w:type="dxa"/>
          </w:tcPr>
          <w:p w:rsidR="004B4B1F" w:rsidRPr="004B4B1F" w:rsidRDefault="004B4B1F" w:rsidP="004B4B1F">
            <w:pPr>
              <w:contextualSpacing/>
            </w:pPr>
            <w:r w:rsidRPr="004B4B1F">
              <w:t>0.8941</w:t>
            </w:r>
          </w:p>
        </w:tc>
        <w:tc>
          <w:tcPr>
            <w:tcW w:w="830" w:type="dxa"/>
          </w:tcPr>
          <w:p w:rsidR="004B4B1F" w:rsidRPr="004B4B1F" w:rsidRDefault="004B4B1F" w:rsidP="004B4B1F">
            <w:pPr>
              <w:contextualSpacing/>
            </w:pPr>
            <w:r w:rsidRPr="004B4B1F">
              <w:t>0.9176</w:t>
            </w:r>
          </w:p>
        </w:tc>
      </w:tr>
      <w:tr w:rsidR="004B4B1F" w:rsidTr="00501F7D">
        <w:tc>
          <w:tcPr>
            <w:tcW w:w="2174" w:type="dxa"/>
          </w:tcPr>
          <w:p w:rsidR="004B4B1F" w:rsidRDefault="004B4B1F" w:rsidP="004B4B1F">
            <w:pPr>
              <w:contextualSpacing/>
              <w:rPr>
                <w:b/>
              </w:rPr>
            </w:pPr>
            <w:r>
              <w:rPr>
                <w:b/>
              </w:rPr>
              <w:t>fbeta S</w:t>
            </w:r>
            <w:r w:rsidRPr="007E251F">
              <w:rPr>
                <w:b/>
              </w:rPr>
              <w:t>core</w:t>
            </w:r>
            <w:r>
              <w:rPr>
                <w:b/>
              </w:rPr>
              <w:t>, macro</w:t>
            </w:r>
          </w:p>
        </w:tc>
        <w:tc>
          <w:tcPr>
            <w:tcW w:w="1032" w:type="dxa"/>
          </w:tcPr>
          <w:p w:rsidR="004B4B1F" w:rsidRPr="004B4B1F" w:rsidRDefault="004B4B1F" w:rsidP="004B4B1F">
            <w:pPr>
              <w:contextualSpacing/>
            </w:pPr>
            <w:r w:rsidRPr="004B4B1F">
              <w:t>0.2283</w:t>
            </w:r>
          </w:p>
        </w:tc>
        <w:tc>
          <w:tcPr>
            <w:tcW w:w="891" w:type="dxa"/>
          </w:tcPr>
          <w:p w:rsidR="004B4B1F" w:rsidRPr="004B4B1F" w:rsidRDefault="004B4B1F" w:rsidP="004B4B1F">
            <w:pPr>
              <w:contextualSpacing/>
            </w:pPr>
            <w:r w:rsidRPr="004B4B1F">
              <w:t>0.2849</w:t>
            </w:r>
          </w:p>
        </w:tc>
        <w:tc>
          <w:tcPr>
            <w:tcW w:w="1053" w:type="dxa"/>
          </w:tcPr>
          <w:p w:rsidR="004B4B1F" w:rsidRPr="004B4B1F" w:rsidRDefault="004B4B1F" w:rsidP="004B4B1F">
            <w:pPr>
              <w:contextualSpacing/>
            </w:pPr>
            <w:r w:rsidRPr="004B4B1F">
              <w:t>0.3716</w:t>
            </w:r>
          </w:p>
        </w:tc>
        <w:tc>
          <w:tcPr>
            <w:tcW w:w="891" w:type="dxa"/>
          </w:tcPr>
          <w:p w:rsidR="004B4B1F" w:rsidRPr="004B4B1F" w:rsidRDefault="004B4B1F" w:rsidP="004B4B1F">
            <w:pPr>
              <w:contextualSpacing/>
            </w:pPr>
            <w:r w:rsidRPr="004B4B1F">
              <w:t>0.7072</w:t>
            </w:r>
          </w:p>
        </w:tc>
        <w:tc>
          <w:tcPr>
            <w:tcW w:w="891" w:type="dxa"/>
          </w:tcPr>
          <w:p w:rsidR="004B4B1F" w:rsidRPr="004B4B1F" w:rsidRDefault="004B4B1F" w:rsidP="004B4B1F">
            <w:pPr>
              <w:contextualSpacing/>
            </w:pPr>
            <w:r w:rsidRPr="004B4B1F">
              <w:t>0.2283</w:t>
            </w:r>
          </w:p>
        </w:tc>
        <w:tc>
          <w:tcPr>
            <w:tcW w:w="873" w:type="dxa"/>
          </w:tcPr>
          <w:p w:rsidR="004B4B1F" w:rsidRPr="004B4B1F" w:rsidRDefault="004B4B1F" w:rsidP="004B4B1F">
            <w:pPr>
              <w:contextualSpacing/>
            </w:pPr>
            <w:r w:rsidRPr="004B4B1F">
              <w:t>0.2283</w:t>
            </w:r>
          </w:p>
        </w:tc>
        <w:tc>
          <w:tcPr>
            <w:tcW w:w="830" w:type="dxa"/>
          </w:tcPr>
          <w:p w:rsidR="004B4B1F" w:rsidRPr="004B4B1F" w:rsidRDefault="004B4B1F" w:rsidP="004B4B1F">
            <w:pPr>
              <w:contextualSpacing/>
            </w:pPr>
            <w:r w:rsidRPr="004B4B1F">
              <w:t>0.4317</w:t>
            </w:r>
          </w:p>
        </w:tc>
      </w:tr>
      <w:tr w:rsidR="004B4B1F" w:rsidTr="00501F7D">
        <w:tc>
          <w:tcPr>
            <w:tcW w:w="2174" w:type="dxa"/>
          </w:tcPr>
          <w:p w:rsidR="004B4B1F" w:rsidRDefault="004B4B1F" w:rsidP="004B4B1F">
            <w:pPr>
              <w:contextualSpacing/>
              <w:rPr>
                <w:b/>
              </w:rPr>
            </w:pPr>
            <w:r>
              <w:rPr>
                <w:b/>
              </w:rPr>
              <w:t>fbeta S</w:t>
            </w:r>
            <w:r w:rsidRPr="007E251F">
              <w:rPr>
                <w:b/>
              </w:rPr>
              <w:t>core</w:t>
            </w:r>
            <w:r>
              <w:rPr>
                <w:b/>
              </w:rPr>
              <w:t>, weighted</w:t>
            </w:r>
          </w:p>
        </w:tc>
        <w:tc>
          <w:tcPr>
            <w:tcW w:w="1032" w:type="dxa"/>
          </w:tcPr>
          <w:p w:rsidR="004B4B1F" w:rsidRPr="004B4B1F" w:rsidRDefault="004B4B1F" w:rsidP="004B4B1F">
            <w:pPr>
              <w:contextualSpacing/>
            </w:pPr>
            <w:r w:rsidRPr="004B4B1F">
              <w:t>0.8167</w:t>
            </w:r>
          </w:p>
        </w:tc>
        <w:tc>
          <w:tcPr>
            <w:tcW w:w="891" w:type="dxa"/>
          </w:tcPr>
          <w:p w:rsidR="004B4B1F" w:rsidRPr="004B4B1F" w:rsidRDefault="004B4B1F" w:rsidP="004B4B1F">
            <w:pPr>
              <w:contextualSpacing/>
            </w:pPr>
            <w:r w:rsidRPr="004B4B1F">
              <w:t>0.8809</w:t>
            </w:r>
          </w:p>
        </w:tc>
        <w:tc>
          <w:tcPr>
            <w:tcW w:w="1053" w:type="dxa"/>
          </w:tcPr>
          <w:p w:rsidR="004B4B1F" w:rsidRPr="004B4B1F" w:rsidRDefault="004B4B1F" w:rsidP="004B4B1F">
            <w:pPr>
              <w:contextualSpacing/>
            </w:pPr>
            <w:r w:rsidRPr="004B4B1F">
              <w:t>0.8782</w:t>
            </w:r>
          </w:p>
        </w:tc>
        <w:tc>
          <w:tcPr>
            <w:tcW w:w="891" w:type="dxa"/>
          </w:tcPr>
          <w:p w:rsidR="004B4B1F" w:rsidRPr="004B4B1F" w:rsidRDefault="004B4B1F" w:rsidP="004B4B1F">
            <w:pPr>
              <w:contextualSpacing/>
            </w:pPr>
            <w:r w:rsidRPr="004B4B1F">
              <w:t>0.9413</w:t>
            </w:r>
          </w:p>
        </w:tc>
        <w:tc>
          <w:tcPr>
            <w:tcW w:w="891" w:type="dxa"/>
          </w:tcPr>
          <w:p w:rsidR="004B4B1F" w:rsidRPr="004B4B1F" w:rsidRDefault="004B4B1F" w:rsidP="004B4B1F">
            <w:pPr>
              <w:contextualSpacing/>
            </w:pPr>
            <w:r w:rsidRPr="004B4B1F">
              <w:t>0.8167</w:t>
            </w:r>
          </w:p>
        </w:tc>
        <w:tc>
          <w:tcPr>
            <w:tcW w:w="873" w:type="dxa"/>
          </w:tcPr>
          <w:p w:rsidR="004B4B1F" w:rsidRPr="004B4B1F" w:rsidRDefault="004B4B1F" w:rsidP="004B4B1F">
            <w:pPr>
              <w:contextualSpacing/>
            </w:pPr>
            <w:r w:rsidRPr="004B4B1F">
              <w:t>0.8167</w:t>
            </w:r>
          </w:p>
        </w:tc>
        <w:tc>
          <w:tcPr>
            <w:tcW w:w="830" w:type="dxa"/>
          </w:tcPr>
          <w:p w:rsidR="004B4B1F" w:rsidRPr="004B4B1F" w:rsidRDefault="004B4B1F" w:rsidP="004B4B1F">
            <w:pPr>
              <w:contextualSpacing/>
            </w:pPr>
            <w:r w:rsidRPr="004B4B1F">
              <w:t>0.9032</w:t>
            </w:r>
          </w:p>
        </w:tc>
      </w:tr>
      <w:tr w:rsidR="004B4B1F" w:rsidTr="00501F7D">
        <w:tc>
          <w:tcPr>
            <w:tcW w:w="2174" w:type="dxa"/>
          </w:tcPr>
          <w:p w:rsidR="004B4B1F" w:rsidRPr="007E251F" w:rsidRDefault="004B4B1F" w:rsidP="004B4B1F">
            <w:pPr>
              <w:contextualSpacing/>
              <w:rPr>
                <w:b/>
              </w:rPr>
            </w:pPr>
            <w:r>
              <w:rPr>
                <w:b/>
              </w:rPr>
              <w:t>Jaccard S</w:t>
            </w:r>
            <w:r w:rsidRPr="007E251F">
              <w:rPr>
                <w:b/>
              </w:rPr>
              <w:t>imilarity</w:t>
            </w:r>
          </w:p>
        </w:tc>
        <w:tc>
          <w:tcPr>
            <w:tcW w:w="1032"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0.8941</w:t>
            </w:r>
          </w:p>
        </w:tc>
        <w:tc>
          <w:tcPr>
            <w:tcW w:w="1053" w:type="dxa"/>
          </w:tcPr>
          <w:p w:rsidR="004B4B1F" w:rsidRPr="004B4B1F" w:rsidRDefault="004B4B1F" w:rsidP="004B4B1F">
            <w:pPr>
              <w:contextualSpacing/>
            </w:pPr>
            <w:r w:rsidRPr="004B4B1F">
              <w:t>0.8941</w:t>
            </w:r>
          </w:p>
        </w:tc>
        <w:tc>
          <w:tcPr>
            <w:tcW w:w="891" w:type="dxa"/>
          </w:tcPr>
          <w:p w:rsidR="004B4B1F" w:rsidRPr="004B4B1F" w:rsidRDefault="004B4B1F" w:rsidP="004B4B1F">
            <w:pPr>
              <w:contextualSpacing/>
            </w:pPr>
            <w:r w:rsidRPr="004B4B1F">
              <w:t>0.9529</w:t>
            </w:r>
          </w:p>
        </w:tc>
        <w:tc>
          <w:tcPr>
            <w:tcW w:w="891" w:type="dxa"/>
          </w:tcPr>
          <w:p w:rsidR="004B4B1F" w:rsidRPr="004B4B1F" w:rsidRDefault="004B4B1F" w:rsidP="004B4B1F">
            <w:pPr>
              <w:contextualSpacing/>
            </w:pPr>
            <w:r w:rsidRPr="004B4B1F">
              <w:t>0.8941</w:t>
            </w:r>
          </w:p>
        </w:tc>
        <w:tc>
          <w:tcPr>
            <w:tcW w:w="873" w:type="dxa"/>
          </w:tcPr>
          <w:p w:rsidR="004B4B1F" w:rsidRPr="004B4B1F" w:rsidRDefault="004B4B1F" w:rsidP="004B4B1F">
            <w:pPr>
              <w:contextualSpacing/>
            </w:pPr>
            <w:r w:rsidRPr="004B4B1F">
              <w:t>0.8941</w:t>
            </w:r>
          </w:p>
        </w:tc>
        <w:tc>
          <w:tcPr>
            <w:tcW w:w="830" w:type="dxa"/>
          </w:tcPr>
          <w:p w:rsidR="004B4B1F" w:rsidRPr="004B4B1F" w:rsidRDefault="004B4B1F" w:rsidP="004B4B1F">
            <w:pPr>
              <w:contextualSpacing/>
            </w:pPr>
            <w:r w:rsidRPr="004B4B1F">
              <w:t>0.9176</w:t>
            </w:r>
          </w:p>
        </w:tc>
      </w:tr>
      <w:tr w:rsidR="004B4B1F" w:rsidTr="00501F7D">
        <w:tc>
          <w:tcPr>
            <w:tcW w:w="2174" w:type="dxa"/>
          </w:tcPr>
          <w:p w:rsidR="004B4B1F" w:rsidRPr="007E251F" w:rsidRDefault="004B4B1F" w:rsidP="004B4B1F">
            <w:pPr>
              <w:contextualSpacing/>
              <w:rPr>
                <w:b/>
              </w:rPr>
            </w:pPr>
            <w:r>
              <w:rPr>
                <w:b/>
              </w:rPr>
              <w:t>Hamming L</w:t>
            </w:r>
            <w:r w:rsidRPr="007E251F">
              <w:rPr>
                <w:b/>
              </w:rPr>
              <w:t>oss</w:t>
            </w:r>
          </w:p>
        </w:tc>
        <w:tc>
          <w:tcPr>
            <w:tcW w:w="1032" w:type="dxa"/>
          </w:tcPr>
          <w:p w:rsidR="004B4B1F" w:rsidRPr="004B4B1F" w:rsidRDefault="004B4B1F" w:rsidP="004B4B1F">
            <w:pPr>
              <w:contextualSpacing/>
            </w:pPr>
            <w:r w:rsidRPr="004B4B1F">
              <w:t>0.1058</w:t>
            </w:r>
          </w:p>
        </w:tc>
        <w:tc>
          <w:tcPr>
            <w:tcW w:w="891" w:type="dxa"/>
          </w:tcPr>
          <w:p w:rsidR="004B4B1F" w:rsidRPr="004B4B1F" w:rsidRDefault="004B4B1F" w:rsidP="004B4B1F">
            <w:pPr>
              <w:contextualSpacing/>
            </w:pPr>
            <w:r w:rsidRPr="004B4B1F">
              <w:t>0.1058</w:t>
            </w:r>
          </w:p>
        </w:tc>
        <w:tc>
          <w:tcPr>
            <w:tcW w:w="1053" w:type="dxa"/>
          </w:tcPr>
          <w:p w:rsidR="004B4B1F" w:rsidRPr="004B4B1F" w:rsidRDefault="004B4B1F" w:rsidP="004B4B1F">
            <w:pPr>
              <w:contextualSpacing/>
            </w:pPr>
            <w:r w:rsidRPr="004B4B1F">
              <w:t>0.1058</w:t>
            </w:r>
          </w:p>
        </w:tc>
        <w:tc>
          <w:tcPr>
            <w:tcW w:w="891" w:type="dxa"/>
          </w:tcPr>
          <w:p w:rsidR="004B4B1F" w:rsidRPr="004B4B1F" w:rsidRDefault="004B4B1F" w:rsidP="004B4B1F">
            <w:pPr>
              <w:contextualSpacing/>
            </w:pPr>
            <w:r w:rsidRPr="004B4B1F">
              <w:t>0.047</w:t>
            </w:r>
          </w:p>
        </w:tc>
        <w:tc>
          <w:tcPr>
            <w:tcW w:w="891" w:type="dxa"/>
          </w:tcPr>
          <w:p w:rsidR="004B4B1F" w:rsidRPr="004B4B1F" w:rsidRDefault="004B4B1F" w:rsidP="004B4B1F">
            <w:pPr>
              <w:contextualSpacing/>
            </w:pPr>
            <w:r w:rsidRPr="004B4B1F">
              <w:t>0.1058</w:t>
            </w:r>
          </w:p>
        </w:tc>
        <w:tc>
          <w:tcPr>
            <w:tcW w:w="873" w:type="dxa"/>
          </w:tcPr>
          <w:p w:rsidR="004B4B1F" w:rsidRPr="004B4B1F" w:rsidRDefault="004B4B1F" w:rsidP="004B4B1F">
            <w:pPr>
              <w:contextualSpacing/>
            </w:pPr>
            <w:r w:rsidRPr="004B4B1F">
              <w:t>0.1058</w:t>
            </w:r>
          </w:p>
        </w:tc>
        <w:tc>
          <w:tcPr>
            <w:tcW w:w="830" w:type="dxa"/>
          </w:tcPr>
          <w:p w:rsidR="004B4B1F" w:rsidRPr="004B4B1F" w:rsidRDefault="004B4B1F" w:rsidP="004B4B1F">
            <w:pPr>
              <w:contextualSpacing/>
            </w:pPr>
            <w:r w:rsidRPr="004B4B1F">
              <w:t>0.0823</w:t>
            </w:r>
          </w:p>
        </w:tc>
      </w:tr>
      <w:tr w:rsidR="004B4B1F" w:rsidTr="00501F7D">
        <w:tc>
          <w:tcPr>
            <w:tcW w:w="2174" w:type="dxa"/>
          </w:tcPr>
          <w:p w:rsidR="004B4B1F" w:rsidRPr="007E251F" w:rsidRDefault="004B4B1F" w:rsidP="004B4B1F">
            <w:pPr>
              <w:contextualSpacing/>
              <w:rPr>
                <w:b/>
              </w:rPr>
            </w:pPr>
            <w:r>
              <w:rPr>
                <w:b/>
              </w:rPr>
              <w:t>Zero One L</w:t>
            </w:r>
            <w:r w:rsidRPr="007E251F">
              <w:rPr>
                <w:b/>
              </w:rPr>
              <w:t>oss</w:t>
            </w:r>
          </w:p>
        </w:tc>
        <w:tc>
          <w:tcPr>
            <w:tcW w:w="1032" w:type="dxa"/>
          </w:tcPr>
          <w:p w:rsidR="004B4B1F" w:rsidRPr="004B4B1F" w:rsidRDefault="004B4B1F" w:rsidP="004B4B1F">
            <w:pPr>
              <w:contextualSpacing/>
            </w:pPr>
            <w:r w:rsidRPr="004B4B1F">
              <w:t>0.1058</w:t>
            </w:r>
          </w:p>
        </w:tc>
        <w:tc>
          <w:tcPr>
            <w:tcW w:w="891" w:type="dxa"/>
          </w:tcPr>
          <w:p w:rsidR="004B4B1F" w:rsidRPr="004B4B1F" w:rsidRDefault="004B4B1F" w:rsidP="004B4B1F">
            <w:pPr>
              <w:contextualSpacing/>
            </w:pPr>
            <w:r w:rsidRPr="004B4B1F">
              <w:t>0.1058</w:t>
            </w:r>
          </w:p>
        </w:tc>
        <w:tc>
          <w:tcPr>
            <w:tcW w:w="1053" w:type="dxa"/>
          </w:tcPr>
          <w:p w:rsidR="004B4B1F" w:rsidRPr="004B4B1F" w:rsidRDefault="004B4B1F" w:rsidP="004B4B1F">
            <w:pPr>
              <w:contextualSpacing/>
            </w:pPr>
            <w:r w:rsidRPr="004B4B1F">
              <w:t>0.1058</w:t>
            </w:r>
          </w:p>
        </w:tc>
        <w:tc>
          <w:tcPr>
            <w:tcW w:w="891" w:type="dxa"/>
          </w:tcPr>
          <w:p w:rsidR="004B4B1F" w:rsidRPr="004B4B1F" w:rsidRDefault="004B4B1F" w:rsidP="004B4B1F">
            <w:pPr>
              <w:contextualSpacing/>
            </w:pPr>
            <w:r w:rsidRPr="004B4B1F">
              <w:t>0.047</w:t>
            </w:r>
          </w:p>
        </w:tc>
        <w:tc>
          <w:tcPr>
            <w:tcW w:w="891" w:type="dxa"/>
          </w:tcPr>
          <w:p w:rsidR="004B4B1F" w:rsidRPr="004B4B1F" w:rsidRDefault="004B4B1F" w:rsidP="004B4B1F">
            <w:pPr>
              <w:contextualSpacing/>
            </w:pPr>
            <w:r w:rsidRPr="004B4B1F">
              <w:t>0.1058</w:t>
            </w:r>
          </w:p>
        </w:tc>
        <w:tc>
          <w:tcPr>
            <w:tcW w:w="873" w:type="dxa"/>
          </w:tcPr>
          <w:p w:rsidR="004B4B1F" w:rsidRPr="004B4B1F" w:rsidRDefault="004B4B1F" w:rsidP="004B4B1F">
            <w:pPr>
              <w:contextualSpacing/>
            </w:pPr>
            <w:r w:rsidRPr="004B4B1F">
              <w:t>0.1058</w:t>
            </w:r>
          </w:p>
        </w:tc>
        <w:tc>
          <w:tcPr>
            <w:tcW w:w="830" w:type="dxa"/>
          </w:tcPr>
          <w:p w:rsidR="004B4B1F" w:rsidRPr="004B4B1F" w:rsidRDefault="004B4B1F" w:rsidP="004B4B1F">
            <w:pPr>
              <w:contextualSpacing/>
            </w:pPr>
            <w:r w:rsidRPr="004B4B1F">
              <w:t>0.0823</w:t>
            </w:r>
          </w:p>
        </w:tc>
      </w:tr>
    </w:tbl>
    <w:p w:rsidR="004B4B1F" w:rsidRPr="001121B1" w:rsidRDefault="004B4B1F" w:rsidP="004B4B1F">
      <w:pPr>
        <w:pStyle w:val="Caption"/>
        <w:rPr>
          <w:rFonts w:ascii="Times New Roman" w:hAnsi="Times New Roman" w:cs="Times New Roman"/>
          <w:color w:val="auto"/>
          <w:sz w:val="24"/>
          <w:szCs w:val="24"/>
          <w:lang w:val="el-GR"/>
        </w:rPr>
      </w:pPr>
      <w:bookmarkStart w:id="275" w:name="_Toc475363257"/>
      <w:bookmarkStart w:id="276" w:name="_Toc475371139"/>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56</w:t>
      </w:r>
      <w:r w:rsidRPr="001121B1">
        <w:rPr>
          <w:color w:val="auto"/>
        </w:rPr>
        <w:fldChar w:fldCharType="end"/>
      </w:r>
      <w:r w:rsidRPr="001121B1">
        <w:rPr>
          <w:color w:val="auto"/>
          <w:lang w:val="el-GR"/>
        </w:rPr>
        <w:t xml:space="preserve">: Σύγκριση classifiers, λεξικό </w:t>
      </w:r>
      <w:r w:rsidRPr="001121B1">
        <w:rPr>
          <w:color w:val="auto"/>
        </w:rPr>
        <w:t>inquirer</w:t>
      </w:r>
      <w:r w:rsidRPr="001121B1">
        <w:rPr>
          <w:color w:val="auto"/>
          <w:lang w:val="el-GR"/>
        </w:rPr>
        <w:t>, βέλτιστοι παράμετροι εισόδου, δεδομένα από Twitter</w:t>
      </w:r>
      <w:bookmarkEnd w:id="275"/>
      <w:bookmarkEnd w:id="276"/>
    </w:p>
    <w:p w:rsidR="00BC152A" w:rsidRPr="0073210D" w:rsidRDefault="004B4B1F" w:rsidP="0073210D">
      <w:pPr>
        <w:spacing w:after="120"/>
        <w:ind w:firstLine="360"/>
        <w:jc w:val="both"/>
        <w:rPr>
          <w:lang w:val="el-GR"/>
        </w:rPr>
      </w:pPr>
      <w:r>
        <w:rPr>
          <w:rFonts w:ascii="Times New Roman" w:hAnsi="Times New Roman" w:cs="Times New Roman"/>
          <w:sz w:val="24"/>
          <w:szCs w:val="24"/>
          <w:lang w:val="el-GR"/>
        </w:rPr>
        <w:lastRenderedPageBreak/>
        <w:t xml:space="preserve">Όταν βελτιστοποιούνται οι </w:t>
      </w:r>
      <w:r>
        <w:rPr>
          <w:rFonts w:ascii="Times New Roman" w:hAnsi="Times New Roman" w:cs="Times New Roman"/>
          <w:sz w:val="24"/>
          <w:szCs w:val="24"/>
        </w:rPr>
        <w:t>classifiers</w:t>
      </w:r>
      <w:r w:rsidRPr="004B4B1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τη χρήση των προτεινόμενων παραμέτρων εισόδου παρουσιάζουν κατά κανόνα καλύτερα αποτελέσματα, έτσι γίνεται και στην περίπτωση του λεξικού </w:t>
      </w:r>
      <w:r>
        <w:rPr>
          <w:rFonts w:ascii="Times New Roman" w:hAnsi="Times New Roman" w:cs="Times New Roman"/>
          <w:sz w:val="24"/>
          <w:szCs w:val="24"/>
        </w:rPr>
        <w:t>inquirer</w:t>
      </w:r>
      <w:r>
        <w:rPr>
          <w:rFonts w:ascii="Times New Roman" w:hAnsi="Times New Roman" w:cs="Times New Roman"/>
          <w:sz w:val="24"/>
          <w:szCs w:val="24"/>
          <w:lang w:val="el-GR"/>
        </w:rPr>
        <w:t xml:space="preserve">. </w:t>
      </w:r>
      <w:r w:rsidR="008E5BB4">
        <w:rPr>
          <w:rFonts w:ascii="Times New Roman" w:hAnsi="Times New Roman" w:cs="Times New Roman"/>
          <w:sz w:val="24"/>
          <w:szCs w:val="24"/>
        </w:rPr>
        <w:t>H</w:t>
      </w:r>
      <w:r w:rsidR="008E5BB4" w:rsidRPr="008E5BB4">
        <w:rPr>
          <w:rFonts w:ascii="Times New Roman" w:hAnsi="Times New Roman" w:cs="Times New Roman"/>
          <w:sz w:val="24"/>
          <w:szCs w:val="24"/>
          <w:lang w:val="el-GR"/>
        </w:rPr>
        <w:t xml:space="preserve"> </w:t>
      </w:r>
      <w:r w:rsidR="008E5BB4">
        <w:rPr>
          <w:rFonts w:ascii="Times New Roman" w:hAnsi="Times New Roman" w:cs="Times New Roman"/>
          <w:sz w:val="24"/>
          <w:szCs w:val="24"/>
          <w:lang w:val="el-GR"/>
        </w:rPr>
        <w:t xml:space="preserve">οπτική απεικόνιση των </w:t>
      </w:r>
      <w:r w:rsidR="008E5BB4">
        <w:rPr>
          <w:rFonts w:ascii="Times New Roman" w:hAnsi="Times New Roman" w:cs="Times New Roman"/>
          <w:sz w:val="24"/>
          <w:szCs w:val="24"/>
        </w:rPr>
        <w:t>classifiers</w:t>
      </w:r>
      <w:r w:rsidR="008E5BB4" w:rsidRPr="008E5BB4">
        <w:rPr>
          <w:rFonts w:ascii="Times New Roman" w:hAnsi="Times New Roman" w:cs="Times New Roman"/>
          <w:sz w:val="24"/>
          <w:szCs w:val="24"/>
          <w:lang w:val="el-GR"/>
        </w:rPr>
        <w:t xml:space="preserve"> </w:t>
      </w:r>
      <w:r w:rsidR="008E5BB4">
        <w:rPr>
          <w:rFonts w:ascii="Times New Roman" w:hAnsi="Times New Roman" w:cs="Times New Roman"/>
          <w:sz w:val="24"/>
          <w:szCs w:val="24"/>
          <w:lang w:val="el-GR"/>
        </w:rPr>
        <w:t>φαίνεται στο διάγραμμα που ακολουθεί.</w:t>
      </w:r>
      <w:r w:rsidR="008E5BB4" w:rsidRPr="006639A6">
        <w:rPr>
          <w:lang w:val="el-GR"/>
        </w:rPr>
        <w:t xml:space="preserve"> </w:t>
      </w:r>
    </w:p>
    <w:p w:rsidR="00BC152A" w:rsidRDefault="00BC152A" w:rsidP="00BC152A">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6B9148E4" wp14:editId="3FA64851">
            <wp:extent cx="5486400" cy="32004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8E5BB4" w:rsidRPr="001121B1" w:rsidRDefault="00BC152A" w:rsidP="008E5BB4">
      <w:pPr>
        <w:pStyle w:val="Caption"/>
        <w:jc w:val="both"/>
        <w:rPr>
          <w:color w:val="auto"/>
          <w:lang w:val="el-GR"/>
        </w:rPr>
      </w:pPr>
      <w:bookmarkStart w:id="277" w:name="_Toc475363127"/>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58</w:t>
      </w:r>
      <w:r w:rsidRPr="001121B1">
        <w:rPr>
          <w:color w:val="auto"/>
        </w:rPr>
        <w:fldChar w:fldCharType="end"/>
      </w:r>
      <w:r w:rsidRPr="001121B1">
        <w:rPr>
          <w:color w:val="auto"/>
          <w:lang w:val="el-GR"/>
        </w:rPr>
        <w:t xml:space="preserve">: Σύγκριση classifiers, λεξικό </w:t>
      </w:r>
      <w:r w:rsidRPr="001121B1">
        <w:rPr>
          <w:color w:val="auto"/>
        </w:rPr>
        <w:t>inquirer</w:t>
      </w:r>
      <w:r w:rsidRPr="001121B1">
        <w:rPr>
          <w:color w:val="auto"/>
          <w:lang w:val="el-GR"/>
        </w:rPr>
        <w:t xml:space="preserve">, βέλτιστοι παράμετροι εισόδου, δεδομένα από </w:t>
      </w:r>
      <w:r w:rsidRPr="001121B1">
        <w:rPr>
          <w:color w:val="auto"/>
        </w:rPr>
        <w:t>Facebook</w:t>
      </w:r>
      <w:bookmarkEnd w:id="277"/>
    </w:p>
    <w:p w:rsidR="003E721B" w:rsidRPr="0073210D" w:rsidRDefault="008E5BB4" w:rsidP="0073210D">
      <w:pPr>
        <w:spacing w:after="0"/>
        <w:ind w:firstLine="360"/>
        <w:jc w:val="both"/>
        <w:rPr>
          <w:lang w:val="el-GR"/>
        </w:rPr>
      </w:pPr>
      <w:r w:rsidRPr="008E5BB4">
        <w:rPr>
          <w:rFonts w:ascii="Times New Roman" w:hAnsi="Times New Roman" w:cs="Times New Roman"/>
          <w:sz w:val="24"/>
          <w:szCs w:val="24"/>
          <w:lang w:val="el-GR"/>
        </w:rPr>
        <w:t xml:space="preserve">Από του </w:t>
      </w:r>
      <w:r>
        <w:rPr>
          <w:rFonts w:ascii="Times New Roman" w:hAnsi="Times New Roman" w:cs="Times New Roman"/>
          <w:sz w:val="24"/>
          <w:szCs w:val="24"/>
        </w:rPr>
        <w:t>classifiers</w:t>
      </w:r>
      <w:r w:rsidRPr="008E5BB4">
        <w:rPr>
          <w:rFonts w:ascii="Times New Roman" w:hAnsi="Times New Roman" w:cs="Times New Roman"/>
          <w:sz w:val="24"/>
          <w:szCs w:val="24"/>
          <w:lang w:val="el-GR"/>
        </w:rPr>
        <w:t xml:space="preserve"> ξεχωρίζει ο </w:t>
      </w:r>
      <w:r>
        <w:rPr>
          <w:rFonts w:ascii="Times New Roman" w:hAnsi="Times New Roman" w:cs="Times New Roman"/>
          <w:sz w:val="24"/>
          <w:szCs w:val="24"/>
        </w:rPr>
        <w:t>Logistic</w:t>
      </w:r>
      <w:r w:rsidRPr="008E5BB4">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8E5BB4">
        <w:rPr>
          <w:rFonts w:ascii="Times New Roman" w:hAnsi="Times New Roman" w:cs="Times New Roman"/>
          <w:sz w:val="24"/>
          <w:szCs w:val="24"/>
          <w:lang w:val="el-GR"/>
        </w:rPr>
        <w:t xml:space="preserve"> </w:t>
      </w:r>
      <w:r>
        <w:rPr>
          <w:rFonts w:ascii="Times New Roman" w:hAnsi="Times New Roman" w:cs="Times New Roman"/>
          <w:sz w:val="24"/>
          <w:szCs w:val="24"/>
        </w:rPr>
        <w:t>o</w:t>
      </w:r>
      <w:r w:rsidRPr="008E5BB4">
        <w:rPr>
          <w:rFonts w:ascii="Times New Roman" w:hAnsi="Times New Roman" w:cs="Times New Roman"/>
          <w:sz w:val="24"/>
          <w:szCs w:val="24"/>
          <w:lang w:val="el-GR"/>
        </w:rPr>
        <w:t xml:space="preserve"> οποίος εμφανίζει πολύ υψηλά σκορ, 95% σε όλες τις μετρικές πλην του </w:t>
      </w:r>
      <w:r>
        <w:rPr>
          <w:rFonts w:ascii="Times New Roman" w:hAnsi="Times New Roman" w:cs="Times New Roman"/>
          <w:sz w:val="24"/>
          <w:szCs w:val="24"/>
        </w:rPr>
        <w:t>fold</w:t>
      </w:r>
      <w:r w:rsidRPr="008E5BB4">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8E5BB4">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8E5BB4">
        <w:rPr>
          <w:rFonts w:ascii="Times New Roman" w:hAnsi="Times New Roman" w:cs="Times New Roman"/>
          <w:sz w:val="24"/>
          <w:szCs w:val="24"/>
          <w:lang w:val="el-GR"/>
        </w:rPr>
        <w:t xml:space="preserve">, στην οποία εμφανίζει, το επίσης υψηλό, 89%. Τέλος, για ένα ακόμη λεξικό εξάγεται το συμπέρασμα ότι αν βελτιστοποιήσουμε τους </w:t>
      </w:r>
      <w:r>
        <w:rPr>
          <w:rFonts w:ascii="Times New Roman" w:hAnsi="Times New Roman" w:cs="Times New Roman"/>
          <w:sz w:val="24"/>
          <w:szCs w:val="24"/>
        </w:rPr>
        <w:t>classifiers</w:t>
      </w:r>
      <w:r w:rsidRPr="008E5BB4">
        <w:rPr>
          <w:rFonts w:ascii="Times New Roman" w:hAnsi="Times New Roman" w:cs="Times New Roman"/>
          <w:sz w:val="24"/>
          <w:szCs w:val="24"/>
          <w:lang w:val="el-GR"/>
        </w:rPr>
        <w:t xml:space="preserve">, οι </w:t>
      </w:r>
      <w:r>
        <w:rPr>
          <w:rFonts w:ascii="Times New Roman" w:hAnsi="Times New Roman" w:cs="Times New Roman"/>
          <w:sz w:val="24"/>
          <w:szCs w:val="24"/>
        </w:rPr>
        <w:t>classifiers</w:t>
      </w:r>
      <w:r w:rsidRPr="008E5BB4">
        <w:rPr>
          <w:rFonts w:ascii="Times New Roman" w:hAnsi="Times New Roman" w:cs="Times New Roman"/>
          <w:sz w:val="24"/>
          <w:szCs w:val="24"/>
          <w:lang w:val="el-GR"/>
        </w:rPr>
        <w:t xml:space="preserve"> μεταξύ τους δεν παρουσιάζουν πολύ μεγάλη διαφορά στην απόδοση. </w:t>
      </w:r>
    </w:p>
    <w:p w:rsidR="00BC152A" w:rsidRPr="0073210D" w:rsidRDefault="003E721B" w:rsidP="0073210D">
      <w:pPr>
        <w:pStyle w:val="Heading3"/>
        <w:numPr>
          <w:ilvl w:val="2"/>
          <w:numId w:val="1"/>
        </w:numPr>
        <w:spacing w:before="2040" w:after="600"/>
        <w:rPr>
          <w:rFonts w:ascii="Times New Roman" w:hAnsi="Times New Roman" w:cs="Times New Roman"/>
          <w:b/>
          <w:color w:val="auto"/>
          <w:lang w:val="el-GR"/>
        </w:rPr>
      </w:pPr>
      <w:bookmarkStart w:id="278" w:name="_Toc475372643"/>
      <w:r>
        <w:rPr>
          <w:rFonts w:ascii="Times New Roman" w:hAnsi="Times New Roman" w:cs="Times New Roman"/>
          <w:b/>
          <w:color w:val="auto"/>
          <w:lang w:val="el-GR"/>
        </w:rPr>
        <w:t xml:space="preserve">Αποτελέσματα στα δεδομένα που εξαχθεί από το </w:t>
      </w:r>
      <w:r>
        <w:rPr>
          <w:rFonts w:ascii="Times New Roman" w:hAnsi="Times New Roman" w:cs="Times New Roman"/>
          <w:b/>
          <w:color w:val="auto"/>
        </w:rPr>
        <w:t>Twitter</w:t>
      </w:r>
      <w:bookmarkEnd w:id="278"/>
    </w:p>
    <w:p w:rsidR="008E5BB4" w:rsidRDefault="008E5BB4" w:rsidP="0073210D">
      <w:pPr>
        <w:spacing w:after="0"/>
        <w:ind w:firstLine="360"/>
        <w:jc w:val="both"/>
        <w:rPr>
          <w:rFonts w:ascii="Times New Roman" w:hAnsi="Times New Roman" w:cs="Times New Roman"/>
          <w:sz w:val="24"/>
          <w:szCs w:val="24"/>
          <w:lang w:val="el-GR"/>
        </w:rPr>
      </w:pPr>
      <w:r w:rsidRPr="008E5BB4">
        <w:rPr>
          <w:rFonts w:ascii="Times New Roman" w:hAnsi="Times New Roman" w:cs="Times New Roman"/>
          <w:sz w:val="24"/>
          <w:szCs w:val="24"/>
          <w:lang w:val="el-GR"/>
        </w:rPr>
        <w:t xml:space="preserve">Έχοντας ολοκληρώσει την αξιολόγηση των </w:t>
      </w:r>
      <w:r>
        <w:rPr>
          <w:rFonts w:ascii="Times New Roman" w:hAnsi="Times New Roman" w:cs="Times New Roman"/>
          <w:sz w:val="24"/>
          <w:szCs w:val="24"/>
        </w:rPr>
        <w:t>classifiers</w:t>
      </w:r>
      <w:r w:rsidRPr="008E5BB4">
        <w:rPr>
          <w:rFonts w:ascii="Times New Roman" w:hAnsi="Times New Roman" w:cs="Times New Roman"/>
          <w:sz w:val="24"/>
          <w:szCs w:val="24"/>
          <w:lang w:val="el-GR"/>
        </w:rPr>
        <w:t xml:space="preserve"> όταν δέχονται δεδομένα από το </w:t>
      </w:r>
      <w:r>
        <w:rPr>
          <w:rFonts w:ascii="Times New Roman" w:hAnsi="Times New Roman" w:cs="Times New Roman"/>
          <w:sz w:val="24"/>
          <w:szCs w:val="24"/>
        </w:rPr>
        <w:t>Facebook</w:t>
      </w:r>
      <w:r w:rsidRPr="008E5BB4">
        <w:rPr>
          <w:rFonts w:ascii="Times New Roman" w:hAnsi="Times New Roman" w:cs="Times New Roman"/>
          <w:sz w:val="24"/>
          <w:szCs w:val="24"/>
          <w:lang w:val="el-GR"/>
        </w:rPr>
        <w:t xml:space="preserve">, προχωράω στην μελέτη της συμπεριφοράς των </w:t>
      </w:r>
      <w:r>
        <w:rPr>
          <w:rFonts w:ascii="Times New Roman" w:hAnsi="Times New Roman" w:cs="Times New Roman"/>
          <w:sz w:val="24"/>
          <w:szCs w:val="24"/>
        </w:rPr>
        <w:t>classifiers</w:t>
      </w:r>
      <w:r w:rsidRPr="008E5BB4">
        <w:rPr>
          <w:rFonts w:ascii="Times New Roman" w:hAnsi="Times New Roman" w:cs="Times New Roman"/>
          <w:sz w:val="24"/>
          <w:szCs w:val="24"/>
          <w:lang w:val="el-GR"/>
        </w:rPr>
        <w:t xml:space="preserve"> όταν δέχονται δεδομένα από το </w:t>
      </w:r>
      <w:r>
        <w:rPr>
          <w:rFonts w:ascii="Times New Roman" w:hAnsi="Times New Roman" w:cs="Times New Roman"/>
          <w:sz w:val="24"/>
          <w:szCs w:val="24"/>
        </w:rPr>
        <w:t>Twitter</w:t>
      </w:r>
      <w:r w:rsidRPr="008E5BB4">
        <w:rPr>
          <w:rFonts w:ascii="Times New Roman" w:hAnsi="Times New Roman" w:cs="Times New Roman"/>
          <w:sz w:val="24"/>
          <w:szCs w:val="24"/>
          <w:lang w:val="el-GR"/>
        </w:rPr>
        <w:t xml:space="preserve">. Προτού παρουσιάσω τα αποτελέσματα των </w:t>
      </w:r>
      <w:r>
        <w:rPr>
          <w:rFonts w:ascii="Times New Roman" w:hAnsi="Times New Roman" w:cs="Times New Roman"/>
          <w:sz w:val="24"/>
          <w:szCs w:val="24"/>
        </w:rPr>
        <w:t>classifiers</w:t>
      </w:r>
      <w:r w:rsidRPr="008E5BB4">
        <w:rPr>
          <w:rFonts w:ascii="Times New Roman" w:hAnsi="Times New Roman" w:cs="Times New Roman"/>
          <w:sz w:val="24"/>
          <w:szCs w:val="24"/>
          <w:lang w:val="el-GR"/>
        </w:rPr>
        <w:t xml:space="preserve"> πρέπει να πραγματοποιήσω μία μικρή εισαγωγή για τη γενικότερη συμπεριφορά του λεξικού στα δεδομένα που έχω συλλέξει από το </w:t>
      </w:r>
      <w:r>
        <w:rPr>
          <w:rFonts w:ascii="Times New Roman" w:hAnsi="Times New Roman" w:cs="Times New Roman"/>
          <w:sz w:val="24"/>
          <w:szCs w:val="24"/>
        </w:rPr>
        <w:t>Twitter</w:t>
      </w:r>
      <w:r w:rsidRPr="008E5BB4">
        <w:rPr>
          <w:rFonts w:ascii="Times New Roman" w:hAnsi="Times New Roman" w:cs="Times New Roman"/>
          <w:sz w:val="24"/>
          <w:szCs w:val="24"/>
          <w:lang w:val="el-GR"/>
        </w:rPr>
        <w:t xml:space="preserve">. Η μέση τιμή του σκορ που δίνεται στα </w:t>
      </w:r>
      <w:r>
        <w:rPr>
          <w:rFonts w:ascii="Times New Roman" w:hAnsi="Times New Roman" w:cs="Times New Roman"/>
          <w:sz w:val="24"/>
          <w:szCs w:val="24"/>
        </w:rPr>
        <w:t>tweets</w:t>
      </w:r>
      <w:r w:rsidRPr="008E5BB4">
        <w:rPr>
          <w:rFonts w:ascii="Times New Roman" w:hAnsi="Times New Roman" w:cs="Times New Roman"/>
          <w:sz w:val="24"/>
          <w:szCs w:val="24"/>
          <w:lang w:val="el-GR"/>
        </w:rPr>
        <w:t xml:space="preserve"> </w:t>
      </w:r>
      <w:r w:rsidRPr="008E5BB4">
        <w:rPr>
          <w:rFonts w:ascii="Times New Roman" w:hAnsi="Times New Roman" w:cs="Times New Roman"/>
          <w:sz w:val="24"/>
          <w:szCs w:val="24"/>
          <w:lang w:val="el-GR"/>
        </w:rPr>
        <w:lastRenderedPageBreak/>
        <w:t xml:space="preserve">που έχω συλλέξει είναι -0.164930 με μικρή διακύμανση, μόλις 0.363005. Δίνονται 16 διαφορετικές τιμές στα </w:t>
      </w:r>
      <w:r>
        <w:rPr>
          <w:rFonts w:ascii="Times New Roman" w:hAnsi="Times New Roman" w:cs="Times New Roman"/>
          <w:sz w:val="24"/>
          <w:szCs w:val="24"/>
        </w:rPr>
        <w:t>tweets</w:t>
      </w:r>
      <w:r w:rsidRPr="008E5BB4">
        <w:rPr>
          <w:rFonts w:ascii="Times New Roman" w:hAnsi="Times New Roman" w:cs="Times New Roman"/>
          <w:sz w:val="24"/>
          <w:szCs w:val="24"/>
          <w:lang w:val="el-GR"/>
        </w:rPr>
        <w:t xml:space="preserve"> όταν αξιολογούνται από το </w:t>
      </w:r>
      <w:r>
        <w:rPr>
          <w:rFonts w:ascii="Times New Roman" w:hAnsi="Times New Roman" w:cs="Times New Roman"/>
          <w:sz w:val="24"/>
          <w:szCs w:val="24"/>
        </w:rPr>
        <w:t>inquirer</w:t>
      </w:r>
      <w:r w:rsidRPr="008E5BB4">
        <w:rPr>
          <w:rFonts w:ascii="Times New Roman" w:hAnsi="Times New Roman" w:cs="Times New Roman"/>
          <w:sz w:val="24"/>
          <w:szCs w:val="24"/>
          <w:lang w:val="el-GR"/>
        </w:rPr>
        <w:t>, αλλά όταν πραγματοποιείται η στρογγυλοποίηση οι τιμές γίνοντα</w:t>
      </w:r>
      <w:r>
        <w:rPr>
          <w:rFonts w:ascii="Times New Roman" w:hAnsi="Times New Roman" w:cs="Times New Roman"/>
          <w:sz w:val="24"/>
          <w:szCs w:val="24"/>
          <w:lang w:val="el-GR"/>
        </w:rPr>
        <w:t>ι συνολικά 5 [0, 1, -2, 5, -1].</w:t>
      </w:r>
    </w:p>
    <w:p w:rsidR="008E5BB4" w:rsidRDefault="008E5BB4" w:rsidP="0073210D">
      <w:pPr>
        <w:spacing w:after="0"/>
        <w:ind w:firstLine="360"/>
        <w:jc w:val="both"/>
        <w:rPr>
          <w:rFonts w:ascii="Times New Roman" w:hAnsi="Times New Roman" w:cs="Times New Roman"/>
          <w:sz w:val="24"/>
          <w:szCs w:val="24"/>
          <w:lang w:val="el-GR"/>
        </w:rPr>
      </w:pPr>
      <w:r w:rsidRPr="008E5BB4">
        <w:rPr>
          <w:rFonts w:ascii="Times New Roman" w:hAnsi="Times New Roman" w:cs="Times New Roman"/>
          <w:sz w:val="24"/>
          <w:szCs w:val="24"/>
          <w:lang w:val="el-GR"/>
        </w:rPr>
        <w:t xml:space="preserve">Έχοντας ως σύνολο αυτές τις 5 τιμές, το 86.9% των </w:t>
      </w:r>
      <w:r>
        <w:rPr>
          <w:rFonts w:ascii="Times New Roman" w:hAnsi="Times New Roman" w:cs="Times New Roman"/>
          <w:sz w:val="24"/>
          <w:szCs w:val="24"/>
        </w:rPr>
        <w:t>tweets</w:t>
      </w:r>
      <w:r w:rsidRPr="008E5BB4">
        <w:rPr>
          <w:rFonts w:ascii="Times New Roman" w:hAnsi="Times New Roman" w:cs="Times New Roman"/>
          <w:sz w:val="24"/>
          <w:szCs w:val="24"/>
          <w:lang w:val="el-GR"/>
        </w:rPr>
        <w:t xml:space="preserve"> βαθμολογούνται με μηδενική τιμή και το 8.9% με σκορ -2. Δηλαδή των 95.8 των συνολικών εγγραφών βαθμολογούνται με δύο πιθανές τιμές [0,-2].  </w:t>
      </w:r>
    </w:p>
    <w:p w:rsidR="008E5BB4" w:rsidRPr="008E5BB4" w:rsidRDefault="008E5BB4" w:rsidP="0073210D">
      <w:pPr>
        <w:spacing w:after="120"/>
        <w:ind w:firstLine="360"/>
        <w:jc w:val="both"/>
        <w:rPr>
          <w:rFonts w:ascii="Times New Roman" w:hAnsi="Times New Roman" w:cs="Times New Roman"/>
          <w:sz w:val="24"/>
          <w:szCs w:val="24"/>
          <w:lang w:val="el-GR"/>
        </w:rPr>
      </w:pPr>
      <w:r w:rsidRPr="008E5BB4">
        <w:rPr>
          <w:rFonts w:ascii="Times New Roman" w:hAnsi="Times New Roman" w:cs="Times New Roman"/>
          <w:sz w:val="24"/>
          <w:szCs w:val="24"/>
          <w:lang w:val="el-GR"/>
        </w:rPr>
        <w:t xml:space="preserve">Επειδή πολύ μεγάλο ποσοστό των </w:t>
      </w:r>
      <w:r>
        <w:rPr>
          <w:rFonts w:ascii="Times New Roman" w:hAnsi="Times New Roman" w:cs="Times New Roman"/>
          <w:sz w:val="24"/>
          <w:szCs w:val="24"/>
        </w:rPr>
        <w:t>tweets</w:t>
      </w:r>
      <w:r w:rsidRPr="008E5BB4">
        <w:rPr>
          <w:rFonts w:ascii="Times New Roman" w:hAnsi="Times New Roman" w:cs="Times New Roman"/>
          <w:sz w:val="24"/>
          <w:szCs w:val="24"/>
          <w:lang w:val="el-GR"/>
        </w:rPr>
        <w:t xml:space="preserve"> βαθμολ</w:t>
      </w:r>
      <w:r>
        <w:rPr>
          <w:rFonts w:ascii="Times New Roman" w:hAnsi="Times New Roman" w:cs="Times New Roman"/>
          <w:sz w:val="24"/>
          <w:szCs w:val="24"/>
          <w:lang w:val="el-GR"/>
        </w:rPr>
        <w:t>ογ</w:t>
      </w:r>
      <w:r w:rsidRPr="008E5BB4">
        <w:rPr>
          <w:rFonts w:ascii="Times New Roman" w:hAnsi="Times New Roman" w:cs="Times New Roman"/>
          <w:sz w:val="24"/>
          <w:szCs w:val="24"/>
          <w:lang w:val="el-GR"/>
        </w:rPr>
        <w:t xml:space="preserve">ούνται με μηδέν, εξετάζω αν το μηδενικό σκορ δημιουργείται από βαθμολόγηση των επιμέρους λέξεων με μηδέν ή από μη ύπαρξη των λέξεων που χρησιμοποιούνται στα </w:t>
      </w:r>
      <w:r>
        <w:rPr>
          <w:rFonts w:ascii="Times New Roman" w:hAnsi="Times New Roman" w:cs="Times New Roman"/>
          <w:sz w:val="24"/>
          <w:szCs w:val="24"/>
        </w:rPr>
        <w:t>tweets</w:t>
      </w:r>
      <w:r w:rsidRPr="008E5BB4">
        <w:rPr>
          <w:rFonts w:ascii="Times New Roman" w:hAnsi="Times New Roman" w:cs="Times New Roman"/>
          <w:sz w:val="24"/>
          <w:szCs w:val="24"/>
          <w:lang w:val="el-GR"/>
        </w:rPr>
        <w:t xml:space="preserve"> στο λεξικό. Από τα </w:t>
      </w:r>
      <w:r>
        <w:rPr>
          <w:rFonts w:ascii="Times New Roman" w:hAnsi="Times New Roman" w:cs="Times New Roman"/>
          <w:sz w:val="24"/>
          <w:szCs w:val="24"/>
        </w:rPr>
        <w:t>tweets</w:t>
      </w:r>
      <w:r w:rsidRPr="008E5BB4">
        <w:rPr>
          <w:rFonts w:ascii="Times New Roman" w:hAnsi="Times New Roman" w:cs="Times New Roman"/>
          <w:sz w:val="24"/>
          <w:szCs w:val="24"/>
          <w:lang w:val="el-GR"/>
        </w:rPr>
        <w:t xml:space="preserve"> που έχω συλλέξει μόνο το 4.15% περιέχει λέξεις από τις οποίες ούτε μία δεν βρίσκεται στο λεξικό του </w:t>
      </w:r>
      <w:r>
        <w:rPr>
          <w:rFonts w:ascii="Times New Roman" w:hAnsi="Times New Roman" w:cs="Times New Roman"/>
          <w:sz w:val="24"/>
          <w:szCs w:val="24"/>
        </w:rPr>
        <w:t>inquirer</w:t>
      </w:r>
      <w:r w:rsidRPr="008E5BB4">
        <w:rPr>
          <w:rFonts w:ascii="Times New Roman" w:hAnsi="Times New Roman" w:cs="Times New Roman"/>
          <w:sz w:val="24"/>
          <w:szCs w:val="24"/>
          <w:lang w:val="el-GR"/>
        </w:rPr>
        <w:t xml:space="preserve">.  </w:t>
      </w:r>
    </w:p>
    <w:tbl>
      <w:tblPr>
        <w:tblStyle w:val="TableGrid"/>
        <w:tblW w:w="8630" w:type="dxa"/>
        <w:tblLook w:val="04A0" w:firstRow="1" w:lastRow="0" w:firstColumn="1" w:lastColumn="0" w:noHBand="0" w:noVBand="1"/>
      </w:tblPr>
      <w:tblGrid>
        <w:gridCol w:w="2335"/>
        <w:gridCol w:w="1350"/>
        <w:gridCol w:w="1170"/>
        <w:gridCol w:w="1260"/>
        <w:gridCol w:w="1260"/>
        <w:gridCol w:w="1255"/>
      </w:tblGrid>
      <w:tr w:rsidR="00BC152A" w:rsidTr="00D2095A">
        <w:tc>
          <w:tcPr>
            <w:tcW w:w="2335" w:type="dxa"/>
          </w:tcPr>
          <w:p w:rsidR="00BC152A" w:rsidRPr="007E251F" w:rsidRDefault="00BC152A" w:rsidP="00BC152A">
            <w:pPr>
              <w:contextualSpacing/>
              <w:rPr>
                <w:b/>
                <w:lang w:val="el-GR"/>
              </w:rPr>
            </w:pPr>
          </w:p>
        </w:tc>
        <w:tc>
          <w:tcPr>
            <w:tcW w:w="1350" w:type="dxa"/>
          </w:tcPr>
          <w:p w:rsidR="00BC152A" w:rsidRPr="00E47178" w:rsidRDefault="00BC152A" w:rsidP="00BC152A">
            <w:pPr>
              <w:contextualSpacing/>
              <w:rPr>
                <w:b/>
              </w:rPr>
            </w:pPr>
            <w:r>
              <w:rPr>
                <w:b/>
              </w:rPr>
              <w:t>KNN</w:t>
            </w:r>
          </w:p>
        </w:tc>
        <w:tc>
          <w:tcPr>
            <w:tcW w:w="1170" w:type="dxa"/>
          </w:tcPr>
          <w:p w:rsidR="00BC152A" w:rsidRPr="00E47178" w:rsidRDefault="00BC152A" w:rsidP="00BC152A">
            <w:pPr>
              <w:contextualSpacing/>
              <w:rPr>
                <w:b/>
              </w:rPr>
            </w:pPr>
            <w:r>
              <w:rPr>
                <w:b/>
              </w:rPr>
              <w:t xml:space="preserve">DT </w:t>
            </w:r>
          </w:p>
        </w:tc>
        <w:tc>
          <w:tcPr>
            <w:tcW w:w="1260" w:type="dxa"/>
          </w:tcPr>
          <w:p w:rsidR="00BC152A" w:rsidRPr="00E47178" w:rsidRDefault="00BC152A" w:rsidP="00BC152A">
            <w:pPr>
              <w:contextualSpacing/>
              <w:rPr>
                <w:b/>
              </w:rPr>
            </w:pPr>
            <w:r>
              <w:rPr>
                <w:b/>
              </w:rPr>
              <w:t>RF</w:t>
            </w:r>
          </w:p>
        </w:tc>
        <w:tc>
          <w:tcPr>
            <w:tcW w:w="1260" w:type="dxa"/>
          </w:tcPr>
          <w:p w:rsidR="00BC152A" w:rsidRPr="006105C5" w:rsidRDefault="00BC152A" w:rsidP="00BC152A">
            <w:pPr>
              <w:contextualSpacing/>
              <w:rPr>
                <w:b/>
              </w:rPr>
            </w:pPr>
            <w:r>
              <w:rPr>
                <w:b/>
              </w:rPr>
              <w:t xml:space="preserve">LR </w:t>
            </w:r>
          </w:p>
        </w:tc>
        <w:tc>
          <w:tcPr>
            <w:tcW w:w="1255" w:type="dxa"/>
          </w:tcPr>
          <w:p w:rsidR="00BC152A" w:rsidRDefault="00BC152A" w:rsidP="00BC152A">
            <w:pPr>
              <w:contextualSpacing/>
              <w:rPr>
                <w:b/>
              </w:rPr>
            </w:pPr>
            <w:r>
              <w:rPr>
                <w:b/>
              </w:rPr>
              <w:t>SVC</w:t>
            </w:r>
          </w:p>
        </w:tc>
      </w:tr>
      <w:tr w:rsidR="00D2095A" w:rsidTr="00D2095A">
        <w:tc>
          <w:tcPr>
            <w:tcW w:w="2335" w:type="dxa"/>
          </w:tcPr>
          <w:p w:rsidR="00D2095A" w:rsidRPr="003A3B84" w:rsidRDefault="00D2095A" w:rsidP="00D2095A">
            <w:pPr>
              <w:contextualSpacing/>
              <w:rPr>
                <w:b/>
              </w:rPr>
            </w:pPr>
            <w:r w:rsidRPr="007E251F">
              <w:rPr>
                <w:b/>
              </w:rPr>
              <w:t>Train Time</w:t>
            </w:r>
            <w:r w:rsidRPr="003E2A50">
              <w:rPr>
                <w:b/>
              </w:rPr>
              <w:t>(</w:t>
            </w:r>
            <w:r>
              <w:rPr>
                <w:b/>
              </w:rPr>
              <w:t>s)</w:t>
            </w:r>
          </w:p>
        </w:tc>
        <w:tc>
          <w:tcPr>
            <w:tcW w:w="1350" w:type="dxa"/>
          </w:tcPr>
          <w:p w:rsidR="00D2095A" w:rsidRPr="00D2095A" w:rsidRDefault="00D2095A" w:rsidP="00D2095A">
            <w:pPr>
              <w:contextualSpacing/>
            </w:pPr>
            <w:r w:rsidRPr="00D2095A">
              <w:t>0.0</w:t>
            </w:r>
          </w:p>
        </w:tc>
        <w:tc>
          <w:tcPr>
            <w:tcW w:w="1170" w:type="dxa"/>
          </w:tcPr>
          <w:p w:rsidR="00D2095A" w:rsidRPr="00D2095A" w:rsidRDefault="00D2095A" w:rsidP="00D2095A">
            <w:pPr>
              <w:contextualSpacing/>
            </w:pPr>
            <w:r w:rsidRPr="00D2095A">
              <w:t>0.0</w:t>
            </w:r>
          </w:p>
        </w:tc>
        <w:tc>
          <w:tcPr>
            <w:tcW w:w="1260" w:type="dxa"/>
          </w:tcPr>
          <w:p w:rsidR="00D2095A" w:rsidRPr="00D2095A" w:rsidRDefault="00D2095A" w:rsidP="00D2095A">
            <w:pPr>
              <w:contextualSpacing/>
            </w:pPr>
            <w:r w:rsidRPr="00D2095A">
              <w:t>0.016</w:t>
            </w:r>
          </w:p>
        </w:tc>
        <w:tc>
          <w:tcPr>
            <w:tcW w:w="1260" w:type="dxa"/>
          </w:tcPr>
          <w:p w:rsidR="00D2095A" w:rsidRPr="00D2095A" w:rsidRDefault="00D2095A" w:rsidP="00D2095A">
            <w:pPr>
              <w:contextualSpacing/>
            </w:pPr>
            <w:r w:rsidRPr="00D2095A">
              <w:t>0.0149</w:t>
            </w:r>
          </w:p>
        </w:tc>
        <w:tc>
          <w:tcPr>
            <w:tcW w:w="1255" w:type="dxa"/>
          </w:tcPr>
          <w:p w:rsidR="00D2095A" w:rsidRPr="00D2095A" w:rsidRDefault="00D2095A" w:rsidP="00D2095A">
            <w:pPr>
              <w:contextualSpacing/>
            </w:pPr>
            <w:r w:rsidRPr="00D2095A">
              <w:t>0.0</w:t>
            </w:r>
          </w:p>
        </w:tc>
      </w:tr>
      <w:tr w:rsidR="00D2095A" w:rsidTr="00D2095A">
        <w:tc>
          <w:tcPr>
            <w:tcW w:w="2335" w:type="dxa"/>
          </w:tcPr>
          <w:p w:rsidR="00D2095A" w:rsidRPr="007E251F" w:rsidRDefault="00D2095A" w:rsidP="00D2095A">
            <w:pPr>
              <w:contextualSpacing/>
              <w:rPr>
                <w:b/>
              </w:rPr>
            </w:pPr>
            <w:r w:rsidRPr="007E251F">
              <w:rPr>
                <w:b/>
              </w:rPr>
              <w:t>Score Time</w:t>
            </w:r>
            <w:r w:rsidRPr="003E2A50">
              <w:rPr>
                <w:b/>
              </w:rPr>
              <w:t>(</w:t>
            </w:r>
            <w:r>
              <w:rPr>
                <w:b/>
              </w:rPr>
              <w:t>s)</w:t>
            </w:r>
          </w:p>
        </w:tc>
        <w:tc>
          <w:tcPr>
            <w:tcW w:w="1350" w:type="dxa"/>
          </w:tcPr>
          <w:p w:rsidR="00D2095A" w:rsidRPr="00D2095A" w:rsidRDefault="00D2095A" w:rsidP="00D2095A">
            <w:pPr>
              <w:contextualSpacing/>
            </w:pPr>
            <w:r w:rsidRPr="00D2095A">
              <w:t>0.0</w:t>
            </w:r>
          </w:p>
        </w:tc>
        <w:tc>
          <w:tcPr>
            <w:tcW w:w="1170" w:type="dxa"/>
          </w:tcPr>
          <w:p w:rsidR="00D2095A" w:rsidRPr="00D2095A" w:rsidRDefault="00D2095A" w:rsidP="00D2095A">
            <w:pPr>
              <w:contextualSpacing/>
              <w:rPr>
                <w:rFonts w:cstheme="minorHAnsi"/>
              </w:rPr>
            </w:pPr>
            <w:r w:rsidRPr="00D2095A">
              <w:rPr>
                <w:rFonts w:cstheme="minorHAnsi"/>
              </w:rPr>
              <w:t>0.0</w:t>
            </w:r>
          </w:p>
        </w:tc>
        <w:tc>
          <w:tcPr>
            <w:tcW w:w="1260" w:type="dxa"/>
          </w:tcPr>
          <w:p w:rsidR="00D2095A" w:rsidRPr="00D2095A" w:rsidRDefault="00D2095A" w:rsidP="00D2095A">
            <w:pPr>
              <w:contextualSpacing/>
            </w:pPr>
            <w:r w:rsidRPr="00D2095A">
              <w:t>0.0</w:t>
            </w:r>
          </w:p>
        </w:tc>
        <w:tc>
          <w:tcPr>
            <w:tcW w:w="1260" w:type="dxa"/>
          </w:tcPr>
          <w:p w:rsidR="00D2095A" w:rsidRPr="00D2095A" w:rsidRDefault="00D2095A" w:rsidP="00D2095A">
            <w:pPr>
              <w:contextualSpacing/>
            </w:pPr>
            <w:r w:rsidRPr="00D2095A">
              <w:t>0.0</w:t>
            </w:r>
          </w:p>
        </w:tc>
        <w:tc>
          <w:tcPr>
            <w:tcW w:w="1255" w:type="dxa"/>
          </w:tcPr>
          <w:p w:rsidR="00D2095A" w:rsidRPr="00D2095A" w:rsidRDefault="00D2095A" w:rsidP="00D2095A">
            <w:pPr>
              <w:contextualSpacing/>
            </w:pPr>
            <w:r w:rsidRPr="00D2095A">
              <w:t>0.0</w:t>
            </w:r>
          </w:p>
        </w:tc>
      </w:tr>
      <w:tr w:rsidR="00D2095A" w:rsidTr="00D2095A">
        <w:tc>
          <w:tcPr>
            <w:tcW w:w="2335" w:type="dxa"/>
          </w:tcPr>
          <w:p w:rsidR="00D2095A" w:rsidRPr="007E251F" w:rsidRDefault="00D2095A" w:rsidP="00D2095A">
            <w:pPr>
              <w:contextualSpacing/>
              <w:rPr>
                <w:b/>
              </w:rPr>
            </w:pPr>
            <w:r>
              <w:rPr>
                <w:b/>
              </w:rPr>
              <w:t>Mean Accuracy</w:t>
            </w:r>
          </w:p>
        </w:tc>
        <w:tc>
          <w:tcPr>
            <w:tcW w:w="1350" w:type="dxa"/>
          </w:tcPr>
          <w:p w:rsidR="00D2095A" w:rsidRPr="00D2095A" w:rsidRDefault="00D2095A" w:rsidP="00D2095A">
            <w:pPr>
              <w:contextualSpacing/>
            </w:pPr>
            <w:r w:rsidRPr="00D2095A">
              <w:t>0.8725</w:t>
            </w:r>
          </w:p>
        </w:tc>
        <w:tc>
          <w:tcPr>
            <w:tcW w:w="1170" w:type="dxa"/>
          </w:tcPr>
          <w:p w:rsidR="00D2095A" w:rsidRPr="00D2095A" w:rsidRDefault="00D2095A" w:rsidP="00D2095A">
            <w:pPr>
              <w:contextualSpacing/>
            </w:pPr>
            <w:r w:rsidRPr="00D2095A">
              <w:t>0.8529</w:t>
            </w:r>
          </w:p>
        </w:tc>
        <w:tc>
          <w:tcPr>
            <w:tcW w:w="1260" w:type="dxa"/>
          </w:tcPr>
          <w:p w:rsidR="00D2095A" w:rsidRPr="00D2095A" w:rsidRDefault="00D2095A" w:rsidP="00D2095A">
            <w:pPr>
              <w:contextualSpacing/>
            </w:pPr>
            <w:r w:rsidRPr="00D2095A">
              <w:t>0.8921</w:t>
            </w:r>
          </w:p>
        </w:tc>
        <w:tc>
          <w:tcPr>
            <w:tcW w:w="1260" w:type="dxa"/>
          </w:tcPr>
          <w:p w:rsidR="00D2095A" w:rsidRPr="00D2095A" w:rsidRDefault="00D2095A" w:rsidP="00D2095A">
            <w:pPr>
              <w:contextualSpacing/>
            </w:pPr>
            <w:r w:rsidRPr="00D2095A">
              <w:t>0.8823</w:t>
            </w:r>
          </w:p>
        </w:tc>
        <w:tc>
          <w:tcPr>
            <w:tcW w:w="1255" w:type="dxa"/>
          </w:tcPr>
          <w:p w:rsidR="00D2095A" w:rsidRPr="00D2095A" w:rsidRDefault="00D2095A" w:rsidP="00D2095A">
            <w:pPr>
              <w:contextualSpacing/>
            </w:pPr>
            <w:r w:rsidRPr="00D2095A">
              <w:t>0.8725</w:t>
            </w:r>
          </w:p>
        </w:tc>
      </w:tr>
      <w:tr w:rsidR="00D2095A" w:rsidTr="00D2095A">
        <w:tc>
          <w:tcPr>
            <w:tcW w:w="2335" w:type="dxa"/>
          </w:tcPr>
          <w:p w:rsidR="00D2095A" w:rsidRPr="007E251F" w:rsidRDefault="00D2095A" w:rsidP="00D2095A">
            <w:pPr>
              <w:contextualSpacing/>
              <w:rPr>
                <w:b/>
              </w:rPr>
            </w:pPr>
            <w:r w:rsidRPr="007E251F">
              <w:rPr>
                <w:b/>
              </w:rPr>
              <w:t>Fold Cross Score</w:t>
            </w:r>
          </w:p>
        </w:tc>
        <w:tc>
          <w:tcPr>
            <w:tcW w:w="1350" w:type="dxa"/>
          </w:tcPr>
          <w:p w:rsidR="00D2095A" w:rsidRPr="00D2095A" w:rsidRDefault="00D2095A" w:rsidP="00D2095A">
            <w:pPr>
              <w:contextualSpacing/>
            </w:pPr>
            <w:r w:rsidRPr="00D2095A">
              <w:t>0.8568</w:t>
            </w:r>
          </w:p>
        </w:tc>
        <w:tc>
          <w:tcPr>
            <w:tcW w:w="1170" w:type="dxa"/>
          </w:tcPr>
          <w:p w:rsidR="00D2095A" w:rsidRPr="00D2095A" w:rsidRDefault="00D2095A" w:rsidP="00D2095A">
            <w:pPr>
              <w:contextualSpacing/>
            </w:pPr>
            <w:r w:rsidRPr="00D2095A">
              <w:t>0.8428</w:t>
            </w:r>
          </w:p>
        </w:tc>
        <w:tc>
          <w:tcPr>
            <w:tcW w:w="1260" w:type="dxa"/>
          </w:tcPr>
          <w:p w:rsidR="00D2095A" w:rsidRPr="00D2095A" w:rsidRDefault="00D2095A" w:rsidP="00D2095A">
            <w:pPr>
              <w:contextualSpacing/>
            </w:pPr>
            <w:r w:rsidRPr="00D2095A">
              <w:t>0.8924</w:t>
            </w:r>
          </w:p>
        </w:tc>
        <w:tc>
          <w:tcPr>
            <w:tcW w:w="1260" w:type="dxa"/>
          </w:tcPr>
          <w:p w:rsidR="00D2095A" w:rsidRPr="00D2095A" w:rsidRDefault="00D2095A" w:rsidP="00D2095A">
            <w:pPr>
              <w:contextualSpacing/>
            </w:pPr>
            <w:r w:rsidRPr="00D2095A">
              <w:t>0.8501</w:t>
            </w:r>
          </w:p>
        </w:tc>
        <w:tc>
          <w:tcPr>
            <w:tcW w:w="1255" w:type="dxa"/>
          </w:tcPr>
          <w:p w:rsidR="00D2095A" w:rsidRPr="00D2095A" w:rsidRDefault="00D2095A" w:rsidP="00D2095A">
            <w:pPr>
              <w:contextualSpacing/>
            </w:pPr>
            <w:r w:rsidRPr="00D2095A">
              <w:t>0.8568</w:t>
            </w:r>
          </w:p>
        </w:tc>
      </w:tr>
      <w:tr w:rsidR="00D2095A" w:rsidTr="00D2095A">
        <w:tc>
          <w:tcPr>
            <w:tcW w:w="2335" w:type="dxa"/>
          </w:tcPr>
          <w:p w:rsidR="00D2095A" w:rsidRPr="007E251F" w:rsidRDefault="00D2095A" w:rsidP="00D2095A">
            <w:pPr>
              <w:contextualSpacing/>
              <w:rPr>
                <w:b/>
              </w:rPr>
            </w:pPr>
            <w:r w:rsidRPr="007E251F">
              <w:rPr>
                <w:b/>
              </w:rPr>
              <w:t>Prec Score</w:t>
            </w:r>
            <w:r>
              <w:rPr>
                <w:b/>
              </w:rPr>
              <w:t>, micro</w:t>
            </w:r>
          </w:p>
        </w:tc>
        <w:tc>
          <w:tcPr>
            <w:tcW w:w="1350" w:type="dxa"/>
          </w:tcPr>
          <w:p w:rsidR="00D2095A" w:rsidRPr="00D2095A" w:rsidRDefault="00D2095A" w:rsidP="00D2095A">
            <w:pPr>
              <w:contextualSpacing/>
            </w:pPr>
            <w:r w:rsidRPr="00D2095A">
              <w:t>0.8725</w:t>
            </w:r>
          </w:p>
        </w:tc>
        <w:tc>
          <w:tcPr>
            <w:tcW w:w="1170" w:type="dxa"/>
          </w:tcPr>
          <w:p w:rsidR="00D2095A" w:rsidRPr="00D2095A" w:rsidRDefault="00D2095A" w:rsidP="00D2095A">
            <w:pPr>
              <w:contextualSpacing/>
            </w:pPr>
            <w:r w:rsidRPr="00D2095A">
              <w:t>0.8627</w:t>
            </w:r>
          </w:p>
        </w:tc>
        <w:tc>
          <w:tcPr>
            <w:tcW w:w="1260" w:type="dxa"/>
          </w:tcPr>
          <w:p w:rsidR="00D2095A" w:rsidRPr="00D2095A" w:rsidRDefault="00D2095A" w:rsidP="00D2095A">
            <w:pPr>
              <w:contextualSpacing/>
            </w:pPr>
            <w:r w:rsidRPr="00D2095A">
              <w:t>0.9019</w:t>
            </w:r>
          </w:p>
        </w:tc>
        <w:tc>
          <w:tcPr>
            <w:tcW w:w="1260" w:type="dxa"/>
          </w:tcPr>
          <w:p w:rsidR="00D2095A" w:rsidRPr="00D2095A" w:rsidRDefault="00D2095A" w:rsidP="00D2095A">
            <w:pPr>
              <w:contextualSpacing/>
            </w:pPr>
            <w:r w:rsidRPr="00D2095A">
              <w:t>0.8823</w:t>
            </w:r>
          </w:p>
        </w:tc>
        <w:tc>
          <w:tcPr>
            <w:tcW w:w="1255" w:type="dxa"/>
          </w:tcPr>
          <w:p w:rsidR="00D2095A" w:rsidRPr="00D2095A" w:rsidRDefault="00D2095A" w:rsidP="00D2095A">
            <w:pPr>
              <w:contextualSpacing/>
            </w:pPr>
            <w:r w:rsidRPr="00D2095A">
              <w:t>0.8725</w:t>
            </w:r>
          </w:p>
        </w:tc>
      </w:tr>
      <w:tr w:rsidR="00D2095A" w:rsidTr="00D2095A">
        <w:tc>
          <w:tcPr>
            <w:tcW w:w="2335" w:type="dxa"/>
          </w:tcPr>
          <w:p w:rsidR="00D2095A" w:rsidRPr="007E251F" w:rsidRDefault="00D2095A" w:rsidP="00D2095A">
            <w:pPr>
              <w:contextualSpacing/>
              <w:rPr>
                <w:b/>
              </w:rPr>
            </w:pPr>
            <w:r w:rsidRPr="007E251F">
              <w:rPr>
                <w:b/>
              </w:rPr>
              <w:t>Prec Score</w:t>
            </w:r>
            <w:r>
              <w:rPr>
                <w:b/>
              </w:rPr>
              <w:t>, macro</w:t>
            </w:r>
          </w:p>
        </w:tc>
        <w:tc>
          <w:tcPr>
            <w:tcW w:w="1350" w:type="dxa"/>
          </w:tcPr>
          <w:p w:rsidR="00D2095A" w:rsidRPr="00D2095A" w:rsidRDefault="00D2095A" w:rsidP="00D2095A">
            <w:pPr>
              <w:contextualSpacing/>
            </w:pPr>
            <w:r w:rsidRPr="00D2095A">
              <w:t>0.2768</w:t>
            </w:r>
          </w:p>
        </w:tc>
        <w:tc>
          <w:tcPr>
            <w:tcW w:w="1170" w:type="dxa"/>
          </w:tcPr>
          <w:p w:rsidR="00D2095A" w:rsidRPr="00D2095A" w:rsidRDefault="00D2095A" w:rsidP="00D2095A">
            <w:pPr>
              <w:contextualSpacing/>
            </w:pPr>
            <w:r w:rsidRPr="00D2095A">
              <w:t>0.4369</w:t>
            </w:r>
          </w:p>
        </w:tc>
        <w:tc>
          <w:tcPr>
            <w:tcW w:w="1260" w:type="dxa"/>
          </w:tcPr>
          <w:p w:rsidR="00D2095A" w:rsidRPr="00D2095A" w:rsidRDefault="00D2095A" w:rsidP="00D2095A">
            <w:pPr>
              <w:contextualSpacing/>
            </w:pPr>
            <w:r w:rsidRPr="00D2095A">
              <w:t>0.6065</w:t>
            </w:r>
          </w:p>
        </w:tc>
        <w:tc>
          <w:tcPr>
            <w:tcW w:w="1260" w:type="dxa"/>
          </w:tcPr>
          <w:p w:rsidR="00D2095A" w:rsidRPr="00D2095A" w:rsidRDefault="00D2095A" w:rsidP="00D2095A">
            <w:pPr>
              <w:contextualSpacing/>
            </w:pPr>
            <w:r w:rsidRPr="00D2095A">
              <w:t>0.2227</w:t>
            </w:r>
          </w:p>
        </w:tc>
        <w:tc>
          <w:tcPr>
            <w:tcW w:w="1255" w:type="dxa"/>
          </w:tcPr>
          <w:p w:rsidR="00D2095A" w:rsidRPr="00D2095A" w:rsidRDefault="00D2095A" w:rsidP="00D2095A">
            <w:pPr>
              <w:contextualSpacing/>
            </w:pPr>
            <w:r w:rsidRPr="00D2095A">
              <w:t>0.2768</w:t>
            </w:r>
          </w:p>
        </w:tc>
      </w:tr>
      <w:tr w:rsidR="00D2095A" w:rsidTr="00D2095A">
        <w:tc>
          <w:tcPr>
            <w:tcW w:w="2335" w:type="dxa"/>
          </w:tcPr>
          <w:p w:rsidR="00D2095A" w:rsidRPr="007E251F" w:rsidRDefault="00D2095A" w:rsidP="00D2095A">
            <w:pPr>
              <w:contextualSpacing/>
              <w:rPr>
                <w:b/>
              </w:rPr>
            </w:pPr>
            <w:r w:rsidRPr="007E251F">
              <w:rPr>
                <w:b/>
              </w:rPr>
              <w:t>Prec Score</w:t>
            </w:r>
            <w:r>
              <w:rPr>
                <w:b/>
              </w:rPr>
              <w:t>, weighted</w:t>
            </w:r>
          </w:p>
        </w:tc>
        <w:tc>
          <w:tcPr>
            <w:tcW w:w="1350" w:type="dxa"/>
          </w:tcPr>
          <w:p w:rsidR="00D2095A" w:rsidRPr="00D2095A" w:rsidRDefault="00D2095A" w:rsidP="00D2095A">
            <w:pPr>
              <w:contextualSpacing/>
            </w:pPr>
            <w:r w:rsidRPr="00D2095A">
              <w:t>0.8231</w:t>
            </w:r>
          </w:p>
        </w:tc>
        <w:tc>
          <w:tcPr>
            <w:tcW w:w="1170" w:type="dxa"/>
          </w:tcPr>
          <w:p w:rsidR="00D2095A" w:rsidRPr="00D2095A" w:rsidRDefault="00D2095A" w:rsidP="00D2095A">
            <w:pPr>
              <w:contextualSpacing/>
            </w:pPr>
            <w:r w:rsidRPr="00D2095A">
              <w:t>0.8916</w:t>
            </w:r>
          </w:p>
        </w:tc>
        <w:tc>
          <w:tcPr>
            <w:tcW w:w="1260" w:type="dxa"/>
          </w:tcPr>
          <w:p w:rsidR="00D2095A" w:rsidRPr="00D2095A" w:rsidRDefault="00D2095A" w:rsidP="00D2095A">
            <w:pPr>
              <w:contextualSpacing/>
            </w:pPr>
            <w:r w:rsidRPr="00D2095A">
              <w:t>0.8901</w:t>
            </w:r>
          </w:p>
        </w:tc>
        <w:tc>
          <w:tcPr>
            <w:tcW w:w="1260" w:type="dxa"/>
          </w:tcPr>
          <w:p w:rsidR="00D2095A" w:rsidRPr="00D2095A" w:rsidRDefault="00D2095A" w:rsidP="00D2095A">
            <w:pPr>
              <w:contextualSpacing/>
            </w:pPr>
            <w:r w:rsidRPr="00D2095A">
              <w:t>0.7949</w:t>
            </w:r>
          </w:p>
        </w:tc>
        <w:tc>
          <w:tcPr>
            <w:tcW w:w="1255" w:type="dxa"/>
          </w:tcPr>
          <w:p w:rsidR="00D2095A" w:rsidRPr="00D2095A" w:rsidRDefault="00D2095A" w:rsidP="00D2095A">
            <w:pPr>
              <w:contextualSpacing/>
            </w:pPr>
            <w:r w:rsidRPr="00D2095A">
              <w:t>0.8231</w:t>
            </w:r>
          </w:p>
        </w:tc>
      </w:tr>
      <w:tr w:rsidR="00D2095A" w:rsidTr="00D2095A">
        <w:tc>
          <w:tcPr>
            <w:tcW w:w="2335" w:type="dxa"/>
          </w:tcPr>
          <w:p w:rsidR="00D2095A" w:rsidRPr="007E251F" w:rsidRDefault="00D2095A" w:rsidP="00D2095A">
            <w:pPr>
              <w:contextualSpacing/>
              <w:rPr>
                <w:b/>
              </w:rPr>
            </w:pPr>
            <w:r>
              <w:rPr>
                <w:b/>
                <w:lang w:val="el-GR"/>
              </w:rPr>
              <w:t>R</w:t>
            </w:r>
            <w:r>
              <w:rPr>
                <w:b/>
              </w:rPr>
              <w:t>ecall S</w:t>
            </w:r>
            <w:r w:rsidRPr="007E251F">
              <w:rPr>
                <w:b/>
              </w:rPr>
              <w:t>core</w:t>
            </w:r>
            <w:r>
              <w:rPr>
                <w:b/>
              </w:rPr>
              <w:t>, micro</w:t>
            </w:r>
          </w:p>
        </w:tc>
        <w:tc>
          <w:tcPr>
            <w:tcW w:w="1350" w:type="dxa"/>
          </w:tcPr>
          <w:p w:rsidR="00D2095A" w:rsidRPr="00D2095A" w:rsidRDefault="00D2095A" w:rsidP="00D2095A">
            <w:pPr>
              <w:contextualSpacing/>
            </w:pPr>
            <w:r w:rsidRPr="00D2095A">
              <w:t>0.8725</w:t>
            </w:r>
          </w:p>
        </w:tc>
        <w:tc>
          <w:tcPr>
            <w:tcW w:w="1170" w:type="dxa"/>
          </w:tcPr>
          <w:p w:rsidR="00D2095A" w:rsidRPr="00D2095A" w:rsidRDefault="00D2095A" w:rsidP="00D2095A">
            <w:pPr>
              <w:contextualSpacing/>
            </w:pPr>
            <w:r w:rsidRPr="00D2095A">
              <w:t>0.8627</w:t>
            </w:r>
          </w:p>
        </w:tc>
        <w:tc>
          <w:tcPr>
            <w:tcW w:w="1260" w:type="dxa"/>
          </w:tcPr>
          <w:p w:rsidR="00D2095A" w:rsidRPr="00D2095A" w:rsidRDefault="00D2095A" w:rsidP="00D2095A">
            <w:pPr>
              <w:contextualSpacing/>
            </w:pPr>
            <w:r w:rsidRPr="00D2095A">
              <w:t>0.9019</w:t>
            </w:r>
          </w:p>
        </w:tc>
        <w:tc>
          <w:tcPr>
            <w:tcW w:w="1260" w:type="dxa"/>
          </w:tcPr>
          <w:p w:rsidR="00D2095A" w:rsidRPr="00D2095A" w:rsidRDefault="00D2095A" w:rsidP="00D2095A">
            <w:pPr>
              <w:contextualSpacing/>
            </w:pPr>
            <w:r w:rsidRPr="00D2095A">
              <w:t>0.8823</w:t>
            </w:r>
          </w:p>
        </w:tc>
        <w:tc>
          <w:tcPr>
            <w:tcW w:w="1255" w:type="dxa"/>
          </w:tcPr>
          <w:p w:rsidR="00D2095A" w:rsidRPr="00D2095A" w:rsidRDefault="00D2095A" w:rsidP="00D2095A">
            <w:pPr>
              <w:contextualSpacing/>
            </w:pPr>
            <w:r w:rsidRPr="00D2095A">
              <w:t>0.8725</w:t>
            </w:r>
          </w:p>
        </w:tc>
      </w:tr>
      <w:tr w:rsidR="00D2095A" w:rsidTr="00D2095A">
        <w:tc>
          <w:tcPr>
            <w:tcW w:w="2335" w:type="dxa"/>
          </w:tcPr>
          <w:p w:rsidR="00D2095A" w:rsidRDefault="00D2095A" w:rsidP="00D2095A">
            <w:pPr>
              <w:contextualSpacing/>
              <w:rPr>
                <w:b/>
              </w:rPr>
            </w:pPr>
            <w:r>
              <w:rPr>
                <w:b/>
                <w:lang w:val="el-GR"/>
              </w:rPr>
              <w:t>R</w:t>
            </w:r>
            <w:r>
              <w:rPr>
                <w:b/>
              </w:rPr>
              <w:t>ecall S</w:t>
            </w:r>
            <w:r w:rsidRPr="007E251F">
              <w:rPr>
                <w:b/>
              </w:rPr>
              <w:t>core</w:t>
            </w:r>
            <w:r>
              <w:rPr>
                <w:b/>
              </w:rPr>
              <w:t>, macro</w:t>
            </w:r>
          </w:p>
        </w:tc>
        <w:tc>
          <w:tcPr>
            <w:tcW w:w="1350" w:type="dxa"/>
          </w:tcPr>
          <w:p w:rsidR="00D2095A" w:rsidRPr="00D2095A" w:rsidRDefault="00D2095A" w:rsidP="00D2095A">
            <w:pPr>
              <w:contextualSpacing/>
            </w:pPr>
            <w:r w:rsidRPr="00D2095A">
              <w:t>0.2774</w:t>
            </w:r>
          </w:p>
        </w:tc>
        <w:tc>
          <w:tcPr>
            <w:tcW w:w="1170" w:type="dxa"/>
          </w:tcPr>
          <w:p w:rsidR="00D2095A" w:rsidRPr="00D2095A" w:rsidRDefault="00D2095A" w:rsidP="00D2095A">
            <w:pPr>
              <w:contextualSpacing/>
            </w:pPr>
            <w:r w:rsidRPr="00D2095A">
              <w:t>0.5201</w:t>
            </w:r>
          </w:p>
        </w:tc>
        <w:tc>
          <w:tcPr>
            <w:tcW w:w="1260" w:type="dxa"/>
          </w:tcPr>
          <w:p w:rsidR="00D2095A" w:rsidRPr="00D2095A" w:rsidRDefault="00D2095A" w:rsidP="00D2095A">
            <w:pPr>
              <w:contextualSpacing/>
            </w:pPr>
            <w:r w:rsidRPr="00D2095A">
              <w:t>0.4322</w:t>
            </w:r>
          </w:p>
        </w:tc>
        <w:tc>
          <w:tcPr>
            <w:tcW w:w="1260" w:type="dxa"/>
          </w:tcPr>
          <w:p w:rsidR="00D2095A" w:rsidRPr="00D2095A" w:rsidRDefault="00D2095A" w:rsidP="00D2095A">
            <w:pPr>
              <w:contextualSpacing/>
            </w:pPr>
            <w:r w:rsidRPr="00D2095A">
              <w:t>0.2472</w:t>
            </w:r>
          </w:p>
        </w:tc>
        <w:tc>
          <w:tcPr>
            <w:tcW w:w="1255" w:type="dxa"/>
          </w:tcPr>
          <w:p w:rsidR="00D2095A" w:rsidRPr="00D2095A" w:rsidRDefault="00D2095A" w:rsidP="00D2095A">
            <w:pPr>
              <w:contextualSpacing/>
            </w:pPr>
            <w:r w:rsidRPr="00D2095A">
              <w:t>0.2774</w:t>
            </w:r>
          </w:p>
        </w:tc>
      </w:tr>
      <w:tr w:rsidR="00D2095A" w:rsidTr="00D2095A">
        <w:tc>
          <w:tcPr>
            <w:tcW w:w="2335" w:type="dxa"/>
          </w:tcPr>
          <w:p w:rsidR="00D2095A" w:rsidRDefault="00D2095A" w:rsidP="00D2095A">
            <w:pPr>
              <w:contextualSpacing/>
              <w:rPr>
                <w:b/>
              </w:rPr>
            </w:pPr>
            <w:r>
              <w:rPr>
                <w:b/>
                <w:lang w:val="el-GR"/>
              </w:rPr>
              <w:t>R</w:t>
            </w:r>
            <w:r>
              <w:rPr>
                <w:b/>
              </w:rPr>
              <w:t>ecall S</w:t>
            </w:r>
            <w:r w:rsidRPr="007E251F">
              <w:rPr>
                <w:b/>
              </w:rPr>
              <w:t>core</w:t>
            </w:r>
            <w:r>
              <w:rPr>
                <w:b/>
              </w:rPr>
              <w:t>, weighted</w:t>
            </w:r>
          </w:p>
        </w:tc>
        <w:tc>
          <w:tcPr>
            <w:tcW w:w="1350" w:type="dxa"/>
          </w:tcPr>
          <w:p w:rsidR="00D2095A" w:rsidRPr="00D2095A" w:rsidRDefault="00D2095A" w:rsidP="00D2095A">
            <w:pPr>
              <w:contextualSpacing/>
            </w:pPr>
            <w:r w:rsidRPr="00D2095A">
              <w:t>0.8725</w:t>
            </w:r>
          </w:p>
        </w:tc>
        <w:tc>
          <w:tcPr>
            <w:tcW w:w="1170" w:type="dxa"/>
          </w:tcPr>
          <w:p w:rsidR="00D2095A" w:rsidRPr="00D2095A" w:rsidRDefault="00D2095A" w:rsidP="00D2095A">
            <w:pPr>
              <w:contextualSpacing/>
            </w:pPr>
            <w:r w:rsidRPr="00D2095A">
              <w:t>0.8627</w:t>
            </w:r>
          </w:p>
        </w:tc>
        <w:tc>
          <w:tcPr>
            <w:tcW w:w="1260" w:type="dxa"/>
          </w:tcPr>
          <w:p w:rsidR="00D2095A" w:rsidRPr="00D2095A" w:rsidRDefault="00D2095A" w:rsidP="00D2095A">
            <w:pPr>
              <w:contextualSpacing/>
            </w:pPr>
            <w:r w:rsidRPr="00D2095A">
              <w:t>0.9019</w:t>
            </w:r>
          </w:p>
        </w:tc>
        <w:tc>
          <w:tcPr>
            <w:tcW w:w="1260" w:type="dxa"/>
          </w:tcPr>
          <w:p w:rsidR="00D2095A" w:rsidRPr="00D2095A" w:rsidRDefault="00D2095A" w:rsidP="00D2095A">
            <w:pPr>
              <w:contextualSpacing/>
            </w:pPr>
            <w:r w:rsidRPr="00D2095A">
              <w:t>0.8823</w:t>
            </w:r>
          </w:p>
        </w:tc>
        <w:tc>
          <w:tcPr>
            <w:tcW w:w="1255" w:type="dxa"/>
          </w:tcPr>
          <w:p w:rsidR="00D2095A" w:rsidRPr="00D2095A" w:rsidRDefault="00D2095A" w:rsidP="00D2095A">
            <w:pPr>
              <w:contextualSpacing/>
            </w:pPr>
            <w:r w:rsidRPr="00D2095A">
              <w:t>0.8725</w:t>
            </w:r>
          </w:p>
        </w:tc>
      </w:tr>
      <w:tr w:rsidR="00D2095A" w:rsidTr="00D2095A">
        <w:tc>
          <w:tcPr>
            <w:tcW w:w="2335" w:type="dxa"/>
          </w:tcPr>
          <w:p w:rsidR="00D2095A" w:rsidRPr="007E251F" w:rsidRDefault="00D2095A" w:rsidP="00D2095A">
            <w:pPr>
              <w:contextualSpacing/>
              <w:rPr>
                <w:b/>
              </w:rPr>
            </w:pPr>
            <w:r>
              <w:rPr>
                <w:b/>
              </w:rPr>
              <w:t>f1 S</w:t>
            </w:r>
            <w:r w:rsidRPr="007E251F">
              <w:rPr>
                <w:b/>
              </w:rPr>
              <w:t>core</w:t>
            </w:r>
            <w:r>
              <w:rPr>
                <w:b/>
              </w:rPr>
              <w:t>, micro</w:t>
            </w:r>
          </w:p>
        </w:tc>
        <w:tc>
          <w:tcPr>
            <w:tcW w:w="1350" w:type="dxa"/>
          </w:tcPr>
          <w:p w:rsidR="00D2095A" w:rsidRPr="00D2095A" w:rsidRDefault="00D2095A" w:rsidP="00D2095A">
            <w:pPr>
              <w:contextualSpacing/>
            </w:pPr>
            <w:r w:rsidRPr="00D2095A">
              <w:t>0.8725</w:t>
            </w:r>
          </w:p>
        </w:tc>
        <w:tc>
          <w:tcPr>
            <w:tcW w:w="1170" w:type="dxa"/>
          </w:tcPr>
          <w:p w:rsidR="00D2095A" w:rsidRPr="00D2095A" w:rsidRDefault="00D2095A" w:rsidP="00D2095A">
            <w:pPr>
              <w:contextualSpacing/>
            </w:pPr>
            <w:r w:rsidRPr="00D2095A">
              <w:t>0.8627</w:t>
            </w:r>
          </w:p>
        </w:tc>
        <w:tc>
          <w:tcPr>
            <w:tcW w:w="1260" w:type="dxa"/>
          </w:tcPr>
          <w:p w:rsidR="00D2095A" w:rsidRPr="00D2095A" w:rsidRDefault="00D2095A" w:rsidP="00D2095A">
            <w:pPr>
              <w:contextualSpacing/>
            </w:pPr>
            <w:r w:rsidRPr="00D2095A">
              <w:t>0.9019</w:t>
            </w:r>
          </w:p>
        </w:tc>
        <w:tc>
          <w:tcPr>
            <w:tcW w:w="1260" w:type="dxa"/>
          </w:tcPr>
          <w:p w:rsidR="00D2095A" w:rsidRPr="00D2095A" w:rsidRDefault="00D2095A" w:rsidP="00D2095A">
            <w:pPr>
              <w:contextualSpacing/>
            </w:pPr>
            <w:r w:rsidRPr="00D2095A">
              <w:t>0.8823</w:t>
            </w:r>
          </w:p>
        </w:tc>
        <w:tc>
          <w:tcPr>
            <w:tcW w:w="1255" w:type="dxa"/>
          </w:tcPr>
          <w:p w:rsidR="00D2095A" w:rsidRPr="00D2095A" w:rsidRDefault="00D2095A" w:rsidP="00D2095A">
            <w:pPr>
              <w:contextualSpacing/>
            </w:pPr>
            <w:r w:rsidRPr="00D2095A">
              <w:t>0.8725</w:t>
            </w:r>
          </w:p>
        </w:tc>
      </w:tr>
      <w:tr w:rsidR="00D2095A" w:rsidTr="00D2095A">
        <w:tc>
          <w:tcPr>
            <w:tcW w:w="2335" w:type="dxa"/>
          </w:tcPr>
          <w:p w:rsidR="00D2095A" w:rsidRDefault="00D2095A" w:rsidP="00D2095A">
            <w:pPr>
              <w:contextualSpacing/>
              <w:rPr>
                <w:b/>
              </w:rPr>
            </w:pPr>
            <w:r>
              <w:rPr>
                <w:b/>
              </w:rPr>
              <w:t>f1 S</w:t>
            </w:r>
            <w:r w:rsidRPr="007E251F">
              <w:rPr>
                <w:b/>
              </w:rPr>
              <w:t>core</w:t>
            </w:r>
            <w:r>
              <w:rPr>
                <w:b/>
              </w:rPr>
              <w:t>, macro</w:t>
            </w:r>
          </w:p>
        </w:tc>
        <w:tc>
          <w:tcPr>
            <w:tcW w:w="1350" w:type="dxa"/>
          </w:tcPr>
          <w:p w:rsidR="00D2095A" w:rsidRPr="00D2095A" w:rsidRDefault="00D2095A" w:rsidP="00D2095A">
            <w:pPr>
              <w:contextualSpacing/>
            </w:pPr>
            <w:r w:rsidRPr="00D2095A">
              <w:t>0.2757</w:t>
            </w:r>
          </w:p>
        </w:tc>
        <w:tc>
          <w:tcPr>
            <w:tcW w:w="1170" w:type="dxa"/>
          </w:tcPr>
          <w:p w:rsidR="00D2095A" w:rsidRPr="00D2095A" w:rsidRDefault="00D2095A" w:rsidP="00D2095A">
            <w:pPr>
              <w:contextualSpacing/>
            </w:pPr>
            <w:r w:rsidRPr="00D2095A">
              <w:t>0.4634</w:t>
            </w:r>
          </w:p>
        </w:tc>
        <w:tc>
          <w:tcPr>
            <w:tcW w:w="1260" w:type="dxa"/>
          </w:tcPr>
          <w:p w:rsidR="00D2095A" w:rsidRPr="00D2095A" w:rsidRDefault="00D2095A" w:rsidP="00D2095A">
            <w:pPr>
              <w:contextualSpacing/>
            </w:pPr>
            <w:r w:rsidRPr="00D2095A">
              <w:t>0.4769</w:t>
            </w:r>
          </w:p>
        </w:tc>
        <w:tc>
          <w:tcPr>
            <w:tcW w:w="1260" w:type="dxa"/>
          </w:tcPr>
          <w:p w:rsidR="00D2095A" w:rsidRPr="00D2095A" w:rsidRDefault="00D2095A" w:rsidP="00D2095A">
            <w:pPr>
              <w:contextualSpacing/>
            </w:pPr>
            <w:r w:rsidRPr="00D2095A">
              <w:t>0.2343</w:t>
            </w:r>
          </w:p>
        </w:tc>
        <w:tc>
          <w:tcPr>
            <w:tcW w:w="1255" w:type="dxa"/>
          </w:tcPr>
          <w:p w:rsidR="00D2095A" w:rsidRPr="00D2095A" w:rsidRDefault="00D2095A" w:rsidP="00D2095A">
            <w:pPr>
              <w:contextualSpacing/>
            </w:pPr>
            <w:r w:rsidRPr="00D2095A">
              <w:t>0.2757</w:t>
            </w:r>
          </w:p>
        </w:tc>
      </w:tr>
      <w:tr w:rsidR="00D2095A" w:rsidTr="00D2095A">
        <w:tc>
          <w:tcPr>
            <w:tcW w:w="2335" w:type="dxa"/>
          </w:tcPr>
          <w:p w:rsidR="00D2095A" w:rsidRDefault="00D2095A" w:rsidP="00D2095A">
            <w:pPr>
              <w:contextualSpacing/>
              <w:rPr>
                <w:b/>
              </w:rPr>
            </w:pPr>
            <w:r>
              <w:rPr>
                <w:b/>
              </w:rPr>
              <w:t>f1 S</w:t>
            </w:r>
            <w:r w:rsidRPr="007E251F">
              <w:rPr>
                <w:b/>
              </w:rPr>
              <w:t>core</w:t>
            </w:r>
            <w:r>
              <w:rPr>
                <w:b/>
              </w:rPr>
              <w:t>, weighted</w:t>
            </w:r>
          </w:p>
        </w:tc>
        <w:tc>
          <w:tcPr>
            <w:tcW w:w="1350" w:type="dxa"/>
          </w:tcPr>
          <w:p w:rsidR="00D2095A" w:rsidRPr="00D2095A" w:rsidRDefault="00D2095A" w:rsidP="00D2095A">
            <w:pPr>
              <w:contextualSpacing/>
            </w:pPr>
            <w:r w:rsidRPr="00D2095A">
              <w:t>0.8466</w:t>
            </w:r>
          </w:p>
        </w:tc>
        <w:tc>
          <w:tcPr>
            <w:tcW w:w="1170" w:type="dxa"/>
          </w:tcPr>
          <w:p w:rsidR="00D2095A" w:rsidRPr="00D2095A" w:rsidRDefault="00D2095A" w:rsidP="00D2095A">
            <w:pPr>
              <w:contextualSpacing/>
            </w:pPr>
            <w:r w:rsidRPr="00D2095A">
              <w:t>0.8721</w:t>
            </w:r>
          </w:p>
        </w:tc>
        <w:tc>
          <w:tcPr>
            <w:tcW w:w="1260" w:type="dxa"/>
          </w:tcPr>
          <w:p w:rsidR="00D2095A" w:rsidRPr="00D2095A" w:rsidRDefault="00D2095A" w:rsidP="00D2095A">
            <w:pPr>
              <w:contextualSpacing/>
            </w:pPr>
            <w:r w:rsidRPr="00D2095A">
              <w:t>0.8905</w:t>
            </w:r>
          </w:p>
        </w:tc>
        <w:tc>
          <w:tcPr>
            <w:tcW w:w="1260" w:type="dxa"/>
          </w:tcPr>
          <w:p w:rsidR="00D2095A" w:rsidRPr="00D2095A" w:rsidRDefault="00D2095A" w:rsidP="00D2095A">
            <w:pPr>
              <w:contextualSpacing/>
            </w:pPr>
            <w:r w:rsidRPr="00D2095A">
              <w:t>0.8363</w:t>
            </w:r>
          </w:p>
        </w:tc>
        <w:tc>
          <w:tcPr>
            <w:tcW w:w="1255" w:type="dxa"/>
          </w:tcPr>
          <w:p w:rsidR="00D2095A" w:rsidRPr="00D2095A" w:rsidRDefault="00D2095A" w:rsidP="00D2095A">
            <w:pPr>
              <w:contextualSpacing/>
            </w:pPr>
            <w:r w:rsidRPr="00D2095A">
              <w:t>0.8466</w:t>
            </w:r>
          </w:p>
        </w:tc>
      </w:tr>
      <w:tr w:rsidR="00D2095A" w:rsidTr="00D2095A">
        <w:tc>
          <w:tcPr>
            <w:tcW w:w="2335" w:type="dxa"/>
          </w:tcPr>
          <w:p w:rsidR="00D2095A" w:rsidRPr="007E251F" w:rsidRDefault="00D2095A" w:rsidP="00D2095A">
            <w:pPr>
              <w:contextualSpacing/>
              <w:rPr>
                <w:b/>
              </w:rPr>
            </w:pPr>
            <w:r>
              <w:rPr>
                <w:b/>
              </w:rPr>
              <w:t>fbeta S</w:t>
            </w:r>
            <w:r w:rsidRPr="007E251F">
              <w:rPr>
                <w:b/>
              </w:rPr>
              <w:t>core</w:t>
            </w:r>
            <w:r>
              <w:rPr>
                <w:b/>
              </w:rPr>
              <w:t>, micro</w:t>
            </w:r>
          </w:p>
        </w:tc>
        <w:tc>
          <w:tcPr>
            <w:tcW w:w="1350" w:type="dxa"/>
          </w:tcPr>
          <w:p w:rsidR="00D2095A" w:rsidRPr="00D2095A" w:rsidRDefault="00D2095A" w:rsidP="00D2095A">
            <w:pPr>
              <w:contextualSpacing/>
            </w:pPr>
            <w:r w:rsidRPr="00D2095A">
              <w:t>0.8725</w:t>
            </w:r>
          </w:p>
        </w:tc>
        <w:tc>
          <w:tcPr>
            <w:tcW w:w="1170" w:type="dxa"/>
          </w:tcPr>
          <w:p w:rsidR="00D2095A" w:rsidRPr="00D2095A" w:rsidRDefault="00D2095A" w:rsidP="00D2095A">
            <w:pPr>
              <w:contextualSpacing/>
            </w:pPr>
            <w:r w:rsidRPr="00D2095A">
              <w:t>0.86275</w:t>
            </w:r>
          </w:p>
        </w:tc>
        <w:tc>
          <w:tcPr>
            <w:tcW w:w="1260" w:type="dxa"/>
          </w:tcPr>
          <w:p w:rsidR="00D2095A" w:rsidRPr="00D2095A" w:rsidRDefault="00D2095A" w:rsidP="00D2095A">
            <w:pPr>
              <w:contextualSpacing/>
            </w:pPr>
            <w:r w:rsidRPr="00D2095A">
              <w:t>0.9019</w:t>
            </w:r>
          </w:p>
        </w:tc>
        <w:tc>
          <w:tcPr>
            <w:tcW w:w="1260" w:type="dxa"/>
          </w:tcPr>
          <w:p w:rsidR="00D2095A" w:rsidRPr="00D2095A" w:rsidRDefault="00D2095A" w:rsidP="00D2095A">
            <w:pPr>
              <w:contextualSpacing/>
            </w:pPr>
            <w:r w:rsidRPr="00D2095A">
              <w:t>0.8823</w:t>
            </w:r>
          </w:p>
        </w:tc>
        <w:tc>
          <w:tcPr>
            <w:tcW w:w="1255" w:type="dxa"/>
          </w:tcPr>
          <w:p w:rsidR="00D2095A" w:rsidRPr="00D2095A" w:rsidRDefault="00D2095A" w:rsidP="00D2095A">
            <w:pPr>
              <w:contextualSpacing/>
            </w:pPr>
            <w:r w:rsidRPr="00D2095A">
              <w:t>0.8725</w:t>
            </w:r>
          </w:p>
        </w:tc>
      </w:tr>
      <w:tr w:rsidR="00D2095A" w:rsidTr="00D2095A">
        <w:tc>
          <w:tcPr>
            <w:tcW w:w="2335" w:type="dxa"/>
          </w:tcPr>
          <w:p w:rsidR="00D2095A" w:rsidRDefault="00D2095A" w:rsidP="00D2095A">
            <w:pPr>
              <w:contextualSpacing/>
              <w:rPr>
                <w:b/>
              </w:rPr>
            </w:pPr>
            <w:r>
              <w:rPr>
                <w:b/>
              </w:rPr>
              <w:t>fbeta S</w:t>
            </w:r>
            <w:r w:rsidRPr="007E251F">
              <w:rPr>
                <w:b/>
              </w:rPr>
              <w:t>core</w:t>
            </w:r>
            <w:r>
              <w:rPr>
                <w:b/>
              </w:rPr>
              <w:t>, macro</w:t>
            </w:r>
          </w:p>
        </w:tc>
        <w:tc>
          <w:tcPr>
            <w:tcW w:w="1350" w:type="dxa"/>
          </w:tcPr>
          <w:p w:rsidR="00D2095A" w:rsidRPr="00D2095A" w:rsidRDefault="00D2095A" w:rsidP="00D2095A">
            <w:pPr>
              <w:contextualSpacing/>
            </w:pPr>
            <w:r w:rsidRPr="00D2095A">
              <w:t>0.2759</w:t>
            </w:r>
          </w:p>
        </w:tc>
        <w:tc>
          <w:tcPr>
            <w:tcW w:w="1170" w:type="dxa"/>
          </w:tcPr>
          <w:p w:rsidR="00D2095A" w:rsidRPr="00D2095A" w:rsidRDefault="00D2095A" w:rsidP="00D2095A">
            <w:pPr>
              <w:contextualSpacing/>
            </w:pPr>
            <w:r w:rsidRPr="00D2095A">
              <w:t>0.4453</w:t>
            </w:r>
          </w:p>
        </w:tc>
        <w:tc>
          <w:tcPr>
            <w:tcW w:w="1260" w:type="dxa"/>
          </w:tcPr>
          <w:p w:rsidR="00D2095A" w:rsidRPr="00D2095A" w:rsidRDefault="00D2095A" w:rsidP="00D2095A">
            <w:pPr>
              <w:contextualSpacing/>
            </w:pPr>
            <w:r w:rsidRPr="00D2095A">
              <w:t>0.5330</w:t>
            </w:r>
          </w:p>
        </w:tc>
        <w:tc>
          <w:tcPr>
            <w:tcW w:w="1260" w:type="dxa"/>
          </w:tcPr>
          <w:p w:rsidR="00D2095A" w:rsidRPr="00D2095A" w:rsidRDefault="00D2095A" w:rsidP="00D2095A">
            <w:pPr>
              <w:contextualSpacing/>
            </w:pPr>
            <w:r w:rsidRPr="00D2095A">
              <w:t>0.2272</w:t>
            </w:r>
          </w:p>
        </w:tc>
        <w:tc>
          <w:tcPr>
            <w:tcW w:w="1255" w:type="dxa"/>
          </w:tcPr>
          <w:p w:rsidR="00D2095A" w:rsidRPr="00D2095A" w:rsidRDefault="00D2095A" w:rsidP="00D2095A">
            <w:pPr>
              <w:contextualSpacing/>
            </w:pPr>
            <w:r w:rsidRPr="00D2095A">
              <w:t>0.2759</w:t>
            </w:r>
          </w:p>
        </w:tc>
      </w:tr>
      <w:tr w:rsidR="00D2095A" w:rsidTr="00D2095A">
        <w:tc>
          <w:tcPr>
            <w:tcW w:w="2335" w:type="dxa"/>
          </w:tcPr>
          <w:p w:rsidR="00D2095A" w:rsidRDefault="00D2095A" w:rsidP="00D2095A">
            <w:pPr>
              <w:contextualSpacing/>
              <w:rPr>
                <w:b/>
              </w:rPr>
            </w:pPr>
            <w:r>
              <w:rPr>
                <w:b/>
              </w:rPr>
              <w:t>fbeta S</w:t>
            </w:r>
            <w:r w:rsidRPr="007E251F">
              <w:rPr>
                <w:b/>
              </w:rPr>
              <w:t>core</w:t>
            </w:r>
            <w:r>
              <w:rPr>
                <w:b/>
              </w:rPr>
              <w:t>, weighted</w:t>
            </w:r>
          </w:p>
        </w:tc>
        <w:tc>
          <w:tcPr>
            <w:tcW w:w="1350" w:type="dxa"/>
          </w:tcPr>
          <w:p w:rsidR="00D2095A" w:rsidRPr="00D2095A" w:rsidRDefault="00D2095A" w:rsidP="00D2095A">
            <w:pPr>
              <w:contextualSpacing/>
            </w:pPr>
            <w:r w:rsidRPr="00D2095A">
              <w:t>0.8322</w:t>
            </w:r>
          </w:p>
        </w:tc>
        <w:tc>
          <w:tcPr>
            <w:tcW w:w="1170" w:type="dxa"/>
          </w:tcPr>
          <w:p w:rsidR="00D2095A" w:rsidRPr="00D2095A" w:rsidRDefault="00D2095A" w:rsidP="00D2095A">
            <w:pPr>
              <w:contextualSpacing/>
            </w:pPr>
            <w:r w:rsidRPr="00D2095A">
              <w:t>0.883</w:t>
            </w:r>
          </w:p>
        </w:tc>
        <w:tc>
          <w:tcPr>
            <w:tcW w:w="1260" w:type="dxa"/>
          </w:tcPr>
          <w:p w:rsidR="00D2095A" w:rsidRPr="00D2095A" w:rsidRDefault="00D2095A" w:rsidP="00D2095A">
            <w:pPr>
              <w:contextualSpacing/>
            </w:pPr>
            <w:r w:rsidRPr="00D2095A">
              <w:t>0.8876</w:t>
            </w:r>
          </w:p>
        </w:tc>
        <w:tc>
          <w:tcPr>
            <w:tcW w:w="1260" w:type="dxa"/>
          </w:tcPr>
          <w:p w:rsidR="00D2095A" w:rsidRPr="00D2095A" w:rsidRDefault="00D2095A" w:rsidP="00D2095A">
            <w:pPr>
              <w:contextualSpacing/>
            </w:pPr>
            <w:r w:rsidRPr="00D2095A">
              <w:t>0.811</w:t>
            </w:r>
          </w:p>
        </w:tc>
        <w:tc>
          <w:tcPr>
            <w:tcW w:w="1255" w:type="dxa"/>
          </w:tcPr>
          <w:p w:rsidR="00D2095A" w:rsidRPr="00D2095A" w:rsidRDefault="00D2095A" w:rsidP="00D2095A">
            <w:pPr>
              <w:contextualSpacing/>
            </w:pPr>
            <w:r w:rsidRPr="00D2095A">
              <w:t>0.8322</w:t>
            </w:r>
          </w:p>
        </w:tc>
      </w:tr>
      <w:tr w:rsidR="00D2095A" w:rsidTr="00D2095A">
        <w:tc>
          <w:tcPr>
            <w:tcW w:w="2335" w:type="dxa"/>
          </w:tcPr>
          <w:p w:rsidR="00D2095A" w:rsidRPr="007E251F" w:rsidRDefault="00D2095A" w:rsidP="00D2095A">
            <w:pPr>
              <w:contextualSpacing/>
              <w:rPr>
                <w:b/>
              </w:rPr>
            </w:pPr>
            <w:r>
              <w:rPr>
                <w:b/>
              </w:rPr>
              <w:t>Jaccard S</w:t>
            </w:r>
            <w:r w:rsidRPr="007E251F">
              <w:rPr>
                <w:b/>
              </w:rPr>
              <w:t>imilarity</w:t>
            </w:r>
          </w:p>
        </w:tc>
        <w:tc>
          <w:tcPr>
            <w:tcW w:w="1350" w:type="dxa"/>
          </w:tcPr>
          <w:p w:rsidR="00D2095A" w:rsidRPr="00D2095A" w:rsidRDefault="00D2095A" w:rsidP="00D2095A">
            <w:pPr>
              <w:contextualSpacing/>
            </w:pPr>
            <w:r w:rsidRPr="00D2095A">
              <w:t>0.8725</w:t>
            </w:r>
          </w:p>
        </w:tc>
        <w:tc>
          <w:tcPr>
            <w:tcW w:w="1170" w:type="dxa"/>
          </w:tcPr>
          <w:p w:rsidR="00D2095A" w:rsidRPr="00D2095A" w:rsidRDefault="00D2095A" w:rsidP="00D2095A">
            <w:pPr>
              <w:contextualSpacing/>
            </w:pPr>
            <w:r w:rsidRPr="00D2095A">
              <w:t>0.8627</w:t>
            </w:r>
          </w:p>
        </w:tc>
        <w:tc>
          <w:tcPr>
            <w:tcW w:w="1260" w:type="dxa"/>
          </w:tcPr>
          <w:p w:rsidR="00D2095A" w:rsidRPr="00D2095A" w:rsidRDefault="00D2095A" w:rsidP="00D2095A">
            <w:pPr>
              <w:contextualSpacing/>
            </w:pPr>
            <w:r w:rsidRPr="00D2095A">
              <w:t>0.9019</w:t>
            </w:r>
          </w:p>
        </w:tc>
        <w:tc>
          <w:tcPr>
            <w:tcW w:w="1260" w:type="dxa"/>
          </w:tcPr>
          <w:p w:rsidR="00D2095A" w:rsidRPr="00D2095A" w:rsidRDefault="00D2095A" w:rsidP="00D2095A">
            <w:pPr>
              <w:contextualSpacing/>
            </w:pPr>
            <w:r w:rsidRPr="00D2095A">
              <w:t>0.8823</w:t>
            </w:r>
          </w:p>
        </w:tc>
        <w:tc>
          <w:tcPr>
            <w:tcW w:w="1255" w:type="dxa"/>
          </w:tcPr>
          <w:p w:rsidR="00D2095A" w:rsidRPr="00D2095A" w:rsidRDefault="00D2095A" w:rsidP="00D2095A">
            <w:pPr>
              <w:contextualSpacing/>
            </w:pPr>
            <w:r w:rsidRPr="00D2095A">
              <w:t>0.8725</w:t>
            </w:r>
          </w:p>
        </w:tc>
      </w:tr>
      <w:tr w:rsidR="00D2095A" w:rsidTr="00D2095A">
        <w:tc>
          <w:tcPr>
            <w:tcW w:w="2335" w:type="dxa"/>
          </w:tcPr>
          <w:p w:rsidR="00D2095A" w:rsidRPr="007E251F" w:rsidRDefault="00D2095A" w:rsidP="00D2095A">
            <w:pPr>
              <w:contextualSpacing/>
              <w:rPr>
                <w:b/>
              </w:rPr>
            </w:pPr>
            <w:r>
              <w:rPr>
                <w:b/>
              </w:rPr>
              <w:t>Hamming L</w:t>
            </w:r>
            <w:r w:rsidRPr="007E251F">
              <w:rPr>
                <w:b/>
              </w:rPr>
              <w:t>oss</w:t>
            </w:r>
          </w:p>
        </w:tc>
        <w:tc>
          <w:tcPr>
            <w:tcW w:w="1350" w:type="dxa"/>
          </w:tcPr>
          <w:p w:rsidR="00D2095A" w:rsidRPr="00D2095A" w:rsidRDefault="00D2095A" w:rsidP="00D2095A">
            <w:pPr>
              <w:contextualSpacing/>
            </w:pPr>
            <w:r w:rsidRPr="00D2095A">
              <w:t>0.1274</w:t>
            </w:r>
          </w:p>
        </w:tc>
        <w:tc>
          <w:tcPr>
            <w:tcW w:w="1170" w:type="dxa"/>
          </w:tcPr>
          <w:p w:rsidR="00D2095A" w:rsidRPr="00D2095A" w:rsidRDefault="00D2095A" w:rsidP="00D2095A">
            <w:pPr>
              <w:contextualSpacing/>
            </w:pPr>
            <w:r w:rsidRPr="00D2095A">
              <w:t>0.1372</w:t>
            </w:r>
          </w:p>
        </w:tc>
        <w:tc>
          <w:tcPr>
            <w:tcW w:w="1260" w:type="dxa"/>
          </w:tcPr>
          <w:p w:rsidR="00D2095A" w:rsidRPr="00D2095A" w:rsidRDefault="00D2095A" w:rsidP="00D2095A">
            <w:pPr>
              <w:contextualSpacing/>
            </w:pPr>
            <w:r w:rsidRPr="00D2095A">
              <w:t>0.098</w:t>
            </w:r>
          </w:p>
        </w:tc>
        <w:tc>
          <w:tcPr>
            <w:tcW w:w="1260" w:type="dxa"/>
          </w:tcPr>
          <w:p w:rsidR="00D2095A" w:rsidRPr="00D2095A" w:rsidRDefault="00D2095A" w:rsidP="00D2095A">
            <w:pPr>
              <w:contextualSpacing/>
            </w:pPr>
            <w:r w:rsidRPr="00D2095A">
              <w:t>0.1176</w:t>
            </w:r>
          </w:p>
        </w:tc>
        <w:tc>
          <w:tcPr>
            <w:tcW w:w="1255" w:type="dxa"/>
          </w:tcPr>
          <w:p w:rsidR="00D2095A" w:rsidRPr="00D2095A" w:rsidRDefault="00D2095A" w:rsidP="00D2095A">
            <w:pPr>
              <w:contextualSpacing/>
            </w:pPr>
            <w:r w:rsidRPr="00D2095A">
              <w:t>0.1274</w:t>
            </w:r>
          </w:p>
        </w:tc>
      </w:tr>
      <w:tr w:rsidR="00D2095A" w:rsidTr="00D2095A">
        <w:tc>
          <w:tcPr>
            <w:tcW w:w="2335" w:type="dxa"/>
          </w:tcPr>
          <w:p w:rsidR="00D2095A" w:rsidRPr="007E251F" w:rsidRDefault="00D2095A" w:rsidP="00D2095A">
            <w:pPr>
              <w:contextualSpacing/>
              <w:rPr>
                <w:b/>
              </w:rPr>
            </w:pPr>
            <w:r>
              <w:rPr>
                <w:b/>
              </w:rPr>
              <w:t>Zero One L</w:t>
            </w:r>
            <w:r w:rsidRPr="007E251F">
              <w:rPr>
                <w:b/>
              </w:rPr>
              <w:t>oss</w:t>
            </w:r>
          </w:p>
        </w:tc>
        <w:tc>
          <w:tcPr>
            <w:tcW w:w="1350" w:type="dxa"/>
          </w:tcPr>
          <w:p w:rsidR="00D2095A" w:rsidRPr="00D2095A" w:rsidRDefault="00D2095A" w:rsidP="00D2095A">
            <w:pPr>
              <w:contextualSpacing/>
            </w:pPr>
            <w:r w:rsidRPr="00D2095A">
              <w:t>0.1274</w:t>
            </w:r>
          </w:p>
        </w:tc>
        <w:tc>
          <w:tcPr>
            <w:tcW w:w="1170" w:type="dxa"/>
          </w:tcPr>
          <w:p w:rsidR="00D2095A" w:rsidRPr="00D2095A" w:rsidRDefault="00D2095A" w:rsidP="00D2095A">
            <w:pPr>
              <w:contextualSpacing/>
            </w:pPr>
            <w:r w:rsidRPr="00D2095A">
              <w:t>0.1372</w:t>
            </w:r>
          </w:p>
        </w:tc>
        <w:tc>
          <w:tcPr>
            <w:tcW w:w="1260" w:type="dxa"/>
          </w:tcPr>
          <w:p w:rsidR="00D2095A" w:rsidRPr="00D2095A" w:rsidRDefault="00D2095A" w:rsidP="00D2095A">
            <w:pPr>
              <w:contextualSpacing/>
            </w:pPr>
            <w:r w:rsidRPr="00D2095A">
              <w:t>0.098</w:t>
            </w:r>
          </w:p>
        </w:tc>
        <w:tc>
          <w:tcPr>
            <w:tcW w:w="1260" w:type="dxa"/>
          </w:tcPr>
          <w:p w:rsidR="00D2095A" w:rsidRPr="00D2095A" w:rsidRDefault="00D2095A" w:rsidP="00D2095A">
            <w:pPr>
              <w:keepNext/>
              <w:contextualSpacing/>
            </w:pPr>
            <w:r w:rsidRPr="00D2095A">
              <w:t>0.1176</w:t>
            </w:r>
          </w:p>
        </w:tc>
        <w:tc>
          <w:tcPr>
            <w:tcW w:w="1255" w:type="dxa"/>
          </w:tcPr>
          <w:p w:rsidR="00D2095A" w:rsidRPr="00D2095A" w:rsidRDefault="00D2095A" w:rsidP="00D2095A">
            <w:pPr>
              <w:contextualSpacing/>
            </w:pPr>
            <w:r w:rsidRPr="00D2095A">
              <w:t>0.1274</w:t>
            </w:r>
          </w:p>
        </w:tc>
      </w:tr>
    </w:tbl>
    <w:p w:rsidR="00BC152A" w:rsidRPr="001121B1" w:rsidRDefault="00BC152A" w:rsidP="00BC152A">
      <w:pPr>
        <w:pStyle w:val="Caption"/>
        <w:rPr>
          <w:color w:val="auto"/>
          <w:lang w:val="el-GR"/>
        </w:rPr>
      </w:pPr>
      <w:bookmarkStart w:id="279" w:name="_Toc475363258"/>
      <w:bookmarkStart w:id="280" w:name="_Toc475371140"/>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57</w:t>
      </w:r>
      <w:r w:rsidRPr="001121B1">
        <w:rPr>
          <w:color w:val="auto"/>
        </w:rPr>
        <w:fldChar w:fldCharType="end"/>
      </w:r>
      <w:r w:rsidRPr="001121B1">
        <w:rPr>
          <w:color w:val="auto"/>
          <w:lang w:val="el-GR"/>
        </w:rPr>
        <w:t xml:space="preserve">: Σύγκριση </w:t>
      </w:r>
      <w:r w:rsidRPr="001121B1">
        <w:rPr>
          <w:color w:val="auto"/>
        </w:rPr>
        <w:t>classifiers</w:t>
      </w:r>
      <w:r w:rsidRPr="001121B1">
        <w:rPr>
          <w:color w:val="auto"/>
          <w:lang w:val="el-GR"/>
        </w:rPr>
        <w:t xml:space="preserve">, λεξικό </w:t>
      </w:r>
      <w:r w:rsidRPr="001121B1">
        <w:rPr>
          <w:color w:val="auto"/>
        </w:rPr>
        <w:t>inquirer</w:t>
      </w:r>
      <w:r w:rsidRPr="001121B1">
        <w:rPr>
          <w:color w:val="auto"/>
          <w:lang w:val="el-GR"/>
        </w:rPr>
        <w:t xml:space="preserve">, </w:t>
      </w:r>
      <w:r w:rsidRPr="001121B1">
        <w:rPr>
          <w:color w:val="auto"/>
        </w:rPr>
        <w:t>default</w:t>
      </w:r>
      <w:r w:rsidRPr="001121B1">
        <w:rPr>
          <w:color w:val="auto"/>
          <w:lang w:val="el-GR"/>
        </w:rPr>
        <w:t xml:space="preserve"> παράμετροι εισόδου, δεδομένα από </w:t>
      </w:r>
      <w:r w:rsidRPr="001121B1">
        <w:rPr>
          <w:color w:val="auto"/>
        </w:rPr>
        <w:t>Twitter</w:t>
      </w:r>
      <w:bookmarkEnd w:id="279"/>
      <w:bookmarkEnd w:id="280"/>
    </w:p>
    <w:p w:rsidR="00BC152A" w:rsidRPr="00BC152A" w:rsidRDefault="00D2095A" w:rsidP="0073210D">
      <w:pPr>
        <w:spacing w:after="120"/>
        <w:ind w:firstLine="360"/>
        <w:jc w:val="both"/>
        <w:rPr>
          <w:rFonts w:ascii="Times New Roman" w:hAnsi="Times New Roman" w:cs="Times New Roman"/>
          <w:sz w:val="24"/>
          <w:szCs w:val="24"/>
          <w:lang w:val="el-GR"/>
        </w:rPr>
      </w:pPr>
      <w:r w:rsidRPr="00D2095A">
        <w:rPr>
          <w:rFonts w:ascii="Times New Roman" w:hAnsi="Times New Roman" w:cs="Times New Roman"/>
          <w:sz w:val="24"/>
          <w:szCs w:val="24"/>
          <w:lang w:val="el-GR"/>
        </w:rPr>
        <w:t>Τα αποτελέσματα είναι όμοια με αυτά που εξάχθηκαν όταν χ</w:t>
      </w:r>
      <w:r>
        <w:rPr>
          <w:rFonts w:ascii="Times New Roman" w:hAnsi="Times New Roman" w:cs="Times New Roman"/>
          <w:sz w:val="24"/>
          <w:szCs w:val="24"/>
          <w:lang w:val="el-GR"/>
        </w:rPr>
        <w:t xml:space="preserve">ρησιμοποιήθηκε ως δεδομένα δημοσιεύσεις από το </w:t>
      </w:r>
      <w:r>
        <w:rPr>
          <w:rFonts w:ascii="Times New Roman" w:hAnsi="Times New Roman" w:cs="Times New Roman"/>
          <w:sz w:val="24"/>
          <w:szCs w:val="24"/>
        </w:rPr>
        <w:t>Facebook</w:t>
      </w:r>
      <w:r w:rsidRPr="00D2095A">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Pr="00D2095A">
        <w:rPr>
          <w:rFonts w:ascii="Times New Roman" w:hAnsi="Times New Roman" w:cs="Times New Roman"/>
          <w:sz w:val="24"/>
          <w:szCs w:val="24"/>
          <w:lang w:val="el-GR"/>
        </w:rPr>
        <w:t xml:space="preserve">Η οπτική απεικόνιση της απόδοσης των </w:t>
      </w:r>
      <w:r>
        <w:rPr>
          <w:rFonts w:ascii="Times New Roman" w:hAnsi="Times New Roman" w:cs="Times New Roman"/>
          <w:sz w:val="24"/>
          <w:szCs w:val="24"/>
        </w:rPr>
        <w:t>classifiers</w:t>
      </w:r>
      <w:r w:rsidRPr="00D2095A">
        <w:rPr>
          <w:rFonts w:ascii="Times New Roman" w:hAnsi="Times New Roman" w:cs="Times New Roman"/>
          <w:sz w:val="24"/>
          <w:szCs w:val="24"/>
          <w:lang w:val="el-GR"/>
        </w:rPr>
        <w:t xml:space="preserve"> απεικονίζεται στο διάγραμμα που ακολουθεί.  </w:t>
      </w:r>
    </w:p>
    <w:p w:rsidR="00BC152A" w:rsidRDefault="00BC152A" w:rsidP="00BC152A">
      <w:pPr>
        <w:keepNext/>
        <w:spacing w:after="0" w:line="276" w:lineRule="auto"/>
        <w:jc w:val="both"/>
      </w:pPr>
      <w:r w:rsidRPr="008F5720">
        <w:rPr>
          <w:rFonts w:ascii="Times New Roman" w:eastAsia="Calibri" w:hAnsi="Times New Roman" w:cs="Times New Roman"/>
          <w:noProof/>
          <w:sz w:val="24"/>
          <w:szCs w:val="24"/>
        </w:rPr>
        <w:lastRenderedPageBreak/>
        <w:drawing>
          <wp:inline distT="0" distB="0" distL="0" distR="0" wp14:anchorId="69311E12" wp14:editId="1C5B7FCB">
            <wp:extent cx="5486400" cy="32004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BC152A" w:rsidRPr="001121B1" w:rsidRDefault="00BC152A" w:rsidP="00BC152A">
      <w:pPr>
        <w:pStyle w:val="Caption"/>
        <w:jc w:val="both"/>
        <w:rPr>
          <w:color w:val="auto"/>
          <w:lang w:val="el-GR"/>
        </w:rPr>
      </w:pPr>
      <w:bookmarkStart w:id="281" w:name="_Toc475363128"/>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59</w:t>
      </w:r>
      <w:r w:rsidRPr="001121B1">
        <w:rPr>
          <w:color w:val="auto"/>
        </w:rPr>
        <w:fldChar w:fldCharType="end"/>
      </w:r>
      <w:r w:rsidRPr="001121B1">
        <w:rPr>
          <w:color w:val="auto"/>
          <w:lang w:val="el-GR"/>
        </w:rPr>
        <w:t xml:space="preserve">: Σύγκριση </w:t>
      </w:r>
      <w:r w:rsidRPr="001121B1">
        <w:rPr>
          <w:color w:val="auto"/>
        </w:rPr>
        <w:t>classifiers</w:t>
      </w:r>
      <w:r w:rsidRPr="001121B1">
        <w:rPr>
          <w:color w:val="auto"/>
          <w:lang w:val="el-GR"/>
        </w:rPr>
        <w:t xml:space="preserve">, λεξικό </w:t>
      </w:r>
      <w:r w:rsidRPr="001121B1">
        <w:rPr>
          <w:color w:val="auto"/>
        </w:rPr>
        <w:t>inquirer</w:t>
      </w:r>
      <w:r w:rsidRPr="001121B1">
        <w:rPr>
          <w:color w:val="auto"/>
          <w:lang w:val="el-GR"/>
        </w:rPr>
        <w:t xml:space="preserve">, </w:t>
      </w:r>
      <w:r w:rsidRPr="001121B1">
        <w:rPr>
          <w:color w:val="auto"/>
        </w:rPr>
        <w:t>default</w:t>
      </w:r>
      <w:r w:rsidRPr="001121B1">
        <w:rPr>
          <w:color w:val="auto"/>
          <w:lang w:val="el-GR"/>
        </w:rPr>
        <w:t xml:space="preserve"> παράμετροι εισόδου, δεδομένα από </w:t>
      </w:r>
      <w:r w:rsidRPr="001121B1">
        <w:rPr>
          <w:color w:val="auto"/>
        </w:rPr>
        <w:t>Twitter</w:t>
      </w:r>
      <w:bookmarkEnd w:id="281"/>
    </w:p>
    <w:p w:rsidR="00BC152A" w:rsidRPr="00D2095A" w:rsidRDefault="00D2095A" w:rsidP="0073210D">
      <w:pPr>
        <w:spacing w:after="120"/>
        <w:ind w:firstLine="360"/>
        <w:jc w:val="both"/>
        <w:rPr>
          <w:rFonts w:ascii="Times New Roman" w:hAnsi="Times New Roman" w:cs="Times New Roman"/>
          <w:sz w:val="24"/>
          <w:szCs w:val="24"/>
          <w:lang w:val="el-GR"/>
        </w:rPr>
      </w:pPr>
      <w:r w:rsidRPr="00D2095A">
        <w:rPr>
          <w:rFonts w:ascii="Times New Roman" w:hAnsi="Times New Roman" w:cs="Times New Roman"/>
          <w:sz w:val="24"/>
          <w:szCs w:val="24"/>
          <w:lang w:val="el-GR"/>
        </w:rPr>
        <w:t>Ακολουθο</w:t>
      </w:r>
      <w:r>
        <w:rPr>
          <w:rFonts w:ascii="Times New Roman" w:hAnsi="Times New Roman" w:cs="Times New Roman"/>
          <w:sz w:val="24"/>
          <w:szCs w:val="24"/>
          <w:lang w:val="el-GR"/>
        </w:rPr>
        <w:t xml:space="preserve">ύν τα αποτελέσματα των </w:t>
      </w:r>
      <w:r>
        <w:rPr>
          <w:rFonts w:ascii="Times New Roman" w:hAnsi="Times New Roman" w:cs="Times New Roman"/>
          <w:sz w:val="24"/>
          <w:szCs w:val="24"/>
        </w:rPr>
        <w:t>classifiers</w:t>
      </w:r>
      <w:r w:rsidRPr="00D209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εκτελούνται με τις προτεινόμενες παραμέτρους από το </w:t>
      </w:r>
      <w:r>
        <w:rPr>
          <w:rFonts w:ascii="Times New Roman" w:hAnsi="Times New Roman" w:cs="Times New Roman"/>
          <w:sz w:val="24"/>
          <w:szCs w:val="24"/>
        </w:rPr>
        <w:t>Grid</w:t>
      </w:r>
      <w:r w:rsidRPr="00D2095A">
        <w:rPr>
          <w:rFonts w:ascii="Times New Roman" w:hAnsi="Times New Roman" w:cs="Times New Roman"/>
          <w:sz w:val="24"/>
          <w:szCs w:val="24"/>
          <w:lang w:val="el-GR"/>
        </w:rPr>
        <w:t xml:space="preserve"> </w:t>
      </w:r>
      <w:r>
        <w:rPr>
          <w:rFonts w:ascii="Times New Roman" w:hAnsi="Times New Roman" w:cs="Times New Roman"/>
          <w:sz w:val="24"/>
          <w:szCs w:val="24"/>
        </w:rPr>
        <w:t>Search</w:t>
      </w:r>
      <w:r w:rsidRPr="00D2095A">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τα δεδομένα εισόδου έχουν δεχθεί προεπεξεργασία.</w:t>
      </w:r>
    </w:p>
    <w:tbl>
      <w:tblPr>
        <w:tblStyle w:val="TableGrid"/>
        <w:tblW w:w="8635" w:type="dxa"/>
        <w:tblLook w:val="04A0" w:firstRow="1" w:lastRow="0" w:firstColumn="1" w:lastColumn="0" w:noHBand="0" w:noVBand="1"/>
      </w:tblPr>
      <w:tblGrid>
        <w:gridCol w:w="2174"/>
        <w:gridCol w:w="1032"/>
        <w:gridCol w:w="891"/>
        <w:gridCol w:w="1053"/>
        <w:gridCol w:w="891"/>
        <w:gridCol w:w="891"/>
        <w:gridCol w:w="873"/>
        <w:gridCol w:w="830"/>
      </w:tblGrid>
      <w:tr w:rsidR="00BC152A" w:rsidTr="00BC152A">
        <w:tc>
          <w:tcPr>
            <w:tcW w:w="2174" w:type="dxa"/>
          </w:tcPr>
          <w:p w:rsidR="00BC152A" w:rsidRPr="00BC152A" w:rsidRDefault="00BC152A" w:rsidP="00BC152A">
            <w:pPr>
              <w:contextualSpacing/>
              <w:rPr>
                <w:b/>
                <w:lang w:val="el-GR"/>
              </w:rPr>
            </w:pPr>
          </w:p>
        </w:tc>
        <w:tc>
          <w:tcPr>
            <w:tcW w:w="1032" w:type="dxa"/>
          </w:tcPr>
          <w:p w:rsidR="00BC152A" w:rsidRPr="00E47178" w:rsidRDefault="00BC152A" w:rsidP="00BC152A">
            <w:pPr>
              <w:contextualSpacing/>
              <w:rPr>
                <w:b/>
              </w:rPr>
            </w:pPr>
            <w:r>
              <w:rPr>
                <w:b/>
              </w:rPr>
              <w:t>KNN</w:t>
            </w:r>
          </w:p>
        </w:tc>
        <w:tc>
          <w:tcPr>
            <w:tcW w:w="891" w:type="dxa"/>
          </w:tcPr>
          <w:p w:rsidR="00BC152A" w:rsidRPr="00E47178" w:rsidRDefault="00BC152A" w:rsidP="00BC152A">
            <w:pPr>
              <w:contextualSpacing/>
              <w:rPr>
                <w:b/>
              </w:rPr>
            </w:pPr>
            <w:r>
              <w:rPr>
                <w:b/>
              </w:rPr>
              <w:t>DT</w:t>
            </w:r>
          </w:p>
        </w:tc>
        <w:tc>
          <w:tcPr>
            <w:tcW w:w="1053" w:type="dxa"/>
          </w:tcPr>
          <w:p w:rsidR="00BC152A" w:rsidRPr="00E47178" w:rsidRDefault="00BC152A" w:rsidP="00BC152A">
            <w:pPr>
              <w:contextualSpacing/>
              <w:rPr>
                <w:b/>
              </w:rPr>
            </w:pPr>
            <w:r>
              <w:rPr>
                <w:b/>
              </w:rPr>
              <w:t>RF</w:t>
            </w:r>
          </w:p>
        </w:tc>
        <w:tc>
          <w:tcPr>
            <w:tcW w:w="891" w:type="dxa"/>
          </w:tcPr>
          <w:p w:rsidR="00BC152A" w:rsidRPr="006105C5" w:rsidRDefault="00BC152A" w:rsidP="00BC152A">
            <w:pPr>
              <w:contextualSpacing/>
              <w:rPr>
                <w:b/>
              </w:rPr>
            </w:pPr>
            <w:r>
              <w:rPr>
                <w:b/>
              </w:rPr>
              <w:t>LR</w:t>
            </w:r>
          </w:p>
        </w:tc>
        <w:tc>
          <w:tcPr>
            <w:tcW w:w="891" w:type="dxa"/>
          </w:tcPr>
          <w:p w:rsidR="00BC152A" w:rsidRDefault="00BC152A" w:rsidP="00BC152A">
            <w:pPr>
              <w:contextualSpacing/>
              <w:rPr>
                <w:b/>
              </w:rPr>
            </w:pPr>
            <w:r>
              <w:rPr>
                <w:b/>
              </w:rPr>
              <w:t>SVC</w:t>
            </w:r>
          </w:p>
        </w:tc>
        <w:tc>
          <w:tcPr>
            <w:tcW w:w="873" w:type="dxa"/>
          </w:tcPr>
          <w:p w:rsidR="00BC152A" w:rsidRPr="00077170" w:rsidRDefault="00BC152A" w:rsidP="00BC152A">
            <w:pPr>
              <w:contextualSpacing/>
              <w:rPr>
                <w:b/>
              </w:rPr>
            </w:pPr>
            <w:r>
              <w:rPr>
                <w:b/>
              </w:rPr>
              <w:t>L.  SVC</w:t>
            </w:r>
          </w:p>
        </w:tc>
        <w:tc>
          <w:tcPr>
            <w:tcW w:w="830" w:type="dxa"/>
          </w:tcPr>
          <w:p w:rsidR="00BC152A" w:rsidRDefault="00BC152A" w:rsidP="00BC152A">
            <w:pPr>
              <w:contextualSpacing/>
              <w:rPr>
                <w:b/>
              </w:rPr>
            </w:pPr>
            <w:r>
              <w:rPr>
                <w:b/>
              </w:rPr>
              <w:t>MLP</w:t>
            </w:r>
          </w:p>
        </w:tc>
      </w:tr>
      <w:tr w:rsidR="00B410BB" w:rsidTr="00BC152A">
        <w:tc>
          <w:tcPr>
            <w:tcW w:w="2174" w:type="dxa"/>
          </w:tcPr>
          <w:p w:rsidR="00B410BB" w:rsidRPr="003A3B84" w:rsidRDefault="00B410BB" w:rsidP="00B410BB">
            <w:pPr>
              <w:contextualSpacing/>
              <w:rPr>
                <w:b/>
              </w:rPr>
            </w:pPr>
            <w:r w:rsidRPr="007E251F">
              <w:rPr>
                <w:b/>
              </w:rPr>
              <w:t>Train Time</w:t>
            </w:r>
            <w:r w:rsidRPr="003E2A50">
              <w:rPr>
                <w:b/>
              </w:rPr>
              <w:t>(</w:t>
            </w:r>
            <w:r>
              <w:rPr>
                <w:b/>
              </w:rPr>
              <w:t>s)</w:t>
            </w:r>
          </w:p>
        </w:tc>
        <w:tc>
          <w:tcPr>
            <w:tcW w:w="1032" w:type="dxa"/>
          </w:tcPr>
          <w:p w:rsidR="00B410BB" w:rsidRPr="00F322AC" w:rsidRDefault="00B410BB" w:rsidP="00B410BB">
            <w:pPr>
              <w:contextualSpacing/>
              <w:rPr>
                <w:lang w:val="el-GR"/>
              </w:rPr>
            </w:pPr>
            <w:r w:rsidRPr="003472F2">
              <w:rPr>
                <w:lang w:val="el-GR"/>
              </w:rPr>
              <w:t>0.0</w:t>
            </w:r>
          </w:p>
        </w:tc>
        <w:tc>
          <w:tcPr>
            <w:tcW w:w="891" w:type="dxa"/>
          </w:tcPr>
          <w:p w:rsidR="00B410BB" w:rsidRPr="00052872" w:rsidRDefault="00B410BB" w:rsidP="00B410BB">
            <w:pPr>
              <w:contextualSpacing/>
            </w:pPr>
            <w:r w:rsidRPr="00975A0A">
              <w:t>0.0</w:t>
            </w:r>
          </w:p>
        </w:tc>
        <w:tc>
          <w:tcPr>
            <w:tcW w:w="1053" w:type="dxa"/>
          </w:tcPr>
          <w:p w:rsidR="00B410BB" w:rsidRPr="004E5041" w:rsidRDefault="00B410BB" w:rsidP="00B410BB">
            <w:pPr>
              <w:contextualSpacing/>
            </w:pPr>
            <w:r w:rsidRPr="00975A0A">
              <w:t>0.016</w:t>
            </w:r>
          </w:p>
        </w:tc>
        <w:tc>
          <w:tcPr>
            <w:tcW w:w="891" w:type="dxa"/>
          </w:tcPr>
          <w:p w:rsidR="00B410BB" w:rsidRPr="002C15C6" w:rsidRDefault="00B410BB" w:rsidP="00B410BB">
            <w:pPr>
              <w:contextualSpacing/>
            </w:pPr>
            <w:r w:rsidRPr="008C578E">
              <w:t>0.036</w:t>
            </w:r>
          </w:p>
        </w:tc>
        <w:tc>
          <w:tcPr>
            <w:tcW w:w="891" w:type="dxa"/>
          </w:tcPr>
          <w:p w:rsidR="00B410BB" w:rsidRPr="00CB5231" w:rsidRDefault="00B410BB" w:rsidP="00B410BB">
            <w:pPr>
              <w:contextualSpacing/>
            </w:pPr>
            <w:r w:rsidRPr="00462F96">
              <w:t>0.016</w:t>
            </w:r>
          </w:p>
        </w:tc>
        <w:tc>
          <w:tcPr>
            <w:tcW w:w="873" w:type="dxa"/>
          </w:tcPr>
          <w:p w:rsidR="00B410BB" w:rsidRPr="00075355" w:rsidRDefault="00B410BB" w:rsidP="00B410BB">
            <w:pPr>
              <w:contextualSpacing/>
            </w:pPr>
            <w:r w:rsidRPr="0040693C">
              <w:t>0.0</w:t>
            </w:r>
          </w:p>
        </w:tc>
        <w:tc>
          <w:tcPr>
            <w:tcW w:w="830" w:type="dxa"/>
          </w:tcPr>
          <w:p w:rsidR="00B410BB" w:rsidRPr="009606F7" w:rsidRDefault="00B410BB" w:rsidP="00B410BB">
            <w:pPr>
              <w:contextualSpacing/>
              <w:rPr>
                <w:lang w:val="el-GR"/>
              </w:rPr>
            </w:pPr>
            <w:r w:rsidRPr="00D02A63">
              <w:rPr>
                <w:lang w:val="el-GR"/>
              </w:rPr>
              <w:t>0.9002</w:t>
            </w:r>
          </w:p>
        </w:tc>
      </w:tr>
      <w:tr w:rsidR="00B410BB" w:rsidTr="00BC152A">
        <w:tc>
          <w:tcPr>
            <w:tcW w:w="2174" w:type="dxa"/>
          </w:tcPr>
          <w:p w:rsidR="00B410BB" w:rsidRPr="007E251F" w:rsidRDefault="00B410BB" w:rsidP="00B410BB">
            <w:pPr>
              <w:contextualSpacing/>
              <w:rPr>
                <w:b/>
              </w:rPr>
            </w:pPr>
            <w:r w:rsidRPr="007E251F">
              <w:rPr>
                <w:b/>
              </w:rPr>
              <w:t>Score Time</w:t>
            </w:r>
            <w:r w:rsidRPr="003E2A50">
              <w:rPr>
                <w:b/>
              </w:rPr>
              <w:t>(</w:t>
            </w:r>
            <w:r>
              <w:rPr>
                <w:b/>
              </w:rPr>
              <w:t>s)</w:t>
            </w:r>
          </w:p>
        </w:tc>
        <w:tc>
          <w:tcPr>
            <w:tcW w:w="1032" w:type="dxa"/>
          </w:tcPr>
          <w:p w:rsidR="00B410BB" w:rsidRPr="00CB5231" w:rsidRDefault="00B410BB" w:rsidP="00B410BB">
            <w:pPr>
              <w:contextualSpacing/>
            </w:pPr>
            <w:r w:rsidRPr="003472F2">
              <w:t>0.0</w:t>
            </w:r>
          </w:p>
        </w:tc>
        <w:tc>
          <w:tcPr>
            <w:tcW w:w="891" w:type="dxa"/>
          </w:tcPr>
          <w:p w:rsidR="00B410BB" w:rsidRPr="00052872" w:rsidRDefault="00B410BB" w:rsidP="00B410BB">
            <w:pPr>
              <w:contextualSpacing/>
              <w:rPr>
                <w:rFonts w:cstheme="minorHAnsi"/>
              </w:rPr>
            </w:pPr>
            <w:r w:rsidRPr="00975A0A">
              <w:rPr>
                <w:rFonts w:cstheme="minorHAnsi"/>
              </w:rPr>
              <w:t>0.0</w:t>
            </w:r>
          </w:p>
        </w:tc>
        <w:tc>
          <w:tcPr>
            <w:tcW w:w="1053" w:type="dxa"/>
          </w:tcPr>
          <w:p w:rsidR="00B410BB" w:rsidRPr="004E5041" w:rsidRDefault="00B410BB" w:rsidP="00B410BB">
            <w:pPr>
              <w:contextualSpacing/>
            </w:pPr>
            <w:r w:rsidRPr="00975A0A">
              <w:t>0.0</w:t>
            </w:r>
          </w:p>
        </w:tc>
        <w:tc>
          <w:tcPr>
            <w:tcW w:w="891" w:type="dxa"/>
          </w:tcPr>
          <w:p w:rsidR="00B410BB" w:rsidRPr="002C15C6" w:rsidRDefault="00B410BB" w:rsidP="00B410BB">
            <w:pPr>
              <w:contextualSpacing/>
            </w:pPr>
            <w:r w:rsidRPr="008C578E">
              <w:t>0.0</w:t>
            </w:r>
          </w:p>
        </w:tc>
        <w:tc>
          <w:tcPr>
            <w:tcW w:w="891" w:type="dxa"/>
          </w:tcPr>
          <w:p w:rsidR="00B410BB" w:rsidRPr="00CB5231" w:rsidRDefault="00B410BB" w:rsidP="00B410BB">
            <w:pPr>
              <w:contextualSpacing/>
            </w:pPr>
            <w:r w:rsidRPr="005033C5">
              <w:t>0.0</w:t>
            </w:r>
          </w:p>
        </w:tc>
        <w:tc>
          <w:tcPr>
            <w:tcW w:w="873" w:type="dxa"/>
          </w:tcPr>
          <w:p w:rsidR="00B410BB" w:rsidRPr="009606F7" w:rsidRDefault="00B410BB" w:rsidP="00B410BB">
            <w:pPr>
              <w:contextualSpacing/>
              <w:rPr>
                <w:lang w:val="el-GR"/>
              </w:rPr>
            </w:pPr>
            <w:r w:rsidRPr="0040693C">
              <w:rPr>
                <w:lang w:val="el-GR"/>
              </w:rPr>
              <w:t>0.0</w:t>
            </w:r>
          </w:p>
        </w:tc>
        <w:tc>
          <w:tcPr>
            <w:tcW w:w="830" w:type="dxa"/>
          </w:tcPr>
          <w:p w:rsidR="00B410BB" w:rsidRPr="009606F7" w:rsidRDefault="00B410BB" w:rsidP="00B410BB">
            <w:pPr>
              <w:contextualSpacing/>
              <w:rPr>
                <w:lang w:val="el-GR"/>
              </w:rPr>
            </w:pPr>
            <w:r w:rsidRPr="00D02A63">
              <w:rPr>
                <w:lang w:val="el-GR"/>
              </w:rPr>
              <w:t>0.0013</w:t>
            </w:r>
          </w:p>
        </w:tc>
      </w:tr>
      <w:tr w:rsidR="00B410BB" w:rsidTr="00BC152A">
        <w:tc>
          <w:tcPr>
            <w:tcW w:w="2174" w:type="dxa"/>
          </w:tcPr>
          <w:p w:rsidR="00B410BB" w:rsidRPr="007E251F" w:rsidRDefault="00B410BB" w:rsidP="00B410BB">
            <w:pPr>
              <w:contextualSpacing/>
              <w:rPr>
                <w:b/>
              </w:rPr>
            </w:pPr>
            <w:r>
              <w:rPr>
                <w:b/>
              </w:rPr>
              <w:t>Mean Accuracy</w:t>
            </w:r>
          </w:p>
        </w:tc>
        <w:tc>
          <w:tcPr>
            <w:tcW w:w="1032" w:type="dxa"/>
          </w:tcPr>
          <w:p w:rsidR="00B410BB" w:rsidRPr="00CB5231" w:rsidRDefault="00B410BB" w:rsidP="00B410BB">
            <w:pPr>
              <w:contextualSpacing/>
            </w:pPr>
            <w:r w:rsidRPr="003472F2">
              <w:t>0.9019</w:t>
            </w:r>
          </w:p>
        </w:tc>
        <w:tc>
          <w:tcPr>
            <w:tcW w:w="891" w:type="dxa"/>
          </w:tcPr>
          <w:p w:rsidR="00B410BB" w:rsidRPr="00052872" w:rsidRDefault="00B410BB" w:rsidP="00B410BB">
            <w:pPr>
              <w:contextualSpacing/>
            </w:pPr>
            <w:r w:rsidRPr="00975A0A">
              <w:t>0.8529</w:t>
            </w:r>
          </w:p>
        </w:tc>
        <w:tc>
          <w:tcPr>
            <w:tcW w:w="1053" w:type="dxa"/>
          </w:tcPr>
          <w:p w:rsidR="00B410BB" w:rsidRPr="004E5041" w:rsidRDefault="00B410BB" w:rsidP="00B410BB">
            <w:pPr>
              <w:contextualSpacing/>
            </w:pPr>
            <w:r w:rsidRPr="00034E08">
              <w:t>0.8921</w:t>
            </w:r>
          </w:p>
        </w:tc>
        <w:tc>
          <w:tcPr>
            <w:tcW w:w="891" w:type="dxa"/>
          </w:tcPr>
          <w:p w:rsidR="00B410BB" w:rsidRPr="00E020F3" w:rsidRDefault="00B410BB" w:rsidP="00B410BB">
            <w:pPr>
              <w:contextualSpacing/>
            </w:pPr>
            <w:r w:rsidRPr="008C578E">
              <w:t>0.8921</w:t>
            </w:r>
          </w:p>
        </w:tc>
        <w:tc>
          <w:tcPr>
            <w:tcW w:w="891" w:type="dxa"/>
          </w:tcPr>
          <w:p w:rsidR="00B410BB" w:rsidRPr="00CB5231" w:rsidRDefault="00B410BB" w:rsidP="00B410BB">
            <w:pPr>
              <w:contextualSpacing/>
            </w:pPr>
            <w:r w:rsidRPr="005033C5">
              <w:t>0.8823</w:t>
            </w:r>
          </w:p>
        </w:tc>
        <w:tc>
          <w:tcPr>
            <w:tcW w:w="873" w:type="dxa"/>
          </w:tcPr>
          <w:p w:rsidR="00B410BB" w:rsidRPr="009606F7" w:rsidRDefault="00B410BB" w:rsidP="00B410BB">
            <w:pPr>
              <w:contextualSpacing/>
              <w:rPr>
                <w:lang w:val="el-GR"/>
              </w:rPr>
            </w:pPr>
            <w:r w:rsidRPr="0040693C">
              <w:rPr>
                <w:lang w:val="el-GR"/>
              </w:rPr>
              <w:t>0.8921</w:t>
            </w:r>
          </w:p>
        </w:tc>
        <w:tc>
          <w:tcPr>
            <w:tcW w:w="830" w:type="dxa"/>
          </w:tcPr>
          <w:p w:rsidR="00B410BB" w:rsidRPr="009606F7" w:rsidRDefault="00B410BB" w:rsidP="00B410BB">
            <w:pPr>
              <w:contextualSpacing/>
              <w:rPr>
                <w:lang w:val="el-GR"/>
              </w:rPr>
            </w:pPr>
            <w:r w:rsidRPr="00D02A63">
              <w:rPr>
                <w:lang w:val="el-GR"/>
              </w:rPr>
              <w:t>0.9019</w:t>
            </w:r>
          </w:p>
        </w:tc>
      </w:tr>
      <w:tr w:rsidR="00B410BB" w:rsidTr="00BC152A">
        <w:tc>
          <w:tcPr>
            <w:tcW w:w="2174" w:type="dxa"/>
          </w:tcPr>
          <w:p w:rsidR="00B410BB" w:rsidRPr="007E251F" w:rsidRDefault="00B410BB" w:rsidP="00B410BB">
            <w:pPr>
              <w:contextualSpacing/>
              <w:rPr>
                <w:b/>
              </w:rPr>
            </w:pPr>
            <w:r w:rsidRPr="007E251F">
              <w:rPr>
                <w:b/>
              </w:rPr>
              <w:t>Fold Cross Score</w:t>
            </w:r>
          </w:p>
        </w:tc>
        <w:tc>
          <w:tcPr>
            <w:tcW w:w="1032" w:type="dxa"/>
          </w:tcPr>
          <w:p w:rsidR="00B410BB" w:rsidRPr="00CB5231" w:rsidRDefault="00B410BB" w:rsidP="00B410BB">
            <w:pPr>
              <w:contextualSpacing/>
            </w:pPr>
            <w:r w:rsidRPr="003472F2">
              <w:t>0.8906</w:t>
            </w:r>
          </w:p>
        </w:tc>
        <w:tc>
          <w:tcPr>
            <w:tcW w:w="891" w:type="dxa"/>
          </w:tcPr>
          <w:p w:rsidR="00B410BB" w:rsidRPr="00052872" w:rsidRDefault="00B410BB" w:rsidP="00B410BB">
            <w:pPr>
              <w:contextualSpacing/>
            </w:pPr>
            <w:r w:rsidRPr="00975A0A">
              <w:t>0.8428</w:t>
            </w:r>
          </w:p>
        </w:tc>
        <w:tc>
          <w:tcPr>
            <w:tcW w:w="1053" w:type="dxa"/>
          </w:tcPr>
          <w:p w:rsidR="00B410BB" w:rsidRPr="004E5041" w:rsidRDefault="00B410BB" w:rsidP="00B410BB">
            <w:pPr>
              <w:contextualSpacing/>
            </w:pPr>
            <w:r w:rsidRPr="00034E08">
              <w:t>0.8924</w:t>
            </w:r>
          </w:p>
        </w:tc>
        <w:tc>
          <w:tcPr>
            <w:tcW w:w="891" w:type="dxa"/>
          </w:tcPr>
          <w:p w:rsidR="00B410BB" w:rsidRPr="00E020F3" w:rsidRDefault="00B410BB" w:rsidP="00B410BB">
            <w:pPr>
              <w:contextualSpacing/>
            </w:pPr>
            <w:r w:rsidRPr="008C578E">
              <w:t>0.8624</w:t>
            </w:r>
          </w:p>
        </w:tc>
        <w:tc>
          <w:tcPr>
            <w:tcW w:w="891" w:type="dxa"/>
          </w:tcPr>
          <w:p w:rsidR="00B410BB" w:rsidRPr="00CB5231" w:rsidRDefault="00B410BB" w:rsidP="00B410BB">
            <w:pPr>
              <w:contextualSpacing/>
            </w:pPr>
            <w:r w:rsidRPr="005033C5">
              <w:t>0.883</w:t>
            </w:r>
          </w:p>
        </w:tc>
        <w:tc>
          <w:tcPr>
            <w:tcW w:w="873" w:type="dxa"/>
          </w:tcPr>
          <w:p w:rsidR="00B410BB" w:rsidRPr="009606F7" w:rsidRDefault="00B410BB" w:rsidP="00B410BB">
            <w:pPr>
              <w:contextualSpacing/>
              <w:rPr>
                <w:lang w:val="el-GR"/>
              </w:rPr>
            </w:pPr>
            <w:r w:rsidRPr="0040693C">
              <w:rPr>
                <w:lang w:val="el-GR"/>
              </w:rPr>
              <w:t>0.8588</w:t>
            </w:r>
          </w:p>
        </w:tc>
        <w:tc>
          <w:tcPr>
            <w:tcW w:w="830" w:type="dxa"/>
          </w:tcPr>
          <w:p w:rsidR="00B410BB" w:rsidRPr="009606F7" w:rsidRDefault="00B410BB" w:rsidP="00B410BB">
            <w:pPr>
              <w:contextualSpacing/>
              <w:rPr>
                <w:lang w:val="el-GR"/>
              </w:rPr>
            </w:pPr>
            <w:r w:rsidRPr="00D02A63">
              <w:rPr>
                <w:lang w:val="el-GR"/>
              </w:rPr>
              <w:t>0.8632</w:t>
            </w:r>
          </w:p>
        </w:tc>
      </w:tr>
      <w:tr w:rsidR="00B410BB" w:rsidTr="00BC152A">
        <w:tc>
          <w:tcPr>
            <w:tcW w:w="2174" w:type="dxa"/>
          </w:tcPr>
          <w:p w:rsidR="00B410BB" w:rsidRPr="007E251F" w:rsidRDefault="00B410BB" w:rsidP="00B410BB">
            <w:pPr>
              <w:contextualSpacing/>
              <w:rPr>
                <w:b/>
              </w:rPr>
            </w:pPr>
            <w:r w:rsidRPr="007E251F">
              <w:rPr>
                <w:b/>
              </w:rPr>
              <w:t>Prec Score</w:t>
            </w:r>
            <w:r>
              <w:rPr>
                <w:b/>
              </w:rPr>
              <w:t>, micro</w:t>
            </w:r>
          </w:p>
        </w:tc>
        <w:tc>
          <w:tcPr>
            <w:tcW w:w="1032" w:type="dxa"/>
          </w:tcPr>
          <w:p w:rsidR="00B410BB" w:rsidRPr="00CB5231" w:rsidRDefault="00B410BB" w:rsidP="00B410BB">
            <w:pPr>
              <w:contextualSpacing/>
            </w:pPr>
            <w:r w:rsidRPr="003472F2">
              <w:t>0.9019</w:t>
            </w:r>
          </w:p>
        </w:tc>
        <w:tc>
          <w:tcPr>
            <w:tcW w:w="891" w:type="dxa"/>
          </w:tcPr>
          <w:p w:rsidR="00B410BB" w:rsidRPr="00052872" w:rsidRDefault="00B410BB" w:rsidP="00B410BB">
            <w:pPr>
              <w:contextualSpacing/>
            </w:pPr>
            <w:r w:rsidRPr="00975A0A">
              <w:t>0.8627</w:t>
            </w:r>
          </w:p>
        </w:tc>
        <w:tc>
          <w:tcPr>
            <w:tcW w:w="1053" w:type="dxa"/>
          </w:tcPr>
          <w:p w:rsidR="00B410BB" w:rsidRPr="004E5041" w:rsidRDefault="00B410BB" w:rsidP="00B410BB">
            <w:pPr>
              <w:contextualSpacing/>
            </w:pPr>
            <w:r w:rsidRPr="00034E08">
              <w:t>0.9019</w:t>
            </w:r>
          </w:p>
        </w:tc>
        <w:tc>
          <w:tcPr>
            <w:tcW w:w="891" w:type="dxa"/>
          </w:tcPr>
          <w:p w:rsidR="00B410BB" w:rsidRPr="00E020F3" w:rsidRDefault="00B410BB" w:rsidP="00B410BB">
            <w:pPr>
              <w:contextualSpacing/>
            </w:pPr>
            <w:r w:rsidRPr="008C578E">
              <w:t>0.8921</w:t>
            </w:r>
          </w:p>
        </w:tc>
        <w:tc>
          <w:tcPr>
            <w:tcW w:w="891" w:type="dxa"/>
          </w:tcPr>
          <w:p w:rsidR="00B410BB" w:rsidRPr="00CB5231" w:rsidRDefault="00B410BB" w:rsidP="00B410BB">
            <w:pPr>
              <w:contextualSpacing/>
            </w:pPr>
            <w:r w:rsidRPr="005033C5">
              <w:t>0.8823</w:t>
            </w:r>
          </w:p>
        </w:tc>
        <w:tc>
          <w:tcPr>
            <w:tcW w:w="873" w:type="dxa"/>
          </w:tcPr>
          <w:p w:rsidR="00B410BB" w:rsidRPr="00CB5231" w:rsidRDefault="00B410BB" w:rsidP="00B410BB">
            <w:pPr>
              <w:contextualSpacing/>
            </w:pPr>
            <w:r w:rsidRPr="0040693C">
              <w:t>0.8921</w:t>
            </w:r>
          </w:p>
        </w:tc>
        <w:tc>
          <w:tcPr>
            <w:tcW w:w="830" w:type="dxa"/>
          </w:tcPr>
          <w:p w:rsidR="00B410BB" w:rsidRPr="00CB5231" w:rsidRDefault="00B410BB" w:rsidP="00B410BB">
            <w:pPr>
              <w:contextualSpacing/>
            </w:pPr>
            <w:r w:rsidRPr="00D02A63">
              <w:t>0.9019</w:t>
            </w:r>
          </w:p>
        </w:tc>
      </w:tr>
      <w:tr w:rsidR="00B410BB" w:rsidTr="00BC152A">
        <w:tc>
          <w:tcPr>
            <w:tcW w:w="2174" w:type="dxa"/>
          </w:tcPr>
          <w:p w:rsidR="00B410BB" w:rsidRPr="007E251F" w:rsidRDefault="00B410BB" w:rsidP="00B410BB">
            <w:pPr>
              <w:contextualSpacing/>
              <w:rPr>
                <w:b/>
              </w:rPr>
            </w:pPr>
            <w:r w:rsidRPr="007E251F">
              <w:rPr>
                <w:b/>
              </w:rPr>
              <w:t>Prec Score</w:t>
            </w:r>
            <w:r>
              <w:rPr>
                <w:b/>
              </w:rPr>
              <w:t>, macro</w:t>
            </w:r>
          </w:p>
        </w:tc>
        <w:tc>
          <w:tcPr>
            <w:tcW w:w="1032" w:type="dxa"/>
          </w:tcPr>
          <w:p w:rsidR="00B410BB" w:rsidRPr="00CB5231" w:rsidRDefault="00B410BB" w:rsidP="00B410BB">
            <w:pPr>
              <w:contextualSpacing/>
            </w:pPr>
            <w:r w:rsidRPr="003472F2">
              <w:t>0.6022</w:t>
            </w:r>
          </w:p>
        </w:tc>
        <w:tc>
          <w:tcPr>
            <w:tcW w:w="891" w:type="dxa"/>
          </w:tcPr>
          <w:p w:rsidR="00B410BB" w:rsidRPr="00052872" w:rsidRDefault="00B410BB" w:rsidP="00B410BB">
            <w:pPr>
              <w:contextualSpacing/>
            </w:pPr>
            <w:r w:rsidRPr="00975A0A">
              <w:t>0.4369</w:t>
            </w:r>
          </w:p>
        </w:tc>
        <w:tc>
          <w:tcPr>
            <w:tcW w:w="1053" w:type="dxa"/>
          </w:tcPr>
          <w:p w:rsidR="00B410BB" w:rsidRPr="004E5041" w:rsidRDefault="00B410BB" w:rsidP="00B410BB">
            <w:pPr>
              <w:contextualSpacing/>
            </w:pPr>
            <w:r w:rsidRPr="00034E08">
              <w:t>0.6065</w:t>
            </w:r>
          </w:p>
        </w:tc>
        <w:tc>
          <w:tcPr>
            <w:tcW w:w="891" w:type="dxa"/>
          </w:tcPr>
          <w:p w:rsidR="00B410BB" w:rsidRPr="00E020F3" w:rsidRDefault="00B410BB" w:rsidP="00B410BB">
            <w:pPr>
              <w:contextualSpacing/>
            </w:pPr>
            <w:r w:rsidRPr="008C578E">
              <w:t>0.223</w:t>
            </w:r>
          </w:p>
        </w:tc>
        <w:tc>
          <w:tcPr>
            <w:tcW w:w="891" w:type="dxa"/>
          </w:tcPr>
          <w:p w:rsidR="00B410BB" w:rsidRPr="00915869" w:rsidRDefault="00B410BB" w:rsidP="00B410BB">
            <w:pPr>
              <w:contextualSpacing/>
              <w:rPr>
                <w:lang w:val="el-GR"/>
              </w:rPr>
            </w:pPr>
            <w:r w:rsidRPr="005033C5">
              <w:rPr>
                <w:lang w:val="el-GR"/>
              </w:rPr>
              <w:t>0.3268</w:t>
            </w:r>
          </w:p>
        </w:tc>
        <w:tc>
          <w:tcPr>
            <w:tcW w:w="873" w:type="dxa"/>
          </w:tcPr>
          <w:p w:rsidR="00B410BB" w:rsidRPr="00CB5231" w:rsidRDefault="00B410BB" w:rsidP="00B410BB">
            <w:pPr>
              <w:contextualSpacing/>
            </w:pPr>
            <w:r w:rsidRPr="0040693C">
              <w:t>0.223</w:t>
            </w:r>
          </w:p>
        </w:tc>
        <w:tc>
          <w:tcPr>
            <w:tcW w:w="830" w:type="dxa"/>
          </w:tcPr>
          <w:p w:rsidR="00B410BB" w:rsidRPr="00CB5231" w:rsidRDefault="00B410BB" w:rsidP="00B410BB">
            <w:pPr>
              <w:contextualSpacing/>
            </w:pPr>
            <w:r w:rsidRPr="00D02A63">
              <w:t>0.4752</w:t>
            </w:r>
          </w:p>
        </w:tc>
      </w:tr>
      <w:tr w:rsidR="00B410BB" w:rsidTr="00BC152A">
        <w:tc>
          <w:tcPr>
            <w:tcW w:w="2174" w:type="dxa"/>
          </w:tcPr>
          <w:p w:rsidR="00B410BB" w:rsidRPr="007E251F" w:rsidRDefault="00B410BB" w:rsidP="00B410BB">
            <w:pPr>
              <w:contextualSpacing/>
              <w:rPr>
                <w:b/>
              </w:rPr>
            </w:pPr>
            <w:r w:rsidRPr="007E251F">
              <w:rPr>
                <w:b/>
              </w:rPr>
              <w:t>Prec Score</w:t>
            </w:r>
            <w:r>
              <w:rPr>
                <w:b/>
              </w:rPr>
              <w:t>, weighted</w:t>
            </w:r>
          </w:p>
        </w:tc>
        <w:tc>
          <w:tcPr>
            <w:tcW w:w="1032" w:type="dxa"/>
          </w:tcPr>
          <w:p w:rsidR="00B410BB" w:rsidRPr="00CB5231" w:rsidRDefault="00B410BB" w:rsidP="00B410BB">
            <w:pPr>
              <w:contextualSpacing/>
            </w:pPr>
            <w:r w:rsidRPr="003472F2">
              <w:t>0.8747</w:t>
            </w:r>
          </w:p>
        </w:tc>
        <w:tc>
          <w:tcPr>
            <w:tcW w:w="891" w:type="dxa"/>
          </w:tcPr>
          <w:p w:rsidR="00B410BB" w:rsidRPr="00052872" w:rsidRDefault="00B410BB" w:rsidP="00B410BB">
            <w:pPr>
              <w:contextualSpacing/>
            </w:pPr>
            <w:r w:rsidRPr="00975A0A">
              <w:t>0.8916</w:t>
            </w:r>
          </w:p>
        </w:tc>
        <w:tc>
          <w:tcPr>
            <w:tcW w:w="1053" w:type="dxa"/>
          </w:tcPr>
          <w:p w:rsidR="00B410BB" w:rsidRPr="004E5041" w:rsidRDefault="00B410BB" w:rsidP="00B410BB">
            <w:pPr>
              <w:contextualSpacing/>
            </w:pPr>
            <w:r w:rsidRPr="00034E08">
              <w:t>0.8901</w:t>
            </w:r>
          </w:p>
        </w:tc>
        <w:tc>
          <w:tcPr>
            <w:tcW w:w="891" w:type="dxa"/>
          </w:tcPr>
          <w:p w:rsidR="00B410BB" w:rsidRPr="00E020F3" w:rsidRDefault="00B410BB" w:rsidP="00B410BB">
            <w:pPr>
              <w:contextualSpacing/>
            </w:pPr>
            <w:r w:rsidRPr="008C578E">
              <w:t>0.7959</w:t>
            </w:r>
          </w:p>
        </w:tc>
        <w:tc>
          <w:tcPr>
            <w:tcW w:w="891" w:type="dxa"/>
          </w:tcPr>
          <w:p w:rsidR="00B410BB" w:rsidRPr="005033C5" w:rsidRDefault="00B410BB" w:rsidP="00B410BB">
            <w:pPr>
              <w:contextualSpacing/>
            </w:pPr>
            <w:r w:rsidRPr="005033C5">
              <w:t>0.8368</w:t>
            </w:r>
          </w:p>
        </w:tc>
        <w:tc>
          <w:tcPr>
            <w:tcW w:w="873" w:type="dxa"/>
          </w:tcPr>
          <w:p w:rsidR="00B410BB" w:rsidRPr="00CB5231" w:rsidRDefault="00B410BB" w:rsidP="00B410BB">
            <w:pPr>
              <w:contextualSpacing/>
            </w:pPr>
            <w:r w:rsidRPr="0040693C">
              <w:t>0.7959</w:t>
            </w:r>
          </w:p>
        </w:tc>
        <w:tc>
          <w:tcPr>
            <w:tcW w:w="830" w:type="dxa"/>
          </w:tcPr>
          <w:p w:rsidR="00B410BB" w:rsidRPr="00CB5231" w:rsidRDefault="00B410BB" w:rsidP="00B410BB">
            <w:pPr>
              <w:tabs>
                <w:tab w:val="left" w:pos="987"/>
              </w:tabs>
              <w:contextualSpacing/>
            </w:pPr>
            <w:r w:rsidRPr="00D02A63">
              <w:t>0.8724</w:t>
            </w:r>
          </w:p>
        </w:tc>
      </w:tr>
      <w:tr w:rsidR="00B410BB" w:rsidTr="00BC152A">
        <w:tc>
          <w:tcPr>
            <w:tcW w:w="2174" w:type="dxa"/>
          </w:tcPr>
          <w:p w:rsidR="00B410BB" w:rsidRPr="007E251F" w:rsidRDefault="00B410BB" w:rsidP="00B410BB">
            <w:pPr>
              <w:contextualSpacing/>
              <w:rPr>
                <w:b/>
              </w:rPr>
            </w:pPr>
            <w:r>
              <w:rPr>
                <w:b/>
                <w:lang w:val="el-GR"/>
              </w:rPr>
              <w:t>R</w:t>
            </w:r>
            <w:r>
              <w:rPr>
                <w:b/>
              </w:rPr>
              <w:t>ecall S</w:t>
            </w:r>
            <w:r w:rsidRPr="007E251F">
              <w:rPr>
                <w:b/>
              </w:rPr>
              <w:t>core</w:t>
            </w:r>
            <w:r>
              <w:rPr>
                <w:b/>
              </w:rPr>
              <w:t>, micro</w:t>
            </w:r>
          </w:p>
        </w:tc>
        <w:tc>
          <w:tcPr>
            <w:tcW w:w="1032" w:type="dxa"/>
          </w:tcPr>
          <w:p w:rsidR="00B410BB" w:rsidRPr="00CB5231" w:rsidRDefault="00B410BB" w:rsidP="00B410BB">
            <w:pPr>
              <w:contextualSpacing/>
            </w:pPr>
            <w:r w:rsidRPr="003472F2">
              <w:t>0.9019</w:t>
            </w:r>
          </w:p>
        </w:tc>
        <w:tc>
          <w:tcPr>
            <w:tcW w:w="891" w:type="dxa"/>
          </w:tcPr>
          <w:p w:rsidR="00B410BB" w:rsidRPr="00052872" w:rsidRDefault="00B410BB" w:rsidP="00B410BB">
            <w:pPr>
              <w:contextualSpacing/>
            </w:pPr>
            <w:r w:rsidRPr="00975A0A">
              <w:t>0.8627</w:t>
            </w:r>
          </w:p>
        </w:tc>
        <w:tc>
          <w:tcPr>
            <w:tcW w:w="1053" w:type="dxa"/>
          </w:tcPr>
          <w:p w:rsidR="00B410BB" w:rsidRPr="004E5041" w:rsidRDefault="00B410BB" w:rsidP="00B410BB">
            <w:pPr>
              <w:contextualSpacing/>
            </w:pPr>
            <w:r w:rsidRPr="00034E08">
              <w:t>0.9019</w:t>
            </w:r>
          </w:p>
        </w:tc>
        <w:tc>
          <w:tcPr>
            <w:tcW w:w="891" w:type="dxa"/>
          </w:tcPr>
          <w:p w:rsidR="00B410BB" w:rsidRPr="00E020F3" w:rsidRDefault="00B410BB" w:rsidP="00B410BB">
            <w:pPr>
              <w:contextualSpacing/>
            </w:pPr>
            <w:r w:rsidRPr="008C578E">
              <w:t>0.8921</w:t>
            </w:r>
          </w:p>
        </w:tc>
        <w:tc>
          <w:tcPr>
            <w:tcW w:w="891" w:type="dxa"/>
          </w:tcPr>
          <w:p w:rsidR="00B410BB" w:rsidRPr="00CB5231" w:rsidRDefault="00B410BB" w:rsidP="00B410BB">
            <w:pPr>
              <w:contextualSpacing/>
            </w:pPr>
            <w:r w:rsidRPr="005033C5">
              <w:t>0.8823</w:t>
            </w:r>
          </w:p>
        </w:tc>
        <w:tc>
          <w:tcPr>
            <w:tcW w:w="873" w:type="dxa"/>
          </w:tcPr>
          <w:p w:rsidR="00B410BB" w:rsidRPr="00CB5231" w:rsidRDefault="00B410BB" w:rsidP="00B410BB">
            <w:pPr>
              <w:contextualSpacing/>
            </w:pPr>
            <w:r w:rsidRPr="0040693C">
              <w:t>0.8921</w:t>
            </w:r>
          </w:p>
        </w:tc>
        <w:tc>
          <w:tcPr>
            <w:tcW w:w="830" w:type="dxa"/>
          </w:tcPr>
          <w:p w:rsidR="00B410BB" w:rsidRPr="00CB5231" w:rsidRDefault="00B410BB" w:rsidP="00B410BB">
            <w:pPr>
              <w:contextualSpacing/>
            </w:pPr>
            <w:r w:rsidRPr="00D02A63">
              <w:t>0.9019</w:t>
            </w:r>
          </w:p>
        </w:tc>
      </w:tr>
      <w:tr w:rsidR="00B410BB" w:rsidTr="00BC152A">
        <w:tc>
          <w:tcPr>
            <w:tcW w:w="2174" w:type="dxa"/>
          </w:tcPr>
          <w:p w:rsidR="00B410BB" w:rsidRDefault="00B410BB" w:rsidP="00B410BB">
            <w:pPr>
              <w:contextualSpacing/>
              <w:rPr>
                <w:b/>
              </w:rPr>
            </w:pPr>
            <w:r>
              <w:rPr>
                <w:b/>
                <w:lang w:val="el-GR"/>
              </w:rPr>
              <w:t>R</w:t>
            </w:r>
            <w:r>
              <w:rPr>
                <w:b/>
              </w:rPr>
              <w:t>ecall S</w:t>
            </w:r>
            <w:r w:rsidRPr="007E251F">
              <w:rPr>
                <w:b/>
              </w:rPr>
              <w:t>core</w:t>
            </w:r>
            <w:r>
              <w:rPr>
                <w:b/>
              </w:rPr>
              <w:t>, macro</w:t>
            </w:r>
          </w:p>
        </w:tc>
        <w:tc>
          <w:tcPr>
            <w:tcW w:w="1032" w:type="dxa"/>
          </w:tcPr>
          <w:p w:rsidR="00B410BB" w:rsidRPr="00CB5231" w:rsidRDefault="00B410BB" w:rsidP="00B410BB">
            <w:pPr>
              <w:contextualSpacing/>
            </w:pPr>
            <w:r w:rsidRPr="003472F2">
              <w:t>0.3663</w:t>
            </w:r>
          </w:p>
        </w:tc>
        <w:tc>
          <w:tcPr>
            <w:tcW w:w="891" w:type="dxa"/>
          </w:tcPr>
          <w:p w:rsidR="00B410BB" w:rsidRPr="00052872" w:rsidRDefault="00B410BB" w:rsidP="00B410BB">
            <w:pPr>
              <w:contextualSpacing/>
            </w:pPr>
            <w:r w:rsidRPr="00975A0A">
              <w:t>0.5201</w:t>
            </w:r>
          </w:p>
        </w:tc>
        <w:tc>
          <w:tcPr>
            <w:tcW w:w="1053" w:type="dxa"/>
          </w:tcPr>
          <w:p w:rsidR="00B410BB" w:rsidRPr="004E5041" w:rsidRDefault="00B410BB" w:rsidP="00B410BB">
            <w:pPr>
              <w:contextualSpacing/>
            </w:pPr>
            <w:r w:rsidRPr="00034E08">
              <w:t>0.4322</w:t>
            </w:r>
          </w:p>
        </w:tc>
        <w:tc>
          <w:tcPr>
            <w:tcW w:w="891" w:type="dxa"/>
          </w:tcPr>
          <w:p w:rsidR="00B410BB" w:rsidRDefault="00B410BB" w:rsidP="00B410BB">
            <w:pPr>
              <w:contextualSpacing/>
            </w:pPr>
            <w:r w:rsidRPr="00091D10">
              <w:t>0.25</w:t>
            </w:r>
          </w:p>
        </w:tc>
        <w:tc>
          <w:tcPr>
            <w:tcW w:w="891" w:type="dxa"/>
          </w:tcPr>
          <w:p w:rsidR="00B410BB" w:rsidRPr="00CB5231" w:rsidRDefault="00B410BB" w:rsidP="00B410BB">
            <w:pPr>
              <w:contextualSpacing/>
            </w:pPr>
            <w:r w:rsidRPr="005033C5">
              <w:t>0.3131</w:t>
            </w:r>
          </w:p>
        </w:tc>
        <w:tc>
          <w:tcPr>
            <w:tcW w:w="873" w:type="dxa"/>
          </w:tcPr>
          <w:p w:rsidR="00B410BB" w:rsidRPr="00CB5231" w:rsidRDefault="00B410BB" w:rsidP="00B410BB">
            <w:pPr>
              <w:contextualSpacing/>
            </w:pPr>
            <w:r w:rsidRPr="0040693C">
              <w:t>0.25</w:t>
            </w:r>
          </w:p>
        </w:tc>
        <w:tc>
          <w:tcPr>
            <w:tcW w:w="830" w:type="dxa"/>
          </w:tcPr>
          <w:p w:rsidR="00B410BB" w:rsidRPr="00CB5231" w:rsidRDefault="00B410BB" w:rsidP="00B410BB">
            <w:pPr>
              <w:contextualSpacing/>
            </w:pPr>
            <w:r w:rsidRPr="00D02A63">
              <w:t>0.2857</w:t>
            </w:r>
          </w:p>
        </w:tc>
      </w:tr>
      <w:tr w:rsidR="00B410BB" w:rsidTr="00BC152A">
        <w:tc>
          <w:tcPr>
            <w:tcW w:w="2174" w:type="dxa"/>
          </w:tcPr>
          <w:p w:rsidR="00B410BB" w:rsidRDefault="00B410BB" w:rsidP="00B410BB">
            <w:pPr>
              <w:contextualSpacing/>
              <w:rPr>
                <w:b/>
              </w:rPr>
            </w:pPr>
            <w:r>
              <w:rPr>
                <w:b/>
                <w:lang w:val="el-GR"/>
              </w:rPr>
              <w:t>R</w:t>
            </w:r>
            <w:r>
              <w:rPr>
                <w:b/>
              </w:rPr>
              <w:t>ecall S</w:t>
            </w:r>
            <w:r w:rsidRPr="007E251F">
              <w:rPr>
                <w:b/>
              </w:rPr>
              <w:t>core</w:t>
            </w:r>
            <w:r>
              <w:rPr>
                <w:b/>
              </w:rPr>
              <w:t>, weighted</w:t>
            </w:r>
          </w:p>
        </w:tc>
        <w:tc>
          <w:tcPr>
            <w:tcW w:w="1032" w:type="dxa"/>
          </w:tcPr>
          <w:p w:rsidR="00B410BB" w:rsidRPr="00D64ED8" w:rsidRDefault="00B410BB" w:rsidP="00B410BB">
            <w:pPr>
              <w:contextualSpacing/>
            </w:pPr>
            <w:r w:rsidRPr="003472F2">
              <w:t>0.9019</w:t>
            </w:r>
          </w:p>
        </w:tc>
        <w:tc>
          <w:tcPr>
            <w:tcW w:w="891" w:type="dxa"/>
          </w:tcPr>
          <w:p w:rsidR="00B410BB" w:rsidRPr="00052872" w:rsidRDefault="00B410BB" w:rsidP="00B410BB">
            <w:pPr>
              <w:contextualSpacing/>
            </w:pPr>
            <w:r w:rsidRPr="00975A0A">
              <w:t>0.8627</w:t>
            </w:r>
          </w:p>
        </w:tc>
        <w:tc>
          <w:tcPr>
            <w:tcW w:w="1053" w:type="dxa"/>
          </w:tcPr>
          <w:p w:rsidR="00B410BB" w:rsidRPr="004E5041" w:rsidRDefault="00B410BB" w:rsidP="00B410BB">
            <w:pPr>
              <w:contextualSpacing/>
            </w:pPr>
            <w:r w:rsidRPr="00034E08">
              <w:t>0.9019</w:t>
            </w:r>
          </w:p>
        </w:tc>
        <w:tc>
          <w:tcPr>
            <w:tcW w:w="891" w:type="dxa"/>
          </w:tcPr>
          <w:p w:rsidR="00B410BB" w:rsidRPr="00E020F3" w:rsidRDefault="00B410BB" w:rsidP="00B410BB">
            <w:pPr>
              <w:contextualSpacing/>
            </w:pPr>
            <w:r w:rsidRPr="00091D10">
              <w:t>0.8921</w:t>
            </w:r>
          </w:p>
        </w:tc>
        <w:tc>
          <w:tcPr>
            <w:tcW w:w="891" w:type="dxa"/>
          </w:tcPr>
          <w:p w:rsidR="00B410BB" w:rsidRPr="00CB5231" w:rsidRDefault="00B410BB" w:rsidP="00B410BB">
            <w:pPr>
              <w:contextualSpacing/>
            </w:pPr>
            <w:r w:rsidRPr="005033C5">
              <w:t>0.8823</w:t>
            </w:r>
          </w:p>
        </w:tc>
        <w:tc>
          <w:tcPr>
            <w:tcW w:w="873" w:type="dxa"/>
          </w:tcPr>
          <w:p w:rsidR="00B410BB" w:rsidRPr="00CB5231" w:rsidRDefault="00B410BB" w:rsidP="00B410BB">
            <w:pPr>
              <w:tabs>
                <w:tab w:val="left" w:pos="780"/>
              </w:tabs>
              <w:contextualSpacing/>
            </w:pPr>
            <w:r w:rsidRPr="0040693C">
              <w:t>0.8921</w:t>
            </w:r>
          </w:p>
        </w:tc>
        <w:tc>
          <w:tcPr>
            <w:tcW w:w="830" w:type="dxa"/>
          </w:tcPr>
          <w:p w:rsidR="00B410BB" w:rsidRPr="00CB5231" w:rsidRDefault="00B410BB" w:rsidP="00B410BB">
            <w:pPr>
              <w:contextualSpacing/>
            </w:pPr>
            <w:r w:rsidRPr="00D02A63">
              <w:t>0.9019</w:t>
            </w:r>
          </w:p>
        </w:tc>
      </w:tr>
      <w:tr w:rsidR="00B410BB" w:rsidTr="00BC152A">
        <w:tc>
          <w:tcPr>
            <w:tcW w:w="2174" w:type="dxa"/>
          </w:tcPr>
          <w:p w:rsidR="00B410BB" w:rsidRPr="007E251F" w:rsidRDefault="00B410BB" w:rsidP="00B410BB">
            <w:pPr>
              <w:contextualSpacing/>
              <w:rPr>
                <w:b/>
              </w:rPr>
            </w:pPr>
            <w:r>
              <w:rPr>
                <w:b/>
              </w:rPr>
              <w:t>f1 S</w:t>
            </w:r>
            <w:r w:rsidRPr="007E251F">
              <w:rPr>
                <w:b/>
              </w:rPr>
              <w:t>core</w:t>
            </w:r>
            <w:r>
              <w:rPr>
                <w:b/>
              </w:rPr>
              <w:t>, micro</w:t>
            </w:r>
          </w:p>
        </w:tc>
        <w:tc>
          <w:tcPr>
            <w:tcW w:w="1032" w:type="dxa"/>
          </w:tcPr>
          <w:p w:rsidR="00B410BB" w:rsidRPr="00B717DC" w:rsidRDefault="00B410BB" w:rsidP="00B410BB">
            <w:pPr>
              <w:contextualSpacing/>
            </w:pPr>
            <w:r w:rsidRPr="003472F2">
              <w:t>0.9019</w:t>
            </w:r>
          </w:p>
        </w:tc>
        <w:tc>
          <w:tcPr>
            <w:tcW w:w="891" w:type="dxa"/>
          </w:tcPr>
          <w:p w:rsidR="00B410BB" w:rsidRPr="002C15C6" w:rsidRDefault="00B410BB" w:rsidP="00B410BB">
            <w:pPr>
              <w:contextualSpacing/>
            </w:pPr>
            <w:r w:rsidRPr="00975A0A">
              <w:t>0.8627</w:t>
            </w:r>
          </w:p>
        </w:tc>
        <w:tc>
          <w:tcPr>
            <w:tcW w:w="1053" w:type="dxa"/>
          </w:tcPr>
          <w:p w:rsidR="00B410BB" w:rsidRPr="005476C0" w:rsidRDefault="00B410BB" w:rsidP="00B410BB">
            <w:pPr>
              <w:contextualSpacing/>
            </w:pPr>
            <w:r w:rsidRPr="00034E08">
              <w:t>0.9019</w:t>
            </w:r>
          </w:p>
        </w:tc>
        <w:tc>
          <w:tcPr>
            <w:tcW w:w="891" w:type="dxa"/>
          </w:tcPr>
          <w:p w:rsidR="00B410BB" w:rsidRPr="005476C0" w:rsidRDefault="00B410BB" w:rsidP="00B410BB">
            <w:pPr>
              <w:contextualSpacing/>
            </w:pPr>
            <w:r w:rsidRPr="008C578E">
              <w:t>0.8921</w:t>
            </w:r>
          </w:p>
        </w:tc>
        <w:tc>
          <w:tcPr>
            <w:tcW w:w="891" w:type="dxa"/>
          </w:tcPr>
          <w:p w:rsidR="00B410BB" w:rsidRPr="00CB5231" w:rsidRDefault="00B410BB" w:rsidP="00B410BB">
            <w:pPr>
              <w:contextualSpacing/>
            </w:pPr>
            <w:r w:rsidRPr="005033C5">
              <w:t>0.8823</w:t>
            </w:r>
          </w:p>
        </w:tc>
        <w:tc>
          <w:tcPr>
            <w:tcW w:w="873" w:type="dxa"/>
          </w:tcPr>
          <w:p w:rsidR="00B410BB" w:rsidRPr="00B717DC" w:rsidRDefault="00B410BB" w:rsidP="00B410BB">
            <w:pPr>
              <w:contextualSpacing/>
            </w:pPr>
            <w:r w:rsidRPr="0040693C">
              <w:t>0.8921</w:t>
            </w:r>
          </w:p>
        </w:tc>
        <w:tc>
          <w:tcPr>
            <w:tcW w:w="830" w:type="dxa"/>
          </w:tcPr>
          <w:p w:rsidR="00B410BB" w:rsidRPr="00B717DC" w:rsidRDefault="00B410BB" w:rsidP="00B410BB">
            <w:pPr>
              <w:contextualSpacing/>
            </w:pPr>
            <w:r w:rsidRPr="00D02A63">
              <w:t>0.9019</w:t>
            </w:r>
          </w:p>
        </w:tc>
      </w:tr>
      <w:tr w:rsidR="00B410BB" w:rsidTr="00BC152A">
        <w:tc>
          <w:tcPr>
            <w:tcW w:w="2174" w:type="dxa"/>
          </w:tcPr>
          <w:p w:rsidR="00B410BB" w:rsidRDefault="00B410BB" w:rsidP="00B410BB">
            <w:pPr>
              <w:contextualSpacing/>
              <w:rPr>
                <w:b/>
              </w:rPr>
            </w:pPr>
            <w:r>
              <w:rPr>
                <w:b/>
              </w:rPr>
              <w:t>f1 S</w:t>
            </w:r>
            <w:r w:rsidRPr="007E251F">
              <w:rPr>
                <w:b/>
              </w:rPr>
              <w:t>core</w:t>
            </w:r>
            <w:r>
              <w:rPr>
                <w:b/>
              </w:rPr>
              <w:t>, macro</w:t>
            </w:r>
          </w:p>
        </w:tc>
        <w:tc>
          <w:tcPr>
            <w:tcW w:w="1032" w:type="dxa"/>
          </w:tcPr>
          <w:p w:rsidR="00B410BB" w:rsidRPr="00B717DC" w:rsidRDefault="00B410BB" w:rsidP="00B410BB">
            <w:pPr>
              <w:contextualSpacing/>
            </w:pPr>
            <w:r w:rsidRPr="003472F2">
              <w:t>0.4173</w:t>
            </w:r>
          </w:p>
        </w:tc>
        <w:tc>
          <w:tcPr>
            <w:tcW w:w="891" w:type="dxa"/>
          </w:tcPr>
          <w:p w:rsidR="00B410BB" w:rsidRPr="002C15C6" w:rsidRDefault="00B410BB" w:rsidP="00B410BB">
            <w:pPr>
              <w:contextualSpacing/>
            </w:pPr>
            <w:r w:rsidRPr="00975A0A">
              <w:t>0.4634</w:t>
            </w:r>
          </w:p>
        </w:tc>
        <w:tc>
          <w:tcPr>
            <w:tcW w:w="1053" w:type="dxa"/>
          </w:tcPr>
          <w:p w:rsidR="00B410BB" w:rsidRPr="005476C0" w:rsidRDefault="00B410BB" w:rsidP="00B410BB">
            <w:pPr>
              <w:contextualSpacing/>
            </w:pPr>
            <w:r w:rsidRPr="00034E08">
              <w:t>0.4769</w:t>
            </w:r>
          </w:p>
        </w:tc>
        <w:tc>
          <w:tcPr>
            <w:tcW w:w="891" w:type="dxa"/>
          </w:tcPr>
          <w:p w:rsidR="00B410BB" w:rsidRPr="005476C0" w:rsidRDefault="00B410BB" w:rsidP="00B410BB">
            <w:pPr>
              <w:contextualSpacing/>
            </w:pPr>
            <w:r w:rsidRPr="00091D10">
              <w:t>0.2357</w:t>
            </w:r>
          </w:p>
        </w:tc>
        <w:tc>
          <w:tcPr>
            <w:tcW w:w="891" w:type="dxa"/>
          </w:tcPr>
          <w:p w:rsidR="00B410BB" w:rsidRPr="00B717DC" w:rsidRDefault="00B410BB" w:rsidP="00B410BB">
            <w:pPr>
              <w:contextualSpacing/>
            </w:pPr>
            <w:r w:rsidRPr="005033C5">
              <w:t>0.3173</w:t>
            </w:r>
          </w:p>
        </w:tc>
        <w:tc>
          <w:tcPr>
            <w:tcW w:w="873" w:type="dxa"/>
          </w:tcPr>
          <w:p w:rsidR="00B410BB" w:rsidRPr="00B717DC" w:rsidRDefault="00B410BB" w:rsidP="00B410BB">
            <w:pPr>
              <w:contextualSpacing/>
            </w:pPr>
            <w:r w:rsidRPr="0040693C">
              <w:t>0.2357</w:t>
            </w:r>
          </w:p>
        </w:tc>
        <w:tc>
          <w:tcPr>
            <w:tcW w:w="830" w:type="dxa"/>
          </w:tcPr>
          <w:p w:rsidR="00B410BB" w:rsidRPr="00B717DC" w:rsidRDefault="00B410BB" w:rsidP="00B410BB">
            <w:pPr>
              <w:contextualSpacing/>
            </w:pPr>
            <w:r w:rsidRPr="00D02A63">
              <w:t>0.2994</w:t>
            </w:r>
          </w:p>
        </w:tc>
      </w:tr>
      <w:tr w:rsidR="00B410BB" w:rsidTr="00BC152A">
        <w:tc>
          <w:tcPr>
            <w:tcW w:w="2174" w:type="dxa"/>
          </w:tcPr>
          <w:p w:rsidR="00B410BB" w:rsidRDefault="00B410BB" w:rsidP="00B410BB">
            <w:pPr>
              <w:contextualSpacing/>
              <w:rPr>
                <w:b/>
              </w:rPr>
            </w:pPr>
            <w:r>
              <w:rPr>
                <w:b/>
              </w:rPr>
              <w:t>f1 S</w:t>
            </w:r>
            <w:r w:rsidRPr="007E251F">
              <w:rPr>
                <w:b/>
              </w:rPr>
              <w:t>core</w:t>
            </w:r>
            <w:r>
              <w:rPr>
                <w:b/>
              </w:rPr>
              <w:t>, weighted</w:t>
            </w:r>
          </w:p>
        </w:tc>
        <w:tc>
          <w:tcPr>
            <w:tcW w:w="1032" w:type="dxa"/>
          </w:tcPr>
          <w:p w:rsidR="00B410BB" w:rsidRPr="00B717DC" w:rsidRDefault="00B410BB" w:rsidP="00B410BB">
            <w:pPr>
              <w:contextualSpacing/>
            </w:pPr>
            <w:r w:rsidRPr="003472F2">
              <w:t>0.8751</w:t>
            </w:r>
          </w:p>
        </w:tc>
        <w:tc>
          <w:tcPr>
            <w:tcW w:w="891" w:type="dxa"/>
          </w:tcPr>
          <w:p w:rsidR="00B410BB" w:rsidRPr="002C15C6" w:rsidRDefault="00B410BB" w:rsidP="00B410BB">
            <w:pPr>
              <w:contextualSpacing/>
            </w:pPr>
            <w:r w:rsidRPr="00975A0A">
              <w:t>0.8721</w:t>
            </w:r>
          </w:p>
        </w:tc>
        <w:tc>
          <w:tcPr>
            <w:tcW w:w="1053" w:type="dxa"/>
          </w:tcPr>
          <w:p w:rsidR="00B410BB" w:rsidRPr="005476C0" w:rsidRDefault="00B410BB" w:rsidP="00B410BB">
            <w:pPr>
              <w:contextualSpacing/>
            </w:pPr>
            <w:r w:rsidRPr="00034E08">
              <w:t>0.8905</w:t>
            </w:r>
          </w:p>
        </w:tc>
        <w:tc>
          <w:tcPr>
            <w:tcW w:w="891" w:type="dxa"/>
          </w:tcPr>
          <w:p w:rsidR="00B410BB" w:rsidRPr="005476C0" w:rsidRDefault="00B410BB" w:rsidP="00B410BB">
            <w:pPr>
              <w:contextualSpacing/>
            </w:pPr>
            <w:r w:rsidRPr="00091D10">
              <w:t>0.8413</w:t>
            </w:r>
          </w:p>
        </w:tc>
        <w:tc>
          <w:tcPr>
            <w:tcW w:w="891" w:type="dxa"/>
          </w:tcPr>
          <w:p w:rsidR="00B410BB" w:rsidRPr="00B717DC" w:rsidRDefault="00B410BB" w:rsidP="00B410BB">
            <w:pPr>
              <w:contextualSpacing/>
            </w:pPr>
            <w:r w:rsidRPr="005033C5">
              <w:t>0.858</w:t>
            </w:r>
          </w:p>
        </w:tc>
        <w:tc>
          <w:tcPr>
            <w:tcW w:w="873" w:type="dxa"/>
          </w:tcPr>
          <w:p w:rsidR="00B410BB" w:rsidRPr="00B717DC" w:rsidRDefault="00B410BB" w:rsidP="00B410BB">
            <w:pPr>
              <w:contextualSpacing/>
            </w:pPr>
            <w:r w:rsidRPr="0040693C">
              <w:t>0.8413</w:t>
            </w:r>
          </w:p>
        </w:tc>
        <w:tc>
          <w:tcPr>
            <w:tcW w:w="830" w:type="dxa"/>
          </w:tcPr>
          <w:p w:rsidR="00B410BB" w:rsidRPr="00B717DC" w:rsidRDefault="00B410BB" w:rsidP="00B410BB">
            <w:pPr>
              <w:contextualSpacing/>
            </w:pPr>
            <w:r w:rsidRPr="00D02A63">
              <w:t>0.8628</w:t>
            </w:r>
          </w:p>
        </w:tc>
      </w:tr>
      <w:tr w:rsidR="00B410BB" w:rsidTr="00BC152A">
        <w:tc>
          <w:tcPr>
            <w:tcW w:w="2174" w:type="dxa"/>
          </w:tcPr>
          <w:p w:rsidR="00B410BB" w:rsidRPr="007E251F" w:rsidRDefault="00B410BB" w:rsidP="00B410BB">
            <w:pPr>
              <w:contextualSpacing/>
              <w:rPr>
                <w:b/>
              </w:rPr>
            </w:pPr>
            <w:r>
              <w:rPr>
                <w:b/>
              </w:rPr>
              <w:t>fbeta S</w:t>
            </w:r>
            <w:r w:rsidRPr="007E251F">
              <w:rPr>
                <w:b/>
              </w:rPr>
              <w:t>core</w:t>
            </w:r>
            <w:r>
              <w:rPr>
                <w:b/>
              </w:rPr>
              <w:t>, micro</w:t>
            </w:r>
          </w:p>
        </w:tc>
        <w:tc>
          <w:tcPr>
            <w:tcW w:w="1032" w:type="dxa"/>
          </w:tcPr>
          <w:p w:rsidR="00B410BB" w:rsidRPr="00CB5231" w:rsidRDefault="00B410BB" w:rsidP="00B410BB">
            <w:pPr>
              <w:contextualSpacing/>
            </w:pPr>
            <w:r w:rsidRPr="003472F2">
              <w:t>0.9019</w:t>
            </w:r>
          </w:p>
        </w:tc>
        <w:tc>
          <w:tcPr>
            <w:tcW w:w="891" w:type="dxa"/>
          </w:tcPr>
          <w:p w:rsidR="00B410BB" w:rsidRPr="00052872" w:rsidRDefault="00B410BB" w:rsidP="00B410BB">
            <w:pPr>
              <w:contextualSpacing/>
            </w:pPr>
            <w:r w:rsidRPr="00975A0A">
              <w:t>0.8627</w:t>
            </w:r>
          </w:p>
        </w:tc>
        <w:tc>
          <w:tcPr>
            <w:tcW w:w="1053" w:type="dxa"/>
          </w:tcPr>
          <w:p w:rsidR="00B410BB" w:rsidRPr="004E5041" w:rsidRDefault="00B410BB" w:rsidP="00B410BB">
            <w:pPr>
              <w:contextualSpacing/>
            </w:pPr>
            <w:r w:rsidRPr="00034E08">
              <w:t>0.9019</w:t>
            </w:r>
          </w:p>
        </w:tc>
        <w:tc>
          <w:tcPr>
            <w:tcW w:w="891" w:type="dxa"/>
          </w:tcPr>
          <w:p w:rsidR="00B410BB" w:rsidRPr="00E020F3" w:rsidRDefault="00B410BB" w:rsidP="00B410BB">
            <w:pPr>
              <w:contextualSpacing/>
            </w:pPr>
            <w:r w:rsidRPr="008C578E">
              <w:t>0.8921</w:t>
            </w:r>
          </w:p>
        </w:tc>
        <w:tc>
          <w:tcPr>
            <w:tcW w:w="891" w:type="dxa"/>
          </w:tcPr>
          <w:p w:rsidR="00B410BB" w:rsidRPr="00CB5231" w:rsidRDefault="00B410BB" w:rsidP="00B410BB">
            <w:pPr>
              <w:contextualSpacing/>
            </w:pPr>
            <w:r w:rsidRPr="005033C5">
              <w:t>0.8823</w:t>
            </w:r>
          </w:p>
        </w:tc>
        <w:tc>
          <w:tcPr>
            <w:tcW w:w="873" w:type="dxa"/>
          </w:tcPr>
          <w:p w:rsidR="00B410BB" w:rsidRPr="00CB5231" w:rsidRDefault="00B410BB" w:rsidP="00B410BB">
            <w:pPr>
              <w:contextualSpacing/>
            </w:pPr>
            <w:r w:rsidRPr="0040693C">
              <w:t>0.8921</w:t>
            </w:r>
          </w:p>
        </w:tc>
        <w:tc>
          <w:tcPr>
            <w:tcW w:w="830" w:type="dxa"/>
          </w:tcPr>
          <w:p w:rsidR="00B410BB" w:rsidRPr="00CB5231" w:rsidRDefault="00B410BB" w:rsidP="00B410BB">
            <w:pPr>
              <w:contextualSpacing/>
            </w:pPr>
            <w:r w:rsidRPr="00D02A63">
              <w:t>0.9019</w:t>
            </w:r>
          </w:p>
        </w:tc>
      </w:tr>
      <w:tr w:rsidR="00B410BB" w:rsidTr="00BC152A">
        <w:tc>
          <w:tcPr>
            <w:tcW w:w="2174" w:type="dxa"/>
          </w:tcPr>
          <w:p w:rsidR="00B410BB" w:rsidRDefault="00B410BB" w:rsidP="00B410BB">
            <w:pPr>
              <w:contextualSpacing/>
              <w:rPr>
                <w:b/>
              </w:rPr>
            </w:pPr>
            <w:r>
              <w:rPr>
                <w:b/>
              </w:rPr>
              <w:t>fbeta S</w:t>
            </w:r>
            <w:r w:rsidRPr="007E251F">
              <w:rPr>
                <w:b/>
              </w:rPr>
              <w:t>core</w:t>
            </w:r>
            <w:r>
              <w:rPr>
                <w:b/>
              </w:rPr>
              <w:t>, macro</w:t>
            </w:r>
          </w:p>
        </w:tc>
        <w:tc>
          <w:tcPr>
            <w:tcW w:w="1032" w:type="dxa"/>
          </w:tcPr>
          <w:p w:rsidR="00B410BB" w:rsidRPr="00CB5231" w:rsidRDefault="00B410BB" w:rsidP="00B410BB">
            <w:pPr>
              <w:contextualSpacing/>
            </w:pPr>
            <w:r w:rsidRPr="003472F2">
              <w:t>0.4929</w:t>
            </w:r>
          </w:p>
        </w:tc>
        <w:tc>
          <w:tcPr>
            <w:tcW w:w="891" w:type="dxa"/>
          </w:tcPr>
          <w:p w:rsidR="00B410BB" w:rsidRPr="00052872" w:rsidRDefault="00B410BB" w:rsidP="00B410BB">
            <w:pPr>
              <w:contextualSpacing/>
            </w:pPr>
            <w:r w:rsidRPr="00975A0A">
              <w:t>0.4453</w:t>
            </w:r>
          </w:p>
        </w:tc>
        <w:tc>
          <w:tcPr>
            <w:tcW w:w="1053" w:type="dxa"/>
          </w:tcPr>
          <w:p w:rsidR="00B410BB" w:rsidRPr="004E5041" w:rsidRDefault="00B410BB" w:rsidP="00B410BB">
            <w:pPr>
              <w:contextualSpacing/>
            </w:pPr>
            <w:r w:rsidRPr="00034E08">
              <w:t>0.533</w:t>
            </w:r>
          </w:p>
        </w:tc>
        <w:tc>
          <w:tcPr>
            <w:tcW w:w="891" w:type="dxa"/>
          </w:tcPr>
          <w:p w:rsidR="00B410BB" w:rsidRPr="00E020F3" w:rsidRDefault="00B410BB" w:rsidP="00B410BB">
            <w:pPr>
              <w:contextualSpacing/>
            </w:pPr>
            <w:r w:rsidRPr="00091D10">
              <w:t>0.2279</w:t>
            </w:r>
          </w:p>
        </w:tc>
        <w:tc>
          <w:tcPr>
            <w:tcW w:w="891" w:type="dxa"/>
          </w:tcPr>
          <w:p w:rsidR="00B410BB" w:rsidRPr="00CB5231" w:rsidRDefault="00B410BB" w:rsidP="00B410BB">
            <w:pPr>
              <w:contextualSpacing/>
            </w:pPr>
            <w:r w:rsidRPr="005033C5">
              <w:t>0.3222</w:t>
            </w:r>
          </w:p>
        </w:tc>
        <w:tc>
          <w:tcPr>
            <w:tcW w:w="873" w:type="dxa"/>
          </w:tcPr>
          <w:p w:rsidR="00B410BB" w:rsidRPr="00CB5231" w:rsidRDefault="00B410BB" w:rsidP="00B410BB">
            <w:pPr>
              <w:contextualSpacing/>
            </w:pPr>
            <w:r w:rsidRPr="0040693C">
              <w:t>0.2279</w:t>
            </w:r>
          </w:p>
        </w:tc>
        <w:tc>
          <w:tcPr>
            <w:tcW w:w="830" w:type="dxa"/>
          </w:tcPr>
          <w:p w:rsidR="00B410BB" w:rsidRPr="00CB5231" w:rsidRDefault="00B410BB" w:rsidP="00B410BB">
            <w:pPr>
              <w:contextualSpacing/>
            </w:pPr>
            <w:r w:rsidRPr="00D02A63">
              <w:t>0.3434</w:t>
            </w:r>
          </w:p>
        </w:tc>
      </w:tr>
      <w:tr w:rsidR="00B410BB" w:rsidTr="00BC152A">
        <w:tc>
          <w:tcPr>
            <w:tcW w:w="2174" w:type="dxa"/>
          </w:tcPr>
          <w:p w:rsidR="00B410BB" w:rsidRDefault="00B410BB" w:rsidP="00B410BB">
            <w:pPr>
              <w:contextualSpacing/>
              <w:rPr>
                <w:b/>
              </w:rPr>
            </w:pPr>
            <w:r>
              <w:rPr>
                <w:b/>
              </w:rPr>
              <w:t>fbeta S</w:t>
            </w:r>
            <w:r w:rsidRPr="007E251F">
              <w:rPr>
                <w:b/>
              </w:rPr>
              <w:t>core</w:t>
            </w:r>
            <w:r>
              <w:rPr>
                <w:b/>
              </w:rPr>
              <w:t>, weighted</w:t>
            </w:r>
          </w:p>
        </w:tc>
        <w:tc>
          <w:tcPr>
            <w:tcW w:w="1032" w:type="dxa"/>
          </w:tcPr>
          <w:p w:rsidR="00B410BB" w:rsidRPr="00055140" w:rsidRDefault="00B410BB" w:rsidP="00B410BB">
            <w:pPr>
              <w:contextualSpacing/>
            </w:pPr>
            <w:r w:rsidRPr="003472F2">
              <w:t>0.8682</w:t>
            </w:r>
          </w:p>
        </w:tc>
        <w:tc>
          <w:tcPr>
            <w:tcW w:w="891" w:type="dxa"/>
          </w:tcPr>
          <w:p w:rsidR="00B410BB" w:rsidRPr="00052872" w:rsidRDefault="00B410BB" w:rsidP="00B410BB">
            <w:pPr>
              <w:contextualSpacing/>
            </w:pPr>
            <w:r w:rsidRPr="00975A0A">
              <w:t>0.883</w:t>
            </w:r>
          </w:p>
        </w:tc>
        <w:tc>
          <w:tcPr>
            <w:tcW w:w="1053" w:type="dxa"/>
          </w:tcPr>
          <w:p w:rsidR="00B410BB" w:rsidRPr="004E5041" w:rsidRDefault="00B410BB" w:rsidP="00B410BB">
            <w:pPr>
              <w:contextualSpacing/>
            </w:pPr>
            <w:r w:rsidRPr="00034E08">
              <w:t>0.8876</w:t>
            </w:r>
          </w:p>
        </w:tc>
        <w:tc>
          <w:tcPr>
            <w:tcW w:w="891" w:type="dxa"/>
          </w:tcPr>
          <w:p w:rsidR="00B410BB" w:rsidRPr="00E020F3" w:rsidRDefault="00B410BB" w:rsidP="00B410BB">
            <w:pPr>
              <w:contextualSpacing/>
            </w:pPr>
            <w:r w:rsidRPr="00091D10">
              <w:t>0.8134</w:t>
            </w:r>
          </w:p>
        </w:tc>
        <w:tc>
          <w:tcPr>
            <w:tcW w:w="891" w:type="dxa"/>
          </w:tcPr>
          <w:p w:rsidR="00B410BB" w:rsidRPr="00CB5231" w:rsidRDefault="00B410BB" w:rsidP="00B410BB">
            <w:pPr>
              <w:contextualSpacing/>
            </w:pPr>
            <w:r w:rsidRPr="005033C5">
              <w:t>0.8449</w:t>
            </w:r>
          </w:p>
        </w:tc>
        <w:tc>
          <w:tcPr>
            <w:tcW w:w="873" w:type="dxa"/>
          </w:tcPr>
          <w:p w:rsidR="00B410BB" w:rsidRPr="00CB5231" w:rsidRDefault="00B410BB" w:rsidP="00B410BB">
            <w:pPr>
              <w:contextualSpacing/>
            </w:pPr>
            <w:r w:rsidRPr="0040693C">
              <w:t>0.8134</w:t>
            </w:r>
          </w:p>
        </w:tc>
        <w:tc>
          <w:tcPr>
            <w:tcW w:w="830" w:type="dxa"/>
          </w:tcPr>
          <w:p w:rsidR="00B410BB" w:rsidRPr="00CB5231" w:rsidRDefault="00B410BB" w:rsidP="00B410BB">
            <w:pPr>
              <w:contextualSpacing/>
            </w:pPr>
            <w:r w:rsidRPr="00D02A63">
              <w:t>0.8512</w:t>
            </w:r>
          </w:p>
        </w:tc>
      </w:tr>
      <w:tr w:rsidR="00B410BB" w:rsidTr="00BC152A">
        <w:tc>
          <w:tcPr>
            <w:tcW w:w="2174" w:type="dxa"/>
          </w:tcPr>
          <w:p w:rsidR="00B410BB" w:rsidRPr="007E251F" w:rsidRDefault="00B410BB" w:rsidP="00B410BB">
            <w:pPr>
              <w:contextualSpacing/>
              <w:rPr>
                <w:b/>
              </w:rPr>
            </w:pPr>
            <w:r>
              <w:rPr>
                <w:b/>
              </w:rPr>
              <w:t>Jaccard S</w:t>
            </w:r>
            <w:r w:rsidRPr="007E251F">
              <w:rPr>
                <w:b/>
              </w:rPr>
              <w:t>imilarity</w:t>
            </w:r>
          </w:p>
        </w:tc>
        <w:tc>
          <w:tcPr>
            <w:tcW w:w="1032" w:type="dxa"/>
          </w:tcPr>
          <w:p w:rsidR="00B410BB" w:rsidRPr="00CB5231" w:rsidRDefault="00B410BB" w:rsidP="00B410BB">
            <w:pPr>
              <w:contextualSpacing/>
            </w:pPr>
            <w:r w:rsidRPr="003472F2">
              <w:t>0.9019</w:t>
            </w:r>
          </w:p>
        </w:tc>
        <w:tc>
          <w:tcPr>
            <w:tcW w:w="891" w:type="dxa"/>
          </w:tcPr>
          <w:p w:rsidR="00B410BB" w:rsidRPr="00052872" w:rsidRDefault="00B410BB" w:rsidP="00B410BB">
            <w:pPr>
              <w:contextualSpacing/>
            </w:pPr>
            <w:r w:rsidRPr="00975A0A">
              <w:t>0.8627</w:t>
            </w:r>
          </w:p>
        </w:tc>
        <w:tc>
          <w:tcPr>
            <w:tcW w:w="1053" w:type="dxa"/>
          </w:tcPr>
          <w:p w:rsidR="00B410BB" w:rsidRPr="004E5041" w:rsidRDefault="00B410BB" w:rsidP="00B410BB">
            <w:pPr>
              <w:contextualSpacing/>
            </w:pPr>
            <w:r w:rsidRPr="00034E08">
              <w:t>0.9019</w:t>
            </w:r>
          </w:p>
        </w:tc>
        <w:tc>
          <w:tcPr>
            <w:tcW w:w="891" w:type="dxa"/>
          </w:tcPr>
          <w:p w:rsidR="00B410BB" w:rsidRPr="00E020F3" w:rsidRDefault="00B410BB" w:rsidP="00B410BB">
            <w:pPr>
              <w:contextualSpacing/>
            </w:pPr>
            <w:r w:rsidRPr="008C578E">
              <w:t>0.8921</w:t>
            </w:r>
          </w:p>
        </w:tc>
        <w:tc>
          <w:tcPr>
            <w:tcW w:w="891" w:type="dxa"/>
          </w:tcPr>
          <w:p w:rsidR="00B410BB" w:rsidRPr="00CB5231" w:rsidRDefault="00B410BB" w:rsidP="00B410BB">
            <w:pPr>
              <w:contextualSpacing/>
            </w:pPr>
            <w:r w:rsidRPr="005033C5">
              <w:t>0.8823</w:t>
            </w:r>
          </w:p>
        </w:tc>
        <w:tc>
          <w:tcPr>
            <w:tcW w:w="873" w:type="dxa"/>
          </w:tcPr>
          <w:p w:rsidR="00B410BB" w:rsidRPr="00CB5231" w:rsidRDefault="00B410BB" w:rsidP="00B410BB">
            <w:pPr>
              <w:contextualSpacing/>
            </w:pPr>
            <w:r w:rsidRPr="0040693C">
              <w:t>0.8921</w:t>
            </w:r>
          </w:p>
        </w:tc>
        <w:tc>
          <w:tcPr>
            <w:tcW w:w="830" w:type="dxa"/>
          </w:tcPr>
          <w:p w:rsidR="00B410BB" w:rsidRPr="00CB5231" w:rsidRDefault="00B410BB" w:rsidP="00B410BB">
            <w:pPr>
              <w:contextualSpacing/>
            </w:pPr>
            <w:r w:rsidRPr="00D02A63">
              <w:t>0.9019</w:t>
            </w:r>
          </w:p>
        </w:tc>
      </w:tr>
      <w:tr w:rsidR="00B410BB" w:rsidTr="00BC152A">
        <w:tc>
          <w:tcPr>
            <w:tcW w:w="2174" w:type="dxa"/>
          </w:tcPr>
          <w:p w:rsidR="00B410BB" w:rsidRPr="007E251F" w:rsidRDefault="00B410BB" w:rsidP="00B410BB">
            <w:pPr>
              <w:contextualSpacing/>
              <w:rPr>
                <w:b/>
              </w:rPr>
            </w:pPr>
            <w:r>
              <w:rPr>
                <w:b/>
              </w:rPr>
              <w:t>Hamming L</w:t>
            </w:r>
            <w:r w:rsidRPr="007E251F">
              <w:rPr>
                <w:b/>
              </w:rPr>
              <w:t>oss</w:t>
            </w:r>
          </w:p>
        </w:tc>
        <w:tc>
          <w:tcPr>
            <w:tcW w:w="1032" w:type="dxa"/>
          </w:tcPr>
          <w:p w:rsidR="00B410BB" w:rsidRPr="00CB5231" w:rsidRDefault="00B410BB" w:rsidP="00B410BB">
            <w:pPr>
              <w:contextualSpacing/>
            </w:pPr>
            <w:r w:rsidRPr="003472F2">
              <w:t>0.0980</w:t>
            </w:r>
          </w:p>
        </w:tc>
        <w:tc>
          <w:tcPr>
            <w:tcW w:w="891" w:type="dxa"/>
          </w:tcPr>
          <w:p w:rsidR="00B410BB" w:rsidRPr="00052872" w:rsidRDefault="00B410BB" w:rsidP="00B410BB">
            <w:pPr>
              <w:contextualSpacing/>
            </w:pPr>
            <w:r w:rsidRPr="00975A0A">
              <w:t>0.1372</w:t>
            </w:r>
          </w:p>
        </w:tc>
        <w:tc>
          <w:tcPr>
            <w:tcW w:w="1053" w:type="dxa"/>
          </w:tcPr>
          <w:p w:rsidR="00B410BB" w:rsidRPr="004E5041" w:rsidRDefault="00B410BB" w:rsidP="00B410BB">
            <w:pPr>
              <w:contextualSpacing/>
            </w:pPr>
            <w:r w:rsidRPr="00034E08">
              <w:t>0.098</w:t>
            </w:r>
          </w:p>
        </w:tc>
        <w:tc>
          <w:tcPr>
            <w:tcW w:w="891" w:type="dxa"/>
          </w:tcPr>
          <w:p w:rsidR="00B410BB" w:rsidRPr="00E020F3" w:rsidRDefault="00B410BB" w:rsidP="00B410BB">
            <w:pPr>
              <w:contextualSpacing/>
            </w:pPr>
            <w:r w:rsidRPr="00091D10">
              <w:t>0.1078</w:t>
            </w:r>
          </w:p>
        </w:tc>
        <w:tc>
          <w:tcPr>
            <w:tcW w:w="891" w:type="dxa"/>
          </w:tcPr>
          <w:p w:rsidR="00B410BB" w:rsidRPr="00CB5231" w:rsidRDefault="00B410BB" w:rsidP="00B410BB">
            <w:pPr>
              <w:contextualSpacing/>
            </w:pPr>
            <w:r w:rsidRPr="005033C5">
              <w:t>0.1176</w:t>
            </w:r>
          </w:p>
        </w:tc>
        <w:tc>
          <w:tcPr>
            <w:tcW w:w="873" w:type="dxa"/>
          </w:tcPr>
          <w:p w:rsidR="00B410BB" w:rsidRPr="00CB5231" w:rsidRDefault="00B410BB" w:rsidP="00B410BB">
            <w:pPr>
              <w:contextualSpacing/>
            </w:pPr>
            <w:r w:rsidRPr="0040693C">
              <w:t>0.1078</w:t>
            </w:r>
          </w:p>
        </w:tc>
        <w:tc>
          <w:tcPr>
            <w:tcW w:w="830" w:type="dxa"/>
          </w:tcPr>
          <w:p w:rsidR="00B410BB" w:rsidRPr="00CB5231" w:rsidRDefault="00B410BB" w:rsidP="00B410BB">
            <w:pPr>
              <w:contextualSpacing/>
            </w:pPr>
            <w:r w:rsidRPr="00D02A63">
              <w:t>0.0980</w:t>
            </w:r>
          </w:p>
        </w:tc>
      </w:tr>
    </w:tbl>
    <w:p w:rsidR="00BC152A" w:rsidRPr="001121B1" w:rsidRDefault="00BC152A" w:rsidP="00BC152A">
      <w:pPr>
        <w:pStyle w:val="Caption"/>
        <w:rPr>
          <w:rFonts w:ascii="Times New Roman" w:hAnsi="Times New Roman" w:cs="Times New Roman"/>
          <w:color w:val="auto"/>
          <w:sz w:val="24"/>
          <w:szCs w:val="24"/>
          <w:lang w:val="el-GR"/>
        </w:rPr>
      </w:pPr>
      <w:bookmarkStart w:id="282" w:name="_Toc475363259"/>
      <w:bookmarkStart w:id="283" w:name="_Toc475371141"/>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58</w:t>
      </w:r>
      <w:r w:rsidRPr="001121B1">
        <w:rPr>
          <w:color w:val="auto"/>
        </w:rPr>
        <w:fldChar w:fldCharType="end"/>
      </w:r>
      <w:r w:rsidRPr="001121B1">
        <w:rPr>
          <w:color w:val="auto"/>
          <w:lang w:val="el-GR"/>
        </w:rPr>
        <w:t xml:space="preserve">: Σύγκριση classifiers, λεξικό </w:t>
      </w:r>
      <w:r w:rsidRPr="001121B1">
        <w:rPr>
          <w:color w:val="auto"/>
        </w:rPr>
        <w:t>inquirer</w:t>
      </w:r>
      <w:r w:rsidRPr="001121B1">
        <w:rPr>
          <w:color w:val="auto"/>
          <w:lang w:val="el-GR"/>
        </w:rPr>
        <w:t>, βέλτιστοι παράμετροι εισόδου, δεδομένα από Twitter</w:t>
      </w:r>
      <w:bookmarkEnd w:id="282"/>
      <w:bookmarkEnd w:id="283"/>
    </w:p>
    <w:p w:rsidR="00BC152A" w:rsidRDefault="00B410BB"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Οι </w:t>
      </w:r>
      <w:r>
        <w:rPr>
          <w:rFonts w:ascii="Times New Roman" w:hAnsi="Times New Roman" w:cs="Times New Roman"/>
          <w:sz w:val="24"/>
          <w:szCs w:val="24"/>
        </w:rPr>
        <w:t>classifiers</w:t>
      </w:r>
      <w:r w:rsidRPr="00B410B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παρουσιάζουν μια μικρή βελτίωση, εκτός των </w:t>
      </w:r>
      <w:r>
        <w:rPr>
          <w:rFonts w:ascii="Times New Roman" w:hAnsi="Times New Roman" w:cs="Times New Roman"/>
          <w:sz w:val="24"/>
          <w:szCs w:val="24"/>
        </w:rPr>
        <w:t>Decision</w:t>
      </w:r>
      <w:r w:rsidRPr="00B410BB">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B410B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Random</w:t>
      </w:r>
      <w:r w:rsidRPr="00B410BB">
        <w:rPr>
          <w:rFonts w:ascii="Times New Roman" w:hAnsi="Times New Roman" w:cs="Times New Roman"/>
          <w:sz w:val="24"/>
          <w:szCs w:val="24"/>
          <w:lang w:val="el-GR"/>
        </w:rPr>
        <w:t xml:space="preserve"> </w:t>
      </w:r>
      <w:r>
        <w:rPr>
          <w:rFonts w:ascii="Times New Roman" w:hAnsi="Times New Roman" w:cs="Times New Roman"/>
          <w:sz w:val="24"/>
          <w:szCs w:val="24"/>
        </w:rPr>
        <w:t>Forest</w:t>
      </w:r>
      <w:r>
        <w:rPr>
          <w:rFonts w:ascii="Times New Roman" w:hAnsi="Times New Roman" w:cs="Times New Roman"/>
          <w:sz w:val="24"/>
          <w:szCs w:val="24"/>
          <w:lang w:val="el-GR"/>
        </w:rPr>
        <w:t xml:space="preserve">, με αποτέλεσμα όλοι οι </w:t>
      </w:r>
      <w:r>
        <w:rPr>
          <w:rFonts w:ascii="Times New Roman" w:hAnsi="Times New Roman" w:cs="Times New Roman"/>
          <w:sz w:val="24"/>
          <w:szCs w:val="24"/>
        </w:rPr>
        <w:t>classifiers</w:t>
      </w:r>
      <w:r w:rsidRPr="00B410B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να παρουσιάζουν παρόμοια αποτελέσματα. Ενδεικτικά στην μετρική του </w:t>
      </w:r>
      <w:r>
        <w:rPr>
          <w:rFonts w:ascii="Times New Roman" w:hAnsi="Times New Roman" w:cs="Times New Roman"/>
          <w:sz w:val="24"/>
          <w:szCs w:val="24"/>
        </w:rPr>
        <w:t>fold</w:t>
      </w:r>
      <w:r w:rsidRPr="00B410BB">
        <w:rPr>
          <w:rFonts w:ascii="Times New Roman" w:hAnsi="Times New Roman" w:cs="Times New Roman"/>
          <w:sz w:val="24"/>
          <w:szCs w:val="24"/>
          <w:lang w:val="el-GR"/>
        </w:rPr>
        <w:t xml:space="preserve"> </w:t>
      </w:r>
      <w:r>
        <w:rPr>
          <w:rFonts w:ascii="Times New Roman" w:hAnsi="Times New Roman" w:cs="Times New Roman"/>
          <w:sz w:val="24"/>
          <w:szCs w:val="24"/>
        </w:rPr>
        <w:t>cross</w:t>
      </w:r>
      <w:r w:rsidRPr="00B410BB">
        <w:rPr>
          <w:rFonts w:ascii="Times New Roman" w:hAnsi="Times New Roman" w:cs="Times New Roman"/>
          <w:sz w:val="24"/>
          <w:szCs w:val="24"/>
          <w:lang w:val="el-GR"/>
        </w:rPr>
        <w:t xml:space="preserve"> </w:t>
      </w:r>
      <w:r>
        <w:rPr>
          <w:rFonts w:ascii="Times New Roman" w:hAnsi="Times New Roman" w:cs="Times New Roman"/>
          <w:sz w:val="24"/>
          <w:szCs w:val="24"/>
        </w:rPr>
        <w:t>score</w:t>
      </w:r>
      <w:r w:rsidRPr="00B410BB">
        <w:rPr>
          <w:rFonts w:ascii="Times New Roman" w:hAnsi="Times New Roman" w:cs="Times New Roman"/>
          <w:sz w:val="24"/>
          <w:szCs w:val="24"/>
          <w:lang w:val="el-GR"/>
        </w:rPr>
        <w:t xml:space="preserve"> η μεγαλ</w:t>
      </w:r>
      <w:r>
        <w:rPr>
          <w:rFonts w:ascii="Times New Roman" w:hAnsi="Times New Roman" w:cs="Times New Roman"/>
          <w:sz w:val="24"/>
          <w:szCs w:val="24"/>
          <w:lang w:val="el-GR"/>
        </w:rPr>
        <w:t xml:space="preserve">ύτερη διαφορά ανάμεσα σε δύο </w:t>
      </w:r>
      <w:r>
        <w:rPr>
          <w:rFonts w:ascii="Times New Roman" w:hAnsi="Times New Roman" w:cs="Times New Roman"/>
          <w:sz w:val="24"/>
          <w:szCs w:val="24"/>
        </w:rPr>
        <w:t>classifiers</w:t>
      </w:r>
      <w:r w:rsidRPr="00B410BB">
        <w:rPr>
          <w:rFonts w:ascii="Times New Roman" w:hAnsi="Times New Roman" w:cs="Times New Roman"/>
          <w:sz w:val="24"/>
          <w:szCs w:val="24"/>
          <w:lang w:val="el-GR"/>
        </w:rPr>
        <w:t xml:space="preserve"> </w:t>
      </w:r>
      <w:r>
        <w:rPr>
          <w:rFonts w:ascii="Times New Roman" w:hAnsi="Times New Roman" w:cs="Times New Roman"/>
          <w:sz w:val="24"/>
          <w:szCs w:val="24"/>
          <w:lang w:val="el-GR"/>
        </w:rPr>
        <w:t>δεν ξεπερνάει το 0.05. Η οπτική απεικόνιση της απόδοσης τους φαίνεται παρακάτω.</w:t>
      </w:r>
    </w:p>
    <w:p w:rsidR="00BC152A" w:rsidRDefault="00BC152A" w:rsidP="00BC152A">
      <w:pPr>
        <w:keepNext/>
        <w:spacing w:after="0" w:line="276" w:lineRule="auto"/>
        <w:jc w:val="both"/>
      </w:pPr>
      <w:r w:rsidRPr="008F5720">
        <w:rPr>
          <w:rFonts w:ascii="Times New Roman" w:eastAsia="Calibri" w:hAnsi="Times New Roman" w:cs="Times New Roman"/>
          <w:noProof/>
          <w:sz w:val="24"/>
          <w:szCs w:val="24"/>
        </w:rPr>
        <w:drawing>
          <wp:inline distT="0" distB="0" distL="0" distR="0" wp14:anchorId="7D424DC2" wp14:editId="73AE0276">
            <wp:extent cx="5486400" cy="3200400"/>
            <wp:effectExtent l="0" t="0" r="0" b="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BC152A" w:rsidRPr="001121B1" w:rsidRDefault="00BC152A" w:rsidP="00BC152A">
      <w:pPr>
        <w:pStyle w:val="Caption"/>
        <w:jc w:val="both"/>
        <w:rPr>
          <w:color w:val="auto"/>
          <w:lang w:val="el-GR"/>
        </w:rPr>
      </w:pPr>
      <w:bookmarkStart w:id="284" w:name="_Toc475363129"/>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60</w:t>
      </w:r>
      <w:r w:rsidRPr="001121B1">
        <w:rPr>
          <w:color w:val="auto"/>
        </w:rPr>
        <w:fldChar w:fldCharType="end"/>
      </w:r>
      <w:r w:rsidRPr="001121B1">
        <w:rPr>
          <w:color w:val="auto"/>
          <w:lang w:val="el-GR"/>
        </w:rPr>
        <w:t xml:space="preserve">: Σύγκριση classifiers, λεξικό </w:t>
      </w:r>
      <w:r w:rsidRPr="001121B1">
        <w:rPr>
          <w:color w:val="auto"/>
        </w:rPr>
        <w:t>inquirer</w:t>
      </w:r>
      <w:r w:rsidRPr="001121B1">
        <w:rPr>
          <w:color w:val="auto"/>
          <w:lang w:val="el-GR"/>
        </w:rPr>
        <w:t>, βέλτιστοι παράμετροι εισόδου</w:t>
      </w:r>
      <w:bookmarkEnd w:id="284"/>
    </w:p>
    <w:p w:rsidR="00B410BB" w:rsidRPr="00B410BB" w:rsidRDefault="00B410BB" w:rsidP="00B410BB">
      <w:pPr>
        <w:ind w:firstLine="360"/>
        <w:jc w:val="both"/>
        <w:rPr>
          <w:rFonts w:ascii="Times New Roman" w:hAnsi="Times New Roman" w:cs="Times New Roman"/>
          <w:sz w:val="24"/>
          <w:szCs w:val="24"/>
          <w:lang w:val="el-GR"/>
        </w:rPr>
      </w:pPr>
      <w:r w:rsidRPr="00B410BB">
        <w:rPr>
          <w:rFonts w:ascii="Times New Roman" w:hAnsi="Times New Roman" w:cs="Times New Roman"/>
          <w:sz w:val="24"/>
          <w:szCs w:val="24"/>
          <w:lang w:val="el-GR"/>
        </w:rPr>
        <w:t xml:space="preserve">Σε ένα ακόμα λεξικό παρατηρείται ότι ο </w:t>
      </w:r>
      <w:r>
        <w:rPr>
          <w:rFonts w:ascii="Times New Roman" w:hAnsi="Times New Roman" w:cs="Times New Roman"/>
          <w:sz w:val="24"/>
          <w:szCs w:val="24"/>
        </w:rPr>
        <w:t>classifier</w:t>
      </w:r>
      <w:r w:rsidRPr="00B410BB">
        <w:rPr>
          <w:rFonts w:ascii="Times New Roman" w:hAnsi="Times New Roman" w:cs="Times New Roman"/>
          <w:sz w:val="24"/>
          <w:szCs w:val="24"/>
          <w:lang w:val="el-GR"/>
        </w:rPr>
        <w:t xml:space="preserve"> που θα χρησιμοποιηθεί διαδραματίζει μικρό ρόλο, αφού όλοι οι </w:t>
      </w:r>
      <w:r>
        <w:rPr>
          <w:rFonts w:ascii="Times New Roman" w:hAnsi="Times New Roman" w:cs="Times New Roman"/>
          <w:sz w:val="24"/>
          <w:szCs w:val="24"/>
        </w:rPr>
        <w:t>classifiers</w:t>
      </w:r>
      <w:r w:rsidRPr="00B410BB">
        <w:rPr>
          <w:rFonts w:ascii="Times New Roman" w:hAnsi="Times New Roman" w:cs="Times New Roman"/>
          <w:sz w:val="24"/>
          <w:szCs w:val="24"/>
          <w:lang w:val="el-GR"/>
        </w:rPr>
        <w:t xml:space="preserve"> εξάγουν αποτελέσματα με μικρές διαφορές. Τέλος, το λεξικό του </w:t>
      </w:r>
      <w:r>
        <w:rPr>
          <w:rFonts w:ascii="Times New Roman" w:hAnsi="Times New Roman" w:cs="Times New Roman"/>
          <w:sz w:val="24"/>
          <w:szCs w:val="24"/>
        </w:rPr>
        <w:t>inquirer</w:t>
      </w:r>
      <w:r w:rsidRPr="00B410BB">
        <w:rPr>
          <w:rFonts w:ascii="Times New Roman" w:hAnsi="Times New Roman" w:cs="Times New Roman"/>
          <w:sz w:val="24"/>
          <w:szCs w:val="24"/>
          <w:lang w:val="el-GR"/>
        </w:rPr>
        <w:t xml:space="preserve"> παρουσιάζει μακράν τα καλύτερα αποτελέσματα σε σχέση με οποιοδήποτε άλλο λεξικό. </w:t>
      </w:r>
    </w:p>
    <w:p w:rsidR="00124F4B" w:rsidRDefault="00124F4B" w:rsidP="00402245">
      <w:pPr>
        <w:rPr>
          <w:rFonts w:ascii="Times New Roman" w:hAnsi="Times New Roman" w:cs="Times New Roman"/>
          <w:sz w:val="24"/>
          <w:szCs w:val="24"/>
          <w:lang w:val="el-GR"/>
        </w:rPr>
      </w:pPr>
    </w:p>
    <w:p w:rsidR="0073210D" w:rsidRDefault="0073210D" w:rsidP="00402245">
      <w:pPr>
        <w:rPr>
          <w:rFonts w:ascii="Times New Roman" w:hAnsi="Times New Roman" w:cs="Times New Roman"/>
          <w:sz w:val="24"/>
          <w:szCs w:val="24"/>
          <w:lang w:val="el-GR"/>
        </w:rPr>
      </w:pPr>
      <w:r>
        <w:rPr>
          <w:rFonts w:ascii="Times New Roman" w:hAnsi="Times New Roman" w:cs="Times New Roman"/>
          <w:sz w:val="24"/>
          <w:szCs w:val="24"/>
          <w:lang w:val="el-GR"/>
        </w:rPr>
        <w:br w:type="page"/>
      </w:r>
    </w:p>
    <w:p w:rsidR="00CF07E6" w:rsidRPr="0073210D" w:rsidRDefault="00CF07E6" w:rsidP="00CF07E6">
      <w:pPr>
        <w:pStyle w:val="Heading1"/>
        <w:numPr>
          <w:ilvl w:val="0"/>
          <w:numId w:val="1"/>
        </w:numPr>
        <w:spacing w:after="1560"/>
      </w:pPr>
      <w:bookmarkStart w:id="285" w:name="_Επισκόπηση_Αποτελεσμάτων"/>
      <w:bookmarkStart w:id="286" w:name="_Toc475372644"/>
      <w:bookmarkEnd w:id="285"/>
      <w:r>
        <w:lastRenderedPageBreak/>
        <w:t>Επισκόπηση Αποτελεσμάτων</w:t>
      </w:r>
      <w:bookmarkEnd w:id="286"/>
    </w:p>
    <w:p w:rsidR="00CF07E6" w:rsidRPr="0073210D" w:rsidRDefault="00CF07E6" w:rsidP="0073210D">
      <w:pPr>
        <w:spacing w:after="0"/>
        <w:ind w:firstLine="360"/>
        <w:jc w:val="both"/>
        <w:rPr>
          <w:rFonts w:ascii="Times New Roman" w:hAnsi="Times New Roman" w:cs="Times New Roman"/>
          <w:sz w:val="24"/>
          <w:szCs w:val="24"/>
          <w:lang w:val="el-GR"/>
        </w:rPr>
      </w:pPr>
      <w:r w:rsidRPr="00CF07E6">
        <w:rPr>
          <w:rFonts w:ascii="Times New Roman" w:hAnsi="Times New Roman" w:cs="Times New Roman"/>
          <w:sz w:val="24"/>
          <w:szCs w:val="24"/>
          <w:lang w:val="el-GR"/>
        </w:rPr>
        <w:t xml:space="preserve">Αυτό το κεφάλαιο υπάρχει πριν το κεφάλαιο των συμπερασμάτων προκειμένου να γίνει μια </w:t>
      </w:r>
      <w:r>
        <w:rPr>
          <w:rFonts w:ascii="Times New Roman" w:hAnsi="Times New Roman" w:cs="Times New Roman"/>
          <w:sz w:val="24"/>
          <w:szCs w:val="24"/>
          <w:lang w:val="el-GR"/>
        </w:rPr>
        <w:t>περίληψη</w:t>
      </w:r>
      <w:r w:rsidRPr="00CF07E6">
        <w:rPr>
          <w:rFonts w:ascii="Times New Roman" w:hAnsi="Times New Roman" w:cs="Times New Roman"/>
          <w:sz w:val="24"/>
          <w:szCs w:val="24"/>
          <w:lang w:val="el-GR"/>
        </w:rPr>
        <w:t xml:space="preserve"> </w:t>
      </w:r>
      <w:r w:rsidRPr="0073210D">
        <w:rPr>
          <w:rFonts w:ascii="Times New Roman" w:hAnsi="Times New Roman" w:cs="Times New Roman"/>
          <w:sz w:val="24"/>
          <w:szCs w:val="24"/>
          <w:lang w:val="el-GR"/>
        </w:rPr>
        <w:t xml:space="preserve">των όσον έχουν γραφτεί σε αυτή την εργασία. Η εργασία έχει ως θέμα την ικανότητα διαφορετικών λεξικών να θέσουν τη σωστή βαθμολογία σε προτάσεις που έχουν δημοσιευθεί από κοινωνικά δίκτυα και παράλληλα να εξετάσει ποιοι </w:t>
      </w:r>
      <w:r w:rsidRPr="0073210D">
        <w:rPr>
          <w:rFonts w:ascii="Times New Roman" w:hAnsi="Times New Roman" w:cs="Times New Roman"/>
          <w:sz w:val="24"/>
          <w:szCs w:val="24"/>
        </w:rPr>
        <w:t>classifiers</w:t>
      </w:r>
      <w:r w:rsidR="00432687">
        <w:rPr>
          <w:rFonts w:ascii="Times New Roman" w:hAnsi="Times New Roman" w:cs="Times New Roman"/>
          <w:sz w:val="24"/>
          <w:szCs w:val="24"/>
          <w:lang w:val="el-GR"/>
        </w:rPr>
        <w:t xml:space="preserve"> είναι πιο αποτελεσματικοί</w:t>
      </w:r>
      <w:r w:rsidRPr="0073210D">
        <w:rPr>
          <w:rFonts w:ascii="Times New Roman" w:hAnsi="Times New Roman" w:cs="Times New Roman"/>
          <w:sz w:val="24"/>
          <w:szCs w:val="24"/>
          <w:lang w:val="el-GR"/>
        </w:rPr>
        <w:t xml:space="preserve"> στην διεκπεραίωση της εργασίας της κατηγοριοποίησης των προτάσεων που έχουν συλλεχθεί. </w:t>
      </w:r>
    </w:p>
    <w:p w:rsidR="00CF07E6" w:rsidRPr="0073210D" w:rsidRDefault="00CF07E6" w:rsidP="0073210D">
      <w:pPr>
        <w:spacing w:after="0"/>
        <w:ind w:firstLine="360"/>
        <w:jc w:val="both"/>
        <w:rPr>
          <w:rFonts w:ascii="Times New Roman" w:eastAsia="Times New Roman" w:hAnsi="Times New Roman" w:cs="Times New Roman"/>
          <w:color w:val="1D1F22"/>
          <w:sz w:val="24"/>
          <w:szCs w:val="24"/>
          <w:lang w:val="el-GR"/>
        </w:rPr>
      </w:pPr>
      <w:r w:rsidRPr="0073210D">
        <w:rPr>
          <w:rFonts w:ascii="Times New Roman" w:eastAsia="Times New Roman" w:hAnsi="Times New Roman" w:cs="Times New Roman"/>
          <w:color w:val="1D1F22"/>
          <w:sz w:val="24"/>
          <w:szCs w:val="24"/>
          <w:lang w:val="el-GR"/>
        </w:rPr>
        <w:t xml:space="preserve">Αρχικά δεν χρησιμοποίησα μία γνωστή δοκιμασμένη βάση για τη μελέτη της απόδοσης των </w:t>
      </w:r>
      <w:r w:rsidRPr="0073210D">
        <w:rPr>
          <w:rFonts w:ascii="Times New Roman" w:eastAsia="Times New Roman" w:hAnsi="Times New Roman" w:cs="Times New Roman"/>
          <w:color w:val="1D1F22"/>
          <w:sz w:val="24"/>
          <w:szCs w:val="24"/>
        </w:rPr>
        <w:t>classifiers</w:t>
      </w:r>
      <w:r w:rsidRPr="0073210D">
        <w:rPr>
          <w:rFonts w:ascii="Times New Roman" w:eastAsia="Times New Roman" w:hAnsi="Times New Roman" w:cs="Times New Roman"/>
          <w:color w:val="1D1F22"/>
          <w:sz w:val="24"/>
          <w:szCs w:val="24"/>
          <w:lang w:val="el-GR"/>
        </w:rPr>
        <w:t xml:space="preserve">, όπως γίνεται στις περισσότερες εργασίες, αλλά δημιούργησα τη δική μου βάση δεδομένων από δεδομένα που εξήγαγα από κοινωνικά δίκτυα. Έλαβα πληροφορίες από δύο κοινωνικά δίκτυα, </w:t>
      </w:r>
      <w:r w:rsidRPr="0073210D">
        <w:rPr>
          <w:rFonts w:ascii="Times New Roman" w:eastAsia="Times New Roman" w:hAnsi="Times New Roman" w:cs="Times New Roman"/>
          <w:color w:val="1D1F22"/>
          <w:sz w:val="24"/>
          <w:szCs w:val="24"/>
        </w:rPr>
        <w:t>Facebook</w:t>
      </w:r>
      <w:r w:rsidRPr="0073210D">
        <w:rPr>
          <w:rFonts w:ascii="Times New Roman" w:eastAsia="Times New Roman" w:hAnsi="Times New Roman" w:cs="Times New Roman"/>
          <w:color w:val="1D1F22"/>
          <w:sz w:val="24"/>
          <w:szCs w:val="24"/>
          <w:lang w:val="el-GR"/>
        </w:rPr>
        <w:t xml:space="preserve"> και </w:t>
      </w:r>
      <w:r w:rsidRPr="0073210D">
        <w:rPr>
          <w:rFonts w:ascii="Times New Roman" w:eastAsia="Times New Roman" w:hAnsi="Times New Roman" w:cs="Times New Roman"/>
          <w:color w:val="1D1F22"/>
          <w:sz w:val="24"/>
          <w:szCs w:val="24"/>
        </w:rPr>
        <w:t>Twitter</w:t>
      </w:r>
      <w:r w:rsidRPr="0073210D">
        <w:rPr>
          <w:rFonts w:ascii="Times New Roman" w:eastAsia="Times New Roman" w:hAnsi="Times New Roman" w:cs="Times New Roman"/>
          <w:color w:val="1D1F22"/>
          <w:sz w:val="24"/>
          <w:szCs w:val="24"/>
          <w:lang w:val="el-GR"/>
        </w:rPr>
        <w:t xml:space="preserve">, χρησιμοποιώντας τα </w:t>
      </w:r>
      <w:r w:rsidRPr="0073210D">
        <w:rPr>
          <w:rFonts w:ascii="Times New Roman" w:eastAsia="Times New Roman" w:hAnsi="Times New Roman" w:cs="Times New Roman"/>
          <w:color w:val="1D1F22"/>
          <w:sz w:val="24"/>
          <w:szCs w:val="24"/>
        </w:rPr>
        <w:t>API</w:t>
      </w:r>
      <w:r w:rsidRPr="0073210D">
        <w:rPr>
          <w:rFonts w:ascii="Times New Roman" w:eastAsia="Times New Roman" w:hAnsi="Times New Roman" w:cs="Times New Roman"/>
          <w:color w:val="1D1F22"/>
          <w:sz w:val="24"/>
          <w:szCs w:val="24"/>
          <w:lang w:val="el-GR"/>
        </w:rPr>
        <w:t xml:space="preserve"> που προσφέρουν. Η επικοινωνία με το </w:t>
      </w:r>
      <w:r w:rsidRPr="0073210D">
        <w:rPr>
          <w:rFonts w:ascii="Times New Roman" w:eastAsia="Times New Roman" w:hAnsi="Times New Roman" w:cs="Times New Roman"/>
          <w:color w:val="1D1F22"/>
          <w:sz w:val="24"/>
          <w:szCs w:val="24"/>
        </w:rPr>
        <w:t>API</w:t>
      </w:r>
      <w:r w:rsidRPr="0073210D">
        <w:rPr>
          <w:rFonts w:ascii="Times New Roman" w:eastAsia="Times New Roman" w:hAnsi="Times New Roman" w:cs="Times New Roman"/>
          <w:color w:val="1D1F22"/>
          <w:sz w:val="24"/>
          <w:szCs w:val="24"/>
          <w:lang w:val="el-GR"/>
        </w:rPr>
        <w:t xml:space="preserve"> πραγματοποιήθηκε με τη χρήση γλώσσας </w:t>
      </w:r>
      <w:r w:rsidRPr="0073210D">
        <w:rPr>
          <w:rFonts w:ascii="Times New Roman" w:eastAsia="Times New Roman" w:hAnsi="Times New Roman" w:cs="Times New Roman"/>
          <w:color w:val="1D1F22"/>
          <w:sz w:val="24"/>
          <w:szCs w:val="24"/>
        </w:rPr>
        <w:t>Python</w:t>
      </w:r>
      <w:r w:rsidRPr="0073210D">
        <w:rPr>
          <w:rFonts w:ascii="Times New Roman" w:eastAsia="Times New Roman" w:hAnsi="Times New Roman" w:cs="Times New Roman"/>
          <w:color w:val="1D1F22"/>
          <w:sz w:val="24"/>
          <w:szCs w:val="24"/>
          <w:lang w:val="el-GR"/>
        </w:rPr>
        <w:t xml:space="preserve">, συγκεκριμένες πληροφορίες υλοποίησης δίνονται στο </w:t>
      </w:r>
      <w:hyperlink w:anchor="_Συλλογή_και_Προεπεξεργασία" w:history="1">
        <w:r w:rsidRPr="009B6B72">
          <w:rPr>
            <w:rStyle w:val="Hyperlink"/>
            <w:rFonts w:ascii="Times New Roman" w:eastAsia="Times New Roman" w:hAnsi="Times New Roman" w:cs="Times New Roman"/>
            <w:i/>
            <w:color w:val="auto"/>
            <w:sz w:val="24"/>
            <w:szCs w:val="24"/>
            <w:lang w:val="el-GR"/>
          </w:rPr>
          <w:t>κεφάλαιο 2 Λογισμικό Συλλογής Δεδομένων</w:t>
        </w:r>
      </w:hyperlink>
      <w:r w:rsidRPr="0073210D">
        <w:rPr>
          <w:rFonts w:ascii="Times New Roman" w:eastAsia="Times New Roman" w:hAnsi="Times New Roman" w:cs="Times New Roman"/>
          <w:i/>
          <w:color w:val="1D1F22"/>
          <w:sz w:val="24"/>
          <w:szCs w:val="24"/>
          <w:lang w:val="el-GR"/>
        </w:rPr>
        <w:t xml:space="preserve">. </w:t>
      </w:r>
      <w:r w:rsidRPr="0073210D">
        <w:rPr>
          <w:rFonts w:ascii="Times New Roman" w:eastAsia="Times New Roman" w:hAnsi="Times New Roman" w:cs="Times New Roman"/>
          <w:color w:val="1D1F22"/>
          <w:sz w:val="24"/>
          <w:szCs w:val="24"/>
          <w:lang w:val="el-GR"/>
        </w:rPr>
        <w:t>Τα δεδομένα που συνέλεξα είναι δημοσιεύσεις/</w:t>
      </w:r>
      <w:r w:rsidRPr="0073210D">
        <w:rPr>
          <w:rFonts w:ascii="Times New Roman" w:eastAsia="Times New Roman" w:hAnsi="Times New Roman" w:cs="Times New Roman"/>
          <w:color w:val="1D1F22"/>
          <w:sz w:val="24"/>
          <w:szCs w:val="24"/>
        </w:rPr>
        <w:t>tweets</w:t>
      </w:r>
      <w:r w:rsidRPr="0073210D">
        <w:rPr>
          <w:rFonts w:ascii="Times New Roman" w:eastAsia="Times New Roman" w:hAnsi="Times New Roman" w:cs="Times New Roman"/>
          <w:color w:val="1D1F22"/>
          <w:sz w:val="24"/>
          <w:szCs w:val="24"/>
          <w:lang w:val="el-GR"/>
        </w:rPr>
        <w:t xml:space="preserve"> ανταγωνιστών τεχνολογικών εταιριών και είναι προσβάσιμα στο Διαδίκτυο ακόμα και από χρήστες χωρίς λογαριασμό στα συγκεκριμένα κοινωνικά δίκτυα.</w:t>
      </w:r>
    </w:p>
    <w:p w:rsidR="00466975" w:rsidRPr="0073210D" w:rsidRDefault="00E87F51" w:rsidP="0073210D">
      <w:pPr>
        <w:spacing w:after="0"/>
        <w:ind w:firstLine="360"/>
        <w:jc w:val="both"/>
        <w:rPr>
          <w:rFonts w:ascii="Times New Roman" w:eastAsia="Times New Roman" w:hAnsi="Times New Roman" w:cs="Times New Roman"/>
          <w:color w:val="1D1F22"/>
          <w:sz w:val="24"/>
          <w:szCs w:val="24"/>
          <w:lang w:val="el-GR"/>
        </w:rPr>
      </w:pPr>
      <w:r w:rsidRPr="0073210D">
        <w:rPr>
          <w:rFonts w:ascii="Times New Roman" w:eastAsia="Times New Roman" w:hAnsi="Times New Roman" w:cs="Times New Roman"/>
          <w:color w:val="1D1F22"/>
          <w:sz w:val="24"/>
          <w:szCs w:val="24"/>
          <w:lang w:val="el-GR"/>
        </w:rPr>
        <w:t xml:space="preserve">Στη συνέχεια χρησιμοποίησα το εργαλεία </w:t>
      </w:r>
      <w:r w:rsidRPr="0073210D">
        <w:rPr>
          <w:rFonts w:ascii="Times New Roman" w:eastAsia="Times New Roman" w:hAnsi="Times New Roman" w:cs="Times New Roman"/>
          <w:i/>
          <w:color w:val="1D1F22"/>
          <w:sz w:val="24"/>
          <w:szCs w:val="24"/>
        </w:rPr>
        <w:t>Stanford</w:t>
      </w:r>
      <w:r w:rsidRPr="0073210D">
        <w:rPr>
          <w:rFonts w:ascii="Times New Roman" w:eastAsia="Times New Roman" w:hAnsi="Times New Roman" w:cs="Times New Roman"/>
          <w:i/>
          <w:color w:val="1D1F22"/>
          <w:sz w:val="24"/>
          <w:szCs w:val="24"/>
          <w:lang w:val="el-GR"/>
        </w:rPr>
        <w:t xml:space="preserve"> </w:t>
      </w:r>
      <w:r w:rsidRPr="0073210D">
        <w:rPr>
          <w:rFonts w:ascii="Times New Roman" w:eastAsia="Times New Roman" w:hAnsi="Times New Roman" w:cs="Times New Roman"/>
          <w:i/>
          <w:color w:val="1D1F22"/>
          <w:sz w:val="24"/>
          <w:szCs w:val="24"/>
        </w:rPr>
        <w:t>POSTagger</w:t>
      </w:r>
      <w:r w:rsidRPr="0073210D">
        <w:rPr>
          <w:rFonts w:ascii="Times New Roman" w:eastAsia="Times New Roman" w:hAnsi="Times New Roman" w:cs="Times New Roman"/>
          <w:i/>
          <w:color w:val="1D1F22"/>
          <w:sz w:val="24"/>
          <w:szCs w:val="24"/>
          <w:lang w:val="el-GR"/>
        </w:rPr>
        <w:t xml:space="preserve"> </w:t>
      </w:r>
      <w:r w:rsidRPr="0073210D">
        <w:rPr>
          <w:rFonts w:ascii="Times New Roman" w:eastAsia="Times New Roman" w:hAnsi="Times New Roman" w:cs="Times New Roman"/>
          <w:color w:val="1D1F22"/>
          <w:sz w:val="24"/>
          <w:szCs w:val="24"/>
          <w:lang w:val="el-GR"/>
        </w:rPr>
        <w:t xml:space="preserve">για τη γραμματική ανάλυση των δημοσιεύσεων που έχω συλλέξει. Το συγκεκριμένο εργαλείο είναι </w:t>
      </w:r>
      <w:r w:rsidRPr="0073210D">
        <w:rPr>
          <w:rFonts w:ascii="Times New Roman" w:eastAsia="Times New Roman" w:hAnsi="Times New Roman" w:cs="Times New Roman"/>
          <w:color w:val="1D1F22"/>
          <w:sz w:val="24"/>
          <w:szCs w:val="24"/>
        </w:rPr>
        <w:t>open</w:t>
      </w:r>
      <w:r w:rsidRPr="0073210D">
        <w:rPr>
          <w:rFonts w:ascii="Times New Roman" w:eastAsia="Times New Roman" w:hAnsi="Times New Roman" w:cs="Times New Roman"/>
          <w:color w:val="1D1F22"/>
          <w:sz w:val="24"/>
          <w:szCs w:val="24"/>
          <w:lang w:val="el-GR"/>
        </w:rPr>
        <w:t>-</w:t>
      </w:r>
      <w:r w:rsidRPr="0073210D">
        <w:rPr>
          <w:rFonts w:ascii="Times New Roman" w:eastAsia="Times New Roman" w:hAnsi="Times New Roman" w:cs="Times New Roman"/>
          <w:color w:val="1D1F22"/>
          <w:sz w:val="24"/>
          <w:szCs w:val="24"/>
        </w:rPr>
        <w:t>source</w:t>
      </w:r>
      <w:r w:rsidRPr="0073210D">
        <w:rPr>
          <w:rFonts w:ascii="Times New Roman" w:eastAsia="Times New Roman" w:hAnsi="Times New Roman" w:cs="Times New Roman"/>
          <w:color w:val="1D1F22"/>
          <w:sz w:val="24"/>
          <w:szCs w:val="24"/>
          <w:lang w:val="el-GR"/>
        </w:rPr>
        <w:t xml:space="preserve">, γραμμένο σε </w:t>
      </w:r>
      <w:r w:rsidRPr="0073210D">
        <w:rPr>
          <w:rFonts w:ascii="Times New Roman" w:eastAsia="Times New Roman" w:hAnsi="Times New Roman" w:cs="Times New Roman"/>
          <w:color w:val="1D1F22"/>
          <w:sz w:val="24"/>
          <w:szCs w:val="24"/>
        </w:rPr>
        <w:t>java</w:t>
      </w:r>
      <w:r w:rsidRPr="0073210D">
        <w:rPr>
          <w:rFonts w:ascii="Times New Roman" w:eastAsia="Times New Roman" w:hAnsi="Times New Roman" w:cs="Times New Roman"/>
          <w:color w:val="1D1F22"/>
          <w:sz w:val="24"/>
          <w:szCs w:val="24"/>
          <w:lang w:val="el-GR"/>
        </w:rPr>
        <w:t xml:space="preserve"> και το εκτέλεσα για κάθε δημοσίευση που έχω συλλέξει. Με τα αποτελέσματα που έδωσε η εκτέλεση του συγκεκριμένου προγράμματος, ανανέωσα τη βάση δεδομένων.</w:t>
      </w:r>
    </w:p>
    <w:p w:rsidR="00466975" w:rsidRPr="0073210D" w:rsidRDefault="00466975" w:rsidP="0073210D">
      <w:pPr>
        <w:spacing w:after="0"/>
        <w:ind w:firstLine="360"/>
        <w:jc w:val="both"/>
        <w:rPr>
          <w:rFonts w:ascii="Times New Roman" w:eastAsia="Times New Roman" w:hAnsi="Times New Roman" w:cs="Times New Roman"/>
          <w:color w:val="1D1F22"/>
          <w:sz w:val="24"/>
          <w:szCs w:val="24"/>
          <w:lang w:val="el-GR"/>
        </w:rPr>
      </w:pPr>
      <w:r w:rsidRPr="0073210D">
        <w:rPr>
          <w:rFonts w:ascii="Times New Roman" w:eastAsia="Times New Roman" w:hAnsi="Times New Roman" w:cs="Times New Roman"/>
          <w:color w:val="1D1F22"/>
          <w:sz w:val="24"/>
          <w:szCs w:val="24"/>
          <w:lang w:val="el-GR"/>
        </w:rPr>
        <w:t>Εφόσον έχω συλλέξει τα δεδομένα μου, το επόμενο βήμα είναι η οπτικοποίηση αυτών. Ο λόγος που προχωράω στην οπτικοποίηση δεδομένων είναι η πιθανή εύρεση μοτίβων μέσα από τη γραφική απεικόνιση. Μοτίβα τα οποία είναι αδύνατο να αναγνωριστούν μέσα από την ανάγνωση της βάσης δεδομένων. Εκτός από εύρεση πιθανών μοτίβων η οπτικοποίηση βοηθάει στην κατανόηση των δεδομένων, έτσι ώστε να γίνει μία πρώτη απόπειρα ερμηνείας των δεδομένων που έχω συλλέξει.</w:t>
      </w:r>
    </w:p>
    <w:p w:rsidR="00466975" w:rsidRDefault="00E87F51" w:rsidP="0073210D">
      <w:pPr>
        <w:spacing w:after="0"/>
        <w:ind w:firstLine="360"/>
        <w:jc w:val="both"/>
        <w:rPr>
          <w:rFonts w:ascii="Times New Roman" w:eastAsia="Times New Roman" w:hAnsi="Times New Roman" w:cs="Times New Roman"/>
          <w:color w:val="1D1F22"/>
          <w:sz w:val="24"/>
          <w:szCs w:val="24"/>
          <w:lang w:val="el-GR"/>
        </w:rPr>
      </w:pPr>
      <w:r w:rsidRPr="0073210D">
        <w:rPr>
          <w:rFonts w:ascii="Times New Roman" w:eastAsia="Times New Roman" w:hAnsi="Times New Roman" w:cs="Times New Roman"/>
          <w:color w:val="1D1F22"/>
          <w:sz w:val="24"/>
          <w:szCs w:val="24"/>
          <w:lang w:val="el-GR"/>
        </w:rPr>
        <w:t xml:space="preserve">Τα τελευταία πεδία που πρόσθεσα στη βάση δεδομένων μου είναι η αξιολόγηση των δεδομένων μου από τα λεξικά που έχω χρησιμοποιήσει και έχω αναλύσει </w:t>
      </w:r>
      <w:r w:rsidRPr="009B6B72">
        <w:rPr>
          <w:rFonts w:ascii="Times New Roman" w:eastAsia="Times New Roman" w:hAnsi="Times New Roman" w:cs="Times New Roman"/>
          <w:i/>
          <w:sz w:val="24"/>
          <w:szCs w:val="24"/>
          <w:u w:val="single"/>
          <w:lang w:val="el-GR"/>
        </w:rPr>
        <w:t xml:space="preserve">στο </w:t>
      </w:r>
      <w:hyperlink w:anchor="_Χρήση_Λεξικών" w:history="1">
        <w:r w:rsidRPr="009B6B72">
          <w:rPr>
            <w:rStyle w:val="Hyperlink"/>
            <w:rFonts w:ascii="Times New Roman" w:eastAsia="Times New Roman" w:hAnsi="Times New Roman" w:cs="Times New Roman"/>
            <w:i/>
            <w:color w:val="auto"/>
            <w:sz w:val="24"/>
            <w:szCs w:val="24"/>
            <w:lang w:val="el-GR"/>
          </w:rPr>
          <w:t>κεφάλαιο 4 Χρήση Λεξικών</w:t>
        </w:r>
      </w:hyperlink>
      <w:r w:rsidRPr="0073210D">
        <w:rPr>
          <w:rFonts w:ascii="Times New Roman" w:eastAsia="Times New Roman" w:hAnsi="Times New Roman" w:cs="Times New Roman"/>
          <w:color w:val="1D1F22"/>
          <w:sz w:val="24"/>
          <w:szCs w:val="24"/>
          <w:lang w:val="el-GR"/>
        </w:rPr>
        <w:t>. Τα χαρακτηριστικά των λεξικών</w:t>
      </w:r>
      <w:r>
        <w:rPr>
          <w:rFonts w:ascii="Times New Roman" w:eastAsia="Times New Roman" w:hAnsi="Times New Roman" w:cs="Times New Roman"/>
          <w:color w:val="1D1F22"/>
          <w:sz w:val="24"/>
          <w:szCs w:val="24"/>
          <w:lang w:val="el-GR"/>
        </w:rPr>
        <w:t xml:space="preserve"> παρουσιάζονται στον πίνακα που ακολουθε</w:t>
      </w:r>
      <w:r w:rsidR="004D0676">
        <w:rPr>
          <w:rFonts w:ascii="Times New Roman" w:eastAsia="Times New Roman" w:hAnsi="Times New Roman" w:cs="Times New Roman"/>
          <w:color w:val="1D1F22"/>
          <w:sz w:val="24"/>
          <w:szCs w:val="24"/>
          <w:lang w:val="el-GR"/>
        </w:rPr>
        <w:t xml:space="preserve">ί, </w:t>
      </w:r>
      <w:r w:rsidR="004D0676">
        <w:rPr>
          <w:rFonts w:ascii="Times New Roman" w:eastAsia="Times New Roman" w:hAnsi="Times New Roman" w:cs="Times New Roman"/>
          <w:i/>
          <w:color w:val="1D1F22"/>
          <w:sz w:val="24"/>
          <w:szCs w:val="24"/>
          <w:lang w:val="el-GR"/>
        </w:rPr>
        <w:t>‘</w:t>
      </w:r>
      <w:r w:rsidR="004D0676" w:rsidRPr="004D0676">
        <w:rPr>
          <w:rFonts w:ascii="Times New Roman" w:eastAsia="Times New Roman" w:hAnsi="Times New Roman" w:cs="Times New Roman"/>
          <w:i/>
          <w:color w:val="1D1F22"/>
          <w:sz w:val="24"/>
          <w:szCs w:val="24"/>
          <w:lang w:val="el-GR"/>
        </w:rPr>
        <w:t>subs</w:t>
      </w:r>
      <w:r w:rsidR="004D0676">
        <w:rPr>
          <w:rFonts w:ascii="Times New Roman" w:eastAsia="Times New Roman" w:hAnsi="Times New Roman" w:cs="Times New Roman"/>
          <w:i/>
          <w:color w:val="1D1F22"/>
          <w:sz w:val="24"/>
          <w:szCs w:val="24"/>
          <w:lang w:val="el-GR"/>
        </w:rPr>
        <w:t>’</w:t>
      </w:r>
      <w:r w:rsidR="004D0676" w:rsidRPr="004D0676">
        <w:rPr>
          <w:rFonts w:ascii="Times New Roman" w:eastAsia="Times New Roman" w:hAnsi="Times New Roman" w:cs="Times New Roman"/>
          <w:color w:val="1D1F22"/>
          <w:sz w:val="24"/>
          <w:szCs w:val="24"/>
          <w:lang w:val="el-GR"/>
        </w:rPr>
        <w:t xml:space="preserve"> </w:t>
      </w:r>
      <w:r w:rsidR="004D0676">
        <w:rPr>
          <w:rFonts w:ascii="Times New Roman" w:eastAsia="Times New Roman" w:hAnsi="Times New Roman" w:cs="Times New Roman"/>
          <w:color w:val="1D1F22"/>
          <w:sz w:val="24"/>
          <w:szCs w:val="24"/>
          <w:lang w:val="el-GR"/>
        </w:rPr>
        <w:t xml:space="preserve">ορίζω τις συνολικές εγγραφές του λεξικού, </w:t>
      </w:r>
      <w:r w:rsidR="004D0676" w:rsidRPr="004D0676">
        <w:rPr>
          <w:rFonts w:ascii="Times New Roman" w:eastAsia="Times New Roman" w:hAnsi="Times New Roman" w:cs="Times New Roman"/>
          <w:i/>
          <w:color w:val="1D1F22"/>
          <w:sz w:val="24"/>
          <w:szCs w:val="24"/>
          <w:lang w:val="el-GR"/>
        </w:rPr>
        <w:t>‘</w:t>
      </w:r>
      <w:r w:rsidR="004D0676">
        <w:rPr>
          <w:rFonts w:ascii="Times New Roman" w:eastAsia="Times New Roman" w:hAnsi="Times New Roman" w:cs="Times New Roman"/>
          <w:i/>
          <w:color w:val="1D1F22"/>
          <w:sz w:val="24"/>
          <w:szCs w:val="24"/>
        </w:rPr>
        <w:t>nz</w:t>
      </w:r>
      <w:r w:rsidR="004D0676" w:rsidRPr="004D0676">
        <w:rPr>
          <w:rFonts w:ascii="Times New Roman" w:eastAsia="Times New Roman" w:hAnsi="Times New Roman" w:cs="Times New Roman"/>
          <w:i/>
          <w:color w:val="1D1F22"/>
          <w:sz w:val="24"/>
          <w:szCs w:val="24"/>
          <w:lang w:val="el-GR"/>
        </w:rPr>
        <w:t xml:space="preserve"> </w:t>
      </w:r>
      <w:r w:rsidR="004D0676">
        <w:rPr>
          <w:rFonts w:ascii="Times New Roman" w:eastAsia="Times New Roman" w:hAnsi="Times New Roman" w:cs="Times New Roman"/>
          <w:i/>
          <w:color w:val="1D1F22"/>
          <w:sz w:val="24"/>
          <w:szCs w:val="24"/>
        </w:rPr>
        <w:t>subs</w:t>
      </w:r>
      <w:r w:rsidR="004D0676" w:rsidRPr="004D0676">
        <w:rPr>
          <w:rFonts w:ascii="Times New Roman" w:eastAsia="Times New Roman" w:hAnsi="Times New Roman" w:cs="Times New Roman"/>
          <w:i/>
          <w:color w:val="1D1F22"/>
          <w:sz w:val="24"/>
          <w:szCs w:val="24"/>
          <w:lang w:val="el-GR"/>
        </w:rPr>
        <w:t>’</w:t>
      </w:r>
      <w:r w:rsidR="004D0676" w:rsidRPr="004D0676">
        <w:rPr>
          <w:rFonts w:ascii="Times New Roman" w:eastAsia="Times New Roman" w:hAnsi="Times New Roman" w:cs="Times New Roman"/>
          <w:color w:val="1D1F22"/>
          <w:sz w:val="24"/>
          <w:szCs w:val="24"/>
          <w:lang w:val="el-GR"/>
        </w:rPr>
        <w:t xml:space="preserve"> </w:t>
      </w:r>
      <w:r w:rsidR="004D0676">
        <w:rPr>
          <w:rFonts w:ascii="Times New Roman" w:eastAsia="Times New Roman" w:hAnsi="Times New Roman" w:cs="Times New Roman"/>
          <w:color w:val="1D1F22"/>
          <w:sz w:val="24"/>
          <w:szCs w:val="24"/>
          <w:lang w:val="el-GR"/>
        </w:rPr>
        <w:t>τις μη μηδενικές εγγραφές,</w:t>
      </w:r>
      <w:r w:rsidR="004D0676" w:rsidRPr="004D0676">
        <w:rPr>
          <w:rFonts w:ascii="Times New Roman" w:eastAsia="Times New Roman" w:hAnsi="Times New Roman" w:cs="Times New Roman"/>
          <w:i/>
          <w:color w:val="1D1F22"/>
          <w:sz w:val="24"/>
          <w:szCs w:val="24"/>
          <w:lang w:val="el-GR"/>
        </w:rPr>
        <w:t xml:space="preserve"> ‘</w:t>
      </w:r>
      <w:r w:rsidR="004D0676">
        <w:rPr>
          <w:rFonts w:ascii="Times New Roman" w:eastAsia="Times New Roman" w:hAnsi="Times New Roman" w:cs="Times New Roman"/>
          <w:i/>
          <w:color w:val="1D1F22"/>
          <w:sz w:val="24"/>
          <w:szCs w:val="24"/>
        </w:rPr>
        <w:t>range</w:t>
      </w:r>
      <w:r w:rsidR="004D0676" w:rsidRPr="004D0676">
        <w:rPr>
          <w:rFonts w:ascii="Times New Roman" w:eastAsia="Times New Roman" w:hAnsi="Times New Roman" w:cs="Times New Roman"/>
          <w:i/>
          <w:color w:val="1D1F22"/>
          <w:sz w:val="24"/>
          <w:szCs w:val="24"/>
          <w:lang w:val="el-GR"/>
        </w:rPr>
        <w:t>’</w:t>
      </w:r>
      <w:r w:rsidR="004D0676">
        <w:rPr>
          <w:rFonts w:ascii="Times New Roman" w:eastAsia="Times New Roman" w:hAnsi="Times New Roman" w:cs="Times New Roman"/>
          <w:i/>
          <w:color w:val="1D1F22"/>
          <w:sz w:val="24"/>
          <w:szCs w:val="24"/>
          <w:lang w:val="el-GR"/>
        </w:rPr>
        <w:t xml:space="preserve"> </w:t>
      </w:r>
      <w:r w:rsidR="004D0676">
        <w:rPr>
          <w:rFonts w:ascii="Times New Roman" w:eastAsia="Times New Roman" w:hAnsi="Times New Roman" w:cs="Times New Roman"/>
          <w:color w:val="1D1F22"/>
          <w:sz w:val="24"/>
          <w:szCs w:val="24"/>
          <w:lang w:val="el-GR"/>
        </w:rPr>
        <w:t>το εύρος τιμών που είναι δίνει το λεξικό,</w:t>
      </w:r>
      <w:r w:rsidR="004D0676" w:rsidRPr="004D0676">
        <w:rPr>
          <w:rFonts w:ascii="Times New Roman" w:eastAsia="Times New Roman" w:hAnsi="Times New Roman" w:cs="Times New Roman"/>
          <w:i/>
          <w:color w:val="1D1F22"/>
          <w:sz w:val="24"/>
          <w:szCs w:val="24"/>
          <w:lang w:val="el-GR"/>
        </w:rPr>
        <w:t xml:space="preserve"> ‘</w:t>
      </w:r>
      <w:r w:rsidR="004D0676">
        <w:rPr>
          <w:rFonts w:ascii="Times New Roman" w:eastAsia="Times New Roman" w:hAnsi="Times New Roman" w:cs="Times New Roman"/>
          <w:i/>
          <w:color w:val="1D1F22"/>
          <w:sz w:val="24"/>
          <w:szCs w:val="24"/>
        </w:rPr>
        <w:t>avg</w:t>
      </w:r>
      <w:r w:rsidR="004D0676" w:rsidRPr="004D0676">
        <w:rPr>
          <w:rFonts w:ascii="Times New Roman" w:eastAsia="Times New Roman" w:hAnsi="Times New Roman" w:cs="Times New Roman"/>
          <w:i/>
          <w:color w:val="1D1F22"/>
          <w:sz w:val="24"/>
          <w:szCs w:val="24"/>
          <w:lang w:val="el-GR"/>
        </w:rPr>
        <w:t>’</w:t>
      </w:r>
      <w:r w:rsidR="004D0676">
        <w:rPr>
          <w:rFonts w:ascii="Times New Roman" w:eastAsia="Times New Roman" w:hAnsi="Times New Roman" w:cs="Times New Roman"/>
          <w:color w:val="1D1F22"/>
          <w:sz w:val="24"/>
          <w:szCs w:val="24"/>
          <w:lang w:val="el-GR"/>
        </w:rPr>
        <w:t xml:space="preserve"> η μέση τιμή των εγγραφών και</w:t>
      </w:r>
      <w:r w:rsidR="004D0676" w:rsidRPr="004D0676">
        <w:rPr>
          <w:rFonts w:ascii="Times New Roman" w:eastAsia="Times New Roman" w:hAnsi="Times New Roman" w:cs="Times New Roman"/>
          <w:i/>
          <w:color w:val="1D1F22"/>
          <w:sz w:val="24"/>
          <w:szCs w:val="24"/>
          <w:lang w:val="el-GR"/>
        </w:rPr>
        <w:t xml:space="preserve"> ‘</w:t>
      </w:r>
      <w:r w:rsidR="004D0676">
        <w:rPr>
          <w:rFonts w:ascii="Times New Roman" w:eastAsia="Times New Roman" w:hAnsi="Times New Roman" w:cs="Times New Roman"/>
          <w:i/>
          <w:color w:val="1D1F22"/>
          <w:sz w:val="24"/>
          <w:szCs w:val="24"/>
        </w:rPr>
        <w:t>var</w:t>
      </w:r>
      <w:r w:rsidR="004D0676" w:rsidRPr="004D0676">
        <w:rPr>
          <w:rFonts w:ascii="Times New Roman" w:eastAsia="Times New Roman" w:hAnsi="Times New Roman" w:cs="Times New Roman"/>
          <w:i/>
          <w:color w:val="1D1F22"/>
          <w:sz w:val="24"/>
          <w:szCs w:val="24"/>
          <w:lang w:val="el-GR"/>
        </w:rPr>
        <w:t>’</w:t>
      </w:r>
      <w:r w:rsidR="004D0676">
        <w:rPr>
          <w:rFonts w:ascii="Times New Roman" w:eastAsia="Times New Roman" w:hAnsi="Times New Roman" w:cs="Times New Roman"/>
          <w:i/>
          <w:color w:val="1D1F22"/>
          <w:sz w:val="24"/>
          <w:szCs w:val="24"/>
          <w:lang w:val="el-GR"/>
        </w:rPr>
        <w:t xml:space="preserve"> </w:t>
      </w:r>
      <w:r w:rsidR="0073210D">
        <w:rPr>
          <w:rFonts w:ascii="Times New Roman" w:eastAsia="Times New Roman" w:hAnsi="Times New Roman" w:cs="Times New Roman"/>
          <w:color w:val="1D1F22"/>
          <w:sz w:val="24"/>
          <w:szCs w:val="24"/>
          <w:lang w:val="el-GR"/>
        </w:rPr>
        <w:t xml:space="preserve">η διακύμανση των τιμών. </w:t>
      </w:r>
    </w:p>
    <w:p w:rsidR="0073210D" w:rsidRPr="009C5F45" w:rsidRDefault="0073210D" w:rsidP="0073210D">
      <w:pPr>
        <w:spacing w:after="120"/>
        <w:ind w:firstLine="360"/>
        <w:jc w:val="both"/>
        <w:rPr>
          <w:rFonts w:ascii="Times New Roman" w:eastAsia="Times New Roman" w:hAnsi="Times New Roman" w:cs="Times New Roman"/>
          <w:color w:val="1D1F22"/>
          <w:sz w:val="24"/>
          <w:szCs w:val="24"/>
          <w:lang w:val="el-GR"/>
        </w:rPr>
      </w:pPr>
    </w:p>
    <w:tbl>
      <w:tblPr>
        <w:tblStyle w:val="TableGrid"/>
        <w:tblW w:w="8635" w:type="dxa"/>
        <w:tblLook w:val="04A0" w:firstRow="1" w:lastRow="0" w:firstColumn="1" w:lastColumn="0" w:noHBand="0" w:noVBand="1"/>
      </w:tblPr>
      <w:tblGrid>
        <w:gridCol w:w="2109"/>
        <w:gridCol w:w="1306"/>
        <w:gridCol w:w="1440"/>
        <w:gridCol w:w="1350"/>
        <w:gridCol w:w="1260"/>
        <w:gridCol w:w="1170"/>
      </w:tblGrid>
      <w:tr w:rsidR="004D0676" w:rsidTr="004D0676">
        <w:tc>
          <w:tcPr>
            <w:tcW w:w="2109" w:type="dxa"/>
          </w:tcPr>
          <w:p w:rsidR="004D0676" w:rsidRPr="00BC152A" w:rsidRDefault="004D0676" w:rsidP="00A646BF">
            <w:pPr>
              <w:contextualSpacing/>
              <w:rPr>
                <w:b/>
                <w:lang w:val="el-GR"/>
              </w:rPr>
            </w:pPr>
          </w:p>
        </w:tc>
        <w:tc>
          <w:tcPr>
            <w:tcW w:w="1306" w:type="dxa"/>
          </w:tcPr>
          <w:p w:rsidR="004D0676" w:rsidRPr="004D0676" w:rsidRDefault="004D0676" w:rsidP="00A646BF">
            <w:pPr>
              <w:contextualSpacing/>
              <w:rPr>
                <w:b/>
              </w:rPr>
            </w:pPr>
            <w:r>
              <w:rPr>
                <w:b/>
              </w:rPr>
              <w:t>subs</w:t>
            </w:r>
          </w:p>
        </w:tc>
        <w:tc>
          <w:tcPr>
            <w:tcW w:w="1440" w:type="dxa"/>
          </w:tcPr>
          <w:p w:rsidR="004D0676" w:rsidRPr="004D0676" w:rsidRDefault="004D0676" w:rsidP="00A646BF">
            <w:pPr>
              <w:contextualSpacing/>
              <w:rPr>
                <w:b/>
              </w:rPr>
            </w:pPr>
            <w:r>
              <w:rPr>
                <w:b/>
              </w:rPr>
              <w:t>nz subs</w:t>
            </w:r>
          </w:p>
        </w:tc>
        <w:tc>
          <w:tcPr>
            <w:tcW w:w="1350" w:type="dxa"/>
          </w:tcPr>
          <w:p w:rsidR="004D0676" w:rsidRPr="00E47178" w:rsidRDefault="004D0676" w:rsidP="00A646BF">
            <w:pPr>
              <w:contextualSpacing/>
              <w:rPr>
                <w:b/>
              </w:rPr>
            </w:pPr>
            <w:r>
              <w:rPr>
                <w:b/>
              </w:rPr>
              <w:t>range</w:t>
            </w:r>
          </w:p>
        </w:tc>
        <w:tc>
          <w:tcPr>
            <w:tcW w:w="1260" w:type="dxa"/>
          </w:tcPr>
          <w:p w:rsidR="004D0676" w:rsidRPr="006105C5" w:rsidRDefault="004D0676" w:rsidP="00A646BF">
            <w:pPr>
              <w:contextualSpacing/>
              <w:rPr>
                <w:b/>
              </w:rPr>
            </w:pPr>
            <w:r>
              <w:rPr>
                <w:b/>
              </w:rPr>
              <w:t>avg</w:t>
            </w:r>
          </w:p>
        </w:tc>
        <w:tc>
          <w:tcPr>
            <w:tcW w:w="1170" w:type="dxa"/>
          </w:tcPr>
          <w:p w:rsidR="004D0676" w:rsidRDefault="004D0676" w:rsidP="00A646BF">
            <w:pPr>
              <w:contextualSpacing/>
              <w:rPr>
                <w:b/>
              </w:rPr>
            </w:pPr>
            <w:r>
              <w:rPr>
                <w:b/>
              </w:rPr>
              <w:t>var</w:t>
            </w:r>
          </w:p>
        </w:tc>
      </w:tr>
      <w:tr w:rsidR="004D0676" w:rsidTr="004D0676">
        <w:tc>
          <w:tcPr>
            <w:tcW w:w="2109" w:type="dxa"/>
          </w:tcPr>
          <w:p w:rsidR="004D0676" w:rsidRPr="00E87F51" w:rsidRDefault="004D0676" w:rsidP="00A646BF">
            <w:pPr>
              <w:contextualSpacing/>
              <w:rPr>
                <w:b/>
              </w:rPr>
            </w:pPr>
            <w:r>
              <w:rPr>
                <w:b/>
              </w:rPr>
              <w:t>AFINN</w:t>
            </w:r>
          </w:p>
        </w:tc>
        <w:tc>
          <w:tcPr>
            <w:tcW w:w="1306" w:type="dxa"/>
          </w:tcPr>
          <w:p w:rsidR="004D0676" w:rsidRPr="004D0676" w:rsidRDefault="004D0676" w:rsidP="00A646BF">
            <w:pPr>
              <w:contextualSpacing/>
            </w:pPr>
            <w:r>
              <w:t>9,164</w:t>
            </w:r>
          </w:p>
        </w:tc>
        <w:tc>
          <w:tcPr>
            <w:tcW w:w="1440" w:type="dxa"/>
          </w:tcPr>
          <w:p w:rsidR="004D0676" w:rsidRPr="00052872" w:rsidRDefault="004D0676" w:rsidP="00A646BF">
            <w:pPr>
              <w:contextualSpacing/>
            </w:pPr>
            <w:r>
              <w:t>7</w:t>
            </w:r>
            <w:r w:rsidR="003D34FA">
              <w:t>,</w:t>
            </w:r>
            <w:r>
              <w:t>784</w:t>
            </w:r>
          </w:p>
        </w:tc>
        <w:tc>
          <w:tcPr>
            <w:tcW w:w="1350" w:type="dxa"/>
          </w:tcPr>
          <w:p w:rsidR="004D0676" w:rsidRPr="004E5041" w:rsidRDefault="004D0676" w:rsidP="00A646BF">
            <w:pPr>
              <w:contextualSpacing/>
            </w:pPr>
            <w:r>
              <w:t>[-5,5]</w:t>
            </w:r>
          </w:p>
        </w:tc>
        <w:tc>
          <w:tcPr>
            <w:tcW w:w="1260" w:type="dxa"/>
          </w:tcPr>
          <w:p w:rsidR="004D0676" w:rsidRPr="002C15C6" w:rsidRDefault="004D0676" w:rsidP="00A646BF">
            <w:pPr>
              <w:contextualSpacing/>
            </w:pPr>
            <w:r w:rsidRPr="004D0676">
              <w:t>0.5139</w:t>
            </w:r>
          </w:p>
        </w:tc>
        <w:tc>
          <w:tcPr>
            <w:tcW w:w="1170" w:type="dxa"/>
          </w:tcPr>
          <w:p w:rsidR="004D0676" w:rsidRPr="00CB5231" w:rsidRDefault="004D0676" w:rsidP="00A646BF">
            <w:pPr>
              <w:contextualSpacing/>
            </w:pPr>
            <w:r w:rsidRPr="004D0676">
              <w:t>2.214</w:t>
            </w:r>
          </w:p>
        </w:tc>
      </w:tr>
      <w:tr w:rsidR="004D0676" w:rsidTr="004D0676">
        <w:tc>
          <w:tcPr>
            <w:tcW w:w="2109" w:type="dxa"/>
          </w:tcPr>
          <w:p w:rsidR="004D0676" w:rsidRPr="007E251F" w:rsidRDefault="004D0676" w:rsidP="00A646BF">
            <w:pPr>
              <w:contextualSpacing/>
              <w:rPr>
                <w:b/>
              </w:rPr>
            </w:pPr>
            <w:r>
              <w:rPr>
                <w:b/>
              </w:rPr>
              <w:t>imdb</w:t>
            </w:r>
          </w:p>
        </w:tc>
        <w:tc>
          <w:tcPr>
            <w:tcW w:w="1306" w:type="dxa"/>
          </w:tcPr>
          <w:p w:rsidR="004D0676" w:rsidRPr="00CB5231" w:rsidRDefault="004D0676" w:rsidP="00A646BF">
            <w:pPr>
              <w:contextualSpacing/>
            </w:pPr>
            <w:r w:rsidRPr="004D0676">
              <w:t>63</w:t>
            </w:r>
            <w:r w:rsidR="003D34FA">
              <w:t>,</w:t>
            </w:r>
            <w:r w:rsidRPr="004D0676">
              <w:t>104</w:t>
            </w:r>
          </w:p>
        </w:tc>
        <w:tc>
          <w:tcPr>
            <w:tcW w:w="1440" w:type="dxa"/>
          </w:tcPr>
          <w:p w:rsidR="004D0676" w:rsidRPr="00052872" w:rsidRDefault="004D0676" w:rsidP="00A646BF">
            <w:pPr>
              <w:contextualSpacing/>
              <w:rPr>
                <w:rFonts w:cstheme="minorHAnsi"/>
              </w:rPr>
            </w:pPr>
            <w:r w:rsidRPr="004D0676">
              <w:rPr>
                <w:rFonts w:cstheme="minorHAnsi"/>
              </w:rPr>
              <w:t>63</w:t>
            </w:r>
            <w:r w:rsidR="003D34FA">
              <w:rPr>
                <w:rFonts w:cstheme="minorHAnsi"/>
              </w:rPr>
              <w:t>,</w:t>
            </w:r>
            <w:r w:rsidRPr="004D0676">
              <w:rPr>
                <w:rFonts w:cstheme="minorHAnsi"/>
              </w:rPr>
              <w:t>104</w:t>
            </w:r>
          </w:p>
        </w:tc>
        <w:tc>
          <w:tcPr>
            <w:tcW w:w="1350" w:type="dxa"/>
          </w:tcPr>
          <w:p w:rsidR="004D0676" w:rsidRPr="004E5041" w:rsidRDefault="004D0676" w:rsidP="00A646BF">
            <w:pPr>
              <w:contextualSpacing/>
            </w:pPr>
            <w:r>
              <w:t>[1,10]</w:t>
            </w:r>
          </w:p>
        </w:tc>
        <w:tc>
          <w:tcPr>
            <w:tcW w:w="1260" w:type="dxa"/>
          </w:tcPr>
          <w:p w:rsidR="004D0676" w:rsidRPr="002C15C6" w:rsidRDefault="004D0676" w:rsidP="00A646BF">
            <w:pPr>
              <w:contextualSpacing/>
            </w:pPr>
            <w:r>
              <w:t>5.7732</w:t>
            </w:r>
          </w:p>
        </w:tc>
        <w:tc>
          <w:tcPr>
            <w:tcW w:w="1170" w:type="dxa"/>
          </w:tcPr>
          <w:p w:rsidR="004D0676" w:rsidRPr="00CB5231" w:rsidRDefault="004D0676" w:rsidP="00A646BF">
            <w:pPr>
              <w:contextualSpacing/>
            </w:pPr>
            <w:r>
              <w:t>1.037</w:t>
            </w:r>
            <w:r w:rsidR="003D34FA">
              <w:t>3</w:t>
            </w:r>
          </w:p>
        </w:tc>
      </w:tr>
      <w:tr w:rsidR="004D0676" w:rsidTr="004D0676">
        <w:tc>
          <w:tcPr>
            <w:tcW w:w="2109" w:type="dxa"/>
          </w:tcPr>
          <w:p w:rsidR="004D0676" w:rsidRPr="007E251F" w:rsidRDefault="004D0676" w:rsidP="00A646BF">
            <w:pPr>
              <w:contextualSpacing/>
              <w:rPr>
                <w:b/>
              </w:rPr>
            </w:pPr>
            <w:r>
              <w:rPr>
                <w:b/>
              </w:rPr>
              <w:lastRenderedPageBreak/>
              <w:t>Amazon/TripAdvisor</w:t>
            </w:r>
          </w:p>
        </w:tc>
        <w:tc>
          <w:tcPr>
            <w:tcW w:w="1306" w:type="dxa"/>
          </w:tcPr>
          <w:p w:rsidR="004D0676" w:rsidRPr="00CB5231" w:rsidRDefault="004D0676" w:rsidP="00A646BF">
            <w:pPr>
              <w:contextualSpacing/>
            </w:pPr>
            <w:r w:rsidRPr="004D0676">
              <w:t>9</w:t>
            </w:r>
            <w:r w:rsidR="003D34FA">
              <w:t>,</w:t>
            </w:r>
            <w:r w:rsidRPr="004D0676">
              <w:t>686</w:t>
            </w:r>
          </w:p>
        </w:tc>
        <w:tc>
          <w:tcPr>
            <w:tcW w:w="1440" w:type="dxa"/>
          </w:tcPr>
          <w:p w:rsidR="004D0676" w:rsidRPr="00052872" w:rsidRDefault="004D0676" w:rsidP="00A646BF">
            <w:pPr>
              <w:contextualSpacing/>
            </w:pPr>
            <w:r w:rsidRPr="004D0676">
              <w:t>9</w:t>
            </w:r>
            <w:r w:rsidR="003D34FA">
              <w:t>,</w:t>
            </w:r>
            <w:r w:rsidRPr="004D0676">
              <w:t>686</w:t>
            </w:r>
          </w:p>
        </w:tc>
        <w:tc>
          <w:tcPr>
            <w:tcW w:w="1350" w:type="dxa"/>
          </w:tcPr>
          <w:p w:rsidR="004D0676" w:rsidRPr="004E5041" w:rsidRDefault="004D0676" w:rsidP="00A646BF">
            <w:pPr>
              <w:contextualSpacing/>
            </w:pPr>
            <w:r>
              <w:t>[1,5]</w:t>
            </w:r>
          </w:p>
        </w:tc>
        <w:tc>
          <w:tcPr>
            <w:tcW w:w="1260" w:type="dxa"/>
          </w:tcPr>
          <w:p w:rsidR="004D0676" w:rsidRPr="00E020F3" w:rsidRDefault="004D0676" w:rsidP="00A646BF">
            <w:pPr>
              <w:contextualSpacing/>
            </w:pPr>
            <w:r w:rsidRPr="004D0676">
              <w:t>3.3689</w:t>
            </w:r>
          </w:p>
        </w:tc>
        <w:tc>
          <w:tcPr>
            <w:tcW w:w="1170" w:type="dxa"/>
          </w:tcPr>
          <w:p w:rsidR="004D0676" w:rsidRPr="00CB5231" w:rsidRDefault="004D0676" w:rsidP="00A646BF">
            <w:pPr>
              <w:contextualSpacing/>
            </w:pPr>
            <w:r>
              <w:t>0.983</w:t>
            </w:r>
            <w:r w:rsidR="003D34FA">
              <w:t>1</w:t>
            </w:r>
          </w:p>
        </w:tc>
      </w:tr>
      <w:tr w:rsidR="004D0676" w:rsidTr="004D0676">
        <w:tc>
          <w:tcPr>
            <w:tcW w:w="2109" w:type="dxa"/>
          </w:tcPr>
          <w:p w:rsidR="004D0676" w:rsidRPr="007E251F" w:rsidRDefault="004D0676" w:rsidP="00A646BF">
            <w:pPr>
              <w:contextualSpacing/>
              <w:rPr>
                <w:b/>
              </w:rPr>
            </w:pPr>
            <w:r>
              <w:rPr>
                <w:b/>
              </w:rPr>
              <w:t>Goodreads</w:t>
            </w:r>
          </w:p>
        </w:tc>
        <w:tc>
          <w:tcPr>
            <w:tcW w:w="1306" w:type="dxa"/>
          </w:tcPr>
          <w:p w:rsidR="004D0676" w:rsidRPr="00CB5231" w:rsidRDefault="003D34FA" w:rsidP="00A646BF">
            <w:pPr>
              <w:contextualSpacing/>
            </w:pPr>
            <w:r w:rsidRPr="003D34FA">
              <w:t>10</w:t>
            </w:r>
            <w:r>
              <w:t>,</w:t>
            </w:r>
            <w:r w:rsidRPr="003D34FA">
              <w:t>050</w:t>
            </w:r>
          </w:p>
        </w:tc>
        <w:tc>
          <w:tcPr>
            <w:tcW w:w="1440" w:type="dxa"/>
          </w:tcPr>
          <w:p w:rsidR="004D0676" w:rsidRPr="00052872" w:rsidRDefault="003D34FA" w:rsidP="00A646BF">
            <w:pPr>
              <w:contextualSpacing/>
            </w:pPr>
            <w:r w:rsidRPr="003D34FA">
              <w:t>10</w:t>
            </w:r>
            <w:r>
              <w:t>,</w:t>
            </w:r>
            <w:r w:rsidRPr="003D34FA">
              <w:t>050</w:t>
            </w:r>
          </w:p>
        </w:tc>
        <w:tc>
          <w:tcPr>
            <w:tcW w:w="1350" w:type="dxa"/>
          </w:tcPr>
          <w:p w:rsidR="004D0676" w:rsidRPr="004E5041" w:rsidRDefault="003D34FA" w:rsidP="00A646BF">
            <w:pPr>
              <w:contextualSpacing/>
            </w:pPr>
            <w:r>
              <w:t>[1,5]</w:t>
            </w:r>
          </w:p>
        </w:tc>
        <w:tc>
          <w:tcPr>
            <w:tcW w:w="1260" w:type="dxa"/>
          </w:tcPr>
          <w:p w:rsidR="004D0676" w:rsidRPr="00E020F3" w:rsidRDefault="003D34FA" w:rsidP="00A646BF">
            <w:pPr>
              <w:contextualSpacing/>
            </w:pPr>
            <w:r w:rsidRPr="003D34FA">
              <w:t>3.0358</w:t>
            </w:r>
          </w:p>
        </w:tc>
        <w:tc>
          <w:tcPr>
            <w:tcW w:w="1170" w:type="dxa"/>
          </w:tcPr>
          <w:p w:rsidR="004D0676" w:rsidRPr="00CB5231" w:rsidRDefault="003D34FA" w:rsidP="00A646BF">
            <w:pPr>
              <w:contextualSpacing/>
            </w:pPr>
            <w:r>
              <w:t>0.8307</w:t>
            </w:r>
          </w:p>
        </w:tc>
      </w:tr>
      <w:tr w:rsidR="004D0676" w:rsidTr="004D0676">
        <w:tc>
          <w:tcPr>
            <w:tcW w:w="2109" w:type="dxa"/>
          </w:tcPr>
          <w:p w:rsidR="004D0676" w:rsidRPr="007E251F" w:rsidRDefault="004D0676" w:rsidP="00A646BF">
            <w:pPr>
              <w:contextualSpacing/>
              <w:rPr>
                <w:b/>
              </w:rPr>
            </w:pPr>
            <w:r>
              <w:rPr>
                <w:b/>
              </w:rPr>
              <w:t>Opentable</w:t>
            </w:r>
          </w:p>
        </w:tc>
        <w:tc>
          <w:tcPr>
            <w:tcW w:w="1306" w:type="dxa"/>
          </w:tcPr>
          <w:p w:rsidR="004D0676" w:rsidRPr="00CB5231" w:rsidRDefault="003D34FA" w:rsidP="00A646BF">
            <w:pPr>
              <w:contextualSpacing/>
            </w:pPr>
            <w:r w:rsidRPr="003D34FA">
              <w:t>7</w:t>
            </w:r>
            <w:r>
              <w:t>,</w:t>
            </w:r>
            <w:r w:rsidRPr="003D34FA">
              <w:t>723</w:t>
            </w:r>
          </w:p>
        </w:tc>
        <w:tc>
          <w:tcPr>
            <w:tcW w:w="1440" w:type="dxa"/>
          </w:tcPr>
          <w:p w:rsidR="004D0676" w:rsidRPr="00052872" w:rsidRDefault="003D34FA" w:rsidP="00A646BF">
            <w:pPr>
              <w:contextualSpacing/>
            </w:pPr>
            <w:r w:rsidRPr="003D34FA">
              <w:t>7</w:t>
            </w:r>
            <w:r>
              <w:t>,</w:t>
            </w:r>
            <w:r w:rsidRPr="003D34FA">
              <w:t>723</w:t>
            </w:r>
          </w:p>
        </w:tc>
        <w:tc>
          <w:tcPr>
            <w:tcW w:w="1350" w:type="dxa"/>
          </w:tcPr>
          <w:p w:rsidR="004D0676" w:rsidRPr="004E5041" w:rsidRDefault="003D34FA" w:rsidP="00A646BF">
            <w:pPr>
              <w:contextualSpacing/>
            </w:pPr>
            <w:r>
              <w:t>[1,5]</w:t>
            </w:r>
          </w:p>
        </w:tc>
        <w:tc>
          <w:tcPr>
            <w:tcW w:w="1260" w:type="dxa"/>
          </w:tcPr>
          <w:p w:rsidR="004D0676" w:rsidRPr="00E020F3" w:rsidRDefault="003D34FA" w:rsidP="00A646BF">
            <w:pPr>
              <w:contextualSpacing/>
            </w:pPr>
            <w:r w:rsidRPr="003D34FA">
              <w:t>3.2526</w:t>
            </w:r>
          </w:p>
        </w:tc>
        <w:tc>
          <w:tcPr>
            <w:tcW w:w="1170" w:type="dxa"/>
          </w:tcPr>
          <w:p w:rsidR="004D0676" w:rsidRPr="00CB5231" w:rsidRDefault="003D34FA" w:rsidP="00A646BF">
            <w:pPr>
              <w:contextualSpacing/>
            </w:pPr>
            <w:r w:rsidRPr="003D34FA">
              <w:t>0.9165</w:t>
            </w:r>
          </w:p>
        </w:tc>
      </w:tr>
      <w:tr w:rsidR="004D0676" w:rsidTr="004D0676">
        <w:tc>
          <w:tcPr>
            <w:tcW w:w="2109" w:type="dxa"/>
          </w:tcPr>
          <w:p w:rsidR="004D0676" w:rsidRPr="007E251F" w:rsidRDefault="004D0676" w:rsidP="00A646BF">
            <w:pPr>
              <w:contextualSpacing/>
              <w:rPr>
                <w:b/>
              </w:rPr>
            </w:pPr>
            <w:r>
              <w:rPr>
                <w:b/>
              </w:rPr>
              <w:t>Opinion Observer</w:t>
            </w:r>
          </w:p>
        </w:tc>
        <w:tc>
          <w:tcPr>
            <w:tcW w:w="1306" w:type="dxa"/>
          </w:tcPr>
          <w:p w:rsidR="004D0676" w:rsidRPr="00CB5231" w:rsidRDefault="00D70827" w:rsidP="00A646BF">
            <w:pPr>
              <w:contextualSpacing/>
            </w:pPr>
            <w:r>
              <w:t>6</w:t>
            </w:r>
            <w:r w:rsidR="006F10EE">
              <w:t>,</w:t>
            </w:r>
            <w:r>
              <w:t>789</w:t>
            </w:r>
          </w:p>
        </w:tc>
        <w:tc>
          <w:tcPr>
            <w:tcW w:w="1440" w:type="dxa"/>
          </w:tcPr>
          <w:p w:rsidR="004D0676" w:rsidRPr="00052872" w:rsidRDefault="00D70827" w:rsidP="00A646BF">
            <w:pPr>
              <w:contextualSpacing/>
            </w:pPr>
            <w:r>
              <w:t>6789</w:t>
            </w:r>
          </w:p>
        </w:tc>
        <w:tc>
          <w:tcPr>
            <w:tcW w:w="1350" w:type="dxa"/>
          </w:tcPr>
          <w:p w:rsidR="004D0676" w:rsidRPr="004E5041" w:rsidRDefault="00D70827" w:rsidP="00D70827">
            <w:pPr>
              <w:contextualSpacing/>
            </w:pPr>
            <w:r>
              <w:t>[-1,1]</w:t>
            </w:r>
          </w:p>
        </w:tc>
        <w:tc>
          <w:tcPr>
            <w:tcW w:w="1260" w:type="dxa"/>
          </w:tcPr>
          <w:p w:rsidR="004D0676" w:rsidRPr="00E020F3" w:rsidRDefault="006F10EE" w:rsidP="00A646BF">
            <w:pPr>
              <w:contextualSpacing/>
            </w:pPr>
            <w:r>
              <w:t>-0.409</w:t>
            </w:r>
          </w:p>
        </w:tc>
        <w:tc>
          <w:tcPr>
            <w:tcW w:w="1170" w:type="dxa"/>
          </w:tcPr>
          <w:p w:rsidR="004D0676" w:rsidRPr="00915869" w:rsidRDefault="006F10EE" w:rsidP="00A646BF">
            <w:pPr>
              <w:contextualSpacing/>
              <w:rPr>
                <w:lang w:val="el-GR"/>
              </w:rPr>
            </w:pPr>
            <w:r w:rsidRPr="006F10EE">
              <w:rPr>
                <w:lang w:val="el-GR"/>
              </w:rPr>
              <w:t>0.8328</w:t>
            </w:r>
          </w:p>
        </w:tc>
      </w:tr>
      <w:tr w:rsidR="004D0676" w:rsidTr="004D0676">
        <w:tc>
          <w:tcPr>
            <w:tcW w:w="2109" w:type="dxa"/>
          </w:tcPr>
          <w:p w:rsidR="004D0676" w:rsidRPr="007E251F" w:rsidRDefault="004D0676" w:rsidP="00A646BF">
            <w:pPr>
              <w:contextualSpacing/>
              <w:rPr>
                <w:b/>
              </w:rPr>
            </w:pPr>
            <w:r>
              <w:rPr>
                <w:b/>
              </w:rPr>
              <w:t>SentiWordNet</w:t>
            </w:r>
          </w:p>
        </w:tc>
        <w:tc>
          <w:tcPr>
            <w:tcW w:w="1306" w:type="dxa"/>
          </w:tcPr>
          <w:p w:rsidR="004D0676" w:rsidRPr="00CB5231" w:rsidRDefault="006F10EE" w:rsidP="00A646BF">
            <w:pPr>
              <w:contextualSpacing/>
            </w:pPr>
            <w:r w:rsidRPr="006F10EE">
              <w:t>147</w:t>
            </w:r>
            <w:r>
              <w:t>,</w:t>
            </w:r>
            <w:r w:rsidRPr="006F10EE">
              <w:t>791</w:t>
            </w:r>
          </w:p>
        </w:tc>
        <w:tc>
          <w:tcPr>
            <w:tcW w:w="1440" w:type="dxa"/>
          </w:tcPr>
          <w:p w:rsidR="004D0676" w:rsidRPr="006F10EE" w:rsidRDefault="006F10EE" w:rsidP="006F10EE">
            <w:r w:rsidRPr="006F10EE">
              <w:rPr>
                <w:rStyle w:val="cwcot"/>
                <w:rFonts w:cs="Arial"/>
                <w:color w:val="222222"/>
                <w:lang w:val="el-GR"/>
              </w:rPr>
              <w:t>38</w:t>
            </w:r>
            <w:r>
              <w:rPr>
                <w:rStyle w:val="cwcot"/>
                <w:rFonts w:cs="Arial"/>
                <w:color w:val="222222"/>
              </w:rPr>
              <w:t>,</w:t>
            </w:r>
            <w:r w:rsidRPr="006F10EE">
              <w:rPr>
                <w:rStyle w:val="cwcot"/>
                <w:rFonts w:cs="Arial"/>
                <w:color w:val="222222"/>
                <w:lang w:val="el-GR"/>
              </w:rPr>
              <w:t>459</w:t>
            </w:r>
          </w:p>
        </w:tc>
        <w:tc>
          <w:tcPr>
            <w:tcW w:w="1350" w:type="dxa"/>
          </w:tcPr>
          <w:p w:rsidR="004D0676" w:rsidRPr="004E5041" w:rsidRDefault="006F10EE" w:rsidP="006F10EE">
            <w:pPr>
              <w:contextualSpacing/>
            </w:pPr>
            <w:r>
              <w:t>[-1,1]</w:t>
            </w:r>
          </w:p>
        </w:tc>
        <w:tc>
          <w:tcPr>
            <w:tcW w:w="1260" w:type="dxa"/>
          </w:tcPr>
          <w:p w:rsidR="004D0676" w:rsidRPr="00E020F3" w:rsidRDefault="006F10EE" w:rsidP="00A646BF">
            <w:pPr>
              <w:contextualSpacing/>
            </w:pPr>
            <w:r>
              <w:t>-0.0136</w:t>
            </w:r>
          </w:p>
        </w:tc>
        <w:tc>
          <w:tcPr>
            <w:tcW w:w="1170" w:type="dxa"/>
          </w:tcPr>
          <w:p w:rsidR="004D0676" w:rsidRPr="005033C5" w:rsidRDefault="006F10EE" w:rsidP="00A646BF">
            <w:pPr>
              <w:contextualSpacing/>
            </w:pPr>
            <w:r>
              <w:t>0.0403</w:t>
            </w:r>
          </w:p>
        </w:tc>
      </w:tr>
      <w:tr w:rsidR="004D0676" w:rsidTr="004D0676">
        <w:tc>
          <w:tcPr>
            <w:tcW w:w="2109" w:type="dxa"/>
          </w:tcPr>
          <w:p w:rsidR="004D0676" w:rsidRPr="007E251F" w:rsidRDefault="004D0676" w:rsidP="00A646BF">
            <w:pPr>
              <w:contextualSpacing/>
              <w:rPr>
                <w:b/>
              </w:rPr>
            </w:pPr>
            <w:r>
              <w:rPr>
                <w:b/>
              </w:rPr>
              <w:t>Subjectivity</w:t>
            </w:r>
          </w:p>
        </w:tc>
        <w:tc>
          <w:tcPr>
            <w:tcW w:w="1306" w:type="dxa"/>
          </w:tcPr>
          <w:p w:rsidR="004D0676" w:rsidRPr="00CB5231" w:rsidRDefault="006F10EE" w:rsidP="00A646BF">
            <w:pPr>
              <w:contextualSpacing/>
            </w:pPr>
            <w:r w:rsidRPr="006F10EE">
              <w:t>8</w:t>
            </w:r>
            <w:r>
              <w:t>,</w:t>
            </w:r>
            <w:r w:rsidRPr="006F10EE">
              <w:t>222</w:t>
            </w:r>
          </w:p>
        </w:tc>
        <w:tc>
          <w:tcPr>
            <w:tcW w:w="1440" w:type="dxa"/>
          </w:tcPr>
          <w:p w:rsidR="004D0676" w:rsidRPr="00052872" w:rsidRDefault="006F10EE" w:rsidP="00A646BF">
            <w:pPr>
              <w:contextualSpacing/>
            </w:pPr>
            <w:r w:rsidRPr="006F10EE">
              <w:t>7</w:t>
            </w:r>
            <w:r>
              <w:t>,</w:t>
            </w:r>
            <w:r w:rsidRPr="006F10EE">
              <w:t>629</w:t>
            </w:r>
          </w:p>
        </w:tc>
        <w:tc>
          <w:tcPr>
            <w:tcW w:w="1350" w:type="dxa"/>
          </w:tcPr>
          <w:p w:rsidR="004D0676" w:rsidRPr="004E5041" w:rsidRDefault="006F10EE" w:rsidP="00A646BF">
            <w:pPr>
              <w:contextualSpacing/>
            </w:pPr>
            <w:r>
              <w:t>[-2,2]</w:t>
            </w:r>
          </w:p>
        </w:tc>
        <w:tc>
          <w:tcPr>
            <w:tcW w:w="1260" w:type="dxa"/>
          </w:tcPr>
          <w:p w:rsidR="004D0676" w:rsidRPr="00E020F3" w:rsidRDefault="006F10EE" w:rsidP="00A646BF">
            <w:pPr>
              <w:contextualSpacing/>
            </w:pPr>
            <w:r w:rsidRPr="006F10EE">
              <w:t>-0.4</w:t>
            </w:r>
            <w:r>
              <w:t>98</w:t>
            </w:r>
          </w:p>
        </w:tc>
        <w:tc>
          <w:tcPr>
            <w:tcW w:w="1170" w:type="dxa"/>
          </w:tcPr>
          <w:p w:rsidR="004D0676" w:rsidRPr="00CB5231" w:rsidRDefault="006F10EE" w:rsidP="00A646BF">
            <w:pPr>
              <w:contextualSpacing/>
            </w:pPr>
            <w:r w:rsidRPr="006F10EE">
              <w:t>2.6271</w:t>
            </w:r>
          </w:p>
        </w:tc>
      </w:tr>
      <w:tr w:rsidR="004D0676" w:rsidTr="004D0676">
        <w:tc>
          <w:tcPr>
            <w:tcW w:w="2109" w:type="dxa"/>
          </w:tcPr>
          <w:p w:rsidR="004D0676" w:rsidRDefault="004D0676" w:rsidP="00A646BF">
            <w:pPr>
              <w:contextualSpacing/>
              <w:rPr>
                <w:b/>
              </w:rPr>
            </w:pPr>
            <w:r>
              <w:rPr>
                <w:b/>
              </w:rPr>
              <w:t>Inquirer</w:t>
            </w:r>
          </w:p>
        </w:tc>
        <w:tc>
          <w:tcPr>
            <w:tcW w:w="1306" w:type="dxa"/>
          </w:tcPr>
          <w:p w:rsidR="004D0676" w:rsidRPr="00CB5231" w:rsidRDefault="006F10EE" w:rsidP="00A646BF">
            <w:pPr>
              <w:contextualSpacing/>
            </w:pPr>
            <w:r w:rsidRPr="006F10EE">
              <w:t>156584</w:t>
            </w:r>
          </w:p>
        </w:tc>
        <w:tc>
          <w:tcPr>
            <w:tcW w:w="1440" w:type="dxa"/>
          </w:tcPr>
          <w:p w:rsidR="004D0676" w:rsidRPr="00052872" w:rsidRDefault="006F10EE" w:rsidP="00A646BF">
            <w:pPr>
              <w:contextualSpacing/>
            </w:pPr>
            <w:r>
              <w:t>9166</w:t>
            </w:r>
          </w:p>
        </w:tc>
        <w:tc>
          <w:tcPr>
            <w:tcW w:w="1350" w:type="dxa"/>
          </w:tcPr>
          <w:p w:rsidR="004D0676" w:rsidRPr="004E5041" w:rsidRDefault="006F10EE" w:rsidP="00A646BF">
            <w:pPr>
              <w:contextualSpacing/>
            </w:pPr>
            <w:r>
              <w:t>[-30,24]</w:t>
            </w:r>
          </w:p>
        </w:tc>
        <w:tc>
          <w:tcPr>
            <w:tcW w:w="1260" w:type="dxa"/>
          </w:tcPr>
          <w:p w:rsidR="004D0676" w:rsidRDefault="006F10EE" w:rsidP="00A646BF">
            <w:pPr>
              <w:contextualSpacing/>
            </w:pPr>
            <w:r>
              <w:t>-0.0081</w:t>
            </w:r>
          </w:p>
        </w:tc>
        <w:tc>
          <w:tcPr>
            <w:tcW w:w="1170" w:type="dxa"/>
          </w:tcPr>
          <w:p w:rsidR="004D0676" w:rsidRPr="00CB5231" w:rsidRDefault="006F10EE" w:rsidP="009C5F45">
            <w:pPr>
              <w:keepNext/>
              <w:contextualSpacing/>
            </w:pPr>
            <w:r w:rsidRPr="006F10EE">
              <w:t>0.3507</w:t>
            </w:r>
          </w:p>
        </w:tc>
      </w:tr>
    </w:tbl>
    <w:p w:rsidR="00E87F51" w:rsidRPr="001121B1" w:rsidRDefault="009C5F45" w:rsidP="009C5F45">
      <w:pPr>
        <w:pStyle w:val="Caption"/>
        <w:rPr>
          <w:rFonts w:ascii="Times New Roman" w:eastAsia="Times New Roman" w:hAnsi="Times New Roman" w:cs="Times New Roman"/>
          <w:color w:val="auto"/>
          <w:sz w:val="24"/>
          <w:szCs w:val="24"/>
          <w:lang w:val="el-GR"/>
        </w:rPr>
      </w:pPr>
      <w:bookmarkStart w:id="287" w:name="_Toc475363260"/>
      <w:bookmarkStart w:id="288" w:name="_Toc475371142"/>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59</w:t>
      </w:r>
      <w:r w:rsidRPr="001121B1">
        <w:rPr>
          <w:color w:val="auto"/>
        </w:rPr>
        <w:fldChar w:fldCharType="end"/>
      </w:r>
      <w:r w:rsidRPr="001121B1">
        <w:rPr>
          <w:color w:val="auto"/>
          <w:lang w:val="el-GR"/>
        </w:rPr>
        <w:t>: Τα χαρακτηριστικά των λεξικών που χρησιμοποίησα</w:t>
      </w:r>
      <w:bookmarkEnd w:id="287"/>
      <w:bookmarkEnd w:id="288"/>
    </w:p>
    <w:p w:rsidR="009C5F45" w:rsidRDefault="00466975" w:rsidP="0073210D">
      <w:pPr>
        <w:spacing w:after="0"/>
        <w:ind w:firstLine="360"/>
        <w:jc w:val="both"/>
        <w:rPr>
          <w:rFonts w:ascii="Times New Roman" w:eastAsia="Times New Roman" w:hAnsi="Times New Roman" w:cs="Times New Roman"/>
          <w:color w:val="1D1F22"/>
          <w:sz w:val="24"/>
          <w:szCs w:val="24"/>
          <w:lang w:val="el-GR"/>
        </w:rPr>
      </w:pPr>
      <w:r w:rsidRPr="00466975">
        <w:rPr>
          <w:rFonts w:ascii="Times New Roman" w:eastAsia="Times New Roman" w:hAnsi="Times New Roman" w:cs="Times New Roman"/>
          <w:color w:val="1D1F22"/>
          <w:sz w:val="24"/>
          <w:szCs w:val="24"/>
          <w:lang w:val="el-GR"/>
        </w:rPr>
        <w:t xml:space="preserve">Η εκτίμηση του σκορ λεξικού από τα υπόλοιπα πεδία πραγματοποιείται μέσω συγκεκριμένων αλγορίθμων. </w:t>
      </w:r>
      <w:r>
        <w:rPr>
          <w:rFonts w:ascii="Times New Roman" w:eastAsia="Times New Roman" w:hAnsi="Times New Roman" w:cs="Times New Roman"/>
          <w:color w:val="1D1F22"/>
          <w:sz w:val="24"/>
          <w:szCs w:val="24"/>
        </w:rPr>
        <w:t>H</w:t>
      </w:r>
      <w:r w:rsidRPr="00466975">
        <w:rPr>
          <w:rFonts w:ascii="Times New Roman" w:eastAsia="Times New Roman" w:hAnsi="Times New Roman" w:cs="Times New Roman"/>
          <w:color w:val="1D1F22"/>
          <w:sz w:val="24"/>
          <w:szCs w:val="24"/>
          <w:lang w:val="el-GR"/>
        </w:rPr>
        <w:t xml:space="preserve"> εύρεση μοτίβων μέσα από μία βάση δεδομένων και η λήψη απόφασης για κατηγοριοποίηση των δεδομένων είναι μια διεργασία την οποία διεκπεραιώνουν κατά κύριο λόγω αλγόριθμοι </w:t>
      </w:r>
      <w:r>
        <w:rPr>
          <w:rFonts w:ascii="Times New Roman" w:eastAsia="Times New Roman" w:hAnsi="Times New Roman" w:cs="Times New Roman"/>
          <w:color w:val="1D1F22"/>
          <w:sz w:val="24"/>
          <w:szCs w:val="24"/>
        </w:rPr>
        <w:t>classification</w:t>
      </w:r>
      <w:r w:rsidRPr="00466975">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clustering</w:t>
      </w:r>
      <w:r w:rsidRPr="00466975">
        <w:rPr>
          <w:rFonts w:ascii="Times New Roman" w:eastAsia="Times New Roman" w:hAnsi="Times New Roman" w:cs="Times New Roman"/>
          <w:color w:val="1D1F22"/>
          <w:sz w:val="24"/>
          <w:szCs w:val="24"/>
          <w:lang w:val="el-GR"/>
        </w:rPr>
        <w:t xml:space="preserve"> και </w:t>
      </w:r>
      <w:r>
        <w:rPr>
          <w:rFonts w:ascii="Times New Roman" w:eastAsia="Times New Roman" w:hAnsi="Times New Roman" w:cs="Times New Roman"/>
          <w:color w:val="1D1F22"/>
          <w:sz w:val="24"/>
          <w:szCs w:val="24"/>
        </w:rPr>
        <w:t>regression</w:t>
      </w:r>
      <w:r w:rsidRPr="00466975">
        <w:rPr>
          <w:rFonts w:ascii="Times New Roman" w:eastAsia="Times New Roman" w:hAnsi="Times New Roman" w:cs="Times New Roman"/>
          <w:color w:val="1D1F22"/>
          <w:sz w:val="24"/>
          <w:szCs w:val="24"/>
          <w:lang w:val="el-GR"/>
        </w:rPr>
        <w:t xml:space="preserve">. Οι αλγόριθμοι του </w:t>
      </w:r>
      <w:r>
        <w:rPr>
          <w:rFonts w:ascii="Times New Roman" w:eastAsia="Times New Roman" w:hAnsi="Times New Roman" w:cs="Times New Roman"/>
          <w:color w:val="1D1F22"/>
          <w:sz w:val="24"/>
          <w:szCs w:val="24"/>
        </w:rPr>
        <w:t>clustering</w:t>
      </w:r>
      <w:r w:rsidRPr="00466975">
        <w:rPr>
          <w:rFonts w:ascii="Times New Roman" w:eastAsia="Times New Roman" w:hAnsi="Times New Roman" w:cs="Times New Roman"/>
          <w:color w:val="1D1F22"/>
          <w:sz w:val="24"/>
          <w:szCs w:val="24"/>
          <w:lang w:val="el-GR"/>
        </w:rPr>
        <w:t xml:space="preserve"> ομαδοποιούν τα δεδομένα σύμφωνα με τα κοινά χαρακτηριστικά που εμφανίζουν, ενώ οι αλγόριθμοι του </w:t>
      </w:r>
      <w:r>
        <w:rPr>
          <w:rFonts w:ascii="Times New Roman" w:eastAsia="Times New Roman" w:hAnsi="Times New Roman" w:cs="Times New Roman"/>
          <w:color w:val="1D1F22"/>
          <w:sz w:val="24"/>
          <w:szCs w:val="24"/>
        </w:rPr>
        <w:t>classification</w:t>
      </w:r>
      <w:r w:rsidRPr="00466975">
        <w:rPr>
          <w:rFonts w:ascii="Times New Roman" w:eastAsia="Times New Roman" w:hAnsi="Times New Roman" w:cs="Times New Roman"/>
          <w:color w:val="1D1F22"/>
          <w:sz w:val="24"/>
          <w:szCs w:val="24"/>
          <w:lang w:val="el-GR"/>
        </w:rPr>
        <w:t xml:space="preserve"> και </w:t>
      </w:r>
      <w:r>
        <w:rPr>
          <w:rFonts w:ascii="Times New Roman" w:eastAsia="Times New Roman" w:hAnsi="Times New Roman" w:cs="Times New Roman"/>
          <w:color w:val="1D1F22"/>
          <w:sz w:val="24"/>
          <w:szCs w:val="24"/>
        </w:rPr>
        <w:t>regression</w:t>
      </w:r>
      <w:r w:rsidRPr="00466975">
        <w:rPr>
          <w:rFonts w:ascii="Times New Roman" w:eastAsia="Times New Roman" w:hAnsi="Times New Roman" w:cs="Times New Roman"/>
          <w:color w:val="1D1F22"/>
          <w:sz w:val="24"/>
          <w:szCs w:val="24"/>
          <w:lang w:val="el-GR"/>
        </w:rPr>
        <w:t xml:space="preserve"> αναγνωρίζουν σε ποια κατηγορία ανήκει μία εγγραφή. Στην παρούσα εργασία, ορίζω ως κατηγορίες τα σκορ που θέτει το λεξικό για την κάθε εγγραφή και δεν χρησιμοποιώ τεχνικές </w:t>
      </w:r>
      <w:r>
        <w:rPr>
          <w:rFonts w:ascii="Times New Roman" w:eastAsia="Times New Roman" w:hAnsi="Times New Roman" w:cs="Times New Roman"/>
          <w:color w:val="1D1F22"/>
          <w:sz w:val="24"/>
          <w:szCs w:val="24"/>
        </w:rPr>
        <w:t>clustering</w:t>
      </w:r>
      <w:r>
        <w:rPr>
          <w:rFonts w:ascii="Times New Roman" w:eastAsia="Times New Roman" w:hAnsi="Times New Roman" w:cs="Times New Roman"/>
          <w:color w:val="1D1F22"/>
          <w:sz w:val="24"/>
          <w:szCs w:val="24"/>
          <w:lang w:val="el-GR"/>
        </w:rPr>
        <w:t xml:space="preserve"> ή </w:t>
      </w:r>
      <w:r>
        <w:rPr>
          <w:rFonts w:ascii="Times New Roman" w:eastAsia="Times New Roman" w:hAnsi="Times New Roman" w:cs="Times New Roman"/>
          <w:color w:val="1D1F22"/>
          <w:sz w:val="24"/>
          <w:szCs w:val="24"/>
        </w:rPr>
        <w:t>regression</w:t>
      </w:r>
      <w:r w:rsidRPr="00466975">
        <w:rPr>
          <w:rFonts w:ascii="Times New Roman" w:eastAsia="Times New Roman" w:hAnsi="Times New Roman" w:cs="Times New Roman"/>
          <w:color w:val="1D1F22"/>
          <w:sz w:val="24"/>
          <w:szCs w:val="24"/>
          <w:lang w:val="el-GR"/>
        </w:rPr>
        <w:t>, καθώς δεν μπορούν να προσφέρουν κάτι περισσότερο.</w:t>
      </w:r>
    </w:p>
    <w:p w:rsidR="004A1AD7" w:rsidRPr="004A1AD7" w:rsidRDefault="009D7549" w:rsidP="0073210D">
      <w:pPr>
        <w:spacing w:after="0"/>
        <w:ind w:firstLine="360"/>
        <w:jc w:val="both"/>
        <w:rPr>
          <w:rFonts w:ascii="Times New Roman" w:eastAsia="Times New Roman" w:hAnsi="Times New Roman" w:cs="Times New Roman"/>
          <w:color w:val="1D1F22"/>
          <w:sz w:val="24"/>
          <w:szCs w:val="24"/>
          <w:lang w:val="el-GR"/>
        </w:rPr>
      </w:pPr>
      <w:r>
        <w:rPr>
          <w:rFonts w:ascii="Times New Roman" w:eastAsia="Times New Roman" w:hAnsi="Times New Roman" w:cs="Times New Roman"/>
          <w:color w:val="1D1F22"/>
          <w:sz w:val="24"/>
          <w:szCs w:val="24"/>
          <w:lang w:val="el-GR"/>
        </w:rPr>
        <w:t xml:space="preserve">Χρησιμοποίησα εφτά (7) διαφορετικούς αλγορίθμους </w:t>
      </w:r>
      <w:r>
        <w:rPr>
          <w:rFonts w:ascii="Times New Roman" w:eastAsia="Times New Roman" w:hAnsi="Times New Roman" w:cs="Times New Roman"/>
          <w:color w:val="1D1F22"/>
          <w:sz w:val="24"/>
          <w:szCs w:val="24"/>
        </w:rPr>
        <w:t>classification</w:t>
      </w:r>
      <w:r>
        <w:rPr>
          <w:rFonts w:ascii="Times New Roman" w:eastAsia="Times New Roman" w:hAnsi="Times New Roman" w:cs="Times New Roman"/>
          <w:color w:val="1D1F22"/>
          <w:sz w:val="24"/>
          <w:szCs w:val="24"/>
          <w:lang w:val="el-GR"/>
        </w:rPr>
        <w:t xml:space="preserve">, τους οποίους αρχικά τους εκτέλεσα με τις </w:t>
      </w:r>
      <w:r>
        <w:rPr>
          <w:rFonts w:ascii="Times New Roman" w:eastAsia="Times New Roman" w:hAnsi="Times New Roman" w:cs="Times New Roman"/>
          <w:color w:val="1D1F22"/>
          <w:sz w:val="24"/>
          <w:szCs w:val="24"/>
        </w:rPr>
        <w:t>default</w:t>
      </w:r>
      <w:r w:rsidRPr="009D7549">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παραμέτρους εισόδου και έπειτα με τις προτεινόμενες παραμέτρους εισόδου από το </w:t>
      </w:r>
      <w:r>
        <w:rPr>
          <w:rFonts w:ascii="Times New Roman" w:eastAsia="Times New Roman" w:hAnsi="Times New Roman" w:cs="Times New Roman"/>
          <w:color w:val="1D1F22"/>
          <w:sz w:val="24"/>
          <w:szCs w:val="24"/>
        </w:rPr>
        <w:t>Grid</w:t>
      </w:r>
      <w:r w:rsidRPr="009D7549">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Search</w:t>
      </w:r>
      <w:r w:rsidRPr="009D7549">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και εφόσον τα δεδομένα έχουν δεχθεί προεπεξεργασία. </w:t>
      </w:r>
      <w:r w:rsidR="004A1AD7" w:rsidRPr="004A1AD7">
        <w:rPr>
          <w:rFonts w:ascii="Times New Roman" w:eastAsia="Times New Roman" w:hAnsi="Times New Roman" w:cs="Times New Roman"/>
          <w:color w:val="1D1F22"/>
          <w:sz w:val="24"/>
          <w:szCs w:val="24"/>
          <w:lang w:val="el-GR"/>
        </w:rPr>
        <w:t>Α</w:t>
      </w:r>
      <w:r w:rsidR="004A1AD7">
        <w:rPr>
          <w:rFonts w:ascii="Times New Roman" w:eastAsia="Times New Roman" w:hAnsi="Times New Roman" w:cs="Times New Roman"/>
          <w:color w:val="1D1F22"/>
          <w:sz w:val="24"/>
          <w:szCs w:val="24"/>
          <w:lang w:val="el-GR"/>
        </w:rPr>
        <w:t xml:space="preserve">κόμη τα δεδομένα μου τα χώρισα σε δύο ξεχωριστές βάσεις δεδομένων, η πρώτη περιέχει τα δεδομένα που έχουν εξαχθεί από το </w:t>
      </w:r>
      <w:r w:rsidR="004A1AD7">
        <w:rPr>
          <w:rFonts w:ascii="Times New Roman" w:eastAsia="Times New Roman" w:hAnsi="Times New Roman" w:cs="Times New Roman"/>
          <w:color w:val="1D1F22"/>
          <w:sz w:val="24"/>
          <w:szCs w:val="24"/>
        </w:rPr>
        <w:t>Facebook</w:t>
      </w:r>
      <w:r w:rsidR="004A1AD7" w:rsidRPr="004A1AD7">
        <w:rPr>
          <w:rFonts w:ascii="Times New Roman" w:eastAsia="Times New Roman" w:hAnsi="Times New Roman" w:cs="Times New Roman"/>
          <w:color w:val="1D1F22"/>
          <w:sz w:val="24"/>
          <w:szCs w:val="24"/>
          <w:lang w:val="el-GR"/>
        </w:rPr>
        <w:t xml:space="preserve"> </w:t>
      </w:r>
      <w:r w:rsidR="004A1AD7">
        <w:rPr>
          <w:rFonts w:ascii="Times New Roman" w:eastAsia="Times New Roman" w:hAnsi="Times New Roman" w:cs="Times New Roman"/>
          <w:color w:val="1D1F22"/>
          <w:sz w:val="24"/>
          <w:szCs w:val="24"/>
          <w:lang w:val="el-GR"/>
        </w:rPr>
        <w:t xml:space="preserve">και η δεύτερη δεδομένα που έχουν εξαχθεί από το </w:t>
      </w:r>
      <w:r w:rsidR="004A1AD7">
        <w:rPr>
          <w:rFonts w:ascii="Times New Roman" w:eastAsia="Times New Roman" w:hAnsi="Times New Roman" w:cs="Times New Roman"/>
          <w:color w:val="1D1F22"/>
          <w:sz w:val="24"/>
          <w:szCs w:val="24"/>
        </w:rPr>
        <w:t>Twitter</w:t>
      </w:r>
      <w:r w:rsidR="004A1AD7" w:rsidRPr="004A1AD7">
        <w:rPr>
          <w:rFonts w:ascii="Times New Roman" w:eastAsia="Times New Roman" w:hAnsi="Times New Roman" w:cs="Times New Roman"/>
          <w:color w:val="1D1F22"/>
          <w:sz w:val="24"/>
          <w:szCs w:val="24"/>
          <w:lang w:val="el-GR"/>
        </w:rPr>
        <w:t>.</w:t>
      </w:r>
    </w:p>
    <w:p w:rsidR="009D7549" w:rsidRPr="009D7549" w:rsidRDefault="009D7549" w:rsidP="0073210D">
      <w:pPr>
        <w:spacing w:after="120"/>
        <w:ind w:firstLine="360"/>
        <w:jc w:val="both"/>
        <w:rPr>
          <w:rFonts w:ascii="Times New Roman" w:hAnsi="Times New Roman" w:cs="Times New Roman"/>
          <w:sz w:val="24"/>
          <w:szCs w:val="24"/>
          <w:lang w:val="el-GR"/>
        </w:rPr>
      </w:pPr>
      <w:r>
        <w:rPr>
          <w:rFonts w:ascii="Times New Roman" w:eastAsia="Times New Roman" w:hAnsi="Times New Roman" w:cs="Times New Roman"/>
          <w:color w:val="1D1F22"/>
          <w:sz w:val="24"/>
          <w:szCs w:val="24"/>
          <w:lang w:val="el-GR"/>
        </w:rPr>
        <w:t xml:space="preserve">Για την </w:t>
      </w:r>
      <w:r w:rsidR="004A1AD7">
        <w:rPr>
          <w:rFonts w:ascii="Times New Roman" w:eastAsia="Times New Roman" w:hAnsi="Times New Roman" w:cs="Times New Roman"/>
          <w:color w:val="1D1F22"/>
          <w:sz w:val="24"/>
          <w:szCs w:val="24"/>
          <w:lang w:val="el-GR"/>
        </w:rPr>
        <w:t xml:space="preserve">πρώτη περίπτωση όπου οι </w:t>
      </w:r>
      <w:r w:rsidR="004A1AD7">
        <w:rPr>
          <w:rFonts w:ascii="Times New Roman" w:eastAsia="Times New Roman" w:hAnsi="Times New Roman" w:cs="Times New Roman"/>
          <w:color w:val="1D1F22"/>
          <w:sz w:val="24"/>
          <w:szCs w:val="24"/>
        </w:rPr>
        <w:t>classifiers</w:t>
      </w:r>
      <w:r>
        <w:rPr>
          <w:rFonts w:ascii="Times New Roman" w:eastAsia="Times New Roman" w:hAnsi="Times New Roman" w:cs="Times New Roman"/>
          <w:color w:val="1D1F22"/>
          <w:sz w:val="24"/>
          <w:szCs w:val="24"/>
          <w:lang w:val="el-GR"/>
        </w:rPr>
        <w:t xml:space="preserve"> εκτελούνται με τις </w:t>
      </w:r>
      <w:r>
        <w:rPr>
          <w:rFonts w:ascii="Times New Roman" w:eastAsia="Times New Roman" w:hAnsi="Times New Roman" w:cs="Times New Roman"/>
          <w:color w:val="1D1F22"/>
          <w:sz w:val="24"/>
          <w:szCs w:val="24"/>
        </w:rPr>
        <w:t>default</w:t>
      </w:r>
      <w:r w:rsidRPr="009D7549">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παραμέτρους εισόδου, </w:t>
      </w:r>
      <w:r w:rsidR="004A1AD7">
        <w:rPr>
          <w:rFonts w:ascii="Times New Roman" w:eastAsia="Times New Roman" w:hAnsi="Times New Roman" w:cs="Times New Roman"/>
          <w:color w:val="1D1F22"/>
          <w:sz w:val="24"/>
          <w:szCs w:val="24"/>
          <w:lang w:val="el-GR"/>
        </w:rPr>
        <w:t xml:space="preserve">δεχόμενοι δεδομένα από το </w:t>
      </w:r>
      <w:r w:rsidR="004A1AD7">
        <w:rPr>
          <w:rFonts w:ascii="Times New Roman" w:eastAsia="Times New Roman" w:hAnsi="Times New Roman" w:cs="Times New Roman"/>
          <w:color w:val="1D1F22"/>
          <w:sz w:val="24"/>
          <w:szCs w:val="24"/>
        </w:rPr>
        <w:t>Facebook</w:t>
      </w:r>
      <w:r w:rsidR="004A1AD7" w:rsidRPr="004A1AD7">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τα σκορ που επιτυγχάνονται φαίνονται στον παρακάτω πίνακα, ως μετρική παραθέτω αυτή του </w:t>
      </w:r>
      <w:r>
        <w:rPr>
          <w:rFonts w:ascii="Times New Roman" w:eastAsia="Times New Roman" w:hAnsi="Times New Roman" w:cs="Times New Roman"/>
          <w:color w:val="1D1F22"/>
          <w:sz w:val="24"/>
          <w:szCs w:val="24"/>
        </w:rPr>
        <w:t>fold</w:t>
      </w:r>
      <w:r w:rsidRPr="009D7549">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cross</w:t>
      </w:r>
      <w:r w:rsidRPr="009D7549">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score</w:t>
      </w:r>
      <w:r w:rsidRPr="009D7549">
        <w:rPr>
          <w:rFonts w:ascii="Times New Roman" w:eastAsia="Times New Roman" w:hAnsi="Times New Roman" w:cs="Times New Roman"/>
          <w:color w:val="1D1F22"/>
          <w:sz w:val="24"/>
          <w:szCs w:val="24"/>
          <w:lang w:val="el-GR"/>
        </w:rPr>
        <w:t xml:space="preserve">. </w:t>
      </w:r>
    </w:p>
    <w:tbl>
      <w:tblPr>
        <w:tblStyle w:val="TableGrid"/>
        <w:tblW w:w="8635" w:type="dxa"/>
        <w:tblLook w:val="04A0" w:firstRow="1" w:lastRow="0" w:firstColumn="1" w:lastColumn="0" w:noHBand="0" w:noVBand="1"/>
      </w:tblPr>
      <w:tblGrid>
        <w:gridCol w:w="2174"/>
        <w:gridCol w:w="1032"/>
        <w:gridCol w:w="891"/>
        <w:gridCol w:w="1053"/>
        <w:gridCol w:w="891"/>
        <w:gridCol w:w="891"/>
        <w:gridCol w:w="873"/>
        <w:gridCol w:w="830"/>
      </w:tblGrid>
      <w:tr w:rsidR="009D7549" w:rsidTr="00A646BF">
        <w:tc>
          <w:tcPr>
            <w:tcW w:w="2174" w:type="dxa"/>
          </w:tcPr>
          <w:p w:rsidR="009D7549" w:rsidRPr="00BC152A" w:rsidRDefault="009D7549" w:rsidP="00A646BF">
            <w:pPr>
              <w:contextualSpacing/>
              <w:rPr>
                <w:b/>
                <w:lang w:val="el-GR"/>
              </w:rPr>
            </w:pPr>
          </w:p>
        </w:tc>
        <w:tc>
          <w:tcPr>
            <w:tcW w:w="1032" w:type="dxa"/>
          </w:tcPr>
          <w:p w:rsidR="009D7549" w:rsidRPr="00E47178" w:rsidRDefault="009D7549" w:rsidP="00A646BF">
            <w:pPr>
              <w:contextualSpacing/>
              <w:rPr>
                <w:b/>
              </w:rPr>
            </w:pPr>
            <w:r>
              <w:rPr>
                <w:b/>
              </w:rPr>
              <w:t>KNN</w:t>
            </w:r>
          </w:p>
        </w:tc>
        <w:tc>
          <w:tcPr>
            <w:tcW w:w="891" w:type="dxa"/>
          </w:tcPr>
          <w:p w:rsidR="009D7549" w:rsidRPr="00E47178" w:rsidRDefault="009D7549" w:rsidP="00A646BF">
            <w:pPr>
              <w:contextualSpacing/>
              <w:rPr>
                <w:b/>
              </w:rPr>
            </w:pPr>
            <w:r>
              <w:rPr>
                <w:b/>
              </w:rPr>
              <w:t>DT</w:t>
            </w:r>
          </w:p>
        </w:tc>
        <w:tc>
          <w:tcPr>
            <w:tcW w:w="1053" w:type="dxa"/>
          </w:tcPr>
          <w:p w:rsidR="009D7549" w:rsidRPr="00E47178" w:rsidRDefault="009D7549" w:rsidP="00A646BF">
            <w:pPr>
              <w:contextualSpacing/>
              <w:rPr>
                <w:b/>
              </w:rPr>
            </w:pPr>
            <w:r>
              <w:rPr>
                <w:b/>
              </w:rPr>
              <w:t>RF</w:t>
            </w:r>
          </w:p>
        </w:tc>
        <w:tc>
          <w:tcPr>
            <w:tcW w:w="891" w:type="dxa"/>
          </w:tcPr>
          <w:p w:rsidR="009D7549" w:rsidRPr="006105C5" w:rsidRDefault="009D7549" w:rsidP="00A646BF">
            <w:pPr>
              <w:contextualSpacing/>
              <w:rPr>
                <w:b/>
              </w:rPr>
            </w:pPr>
            <w:r>
              <w:rPr>
                <w:b/>
              </w:rPr>
              <w:t>LR</w:t>
            </w:r>
          </w:p>
        </w:tc>
        <w:tc>
          <w:tcPr>
            <w:tcW w:w="891" w:type="dxa"/>
          </w:tcPr>
          <w:p w:rsidR="009D7549" w:rsidRDefault="009D7549" w:rsidP="00A646BF">
            <w:pPr>
              <w:contextualSpacing/>
              <w:rPr>
                <w:b/>
              </w:rPr>
            </w:pPr>
            <w:r>
              <w:rPr>
                <w:b/>
              </w:rPr>
              <w:t>SVC</w:t>
            </w:r>
          </w:p>
        </w:tc>
        <w:tc>
          <w:tcPr>
            <w:tcW w:w="873" w:type="dxa"/>
          </w:tcPr>
          <w:p w:rsidR="009D7549" w:rsidRPr="00077170" w:rsidRDefault="009D7549" w:rsidP="00A646BF">
            <w:pPr>
              <w:contextualSpacing/>
              <w:rPr>
                <w:b/>
              </w:rPr>
            </w:pPr>
            <w:r>
              <w:rPr>
                <w:b/>
              </w:rPr>
              <w:t>L.  SVC</w:t>
            </w:r>
          </w:p>
        </w:tc>
        <w:tc>
          <w:tcPr>
            <w:tcW w:w="830" w:type="dxa"/>
          </w:tcPr>
          <w:p w:rsidR="009D7549" w:rsidRDefault="009D7549" w:rsidP="00A646BF">
            <w:pPr>
              <w:contextualSpacing/>
              <w:rPr>
                <w:b/>
              </w:rPr>
            </w:pPr>
            <w:r>
              <w:rPr>
                <w:b/>
              </w:rPr>
              <w:t>MLP</w:t>
            </w:r>
          </w:p>
        </w:tc>
      </w:tr>
      <w:tr w:rsidR="0008221D" w:rsidTr="00A646BF">
        <w:tc>
          <w:tcPr>
            <w:tcW w:w="2174" w:type="dxa"/>
          </w:tcPr>
          <w:p w:rsidR="0008221D" w:rsidRPr="00E87F51" w:rsidRDefault="0008221D" w:rsidP="0008221D">
            <w:pPr>
              <w:contextualSpacing/>
              <w:rPr>
                <w:b/>
              </w:rPr>
            </w:pPr>
            <w:r>
              <w:rPr>
                <w:b/>
              </w:rPr>
              <w:t>AFINN</w:t>
            </w:r>
          </w:p>
        </w:tc>
        <w:tc>
          <w:tcPr>
            <w:tcW w:w="1032" w:type="dxa"/>
          </w:tcPr>
          <w:p w:rsidR="0008221D" w:rsidRPr="00952658" w:rsidRDefault="0008221D" w:rsidP="0008221D">
            <w:pPr>
              <w:contextualSpacing/>
            </w:pPr>
            <w:r w:rsidRPr="00952658">
              <w:t>0.3914</w:t>
            </w:r>
          </w:p>
        </w:tc>
        <w:tc>
          <w:tcPr>
            <w:tcW w:w="891" w:type="dxa"/>
          </w:tcPr>
          <w:p w:rsidR="0008221D" w:rsidRPr="00952658" w:rsidRDefault="0008221D" w:rsidP="0008221D">
            <w:pPr>
              <w:contextualSpacing/>
            </w:pPr>
            <w:r w:rsidRPr="00952658">
              <w:t>0.2989</w:t>
            </w:r>
          </w:p>
        </w:tc>
        <w:tc>
          <w:tcPr>
            <w:tcW w:w="1053" w:type="dxa"/>
          </w:tcPr>
          <w:p w:rsidR="0008221D" w:rsidRPr="00952658" w:rsidRDefault="0008221D" w:rsidP="0008221D">
            <w:pPr>
              <w:contextualSpacing/>
            </w:pPr>
            <w:r w:rsidRPr="00952658">
              <w:t>0.4154</w:t>
            </w:r>
          </w:p>
        </w:tc>
        <w:tc>
          <w:tcPr>
            <w:tcW w:w="891" w:type="dxa"/>
          </w:tcPr>
          <w:p w:rsidR="0008221D" w:rsidRPr="00952658" w:rsidRDefault="0008221D" w:rsidP="0008221D">
            <w:pPr>
              <w:contextualSpacing/>
            </w:pPr>
            <w:r w:rsidRPr="00952658">
              <w:t>0.3898</w:t>
            </w:r>
          </w:p>
        </w:tc>
        <w:tc>
          <w:tcPr>
            <w:tcW w:w="891" w:type="dxa"/>
          </w:tcPr>
          <w:p w:rsidR="0008221D" w:rsidRPr="00952658" w:rsidRDefault="0008221D" w:rsidP="0008221D">
            <w:pPr>
              <w:contextualSpacing/>
            </w:pPr>
            <w:r w:rsidRPr="00952658">
              <w:t>0.4784</w:t>
            </w:r>
          </w:p>
        </w:tc>
        <w:tc>
          <w:tcPr>
            <w:tcW w:w="873" w:type="dxa"/>
          </w:tcPr>
          <w:p w:rsidR="0008221D" w:rsidRPr="00952658" w:rsidRDefault="0008221D" w:rsidP="0008221D">
            <w:pPr>
              <w:contextualSpacing/>
              <w:jc w:val="center"/>
            </w:pPr>
            <w:r w:rsidRPr="00952658">
              <w:t>-</w:t>
            </w:r>
          </w:p>
        </w:tc>
        <w:tc>
          <w:tcPr>
            <w:tcW w:w="830" w:type="dxa"/>
          </w:tcPr>
          <w:p w:rsidR="0008221D" w:rsidRPr="00952658" w:rsidRDefault="0008221D" w:rsidP="0008221D">
            <w:pPr>
              <w:contextualSpacing/>
              <w:jc w:val="center"/>
            </w:pPr>
            <w:r w:rsidRPr="00952658">
              <w:t>-</w:t>
            </w:r>
          </w:p>
        </w:tc>
      </w:tr>
      <w:tr w:rsidR="004A1AD7" w:rsidTr="00A646BF">
        <w:tc>
          <w:tcPr>
            <w:tcW w:w="2174" w:type="dxa"/>
          </w:tcPr>
          <w:p w:rsidR="004A1AD7" w:rsidRPr="007E251F" w:rsidRDefault="004A1AD7" w:rsidP="004A1AD7">
            <w:pPr>
              <w:contextualSpacing/>
              <w:rPr>
                <w:b/>
              </w:rPr>
            </w:pPr>
            <w:r>
              <w:rPr>
                <w:b/>
              </w:rPr>
              <w:t>imdb</w:t>
            </w:r>
          </w:p>
        </w:tc>
        <w:tc>
          <w:tcPr>
            <w:tcW w:w="1032" w:type="dxa"/>
          </w:tcPr>
          <w:p w:rsidR="004A1AD7" w:rsidRPr="00952658" w:rsidRDefault="004A1AD7" w:rsidP="004A1AD7">
            <w:pPr>
              <w:contextualSpacing/>
            </w:pPr>
            <w:r w:rsidRPr="00952658">
              <w:t>0.7847</w:t>
            </w:r>
          </w:p>
        </w:tc>
        <w:tc>
          <w:tcPr>
            <w:tcW w:w="891" w:type="dxa"/>
          </w:tcPr>
          <w:p w:rsidR="004A1AD7" w:rsidRPr="00952658" w:rsidRDefault="004A1AD7" w:rsidP="004A1AD7">
            <w:pPr>
              <w:contextualSpacing/>
            </w:pPr>
            <w:r w:rsidRPr="00952658">
              <w:t>0.7553</w:t>
            </w:r>
          </w:p>
        </w:tc>
        <w:tc>
          <w:tcPr>
            <w:tcW w:w="1053" w:type="dxa"/>
          </w:tcPr>
          <w:p w:rsidR="004A1AD7" w:rsidRPr="00952658" w:rsidRDefault="004A1AD7" w:rsidP="004A1AD7">
            <w:pPr>
              <w:contextualSpacing/>
            </w:pPr>
            <w:r w:rsidRPr="00952658">
              <w:t>0.8361</w:t>
            </w:r>
          </w:p>
        </w:tc>
        <w:tc>
          <w:tcPr>
            <w:tcW w:w="891" w:type="dxa"/>
          </w:tcPr>
          <w:p w:rsidR="004A1AD7" w:rsidRPr="00952658" w:rsidRDefault="004A1AD7" w:rsidP="004A1AD7">
            <w:pPr>
              <w:contextualSpacing/>
            </w:pPr>
            <w:r w:rsidRPr="00952658">
              <w:t>0.8198</w:t>
            </w:r>
          </w:p>
        </w:tc>
        <w:tc>
          <w:tcPr>
            <w:tcW w:w="891" w:type="dxa"/>
          </w:tcPr>
          <w:p w:rsidR="004A1AD7" w:rsidRPr="00952658" w:rsidRDefault="004A1AD7" w:rsidP="004A1AD7">
            <w:pPr>
              <w:contextualSpacing/>
            </w:pPr>
            <w:r w:rsidRPr="00952658">
              <w:t>0.8067</w:t>
            </w:r>
          </w:p>
        </w:tc>
        <w:tc>
          <w:tcPr>
            <w:tcW w:w="873" w:type="dxa"/>
          </w:tcPr>
          <w:p w:rsidR="004A1AD7" w:rsidRPr="00952658" w:rsidRDefault="004A1AD7" w:rsidP="004A1AD7">
            <w:pPr>
              <w:contextualSpacing/>
              <w:jc w:val="center"/>
              <w:rPr>
                <w:rFonts w:cstheme="minorHAnsi"/>
              </w:rPr>
            </w:pPr>
            <w:r w:rsidRPr="00952658">
              <w:rPr>
                <w:rFonts w:cstheme="minorHAnsi"/>
              </w:rPr>
              <w:t>-</w:t>
            </w:r>
          </w:p>
        </w:tc>
        <w:tc>
          <w:tcPr>
            <w:tcW w:w="830" w:type="dxa"/>
          </w:tcPr>
          <w:p w:rsidR="004A1AD7" w:rsidRPr="00952658" w:rsidRDefault="004A1AD7" w:rsidP="004A1AD7">
            <w:pPr>
              <w:contextualSpacing/>
              <w:jc w:val="center"/>
            </w:pPr>
            <w:r w:rsidRPr="00952658">
              <w:t>-</w:t>
            </w:r>
          </w:p>
        </w:tc>
      </w:tr>
      <w:tr w:rsidR="00850E17" w:rsidTr="00A646BF">
        <w:tc>
          <w:tcPr>
            <w:tcW w:w="2174" w:type="dxa"/>
          </w:tcPr>
          <w:p w:rsidR="00850E17" w:rsidRPr="007E251F" w:rsidRDefault="00850E17" w:rsidP="00850E17">
            <w:pPr>
              <w:contextualSpacing/>
              <w:rPr>
                <w:b/>
              </w:rPr>
            </w:pPr>
            <w:r>
              <w:rPr>
                <w:b/>
              </w:rPr>
              <w:t>Amazon/TripAdvisor</w:t>
            </w:r>
          </w:p>
        </w:tc>
        <w:tc>
          <w:tcPr>
            <w:tcW w:w="1032" w:type="dxa"/>
          </w:tcPr>
          <w:p w:rsidR="00850E17" w:rsidRPr="00952658" w:rsidRDefault="00850E17" w:rsidP="00850E17">
            <w:pPr>
              <w:contextualSpacing/>
            </w:pPr>
            <w:r w:rsidRPr="00952658">
              <w:t>0.1329</w:t>
            </w:r>
          </w:p>
        </w:tc>
        <w:tc>
          <w:tcPr>
            <w:tcW w:w="891" w:type="dxa"/>
          </w:tcPr>
          <w:p w:rsidR="00850E17" w:rsidRPr="00952658" w:rsidRDefault="00850E17" w:rsidP="00850E17">
            <w:pPr>
              <w:contextualSpacing/>
            </w:pPr>
            <w:r w:rsidRPr="00952658">
              <w:t>0.1381</w:t>
            </w:r>
          </w:p>
        </w:tc>
        <w:tc>
          <w:tcPr>
            <w:tcW w:w="1053" w:type="dxa"/>
          </w:tcPr>
          <w:p w:rsidR="00850E17" w:rsidRPr="00952658" w:rsidRDefault="00850E17" w:rsidP="00850E17">
            <w:pPr>
              <w:contextualSpacing/>
            </w:pPr>
            <w:r w:rsidRPr="00952658">
              <w:t>0.2122</w:t>
            </w:r>
          </w:p>
        </w:tc>
        <w:tc>
          <w:tcPr>
            <w:tcW w:w="891" w:type="dxa"/>
          </w:tcPr>
          <w:p w:rsidR="00850E17" w:rsidRPr="00952658" w:rsidRDefault="00850E17" w:rsidP="00850E17">
            <w:pPr>
              <w:contextualSpacing/>
            </w:pPr>
            <w:r w:rsidRPr="00952658">
              <w:t>0.1405</w:t>
            </w:r>
          </w:p>
        </w:tc>
        <w:tc>
          <w:tcPr>
            <w:tcW w:w="891" w:type="dxa"/>
          </w:tcPr>
          <w:p w:rsidR="00850E17" w:rsidRPr="00952658" w:rsidRDefault="00850E17" w:rsidP="00850E17">
            <w:pPr>
              <w:contextualSpacing/>
            </w:pPr>
            <w:r w:rsidRPr="00952658">
              <w:t>0.1763</w:t>
            </w:r>
          </w:p>
        </w:tc>
        <w:tc>
          <w:tcPr>
            <w:tcW w:w="873" w:type="dxa"/>
          </w:tcPr>
          <w:p w:rsidR="00850E17" w:rsidRPr="00952658" w:rsidRDefault="00850E17" w:rsidP="00850E17">
            <w:pPr>
              <w:contextualSpacing/>
              <w:jc w:val="center"/>
            </w:pPr>
            <w:r w:rsidRPr="00952658">
              <w:t>-</w:t>
            </w:r>
          </w:p>
        </w:tc>
        <w:tc>
          <w:tcPr>
            <w:tcW w:w="830" w:type="dxa"/>
          </w:tcPr>
          <w:p w:rsidR="00850E17" w:rsidRPr="00952658" w:rsidRDefault="00850E17" w:rsidP="00850E17">
            <w:pPr>
              <w:contextualSpacing/>
              <w:jc w:val="center"/>
            </w:pPr>
            <w:r w:rsidRPr="00952658">
              <w:t>-</w:t>
            </w:r>
          </w:p>
        </w:tc>
      </w:tr>
      <w:tr w:rsidR="00850E17" w:rsidTr="00A646BF">
        <w:tc>
          <w:tcPr>
            <w:tcW w:w="2174" w:type="dxa"/>
          </w:tcPr>
          <w:p w:rsidR="00850E17" w:rsidRPr="007E251F" w:rsidRDefault="00850E17" w:rsidP="00850E17">
            <w:pPr>
              <w:contextualSpacing/>
              <w:rPr>
                <w:b/>
              </w:rPr>
            </w:pPr>
            <w:r>
              <w:rPr>
                <w:b/>
              </w:rPr>
              <w:t>Goodreads</w:t>
            </w:r>
          </w:p>
        </w:tc>
        <w:tc>
          <w:tcPr>
            <w:tcW w:w="1032" w:type="dxa"/>
          </w:tcPr>
          <w:p w:rsidR="00850E17" w:rsidRPr="00952658" w:rsidRDefault="00850E17" w:rsidP="00850E17">
            <w:pPr>
              <w:contextualSpacing/>
            </w:pPr>
            <w:r w:rsidRPr="00952658">
              <w:t>0.1292</w:t>
            </w:r>
          </w:p>
        </w:tc>
        <w:tc>
          <w:tcPr>
            <w:tcW w:w="891" w:type="dxa"/>
          </w:tcPr>
          <w:p w:rsidR="00850E17" w:rsidRPr="00952658" w:rsidRDefault="00850E17" w:rsidP="00850E17">
            <w:pPr>
              <w:contextualSpacing/>
            </w:pPr>
            <w:r w:rsidRPr="00952658">
              <w:t>0.1627</w:t>
            </w:r>
          </w:p>
        </w:tc>
        <w:tc>
          <w:tcPr>
            <w:tcW w:w="1053" w:type="dxa"/>
          </w:tcPr>
          <w:p w:rsidR="00850E17" w:rsidRPr="00952658" w:rsidRDefault="00850E17" w:rsidP="00850E17">
            <w:pPr>
              <w:contextualSpacing/>
            </w:pPr>
            <w:r w:rsidRPr="00952658">
              <w:t>0.1628</w:t>
            </w:r>
          </w:p>
        </w:tc>
        <w:tc>
          <w:tcPr>
            <w:tcW w:w="891" w:type="dxa"/>
          </w:tcPr>
          <w:p w:rsidR="00850E17" w:rsidRPr="00952658" w:rsidRDefault="00850E17" w:rsidP="00850E17">
            <w:pPr>
              <w:contextualSpacing/>
            </w:pPr>
            <w:r w:rsidRPr="00952658">
              <w:t>0.1816</w:t>
            </w:r>
          </w:p>
        </w:tc>
        <w:tc>
          <w:tcPr>
            <w:tcW w:w="891" w:type="dxa"/>
          </w:tcPr>
          <w:p w:rsidR="00850E17" w:rsidRPr="00952658" w:rsidRDefault="00850E17" w:rsidP="00850E17">
            <w:pPr>
              <w:contextualSpacing/>
            </w:pPr>
            <w:r w:rsidRPr="00952658">
              <w:t>0.1292</w:t>
            </w:r>
          </w:p>
        </w:tc>
        <w:tc>
          <w:tcPr>
            <w:tcW w:w="873" w:type="dxa"/>
          </w:tcPr>
          <w:p w:rsidR="00850E17" w:rsidRPr="00952658" w:rsidRDefault="00850E17" w:rsidP="00850E17">
            <w:pPr>
              <w:contextualSpacing/>
              <w:jc w:val="center"/>
            </w:pPr>
            <w:r w:rsidRPr="00952658">
              <w:t>-</w:t>
            </w:r>
          </w:p>
        </w:tc>
        <w:tc>
          <w:tcPr>
            <w:tcW w:w="830" w:type="dxa"/>
          </w:tcPr>
          <w:p w:rsidR="00850E17" w:rsidRPr="00952658" w:rsidRDefault="00850E17" w:rsidP="00850E17">
            <w:pPr>
              <w:contextualSpacing/>
              <w:jc w:val="center"/>
            </w:pPr>
            <w:r w:rsidRPr="00952658">
              <w:t>-</w:t>
            </w:r>
          </w:p>
        </w:tc>
      </w:tr>
      <w:tr w:rsidR="00850E17" w:rsidTr="00A646BF">
        <w:tc>
          <w:tcPr>
            <w:tcW w:w="2174" w:type="dxa"/>
          </w:tcPr>
          <w:p w:rsidR="00850E17" w:rsidRPr="007E251F" w:rsidRDefault="00850E17" w:rsidP="00850E17">
            <w:pPr>
              <w:contextualSpacing/>
              <w:rPr>
                <w:b/>
              </w:rPr>
            </w:pPr>
            <w:r>
              <w:rPr>
                <w:b/>
              </w:rPr>
              <w:t>Opentable</w:t>
            </w:r>
          </w:p>
        </w:tc>
        <w:tc>
          <w:tcPr>
            <w:tcW w:w="1032" w:type="dxa"/>
          </w:tcPr>
          <w:p w:rsidR="00850E17" w:rsidRPr="00952658" w:rsidRDefault="00850E17" w:rsidP="00850E17">
            <w:pPr>
              <w:contextualSpacing/>
            </w:pPr>
            <w:r w:rsidRPr="00952658">
              <w:t>0.1345</w:t>
            </w:r>
          </w:p>
        </w:tc>
        <w:tc>
          <w:tcPr>
            <w:tcW w:w="891" w:type="dxa"/>
          </w:tcPr>
          <w:p w:rsidR="00850E17" w:rsidRPr="00952658" w:rsidRDefault="00850E17" w:rsidP="00850E17">
            <w:pPr>
              <w:contextualSpacing/>
            </w:pPr>
            <w:r w:rsidRPr="00952658">
              <w:t>0.1113</w:t>
            </w:r>
          </w:p>
        </w:tc>
        <w:tc>
          <w:tcPr>
            <w:tcW w:w="1053" w:type="dxa"/>
          </w:tcPr>
          <w:p w:rsidR="00850E17" w:rsidRPr="00952658" w:rsidRDefault="00850E17" w:rsidP="00850E17">
            <w:pPr>
              <w:contextualSpacing/>
            </w:pPr>
            <w:r w:rsidRPr="00952658">
              <w:t>0.1414</w:t>
            </w:r>
          </w:p>
        </w:tc>
        <w:tc>
          <w:tcPr>
            <w:tcW w:w="891" w:type="dxa"/>
          </w:tcPr>
          <w:p w:rsidR="00850E17" w:rsidRPr="00952658" w:rsidRDefault="00850E17" w:rsidP="00850E17">
            <w:pPr>
              <w:contextualSpacing/>
            </w:pPr>
            <w:r w:rsidRPr="00952658">
              <w:t>0.1835</w:t>
            </w:r>
          </w:p>
        </w:tc>
        <w:tc>
          <w:tcPr>
            <w:tcW w:w="891" w:type="dxa"/>
          </w:tcPr>
          <w:p w:rsidR="00850E17" w:rsidRPr="00952658" w:rsidRDefault="00850E17" w:rsidP="00850E17">
            <w:pPr>
              <w:contextualSpacing/>
            </w:pPr>
            <w:r w:rsidRPr="00952658">
              <w:t>0.1345</w:t>
            </w:r>
          </w:p>
        </w:tc>
        <w:tc>
          <w:tcPr>
            <w:tcW w:w="873" w:type="dxa"/>
          </w:tcPr>
          <w:p w:rsidR="00850E17" w:rsidRPr="00952658" w:rsidRDefault="00850E17" w:rsidP="00850E17">
            <w:pPr>
              <w:contextualSpacing/>
              <w:jc w:val="center"/>
            </w:pPr>
            <w:r w:rsidRPr="00952658">
              <w:t>-</w:t>
            </w:r>
          </w:p>
        </w:tc>
        <w:tc>
          <w:tcPr>
            <w:tcW w:w="830" w:type="dxa"/>
          </w:tcPr>
          <w:p w:rsidR="00850E17" w:rsidRPr="00952658" w:rsidRDefault="00850E17" w:rsidP="00850E17">
            <w:pPr>
              <w:contextualSpacing/>
              <w:jc w:val="center"/>
            </w:pPr>
            <w:r w:rsidRPr="00952658">
              <w:t>-</w:t>
            </w:r>
          </w:p>
        </w:tc>
      </w:tr>
      <w:tr w:rsidR="00850E17" w:rsidTr="00A646BF">
        <w:tc>
          <w:tcPr>
            <w:tcW w:w="2174" w:type="dxa"/>
          </w:tcPr>
          <w:p w:rsidR="00850E17" w:rsidRPr="007E251F" w:rsidRDefault="00850E17" w:rsidP="00850E17">
            <w:pPr>
              <w:contextualSpacing/>
              <w:rPr>
                <w:b/>
              </w:rPr>
            </w:pPr>
            <w:r>
              <w:rPr>
                <w:b/>
              </w:rPr>
              <w:t>Opinion Observer</w:t>
            </w:r>
          </w:p>
        </w:tc>
        <w:tc>
          <w:tcPr>
            <w:tcW w:w="1032" w:type="dxa"/>
          </w:tcPr>
          <w:p w:rsidR="00850E17" w:rsidRPr="00952658" w:rsidRDefault="00850E17" w:rsidP="00850E17">
            <w:pPr>
              <w:contextualSpacing/>
            </w:pPr>
            <w:r w:rsidRPr="00952658">
              <w:t>0.4014</w:t>
            </w:r>
          </w:p>
        </w:tc>
        <w:tc>
          <w:tcPr>
            <w:tcW w:w="891" w:type="dxa"/>
          </w:tcPr>
          <w:p w:rsidR="00850E17" w:rsidRPr="00952658" w:rsidRDefault="00850E17" w:rsidP="00850E17">
            <w:pPr>
              <w:contextualSpacing/>
            </w:pPr>
            <w:r w:rsidRPr="00952658">
              <w:t>0.4199</w:t>
            </w:r>
          </w:p>
        </w:tc>
        <w:tc>
          <w:tcPr>
            <w:tcW w:w="1053" w:type="dxa"/>
          </w:tcPr>
          <w:p w:rsidR="00850E17" w:rsidRPr="00952658" w:rsidRDefault="00850E17" w:rsidP="00850E17">
            <w:pPr>
              <w:contextualSpacing/>
            </w:pPr>
            <w:r w:rsidRPr="00952658">
              <w:t>0.4642</w:t>
            </w:r>
          </w:p>
        </w:tc>
        <w:tc>
          <w:tcPr>
            <w:tcW w:w="891" w:type="dxa"/>
          </w:tcPr>
          <w:p w:rsidR="00850E17" w:rsidRPr="00952658" w:rsidRDefault="00850E17" w:rsidP="00850E17">
            <w:pPr>
              <w:contextualSpacing/>
            </w:pPr>
            <w:r w:rsidRPr="00952658">
              <w:t>0.4732</w:t>
            </w:r>
          </w:p>
        </w:tc>
        <w:tc>
          <w:tcPr>
            <w:tcW w:w="891" w:type="dxa"/>
          </w:tcPr>
          <w:p w:rsidR="00850E17" w:rsidRPr="00952658" w:rsidRDefault="00850E17" w:rsidP="00850E17">
            <w:pPr>
              <w:contextualSpacing/>
            </w:pPr>
            <w:r w:rsidRPr="00952658">
              <w:t>0.4566</w:t>
            </w:r>
          </w:p>
        </w:tc>
        <w:tc>
          <w:tcPr>
            <w:tcW w:w="873" w:type="dxa"/>
          </w:tcPr>
          <w:p w:rsidR="00850E17" w:rsidRPr="00952658" w:rsidRDefault="00850E17" w:rsidP="00850E17">
            <w:pPr>
              <w:contextualSpacing/>
              <w:jc w:val="center"/>
            </w:pPr>
            <w:r w:rsidRPr="00952658">
              <w:t>-</w:t>
            </w:r>
          </w:p>
        </w:tc>
        <w:tc>
          <w:tcPr>
            <w:tcW w:w="830" w:type="dxa"/>
          </w:tcPr>
          <w:p w:rsidR="00850E17" w:rsidRPr="00952658" w:rsidRDefault="00850E17" w:rsidP="00850E17">
            <w:pPr>
              <w:contextualSpacing/>
              <w:jc w:val="center"/>
            </w:pPr>
            <w:r w:rsidRPr="00952658">
              <w:t>-</w:t>
            </w:r>
          </w:p>
        </w:tc>
      </w:tr>
      <w:tr w:rsidR="00850E17" w:rsidTr="00A646BF">
        <w:tc>
          <w:tcPr>
            <w:tcW w:w="2174" w:type="dxa"/>
          </w:tcPr>
          <w:p w:rsidR="00850E17" w:rsidRPr="007E251F" w:rsidRDefault="00850E17" w:rsidP="00850E17">
            <w:pPr>
              <w:contextualSpacing/>
              <w:rPr>
                <w:b/>
              </w:rPr>
            </w:pPr>
            <w:r>
              <w:rPr>
                <w:b/>
              </w:rPr>
              <w:t>SentiWordNet</w:t>
            </w:r>
          </w:p>
        </w:tc>
        <w:tc>
          <w:tcPr>
            <w:tcW w:w="1032" w:type="dxa"/>
          </w:tcPr>
          <w:p w:rsidR="00850E17" w:rsidRPr="00952658" w:rsidRDefault="00850E17" w:rsidP="00850E17">
            <w:pPr>
              <w:contextualSpacing/>
            </w:pPr>
            <w:r w:rsidRPr="00952658">
              <w:t>0.4409</w:t>
            </w:r>
          </w:p>
        </w:tc>
        <w:tc>
          <w:tcPr>
            <w:tcW w:w="891" w:type="dxa"/>
          </w:tcPr>
          <w:p w:rsidR="00850E17" w:rsidRPr="00952658" w:rsidRDefault="00850E17" w:rsidP="00850E17">
            <w:pPr>
              <w:contextualSpacing/>
            </w:pPr>
            <w:r w:rsidRPr="00952658">
              <w:t>0.3588</w:t>
            </w:r>
          </w:p>
        </w:tc>
        <w:tc>
          <w:tcPr>
            <w:tcW w:w="1053" w:type="dxa"/>
          </w:tcPr>
          <w:p w:rsidR="00850E17" w:rsidRPr="00952658" w:rsidRDefault="00850E17" w:rsidP="00850E17">
            <w:pPr>
              <w:contextualSpacing/>
            </w:pPr>
            <w:r w:rsidRPr="00952658">
              <w:t>0.5271</w:t>
            </w:r>
          </w:p>
        </w:tc>
        <w:tc>
          <w:tcPr>
            <w:tcW w:w="891" w:type="dxa"/>
          </w:tcPr>
          <w:p w:rsidR="00850E17" w:rsidRPr="00952658" w:rsidRDefault="00850E17" w:rsidP="00850E17">
            <w:pPr>
              <w:contextualSpacing/>
            </w:pPr>
            <w:r w:rsidRPr="00952658">
              <w:t>0.494</w:t>
            </w:r>
          </w:p>
        </w:tc>
        <w:tc>
          <w:tcPr>
            <w:tcW w:w="891" w:type="dxa"/>
          </w:tcPr>
          <w:p w:rsidR="00850E17" w:rsidRPr="00952658" w:rsidRDefault="00850E17" w:rsidP="00850E17">
            <w:pPr>
              <w:contextualSpacing/>
            </w:pPr>
            <w:r w:rsidRPr="00952658">
              <w:t>0.4602</w:t>
            </w:r>
          </w:p>
        </w:tc>
        <w:tc>
          <w:tcPr>
            <w:tcW w:w="873" w:type="dxa"/>
          </w:tcPr>
          <w:p w:rsidR="00850E17" w:rsidRPr="00952658" w:rsidRDefault="00850E17" w:rsidP="00850E17">
            <w:pPr>
              <w:contextualSpacing/>
              <w:jc w:val="center"/>
            </w:pPr>
            <w:r w:rsidRPr="00952658">
              <w:t>-</w:t>
            </w:r>
          </w:p>
        </w:tc>
        <w:tc>
          <w:tcPr>
            <w:tcW w:w="830" w:type="dxa"/>
          </w:tcPr>
          <w:p w:rsidR="00850E17" w:rsidRPr="00952658" w:rsidRDefault="00850E17" w:rsidP="00850E17">
            <w:pPr>
              <w:contextualSpacing/>
              <w:jc w:val="center"/>
            </w:pPr>
            <w:r w:rsidRPr="00952658">
              <w:t>-</w:t>
            </w:r>
          </w:p>
        </w:tc>
      </w:tr>
      <w:tr w:rsidR="00850E17" w:rsidTr="00A646BF">
        <w:tc>
          <w:tcPr>
            <w:tcW w:w="2174" w:type="dxa"/>
          </w:tcPr>
          <w:p w:rsidR="00850E17" w:rsidRPr="007E251F" w:rsidRDefault="00850E17" w:rsidP="00850E17">
            <w:pPr>
              <w:contextualSpacing/>
              <w:rPr>
                <w:b/>
              </w:rPr>
            </w:pPr>
            <w:r>
              <w:rPr>
                <w:b/>
              </w:rPr>
              <w:t>Subjectivity</w:t>
            </w:r>
          </w:p>
        </w:tc>
        <w:tc>
          <w:tcPr>
            <w:tcW w:w="1032" w:type="dxa"/>
          </w:tcPr>
          <w:p w:rsidR="00850E17" w:rsidRPr="00952658" w:rsidRDefault="00850E17" w:rsidP="00850E17">
            <w:pPr>
              <w:contextualSpacing/>
            </w:pPr>
            <w:r w:rsidRPr="00952658">
              <w:t>0.3159</w:t>
            </w:r>
          </w:p>
        </w:tc>
        <w:tc>
          <w:tcPr>
            <w:tcW w:w="891" w:type="dxa"/>
          </w:tcPr>
          <w:p w:rsidR="00850E17" w:rsidRPr="00952658" w:rsidRDefault="00850E17" w:rsidP="00850E17">
            <w:pPr>
              <w:contextualSpacing/>
            </w:pPr>
            <w:r w:rsidRPr="00952658">
              <w:t>0.2487</w:t>
            </w:r>
          </w:p>
        </w:tc>
        <w:tc>
          <w:tcPr>
            <w:tcW w:w="1053" w:type="dxa"/>
          </w:tcPr>
          <w:p w:rsidR="00850E17" w:rsidRPr="00952658" w:rsidRDefault="00850E17" w:rsidP="00850E17">
            <w:pPr>
              <w:contextualSpacing/>
            </w:pPr>
            <w:r w:rsidRPr="00952658">
              <w:t>0.3763</w:t>
            </w:r>
          </w:p>
        </w:tc>
        <w:tc>
          <w:tcPr>
            <w:tcW w:w="891" w:type="dxa"/>
          </w:tcPr>
          <w:p w:rsidR="00850E17" w:rsidRPr="00952658" w:rsidRDefault="00850E17" w:rsidP="00850E17">
            <w:pPr>
              <w:contextualSpacing/>
            </w:pPr>
            <w:r w:rsidRPr="00952658">
              <w:t>0.3465</w:t>
            </w:r>
          </w:p>
        </w:tc>
        <w:tc>
          <w:tcPr>
            <w:tcW w:w="891" w:type="dxa"/>
          </w:tcPr>
          <w:p w:rsidR="00850E17" w:rsidRPr="00952658" w:rsidRDefault="00850E17" w:rsidP="00850E17">
            <w:pPr>
              <w:contextualSpacing/>
            </w:pPr>
            <w:r w:rsidRPr="00952658">
              <w:t>0.3957</w:t>
            </w:r>
          </w:p>
        </w:tc>
        <w:tc>
          <w:tcPr>
            <w:tcW w:w="873" w:type="dxa"/>
          </w:tcPr>
          <w:p w:rsidR="00850E17" w:rsidRPr="00952658" w:rsidRDefault="00850E17" w:rsidP="00850E17">
            <w:pPr>
              <w:contextualSpacing/>
              <w:jc w:val="center"/>
            </w:pPr>
            <w:r w:rsidRPr="00952658">
              <w:t>-</w:t>
            </w:r>
          </w:p>
        </w:tc>
        <w:tc>
          <w:tcPr>
            <w:tcW w:w="830" w:type="dxa"/>
          </w:tcPr>
          <w:p w:rsidR="00850E17" w:rsidRPr="00952658" w:rsidRDefault="00850E17" w:rsidP="00850E17">
            <w:pPr>
              <w:contextualSpacing/>
              <w:jc w:val="center"/>
            </w:pPr>
            <w:r w:rsidRPr="00952658">
              <w:t>-</w:t>
            </w:r>
          </w:p>
        </w:tc>
      </w:tr>
      <w:tr w:rsidR="00850E17" w:rsidTr="00A646BF">
        <w:tc>
          <w:tcPr>
            <w:tcW w:w="2174" w:type="dxa"/>
          </w:tcPr>
          <w:p w:rsidR="00850E17" w:rsidRDefault="00850E17" w:rsidP="00850E17">
            <w:pPr>
              <w:contextualSpacing/>
              <w:rPr>
                <w:b/>
              </w:rPr>
            </w:pPr>
            <w:r>
              <w:rPr>
                <w:b/>
              </w:rPr>
              <w:t>Inquirer</w:t>
            </w:r>
          </w:p>
        </w:tc>
        <w:tc>
          <w:tcPr>
            <w:tcW w:w="1032" w:type="dxa"/>
          </w:tcPr>
          <w:p w:rsidR="00850E17" w:rsidRPr="00952658" w:rsidRDefault="00850E17" w:rsidP="00850E17">
            <w:pPr>
              <w:contextualSpacing/>
            </w:pPr>
            <w:r w:rsidRPr="00952658">
              <w:t>0.8478</w:t>
            </w:r>
          </w:p>
        </w:tc>
        <w:tc>
          <w:tcPr>
            <w:tcW w:w="891" w:type="dxa"/>
          </w:tcPr>
          <w:p w:rsidR="00850E17" w:rsidRPr="00952658" w:rsidRDefault="00850E17" w:rsidP="00850E17">
            <w:pPr>
              <w:contextualSpacing/>
            </w:pPr>
            <w:r w:rsidRPr="00952658">
              <w:t>0.8236</w:t>
            </w:r>
          </w:p>
        </w:tc>
        <w:tc>
          <w:tcPr>
            <w:tcW w:w="1053" w:type="dxa"/>
          </w:tcPr>
          <w:p w:rsidR="00850E17" w:rsidRPr="00952658" w:rsidRDefault="00850E17" w:rsidP="00850E17">
            <w:pPr>
              <w:contextualSpacing/>
            </w:pPr>
            <w:r w:rsidRPr="00952658">
              <w:t>0.9133</w:t>
            </w:r>
          </w:p>
        </w:tc>
        <w:tc>
          <w:tcPr>
            <w:tcW w:w="891" w:type="dxa"/>
          </w:tcPr>
          <w:p w:rsidR="00850E17" w:rsidRPr="00952658" w:rsidRDefault="00850E17" w:rsidP="00850E17">
            <w:pPr>
              <w:contextualSpacing/>
            </w:pPr>
            <w:r w:rsidRPr="00952658">
              <w:t>0.8779</w:t>
            </w:r>
          </w:p>
        </w:tc>
        <w:tc>
          <w:tcPr>
            <w:tcW w:w="891" w:type="dxa"/>
          </w:tcPr>
          <w:p w:rsidR="00850E17" w:rsidRPr="00952658" w:rsidRDefault="00850E17" w:rsidP="00850E17">
            <w:pPr>
              <w:contextualSpacing/>
            </w:pPr>
            <w:r w:rsidRPr="00952658">
              <w:t>0.8745</w:t>
            </w:r>
          </w:p>
        </w:tc>
        <w:tc>
          <w:tcPr>
            <w:tcW w:w="873" w:type="dxa"/>
          </w:tcPr>
          <w:p w:rsidR="00850E17" w:rsidRPr="00952658" w:rsidRDefault="00850E17" w:rsidP="00850E17">
            <w:pPr>
              <w:contextualSpacing/>
              <w:jc w:val="center"/>
            </w:pPr>
            <w:r w:rsidRPr="00952658">
              <w:t>-</w:t>
            </w:r>
          </w:p>
        </w:tc>
        <w:tc>
          <w:tcPr>
            <w:tcW w:w="830" w:type="dxa"/>
          </w:tcPr>
          <w:p w:rsidR="00850E17" w:rsidRPr="00952658" w:rsidRDefault="00850E17" w:rsidP="00C4730A">
            <w:pPr>
              <w:keepNext/>
              <w:contextualSpacing/>
              <w:jc w:val="center"/>
            </w:pPr>
            <w:r w:rsidRPr="00952658">
              <w:t>-</w:t>
            </w:r>
          </w:p>
        </w:tc>
      </w:tr>
    </w:tbl>
    <w:p w:rsidR="009D7549" w:rsidRPr="001121B1" w:rsidRDefault="00C4730A" w:rsidP="00C4730A">
      <w:pPr>
        <w:pStyle w:val="Caption"/>
        <w:rPr>
          <w:rFonts w:ascii="Times New Roman" w:hAnsi="Times New Roman" w:cs="Times New Roman"/>
          <w:color w:val="auto"/>
          <w:sz w:val="24"/>
          <w:szCs w:val="24"/>
          <w:lang w:val="el-GR"/>
        </w:rPr>
      </w:pPr>
      <w:bookmarkStart w:id="289" w:name="_Toc475363261"/>
      <w:bookmarkStart w:id="290" w:name="_Toc475371143"/>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60</w:t>
      </w:r>
      <w:r w:rsidRPr="001121B1">
        <w:rPr>
          <w:color w:val="auto"/>
        </w:rPr>
        <w:fldChar w:fldCharType="end"/>
      </w:r>
      <w:r w:rsidRPr="001121B1">
        <w:rPr>
          <w:color w:val="auto"/>
          <w:lang w:val="el-GR"/>
        </w:rPr>
        <w:t xml:space="preserve">: Απόδοση </w:t>
      </w:r>
      <w:r w:rsidRPr="001121B1">
        <w:rPr>
          <w:color w:val="auto"/>
        </w:rPr>
        <w:t>classifiers</w:t>
      </w:r>
      <w:r w:rsidRPr="001121B1">
        <w:rPr>
          <w:color w:val="auto"/>
          <w:lang w:val="el-GR"/>
        </w:rPr>
        <w:t xml:space="preserve"> σε διαφορετικά λεξικά, δεδομένα </w:t>
      </w:r>
      <w:r w:rsidRPr="001121B1">
        <w:rPr>
          <w:color w:val="auto"/>
        </w:rPr>
        <w:t>Facebook</w:t>
      </w:r>
      <w:r w:rsidRPr="001121B1">
        <w:rPr>
          <w:color w:val="auto"/>
          <w:lang w:val="el-GR"/>
        </w:rPr>
        <w:t xml:space="preserve">, </w:t>
      </w:r>
      <w:r w:rsidRPr="001121B1">
        <w:rPr>
          <w:color w:val="auto"/>
        </w:rPr>
        <w:t>default</w:t>
      </w:r>
      <w:r w:rsidRPr="001121B1">
        <w:rPr>
          <w:color w:val="auto"/>
          <w:lang w:val="el-GR"/>
        </w:rPr>
        <w:t xml:space="preserve"> παράμετροι εισόδου</w:t>
      </w:r>
      <w:bookmarkEnd w:id="289"/>
      <w:bookmarkEnd w:id="290"/>
    </w:p>
    <w:p w:rsidR="00CF07E6" w:rsidRDefault="00850E17" w:rsidP="0073210D">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Στον πίνακα με τις αποδόσεις των </w:t>
      </w:r>
      <w:r>
        <w:rPr>
          <w:rFonts w:ascii="Times New Roman" w:hAnsi="Times New Roman" w:cs="Times New Roman"/>
          <w:sz w:val="24"/>
          <w:szCs w:val="24"/>
        </w:rPr>
        <w:t>classifiers</w:t>
      </w:r>
      <w:r w:rsidRPr="00850E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εκτελούνται με τις </w:t>
      </w:r>
      <w:r>
        <w:rPr>
          <w:rFonts w:ascii="Times New Roman" w:hAnsi="Times New Roman" w:cs="Times New Roman"/>
          <w:sz w:val="24"/>
          <w:szCs w:val="24"/>
        </w:rPr>
        <w:t>default</w:t>
      </w:r>
      <w:r w:rsidRPr="00850E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παραμέτρους, δεν σημείωσα την απόδοση των </w:t>
      </w:r>
      <w:r>
        <w:rPr>
          <w:rFonts w:ascii="Times New Roman" w:hAnsi="Times New Roman" w:cs="Times New Roman"/>
          <w:sz w:val="24"/>
          <w:szCs w:val="24"/>
        </w:rPr>
        <w:t>Linear</w:t>
      </w:r>
      <w:r w:rsidRPr="00850E17">
        <w:rPr>
          <w:rFonts w:ascii="Times New Roman" w:hAnsi="Times New Roman" w:cs="Times New Roman"/>
          <w:sz w:val="24"/>
          <w:szCs w:val="24"/>
          <w:lang w:val="el-GR"/>
        </w:rPr>
        <w:t xml:space="preserve"> </w:t>
      </w:r>
      <w:r>
        <w:rPr>
          <w:rFonts w:ascii="Times New Roman" w:hAnsi="Times New Roman" w:cs="Times New Roman"/>
          <w:sz w:val="24"/>
          <w:szCs w:val="24"/>
        </w:rPr>
        <w:t>SVC</w:t>
      </w:r>
      <w:r w:rsidRPr="00850E17">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Μ</w:t>
      </w:r>
      <w:r>
        <w:rPr>
          <w:rFonts w:ascii="Times New Roman" w:hAnsi="Times New Roman" w:cs="Times New Roman"/>
          <w:sz w:val="24"/>
          <w:szCs w:val="24"/>
        </w:rPr>
        <w:t>LP</w:t>
      </w:r>
      <w:r w:rsidRPr="00850E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εξαιτίας της αστάθειας που παρουσιάζουν όταν εκτελούνται χωρίς τα δεδομένα εισόδου να έχουν δεχθεί προεπεξεργασία. </w:t>
      </w:r>
      <w:r w:rsidR="00C4730A">
        <w:rPr>
          <w:rFonts w:ascii="Times New Roman" w:hAnsi="Times New Roman" w:cs="Times New Roman"/>
          <w:sz w:val="24"/>
          <w:szCs w:val="24"/>
          <w:lang w:val="el-GR"/>
        </w:rPr>
        <w:t xml:space="preserve">Όσον αφορά την απόδοση των υπολοίπων </w:t>
      </w:r>
      <w:r w:rsidR="00C4730A">
        <w:rPr>
          <w:rFonts w:ascii="Times New Roman" w:hAnsi="Times New Roman" w:cs="Times New Roman"/>
          <w:sz w:val="24"/>
          <w:szCs w:val="24"/>
        </w:rPr>
        <w:t>classifiers</w:t>
      </w:r>
      <w:r w:rsidR="00C4730A" w:rsidRPr="00C4730A">
        <w:rPr>
          <w:rFonts w:ascii="Times New Roman" w:hAnsi="Times New Roman" w:cs="Times New Roman"/>
          <w:sz w:val="24"/>
          <w:szCs w:val="24"/>
          <w:lang w:val="el-GR"/>
        </w:rPr>
        <w:t xml:space="preserve">, </w:t>
      </w:r>
      <w:r w:rsidR="00C4730A">
        <w:rPr>
          <w:rFonts w:ascii="Times New Roman" w:hAnsi="Times New Roman" w:cs="Times New Roman"/>
          <w:sz w:val="24"/>
          <w:szCs w:val="24"/>
          <w:lang w:val="el-GR"/>
        </w:rPr>
        <w:t xml:space="preserve">οι </w:t>
      </w:r>
      <w:r w:rsidR="00C4730A">
        <w:rPr>
          <w:rFonts w:ascii="Times New Roman" w:hAnsi="Times New Roman" w:cs="Times New Roman"/>
          <w:sz w:val="24"/>
          <w:szCs w:val="24"/>
        </w:rPr>
        <w:t>Random</w:t>
      </w:r>
      <w:r w:rsidR="00C4730A" w:rsidRPr="00C4730A">
        <w:rPr>
          <w:rFonts w:ascii="Times New Roman" w:hAnsi="Times New Roman" w:cs="Times New Roman"/>
          <w:sz w:val="24"/>
          <w:szCs w:val="24"/>
          <w:lang w:val="el-GR"/>
        </w:rPr>
        <w:t xml:space="preserve"> </w:t>
      </w:r>
      <w:r w:rsidR="00C4730A">
        <w:rPr>
          <w:rFonts w:ascii="Times New Roman" w:hAnsi="Times New Roman" w:cs="Times New Roman"/>
          <w:sz w:val="24"/>
          <w:szCs w:val="24"/>
        </w:rPr>
        <w:t>Forest</w:t>
      </w:r>
      <w:r w:rsidR="00C4730A" w:rsidRPr="00C4730A">
        <w:rPr>
          <w:rFonts w:ascii="Times New Roman" w:hAnsi="Times New Roman" w:cs="Times New Roman"/>
          <w:sz w:val="24"/>
          <w:szCs w:val="24"/>
          <w:lang w:val="el-GR"/>
        </w:rPr>
        <w:t xml:space="preserve">, </w:t>
      </w:r>
      <w:r w:rsidR="00C4730A">
        <w:rPr>
          <w:rFonts w:ascii="Times New Roman" w:hAnsi="Times New Roman" w:cs="Times New Roman"/>
          <w:sz w:val="24"/>
          <w:szCs w:val="24"/>
        </w:rPr>
        <w:t>Logistic</w:t>
      </w:r>
      <w:r w:rsidR="00C4730A" w:rsidRPr="00C4730A">
        <w:rPr>
          <w:rFonts w:ascii="Times New Roman" w:hAnsi="Times New Roman" w:cs="Times New Roman"/>
          <w:sz w:val="24"/>
          <w:szCs w:val="24"/>
          <w:lang w:val="el-GR"/>
        </w:rPr>
        <w:t xml:space="preserve"> </w:t>
      </w:r>
      <w:r w:rsidR="00C4730A">
        <w:rPr>
          <w:rFonts w:ascii="Times New Roman" w:hAnsi="Times New Roman" w:cs="Times New Roman"/>
          <w:sz w:val="24"/>
          <w:szCs w:val="24"/>
        </w:rPr>
        <w:t>Regression</w:t>
      </w:r>
      <w:r w:rsidR="00C4730A" w:rsidRPr="00C4730A">
        <w:rPr>
          <w:rFonts w:ascii="Times New Roman" w:hAnsi="Times New Roman" w:cs="Times New Roman"/>
          <w:sz w:val="24"/>
          <w:szCs w:val="24"/>
          <w:lang w:val="el-GR"/>
        </w:rPr>
        <w:t xml:space="preserve"> </w:t>
      </w:r>
      <w:r w:rsidR="00C4730A">
        <w:rPr>
          <w:rFonts w:ascii="Times New Roman" w:hAnsi="Times New Roman" w:cs="Times New Roman"/>
          <w:sz w:val="24"/>
          <w:szCs w:val="24"/>
          <w:lang w:val="el-GR"/>
        </w:rPr>
        <w:t xml:space="preserve">και </w:t>
      </w:r>
      <w:r w:rsidR="00C4730A">
        <w:rPr>
          <w:rFonts w:ascii="Times New Roman" w:hAnsi="Times New Roman" w:cs="Times New Roman"/>
          <w:sz w:val="24"/>
          <w:szCs w:val="24"/>
        </w:rPr>
        <w:t>SVC</w:t>
      </w:r>
      <w:r w:rsidR="00C4730A" w:rsidRPr="00C4730A">
        <w:rPr>
          <w:rFonts w:ascii="Times New Roman" w:hAnsi="Times New Roman" w:cs="Times New Roman"/>
          <w:sz w:val="24"/>
          <w:szCs w:val="24"/>
          <w:lang w:val="el-GR"/>
        </w:rPr>
        <w:t xml:space="preserve"> </w:t>
      </w:r>
      <w:r w:rsidR="00C4730A">
        <w:rPr>
          <w:rFonts w:ascii="Times New Roman" w:hAnsi="Times New Roman" w:cs="Times New Roman"/>
          <w:sz w:val="24"/>
          <w:szCs w:val="24"/>
          <w:lang w:val="el-GR"/>
        </w:rPr>
        <w:t xml:space="preserve">ξεχωρίζουν ελαφρώς έναντι των </w:t>
      </w:r>
      <w:r w:rsidR="00C4730A">
        <w:rPr>
          <w:rFonts w:ascii="Times New Roman" w:hAnsi="Times New Roman" w:cs="Times New Roman"/>
          <w:sz w:val="24"/>
          <w:szCs w:val="24"/>
        </w:rPr>
        <w:t>KNN</w:t>
      </w:r>
      <w:r w:rsidR="00C4730A" w:rsidRPr="00C4730A">
        <w:rPr>
          <w:rFonts w:ascii="Times New Roman" w:hAnsi="Times New Roman" w:cs="Times New Roman"/>
          <w:sz w:val="24"/>
          <w:szCs w:val="24"/>
          <w:lang w:val="el-GR"/>
        </w:rPr>
        <w:t xml:space="preserve"> </w:t>
      </w:r>
      <w:r w:rsidR="00C4730A">
        <w:rPr>
          <w:rFonts w:ascii="Times New Roman" w:hAnsi="Times New Roman" w:cs="Times New Roman"/>
          <w:sz w:val="24"/>
          <w:szCs w:val="24"/>
          <w:lang w:val="el-GR"/>
        </w:rPr>
        <w:t xml:space="preserve">και </w:t>
      </w:r>
      <w:r w:rsidR="00C4730A">
        <w:rPr>
          <w:rFonts w:ascii="Times New Roman" w:hAnsi="Times New Roman" w:cs="Times New Roman"/>
          <w:sz w:val="24"/>
          <w:szCs w:val="24"/>
        </w:rPr>
        <w:t>Decision</w:t>
      </w:r>
      <w:r w:rsidR="00C4730A" w:rsidRPr="00C4730A">
        <w:rPr>
          <w:rFonts w:ascii="Times New Roman" w:hAnsi="Times New Roman" w:cs="Times New Roman"/>
          <w:sz w:val="24"/>
          <w:szCs w:val="24"/>
          <w:lang w:val="el-GR"/>
        </w:rPr>
        <w:t xml:space="preserve"> </w:t>
      </w:r>
      <w:r w:rsidR="00C4730A">
        <w:rPr>
          <w:rFonts w:ascii="Times New Roman" w:hAnsi="Times New Roman" w:cs="Times New Roman"/>
          <w:sz w:val="24"/>
          <w:szCs w:val="24"/>
        </w:rPr>
        <w:t>Tree</w:t>
      </w:r>
      <w:r w:rsidR="00C4730A" w:rsidRPr="00C4730A">
        <w:rPr>
          <w:rFonts w:ascii="Times New Roman" w:hAnsi="Times New Roman" w:cs="Times New Roman"/>
          <w:sz w:val="24"/>
          <w:szCs w:val="24"/>
          <w:lang w:val="el-GR"/>
        </w:rPr>
        <w:t>.</w:t>
      </w:r>
    </w:p>
    <w:p w:rsidR="00754B44" w:rsidRPr="009D7549" w:rsidRDefault="00754B44" w:rsidP="0073210D">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Ο δεύτερο</w:t>
      </w:r>
      <w:r w:rsidR="00CE67F7">
        <w:rPr>
          <w:rFonts w:ascii="Times New Roman" w:hAnsi="Times New Roman" w:cs="Times New Roman"/>
          <w:sz w:val="24"/>
          <w:szCs w:val="24"/>
          <w:lang w:val="el-GR"/>
        </w:rPr>
        <w:t>ς</w:t>
      </w:r>
      <w:r>
        <w:rPr>
          <w:rFonts w:ascii="Times New Roman" w:hAnsi="Times New Roman" w:cs="Times New Roman"/>
          <w:sz w:val="24"/>
          <w:szCs w:val="24"/>
          <w:lang w:val="el-GR"/>
        </w:rPr>
        <w:t xml:space="preserve"> πίνακα που παραθέτω στο κεφάλαιο παρουσιάζει τα αποτελέσματα των </w:t>
      </w:r>
      <w:r>
        <w:rPr>
          <w:rFonts w:ascii="Times New Roman" w:hAnsi="Times New Roman" w:cs="Times New Roman"/>
          <w:sz w:val="24"/>
          <w:szCs w:val="24"/>
        </w:rPr>
        <w:t>classifiers</w:t>
      </w:r>
      <w:r w:rsidRPr="00754B4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εκτελούνται με </w:t>
      </w:r>
      <w:r>
        <w:rPr>
          <w:rFonts w:ascii="Times New Roman" w:hAnsi="Times New Roman" w:cs="Times New Roman"/>
          <w:sz w:val="24"/>
          <w:szCs w:val="24"/>
        </w:rPr>
        <w:t>default</w:t>
      </w:r>
      <w:r w:rsidRPr="00754B4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παραμέτρους και τα δεδομένα έχουν δεχθεί προεπεξεργασία. </w:t>
      </w:r>
    </w:p>
    <w:tbl>
      <w:tblPr>
        <w:tblStyle w:val="TableGrid"/>
        <w:tblW w:w="8635" w:type="dxa"/>
        <w:tblLook w:val="04A0" w:firstRow="1" w:lastRow="0" w:firstColumn="1" w:lastColumn="0" w:noHBand="0" w:noVBand="1"/>
      </w:tblPr>
      <w:tblGrid>
        <w:gridCol w:w="2174"/>
        <w:gridCol w:w="1032"/>
        <w:gridCol w:w="891"/>
        <w:gridCol w:w="1053"/>
        <w:gridCol w:w="891"/>
        <w:gridCol w:w="891"/>
        <w:gridCol w:w="873"/>
        <w:gridCol w:w="830"/>
      </w:tblGrid>
      <w:tr w:rsidR="00754B44" w:rsidTr="003B5F26">
        <w:tc>
          <w:tcPr>
            <w:tcW w:w="2174" w:type="dxa"/>
          </w:tcPr>
          <w:p w:rsidR="00754B44" w:rsidRPr="00BC152A" w:rsidRDefault="00754B44" w:rsidP="003B5F26">
            <w:pPr>
              <w:contextualSpacing/>
              <w:rPr>
                <w:b/>
                <w:lang w:val="el-GR"/>
              </w:rPr>
            </w:pPr>
          </w:p>
        </w:tc>
        <w:tc>
          <w:tcPr>
            <w:tcW w:w="1032" w:type="dxa"/>
          </w:tcPr>
          <w:p w:rsidR="00754B44" w:rsidRPr="00E47178" w:rsidRDefault="00754B44" w:rsidP="003B5F26">
            <w:pPr>
              <w:contextualSpacing/>
              <w:rPr>
                <w:b/>
              </w:rPr>
            </w:pPr>
            <w:r>
              <w:rPr>
                <w:b/>
              </w:rPr>
              <w:t>KNN</w:t>
            </w:r>
          </w:p>
        </w:tc>
        <w:tc>
          <w:tcPr>
            <w:tcW w:w="891" w:type="dxa"/>
          </w:tcPr>
          <w:p w:rsidR="00754B44" w:rsidRPr="00E47178" w:rsidRDefault="00754B44" w:rsidP="003B5F26">
            <w:pPr>
              <w:contextualSpacing/>
              <w:rPr>
                <w:b/>
              </w:rPr>
            </w:pPr>
            <w:r>
              <w:rPr>
                <w:b/>
              </w:rPr>
              <w:t>DT</w:t>
            </w:r>
          </w:p>
        </w:tc>
        <w:tc>
          <w:tcPr>
            <w:tcW w:w="1053" w:type="dxa"/>
          </w:tcPr>
          <w:p w:rsidR="00754B44" w:rsidRPr="00E47178" w:rsidRDefault="00754B44" w:rsidP="003B5F26">
            <w:pPr>
              <w:contextualSpacing/>
              <w:rPr>
                <w:b/>
              </w:rPr>
            </w:pPr>
            <w:r>
              <w:rPr>
                <w:b/>
              </w:rPr>
              <w:t>RF</w:t>
            </w:r>
          </w:p>
        </w:tc>
        <w:tc>
          <w:tcPr>
            <w:tcW w:w="891" w:type="dxa"/>
          </w:tcPr>
          <w:p w:rsidR="00754B44" w:rsidRPr="006105C5" w:rsidRDefault="00754B44" w:rsidP="003B5F26">
            <w:pPr>
              <w:contextualSpacing/>
              <w:rPr>
                <w:b/>
              </w:rPr>
            </w:pPr>
            <w:r>
              <w:rPr>
                <w:b/>
              </w:rPr>
              <w:t>LR</w:t>
            </w:r>
          </w:p>
        </w:tc>
        <w:tc>
          <w:tcPr>
            <w:tcW w:w="891" w:type="dxa"/>
          </w:tcPr>
          <w:p w:rsidR="00754B44" w:rsidRDefault="00754B44" w:rsidP="003B5F26">
            <w:pPr>
              <w:contextualSpacing/>
              <w:rPr>
                <w:b/>
              </w:rPr>
            </w:pPr>
            <w:r>
              <w:rPr>
                <w:b/>
              </w:rPr>
              <w:t>SVC</w:t>
            </w:r>
          </w:p>
        </w:tc>
        <w:tc>
          <w:tcPr>
            <w:tcW w:w="873" w:type="dxa"/>
          </w:tcPr>
          <w:p w:rsidR="00754B44" w:rsidRPr="00077170" w:rsidRDefault="00754B44" w:rsidP="003B5F26">
            <w:pPr>
              <w:contextualSpacing/>
              <w:rPr>
                <w:b/>
              </w:rPr>
            </w:pPr>
            <w:r>
              <w:rPr>
                <w:b/>
              </w:rPr>
              <w:t>L.  SVC</w:t>
            </w:r>
          </w:p>
        </w:tc>
        <w:tc>
          <w:tcPr>
            <w:tcW w:w="830" w:type="dxa"/>
          </w:tcPr>
          <w:p w:rsidR="00754B44" w:rsidRDefault="00754B44" w:rsidP="003B5F26">
            <w:pPr>
              <w:contextualSpacing/>
              <w:rPr>
                <w:b/>
              </w:rPr>
            </w:pPr>
            <w:r>
              <w:rPr>
                <w:b/>
              </w:rPr>
              <w:t>MLP</w:t>
            </w:r>
          </w:p>
        </w:tc>
      </w:tr>
      <w:tr w:rsidR="00754B44" w:rsidTr="003B5F26">
        <w:tc>
          <w:tcPr>
            <w:tcW w:w="2174" w:type="dxa"/>
          </w:tcPr>
          <w:p w:rsidR="00754B44" w:rsidRPr="00E87F51" w:rsidRDefault="00754B44" w:rsidP="00754B44">
            <w:pPr>
              <w:contextualSpacing/>
              <w:rPr>
                <w:b/>
              </w:rPr>
            </w:pPr>
            <w:r>
              <w:rPr>
                <w:b/>
              </w:rPr>
              <w:t>AFINN</w:t>
            </w:r>
          </w:p>
        </w:tc>
        <w:tc>
          <w:tcPr>
            <w:tcW w:w="1032" w:type="dxa"/>
          </w:tcPr>
          <w:p w:rsidR="00754B44" w:rsidRPr="00952658" w:rsidRDefault="00754B44" w:rsidP="00754B44">
            <w:pPr>
              <w:contextualSpacing/>
            </w:pPr>
            <w:r w:rsidRPr="00952658">
              <w:t>0.4651</w:t>
            </w:r>
          </w:p>
        </w:tc>
        <w:tc>
          <w:tcPr>
            <w:tcW w:w="891" w:type="dxa"/>
          </w:tcPr>
          <w:p w:rsidR="00754B44" w:rsidRPr="00952658" w:rsidRDefault="00754B44" w:rsidP="00754B44">
            <w:pPr>
              <w:contextualSpacing/>
            </w:pPr>
            <w:r w:rsidRPr="00952658">
              <w:t>0.4541</w:t>
            </w:r>
          </w:p>
        </w:tc>
        <w:tc>
          <w:tcPr>
            <w:tcW w:w="1053" w:type="dxa"/>
          </w:tcPr>
          <w:p w:rsidR="00754B44" w:rsidRPr="00952658" w:rsidRDefault="00754B44" w:rsidP="00754B44">
            <w:pPr>
              <w:contextualSpacing/>
            </w:pPr>
            <w:r w:rsidRPr="00952658">
              <w:t>0.4784</w:t>
            </w:r>
          </w:p>
        </w:tc>
        <w:tc>
          <w:tcPr>
            <w:tcW w:w="891" w:type="dxa"/>
          </w:tcPr>
          <w:p w:rsidR="00754B44" w:rsidRPr="00952658" w:rsidRDefault="00754B44" w:rsidP="00754B44">
            <w:pPr>
              <w:contextualSpacing/>
            </w:pPr>
            <w:r w:rsidRPr="00952658">
              <w:t>0.4784</w:t>
            </w:r>
          </w:p>
        </w:tc>
        <w:tc>
          <w:tcPr>
            <w:tcW w:w="891" w:type="dxa"/>
          </w:tcPr>
          <w:p w:rsidR="00754B44" w:rsidRPr="00952658" w:rsidRDefault="00754B44" w:rsidP="00754B44">
            <w:pPr>
              <w:contextualSpacing/>
            </w:pPr>
            <w:r w:rsidRPr="00952658">
              <w:t>0.4784</w:t>
            </w:r>
          </w:p>
        </w:tc>
        <w:tc>
          <w:tcPr>
            <w:tcW w:w="873" w:type="dxa"/>
          </w:tcPr>
          <w:p w:rsidR="00754B44" w:rsidRPr="00952658" w:rsidRDefault="00754B44" w:rsidP="00754B44">
            <w:pPr>
              <w:contextualSpacing/>
            </w:pPr>
            <w:r w:rsidRPr="00952658">
              <w:t>0.4323</w:t>
            </w:r>
          </w:p>
        </w:tc>
        <w:tc>
          <w:tcPr>
            <w:tcW w:w="830" w:type="dxa"/>
          </w:tcPr>
          <w:p w:rsidR="00754B44" w:rsidRPr="00952658" w:rsidRDefault="00754B44" w:rsidP="00754B44">
            <w:pPr>
              <w:contextualSpacing/>
            </w:pPr>
            <w:r w:rsidRPr="00952658">
              <w:t>0.4784</w:t>
            </w:r>
          </w:p>
        </w:tc>
      </w:tr>
      <w:tr w:rsidR="00754B44" w:rsidTr="003B5F26">
        <w:tc>
          <w:tcPr>
            <w:tcW w:w="2174" w:type="dxa"/>
          </w:tcPr>
          <w:p w:rsidR="00754B44" w:rsidRPr="007E251F" w:rsidRDefault="00754B44" w:rsidP="00754B44">
            <w:pPr>
              <w:contextualSpacing/>
              <w:rPr>
                <w:b/>
              </w:rPr>
            </w:pPr>
            <w:r>
              <w:rPr>
                <w:b/>
              </w:rPr>
              <w:t>imdb</w:t>
            </w:r>
          </w:p>
        </w:tc>
        <w:tc>
          <w:tcPr>
            <w:tcW w:w="1032" w:type="dxa"/>
          </w:tcPr>
          <w:p w:rsidR="00754B44" w:rsidRPr="00952658" w:rsidRDefault="00754B44" w:rsidP="00754B44">
            <w:pPr>
              <w:contextualSpacing/>
            </w:pPr>
            <w:r w:rsidRPr="00952658">
              <w:t>0.8227</w:t>
            </w:r>
          </w:p>
        </w:tc>
        <w:tc>
          <w:tcPr>
            <w:tcW w:w="891" w:type="dxa"/>
          </w:tcPr>
          <w:p w:rsidR="00754B44" w:rsidRPr="00952658" w:rsidRDefault="00754B44" w:rsidP="00754B44">
            <w:pPr>
              <w:contextualSpacing/>
            </w:pPr>
            <w:r w:rsidRPr="00952658">
              <w:t>0.8016</w:t>
            </w:r>
          </w:p>
        </w:tc>
        <w:tc>
          <w:tcPr>
            <w:tcW w:w="1053" w:type="dxa"/>
          </w:tcPr>
          <w:p w:rsidR="00754B44" w:rsidRPr="00952658" w:rsidRDefault="00754B44" w:rsidP="00754B44">
            <w:pPr>
              <w:contextualSpacing/>
            </w:pPr>
            <w:r w:rsidRPr="00952658">
              <w:t>0.8324</w:t>
            </w:r>
          </w:p>
        </w:tc>
        <w:tc>
          <w:tcPr>
            <w:tcW w:w="891" w:type="dxa"/>
          </w:tcPr>
          <w:p w:rsidR="00754B44" w:rsidRPr="00952658" w:rsidRDefault="00754B44" w:rsidP="00754B44">
            <w:pPr>
              <w:contextualSpacing/>
            </w:pPr>
            <w:r w:rsidRPr="00952658">
              <w:t>0.8450</w:t>
            </w:r>
          </w:p>
        </w:tc>
        <w:tc>
          <w:tcPr>
            <w:tcW w:w="891" w:type="dxa"/>
          </w:tcPr>
          <w:p w:rsidR="00754B44" w:rsidRPr="00952658" w:rsidRDefault="00754B44" w:rsidP="00754B44">
            <w:pPr>
              <w:contextualSpacing/>
            </w:pPr>
            <w:r w:rsidRPr="00952658">
              <w:t>0.8067</w:t>
            </w:r>
          </w:p>
        </w:tc>
        <w:tc>
          <w:tcPr>
            <w:tcW w:w="873" w:type="dxa"/>
          </w:tcPr>
          <w:p w:rsidR="00754B44" w:rsidRPr="00952658" w:rsidRDefault="00754B44" w:rsidP="00754B44">
            <w:pPr>
              <w:contextualSpacing/>
            </w:pPr>
            <w:r w:rsidRPr="00952658">
              <w:t>0.8542</w:t>
            </w:r>
          </w:p>
        </w:tc>
        <w:tc>
          <w:tcPr>
            <w:tcW w:w="830" w:type="dxa"/>
          </w:tcPr>
          <w:p w:rsidR="00754B44" w:rsidRPr="00952658" w:rsidRDefault="00754B44" w:rsidP="00754B44">
            <w:pPr>
              <w:contextualSpacing/>
            </w:pPr>
            <w:r w:rsidRPr="00952658">
              <w:t>0.7566</w:t>
            </w:r>
          </w:p>
        </w:tc>
      </w:tr>
      <w:tr w:rsidR="00754B44" w:rsidTr="003B5F26">
        <w:tc>
          <w:tcPr>
            <w:tcW w:w="2174" w:type="dxa"/>
          </w:tcPr>
          <w:p w:rsidR="00754B44" w:rsidRPr="007E251F" w:rsidRDefault="00754B44" w:rsidP="00754B44">
            <w:pPr>
              <w:contextualSpacing/>
              <w:rPr>
                <w:b/>
              </w:rPr>
            </w:pPr>
            <w:r>
              <w:rPr>
                <w:b/>
              </w:rPr>
              <w:t>Amazon/TripAdvisor</w:t>
            </w:r>
          </w:p>
        </w:tc>
        <w:tc>
          <w:tcPr>
            <w:tcW w:w="1032" w:type="dxa"/>
          </w:tcPr>
          <w:p w:rsidR="00754B44" w:rsidRPr="00952658" w:rsidRDefault="00754B44" w:rsidP="00754B44">
            <w:pPr>
              <w:contextualSpacing/>
              <w:rPr>
                <w:rFonts w:cstheme="minorHAnsi"/>
              </w:rPr>
            </w:pPr>
            <w:r w:rsidRPr="00952658">
              <w:rPr>
                <w:rFonts w:cstheme="minorHAnsi"/>
              </w:rPr>
              <w:t>0.2077</w:t>
            </w:r>
          </w:p>
        </w:tc>
        <w:tc>
          <w:tcPr>
            <w:tcW w:w="891" w:type="dxa"/>
          </w:tcPr>
          <w:p w:rsidR="00754B44" w:rsidRPr="00952658" w:rsidRDefault="00754B44" w:rsidP="00754B44">
            <w:pPr>
              <w:contextualSpacing/>
              <w:rPr>
                <w:rFonts w:cstheme="minorHAnsi"/>
              </w:rPr>
            </w:pPr>
            <w:r w:rsidRPr="00952658">
              <w:rPr>
                <w:rFonts w:cstheme="minorHAnsi"/>
              </w:rPr>
              <w:t>0.1754</w:t>
            </w:r>
          </w:p>
        </w:tc>
        <w:tc>
          <w:tcPr>
            <w:tcW w:w="1053" w:type="dxa"/>
          </w:tcPr>
          <w:p w:rsidR="00754B44" w:rsidRPr="00952658" w:rsidRDefault="00754B44" w:rsidP="00754B44">
            <w:pPr>
              <w:contextualSpacing/>
              <w:rPr>
                <w:rFonts w:cstheme="minorHAnsi"/>
              </w:rPr>
            </w:pPr>
            <w:r w:rsidRPr="00952658">
              <w:rPr>
                <w:rFonts w:cstheme="minorHAnsi"/>
              </w:rPr>
              <w:t>0.164</w:t>
            </w:r>
          </w:p>
        </w:tc>
        <w:tc>
          <w:tcPr>
            <w:tcW w:w="891" w:type="dxa"/>
          </w:tcPr>
          <w:p w:rsidR="00754B44" w:rsidRPr="00952658" w:rsidRDefault="00754B44" w:rsidP="00754B44">
            <w:pPr>
              <w:contextualSpacing/>
              <w:rPr>
                <w:rFonts w:cstheme="minorHAnsi"/>
              </w:rPr>
            </w:pPr>
            <w:r w:rsidRPr="00952658">
              <w:rPr>
                <w:rFonts w:cstheme="minorHAnsi"/>
              </w:rPr>
              <w:t>0.2167</w:t>
            </w:r>
          </w:p>
        </w:tc>
        <w:tc>
          <w:tcPr>
            <w:tcW w:w="891" w:type="dxa"/>
          </w:tcPr>
          <w:p w:rsidR="00754B44" w:rsidRPr="00952658" w:rsidRDefault="00754B44" w:rsidP="00754B44">
            <w:pPr>
              <w:contextualSpacing/>
              <w:rPr>
                <w:rFonts w:cstheme="minorHAnsi"/>
              </w:rPr>
            </w:pPr>
            <w:r w:rsidRPr="00952658">
              <w:rPr>
                <w:rFonts w:cstheme="minorHAnsi"/>
              </w:rPr>
              <w:t>0.2151</w:t>
            </w:r>
          </w:p>
        </w:tc>
        <w:tc>
          <w:tcPr>
            <w:tcW w:w="873" w:type="dxa"/>
          </w:tcPr>
          <w:p w:rsidR="00754B44" w:rsidRPr="00952658" w:rsidRDefault="00754B44" w:rsidP="00754B44">
            <w:pPr>
              <w:contextualSpacing/>
              <w:rPr>
                <w:rFonts w:cstheme="minorHAnsi"/>
              </w:rPr>
            </w:pPr>
            <w:r w:rsidRPr="00952658">
              <w:rPr>
                <w:rFonts w:cstheme="minorHAnsi"/>
              </w:rPr>
              <w:t>0.2223</w:t>
            </w:r>
          </w:p>
        </w:tc>
        <w:tc>
          <w:tcPr>
            <w:tcW w:w="830" w:type="dxa"/>
          </w:tcPr>
          <w:p w:rsidR="00754B44" w:rsidRPr="00952658" w:rsidRDefault="00754B44" w:rsidP="00754B44">
            <w:pPr>
              <w:contextualSpacing/>
              <w:rPr>
                <w:rFonts w:cstheme="minorHAnsi"/>
              </w:rPr>
            </w:pPr>
            <w:r w:rsidRPr="00952658">
              <w:rPr>
                <w:rFonts w:cstheme="minorHAnsi"/>
              </w:rPr>
              <w:t>0.1784</w:t>
            </w:r>
          </w:p>
        </w:tc>
      </w:tr>
      <w:tr w:rsidR="00754B44" w:rsidTr="003B5F26">
        <w:tc>
          <w:tcPr>
            <w:tcW w:w="2174" w:type="dxa"/>
          </w:tcPr>
          <w:p w:rsidR="00754B44" w:rsidRPr="007E251F" w:rsidRDefault="00754B44" w:rsidP="00754B44">
            <w:pPr>
              <w:contextualSpacing/>
              <w:rPr>
                <w:b/>
              </w:rPr>
            </w:pPr>
            <w:r>
              <w:rPr>
                <w:b/>
              </w:rPr>
              <w:t>Goodreads</w:t>
            </w:r>
          </w:p>
        </w:tc>
        <w:tc>
          <w:tcPr>
            <w:tcW w:w="1032" w:type="dxa"/>
          </w:tcPr>
          <w:p w:rsidR="00754B44" w:rsidRPr="00952658" w:rsidRDefault="00754B44" w:rsidP="00754B44">
            <w:pPr>
              <w:contextualSpacing/>
              <w:rPr>
                <w:rFonts w:cstheme="minorHAnsi"/>
              </w:rPr>
            </w:pPr>
            <w:r w:rsidRPr="00952658">
              <w:rPr>
                <w:rFonts w:cstheme="minorHAnsi"/>
              </w:rPr>
              <w:t>0.2004</w:t>
            </w:r>
          </w:p>
        </w:tc>
        <w:tc>
          <w:tcPr>
            <w:tcW w:w="891" w:type="dxa"/>
          </w:tcPr>
          <w:p w:rsidR="00754B44" w:rsidRPr="00952658" w:rsidRDefault="00754B44" w:rsidP="00754B44">
            <w:pPr>
              <w:contextualSpacing/>
            </w:pPr>
            <w:r w:rsidRPr="00952658">
              <w:t>0.1627</w:t>
            </w:r>
          </w:p>
        </w:tc>
        <w:tc>
          <w:tcPr>
            <w:tcW w:w="1053" w:type="dxa"/>
          </w:tcPr>
          <w:p w:rsidR="00754B44" w:rsidRPr="00952658" w:rsidRDefault="00754B44" w:rsidP="00754B44">
            <w:pPr>
              <w:contextualSpacing/>
            </w:pPr>
            <w:r w:rsidRPr="00952658">
              <w:t>0.1628</w:t>
            </w:r>
          </w:p>
        </w:tc>
        <w:tc>
          <w:tcPr>
            <w:tcW w:w="891" w:type="dxa"/>
          </w:tcPr>
          <w:p w:rsidR="00754B44" w:rsidRPr="00952658" w:rsidRDefault="00754B44" w:rsidP="00754B44">
            <w:pPr>
              <w:contextualSpacing/>
              <w:rPr>
                <w:rFonts w:cstheme="minorHAnsi"/>
              </w:rPr>
            </w:pPr>
            <w:r w:rsidRPr="00952658">
              <w:rPr>
                <w:rFonts w:cstheme="minorHAnsi"/>
              </w:rPr>
              <w:t>0.222</w:t>
            </w:r>
          </w:p>
        </w:tc>
        <w:tc>
          <w:tcPr>
            <w:tcW w:w="891" w:type="dxa"/>
          </w:tcPr>
          <w:p w:rsidR="00754B44" w:rsidRPr="00952658" w:rsidRDefault="00754B44" w:rsidP="00754B44">
            <w:pPr>
              <w:contextualSpacing/>
              <w:rPr>
                <w:rFonts w:cstheme="minorHAnsi"/>
              </w:rPr>
            </w:pPr>
            <w:r w:rsidRPr="00952658">
              <w:rPr>
                <w:rFonts w:cstheme="minorHAnsi"/>
              </w:rPr>
              <w:t>0.2096</w:t>
            </w:r>
          </w:p>
        </w:tc>
        <w:tc>
          <w:tcPr>
            <w:tcW w:w="873" w:type="dxa"/>
          </w:tcPr>
          <w:p w:rsidR="00754B44" w:rsidRPr="00952658" w:rsidRDefault="00754B44" w:rsidP="00754B44">
            <w:pPr>
              <w:contextualSpacing/>
              <w:rPr>
                <w:rFonts w:cstheme="minorHAnsi"/>
              </w:rPr>
            </w:pPr>
            <w:r w:rsidRPr="00952658">
              <w:rPr>
                <w:rFonts w:cstheme="minorHAnsi"/>
              </w:rPr>
              <w:t>0.1812</w:t>
            </w:r>
          </w:p>
        </w:tc>
        <w:tc>
          <w:tcPr>
            <w:tcW w:w="830" w:type="dxa"/>
          </w:tcPr>
          <w:p w:rsidR="00754B44" w:rsidRPr="00952658" w:rsidRDefault="00754B44" w:rsidP="00754B44">
            <w:pPr>
              <w:contextualSpacing/>
              <w:rPr>
                <w:rFonts w:cstheme="minorHAnsi"/>
              </w:rPr>
            </w:pPr>
            <w:r w:rsidRPr="00952658">
              <w:rPr>
                <w:rFonts w:cstheme="minorHAnsi"/>
              </w:rPr>
              <w:t>0.2237</w:t>
            </w:r>
          </w:p>
        </w:tc>
      </w:tr>
      <w:tr w:rsidR="00754B44" w:rsidTr="003B5F26">
        <w:tc>
          <w:tcPr>
            <w:tcW w:w="2174" w:type="dxa"/>
          </w:tcPr>
          <w:p w:rsidR="00754B44" w:rsidRPr="007E251F" w:rsidRDefault="00754B44" w:rsidP="00754B44">
            <w:pPr>
              <w:contextualSpacing/>
              <w:rPr>
                <w:b/>
              </w:rPr>
            </w:pPr>
            <w:r>
              <w:rPr>
                <w:b/>
              </w:rPr>
              <w:t>Opentable</w:t>
            </w:r>
          </w:p>
        </w:tc>
        <w:tc>
          <w:tcPr>
            <w:tcW w:w="1032" w:type="dxa"/>
          </w:tcPr>
          <w:p w:rsidR="00754B44" w:rsidRPr="00952658" w:rsidRDefault="00754B44" w:rsidP="00754B44">
            <w:pPr>
              <w:contextualSpacing/>
              <w:rPr>
                <w:rFonts w:cstheme="minorHAnsi"/>
              </w:rPr>
            </w:pPr>
            <w:r w:rsidRPr="00952658">
              <w:rPr>
                <w:rFonts w:cstheme="minorHAnsi"/>
              </w:rPr>
              <w:t>0.1727</w:t>
            </w:r>
          </w:p>
        </w:tc>
        <w:tc>
          <w:tcPr>
            <w:tcW w:w="891" w:type="dxa"/>
          </w:tcPr>
          <w:p w:rsidR="00754B44" w:rsidRPr="00952658" w:rsidRDefault="00754B44" w:rsidP="00754B44">
            <w:pPr>
              <w:contextualSpacing/>
              <w:rPr>
                <w:rFonts w:cstheme="minorHAnsi"/>
              </w:rPr>
            </w:pPr>
            <w:r w:rsidRPr="00952658">
              <w:rPr>
                <w:rFonts w:cstheme="minorHAnsi"/>
              </w:rPr>
              <w:t>0.1113</w:t>
            </w:r>
          </w:p>
        </w:tc>
        <w:tc>
          <w:tcPr>
            <w:tcW w:w="1053" w:type="dxa"/>
          </w:tcPr>
          <w:p w:rsidR="00754B44" w:rsidRPr="00952658" w:rsidRDefault="00754B44" w:rsidP="00754B44">
            <w:pPr>
              <w:contextualSpacing/>
              <w:rPr>
                <w:rFonts w:cstheme="minorHAnsi"/>
              </w:rPr>
            </w:pPr>
            <w:r w:rsidRPr="00952658">
              <w:rPr>
                <w:rFonts w:cstheme="minorHAnsi"/>
              </w:rPr>
              <w:t>0.1414</w:t>
            </w:r>
          </w:p>
        </w:tc>
        <w:tc>
          <w:tcPr>
            <w:tcW w:w="891" w:type="dxa"/>
          </w:tcPr>
          <w:p w:rsidR="00754B44" w:rsidRPr="00952658" w:rsidRDefault="00754B44" w:rsidP="00754B44">
            <w:pPr>
              <w:contextualSpacing/>
              <w:rPr>
                <w:rFonts w:cstheme="minorHAnsi"/>
              </w:rPr>
            </w:pPr>
            <w:r w:rsidRPr="00952658">
              <w:rPr>
                <w:rFonts w:cstheme="minorHAnsi"/>
              </w:rPr>
              <w:t>0.2067</w:t>
            </w:r>
          </w:p>
        </w:tc>
        <w:tc>
          <w:tcPr>
            <w:tcW w:w="891" w:type="dxa"/>
          </w:tcPr>
          <w:p w:rsidR="00754B44" w:rsidRPr="00952658" w:rsidRDefault="00754B44" w:rsidP="00754B44">
            <w:pPr>
              <w:contextualSpacing/>
              <w:rPr>
                <w:rFonts w:cstheme="minorHAnsi"/>
                <w:lang w:val="el-GR"/>
              </w:rPr>
            </w:pPr>
            <w:r w:rsidRPr="00952658">
              <w:rPr>
                <w:rFonts w:cstheme="minorHAnsi"/>
                <w:lang w:val="el-GR"/>
              </w:rPr>
              <w:t>0.1766</w:t>
            </w:r>
          </w:p>
        </w:tc>
        <w:tc>
          <w:tcPr>
            <w:tcW w:w="873" w:type="dxa"/>
          </w:tcPr>
          <w:p w:rsidR="00754B44" w:rsidRPr="00952658" w:rsidRDefault="00754B44" w:rsidP="00754B44">
            <w:pPr>
              <w:contextualSpacing/>
              <w:rPr>
                <w:rFonts w:cstheme="minorHAnsi"/>
              </w:rPr>
            </w:pPr>
            <w:r w:rsidRPr="00952658">
              <w:rPr>
                <w:rFonts w:cstheme="minorHAnsi"/>
              </w:rPr>
              <w:t>0.1652</w:t>
            </w:r>
          </w:p>
        </w:tc>
        <w:tc>
          <w:tcPr>
            <w:tcW w:w="830" w:type="dxa"/>
          </w:tcPr>
          <w:p w:rsidR="00754B44" w:rsidRPr="00952658" w:rsidRDefault="00754B44" w:rsidP="00754B44">
            <w:pPr>
              <w:contextualSpacing/>
              <w:rPr>
                <w:rFonts w:cstheme="minorHAnsi"/>
              </w:rPr>
            </w:pPr>
            <w:r w:rsidRPr="00952658">
              <w:rPr>
                <w:rFonts w:cstheme="minorHAnsi"/>
              </w:rPr>
              <w:t>0.1766</w:t>
            </w:r>
          </w:p>
        </w:tc>
      </w:tr>
      <w:tr w:rsidR="00754B44" w:rsidTr="003B5F26">
        <w:tc>
          <w:tcPr>
            <w:tcW w:w="2174" w:type="dxa"/>
          </w:tcPr>
          <w:p w:rsidR="00754B44" w:rsidRPr="007E251F" w:rsidRDefault="00754B44" w:rsidP="00754B44">
            <w:pPr>
              <w:contextualSpacing/>
              <w:rPr>
                <w:b/>
              </w:rPr>
            </w:pPr>
            <w:r>
              <w:rPr>
                <w:b/>
              </w:rPr>
              <w:t>Opinion Observer</w:t>
            </w:r>
          </w:p>
        </w:tc>
        <w:tc>
          <w:tcPr>
            <w:tcW w:w="1032" w:type="dxa"/>
          </w:tcPr>
          <w:p w:rsidR="00754B44" w:rsidRPr="00952658" w:rsidRDefault="00754B44" w:rsidP="00754B44">
            <w:pPr>
              <w:contextualSpacing/>
            </w:pPr>
            <w:r w:rsidRPr="00952658">
              <w:t>0.451</w:t>
            </w:r>
          </w:p>
        </w:tc>
        <w:tc>
          <w:tcPr>
            <w:tcW w:w="891" w:type="dxa"/>
          </w:tcPr>
          <w:p w:rsidR="00754B44" w:rsidRPr="00952658" w:rsidRDefault="00754B44" w:rsidP="00754B44">
            <w:pPr>
              <w:contextualSpacing/>
            </w:pPr>
            <w:r w:rsidRPr="00952658">
              <w:t>0.4594</w:t>
            </w:r>
          </w:p>
        </w:tc>
        <w:tc>
          <w:tcPr>
            <w:tcW w:w="1053" w:type="dxa"/>
          </w:tcPr>
          <w:p w:rsidR="00754B44" w:rsidRPr="00952658" w:rsidRDefault="00754B44" w:rsidP="00754B44">
            <w:pPr>
              <w:contextualSpacing/>
            </w:pPr>
            <w:r w:rsidRPr="00952658">
              <w:t>0.4642</w:t>
            </w:r>
          </w:p>
        </w:tc>
        <w:tc>
          <w:tcPr>
            <w:tcW w:w="891" w:type="dxa"/>
          </w:tcPr>
          <w:p w:rsidR="00754B44" w:rsidRPr="00952658" w:rsidRDefault="00754B44" w:rsidP="00754B44">
            <w:pPr>
              <w:contextualSpacing/>
            </w:pPr>
            <w:r w:rsidRPr="00952658">
              <w:t>0.4947</w:t>
            </w:r>
          </w:p>
        </w:tc>
        <w:tc>
          <w:tcPr>
            <w:tcW w:w="891" w:type="dxa"/>
          </w:tcPr>
          <w:p w:rsidR="00754B44" w:rsidRPr="00952658" w:rsidRDefault="00754B44" w:rsidP="00754B44">
            <w:pPr>
              <w:contextualSpacing/>
            </w:pPr>
            <w:r w:rsidRPr="00952658">
              <w:t>0.4717</w:t>
            </w:r>
          </w:p>
        </w:tc>
        <w:tc>
          <w:tcPr>
            <w:tcW w:w="873" w:type="dxa"/>
          </w:tcPr>
          <w:p w:rsidR="00754B44" w:rsidRPr="00952658" w:rsidRDefault="00754B44" w:rsidP="00754B44">
            <w:pPr>
              <w:contextualSpacing/>
            </w:pPr>
            <w:r w:rsidRPr="00952658">
              <w:t>0.4987</w:t>
            </w:r>
          </w:p>
        </w:tc>
        <w:tc>
          <w:tcPr>
            <w:tcW w:w="830" w:type="dxa"/>
          </w:tcPr>
          <w:p w:rsidR="00754B44" w:rsidRPr="00952658" w:rsidRDefault="00754B44" w:rsidP="00754B44">
            <w:pPr>
              <w:contextualSpacing/>
            </w:pPr>
            <w:r w:rsidRPr="00952658">
              <w:t>0.501</w:t>
            </w:r>
          </w:p>
        </w:tc>
      </w:tr>
      <w:tr w:rsidR="00754B44" w:rsidTr="003B5F26">
        <w:tc>
          <w:tcPr>
            <w:tcW w:w="2174" w:type="dxa"/>
          </w:tcPr>
          <w:p w:rsidR="00754B44" w:rsidRPr="007E251F" w:rsidRDefault="00754B44" w:rsidP="00754B44">
            <w:pPr>
              <w:contextualSpacing/>
              <w:rPr>
                <w:b/>
              </w:rPr>
            </w:pPr>
            <w:r>
              <w:rPr>
                <w:b/>
              </w:rPr>
              <w:t>SentiWordNet</w:t>
            </w:r>
          </w:p>
        </w:tc>
        <w:tc>
          <w:tcPr>
            <w:tcW w:w="1032" w:type="dxa"/>
          </w:tcPr>
          <w:p w:rsidR="00754B44" w:rsidRPr="00952658" w:rsidRDefault="00754B44" w:rsidP="00754B44">
            <w:pPr>
              <w:contextualSpacing/>
            </w:pPr>
            <w:r w:rsidRPr="00952658">
              <w:t>0.647</w:t>
            </w:r>
          </w:p>
        </w:tc>
        <w:tc>
          <w:tcPr>
            <w:tcW w:w="891" w:type="dxa"/>
          </w:tcPr>
          <w:p w:rsidR="00754B44" w:rsidRPr="00952658" w:rsidRDefault="00754B44" w:rsidP="00754B44">
            <w:pPr>
              <w:contextualSpacing/>
            </w:pPr>
            <w:r w:rsidRPr="00952658">
              <w:t>0.6109</w:t>
            </w:r>
          </w:p>
        </w:tc>
        <w:tc>
          <w:tcPr>
            <w:tcW w:w="1053" w:type="dxa"/>
          </w:tcPr>
          <w:p w:rsidR="00754B44" w:rsidRPr="00952658" w:rsidRDefault="00754B44" w:rsidP="00754B44">
            <w:pPr>
              <w:contextualSpacing/>
            </w:pPr>
            <w:r w:rsidRPr="00952658">
              <w:t>0.6407</w:t>
            </w:r>
          </w:p>
        </w:tc>
        <w:tc>
          <w:tcPr>
            <w:tcW w:w="891" w:type="dxa"/>
          </w:tcPr>
          <w:p w:rsidR="00754B44" w:rsidRPr="00952658" w:rsidRDefault="00754B44" w:rsidP="00754B44">
            <w:pPr>
              <w:contextualSpacing/>
            </w:pPr>
            <w:r w:rsidRPr="00952658">
              <w:t>0.647</w:t>
            </w:r>
          </w:p>
        </w:tc>
        <w:tc>
          <w:tcPr>
            <w:tcW w:w="891" w:type="dxa"/>
          </w:tcPr>
          <w:p w:rsidR="00754B44" w:rsidRPr="00952658" w:rsidRDefault="00754B44" w:rsidP="00754B44">
            <w:pPr>
              <w:contextualSpacing/>
            </w:pPr>
            <w:r w:rsidRPr="00952658">
              <w:t>0.647</w:t>
            </w:r>
          </w:p>
        </w:tc>
        <w:tc>
          <w:tcPr>
            <w:tcW w:w="873" w:type="dxa"/>
          </w:tcPr>
          <w:p w:rsidR="00754B44" w:rsidRPr="00952658" w:rsidRDefault="00754B44" w:rsidP="00754B44">
            <w:pPr>
              <w:contextualSpacing/>
            </w:pPr>
            <w:r w:rsidRPr="00952658">
              <w:t>0.647</w:t>
            </w:r>
          </w:p>
        </w:tc>
        <w:tc>
          <w:tcPr>
            <w:tcW w:w="830" w:type="dxa"/>
          </w:tcPr>
          <w:p w:rsidR="00754B44" w:rsidRPr="00952658" w:rsidRDefault="00754B44" w:rsidP="00754B44">
            <w:pPr>
              <w:contextualSpacing/>
            </w:pPr>
            <w:r w:rsidRPr="00952658">
              <w:t>0.647</w:t>
            </w:r>
          </w:p>
        </w:tc>
      </w:tr>
      <w:tr w:rsidR="00754B44" w:rsidTr="003B5F26">
        <w:tc>
          <w:tcPr>
            <w:tcW w:w="2174" w:type="dxa"/>
          </w:tcPr>
          <w:p w:rsidR="00754B44" w:rsidRPr="007E251F" w:rsidRDefault="00754B44" w:rsidP="00754B44">
            <w:pPr>
              <w:contextualSpacing/>
              <w:rPr>
                <w:b/>
              </w:rPr>
            </w:pPr>
            <w:r>
              <w:rPr>
                <w:b/>
              </w:rPr>
              <w:t>Subjectivity</w:t>
            </w:r>
          </w:p>
        </w:tc>
        <w:tc>
          <w:tcPr>
            <w:tcW w:w="1032" w:type="dxa"/>
          </w:tcPr>
          <w:p w:rsidR="00754B44" w:rsidRPr="00952658" w:rsidRDefault="00754B44" w:rsidP="00754B44">
            <w:pPr>
              <w:contextualSpacing/>
            </w:pPr>
            <w:r w:rsidRPr="00952658">
              <w:t>0.4176</w:t>
            </w:r>
          </w:p>
        </w:tc>
        <w:tc>
          <w:tcPr>
            <w:tcW w:w="891" w:type="dxa"/>
          </w:tcPr>
          <w:p w:rsidR="00754B44" w:rsidRPr="00952658" w:rsidRDefault="00754B44" w:rsidP="00754B44">
            <w:pPr>
              <w:contextualSpacing/>
            </w:pPr>
            <w:r w:rsidRPr="00952658">
              <w:t>0.3837</w:t>
            </w:r>
          </w:p>
        </w:tc>
        <w:tc>
          <w:tcPr>
            <w:tcW w:w="1053" w:type="dxa"/>
          </w:tcPr>
          <w:p w:rsidR="00754B44" w:rsidRPr="00952658" w:rsidRDefault="00754B44" w:rsidP="00754B44">
            <w:pPr>
              <w:contextualSpacing/>
            </w:pPr>
            <w:r w:rsidRPr="00952658">
              <w:t>0.4001</w:t>
            </w:r>
          </w:p>
        </w:tc>
        <w:tc>
          <w:tcPr>
            <w:tcW w:w="891" w:type="dxa"/>
          </w:tcPr>
          <w:p w:rsidR="00754B44" w:rsidRPr="00952658" w:rsidRDefault="00754B44" w:rsidP="00754B44">
            <w:pPr>
              <w:contextualSpacing/>
            </w:pPr>
            <w:r w:rsidRPr="00952658">
              <w:t>0.4019</w:t>
            </w:r>
          </w:p>
        </w:tc>
        <w:tc>
          <w:tcPr>
            <w:tcW w:w="891" w:type="dxa"/>
          </w:tcPr>
          <w:p w:rsidR="00754B44" w:rsidRPr="00952658" w:rsidRDefault="00754B44" w:rsidP="00754B44">
            <w:pPr>
              <w:contextualSpacing/>
            </w:pPr>
            <w:r w:rsidRPr="00952658">
              <w:t>0.4019</w:t>
            </w:r>
          </w:p>
        </w:tc>
        <w:tc>
          <w:tcPr>
            <w:tcW w:w="873" w:type="dxa"/>
          </w:tcPr>
          <w:p w:rsidR="00754B44" w:rsidRPr="00952658" w:rsidRDefault="00754B44" w:rsidP="00754B44">
            <w:pPr>
              <w:contextualSpacing/>
            </w:pPr>
            <w:r w:rsidRPr="00952658">
              <w:t>0.4019</w:t>
            </w:r>
          </w:p>
        </w:tc>
        <w:tc>
          <w:tcPr>
            <w:tcW w:w="830" w:type="dxa"/>
          </w:tcPr>
          <w:p w:rsidR="00754B44" w:rsidRPr="00952658" w:rsidRDefault="00754B44" w:rsidP="00754B44">
            <w:pPr>
              <w:contextualSpacing/>
            </w:pPr>
            <w:r w:rsidRPr="00952658">
              <w:t>0.4019</w:t>
            </w:r>
          </w:p>
        </w:tc>
      </w:tr>
      <w:tr w:rsidR="00754B44" w:rsidTr="003B5F26">
        <w:tc>
          <w:tcPr>
            <w:tcW w:w="2174" w:type="dxa"/>
          </w:tcPr>
          <w:p w:rsidR="00754B44" w:rsidRDefault="00754B44" w:rsidP="00754B44">
            <w:pPr>
              <w:contextualSpacing/>
              <w:rPr>
                <w:b/>
              </w:rPr>
            </w:pPr>
            <w:r>
              <w:rPr>
                <w:b/>
              </w:rPr>
              <w:t>Inquirer</w:t>
            </w:r>
          </w:p>
        </w:tc>
        <w:tc>
          <w:tcPr>
            <w:tcW w:w="1032" w:type="dxa"/>
          </w:tcPr>
          <w:p w:rsidR="00754B44" w:rsidRPr="00952658" w:rsidRDefault="00754B44" w:rsidP="00754B44">
            <w:pPr>
              <w:contextualSpacing/>
            </w:pPr>
            <w:r w:rsidRPr="00952658">
              <w:t>0.7936</w:t>
            </w:r>
          </w:p>
        </w:tc>
        <w:tc>
          <w:tcPr>
            <w:tcW w:w="891" w:type="dxa"/>
          </w:tcPr>
          <w:p w:rsidR="00754B44" w:rsidRPr="00952658" w:rsidRDefault="00754B44" w:rsidP="00754B44">
            <w:pPr>
              <w:contextualSpacing/>
            </w:pPr>
            <w:r w:rsidRPr="00952658">
              <w:t>0.7848</w:t>
            </w:r>
          </w:p>
        </w:tc>
        <w:tc>
          <w:tcPr>
            <w:tcW w:w="1053" w:type="dxa"/>
          </w:tcPr>
          <w:p w:rsidR="00754B44" w:rsidRPr="00952658" w:rsidRDefault="00754B44" w:rsidP="00754B44">
            <w:pPr>
              <w:contextualSpacing/>
            </w:pPr>
            <w:r w:rsidRPr="00952658">
              <w:t>0.8392</w:t>
            </w:r>
          </w:p>
        </w:tc>
        <w:tc>
          <w:tcPr>
            <w:tcW w:w="891" w:type="dxa"/>
          </w:tcPr>
          <w:p w:rsidR="00754B44" w:rsidRPr="00952658" w:rsidRDefault="00754B44" w:rsidP="00754B44">
            <w:pPr>
              <w:contextualSpacing/>
            </w:pPr>
            <w:r w:rsidRPr="00952658">
              <w:t>0.8097</w:t>
            </w:r>
          </w:p>
        </w:tc>
        <w:tc>
          <w:tcPr>
            <w:tcW w:w="891" w:type="dxa"/>
          </w:tcPr>
          <w:p w:rsidR="00754B44" w:rsidRPr="00952658" w:rsidRDefault="00754B44" w:rsidP="00754B44">
            <w:pPr>
              <w:contextualSpacing/>
            </w:pPr>
            <w:r w:rsidRPr="00952658">
              <w:t>0.8218</w:t>
            </w:r>
          </w:p>
        </w:tc>
        <w:tc>
          <w:tcPr>
            <w:tcW w:w="873" w:type="dxa"/>
          </w:tcPr>
          <w:p w:rsidR="00754B44" w:rsidRPr="00952658" w:rsidRDefault="00754B44" w:rsidP="00754B44">
            <w:pPr>
              <w:contextualSpacing/>
            </w:pPr>
            <w:r w:rsidRPr="00952658">
              <w:t>0.7936</w:t>
            </w:r>
          </w:p>
        </w:tc>
        <w:tc>
          <w:tcPr>
            <w:tcW w:w="830" w:type="dxa"/>
          </w:tcPr>
          <w:p w:rsidR="00754B44" w:rsidRPr="00952658" w:rsidRDefault="00754B44" w:rsidP="00754B44">
            <w:pPr>
              <w:contextualSpacing/>
            </w:pPr>
            <w:r w:rsidRPr="00952658">
              <w:t>0.7848</w:t>
            </w:r>
          </w:p>
        </w:tc>
      </w:tr>
    </w:tbl>
    <w:p w:rsidR="00754B44" w:rsidRPr="001121B1" w:rsidRDefault="00754B44" w:rsidP="00754B44">
      <w:pPr>
        <w:pStyle w:val="Caption"/>
        <w:rPr>
          <w:rFonts w:ascii="Times New Roman" w:hAnsi="Times New Roman" w:cs="Times New Roman"/>
          <w:color w:val="auto"/>
          <w:sz w:val="24"/>
          <w:szCs w:val="24"/>
          <w:lang w:val="el-GR"/>
        </w:rPr>
      </w:pPr>
      <w:bookmarkStart w:id="291" w:name="_Toc475363262"/>
      <w:bookmarkStart w:id="292" w:name="_Toc475371144"/>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61</w:t>
      </w:r>
      <w:r w:rsidRPr="001121B1">
        <w:rPr>
          <w:color w:val="auto"/>
        </w:rPr>
        <w:fldChar w:fldCharType="end"/>
      </w:r>
      <w:r w:rsidRPr="001121B1">
        <w:rPr>
          <w:color w:val="auto"/>
          <w:lang w:val="el-GR"/>
        </w:rPr>
        <w:t xml:space="preserve">: Απόδοση </w:t>
      </w:r>
      <w:r w:rsidRPr="001121B1">
        <w:rPr>
          <w:color w:val="auto"/>
        </w:rPr>
        <w:t>classifiers</w:t>
      </w:r>
      <w:r w:rsidRPr="001121B1">
        <w:rPr>
          <w:color w:val="auto"/>
          <w:lang w:val="el-GR"/>
        </w:rPr>
        <w:t xml:space="preserve"> σε διαφορετικά λεξικά, δεδομένα </w:t>
      </w:r>
      <w:r w:rsidRPr="001121B1">
        <w:rPr>
          <w:color w:val="auto"/>
        </w:rPr>
        <w:t>Facebook</w:t>
      </w:r>
      <w:r w:rsidRPr="001121B1">
        <w:rPr>
          <w:color w:val="auto"/>
          <w:lang w:val="el-GR"/>
        </w:rPr>
        <w:t xml:space="preserve">, </w:t>
      </w:r>
      <w:r w:rsidR="003B5F26" w:rsidRPr="001121B1">
        <w:rPr>
          <w:color w:val="auto"/>
          <w:lang w:val="el-GR"/>
        </w:rPr>
        <w:t>βέλτιστοι</w:t>
      </w:r>
      <w:r w:rsidRPr="001121B1">
        <w:rPr>
          <w:color w:val="auto"/>
          <w:lang w:val="el-GR"/>
        </w:rPr>
        <w:t xml:space="preserve"> παράμετροι εισόδου</w:t>
      </w:r>
      <w:bookmarkEnd w:id="291"/>
      <w:bookmarkEnd w:id="292"/>
    </w:p>
    <w:p w:rsidR="00754B44" w:rsidRDefault="00952658" w:rsidP="0073210D">
      <w:pPr>
        <w:spacing w:after="0"/>
        <w:ind w:firstLine="360"/>
        <w:jc w:val="both"/>
        <w:rPr>
          <w:rFonts w:ascii="Times New Roman" w:eastAsia="Times New Roman" w:hAnsi="Times New Roman" w:cs="Times New Roman"/>
          <w:color w:val="1D1F22"/>
          <w:sz w:val="24"/>
          <w:szCs w:val="24"/>
          <w:lang w:val="el-GR"/>
        </w:rPr>
      </w:pPr>
      <w:r>
        <w:rPr>
          <w:rFonts w:ascii="Times New Roman" w:eastAsia="Times New Roman" w:hAnsi="Times New Roman" w:cs="Times New Roman"/>
          <w:color w:val="1D1F22"/>
          <w:sz w:val="24"/>
          <w:szCs w:val="24"/>
          <w:lang w:val="el-GR"/>
        </w:rPr>
        <w:t xml:space="preserve">Όταν οι </w:t>
      </w:r>
      <w:r>
        <w:rPr>
          <w:rFonts w:ascii="Times New Roman" w:eastAsia="Times New Roman" w:hAnsi="Times New Roman" w:cs="Times New Roman"/>
          <w:color w:val="1D1F22"/>
          <w:sz w:val="24"/>
          <w:szCs w:val="24"/>
        </w:rPr>
        <w:t>classifiers</w:t>
      </w:r>
      <w:r w:rsidRPr="00952658">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εκτελούνται με τις βέλτιστες παραμέτρους και εφόσον τα δεδομένα εισόδου έχουν δεχθεί προεπεξεργασία, οι </w:t>
      </w:r>
      <w:r>
        <w:rPr>
          <w:rFonts w:ascii="Times New Roman" w:eastAsia="Times New Roman" w:hAnsi="Times New Roman" w:cs="Times New Roman"/>
          <w:color w:val="1D1F22"/>
          <w:sz w:val="24"/>
          <w:szCs w:val="24"/>
        </w:rPr>
        <w:t>classifiers</w:t>
      </w:r>
      <w:r w:rsidRPr="00952658">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παρουσιάζουν πανομοιότυπη απόδοση. Χαρακτηριστικά, κανένας </w:t>
      </w:r>
      <w:r>
        <w:rPr>
          <w:rFonts w:ascii="Times New Roman" w:eastAsia="Times New Roman" w:hAnsi="Times New Roman" w:cs="Times New Roman"/>
          <w:color w:val="1D1F22"/>
          <w:sz w:val="24"/>
          <w:szCs w:val="24"/>
        </w:rPr>
        <w:t>classifier</w:t>
      </w:r>
      <w:r w:rsidRPr="00952658">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δεν παρουσιάζει τα καλύτερα αποτελέσματα σε περισσότερα από τρία διαφορετικά λεξικά. </w:t>
      </w:r>
    </w:p>
    <w:p w:rsidR="00952658" w:rsidRPr="00952658" w:rsidRDefault="00952658" w:rsidP="0073210D">
      <w:pPr>
        <w:spacing w:after="120"/>
        <w:ind w:firstLine="360"/>
        <w:jc w:val="both"/>
        <w:rPr>
          <w:rFonts w:ascii="Times New Roman" w:eastAsia="Times New Roman" w:hAnsi="Times New Roman" w:cs="Times New Roman"/>
          <w:color w:val="1D1F22"/>
          <w:sz w:val="24"/>
          <w:szCs w:val="24"/>
          <w:lang w:val="el-GR"/>
        </w:rPr>
      </w:pPr>
      <w:r>
        <w:rPr>
          <w:rFonts w:ascii="Times New Roman" w:eastAsia="Times New Roman" w:hAnsi="Times New Roman" w:cs="Times New Roman"/>
          <w:color w:val="1D1F22"/>
          <w:sz w:val="24"/>
          <w:szCs w:val="24"/>
          <w:lang w:val="el-GR"/>
        </w:rPr>
        <w:t xml:space="preserve">Αντίστοιχα όταν οι </w:t>
      </w:r>
      <w:r>
        <w:rPr>
          <w:rFonts w:ascii="Times New Roman" w:eastAsia="Times New Roman" w:hAnsi="Times New Roman" w:cs="Times New Roman"/>
          <w:color w:val="1D1F22"/>
          <w:sz w:val="24"/>
          <w:szCs w:val="24"/>
        </w:rPr>
        <w:t>classifiers</w:t>
      </w:r>
      <w:r w:rsidRPr="00952658">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καλούνται να αξιολογήσουν δεδομένα τα οποία έχουν εξαχθεί από το </w:t>
      </w:r>
      <w:r>
        <w:rPr>
          <w:rFonts w:ascii="Times New Roman" w:eastAsia="Times New Roman" w:hAnsi="Times New Roman" w:cs="Times New Roman"/>
          <w:color w:val="1D1F22"/>
          <w:sz w:val="24"/>
          <w:szCs w:val="24"/>
        </w:rPr>
        <w:t>Twitter</w:t>
      </w:r>
      <w:r>
        <w:rPr>
          <w:rFonts w:ascii="Times New Roman" w:eastAsia="Times New Roman" w:hAnsi="Times New Roman" w:cs="Times New Roman"/>
          <w:color w:val="1D1F22"/>
          <w:sz w:val="24"/>
          <w:szCs w:val="24"/>
          <w:lang w:val="el-GR"/>
        </w:rPr>
        <w:t xml:space="preserve">, τείνουν να παρουσιάζουν καλύτερα αποτελέσματα. Παρακάτω παρουσιάζω τις αποδόσεις των </w:t>
      </w:r>
      <w:r>
        <w:rPr>
          <w:rFonts w:ascii="Times New Roman" w:eastAsia="Times New Roman" w:hAnsi="Times New Roman" w:cs="Times New Roman"/>
          <w:color w:val="1D1F22"/>
          <w:sz w:val="24"/>
          <w:szCs w:val="24"/>
        </w:rPr>
        <w:t>classifiers</w:t>
      </w:r>
      <w:r w:rsidRPr="00952658">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όταν εκτελούνται με τις </w:t>
      </w:r>
      <w:r>
        <w:rPr>
          <w:rFonts w:ascii="Times New Roman" w:eastAsia="Times New Roman" w:hAnsi="Times New Roman" w:cs="Times New Roman"/>
          <w:color w:val="1D1F22"/>
          <w:sz w:val="24"/>
          <w:szCs w:val="24"/>
        </w:rPr>
        <w:t>default</w:t>
      </w:r>
      <w:r w:rsidRPr="00952658">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παραμέτρους εισόδου και τα λεξικά αξιολογούν δεδομένα από το </w:t>
      </w:r>
      <w:r>
        <w:rPr>
          <w:rFonts w:ascii="Times New Roman" w:eastAsia="Times New Roman" w:hAnsi="Times New Roman" w:cs="Times New Roman"/>
          <w:color w:val="1D1F22"/>
          <w:sz w:val="24"/>
          <w:szCs w:val="24"/>
        </w:rPr>
        <w:t>Twitter</w:t>
      </w:r>
      <w:r w:rsidRPr="00952658">
        <w:rPr>
          <w:rFonts w:ascii="Times New Roman" w:eastAsia="Times New Roman" w:hAnsi="Times New Roman" w:cs="Times New Roman"/>
          <w:color w:val="1D1F22"/>
          <w:sz w:val="24"/>
          <w:szCs w:val="24"/>
          <w:lang w:val="el-GR"/>
        </w:rPr>
        <w:t xml:space="preserve">. </w:t>
      </w:r>
    </w:p>
    <w:tbl>
      <w:tblPr>
        <w:tblStyle w:val="TableGrid"/>
        <w:tblW w:w="8635" w:type="dxa"/>
        <w:tblLook w:val="04A0" w:firstRow="1" w:lastRow="0" w:firstColumn="1" w:lastColumn="0" w:noHBand="0" w:noVBand="1"/>
      </w:tblPr>
      <w:tblGrid>
        <w:gridCol w:w="2174"/>
        <w:gridCol w:w="1032"/>
        <w:gridCol w:w="891"/>
        <w:gridCol w:w="1053"/>
        <w:gridCol w:w="891"/>
        <w:gridCol w:w="891"/>
        <w:gridCol w:w="873"/>
        <w:gridCol w:w="830"/>
      </w:tblGrid>
      <w:tr w:rsidR="00952658" w:rsidTr="003B5F26">
        <w:tc>
          <w:tcPr>
            <w:tcW w:w="2174" w:type="dxa"/>
          </w:tcPr>
          <w:p w:rsidR="00952658" w:rsidRPr="00BC152A" w:rsidRDefault="00952658" w:rsidP="003B5F26">
            <w:pPr>
              <w:contextualSpacing/>
              <w:rPr>
                <w:b/>
                <w:lang w:val="el-GR"/>
              </w:rPr>
            </w:pPr>
          </w:p>
        </w:tc>
        <w:tc>
          <w:tcPr>
            <w:tcW w:w="1032" w:type="dxa"/>
          </w:tcPr>
          <w:p w:rsidR="00952658" w:rsidRPr="00E47178" w:rsidRDefault="00952658" w:rsidP="003B5F26">
            <w:pPr>
              <w:contextualSpacing/>
              <w:rPr>
                <w:b/>
              </w:rPr>
            </w:pPr>
            <w:r>
              <w:rPr>
                <w:b/>
              </w:rPr>
              <w:t>KNN</w:t>
            </w:r>
          </w:p>
        </w:tc>
        <w:tc>
          <w:tcPr>
            <w:tcW w:w="891" w:type="dxa"/>
          </w:tcPr>
          <w:p w:rsidR="00952658" w:rsidRPr="00E47178" w:rsidRDefault="00952658" w:rsidP="003B5F26">
            <w:pPr>
              <w:contextualSpacing/>
              <w:rPr>
                <w:b/>
              </w:rPr>
            </w:pPr>
            <w:r>
              <w:rPr>
                <w:b/>
              </w:rPr>
              <w:t>DT</w:t>
            </w:r>
          </w:p>
        </w:tc>
        <w:tc>
          <w:tcPr>
            <w:tcW w:w="1053" w:type="dxa"/>
          </w:tcPr>
          <w:p w:rsidR="00952658" w:rsidRPr="00E47178" w:rsidRDefault="00952658" w:rsidP="003B5F26">
            <w:pPr>
              <w:contextualSpacing/>
              <w:rPr>
                <w:b/>
              </w:rPr>
            </w:pPr>
            <w:r>
              <w:rPr>
                <w:b/>
              </w:rPr>
              <w:t>RF</w:t>
            </w:r>
          </w:p>
        </w:tc>
        <w:tc>
          <w:tcPr>
            <w:tcW w:w="891" w:type="dxa"/>
          </w:tcPr>
          <w:p w:rsidR="00952658" w:rsidRPr="006105C5" w:rsidRDefault="00952658" w:rsidP="003B5F26">
            <w:pPr>
              <w:contextualSpacing/>
              <w:rPr>
                <w:b/>
              </w:rPr>
            </w:pPr>
            <w:r>
              <w:rPr>
                <w:b/>
              </w:rPr>
              <w:t>LR</w:t>
            </w:r>
          </w:p>
        </w:tc>
        <w:tc>
          <w:tcPr>
            <w:tcW w:w="891" w:type="dxa"/>
          </w:tcPr>
          <w:p w:rsidR="00952658" w:rsidRDefault="00952658" w:rsidP="003B5F26">
            <w:pPr>
              <w:contextualSpacing/>
              <w:rPr>
                <w:b/>
              </w:rPr>
            </w:pPr>
            <w:r>
              <w:rPr>
                <w:b/>
              </w:rPr>
              <w:t>SVC</w:t>
            </w:r>
          </w:p>
        </w:tc>
        <w:tc>
          <w:tcPr>
            <w:tcW w:w="873" w:type="dxa"/>
          </w:tcPr>
          <w:p w:rsidR="00952658" w:rsidRPr="00077170" w:rsidRDefault="00952658" w:rsidP="003B5F26">
            <w:pPr>
              <w:contextualSpacing/>
              <w:rPr>
                <w:b/>
              </w:rPr>
            </w:pPr>
            <w:r>
              <w:rPr>
                <w:b/>
              </w:rPr>
              <w:t>L.  SVC</w:t>
            </w:r>
          </w:p>
        </w:tc>
        <w:tc>
          <w:tcPr>
            <w:tcW w:w="830" w:type="dxa"/>
          </w:tcPr>
          <w:p w:rsidR="00952658" w:rsidRDefault="00952658" w:rsidP="003B5F26">
            <w:pPr>
              <w:contextualSpacing/>
              <w:rPr>
                <w:b/>
              </w:rPr>
            </w:pPr>
            <w:r>
              <w:rPr>
                <w:b/>
              </w:rPr>
              <w:t>MLP</w:t>
            </w:r>
          </w:p>
        </w:tc>
      </w:tr>
      <w:tr w:rsidR="00952658" w:rsidTr="003B5F26">
        <w:tc>
          <w:tcPr>
            <w:tcW w:w="2174" w:type="dxa"/>
          </w:tcPr>
          <w:p w:rsidR="00952658" w:rsidRPr="00E87F51" w:rsidRDefault="00952658" w:rsidP="00952658">
            <w:pPr>
              <w:contextualSpacing/>
              <w:rPr>
                <w:b/>
              </w:rPr>
            </w:pPr>
            <w:r>
              <w:rPr>
                <w:b/>
              </w:rPr>
              <w:t>AFINN</w:t>
            </w:r>
          </w:p>
        </w:tc>
        <w:tc>
          <w:tcPr>
            <w:tcW w:w="1032" w:type="dxa"/>
          </w:tcPr>
          <w:p w:rsidR="00952658" w:rsidRPr="003B5F26" w:rsidRDefault="00952658" w:rsidP="00952658">
            <w:pPr>
              <w:contextualSpacing/>
            </w:pPr>
            <w:r w:rsidRPr="003B5F26">
              <w:t>0.5914</w:t>
            </w:r>
          </w:p>
        </w:tc>
        <w:tc>
          <w:tcPr>
            <w:tcW w:w="891" w:type="dxa"/>
          </w:tcPr>
          <w:p w:rsidR="00952658" w:rsidRPr="003B5F26" w:rsidRDefault="00952658" w:rsidP="00952658">
            <w:pPr>
              <w:contextualSpacing/>
            </w:pPr>
            <w:r w:rsidRPr="003B5F26">
              <w:t>0.4924</w:t>
            </w:r>
          </w:p>
        </w:tc>
        <w:tc>
          <w:tcPr>
            <w:tcW w:w="1053" w:type="dxa"/>
          </w:tcPr>
          <w:p w:rsidR="00952658" w:rsidRPr="003B5F26" w:rsidRDefault="00952658" w:rsidP="00952658">
            <w:pPr>
              <w:contextualSpacing/>
            </w:pPr>
            <w:r w:rsidRPr="003B5F26">
              <w:t>0.6432</w:t>
            </w:r>
          </w:p>
        </w:tc>
        <w:tc>
          <w:tcPr>
            <w:tcW w:w="891" w:type="dxa"/>
          </w:tcPr>
          <w:p w:rsidR="00952658" w:rsidRPr="003B5F26" w:rsidRDefault="00952658" w:rsidP="00952658">
            <w:pPr>
              <w:contextualSpacing/>
            </w:pPr>
            <w:r w:rsidRPr="003B5F26">
              <w:t>0.6000</w:t>
            </w:r>
          </w:p>
        </w:tc>
        <w:tc>
          <w:tcPr>
            <w:tcW w:w="891" w:type="dxa"/>
          </w:tcPr>
          <w:p w:rsidR="00952658" w:rsidRPr="003B5F26" w:rsidRDefault="00952658" w:rsidP="00952658">
            <w:pPr>
              <w:contextualSpacing/>
            </w:pPr>
            <w:r w:rsidRPr="003B5F26">
              <w:t>0.6123</w:t>
            </w:r>
          </w:p>
        </w:tc>
        <w:tc>
          <w:tcPr>
            <w:tcW w:w="873" w:type="dxa"/>
          </w:tcPr>
          <w:p w:rsidR="00952658" w:rsidRPr="00952658" w:rsidRDefault="00952658" w:rsidP="00952658">
            <w:pPr>
              <w:contextualSpacing/>
              <w:jc w:val="center"/>
            </w:pPr>
            <w:r w:rsidRPr="00952658">
              <w:t>-</w:t>
            </w:r>
          </w:p>
        </w:tc>
        <w:tc>
          <w:tcPr>
            <w:tcW w:w="830" w:type="dxa"/>
          </w:tcPr>
          <w:p w:rsidR="00952658" w:rsidRPr="00952658" w:rsidRDefault="00952658" w:rsidP="00952658">
            <w:pPr>
              <w:contextualSpacing/>
              <w:jc w:val="center"/>
            </w:pPr>
            <w:r w:rsidRPr="00952658">
              <w:t>-</w:t>
            </w:r>
          </w:p>
        </w:tc>
      </w:tr>
      <w:tr w:rsidR="00952658" w:rsidTr="003B5F26">
        <w:tc>
          <w:tcPr>
            <w:tcW w:w="2174" w:type="dxa"/>
          </w:tcPr>
          <w:p w:rsidR="00952658" w:rsidRPr="007E251F" w:rsidRDefault="00952658" w:rsidP="00952658">
            <w:pPr>
              <w:contextualSpacing/>
              <w:rPr>
                <w:b/>
              </w:rPr>
            </w:pPr>
            <w:r>
              <w:rPr>
                <w:b/>
              </w:rPr>
              <w:t>imdb</w:t>
            </w:r>
          </w:p>
        </w:tc>
        <w:tc>
          <w:tcPr>
            <w:tcW w:w="1032" w:type="dxa"/>
          </w:tcPr>
          <w:p w:rsidR="00952658" w:rsidRPr="003B5F26" w:rsidRDefault="00952658" w:rsidP="00952658">
            <w:pPr>
              <w:contextualSpacing/>
            </w:pPr>
            <w:r w:rsidRPr="003B5F26">
              <w:t>0.7633</w:t>
            </w:r>
          </w:p>
        </w:tc>
        <w:tc>
          <w:tcPr>
            <w:tcW w:w="891" w:type="dxa"/>
          </w:tcPr>
          <w:p w:rsidR="00952658" w:rsidRPr="003B5F26" w:rsidRDefault="00952658" w:rsidP="00952658">
            <w:pPr>
              <w:contextualSpacing/>
            </w:pPr>
            <w:r w:rsidRPr="003B5F26">
              <w:t>0.7997</w:t>
            </w:r>
          </w:p>
        </w:tc>
        <w:tc>
          <w:tcPr>
            <w:tcW w:w="1053" w:type="dxa"/>
          </w:tcPr>
          <w:p w:rsidR="00952658" w:rsidRPr="003B5F26" w:rsidRDefault="00952658" w:rsidP="00952658">
            <w:pPr>
              <w:contextualSpacing/>
            </w:pPr>
            <w:r w:rsidRPr="003B5F26">
              <w:t>0.8081</w:t>
            </w:r>
          </w:p>
        </w:tc>
        <w:tc>
          <w:tcPr>
            <w:tcW w:w="891" w:type="dxa"/>
          </w:tcPr>
          <w:p w:rsidR="00952658" w:rsidRPr="003B5F26" w:rsidRDefault="00952658" w:rsidP="00952658">
            <w:pPr>
              <w:contextualSpacing/>
            </w:pPr>
            <w:r w:rsidRPr="003B5F26">
              <w:t>0.731</w:t>
            </w:r>
          </w:p>
        </w:tc>
        <w:tc>
          <w:tcPr>
            <w:tcW w:w="891" w:type="dxa"/>
          </w:tcPr>
          <w:p w:rsidR="00952658" w:rsidRPr="003B5F26" w:rsidRDefault="00952658" w:rsidP="00952658">
            <w:pPr>
              <w:contextualSpacing/>
            </w:pPr>
            <w:r w:rsidRPr="003B5F26">
              <w:t>0.7702</w:t>
            </w:r>
          </w:p>
        </w:tc>
        <w:tc>
          <w:tcPr>
            <w:tcW w:w="873" w:type="dxa"/>
          </w:tcPr>
          <w:p w:rsidR="00952658" w:rsidRPr="00952658" w:rsidRDefault="00952658" w:rsidP="00952658">
            <w:pPr>
              <w:contextualSpacing/>
              <w:jc w:val="center"/>
              <w:rPr>
                <w:rFonts w:cstheme="minorHAnsi"/>
              </w:rPr>
            </w:pPr>
            <w:r w:rsidRPr="00952658">
              <w:rPr>
                <w:rFonts w:cstheme="minorHAnsi"/>
              </w:rPr>
              <w:t>-</w:t>
            </w:r>
          </w:p>
        </w:tc>
        <w:tc>
          <w:tcPr>
            <w:tcW w:w="830" w:type="dxa"/>
          </w:tcPr>
          <w:p w:rsidR="00952658" w:rsidRPr="00952658" w:rsidRDefault="00952658" w:rsidP="00952658">
            <w:pPr>
              <w:contextualSpacing/>
              <w:jc w:val="center"/>
            </w:pPr>
            <w:r w:rsidRPr="00952658">
              <w:t>-</w:t>
            </w:r>
          </w:p>
        </w:tc>
      </w:tr>
      <w:tr w:rsidR="00952658" w:rsidTr="003B5F26">
        <w:tc>
          <w:tcPr>
            <w:tcW w:w="2174" w:type="dxa"/>
          </w:tcPr>
          <w:p w:rsidR="00952658" w:rsidRPr="007E251F" w:rsidRDefault="00952658" w:rsidP="00952658">
            <w:pPr>
              <w:contextualSpacing/>
              <w:rPr>
                <w:b/>
              </w:rPr>
            </w:pPr>
            <w:r>
              <w:rPr>
                <w:b/>
              </w:rPr>
              <w:t>Amazon/TripAdvisor</w:t>
            </w:r>
          </w:p>
        </w:tc>
        <w:tc>
          <w:tcPr>
            <w:tcW w:w="1032" w:type="dxa"/>
          </w:tcPr>
          <w:p w:rsidR="00952658" w:rsidRPr="003B5F26" w:rsidRDefault="00952658" w:rsidP="00952658">
            <w:pPr>
              <w:contextualSpacing/>
            </w:pPr>
            <w:r w:rsidRPr="003B5F26">
              <w:t>0.1867</w:t>
            </w:r>
          </w:p>
        </w:tc>
        <w:tc>
          <w:tcPr>
            <w:tcW w:w="891" w:type="dxa"/>
          </w:tcPr>
          <w:p w:rsidR="00952658" w:rsidRPr="003B5F26" w:rsidRDefault="00952658" w:rsidP="00952658">
            <w:pPr>
              <w:contextualSpacing/>
            </w:pPr>
            <w:r w:rsidRPr="003B5F26">
              <w:t>0.3065</w:t>
            </w:r>
          </w:p>
        </w:tc>
        <w:tc>
          <w:tcPr>
            <w:tcW w:w="1053" w:type="dxa"/>
          </w:tcPr>
          <w:p w:rsidR="00952658" w:rsidRPr="003B5F26" w:rsidRDefault="00952658" w:rsidP="00952658">
            <w:pPr>
              <w:contextualSpacing/>
            </w:pPr>
            <w:r w:rsidRPr="003B5F26">
              <w:t>0.3157</w:t>
            </w:r>
          </w:p>
        </w:tc>
        <w:tc>
          <w:tcPr>
            <w:tcW w:w="891" w:type="dxa"/>
          </w:tcPr>
          <w:p w:rsidR="00952658" w:rsidRPr="003B5F26" w:rsidRDefault="00952658" w:rsidP="00952658">
            <w:pPr>
              <w:contextualSpacing/>
            </w:pPr>
            <w:r w:rsidRPr="003B5F26">
              <w:t>0.2641</w:t>
            </w:r>
          </w:p>
        </w:tc>
        <w:tc>
          <w:tcPr>
            <w:tcW w:w="891" w:type="dxa"/>
          </w:tcPr>
          <w:p w:rsidR="00952658" w:rsidRPr="003B5F26" w:rsidRDefault="00952658" w:rsidP="00952658">
            <w:pPr>
              <w:contextualSpacing/>
            </w:pPr>
            <w:r w:rsidRPr="003B5F26">
              <w:t>0.2812</w:t>
            </w:r>
          </w:p>
        </w:tc>
        <w:tc>
          <w:tcPr>
            <w:tcW w:w="873" w:type="dxa"/>
          </w:tcPr>
          <w:p w:rsidR="00952658" w:rsidRPr="00952658" w:rsidRDefault="00952658" w:rsidP="00952658">
            <w:pPr>
              <w:contextualSpacing/>
              <w:jc w:val="center"/>
            </w:pPr>
            <w:r w:rsidRPr="00952658">
              <w:t>-</w:t>
            </w:r>
          </w:p>
        </w:tc>
        <w:tc>
          <w:tcPr>
            <w:tcW w:w="830" w:type="dxa"/>
          </w:tcPr>
          <w:p w:rsidR="00952658" w:rsidRPr="00952658" w:rsidRDefault="00952658" w:rsidP="00952658">
            <w:pPr>
              <w:contextualSpacing/>
              <w:jc w:val="center"/>
            </w:pPr>
            <w:r w:rsidRPr="00952658">
              <w:t>-</w:t>
            </w:r>
          </w:p>
        </w:tc>
      </w:tr>
      <w:tr w:rsidR="00952658" w:rsidTr="003B5F26">
        <w:tc>
          <w:tcPr>
            <w:tcW w:w="2174" w:type="dxa"/>
          </w:tcPr>
          <w:p w:rsidR="00952658" w:rsidRPr="007E251F" w:rsidRDefault="00952658" w:rsidP="00952658">
            <w:pPr>
              <w:contextualSpacing/>
              <w:rPr>
                <w:b/>
              </w:rPr>
            </w:pPr>
            <w:r>
              <w:rPr>
                <w:b/>
              </w:rPr>
              <w:t>Goodreads</w:t>
            </w:r>
          </w:p>
        </w:tc>
        <w:tc>
          <w:tcPr>
            <w:tcW w:w="1032" w:type="dxa"/>
          </w:tcPr>
          <w:p w:rsidR="00952658" w:rsidRPr="003B5F26" w:rsidRDefault="00952658" w:rsidP="00952658">
            <w:pPr>
              <w:contextualSpacing/>
            </w:pPr>
            <w:r w:rsidRPr="003B5F26">
              <w:t>0.1789</w:t>
            </w:r>
          </w:p>
        </w:tc>
        <w:tc>
          <w:tcPr>
            <w:tcW w:w="891" w:type="dxa"/>
          </w:tcPr>
          <w:p w:rsidR="00952658" w:rsidRPr="003B5F26" w:rsidRDefault="00952658" w:rsidP="00952658">
            <w:pPr>
              <w:contextualSpacing/>
            </w:pPr>
            <w:r w:rsidRPr="003B5F26">
              <w:t>0.2732</w:t>
            </w:r>
          </w:p>
        </w:tc>
        <w:tc>
          <w:tcPr>
            <w:tcW w:w="1053" w:type="dxa"/>
          </w:tcPr>
          <w:p w:rsidR="00952658" w:rsidRPr="003B5F26" w:rsidRDefault="00952658" w:rsidP="00952658">
            <w:pPr>
              <w:contextualSpacing/>
            </w:pPr>
            <w:r w:rsidRPr="003B5F26">
              <w:t>0.3088</w:t>
            </w:r>
          </w:p>
        </w:tc>
        <w:tc>
          <w:tcPr>
            <w:tcW w:w="891" w:type="dxa"/>
          </w:tcPr>
          <w:p w:rsidR="00952658" w:rsidRPr="003B5F26" w:rsidRDefault="00952658" w:rsidP="00952658">
            <w:pPr>
              <w:contextualSpacing/>
            </w:pPr>
            <w:r w:rsidRPr="003B5F26">
              <w:t>0.2915</w:t>
            </w:r>
          </w:p>
        </w:tc>
        <w:tc>
          <w:tcPr>
            <w:tcW w:w="891" w:type="dxa"/>
          </w:tcPr>
          <w:p w:rsidR="00952658" w:rsidRPr="003B5F26" w:rsidRDefault="00952658" w:rsidP="00952658">
            <w:pPr>
              <w:contextualSpacing/>
            </w:pPr>
            <w:r w:rsidRPr="003B5F26">
              <w:t>0.2499</w:t>
            </w:r>
          </w:p>
        </w:tc>
        <w:tc>
          <w:tcPr>
            <w:tcW w:w="873" w:type="dxa"/>
          </w:tcPr>
          <w:p w:rsidR="00952658" w:rsidRPr="00952658" w:rsidRDefault="00952658" w:rsidP="00952658">
            <w:pPr>
              <w:contextualSpacing/>
              <w:jc w:val="center"/>
            </w:pPr>
            <w:r w:rsidRPr="00952658">
              <w:t>-</w:t>
            </w:r>
          </w:p>
        </w:tc>
        <w:tc>
          <w:tcPr>
            <w:tcW w:w="830" w:type="dxa"/>
          </w:tcPr>
          <w:p w:rsidR="00952658" w:rsidRPr="00952658" w:rsidRDefault="00952658" w:rsidP="00952658">
            <w:pPr>
              <w:contextualSpacing/>
              <w:jc w:val="center"/>
            </w:pPr>
            <w:r w:rsidRPr="00952658">
              <w:t>-</w:t>
            </w:r>
          </w:p>
        </w:tc>
      </w:tr>
      <w:tr w:rsidR="00911AEE" w:rsidTr="003B5F26">
        <w:tc>
          <w:tcPr>
            <w:tcW w:w="2174" w:type="dxa"/>
          </w:tcPr>
          <w:p w:rsidR="00911AEE" w:rsidRPr="007E251F" w:rsidRDefault="00911AEE" w:rsidP="00911AEE">
            <w:pPr>
              <w:contextualSpacing/>
              <w:rPr>
                <w:b/>
              </w:rPr>
            </w:pPr>
            <w:r>
              <w:rPr>
                <w:b/>
              </w:rPr>
              <w:t>Opentable</w:t>
            </w:r>
          </w:p>
        </w:tc>
        <w:tc>
          <w:tcPr>
            <w:tcW w:w="1032" w:type="dxa"/>
          </w:tcPr>
          <w:p w:rsidR="00911AEE" w:rsidRPr="003B5F26" w:rsidRDefault="00911AEE" w:rsidP="00911AEE">
            <w:pPr>
              <w:contextualSpacing/>
            </w:pPr>
            <w:r w:rsidRPr="003B5F26">
              <w:t>0.1907</w:t>
            </w:r>
          </w:p>
        </w:tc>
        <w:tc>
          <w:tcPr>
            <w:tcW w:w="891" w:type="dxa"/>
          </w:tcPr>
          <w:p w:rsidR="00911AEE" w:rsidRPr="003B5F26" w:rsidRDefault="00911AEE" w:rsidP="00911AEE">
            <w:pPr>
              <w:contextualSpacing/>
            </w:pPr>
            <w:r w:rsidRPr="003B5F26">
              <w:t>0.2721</w:t>
            </w:r>
          </w:p>
        </w:tc>
        <w:tc>
          <w:tcPr>
            <w:tcW w:w="1053" w:type="dxa"/>
          </w:tcPr>
          <w:p w:rsidR="00911AEE" w:rsidRPr="003B5F26" w:rsidRDefault="00911AEE" w:rsidP="00911AEE">
            <w:pPr>
              <w:contextualSpacing/>
            </w:pPr>
            <w:r w:rsidRPr="003B5F26">
              <w:t>0.3437</w:t>
            </w:r>
          </w:p>
        </w:tc>
        <w:tc>
          <w:tcPr>
            <w:tcW w:w="891" w:type="dxa"/>
          </w:tcPr>
          <w:p w:rsidR="00911AEE" w:rsidRPr="003B5F26" w:rsidRDefault="00911AEE" w:rsidP="00911AEE">
            <w:pPr>
              <w:contextualSpacing/>
            </w:pPr>
            <w:r w:rsidRPr="003B5F26">
              <w:t>0.2649</w:t>
            </w:r>
          </w:p>
        </w:tc>
        <w:tc>
          <w:tcPr>
            <w:tcW w:w="891" w:type="dxa"/>
          </w:tcPr>
          <w:p w:rsidR="00911AEE" w:rsidRPr="003B5F26" w:rsidRDefault="00911AEE" w:rsidP="00911AEE">
            <w:pPr>
              <w:contextualSpacing/>
            </w:pPr>
            <w:r w:rsidRPr="003B5F26">
              <w:t>0.2554</w:t>
            </w:r>
          </w:p>
        </w:tc>
        <w:tc>
          <w:tcPr>
            <w:tcW w:w="873" w:type="dxa"/>
          </w:tcPr>
          <w:p w:rsidR="00911AEE" w:rsidRPr="00952658" w:rsidRDefault="00911AEE" w:rsidP="00911AEE">
            <w:pPr>
              <w:contextualSpacing/>
              <w:jc w:val="center"/>
            </w:pPr>
            <w:r w:rsidRPr="00952658">
              <w:t>-</w:t>
            </w:r>
          </w:p>
        </w:tc>
        <w:tc>
          <w:tcPr>
            <w:tcW w:w="830" w:type="dxa"/>
          </w:tcPr>
          <w:p w:rsidR="00911AEE" w:rsidRPr="00952658" w:rsidRDefault="00911AEE" w:rsidP="00911AEE">
            <w:pPr>
              <w:contextualSpacing/>
              <w:jc w:val="center"/>
            </w:pPr>
            <w:r w:rsidRPr="00952658">
              <w:t>-</w:t>
            </w:r>
          </w:p>
        </w:tc>
      </w:tr>
      <w:tr w:rsidR="00F31C20" w:rsidTr="003B5F26">
        <w:tc>
          <w:tcPr>
            <w:tcW w:w="2174" w:type="dxa"/>
          </w:tcPr>
          <w:p w:rsidR="00F31C20" w:rsidRPr="007E251F" w:rsidRDefault="00F31C20" w:rsidP="00F31C20">
            <w:pPr>
              <w:contextualSpacing/>
              <w:rPr>
                <w:b/>
              </w:rPr>
            </w:pPr>
            <w:r>
              <w:rPr>
                <w:b/>
              </w:rPr>
              <w:t>Opinion Observer</w:t>
            </w:r>
          </w:p>
        </w:tc>
        <w:tc>
          <w:tcPr>
            <w:tcW w:w="1032" w:type="dxa"/>
          </w:tcPr>
          <w:p w:rsidR="00F31C20" w:rsidRPr="003B5F26" w:rsidRDefault="00F31C20" w:rsidP="00F31C20">
            <w:pPr>
              <w:contextualSpacing/>
            </w:pPr>
            <w:r w:rsidRPr="003B5F26">
              <w:t>0.5737</w:t>
            </w:r>
          </w:p>
        </w:tc>
        <w:tc>
          <w:tcPr>
            <w:tcW w:w="891" w:type="dxa"/>
          </w:tcPr>
          <w:p w:rsidR="00F31C20" w:rsidRPr="003B5F26" w:rsidRDefault="00F31C20" w:rsidP="00F31C20">
            <w:pPr>
              <w:contextualSpacing/>
            </w:pPr>
            <w:r w:rsidRPr="003B5F26">
              <w:t>0.4887</w:t>
            </w:r>
          </w:p>
        </w:tc>
        <w:tc>
          <w:tcPr>
            <w:tcW w:w="1053" w:type="dxa"/>
          </w:tcPr>
          <w:p w:rsidR="00F31C20" w:rsidRPr="003B5F26" w:rsidRDefault="00F31C20" w:rsidP="00F31C20">
            <w:pPr>
              <w:contextualSpacing/>
            </w:pPr>
            <w:r w:rsidRPr="003B5F26">
              <w:t>0.6116</w:t>
            </w:r>
          </w:p>
        </w:tc>
        <w:tc>
          <w:tcPr>
            <w:tcW w:w="891" w:type="dxa"/>
          </w:tcPr>
          <w:p w:rsidR="00F31C20" w:rsidRPr="003B5F26" w:rsidRDefault="00F31C20" w:rsidP="00F31C20">
            <w:pPr>
              <w:contextualSpacing/>
            </w:pPr>
            <w:r w:rsidRPr="003B5F26">
              <w:t>0.5856</w:t>
            </w:r>
          </w:p>
        </w:tc>
        <w:tc>
          <w:tcPr>
            <w:tcW w:w="891" w:type="dxa"/>
          </w:tcPr>
          <w:p w:rsidR="00F31C20" w:rsidRPr="003B5F26" w:rsidRDefault="00F31C20" w:rsidP="00F31C20">
            <w:pPr>
              <w:contextualSpacing/>
            </w:pPr>
            <w:r w:rsidRPr="003B5F26">
              <w:t>0.6169</w:t>
            </w:r>
          </w:p>
        </w:tc>
        <w:tc>
          <w:tcPr>
            <w:tcW w:w="873" w:type="dxa"/>
          </w:tcPr>
          <w:p w:rsidR="00F31C20" w:rsidRPr="00952658" w:rsidRDefault="00F31C20" w:rsidP="00F31C20">
            <w:pPr>
              <w:contextualSpacing/>
              <w:jc w:val="center"/>
            </w:pPr>
            <w:r w:rsidRPr="00952658">
              <w:t>-</w:t>
            </w:r>
          </w:p>
        </w:tc>
        <w:tc>
          <w:tcPr>
            <w:tcW w:w="830" w:type="dxa"/>
          </w:tcPr>
          <w:p w:rsidR="00F31C20" w:rsidRPr="00952658" w:rsidRDefault="00F31C20" w:rsidP="00F31C20">
            <w:pPr>
              <w:contextualSpacing/>
              <w:jc w:val="center"/>
            </w:pPr>
            <w:r w:rsidRPr="00952658">
              <w:t>-</w:t>
            </w:r>
          </w:p>
        </w:tc>
      </w:tr>
      <w:tr w:rsidR="00F31C20" w:rsidTr="003B5F26">
        <w:tc>
          <w:tcPr>
            <w:tcW w:w="2174" w:type="dxa"/>
          </w:tcPr>
          <w:p w:rsidR="00F31C20" w:rsidRPr="007E251F" w:rsidRDefault="00F31C20" w:rsidP="00F31C20">
            <w:pPr>
              <w:contextualSpacing/>
              <w:rPr>
                <w:b/>
              </w:rPr>
            </w:pPr>
            <w:r>
              <w:rPr>
                <w:b/>
              </w:rPr>
              <w:t>SentiWordNet</w:t>
            </w:r>
          </w:p>
        </w:tc>
        <w:tc>
          <w:tcPr>
            <w:tcW w:w="1032" w:type="dxa"/>
          </w:tcPr>
          <w:p w:rsidR="00F31C20" w:rsidRPr="003B5F26" w:rsidRDefault="00F31C20" w:rsidP="00F31C20">
            <w:pPr>
              <w:contextualSpacing/>
            </w:pPr>
            <w:r w:rsidRPr="003B5F26">
              <w:t>0.7388</w:t>
            </w:r>
          </w:p>
        </w:tc>
        <w:tc>
          <w:tcPr>
            <w:tcW w:w="891" w:type="dxa"/>
          </w:tcPr>
          <w:p w:rsidR="00F31C20" w:rsidRPr="003B5F26" w:rsidRDefault="00F31C20" w:rsidP="00F31C20">
            <w:pPr>
              <w:contextualSpacing/>
            </w:pPr>
            <w:r w:rsidRPr="003B5F26">
              <w:t>0.6546</w:t>
            </w:r>
          </w:p>
        </w:tc>
        <w:tc>
          <w:tcPr>
            <w:tcW w:w="1053" w:type="dxa"/>
          </w:tcPr>
          <w:p w:rsidR="00F31C20" w:rsidRPr="003B5F26" w:rsidRDefault="00F31C20" w:rsidP="00F31C20">
            <w:pPr>
              <w:contextualSpacing/>
            </w:pPr>
            <w:r w:rsidRPr="003B5F26">
              <w:t>0.7291</w:t>
            </w:r>
          </w:p>
        </w:tc>
        <w:tc>
          <w:tcPr>
            <w:tcW w:w="891" w:type="dxa"/>
          </w:tcPr>
          <w:p w:rsidR="00F31C20" w:rsidRPr="003B5F26" w:rsidRDefault="00F31C20" w:rsidP="00F31C20">
            <w:pPr>
              <w:contextualSpacing/>
            </w:pPr>
            <w:r w:rsidRPr="003B5F26">
              <w:t>0.7381</w:t>
            </w:r>
          </w:p>
        </w:tc>
        <w:tc>
          <w:tcPr>
            <w:tcW w:w="891" w:type="dxa"/>
          </w:tcPr>
          <w:p w:rsidR="00F31C20" w:rsidRPr="003B5F26" w:rsidRDefault="00F31C20" w:rsidP="00F31C20">
            <w:pPr>
              <w:contextualSpacing/>
            </w:pPr>
            <w:r w:rsidRPr="003B5F26">
              <w:t>0.7517</w:t>
            </w:r>
          </w:p>
        </w:tc>
        <w:tc>
          <w:tcPr>
            <w:tcW w:w="873" w:type="dxa"/>
          </w:tcPr>
          <w:p w:rsidR="00F31C20" w:rsidRPr="00952658" w:rsidRDefault="00F31C20" w:rsidP="00F31C20">
            <w:pPr>
              <w:contextualSpacing/>
              <w:jc w:val="center"/>
            </w:pPr>
            <w:r w:rsidRPr="00952658">
              <w:t>-</w:t>
            </w:r>
          </w:p>
        </w:tc>
        <w:tc>
          <w:tcPr>
            <w:tcW w:w="830" w:type="dxa"/>
          </w:tcPr>
          <w:p w:rsidR="00F31C20" w:rsidRPr="00952658" w:rsidRDefault="00F31C20" w:rsidP="00F31C20">
            <w:pPr>
              <w:contextualSpacing/>
              <w:jc w:val="center"/>
            </w:pPr>
            <w:r w:rsidRPr="00952658">
              <w:t>-</w:t>
            </w:r>
          </w:p>
        </w:tc>
      </w:tr>
      <w:tr w:rsidR="00F31C20" w:rsidTr="003B5F26">
        <w:tc>
          <w:tcPr>
            <w:tcW w:w="2174" w:type="dxa"/>
          </w:tcPr>
          <w:p w:rsidR="00F31C20" w:rsidRPr="007E251F" w:rsidRDefault="00F31C20" w:rsidP="00F31C20">
            <w:pPr>
              <w:contextualSpacing/>
              <w:rPr>
                <w:b/>
              </w:rPr>
            </w:pPr>
            <w:r>
              <w:rPr>
                <w:b/>
              </w:rPr>
              <w:t>Subjectivity</w:t>
            </w:r>
          </w:p>
        </w:tc>
        <w:tc>
          <w:tcPr>
            <w:tcW w:w="1032" w:type="dxa"/>
          </w:tcPr>
          <w:p w:rsidR="00F31C20" w:rsidRPr="003B5F26" w:rsidRDefault="00F31C20" w:rsidP="00F31C20">
            <w:pPr>
              <w:contextualSpacing/>
            </w:pPr>
            <w:r w:rsidRPr="003B5F26">
              <w:t>0.7479</w:t>
            </w:r>
          </w:p>
        </w:tc>
        <w:tc>
          <w:tcPr>
            <w:tcW w:w="891" w:type="dxa"/>
          </w:tcPr>
          <w:p w:rsidR="00F31C20" w:rsidRPr="003B5F26" w:rsidRDefault="00F31C20" w:rsidP="00F31C20">
            <w:pPr>
              <w:contextualSpacing/>
            </w:pPr>
            <w:r w:rsidRPr="003B5F26">
              <w:t>0.808</w:t>
            </w:r>
          </w:p>
        </w:tc>
        <w:tc>
          <w:tcPr>
            <w:tcW w:w="1053" w:type="dxa"/>
          </w:tcPr>
          <w:p w:rsidR="00F31C20" w:rsidRPr="003B5F26" w:rsidRDefault="00F31C20" w:rsidP="00F31C20">
            <w:pPr>
              <w:contextualSpacing/>
            </w:pPr>
            <w:r w:rsidRPr="003B5F26">
              <w:t>0.8121</w:t>
            </w:r>
          </w:p>
        </w:tc>
        <w:tc>
          <w:tcPr>
            <w:tcW w:w="891" w:type="dxa"/>
          </w:tcPr>
          <w:p w:rsidR="00F31C20" w:rsidRPr="003B5F26" w:rsidRDefault="00F31C20" w:rsidP="00F31C20">
            <w:pPr>
              <w:contextualSpacing/>
            </w:pPr>
            <w:r w:rsidRPr="003B5F26">
              <w:t>0.7551</w:t>
            </w:r>
          </w:p>
        </w:tc>
        <w:tc>
          <w:tcPr>
            <w:tcW w:w="891" w:type="dxa"/>
          </w:tcPr>
          <w:p w:rsidR="00F31C20" w:rsidRPr="003B5F26" w:rsidRDefault="00F31C20" w:rsidP="00F31C20">
            <w:pPr>
              <w:contextualSpacing/>
            </w:pPr>
            <w:r w:rsidRPr="003B5F26">
              <w:t>0.7689</w:t>
            </w:r>
          </w:p>
        </w:tc>
        <w:tc>
          <w:tcPr>
            <w:tcW w:w="873" w:type="dxa"/>
          </w:tcPr>
          <w:p w:rsidR="00F31C20" w:rsidRPr="00952658" w:rsidRDefault="00F31C20" w:rsidP="00F31C20">
            <w:pPr>
              <w:contextualSpacing/>
              <w:jc w:val="center"/>
            </w:pPr>
            <w:r w:rsidRPr="00952658">
              <w:t>-</w:t>
            </w:r>
          </w:p>
        </w:tc>
        <w:tc>
          <w:tcPr>
            <w:tcW w:w="830" w:type="dxa"/>
          </w:tcPr>
          <w:p w:rsidR="00F31C20" w:rsidRPr="00952658" w:rsidRDefault="00F31C20" w:rsidP="00F31C20">
            <w:pPr>
              <w:contextualSpacing/>
              <w:jc w:val="center"/>
            </w:pPr>
            <w:r w:rsidRPr="00952658">
              <w:t>-</w:t>
            </w:r>
          </w:p>
        </w:tc>
      </w:tr>
      <w:tr w:rsidR="00F31C20" w:rsidTr="003B5F26">
        <w:tc>
          <w:tcPr>
            <w:tcW w:w="2174" w:type="dxa"/>
          </w:tcPr>
          <w:p w:rsidR="00F31C20" w:rsidRDefault="00F31C20" w:rsidP="00F31C20">
            <w:pPr>
              <w:contextualSpacing/>
              <w:rPr>
                <w:b/>
              </w:rPr>
            </w:pPr>
            <w:r>
              <w:rPr>
                <w:b/>
              </w:rPr>
              <w:t>Inquirer</w:t>
            </w:r>
          </w:p>
        </w:tc>
        <w:tc>
          <w:tcPr>
            <w:tcW w:w="1032" w:type="dxa"/>
          </w:tcPr>
          <w:p w:rsidR="00F31C20" w:rsidRPr="003B5F26" w:rsidRDefault="00F31C20" w:rsidP="00F31C20">
            <w:pPr>
              <w:contextualSpacing/>
            </w:pPr>
            <w:r w:rsidRPr="003B5F26">
              <w:t>0.8568</w:t>
            </w:r>
          </w:p>
        </w:tc>
        <w:tc>
          <w:tcPr>
            <w:tcW w:w="891" w:type="dxa"/>
          </w:tcPr>
          <w:p w:rsidR="00F31C20" w:rsidRPr="003B5F26" w:rsidRDefault="00F31C20" w:rsidP="00F31C20">
            <w:pPr>
              <w:contextualSpacing/>
            </w:pPr>
            <w:r w:rsidRPr="003B5F26">
              <w:t>0.8428</w:t>
            </w:r>
          </w:p>
        </w:tc>
        <w:tc>
          <w:tcPr>
            <w:tcW w:w="1053" w:type="dxa"/>
          </w:tcPr>
          <w:p w:rsidR="00F31C20" w:rsidRPr="003B5F26" w:rsidRDefault="00F31C20" w:rsidP="00F31C20">
            <w:pPr>
              <w:contextualSpacing/>
            </w:pPr>
            <w:r w:rsidRPr="003B5F26">
              <w:t>0.8924</w:t>
            </w:r>
          </w:p>
        </w:tc>
        <w:tc>
          <w:tcPr>
            <w:tcW w:w="891" w:type="dxa"/>
          </w:tcPr>
          <w:p w:rsidR="00F31C20" w:rsidRPr="003B5F26" w:rsidRDefault="00F31C20" w:rsidP="00F31C20">
            <w:pPr>
              <w:contextualSpacing/>
            </w:pPr>
            <w:r w:rsidRPr="003B5F26">
              <w:t>0.8501</w:t>
            </w:r>
          </w:p>
        </w:tc>
        <w:tc>
          <w:tcPr>
            <w:tcW w:w="891" w:type="dxa"/>
          </w:tcPr>
          <w:p w:rsidR="00F31C20" w:rsidRPr="003B5F26" w:rsidRDefault="00F31C20" w:rsidP="00F31C20">
            <w:pPr>
              <w:contextualSpacing/>
            </w:pPr>
            <w:r w:rsidRPr="003B5F26">
              <w:t>0.8568</w:t>
            </w:r>
          </w:p>
        </w:tc>
        <w:tc>
          <w:tcPr>
            <w:tcW w:w="873" w:type="dxa"/>
          </w:tcPr>
          <w:p w:rsidR="00F31C20" w:rsidRPr="00952658" w:rsidRDefault="00F31C20" w:rsidP="00F31C20">
            <w:pPr>
              <w:contextualSpacing/>
              <w:jc w:val="center"/>
            </w:pPr>
            <w:r w:rsidRPr="00952658">
              <w:t>-</w:t>
            </w:r>
          </w:p>
        </w:tc>
        <w:tc>
          <w:tcPr>
            <w:tcW w:w="830" w:type="dxa"/>
          </w:tcPr>
          <w:p w:rsidR="00F31C20" w:rsidRPr="00952658" w:rsidRDefault="00F31C20" w:rsidP="00F31C20">
            <w:pPr>
              <w:keepNext/>
              <w:contextualSpacing/>
              <w:jc w:val="center"/>
            </w:pPr>
            <w:r w:rsidRPr="00952658">
              <w:t>-</w:t>
            </w:r>
          </w:p>
        </w:tc>
      </w:tr>
    </w:tbl>
    <w:p w:rsidR="00952658" w:rsidRPr="001121B1" w:rsidRDefault="00952658" w:rsidP="00952658">
      <w:pPr>
        <w:pStyle w:val="Caption"/>
        <w:rPr>
          <w:rFonts w:ascii="Times New Roman" w:eastAsia="Times New Roman" w:hAnsi="Times New Roman" w:cs="Times New Roman"/>
          <w:color w:val="auto"/>
          <w:sz w:val="24"/>
          <w:szCs w:val="24"/>
          <w:lang w:val="el-GR"/>
        </w:rPr>
      </w:pPr>
      <w:bookmarkStart w:id="293" w:name="_Toc475363263"/>
      <w:bookmarkStart w:id="294" w:name="_Toc475371145"/>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62</w:t>
      </w:r>
      <w:r w:rsidRPr="001121B1">
        <w:rPr>
          <w:color w:val="auto"/>
        </w:rPr>
        <w:fldChar w:fldCharType="end"/>
      </w:r>
      <w:r w:rsidRPr="001121B1">
        <w:rPr>
          <w:color w:val="auto"/>
          <w:lang w:val="el-GR"/>
        </w:rPr>
        <w:t xml:space="preserve">: Απόδοση classifiers σε διαφορετικά λεξικά, δεδομένα </w:t>
      </w:r>
      <w:r w:rsidRPr="001121B1">
        <w:rPr>
          <w:color w:val="auto"/>
        </w:rPr>
        <w:t>Twitter</w:t>
      </w:r>
      <w:r w:rsidRPr="001121B1">
        <w:rPr>
          <w:color w:val="auto"/>
          <w:lang w:val="el-GR"/>
        </w:rPr>
        <w:t>, default παράμετροι εισόδου</w:t>
      </w:r>
      <w:bookmarkEnd w:id="293"/>
      <w:bookmarkEnd w:id="294"/>
    </w:p>
    <w:p w:rsidR="00952658" w:rsidRDefault="0053571B" w:rsidP="0073210D">
      <w:pPr>
        <w:spacing w:after="0"/>
        <w:ind w:firstLine="360"/>
        <w:jc w:val="both"/>
        <w:rPr>
          <w:rFonts w:ascii="Times New Roman" w:eastAsia="Times New Roman" w:hAnsi="Times New Roman" w:cs="Times New Roman"/>
          <w:color w:val="1D1F22"/>
          <w:sz w:val="24"/>
          <w:szCs w:val="24"/>
          <w:lang w:val="el-GR"/>
        </w:rPr>
      </w:pPr>
      <w:r>
        <w:rPr>
          <w:rFonts w:ascii="Times New Roman" w:eastAsia="Times New Roman" w:hAnsi="Times New Roman" w:cs="Times New Roman"/>
          <w:color w:val="1D1F22"/>
          <w:sz w:val="24"/>
          <w:szCs w:val="24"/>
          <w:lang w:val="el-GR"/>
        </w:rPr>
        <w:t xml:space="preserve">Οι αλγόριθμοι όταν καλούνται να κατηγοριοποιήσουν δεδομένα τα οποία έχουν εξαχθεί από το </w:t>
      </w:r>
      <w:r>
        <w:rPr>
          <w:rFonts w:ascii="Times New Roman" w:eastAsia="Times New Roman" w:hAnsi="Times New Roman" w:cs="Times New Roman"/>
          <w:color w:val="1D1F22"/>
          <w:sz w:val="24"/>
          <w:szCs w:val="24"/>
        </w:rPr>
        <w:t>Twitter</w:t>
      </w:r>
      <w:r w:rsidRPr="0053571B">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τείνουν να παρουσιάζουν καλύτερά σκορ. Ο κύριος λόγος που παρατηρείται αυτό το φαινόμενο είναι ότι στα λεξικά υπάρχει μεγαλύτερη συγκέντρωση στη μηδενική τιμή, οπότε οι </w:t>
      </w:r>
      <w:r>
        <w:rPr>
          <w:rFonts w:ascii="Times New Roman" w:eastAsia="Times New Roman" w:hAnsi="Times New Roman" w:cs="Times New Roman"/>
          <w:color w:val="1D1F22"/>
          <w:sz w:val="24"/>
          <w:szCs w:val="24"/>
        </w:rPr>
        <w:t>classifiers</w:t>
      </w:r>
      <w:r w:rsidRPr="0053571B">
        <w:rPr>
          <w:rFonts w:ascii="Times New Roman" w:eastAsia="Times New Roman" w:hAnsi="Times New Roman" w:cs="Times New Roman"/>
          <w:color w:val="1D1F22"/>
          <w:sz w:val="24"/>
          <w:szCs w:val="24"/>
          <w:lang w:val="el-GR"/>
        </w:rPr>
        <w:t xml:space="preserve"> </w:t>
      </w:r>
      <w:r w:rsidR="003B5F26">
        <w:rPr>
          <w:rFonts w:ascii="Times New Roman" w:eastAsia="Times New Roman" w:hAnsi="Times New Roman" w:cs="Times New Roman"/>
          <w:color w:val="1D1F22"/>
          <w:sz w:val="24"/>
          <w:szCs w:val="24"/>
          <w:lang w:val="el-GR"/>
        </w:rPr>
        <w:t xml:space="preserve">έχουν ευκολότερο έργο να φέρουν εις πέρας. Η αιτία πίσω από αυτό το φαινόμενο χρήζει περαιτέρω έρευνας περισσότερο στον τομέα της επεξεργασίας φυσικής γλώσσας και λιγότερο πάνω στον τομέα της μηχανικής μάθησης. </w:t>
      </w:r>
    </w:p>
    <w:p w:rsidR="003B5F26" w:rsidRPr="003B5F26" w:rsidRDefault="003B5F26" w:rsidP="0073210D">
      <w:pPr>
        <w:spacing w:after="120"/>
        <w:ind w:firstLine="360"/>
        <w:jc w:val="both"/>
        <w:rPr>
          <w:rFonts w:ascii="Times New Roman" w:eastAsia="Times New Roman" w:hAnsi="Times New Roman" w:cs="Times New Roman"/>
          <w:color w:val="1D1F22"/>
          <w:sz w:val="24"/>
          <w:szCs w:val="24"/>
          <w:lang w:val="el-GR"/>
        </w:rPr>
      </w:pPr>
      <w:r>
        <w:rPr>
          <w:rFonts w:ascii="Times New Roman" w:eastAsia="Times New Roman" w:hAnsi="Times New Roman" w:cs="Times New Roman"/>
          <w:color w:val="1D1F22"/>
          <w:sz w:val="24"/>
          <w:szCs w:val="24"/>
          <w:lang w:val="el-GR"/>
        </w:rPr>
        <w:t xml:space="preserve">Όταν οι </w:t>
      </w:r>
      <w:r>
        <w:rPr>
          <w:rFonts w:ascii="Times New Roman" w:eastAsia="Times New Roman" w:hAnsi="Times New Roman" w:cs="Times New Roman"/>
          <w:color w:val="1D1F22"/>
          <w:sz w:val="24"/>
          <w:szCs w:val="24"/>
        </w:rPr>
        <w:t>classifiers</w:t>
      </w:r>
      <w:r w:rsidRPr="003B5F26">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εκτελούνται με τις βέλτιστες παραμέτρους παρουσιάζουν και καλύτερα αποτελέσματα, τα οποία παραθέτω στον παρακάτω πίνακα.  </w:t>
      </w:r>
    </w:p>
    <w:tbl>
      <w:tblPr>
        <w:tblStyle w:val="TableGrid"/>
        <w:tblW w:w="8635" w:type="dxa"/>
        <w:tblLook w:val="04A0" w:firstRow="1" w:lastRow="0" w:firstColumn="1" w:lastColumn="0" w:noHBand="0" w:noVBand="1"/>
      </w:tblPr>
      <w:tblGrid>
        <w:gridCol w:w="2174"/>
        <w:gridCol w:w="1032"/>
        <w:gridCol w:w="891"/>
        <w:gridCol w:w="1053"/>
        <w:gridCol w:w="891"/>
        <w:gridCol w:w="891"/>
        <w:gridCol w:w="873"/>
        <w:gridCol w:w="830"/>
      </w:tblGrid>
      <w:tr w:rsidR="003B5F26" w:rsidTr="003B5F26">
        <w:tc>
          <w:tcPr>
            <w:tcW w:w="2174" w:type="dxa"/>
          </w:tcPr>
          <w:p w:rsidR="003B5F26" w:rsidRPr="00BC152A" w:rsidRDefault="003B5F26" w:rsidP="003B5F26">
            <w:pPr>
              <w:contextualSpacing/>
              <w:rPr>
                <w:b/>
                <w:lang w:val="el-GR"/>
              </w:rPr>
            </w:pPr>
          </w:p>
        </w:tc>
        <w:tc>
          <w:tcPr>
            <w:tcW w:w="1032" w:type="dxa"/>
          </w:tcPr>
          <w:p w:rsidR="003B5F26" w:rsidRPr="00E47178" w:rsidRDefault="003B5F26" w:rsidP="003B5F26">
            <w:pPr>
              <w:contextualSpacing/>
              <w:rPr>
                <w:b/>
              </w:rPr>
            </w:pPr>
            <w:r>
              <w:rPr>
                <w:b/>
              </w:rPr>
              <w:t>KNN</w:t>
            </w:r>
          </w:p>
        </w:tc>
        <w:tc>
          <w:tcPr>
            <w:tcW w:w="891" w:type="dxa"/>
          </w:tcPr>
          <w:p w:rsidR="003B5F26" w:rsidRPr="00E47178" w:rsidRDefault="003B5F26" w:rsidP="003B5F26">
            <w:pPr>
              <w:contextualSpacing/>
              <w:rPr>
                <w:b/>
              </w:rPr>
            </w:pPr>
            <w:r>
              <w:rPr>
                <w:b/>
              </w:rPr>
              <w:t>DT</w:t>
            </w:r>
          </w:p>
        </w:tc>
        <w:tc>
          <w:tcPr>
            <w:tcW w:w="1053" w:type="dxa"/>
          </w:tcPr>
          <w:p w:rsidR="003B5F26" w:rsidRPr="00E47178" w:rsidRDefault="003B5F26" w:rsidP="003B5F26">
            <w:pPr>
              <w:contextualSpacing/>
              <w:rPr>
                <w:b/>
              </w:rPr>
            </w:pPr>
            <w:r>
              <w:rPr>
                <w:b/>
              </w:rPr>
              <w:t>RF</w:t>
            </w:r>
          </w:p>
        </w:tc>
        <w:tc>
          <w:tcPr>
            <w:tcW w:w="891" w:type="dxa"/>
          </w:tcPr>
          <w:p w:rsidR="003B5F26" w:rsidRPr="006105C5" w:rsidRDefault="003B5F26" w:rsidP="003B5F26">
            <w:pPr>
              <w:contextualSpacing/>
              <w:rPr>
                <w:b/>
              </w:rPr>
            </w:pPr>
            <w:r>
              <w:rPr>
                <w:b/>
              </w:rPr>
              <w:t>LR</w:t>
            </w:r>
          </w:p>
        </w:tc>
        <w:tc>
          <w:tcPr>
            <w:tcW w:w="891" w:type="dxa"/>
          </w:tcPr>
          <w:p w:rsidR="003B5F26" w:rsidRDefault="003B5F26" w:rsidP="003B5F26">
            <w:pPr>
              <w:contextualSpacing/>
              <w:rPr>
                <w:b/>
              </w:rPr>
            </w:pPr>
            <w:r>
              <w:rPr>
                <w:b/>
              </w:rPr>
              <w:t>SVC</w:t>
            </w:r>
          </w:p>
        </w:tc>
        <w:tc>
          <w:tcPr>
            <w:tcW w:w="873" w:type="dxa"/>
          </w:tcPr>
          <w:p w:rsidR="003B5F26" w:rsidRPr="00077170" w:rsidRDefault="003B5F26" w:rsidP="003B5F26">
            <w:pPr>
              <w:contextualSpacing/>
              <w:rPr>
                <w:b/>
              </w:rPr>
            </w:pPr>
            <w:r>
              <w:rPr>
                <w:b/>
              </w:rPr>
              <w:t>L.  SVC</w:t>
            </w:r>
          </w:p>
        </w:tc>
        <w:tc>
          <w:tcPr>
            <w:tcW w:w="830" w:type="dxa"/>
          </w:tcPr>
          <w:p w:rsidR="003B5F26" w:rsidRDefault="003B5F26" w:rsidP="003B5F26">
            <w:pPr>
              <w:contextualSpacing/>
              <w:rPr>
                <w:b/>
              </w:rPr>
            </w:pPr>
            <w:r>
              <w:rPr>
                <w:b/>
              </w:rPr>
              <w:t>MLP</w:t>
            </w:r>
          </w:p>
        </w:tc>
      </w:tr>
      <w:tr w:rsidR="003B5F26" w:rsidTr="003B5F26">
        <w:tc>
          <w:tcPr>
            <w:tcW w:w="2174" w:type="dxa"/>
          </w:tcPr>
          <w:p w:rsidR="003B5F26" w:rsidRPr="00E87F51" w:rsidRDefault="003B5F26" w:rsidP="003B5F26">
            <w:pPr>
              <w:contextualSpacing/>
              <w:rPr>
                <w:b/>
              </w:rPr>
            </w:pPr>
            <w:r>
              <w:rPr>
                <w:b/>
              </w:rPr>
              <w:lastRenderedPageBreak/>
              <w:t>AFINN</w:t>
            </w:r>
          </w:p>
        </w:tc>
        <w:tc>
          <w:tcPr>
            <w:tcW w:w="1032" w:type="dxa"/>
          </w:tcPr>
          <w:p w:rsidR="003B5F26" w:rsidRPr="00524230" w:rsidRDefault="003B5F26" w:rsidP="003B5F26">
            <w:pPr>
              <w:contextualSpacing/>
            </w:pPr>
            <w:r w:rsidRPr="00524230">
              <w:t>0.6786</w:t>
            </w:r>
          </w:p>
        </w:tc>
        <w:tc>
          <w:tcPr>
            <w:tcW w:w="891" w:type="dxa"/>
          </w:tcPr>
          <w:p w:rsidR="003B5F26" w:rsidRPr="00524230" w:rsidRDefault="003B5F26" w:rsidP="003B5F26">
            <w:pPr>
              <w:contextualSpacing/>
            </w:pPr>
            <w:r w:rsidRPr="00524230">
              <w:t>0.5816</w:t>
            </w:r>
          </w:p>
        </w:tc>
        <w:tc>
          <w:tcPr>
            <w:tcW w:w="1053" w:type="dxa"/>
          </w:tcPr>
          <w:p w:rsidR="003B5F26" w:rsidRPr="00524230" w:rsidRDefault="003B5F26" w:rsidP="003B5F26">
            <w:pPr>
              <w:contextualSpacing/>
            </w:pPr>
            <w:r w:rsidRPr="00524230">
              <w:t>0.6740</w:t>
            </w:r>
          </w:p>
        </w:tc>
        <w:tc>
          <w:tcPr>
            <w:tcW w:w="891" w:type="dxa"/>
          </w:tcPr>
          <w:p w:rsidR="003B5F26" w:rsidRPr="00524230" w:rsidRDefault="003B5F26" w:rsidP="003B5F26">
            <w:pPr>
              <w:contextualSpacing/>
            </w:pPr>
            <w:r w:rsidRPr="00524230">
              <w:t>0.6123</w:t>
            </w:r>
          </w:p>
        </w:tc>
        <w:tc>
          <w:tcPr>
            <w:tcW w:w="891" w:type="dxa"/>
          </w:tcPr>
          <w:p w:rsidR="003B5F26" w:rsidRPr="00524230" w:rsidRDefault="003B5F26" w:rsidP="003B5F26">
            <w:pPr>
              <w:contextualSpacing/>
            </w:pPr>
            <w:r w:rsidRPr="00524230">
              <w:t>0.6740</w:t>
            </w:r>
          </w:p>
        </w:tc>
        <w:tc>
          <w:tcPr>
            <w:tcW w:w="873" w:type="dxa"/>
          </w:tcPr>
          <w:p w:rsidR="003B5F26" w:rsidRPr="00524230" w:rsidRDefault="003B5F26" w:rsidP="003B5F26">
            <w:pPr>
              <w:contextualSpacing/>
            </w:pPr>
            <w:r w:rsidRPr="00524230">
              <w:t>0.6123</w:t>
            </w:r>
          </w:p>
        </w:tc>
        <w:tc>
          <w:tcPr>
            <w:tcW w:w="830" w:type="dxa"/>
          </w:tcPr>
          <w:p w:rsidR="003B5F26" w:rsidRPr="00524230" w:rsidRDefault="003B5F26" w:rsidP="003B5F26">
            <w:pPr>
              <w:contextualSpacing/>
            </w:pPr>
            <w:r w:rsidRPr="00524230">
              <w:t>0.6123</w:t>
            </w:r>
          </w:p>
        </w:tc>
      </w:tr>
      <w:tr w:rsidR="003B5F26" w:rsidTr="003B5F26">
        <w:tc>
          <w:tcPr>
            <w:tcW w:w="2174" w:type="dxa"/>
          </w:tcPr>
          <w:p w:rsidR="003B5F26" w:rsidRPr="007E251F" w:rsidRDefault="003B5F26" w:rsidP="003B5F26">
            <w:pPr>
              <w:contextualSpacing/>
              <w:rPr>
                <w:b/>
              </w:rPr>
            </w:pPr>
            <w:r>
              <w:rPr>
                <w:b/>
              </w:rPr>
              <w:t>imdb</w:t>
            </w:r>
          </w:p>
        </w:tc>
        <w:tc>
          <w:tcPr>
            <w:tcW w:w="1032" w:type="dxa"/>
          </w:tcPr>
          <w:p w:rsidR="003B5F26" w:rsidRPr="00524230" w:rsidRDefault="003B5F26" w:rsidP="003B5F26">
            <w:pPr>
              <w:contextualSpacing/>
              <w:rPr>
                <w:rFonts w:cstheme="minorHAnsi"/>
              </w:rPr>
            </w:pPr>
            <w:r w:rsidRPr="00524230">
              <w:rPr>
                <w:rFonts w:cstheme="minorHAnsi"/>
              </w:rPr>
              <w:t>0.7633</w:t>
            </w:r>
          </w:p>
        </w:tc>
        <w:tc>
          <w:tcPr>
            <w:tcW w:w="891" w:type="dxa"/>
          </w:tcPr>
          <w:p w:rsidR="003B5F26" w:rsidRPr="00524230" w:rsidRDefault="003B5F26" w:rsidP="003B5F26">
            <w:pPr>
              <w:contextualSpacing/>
              <w:rPr>
                <w:rFonts w:cstheme="minorHAnsi"/>
              </w:rPr>
            </w:pPr>
            <w:r w:rsidRPr="00524230">
              <w:rPr>
                <w:rFonts w:cstheme="minorHAnsi"/>
              </w:rPr>
              <w:t>0.7997</w:t>
            </w:r>
          </w:p>
        </w:tc>
        <w:tc>
          <w:tcPr>
            <w:tcW w:w="1053" w:type="dxa"/>
          </w:tcPr>
          <w:p w:rsidR="003B5F26" w:rsidRPr="00524230" w:rsidRDefault="003B5F26" w:rsidP="003B5F26">
            <w:pPr>
              <w:contextualSpacing/>
              <w:rPr>
                <w:rFonts w:cstheme="minorHAnsi"/>
              </w:rPr>
            </w:pPr>
            <w:r w:rsidRPr="00524230">
              <w:rPr>
                <w:rFonts w:cstheme="minorHAnsi"/>
              </w:rPr>
              <w:t>0.8081</w:t>
            </w:r>
          </w:p>
        </w:tc>
        <w:tc>
          <w:tcPr>
            <w:tcW w:w="891" w:type="dxa"/>
          </w:tcPr>
          <w:p w:rsidR="003B5F26" w:rsidRPr="00524230" w:rsidRDefault="003B5F26" w:rsidP="003B5F26">
            <w:pPr>
              <w:contextualSpacing/>
              <w:rPr>
                <w:rFonts w:cstheme="minorHAnsi"/>
              </w:rPr>
            </w:pPr>
            <w:r w:rsidRPr="00524230">
              <w:rPr>
                <w:rFonts w:cstheme="minorHAnsi"/>
              </w:rPr>
              <w:t>0.731</w:t>
            </w:r>
          </w:p>
        </w:tc>
        <w:tc>
          <w:tcPr>
            <w:tcW w:w="891" w:type="dxa"/>
          </w:tcPr>
          <w:p w:rsidR="003B5F26" w:rsidRPr="00524230" w:rsidRDefault="003B5F26" w:rsidP="003B5F26">
            <w:pPr>
              <w:contextualSpacing/>
              <w:rPr>
                <w:rFonts w:cstheme="minorHAnsi"/>
              </w:rPr>
            </w:pPr>
            <w:r w:rsidRPr="00524230">
              <w:rPr>
                <w:rFonts w:cstheme="minorHAnsi"/>
              </w:rPr>
              <w:t>0.8083</w:t>
            </w:r>
          </w:p>
        </w:tc>
        <w:tc>
          <w:tcPr>
            <w:tcW w:w="873" w:type="dxa"/>
          </w:tcPr>
          <w:p w:rsidR="003B5F26" w:rsidRPr="00524230" w:rsidRDefault="003B5F26" w:rsidP="003B5F26">
            <w:pPr>
              <w:contextualSpacing/>
              <w:rPr>
                <w:rFonts w:cstheme="minorHAnsi"/>
              </w:rPr>
            </w:pPr>
            <w:r w:rsidRPr="00524230">
              <w:rPr>
                <w:rFonts w:cstheme="minorHAnsi"/>
              </w:rPr>
              <w:t>0.7702</w:t>
            </w:r>
          </w:p>
        </w:tc>
        <w:tc>
          <w:tcPr>
            <w:tcW w:w="830" w:type="dxa"/>
          </w:tcPr>
          <w:p w:rsidR="003B5F26" w:rsidRPr="00524230" w:rsidRDefault="003B5F26" w:rsidP="003B5F26">
            <w:pPr>
              <w:contextualSpacing/>
              <w:rPr>
                <w:rFonts w:cstheme="minorHAnsi"/>
              </w:rPr>
            </w:pPr>
            <w:r w:rsidRPr="00524230">
              <w:rPr>
                <w:rFonts w:cstheme="minorHAnsi"/>
              </w:rPr>
              <w:t>0.7702</w:t>
            </w:r>
          </w:p>
        </w:tc>
      </w:tr>
      <w:tr w:rsidR="003B5F26" w:rsidTr="003B5F26">
        <w:tc>
          <w:tcPr>
            <w:tcW w:w="2174" w:type="dxa"/>
          </w:tcPr>
          <w:p w:rsidR="003B5F26" w:rsidRPr="007E251F" w:rsidRDefault="003B5F26" w:rsidP="003B5F26">
            <w:pPr>
              <w:contextualSpacing/>
              <w:rPr>
                <w:b/>
              </w:rPr>
            </w:pPr>
            <w:r>
              <w:rPr>
                <w:b/>
              </w:rPr>
              <w:t>Amazon/TripAdvisor</w:t>
            </w:r>
          </w:p>
        </w:tc>
        <w:tc>
          <w:tcPr>
            <w:tcW w:w="1032" w:type="dxa"/>
          </w:tcPr>
          <w:p w:rsidR="003B5F26" w:rsidRPr="00524230" w:rsidRDefault="003B5F26" w:rsidP="003B5F26">
            <w:pPr>
              <w:contextualSpacing/>
            </w:pPr>
            <w:r w:rsidRPr="00524230">
              <w:t>0.3572</w:t>
            </w:r>
          </w:p>
        </w:tc>
        <w:tc>
          <w:tcPr>
            <w:tcW w:w="891" w:type="dxa"/>
          </w:tcPr>
          <w:p w:rsidR="003B5F26" w:rsidRPr="00524230" w:rsidRDefault="003B5F26" w:rsidP="003B5F26">
            <w:pPr>
              <w:contextualSpacing/>
            </w:pPr>
            <w:r w:rsidRPr="00524230">
              <w:t>0.3065</w:t>
            </w:r>
          </w:p>
        </w:tc>
        <w:tc>
          <w:tcPr>
            <w:tcW w:w="1053" w:type="dxa"/>
          </w:tcPr>
          <w:p w:rsidR="003B5F26" w:rsidRPr="00524230" w:rsidRDefault="003B5F26" w:rsidP="003B5F26">
            <w:pPr>
              <w:contextualSpacing/>
            </w:pPr>
            <w:r w:rsidRPr="00524230">
              <w:t>0.3157</w:t>
            </w:r>
          </w:p>
        </w:tc>
        <w:tc>
          <w:tcPr>
            <w:tcW w:w="891" w:type="dxa"/>
          </w:tcPr>
          <w:p w:rsidR="003B5F26" w:rsidRPr="00524230" w:rsidRDefault="003B5F26" w:rsidP="003B5F26">
            <w:pPr>
              <w:contextualSpacing/>
            </w:pPr>
            <w:r w:rsidRPr="00524230">
              <w:t>0.2786</w:t>
            </w:r>
          </w:p>
        </w:tc>
        <w:tc>
          <w:tcPr>
            <w:tcW w:w="891" w:type="dxa"/>
          </w:tcPr>
          <w:p w:rsidR="003B5F26" w:rsidRPr="00524230" w:rsidRDefault="003B5F26" w:rsidP="003B5F26">
            <w:pPr>
              <w:contextualSpacing/>
            </w:pPr>
            <w:r w:rsidRPr="00524230">
              <w:t>0.3291</w:t>
            </w:r>
          </w:p>
        </w:tc>
        <w:tc>
          <w:tcPr>
            <w:tcW w:w="873" w:type="dxa"/>
          </w:tcPr>
          <w:p w:rsidR="003B5F26" w:rsidRPr="00524230" w:rsidRDefault="003B5F26" w:rsidP="003B5F26">
            <w:pPr>
              <w:contextualSpacing/>
            </w:pPr>
            <w:r w:rsidRPr="00524230">
              <w:t>0.2752</w:t>
            </w:r>
          </w:p>
        </w:tc>
        <w:tc>
          <w:tcPr>
            <w:tcW w:w="830" w:type="dxa"/>
          </w:tcPr>
          <w:p w:rsidR="003B5F26" w:rsidRPr="00524230" w:rsidRDefault="003B5F26" w:rsidP="003B5F26">
            <w:pPr>
              <w:contextualSpacing/>
            </w:pPr>
            <w:r w:rsidRPr="00524230">
              <w:t>0.3420</w:t>
            </w:r>
          </w:p>
        </w:tc>
      </w:tr>
      <w:tr w:rsidR="003B5F26" w:rsidTr="003B5F26">
        <w:tc>
          <w:tcPr>
            <w:tcW w:w="2174" w:type="dxa"/>
          </w:tcPr>
          <w:p w:rsidR="003B5F26" w:rsidRPr="007E251F" w:rsidRDefault="003B5F26" w:rsidP="003B5F26">
            <w:pPr>
              <w:contextualSpacing/>
              <w:rPr>
                <w:b/>
              </w:rPr>
            </w:pPr>
            <w:r>
              <w:rPr>
                <w:b/>
              </w:rPr>
              <w:t>Goodreads</w:t>
            </w:r>
          </w:p>
        </w:tc>
        <w:tc>
          <w:tcPr>
            <w:tcW w:w="1032" w:type="dxa"/>
          </w:tcPr>
          <w:p w:rsidR="003B5F26" w:rsidRPr="00524230" w:rsidRDefault="003B5F26" w:rsidP="003B5F26">
            <w:pPr>
              <w:contextualSpacing/>
              <w:rPr>
                <w:rFonts w:cstheme="minorHAnsi"/>
              </w:rPr>
            </w:pPr>
            <w:r w:rsidRPr="00524230">
              <w:rPr>
                <w:rFonts w:cstheme="minorHAnsi"/>
              </w:rPr>
              <w:t>0.2004</w:t>
            </w:r>
          </w:p>
        </w:tc>
        <w:tc>
          <w:tcPr>
            <w:tcW w:w="891" w:type="dxa"/>
          </w:tcPr>
          <w:p w:rsidR="003B5F26" w:rsidRPr="00524230" w:rsidRDefault="003B5F26" w:rsidP="003B5F26">
            <w:pPr>
              <w:contextualSpacing/>
            </w:pPr>
            <w:r w:rsidRPr="00524230">
              <w:t>0.1627</w:t>
            </w:r>
          </w:p>
        </w:tc>
        <w:tc>
          <w:tcPr>
            <w:tcW w:w="1053" w:type="dxa"/>
          </w:tcPr>
          <w:p w:rsidR="003B5F26" w:rsidRPr="00524230" w:rsidRDefault="003B5F26" w:rsidP="003B5F26">
            <w:pPr>
              <w:contextualSpacing/>
            </w:pPr>
            <w:r w:rsidRPr="00524230">
              <w:t>0.1628</w:t>
            </w:r>
          </w:p>
        </w:tc>
        <w:tc>
          <w:tcPr>
            <w:tcW w:w="891" w:type="dxa"/>
          </w:tcPr>
          <w:p w:rsidR="003B5F26" w:rsidRPr="00524230" w:rsidRDefault="003B5F26" w:rsidP="003B5F26">
            <w:pPr>
              <w:contextualSpacing/>
              <w:rPr>
                <w:rFonts w:cstheme="minorHAnsi"/>
              </w:rPr>
            </w:pPr>
            <w:r w:rsidRPr="00524230">
              <w:rPr>
                <w:rFonts w:cstheme="minorHAnsi"/>
              </w:rPr>
              <w:t>0.222</w:t>
            </w:r>
          </w:p>
        </w:tc>
        <w:tc>
          <w:tcPr>
            <w:tcW w:w="891" w:type="dxa"/>
          </w:tcPr>
          <w:p w:rsidR="003B5F26" w:rsidRPr="00524230" w:rsidRDefault="003B5F26" w:rsidP="003B5F26">
            <w:pPr>
              <w:contextualSpacing/>
              <w:rPr>
                <w:rFonts w:cstheme="minorHAnsi"/>
              </w:rPr>
            </w:pPr>
            <w:r w:rsidRPr="00524230">
              <w:rPr>
                <w:rFonts w:cstheme="minorHAnsi"/>
              </w:rPr>
              <w:t>0.2096</w:t>
            </w:r>
          </w:p>
        </w:tc>
        <w:tc>
          <w:tcPr>
            <w:tcW w:w="873" w:type="dxa"/>
          </w:tcPr>
          <w:p w:rsidR="003B5F26" w:rsidRPr="00524230" w:rsidRDefault="003B5F26" w:rsidP="003B5F26">
            <w:pPr>
              <w:contextualSpacing/>
              <w:rPr>
                <w:rFonts w:cstheme="minorHAnsi"/>
              </w:rPr>
            </w:pPr>
            <w:r w:rsidRPr="00524230">
              <w:rPr>
                <w:rFonts w:cstheme="minorHAnsi"/>
              </w:rPr>
              <w:t>0.1812</w:t>
            </w:r>
          </w:p>
        </w:tc>
        <w:tc>
          <w:tcPr>
            <w:tcW w:w="830" w:type="dxa"/>
          </w:tcPr>
          <w:p w:rsidR="003B5F26" w:rsidRPr="00524230" w:rsidRDefault="003B5F26" w:rsidP="003B5F26">
            <w:pPr>
              <w:contextualSpacing/>
              <w:rPr>
                <w:rFonts w:cstheme="minorHAnsi"/>
              </w:rPr>
            </w:pPr>
            <w:r w:rsidRPr="00524230">
              <w:rPr>
                <w:rFonts w:cstheme="minorHAnsi"/>
              </w:rPr>
              <w:t>0.2237</w:t>
            </w:r>
          </w:p>
        </w:tc>
      </w:tr>
      <w:tr w:rsidR="003B5F26" w:rsidTr="003B5F26">
        <w:tc>
          <w:tcPr>
            <w:tcW w:w="2174" w:type="dxa"/>
          </w:tcPr>
          <w:p w:rsidR="003B5F26" w:rsidRPr="007E251F" w:rsidRDefault="003B5F26" w:rsidP="003B5F26">
            <w:pPr>
              <w:contextualSpacing/>
              <w:rPr>
                <w:b/>
              </w:rPr>
            </w:pPr>
            <w:r>
              <w:rPr>
                <w:b/>
              </w:rPr>
              <w:t>Opentable</w:t>
            </w:r>
          </w:p>
        </w:tc>
        <w:tc>
          <w:tcPr>
            <w:tcW w:w="1032" w:type="dxa"/>
          </w:tcPr>
          <w:p w:rsidR="003B5F26" w:rsidRPr="00524230" w:rsidRDefault="003B5F26" w:rsidP="003B5F26">
            <w:pPr>
              <w:contextualSpacing/>
            </w:pPr>
            <w:r w:rsidRPr="00524230">
              <w:t>0.3478</w:t>
            </w:r>
          </w:p>
        </w:tc>
        <w:tc>
          <w:tcPr>
            <w:tcW w:w="891" w:type="dxa"/>
          </w:tcPr>
          <w:p w:rsidR="003B5F26" w:rsidRPr="00524230" w:rsidRDefault="003B5F26" w:rsidP="003B5F26">
            <w:pPr>
              <w:contextualSpacing/>
            </w:pPr>
            <w:r w:rsidRPr="00524230">
              <w:t>0.2721</w:t>
            </w:r>
          </w:p>
        </w:tc>
        <w:tc>
          <w:tcPr>
            <w:tcW w:w="1053" w:type="dxa"/>
          </w:tcPr>
          <w:p w:rsidR="003B5F26" w:rsidRPr="00524230" w:rsidRDefault="003B5F26" w:rsidP="003B5F26">
            <w:pPr>
              <w:contextualSpacing/>
            </w:pPr>
            <w:r w:rsidRPr="00524230">
              <w:t>0.3437</w:t>
            </w:r>
          </w:p>
        </w:tc>
        <w:tc>
          <w:tcPr>
            <w:tcW w:w="891" w:type="dxa"/>
          </w:tcPr>
          <w:p w:rsidR="003B5F26" w:rsidRPr="00524230" w:rsidRDefault="003B5F26" w:rsidP="003B5F26">
            <w:pPr>
              <w:contextualSpacing/>
            </w:pPr>
            <w:r w:rsidRPr="00524230">
              <w:t>0.2648</w:t>
            </w:r>
          </w:p>
        </w:tc>
        <w:tc>
          <w:tcPr>
            <w:tcW w:w="891" w:type="dxa"/>
          </w:tcPr>
          <w:p w:rsidR="003B5F26" w:rsidRPr="00524230" w:rsidRDefault="003B5F26" w:rsidP="003B5F26">
            <w:pPr>
              <w:contextualSpacing/>
            </w:pPr>
            <w:r w:rsidRPr="00524230">
              <w:t>0.3027</w:t>
            </w:r>
          </w:p>
        </w:tc>
        <w:tc>
          <w:tcPr>
            <w:tcW w:w="873" w:type="dxa"/>
          </w:tcPr>
          <w:p w:rsidR="003B5F26" w:rsidRPr="00524230" w:rsidRDefault="003B5F26" w:rsidP="003B5F26">
            <w:pPr>
              <w:contextualSpacing/>
            </w:pPr>
            <w:r w:rsidRPr="00524230">
              <w:t>0.2717</w:t>
            </w:r>
          </w:p>
        </w:tc>
        <w:tc>
          <w:tcPr>
            <w:tcW w:w="830" w:type="dxa"/>
          </w:tcPr>
          <w:p w:rsidR="003B5F26" w:rsidRPr="00524230" w:rsidRDefault="003B5F26" w:rsidP="003B5F26">
            <w:pPr>
              <w:contextualSpacing/>
            </w:pPr>
            <w:r w:rsidRPr="00524230">
              <w:t>0.3131</w:t>
            </w:r>
          </w:p>
        </w:tc>
      </w:tr>
      <w:tr w:rsidR="003B5F26" w:rsidTr="003B5F26">
        <w:tc>
          <w:tcPr>
            <w:tcW w:w="2174" w:type="dxa"/>
          </w:tcPr>
          <w:p w:rsidR="003B5F26" w:rsidRPr="007E251F" w:rsidRDefault="003B5F26" w:rsidP="003B5F26">
            <w:pPr>
              <w:contextualSpacing/>
              <w:rPr>
                <w:b/>
              </w:rPr>
            </w:pPr>
            <w:r>
              <w:rPr>
                <w:b/>
              </w:rPr>
              <w:t>Opinion Observer</w:t>
            </w:r>
          </w:p>
        </w:tc>
        <w:tc>
          <w:tcPr>
            <w:tcW w:w="1032" w:type="dxa"/>
          </w:tcPr>
          <w:p w:rsidR="003B5F26" w:rsidRPr="00524230" w:rsidRDefault="003B5F26" w:rsidP="003B5F26">
            <w:pPr>
              <w:contextualSpacing/>
            </w:pPr>
            <w:r w:rsidRPr="00524230">
              <w:t>0.6609</w:t>
            </w:r>
          </w:p>
        </w:tc>
        <w:tc>
          <w:tcPr>
            <w:tcW w:w="891" w:type="dxa"/>
          </w:tcPr>
          <w:p w:rsidR="003B5F26" w:rsidRPr="00524230" w:rsidRDefault="003B5F26" w:rsidP="003B5F26">
            <w:pPr>
              <w:contextualSpacing/>
            </w:pPr>
            <w:r w:rsidRPr="00524230">
              <w:t>0.5703</w:t>
            </w:r>
          </w:p>
        </w:tc>
        <w:tc>
          <w:tcPr>
            <w:tcW w:w="1053" w:type="dxa"/>
          </w:tcPr>
          <w:p w:rsidR="003B5F26" w:rsidRPr="00524230" w:rsidRDefault="003B5F26" w:rsidP="003B5F26">
            <w:pPr>
              <w:contextualSpacing/>
            </w:pPr>
            <w:r w:rsidRPr="00524230">
              <w:t>0.6075</w:t>
            </w:r>
          </w:p>
        </w:tc>
        <w:tc>
          <w:tcPr>
            <w:tcW w:w="891" w:type="dxa"/>
          </w:tcPr>
          <w:p w:rsidR="003B5F26" w:rsidRPr="00524230" w:rsidRDefault="003B5F26" w:rsidP="003B5F26">
            <w:pPr>
              <w:contextualSpacing/>
            </w:pPr>
            <w:r w:rsidRPr="00524230">
              <w:t>0.6169</w:t>
            </w:r>
          </w:p>
        </w:tc>
        <w:tc>
          <w:tcPr>
            <w:tcW w:w="891" w:type="dxa"/>
          </w:tcPr>
          <w:p w:rsidR="003B5F26" w:rsidRPr="00524230" w:rsidRDefault="003B5F26" w:rsidP="003B5F26">
            <w:pPr>
              <w:contextualSpacing/>
            </w:pPr>
            <w:r w:rsidRPr="00524230">
              <w:t>0.6346</w:t>
            </w:r>
          </w:p>
        </w:tc>
        <w:tc>
          <w:tcPr>
            <w:tcW w:w="873" w:type="dxa"/>
          </w:tcPr>
          <w:p w:rsidR="003B5F26" w:rsidRPr="00524230" w:rsidRDefault="003B5F26" w:rsidP="003B5F26">
            <w:pPr>
              <w:contextualSpacing/>
            </w:pPr>
            <w:r w:rsidRPr="00524230">
              <w:t>0.6078</w:t>
            </w:r>
          </w:p>
        </w:tc>
        <w:tc>
          <w:tcPr>
            <w:tcW w:w="830" w:type="dxa"/>
          </w:tcPr>
          <w:p w:rsidR="003B5F26" w:rsidRPr="00524230" w:rsidRDefault="003B5F26" w:rsidP="003B5F26">
            <w:pPr>
              <w:contextualSpacing/>
            </w:pPr>
            <w:r w:rsidRPr="00524230">
              <w:t>0.6078</w:t>
            </w:r>
          </w:p>
        </w:tc>
      </w:tr>
      <w:tr w:rsidR="003B5F26" w:rsidTr="003B5F26">
        <w:tc>
          <w:tcPr>
            <w:tcW w:w="2174" w:type="dxa"/>
          </w:tcPr>
          <w:p w:rsidR="003B5F26" w:rsidRPr="007E251F" w:rsidRDefault="003B5F26" w:rsidP="003B5F26">
            <w:pPr>
              <w:contextualSpacing/>
              <w:rPr>
                <w:b/>
              </w:rPr>
            </w:pPr>
            <w:r>
              <w:rPr>
                <w:b/>
              </w:rPr>
              <w:t>SentiWordNet</w:t>
            </w:r>
          </w:p>
        </w:tc>
        <w:tc>
          <w:tcPr>
            <w:tcW w:w="1032" w:type="dxa"/>
          </w:tcPr>
          <w:p w:rsidR="003B5F26" w:rsidRPr="00524230" w:rsidRDefault="003B5F26" w:rsidP="003B5F26">
            <w:pPr>
              <w:contextualSpacing/>
            </w:pPr>
            <w:r w:rsidRPr="00524230">
              <w:t>0.7784</w:t>
            </w:r>
          </w:p>
        </w:tc>
        <w:tc>
          <w:tcPr>
            <w:tcW w:w="891" w:type="dxa"/>
          </w:tcPr>
          <w:p w:rsidR="003B5F26" w:rsidRPr="00524230" w:rsidRDefault="003B5F26" w:rsidP="003B5F26">
            <w:pPr>
              <w:contextualSpacing/>
            </w:pPr>
            <w:r w:rsidRPr="00524230">
              <w:t>0.7436</w:t>
            </w:r>
          </w:p>
        </w:tc>
        <w:tc>
          <w:tcPr>
            <w:tcW w:w="1053" w:type="dxa"/>
          </w:tcPr>
          <w:p w:rsidR="003B5F26" w:rsidRPr="00524230" w:rsidRDefault="003B5F26" w:rsidP="003B5F26">
            <w:pPr>
              <w:contextualSpacing/>
            </w:pPr>
            <w:r w:rsidRPr="00524230">
              <w:t>0.7439</w:t>
            </w:r>
          </w:p>
        </w:tc>
        <w:tc>
          <w:tcPr>
            <w:tcW w:w="891" w:type="dxa"/>
          </w:tcPr>
          <w:p w:rsidR="003B5F26" w:rsidRPr="00524230" w:rsidRDefault="003B5F26" w:rsidP="003B5F26">
            <w:pPr>
              <w:contextualSpacing/>
            </w:pPr>
            <w:r w:rsidRPr="00524230">
              <w:t>0.7517</w:t>
            </w:r>
          </w:p>
        </w:tc>
        <w:tc>
          <w:tcPr>
            <w:tcW w:w="891" w:type="dxa"/>
          </w:tcPr>
          <w:p w:rsidR="003B5F26" w:rsidRPr="00524230" w:rsidRDefault="003B5F26" w:rsidP="003B5F26">
            <w:pPr>
              <w:contextualSpacing/>
            </w:pPr>
            <w:r w:rsidRPr="00524230">
              <w:t>0.7784</w:t>
            </w:r>
          </w:p>
        </w:tc>
        <w:tc>
          <w:tcPr>
            <w:tcW w:w="873" w:type="dxa"/>
          </w:tcPr>
          <w:p w:rsidR="003B5F26" w:rsidRPr="00524230" w:rsidRDefault="003B5F26" w:rsidP="003B5F26">
            <w:pPr>
              <w:contextualSpacing/>
            </w:pPr>
            <w:r w:rsidRPr="00524230">
              <w:t>0.7517</w:t>
            </w:r>
          </w:p>
        </w:tc>
        <w:tc>
          <w:tcPr>
            <w:tcW w:w="830" w:type="dxa"/>
          </w:tcPr>
          <w:p w:rsidR="003B5F26" w:rsidRPr="00524230" w:rsidRDefault="003B5F26" w:rsidP="003B5F26">
            <w:pPr>
              <w:contextualSpacing/>
            </w:pPr>
            <w:r w:rsidRPr="00524230">
              <w:t>0.7517</w:t>
            </w:r>
          </w:p>
        </w:tc>
      </w:tr>
      <w:tr w:rsidR="003B5F26" w:rsidTr="003B5F26">
        <w:tc>
          <w:tcPr>
            <w:tcW w:w="2174" w:type="dxa"/>
          </w:tcPr>
          <w:p w:rsidR="003B5F26" w:rsidRPr="007E251F" w:rsidRDefault="003B5F26" w:rsidP="003B5F26">
            <w:pPr>
              <w:contextualSpacing/>
              <w:rPr>
                <w:b/>
              </w:rPr>
            </w:pPr>
            <w:r>
              <w:rPr>
                <w:b/>
              </w:rPr>
              <w:t>Subjectivity</w:t>
            </w:r>
          </w:p>
        </w:tc>
        <w:tc>
          <w:tcPr>
            <w:tcW w:w="1032" w:type="dxa"/>
          </w:tcPr>
          <w:p w:rsidR="003B5F26" w:rsidRPr="00524230" w:rsidRDefault="003B5F26" w:rsidP="003B5F26">
            <w:pPr>
              <w:contextualSpacing/>
            </w:pPr>
            <w:r w:rsidRPr="00524230">
              <w:t>0.825</w:t>
            </w:r>
          </w:p>
        </w:tc>
        <w:tc>
          <w:tcPr>
            <w:tcW w:w="891" w:type="dxa"/>
          </w:tcPr>
          <w:p w:rsidR="003B5F26" w:rsidRPr="00524230" w:rsidRDefault="003B5F26" w:rsidP="003B5F26">
            <w:pPr>
              <w:contextualSpacing/>
            </w:pPr>
            <w:r w:rsidRPr="00524230">
              <w:t>0.808</w:t>
            </w:r>
          </w:p>
        </w:tc>
        <w:tc>
          <w:tcPr>
            <w:tcW w:w="1053" w:type="dxa"/>
          </w:tcPr>
          <w:p w:rsidR="003B5F26" w:rsidRPr="00524230" w:rsidRDefault="003B5F26" w:rsidP="003B5F26">
            <w:pPr>
              <w:contextualSpacing/>
            </w:pPr>
            <w:r w:rsidRPr="00524230">
              <w:t>0.8121</w:t>
            </w:r>
          </w:p>
        </w:tc>
        <w:tc>
          <w:tcPr>
            <w:tcW w:w="891" w:type="dxa"/>
          </w:tcPr>
          <w:p w:rsidR="003B5F26" w:rsidRPr="00524230" w:rsidRDefault="003B5F26" w:rsidP="003B5F26">
            <w:pPr>
              <w:contextualSpacing/>
            </w:pPr>
            <w:r w:rsidRPr="00524230">
              <w:t>0.7608</w:t>
            </w:r>
          </w:p>
        </w:tc>
        <w:tc>
          <w:tcPr>
            <w:tcW w:w="891" w:type="dxa"/>
          </w:tcPr>
          <w:p w:rsidR="003B5F26" w:rsidRPr="00524230" w:rsidRDefault="003B5F26" w:rsidP="003B5F26">
            <w:pPr>
              <w:contextualSpacing/>
            </w:pPr>
            <w:r w:rsidRPr="00524230">
              <w:t>0.7815</w:t>
            </w:r>
          </w:p>
        </w:tc>
        <w:tc>
          <w:tcPr>
            <w:tcW w:w="873" w:type="dxa"/>
          </w:tcPr>
          <w:p w:rsidR="003B5F26" w:rsidRPr="00524230" w:rsidRDefault="003B5F26" w:rsidP="003B5F26">
            <w:pPr>
              <w:contextualSpacing/>
            </w:pPr>
            <w:r w:rsidRPr="00524230">
              <w:t>0.7641</w:t>
            </w:r>
          </w:p>
        </w:tc>
        <w:tc>
          <w:tcPr>
            <w:tcW w:w="830" w:type="dxa"/>
          </w:tcPr>
          <w:p w:rsidR="003B5F26" w:rsidRPr="00524230" w:rsidRDefault="003B5F26" w:rsidP="003B5F26">
            <w:pPr>
              <w:contextualSpacing/>
            </w:pPr>
            <w:r w:rsidRPr="00524230">
              <w:t>0.795</w:t>
            </w:r>
          </w:p>
        </w:tc>
      </w:tr>
      <w:tr w:rsidR="003B5F26" w:rsidTr="003B5F26">
        <w:tc>
          <w:tcPr>
            <w:tcW w:w="2174" w:type="dxa"/>
          </w:tcPr>
          <w:p w:rsidR="003B5F26" w:rsidRDefault="003B5F26" w:rsidP="003B5F26">
            <w:pPr>
              <w:contextualSpacing/>
              <w:rPr>
                <w:b/>
              </w:rPr>
            </w:pPr>
            <w:r>
              <w:rPr>
                <w:b/>
              </w:rPr>
              <w:t>Inquirer</w:t>
            </w:r>
          </w:p>
        </w:tc>
        <w:tc>
          <w:tcPr>
            <w:tcW w:w="1032" w:type="dxa"/>
          </w:tcPr>
          <w:p w:rsidR="003B5F26" w:rsidRPr="00524230" w:rsidRDefault="003B5F26" w:rsidP="003B5F26">
            <w:pPr>
              <w:contextualSpacing/>
            </w:pPr>
            <w:r w:rsidRPr="00524230">
              <w:t>0.8906</w:t>
            </w:r>
          </w:p>
        </w:tc>
        <w:tc>
          <w:tcPr>
            <w:tcW w:w="891" w:type="dxa"/>
          </w:tcPr>
          <w:p w:rsidR="003B5F26" w:rsidRPr="00524230" w:rsidRDefault="003B5F26" w:rsidP="003B5F26">
            <w:pPr>
              <w:contextualSpacing/>
            </w:pPr>
            <w:r w:rsidRPr="00524230">
              <w:t>0.8428</w:t>
            </w:r>
          </w:p>
        </w:tc>
        <w:tc>
          <w:tcPr>
            <w:tcW w:w="1053" w:type="dxa"/>
          </w:tcPr>
          <w:p w:rsidR="003B5F26" w:rsidRPr="00524230" w:rsidRDefault="003B5F26" w:rsidP="003B5F26">
            <w:pPr>
              <w:contextualSpacing/>
            </w:pPr>
            <w:r w:rsidRPr="00524230">
              <w:t>0.8924</w:t>
            </w:r>
          </w:p>
        </w:tc>
        <w:tc>
          <w:tcPr>
            <w:tcW w:w="891" w:type="dxa"/>
          </w:tcPr>
          <w:p w:rsidR="003B5F26" w:rsidRPr="00524230" w:rsidRDefault="003B5F26" w:rsidP="003B5F26">
            <w:pPr>
              <w:contextualSpacing/>
            </w:pPr>
            <w:r w:rsidRPr="00524230">
              <w:t>0.8624</w:t>
            </w:r>
          </w:p>
        </w:tc>
        <w:tc>
          <w:tcPr>
            <w:tcW w:w="891" w:type="dxa"/>
          </w:tcPr>
          <w:p w:rsidR="003B5F26" w:rsidRPr="00524230" w:rsidRDefault="003B5F26" w:rsidP="003B5F26">
            <w:pPr>
              <w:contextualSpacing/>
            </w:pPr>
            <w:r w:rsidRPr="00524230">
              <w:t>0.883</w:t>
            </w:r>
          </w:p>
        </w:tc>
        <w:tc>
          <w:tcPr>
            <w:tcW w:w="873" w:type="dxa"/>
          </w:tcPr>
          <w:p w:rsidR="003B5F26" w:rsidRPr="00524230" w:rsidRDefault="003B5F26" w:rsidP="003B5F26">
            <w:pPr>
              <w:contextualSpacing/>
              <w:rPr>
                <w:lang w:val="el-GR"/>
              </w:rPr>
            </w:pPr>
            <w:r w:rsidRPr="00524230">
              <w:rPr>
                <w:lang w:val="el-GR"/>
              </w:rPr>
              <w:t>0.8588</w:t>
            </w:r>
          </w:p>
        </w:tc>
        <w:tc>
          <w:tcPr>
            <w:tcW w:w="830" w:type="dxa"/>
          </w:tcPr>
          <w:p w:rsidR="003B5F26" w:rsidRPr="00524230" w:rsidRDefault="003B5F26" w:rsidP="003B5F26">
            <w:pPr>
              <w:contextualSpacing/>
              <w:rPr>
                <w:lang w:val="el-GR"/>
              </w:rPr>
            </w:pPr>
            <w:r w:rsidRPr="00524230">
              <w:rPr>
                <w:lang w:val="el-GR"/>
              </w:rPr>
              <w:t>0.8632</w:t>
            </w:r>
          </w:p>
        </w:tc>
      </w:tr>
    </w:tbl>
    <w:p w:rsidR="003B5F26" w:rsidRPr="001121B1" w:rsidRDefault="003B5F26" w:rsidP="003B5F26">
      <w:pPr>
        <w:pStyle w:val="Caption"/>
        <w:rPr>
          <w:rFonts w:ascii="Times New Roman" w:hAnsi="Times New Roman" w:cs="Times New Roman"/>
          <w:color w:val="auto"/>
          <w:sz w:val="24"/>
          <w:szCs w:val="24"/>
          <w:lang w:val="el-GR"/>
        </w:rPr>
      </w:pPr>
      <w:bookmarkStart w:id="295" w:name="_Toc475363264"/>
      <w:bookmarkStart w:id="296" w:name="_Toc475371146"/>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63</w:t>
      </w:r>
      <w:r w:rsidRPr="001121B1">
        <w:rPr>
          <w:color w:val="auto"/>
        </w:rPr>
        <w:fldChar w:fldCharType="end"/>
      </w:r>
      <w:r w:rsidRPr="001121B1">
        <w:rPr>
          <w:color w:val="auto"/>
          <w:lang w:val="el-GR"/>
        </w:rPr>
        <w:t xml:space="preserve">: Απόδοση </w:t>
      </w:r>
      <w:r w:rsidRPr="001121B1">
        <w:rPr>
          <w:color w:val="auto"/>
        </w:rPr>
        <w:t>classifiers</w:t>
      </w:r>
      <w:r w:rsidRPr="001121B1">
        <w:rPr>
          <w:color w:val="auto"/>
          <w:lang w:val="el-GR"/>
        </w:rPr>
        <w:t xml:space="preserve"> σε διαφορετικά λεξικά, δεδομένα </w:t>
      </w:r>
      <w:r w:rsidRPr="001121B1">
        <w:rPr>
          <w:color w:val="auto"/>
        </w:rPr>
        <w:t>Twitter</w:t>
      </w:r>
      <w:r w:rsidRPr="001121B1">
        <w:rPr>
          <w:color w:val="auto"/>
          <w:lang w:val="el-GR"/>
        </w:rPr>
        <w:t>, βέλτιστοι παράμετροι εισόδου</w:t>
      </w:r>
      <w:bookmarkEnd w:id="295"/>
      <w:bookmarkEnd w:id="296"/>
    </w:p>
    <w:p w:rsidR="003B5F26" w:rsidRDefault="003B5F26" w:rsidP="0073210D">
      <w:pPr>
        <w:spacing w:after="0"/>
        <w:ind w:firstLine="360"/>
        <w:jc w:val="both"/>
        <w:rPr>
          <w:rFonts w:ascii="Times New Roman" w:eastAsia="Times New Roman" w:hAnsi="Times New Roman" w:cs="Times New Roman"/>
          <w:color w:val="1D1F22"/>
          <w:sz w:val="24"/>
          <w:szCs w:val="24"/>
          <w:lang w:val="el-GR"/>
        </w:rPr>
      </w:pPr>
      <w:r>
        <w:rPr>
          <w:rFonts w:ascii="Times New Roman" w:eastAsia="Times New Roman" w:hAnsi="Times New Roman" w:cs="Times New Roman"/>
          <w:color w:val="1D1F22"/>
          <w:sz w:val="24"/>
          <w:szCs w:val="24"/>
          <w:lang w:val="el-GR"/>
        </w:rPr>
        <w:t xml:space="preserve">Όπως στα δεδομένα του </w:t>
      </w:r>
      <w:r>
        <w:rPr>
          <w:rFonts w:ascii="Times New Roman" w:eastAsia="Times New Roman" w:hAnsi="Times New Roman" w:cs="Times New Roman"/>
          <w:color w:val="1D1F22"/>
          <w:sz w:val="24"/>
          <w:szCs w:val="24"/>
        </w:rPr>
        <w:t>Facebook</w:t>
      </w:r>
      <w:r w:rsidRPr="003B5F26">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έτσι και στα δεδομένα του </w:t>
      </w:r>
      <w:r>
        <w:rPr>
          <w:rFonts w:ascii="Times New Roman" w:eastAsia="Times New Roman" w:hAnsi="Times New Roman" w:cs="Times New Roman"/>
          <w:color w:val="1D1F22"/>
          <w:sz w:val="24"/>
          <w:szCs w:val="24"/>
        </w:rPr>
        <w:t>Twitter</w:t>
      </w:r>
      <w:r w:rsidRPr="003B5F26">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οι </w:t>
      </w:r>
      <w:r>
        <w:rPr>
          <w:rFonts w:ascii="Times New Roman" w:eastAsia="Times New Roman" w:hAnsi="Times New Roman" w:cs="Times New Roman"/>
          <w:color w:val="1D1F22"/>
          <w:sz w:val="24"/>
          <w:szCs w:val="24"/>
        </w:rPr>
        <w:t>classifiers</w:t>
      </w:r>
      <w:r w:rsidRPr="003B5F26">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δείχνουν βελτίωση όταν εκτελούνται με τις κατάλληλες παραμέτρους και τα δεδομένα εισόδου δεχθούν προεπεξεργασία. </w:t>
      </w:r>
      <w:r w:rsidR="00524230">
        <w:rPr>
          <w:rFonts w:ascii="Times New Roman" w:eastAsia="Times New Roman" w:hAnsi="Times New Roman" w:cs="Times New Roman"/>
          <w:color w:val="1D1F22"/>
          <w:sz w:val="24"/>
          <w:szCs w:val="24"/>
          <w:lang w:val="el-GR"/>
        </w:rPr>
        <w:t xml:space="preserve">Οι </w:t>
      </w:r>
      <w:r w:rsidR="00524230">
        <w:rPr>
          <w:rFonts w:ascii="Times New Roman" w:eastAsia="Times New Roman" w:hAnsi="Times New Roman" w:cs="Times New Roman"/>
          <w:color w:val="1D1F22"/>
          <w:sz w:val="24"/>
          <w:szCs w:val="24"/>
        </w:rPr>
        <w:t>classifiers</w:t>
      </w:r>
      <w:r w:rsidR="00524230" w:rsidRPr="00524230">
        <w:rPr>
          <w:rFonts w:ascii="Times New Roman" w:eastAsia="Times New Roman" w:hAnsi="Times New Roman" w:cs="Times New Roman"/>
          <w:color w:val="1D1F22"/>
          <w:sz w:val="24"/>
          <w:szCs w:val="24"/>
          <w:lang w:val="el-GR"/>
        </w:rPr>
        <w:t xml:space="preserve"> </w:t>
      </w:r>
      <w:r w:rsidR="00524230">
        <w:rPr>
          <w:rFonts w:ascii="Times New Roman" w:eastAsia="Times New Roman" w:hAnsi="Times New Roman" w:cs="Times New Roman"/>
          <w:color w:val="1D1F22"/>
          <w:sz w:val="24"/>
          <w:szCs w:val="24"/>
          <w:lang w:val="el-GR"/>
        </w:rPr>
        <w:t xml:space="preserve">παρουσιάζουν πανομοιότυπα αποτελέσματα όταν εκτελούνται, με τον </w:t>
      </w:r>
      <w:r w:rsidR="00524230">
        <w:rPr>
          <w:rFonts w:ascii="Times New Roman" w:eastAsia="Times New Roman" w:hAnsi="Times New Roman" w:cs="Times New Roman"/>
          <w:color w:val="1D1F22"/>
          <w:sz w:val="24"/>
          <w:szCs w:val="24"/>
        </w:rPr>
        <w:t>classifier</w:t>
      </w:r>
      <w:r w:rsidR="00524230" w:rsidRPr="00524230">
        <w:rPr>
          <w:rFonts w:ascii="Times New Roman" w:eastAsia="Times New Roman" w:hAnsi="Times New Roman" w:cs="Times New Roman"/>
          <w:color w:val="1D1F22"/>
          <w:sz w:val="24"/>
          <w:szCs w:val="24"/>
          <w:lang w:val="el-GR"/>
        </w:rPr>
        <w:t xml:space="preserve"> </w:t>
      </w:r>
      <w:r w:rsidR="00524230">
        <w:rPr>
          <w:rFonts w:ascii="Times New Roman" w:eastAsia="Times New Roman" w:hAnsi="Times New Roman" w:cs="Times New Roman"/>
          <w:color w:val="1D1F22"/>
          <w:sz w:val="24"/>
          <w:szCs w:val="24"/>
          <w:lang w:val="el-GR"/>
        </w:rPr>
        <w:t xml:space="preserve">του </w:t>
      </w:r>
      <w:r w:rsidR="00524230">
        <w:rPr>
          <w:rFonts w:ascii="Times New Roman" w:eastAsia="Times New Roman" w:hAnsi="Times New Roman" w:cs="Times New Roman"/>
          <w:color w:val="1D1F22"/>
          <w:sz w:val="24"/>
          <w:szCs w:val="24"/>
        </w:rPr>
        <w:t>KNN</w:t>
      </w:r>
      <w:r w:rsidR="00524230" w:rsidRPr="00524230">
        <w:rPr>
          <w:rFonts w:ascii="Times New Roman" w:eastAsia="Times New Roman" w:hAnsi="Times New Roman" w:cs="Times New Roman"/>
          <w:color w:val="1D1F22"/>
          <w:sz w:val="24"/>
          <w:szCs w:val="24"/>
          <w:lang w:val="el-GR"/>
        </w:rPr>
        <w:t xml:space="preserve"> </w:t>
      </w:r>
      <w:r w:rsidR="00524230">
        <w:rPr>
          <w:rFonts w:ascii="Times New Roman" w:eastAsia="Times New Roman" w:hAnsi="Times New Roman" w:cs="Times New Roman"/>
          <w:color w:val="1D1F22"/>
          <w:sz w:val="24"/>
          <w:szCs w:val="24"/>
          <w:lang w:val="el-GR"/>
        </w:rPr>
        <w:t>να υπερτερεί ελαφρώς.</w:t>
      </w:r>
    </w:p>
    <w:p w:rsidR="00BB6ABA" w:rsidRDefault="0091526E" w:rsidP="0073210D">
      <w:pPr>
        <w:spacing w:after="0"/>
        <w:ind w:firstLine="360"/>
        <w:jc w:val="both"/>
        <w:rPr>
          <w:rFonts w:ascii="Times New Roman" w:eastAsia="Times New Roman" w:hAnsi="Times New Roman" w:cs="Times New Roman"/>
          <w:color w:val="1D1F22"/>
          <w:sz w:val="24"/>
          <w:szCs w:val="24"/>
          <w:lang w:val="el-GR"/>
        </w:rPr>
      </w:pPr>
      <w:r>
        <w:rPr>
          <w:rFonts w:ascii="Times New Roman" w:eastAsia="Times New Roman" w:hAnsi="Times New Roman" w:cs="Times New Roman"/>
          <w:color w:val="1D1F22"/>
          <w:sz w:val="24"/>
          <w:szCs w:val="24"/>
          <w:lang w:val="el-GR"/>
        </w:rPr>
        <w:t>Το τελευταίο σημείο στο οποίο εστιάζω σε αυτό το κεφάλαιο είναι η αναζήτηση βέλτιστων παραμέτρων. Για την αναζήτηση βέλτιστων παραμέτρων χρησιμοποίησα δύο διαφορετικές τεχνικές, την Τυχαία Αναζήτηση (</w:t>
      </w:r>
      <w:r>
        <w:rPr>
          <w:rFonts w:ascii="Times New Roman" w:eastAsia="Times New Roman" w:hAnsi="Times New Roman" w:cs="Times New Roman"/>
          <w:color w:val="1D1F22"/>
          <w:sz w:val="24"/>
          <w:szCs w:val="24"/>
        </w:rPr>
        <w:t>Random</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Search</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και την εξαντλητική αναζήτηση (</w:t>
      </w:r>
      <w:r>
        <w:rPr>
          <w:rFonts w:ascii="Times New Roman" w:eastAsia="Times New Roman" w:hAnsi="Times New Roman" w:cs="Times New Roman"/>
          <w:color w:val="1D1F22"/>
          <w:sz w:val="24"/>
          <w:szCs w:val="24"/>
        </w:rPr>
        <w:t>Grid</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Search</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Στους αλγορίθμους των </w:t>
      </w:r>
      <w:r>
        <w:rPr>
          <w:rFonts w:ascii="Times New Roman" w:eastAsia="Times New Roman" w:hAnsi="Times New Roman" w:cs="Times New Roman"/>
          <w:color w:val="1D1F22"/>
          <w:sz w:val="24"/>
          <w:szCs w:val="24"/>
        </w:rPr>
        <w:t>Random</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Forest</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και </w:t>
      </w:r>
      <w:r>
        <w:rPr>
          <w:rFonts w:ascii="Times New Roman" w:eastAsia="Times New Roman" w:hAnsi="Times New Roman" w:cs="Times New Roman"/>
          <w:color w:val="1D1F22"/>
          <w:sz w:val="24"/>
          <w:szCs w:val="24"/>
        </w:rPr>
        <w:t>MLP</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πραγματοποίησα μόνο </w:t>
      </w:r>
      <w:r>
        <w:rPr>
          <w:rFonts w:ascii="Times New Roman" w:eastAsia="Times New Roman" w:hAnsi="Times New Roman" w:cs="Times New Roman"/>
          <w:color w:val="1D1F22"/>
          <w:sz w:val="24"/>
          <w:szCs w:val="24"/>
        </w:rPr>
        <w:t>Random</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Search</w:t>
      </w:r>
      <w:r>
        <w:rPr>
          <w:rFonts w:ascii="Times New Roman" w:eastAsia="Times New Roman" w:hAnsi="Times New Roman" w:cs="Times New Roman"/>
          <w:color w:val="1D1F22"/>
          <w:sz w:val="24"/>
          <w:szCs w:val="24"/>
          <w:lang w:val="el-GR"/>
        </w:rPr>
        <w:t xml:space="preserve">, εξαιτίας των πάρα πολλών δυνατών συνδυασμών που μπορούν να πραγματοποιηθούν. </w:t>
      </w:r>
    </w:p>
    <w:p w:rsidR="00524230" w:rsidRDefault="0091526E" w:rsidP="0073210D">
      <w:pPr>
        <w:spacing w:after="0"/>
        <w:ind w:firstLine="360"/>
        <w:jc w:val="both"/>
        <w:rPr>
          <w:rFonts w:ascii="Times New Roman" w:eastAsia="Times New Roman" w:hAnsi="Times New Roman" w:cs="Times New Roman"/>
          <w:color w:val="1D1F22"/>
          <w:sz w:val="24"/>
          <w:szCs w:val="24"/>
          <w:lang w:val="el-GR"/>
        </w:rPr>
      </w:pPr>
      <w:r>
        <w:rPr>
          <w:rFonts w:ascii="Times New Roman" w:eastAsia="Times New Roman" w:hAnsi="Times New Roman" w:cs="Times New Roman"/>
          <w:color w:val="1D1F22"/>
          <w:sz w:val="24"/>
          <w:szCs w:val="24"/>
          <w:lang w:val="el-GR"/>
        </w:rPr>
        <w:t xml:space="preserve">Επίσης </w:t>
      </w:r>
      <w:r>
        <w:rPr>
          <w:rFonts w:ascii="Times New Roman" w:eastAsia="Times New Roman" w:hAnsi="Times New Roman" w:cs="Times New Roman"/>
          <w:color w:val="1D1F22"/>
          <w:sz w:val="24"/>
          <w:szCs w:val="24"/>
        </w:rPr>
        <w:t>o</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αλγόριθμος του </w:t>
      </w:r>
      <w:r>
        <w:rPr>
          <w:rFonts w:ascii="Times New Roman" w:eastAsia="Times New Roman" w:hAnsi="Times New Roman" w:cs="Times New Roman"/>
          <w:color w:val="1D1F22"/>
          <w:sz w:val="24"/>
          <w:szCs w:val="24"/>
        </w:rPr>
        <w:t>SVC</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διαθέτει δύο επιπλέον επιλογές για την μεταβλητή του </w:t>
      </w:r>
      <w:r>
        <w:rPr>
          <w:rFonts w:ascii="Times New Roman" w:eastAsia="Times New Roman" w:hAnsi="Times New Roman" w:cs="Times New Roman"/>
          <w:color w:val="1D1F22"/>
          <w:sz w:val="24"/>
          <w:szCs w:val="24"/>
        </w:rPr>
        <w:t>kernel</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linear</w:t>
      </w:r>
      <w:r w:rsidRPr="0091526E">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γραμμική) και </w:t>
      </w:r>
      <w:r>
        <w:rPr>
          <w:rFonts w:ascii="Times New Roman" w:eastAsia="Times New Roman" w:hAnsi="Times New Roman" w:cs="Times New Roman"/>
          <w:color w:val="1D1F22"/>
          <w:sz w:val="24"/>
          <w:szCs w:val="24"/>
        </w:rPr>
        <w:t>poly</w:t>
      </w:r>
      <w:r w:rsidRPr="0091526E">
        <w:rPr>
          <w:rFonts w:ascii="Times New Roman" w:eastAsia="Times New Roman" w:hAnsi="Times New Roman" w:cs="Times New Roman"/>
          <w:color w:val="1D1F22"/>
          <w:sz w:val="24"/>
          <w:szCs w:val="24"/>
          <w:lang w:val="el-GR"/>
        </w:rPr>
        <w:t xml:space="preserve"> (πολυωνυμική)</w:t>
      </w:r>
      <w:r>
        <w:rPr>
          <w:rFonts w:ascii="Times New Roman" w:eastAsia="Times New Roman" w:hAnsi="Times New Roman" w:cs="Times New Roman"/>
          <w:color w:val="1D1F22"/>
          <w:sz w:val="24"/>
          <w:szCs w:val="24"/>
          <w:lang w:val="el-GR"/>
        </w:rPr>
        <w:t xml:space="preserve">. Ο λόγος που δεν εξέτασα </w:t>
      </w:r>
      <w:r w:rsidR="00CC5509">
        <w:rPr>
          <w:rFonts w:ascii="Times New Roman" w:eastAsia="Times New Roman" w:hAnsi="Times New Roman" w:cs="Times New Roman"/>
          <w:color w:val="1D1F22"/>
          <w:sz w:val="24"/>
          <w:szCs w:val="24"/>
          <w:lang w:val="el-GR"/>
        </w:rPr>
        <w:t xml:space="preserve">επιπλέον αυτές τις δύο επιλογές είναι ο πολύ μεγάλος χρόνος που απαίτησαν για την ολοκλήρωση τους. </w:t>
      </w:r>
      <w:r w:rsidR="00CC5509">
        <w:rPr>
          <w:rFonts w:ascii="Times New Roman" w:eastAsia="Times New Roman" w:hAnsi="Times New Roman" w:cs="Times New Roman"/>
          <w:color w:val="1D1F22"/>
          <w:sz w:val="24"/>
          <w:szCs w:val="24"/>
        </w:rPr>
        <w:t>O</w:t>
      </w:r>
      <w:r w:rsidR="00CC5509" w:rsidRPr="00CC5509">
        <w:rPr>
          <w:rFonts w:ascii="Times New Roman" w:eastAsia="Times New Roman" w:hAnsi="Times New Roman" w:cs="Times New Roman"/>
          <w:color w:val="1D1F22"/>
          <w:sz w:val="24"/>
          <w:szCs w:val="24"/>
          <w:lang w:val="el-GR"/>
        </w:rPr>
        <w:t xml:space="preserve"> </w:t>
      </w:r>
      <w:r w:rsidR="00CC5509">
        <w:rPr>
          <w:rFonts w:ascii="Times New Roman" w:eastAsia="Times New Roman" w:hAnsi="Times New Roman" w:cs="Times New Roman"/>
          <w:color w:val="1D1F22"/>
          <w:sz w:val="24"/>
          <w:szCs w:val="24"/>
        </w:rPr>
        <w:t>SVC</w:t>
      </w:r>
      <w:r w:rsidR="00CC5509" w:rsidRPr="00CC5509">
        <w:rPr>
          <w:rFonts w:ascii="Times New Roman" w:eastAsia="Times New Roman" w:hAnsi="Times New Roman" w:cs="Times New Roman"/>
          <w:color w:val="1D1F22"/>
          <w:sz w:val="24"/>
          <w:szCs w:val="24"/>
          <w:lang w:val="el-GR"/>
        </w:rPr>
        <w:t xml:space="preserve"> </w:t>
      </w:r>
      <w:r w:rsidR="00CC5509">
        <w:rPr>
          <w:rFonts w:ascii="Times New Roman" w:eastAsia="Times New Roman" w:hAnsi="Times New Roman" w:cs="Times New Roman"/>
          <w:color w:val="1D1F22"/>
          <w:sz w:val="24"/>
          <w:szCs w:val="24"/>
          <w:lang w:val="el-GR"/>
        </w:rPr>
        <w:t xml:space="preserve">με </w:t>
      </w:r>
      <w:r w:rsidR="00CC5509">
        <w:rPr>
          <w:rFonts w:ascii="Times New Roman" w:eastAsia="Times New Roman" w:hAnsi="Times New Roman" w:cs="Times New Roman"/>
          <w:color w:val="1D1F22"/>
          <w:sz w:val="24"/>
          <w:szCs w:val="24"/>
        </w:rPr>
        <w:t>linear</w:t>
      </w:r>
      <w:r w:rsidR="00CC5509" w:rsidRPr="00CC5509">
        <w:rPr>
          <w:rFonts w:ascii="Times New Roman" w:eastAsia="Times New Roman" w:hAnsi="Times New Roman" w:cs="Times New Roman"/>
          <w:color w:val="1D1F22"/>
          <w:sz w:val="24"/>
          <w:szCs w:val="24"/>
          <w:lang w:val="el-GR"/>
        </w:rPr>
        <w:t xml:space="preserve"> </w:t>
      </w:r>
      <w:r w:rsidR="00CC5509">
        <w:rPr>
          <w:rFonts w:ascii="Times New Roman" w:eastAsia="Times New Roman" w:hAnsi="Times New Roman" w:cs="Times New Roman"/>
          <w:color w:val="1D1F22"/>
          <w:sz w:val="24"/>
          <w:szCs w:val="24"/>
        </w:rPr>
        <w:t>kernel</w:t>
      </w:r>
      <w:r w:rsidR="00CC5509" w:rsidRPr="00CC5509">
        <w:rPr>
          <w:rFonts w:ascii="Times New Roman" w:eastAsia="Times New Roman" w:hAnsi="Times New Roman" w:cs="Times New Roman"/>
          <w:color w:val="1D1F22"/>
          <w:sz w:val="24"/>
          <w:szCs w:val="24"/>
          <w:lang w:val="el-GR"/>
        </w:rPr>
        <w:t xml:space="preserve"> </w:t>
      </w:r>
      <w:r w:rsidR="00CC5509">
        <w:rPr>
          <w:rFonts w:ascii="Times New Roman" w:eastAsia="Times New Roman" w:hAnsi="Times New Roman" w:cs="Times New Roman"/>
          <w:color w:val="1D1F22"/>
          <w:sz w:val="24"/>
          <w:szCs w:val="24"/>
          <w:lang w:val="el-GR"/>
        </w:rPr>
        <w:t xml:space="preserve">έχει χρόνο εκπαίδευσης ίσο με 71.95 λεπτά όταν ο </w:t>
      </w:r>
      <w:r w:rsidR="00CC5509">
        <w:rPr>
          <w:rFonts w:ascii="Times New Roman" w:eastAsia="Times New Roman" w:hAnsi="Times New Roman" w:cs="Times New Roman"/>
          <w:color w:val="1D1F22"/>
          <w:sz w:val="24"/>
          <w:szCs w:val="24"/>
        </w:rPr>
        <w:t>kernel</w:t>
      </w:r>
      <w:r w:rsidR="00CC5509" w:rsidRPr="00CC5509">
        <w:rPr>
          <w:rFonts w:ascii="Times New Roman" w:eastAsia="Times New Roman" w:hAnsi="Times New Roman" w:cs="Times New Roman"/>
          <w:color w:val="1D1F22"/>
          <w:sz w:val="24"/>
          <w:szCs w:val="24"/>
          <w:lang w:val="el-GR"/>
        </w:rPr>
        <w:t xml:space="preserve"> </w:t>
      </w:r>
      <w:r w:rsidR="00CC5509">
        <w:rPr>
          <w:rFonts w:ascii="Times New Roman" w:eastAsia="Times New Roman" w:hAnsi="Times New Roman" w:cs="Times New Roman"/>
          <w:color w:val="1D1F22"/>
          <w:sz w:val="24"/>
          <w:szCs w:val="24"/>
        </w:rPr>
        <w:t>rbf</w:t>
      </w:r>
      <w:r w:rsidR="00CC5509" w:rsidRPr="00CC5509">
        <w:rPr>
          <w:rFonts w:ascii="Times New Roman" w:eastAsia="Times New Roman" w:hAnsi="Times New Roman" w:cs="Times New Roman"/>
          <w:color w:val="1D1F22"/>
          <w:sz w:val="24"/>
          <w:szCs w:val="24"/>
          <w:lang w:val="el-GR"/>
        </w:rPr>
        <w:t xml:space="preserve"> </w:t>
      </w:r>
      <w:r w:rsidR="00CC5509">
        <w:rPr>
          <w:rFonts w:ascii="Times New Roman" w:eastAsia="Times New Roman" w:hAnsi="Times New Roman" w:cs="Times New Roman"/>
          <w:color w:val="1D1F22"/>
          <w:sz w:val="24"/>
          <w:szCs w:val="24"/>
          <w:lang w:val="el-GR"/>
        </w:rPr>
        <w:t xml:space="preserve">χρειάζεται 0.0149 δευτερόλεπτα και ο </w:t>
      </w:r>
      <w:r w:rsidR="00CC5509">
        <w:rPr>
          <w:rFonts w:ascii="Times New Roman" w:eastAsia="Times New Roman" w:hAnsi="Times New Roman" w:cs="Times New Roman"/>
          <w:color w:val="1D1F22"/>
          <w:sz w:val="24"/>
          <w:szCs w:val="24"/>
        </w:rPr>
        <w:t>sigmoid</w:t>
      </w:r>
      <w:r w:rsidR="00CC5509" w:rsidRPr="00CC5509">
        <w:rPr>
          <w:rFonts w:ascii="Times New Roman" w:eastAsia="Times New Roman" w:hAnsi="Times New Roman" w:cs="Times New Roman"/>
          <w:color w:val="1D1F22"/>
          <w:sz w:val="24"/>
          <w:szCs w:val="24"/>
          <w:lang w:val="el-GR"/>
        </w:rPr>
        <w:t xml:space="preserve"> </w:t>
      </w:r>
      <w:r w:rsidR="00CC5509">
        <w:rPr>
          <w:rFonts w:ascii="Times New Roman" w:eastAsia="Times New Roman" w:hAnsi="Times New Roman" w:cs="Times New Roman"/>
          <w:color w:val="1D1F22"/>
          <w:sz w:val="24"/>
          <w:szCs w:val="24"/>
          <w:lang w:val="el-GR"/>
        </w:rPr>
        <w:t xml:space="preserve">εκτελείται γρηγορότερα από χιλιοστό (0.001) του δευτερόλεπτου. Ο </w:t>
      </w:r>
      <w:r w:rsidR="00CC5509">
        <w:rPr>
          <w:rFonts w:ascii="Times New Roman" w:eastAsia="Times New Roman" w:hAnsi="Times New Roman" w:cs="Times New Roman"/>
          <w:color w:val="1D1F22"/>
          <w:sz w:val="24"/>
          <w:szCs w:val="24"/>
        </w:rPr>
        <w:t>kernel</w:t>
      </w:r>
      <w:r w:rsidR="00CC5509" w:rsidRPr="00CC5509">
        <w:rPr>
          <w:rFonts w:ascii="Times New Roman" w:eastAsia="Times New Roman" w:hAnsi="Times New Roman" w:cs="Times New Roman"/>
          <w:color w:val="1D1F22"/>
          <w:sz w:val="24"/>
          <w:szCs w:val="24"/>
          <w:lang w:val="el-GR"/>
        </w:rPr>
        <w:t xml:space="preserve"> </w:t>
      </w:r>
      <w:r w:rsidR="00CC5509">
        <w:rPr>
          <w:rFonts w:ascii="Times New Roman" w:eastAsia="Times New Roman" w:hAnsi="Times New Roman" w:cs="Times New Roman"/>
          <w:color w:val="1D1F22"/>
          <w:sz w:val="24"/>
          <w:szCs w:val="24"/>
        </w:rPr>
        <w:t>poly</w:t>
      </w:r>
      <w:r w:rsidR="00CC5509" w:rsidRPr="00CC5509">
        <w:rPr>
          <w:rFonts w:ascii="Times New Roman" w:eastAsia="Times New Roman" w:hAnsi="Times New Roman" w:cs="Times New Roman"/>
          <w:color w:val="1D1F22"/>
          <w:sz w:val="24"/>
          <w:szCs w:val="24"/>
          <w:lang w:val="el-GR"/>
        </w:rPr>
        <w:t xml:space="preserve"> </w:t>
      </w:r>
      <w:r w:rsidR="00CC5509">
        <w:rPr>
          <w:rFonts w:ascii="Times New Roman" w:eastAsia="Times New Roman" w:hAnsi="Times New Roman" w:cs="Times New Roman"/>
          <w:color w:val="1D1F22"/>
          <w:sz w:val="24"/>
          <w:szCs w:val="24"/>
          <w:lang w:val="el-GR"/>
        </w:rPr>
        <w:t xml:space="preserve">έχει άγνωστο χρόνο εκτέλεσης, αφού μέσα σε 120 ώρες αναμονής δεν εκτελέστηκε. </w:t>
      </w:r>
    </w:p>
    <w:p w:rsidR="00BB6ABA" w:rsidRPr="00CC5509" w:rsidRDefault="00BB6ABA" w:rsidP="0073210D">
      <w:pPr>
        <w:spacing w:after="0"/>
        <w:ind w:firstLine="360"/>
        <w:jc w:val="both"/>
        <w:rPr>
          <w:rFonts w:ascii="Times New Roman" w:eastAsia="Times New Roman" w:hAnsi="Times New Roman" w:cs="Times New Roman"/>
          <w:color w:val="1D1F22"/>
          <w:sz w:val="24"/>
          <w:szCs w:val="24"/>
          <w:lang w:val="el-GR"/>
        </w:rPr>
      </w:pPr>
      <w:r>
        <w:rPr>
          <w:rFonts w:ascii="Times New Roman" w:eastAsia="Times New Roman" w:hAnsi="Times New Roman" w:cs="Times New Roman"/>
          <w:color w:val="1D1F22"/>
          <w:sz w:val="24"/>
          <w:szCs w:val="24"/>
          <w:lang w:val="el-GR"/>
        </w:rPr>
        <w:t xml:space="preserve">Όσον αφορά την αποτελεσματικότητα του </w:t>
      </w:r>
      <w:r>
        <w:rPr>
          <w:rFonts w:ascii="Times New Roman" w:eastAsia="Times New Roman" w:hAnsi="Times New Roman" w:cs="Times New Roman"/>
          <w:color w:val="1D1F22"/>
          <w:sz w:val="24"/>
          <w:szCs w:val="24"/>
        </w:rPr>
        <w:t>Random</w:t>
      </w:r>
      <w:r w:rsidRPr="00BB6ABA">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Search</w:t>
      </w:r>
      <w:r w:rsidRPr="00BB6ABA">
        <w:rPr>
          <w:rFonts w:ascii="Times New Roman" w:eastAsia="Times New Roman" w:hAnsi="Times New Roman" w:cs="Times New Roman"/>
          <w:color w:val="1D1F22"/>
          <w:sz w:val="24"/>
          <w:szCs w:val="24"/>
          <w:lang w:val="el-GR"/>
        </w:rPr>
        <w:t>,</w:t>
      </w:r>
      <w:r>
        <w:rPr>
          <w:rFonts w:ascii="Times New Roman" w:eastAsia="Times New Roman" w:hAnsi="Times New Roman" w:cs="Times New Roman"/>
          <w:color w:val="1D1F22"/>
          <w:sz w:val="24"/>
          <w:szCs w:val="24"/>
          <w:lang w:val="el-GR"/>
        </w:rPr>
        <w:t xml:space="preserve"> δηλαδή πόσο καλοί είναι οι παράμετροι που προτείνονται σε σχέση με αυτούς που προτείνονται από το </w:t>
      </w:r>
      <w:r>
        <w:rPr>
          <w:rFonts w:ascii="Times New Roman" w:eastAsia="Times New Roman" w:hAnsi="Times New Roman" w:cs="Times New Roman"/>
          <w:color w:val="1D1F22"/>
          <w:sz w:val="24"/>
          <w:szCs w:val="24"/>
        </w:rPr>
        <w:t>Grid</w:t>
      </w:r>
      <w:r w:rsidRPr="00BB6ABA">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Search</w:t>
      </w:r>
      <w:r w:rsidRPr="00BB6ABA">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τα ευρήματα είναι ενθαρρυντικά</w:t>
      </w:r>
      <w:r w:rsidR="00CE67F7">
        <w:rPr>
          <w:rFonts w:ascii="Times New Roman" w:eastAsia="Times New Roman" w:hAnsi="Times New Roman" w:cs="Times New Roman"/>
          <w:color w:val="1D1F22"/>
          <w:sz w:val="24"/>
          <w:szCs w:val="24"/>
          <w:lang w:val="el-GR"/>
        </w:rPr>
        <w:t xml:space="preserve"> για την χρησιμοποίηση του </w:t>
      </w:r>
      <w:r w:rsidR="00CE67F7">
        <w:rPr>
          <w:rFonts w:ascii="Times New Roman" w:eastAsia="Times New Roman" w:hAnsi="Times New Roman" w:cs="Times New Roman"/>
          <w:color w:val="1D1F22"/>
          <w:sz w:val="24"/>
          <w:szCs w:val="24"/>
        </w:rPr>
        <w:t>Random</w:t>
      </w:r>
      <w:r w:rsidR="00CE67F7" w:rsidRPr="00334B0E">
        <w:rPr>
          <w:rFonts w:ascii="Times New Roman" w:eastAsia="Times New Roman" w:hAnsi="Times New Roman" w:cs="Times New Roman"/>
          <w:color w:val="1D1F22"/>
          <w:sz w:val="24"/>
          <w:szCs w:val="24"/>
          <w:lang w:val="el-GR"/>
        </w:rPr>
        <w:t xml:space="preserve"> </w:t>
      </w:r>
      <w:r w:rsidR="00CE67F7">
        <w:rPr>
          <w:rFonts w:ascii="Times New Roman" w:eastAsia="Times New Roman" w:hAnsi="Times New Roman" w:cs="Times New Roman"/>
          <w:color w:val="1D1F22"/>
          <w:sz w:val="24"/>
          <w:szCs w:val="24"/>
        </w:rPr>
        <w:t>Search</w:t>
      </w:r>
      <w:r>
        <w:rPr>
          <w:rFonts w:ascii="Times New Roman" w:eastAsia="Times New Roman" w:hAnsi="Times New Roman" w:cs="Times New Roman"/>
          <w:color w:val="1D1F22"/>
          <w:sz w:val="24"/>
          <w:szCs w:val="24"/>
          <w:lang w:val="el-GR"/>
        </w:rPr>
        <w:t xml:space="preserve">. Χωρίς να έχω κρατήσει λεπτομερές αρχείο με τις αποδόσεις των </w:t>
      </w:r>
      <w:r>
        <w:rPr>
          <w:rFonts w:ascii="Times New Roman" w:eastAsia="Times New Roman" w:hAnsi="Times New Roman" w:cs="Times New Roman"/>
          <w:color w:val="1D1F22"/>
          <w:sz w:val="24"/>
          <w:szCs w:val="24"/>
        </w:rPr>
        <w:t>classifiers</w:t>
      </w:r>
      <w:r w:rsidRPr="00BB6ABA">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ανάλογα με τις παραμέτρους εισόδου με τις οποίες εκτελούνται, η προσωπική μου εκτίμηση είναι ότι η εκτέλεση του </w:t>
      </w:r>
      <w:r>
        <w:rPr>
          <w:rFonts w:ascii="Times New Roman" w:eastAsia="Times New Roman" w:hAnsi="Times New Roman" w:cs="Times New Roman"/>
          <w:color w:val="1D1F22"/>
          <w:sz w:val="24"/>
          <w:szCs w:val="24"/>
        </w:rPr>
        <w:t>Random</w:t>
      </w:r>
      <w:r w:rsidRPr="00BB6ABA">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rPr>
        <w:t>Search</w:t>
      </w:r>
      <w:r w:rsidRPr="00BB6ABA">
        <w:rPr>
          <w:rFonts w:ascii="Times New Roman" w:eastAsia="Times New Roman" w:hAnsi="Times New Roman" w:cs="Times New Roman"/>
          <w:color w:val="1D1F22"/>
          <w:sz w:val="24"/>
          <w:szCs w:val="24"/>
          <w:lang w:val="el-GR"/>
        </w:rPr>
        <w:t xml:space="preserve"> </w:t>
      </w:r>
      <w:r>
        <w:rPr>
          <w:rFonts w:ascii="Times New Roman" w:eastAsia="Times New Roman" w:hAnsi="Times New Roman" w:cs="Times New Roman"/>
          <w:color w:val="1D1F22"/>
          <w:sz w:val="24"/>
          <w:szCs w:val="24"/>
          <w:lang w:val="el-GR"/>
        </w:rPr>
        <w:t xml:space="preserve">με </w:t>
      </w:r>
      <w:r w:rsidR="00334B0E">
        <w:rPr>
          <w:rFonts w:ascii="Times New Roman" w:eastAsia="Times New Roman" w:hAnsi="Times New Roman" w:cs="Times New Roman"/>
          <w:color w:val="1D1F22"/>
          <w:sz w:val="24"/>
          <w:szCs w:val="24"/>
          <w:lang w:val="el-GR"/>
        </w:rPr>
        <w:t>χρήση του</w:t>
      </w:r>
      <w:r w:rsidR="004C1E9B">
        <w:rPr>
          <w:rFonts w:ascii="Times New Roman" w:eastAsia="Times New Roman" w:hAnsi="Times New Roman" w:cs="Times New Roman"/>
          <w:color w:val="1D1F22"/>
          <w:sz w:val="24"/>
          <w:szCs w:val="24"/>
          <w:lang w:val="el-GR"/>
        </w:rPr>
        <w:t xml:space="preserve"> 10% των συνολικών δυνατών συνδυασμών είναι αρκετή. Αν η βελτίωση των </w:t>
      </w:r>
      <w:r w:rsidR="004C1E9B">
        <w:rPr>
          <w:rFonts w:ascii="Times New Roman" w:eastAsia="Times New Roman" w:hAnsi="Times New Roman" w:cs="Times New Roman"/>
          <w:color w:val="1D1F22"/>
          <w:sz w:val="24"/>
          <w:szCs w:val="24"/>
        </w:rPr>
        <w:t>classifier</w:t>
      </w:r>
      <w:r w:rsidR="004C1E9B" w:rsidRPr="004C1E9B">
        <w:rPr>
          <w:rFonts w:ascii="Times New Roman" w:eastAsia="Times New Roman" w:hAnsi="Times New Roman" w:cs="Times New Roman"/>
          <w:color w:val="1D1F22"/>
          <w:sz w:val="24"/>
          <w:szCs w:val="24"/>
          <w:lang w:val="el-GR"/>
        </w:rPr>
        <w:t xml:space="preserve"> </w:t>
      </w:r>
      <w:r w:rsidR="004C1E9B">
        <w:rPr>
          <w:rFonts w:ascii="Times New Roman" w:eastAsia="Times New Roman" w:hAnsi="Times New Roman" w:cs="Times New Roman"/>
          <w:color w:val="1D1F22"/>
          <w:sz w:val="24"/>
          <w:szCs w:val="24"/>
          <w:lang w:val="el-GR"/>
        </w:rPr>
        <w:t xml:space="preserve">είναι πολύ σημαντική και δεν τίθεται θέμα χρόνου, τότε η επιλογή του </w:t>
      </w:r>
      <w:r w:rsidR="004C1E9B">
        <w:rPr>
          <w:rFonts w:ascii="Times New Roman" w:eastAsia="Times New Roman" w:hAnsi="Times New Roman" w:cs="Times New Roman"/>
          <w:color w:val="1D1F22"/>
          <w:sz w:val="24"/>
          <w:szCs w:val="24"/>
        </w:rPr>
        <w:t>Grid</w:t>
      </w:r>
      <w:r w:rsidR="004C1E9B" w:rsidRPr="004C1E9B">
        <w:rPr>
          <w:rFonts w:ascii="Times New Roman" w:eastAsia="Times New Roman" w:hAnsi="Times New Roman" w:cs="Times New Roman"/>
          <w:color w:val="1D1F22"/>
          <w:sz w:val="24"/>
          <w:szCs w:val="24"/>
          <w:lang w:val="el-GR"/>
        </w:rPr>
        <w:t xml:space="preserve"> </w:t>
      </w:r>
      <w:r w:rsidR="004C1E9B">
        <w:rPr>
          <w:rFonts w:ascii="Times New Roman" w:eastAsia="Times New Roman" w:hAnsi="Times New Roman" w:cs="Times New Roman"/>
          <w:color w:val="1D1F22"/>
          <w:sz w:val="24"/>
          <w:szCs w:val="24"/>
        </w:rPr>
        <w:t>Search</w:t>
      </w:r>
      <w:r w:rsidR="004C1E9B" w:rsidRPr="004C1E9B">
        <w:rPr>
          <w:rFonts w:ascii="Times New Roman" w:eastAsia="Times New Roman" w:hAnsi="Times New Roman" w:cs="Times New Roman"/>
          <w:color w:val="1D1F22"/>
          <w:sz w:val="24"/>
          <w:szCs w:val="24"/>
          <w:lang w:val="el-GR"/>
        </w:rPr>
        <w:t xml:space="preserve"> </w:t>
      </w:r>
      <w:r w:rsidR="004C1E9B">
        <w:rPr>
          <w:rFonts w:ascii="Times New Roman" w:eastAsia="Times New Roman" w:hAnsi="Times New Roman" w:cs="Times New Roman"/>
          <w:color w:val="1D1F22"/>
          <w:sz w:val="24"/>
          <w:szCs w:val="24"/>
          <w:lang w:val="el-GR"/>
        </w:rPr>
        <w:t xml:space="preserve">είναι αυτή που συνιστάται. </w:t>
      </w:r>
      <w:r>
        <w:rPr>
          <w:rFonts w:ascii="Times New Roman" w:eastAsia="Times New Roman" w:hAnsi="Times New Roman" w:cs="Times New Roman"/>
          <w:color w:val="1D1F22"/>
          <w:sz w:val="24"/>
          <w:szCs w:val="24"/>
          <w:lang w:val="el-GR"/>
        </w:rPr>
        <w:t xml:space="preserve"> </w:t>
      </w:r>
    </w:p>
    <w:p w:rsidR="00CF07E6" w:rsidRDefault="00CF07E6" w:rsidP="00CF07E6">
      <w:pPr>
        <w:rPr>
          <w:rFonts w:ascii="Times New Roman" w:eastAsia="Times New Roman" w:hAnsi="Times New Roman" w:cs="Times New Roman"/>
          <w:color w:val="1D1F22"/>
          <w:sz w:val="24"/>
          <w:szCs w:val="24"/>
          <w:lang w:val="el-GR"/>
        </w:rPr>
      </w:pPr>
    </w:p>
    <w:p w:rsidR="0053571B" w:rsidRDefault="0053571B" w:rsidP="00CF07E6">
      <w:pPr>
        <w:rPr>
          <w:rFonts w:ascii="Times New Roman" w:hAnsi="Times New Roman" w:cs="Times New Roman"/>
          <w:sz w:val="24"/>
          <w:szCs w:val="24"/>
          <w:lang w:val="el-GR"/>
        </w:rPr>
      </w:pPr>
    </w:p>
    <w:p w:rsidR="00867233" w:rsidRDefault="00867233">
      <w:pPr>
        <w:rPr>
          <w:rFonts w:ascii="Times New Roman" w:hAnsi="Times New Roman" w:cs="Times New Roman"/>
          <w:sz w:val="24"/>
          <w:szCs w:val="24"/>
          <w:lang w:val="el-GR"/>
        </w:rPr>
      </w:pPr>
      <w:r>
        <w:rPr>
          <w:rFonts w:ascii="Times New Roman" w:hAnsi="Times New Roman" w:cs="Times New Roman"/>
          <w:sz w:val="24"/>
          <w:szCs w:val="24"/>
          <w:lang w:val="el-GR"/>
        </w:rPr>
        <w:br w:type="page"/>
      </w:r>
    </w:p>
    <w:p w:rsidR="00CF07E6" w:rsidRDefault="00867233" w:rsidP="00CF07E6">
      <w:pPr>
        <w:rPr>
          <w:rFonts w:ascii="Times New Roman" w:hAnsi="Times New Roman" w:cs="Times New Roman"/>
          <w:sz w:val="24"/>
          <w:szCs w:val="24"/>
          <w:lang w:val="el-GR"/>
        </w:rPr>
      </w:pPr>
      <w:r>
        <w:rPr>
          <w:rFonts w:ascii="Times New Roman" w:hAnsi="Times New Roman" w:cs="Times New Roman"/>
          <w:sz w:val="24"/>
          <w:szCs w:val="24"/>
          <w:lang w:val="el-GR"/>
        </w:rPr>
        <w:lastRenderedPageBreak/>
        <w:br w:type="page"/>
      </w:r>
    </w:p>
    <w:p w:rsidR="00867233" w:rsidRPr="00867233" w:rsidRDefault="00867233" w:rsidP="00CF07E6">
      <w:pPr>
        <w:rPr>
          <w:rFonts w:ascii="Times New Roman" w:hAnsi="Times New Roman" w:cs="Times New Roman"/>
          <w:sz w:val="24"/>
          <w:szCs w:val="24"/>
          <w:lang w:val="el-GR"/>
        </w:rPr>
      </w:pPr>
    </w:p>
    <w:p w:rsidR="00E64322" w:rsidRDefault="00E64322" w:rsidP="00E64322">
      <w:pPr>
        <w:pStyle w:val="Heading1"/>
        <w:numPr>
          <w:ilvl w:val="0"/>
          <w:numId w:val="1"/>
        </w:numPr>
      </w:pPr>
      <w:bookmarkStart w:id="297" w:name="_Toc475372645"/>
      <w:r w:rsidRPr="00E64322">
        <w:t>Συμπεράσματα</w:t>
      </w:r>
      <w:r w:rsidR="00CF07E6">
        <w:t xml:space="preserve"> και Περαιτέρω Εργασία</w:t>
      </w:r>
      <w:bookmarkEnd w:id="297"/>
    </w:p>
    <w:p w:rsidR="00E64322" w:rsidRDefault="00E64322" w:rsidP="00E64322">
      <w:pPr>
        <w:rPr>
          <w:lang w:val="el-GR"/>
        </w:rPr>
      </w:pPr>
    </w:p>
    <w:p w:rsidR="00503426" w:rsidRDefault="00503426"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Στον επίλογο της εργασίας δεν αναφέρω ξανά τη δομή της εργασίας </w:t>
      </w:r>
      <w:r w:rsidR="0090398A">
        <w:rPr>
          <w:rFonts w:ascii="Times New Roman" w:hAnsi="Times New Roman" w:cs="Times New Roman"/>
          <w:sz w:val="24"/>
          <w:szCs w:val="24"/>
          <w:lang w:val="el-GR"/>
        </w:rPr>
        <w:t xml:space="preserve">και τα αποτελέσματα που έχω εξάγει, γιατί αυτή η ανάλυση πραγματοποιείται στο </w:t>
      </w:r>
      <w:hyperlink w:anchor="_Επισκόπηση_Αποτελεσμάτων" w:history="1">
        <w:r w:rsidR="0090398A" w:rsidRPr="001121B1">
          <w:rPr>
            <w:rStyle w:val="Hyperlink"/>
            <w:rFonts w:ascii="Times New Roman" w:hAnsi="Times New Roman" w:cs="Times New Roman"/>
            <w:i/>
            <w:color w:val="auto"/>
            <w:sz w:val="24"/>
            <w:szCs w:val="24"/>
            <w:lang w:val="el-GR"/>
          </w:rPr>
          <w:t>κεφάλαιο 7 Επισκόπηση Αποτελεσμάτων</w:t>
        </w:r>
      </w:hyperlink>
      <w:r w:rsidR="0090398A" w:rsidRPr="001121B1">
        <w:rPr>
          <w:rFonts w:ascii="Times New Roman" w:hAnsi="Times New Roman" w:cs="Times New Roman"/>
          <w:i/>
          <w:sz w:val="24"/>
          <w:szCs w:val="24"/>
          <w:lang w:val="el-GR"/>
        </w:rPr>
        <w:t xml:space="preserve">. </w:t>
      </w:r>
      <w:r w:rsidR="0090398A">
        <w:rPr>
          <w:rFonts w:ascii="Times New Roman" w:hAnsi="Times New Roman" w:cs="Times New Roman"/>
          <w:sz w:val="24"/>
          <w:szCs w:val="24"/>
          <w:lang w:val="el-GR"/>
        </w:rPr>
        <w:t xml:space="preserve">Σε αυτό το κεφάλαιο θα επικεντρωθώ στην ερμηνεία της απόδοσης των λεξικών και θα προτείνω άξονες για την περαιτέρω έρευνα πάνω στο κομμάτι του </w:t>
      </w:r>
      <w:r w:rsidR="0090398A">
        <w:rPr>
          <w:rFonts w:ascii="Times New Roman" w:hAnsi="Times New Roman" w:cs="Times New Roman"/>
          <w:sz w:val="24"/>
          <w:szCs w:val="24"/>
        </w:rPr>
        <w:t>Sentiment</w:t>
      </w:r>
      <w:r w:rsidR="0090398A" w:rsidRPr="0090398A">
        <w:rPr>
          <w:rFonts w:ascii="Times New Roman" w:hAnsi="Times New Roman" w:cs="Times New Roman"/>
          <w:sz w:val="24"/>
          <w:szCs w:val="24"/>
          <w:lang w:val="el-GR"/>
        </w:rPr>
        <w:t xml:space="preserve"> </w:t>
      </w:r>
      <w:r w:rsidR="0090398A">
        <w:rPr>
          <w:rFonts w:ascii="Times New Roman" w:hAnsi="Times New Roman" w:cs="Times New Roman"/>
          <w:sz w:val="24"/>
          <w:szCs w:val="24"/>
        </w:rPr>
        <w:t>Analysis</w:t>
      </w:r>
      <w:r w:rsidR="0090398A" w:rsidRPr="0090398A">
        <w:rPr>
          <w:rFonts w:ascii="Times New Roman" w:hAnsi="Times New Roman" w:cs="Times New Roman"/>
          <w:sz w:val="24"/>
          <w:szCs w:val="24"/>
          <w:lang w:val="el-GR"/>
        </w:rPr>
        <w:t xml:space="preserve"> </w:t>
      </w:r>
      <w:r w:rsidR="0090398A">
        <w:rPr>
          <w:rFonts w:ascii="Times New Roman" w:hAnsi="Times New Roman" w:cs="Times New Roman"/>
          <w:sz w:val="24"/>
          <w:szCs w:val="24"/>
          <w:lang w:val="el-GR"/>
        </w:rPr>
        <w:t xml:space="preserve">πάνω σε δεδομένα που έχουν εξαχθεί από </w:t>
      </w:r>
      <w:r w:rsidR="0090398A">
        <w:rPr>
          <w:rFonts w:ascii="Times New Roman" w:hAnsi="Times New Roman" w:cs="Times New Roman"/>
          <w:sz w:val="24"/>
          <w:szCs w:val="24"/>
        </w:rPr>
        <w:t>microblogging</w:t>
      </w:r>
      <w:r w:rsidR="0090398A" w:rsidRPr="0090398A">
        <w:rPr>
          <w:rFonts w:ascii="Times New Roman" w:hAnsi="Times New Roman" w:cs="Times New Roman"/>
          <w:sz w:val="24"/>
          <w:szCs w:val="24"/>
          <w:lang w:val="el-GR"/>
        </w:rPr>
        <w:t>.</w:t>
      </w:r>
    </w:p>
    <w:p w:rsidR="00875623" w:rsidRDefault="0090398A"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rPr>
        <w:t>H</w:t>
      </w:r>
      <w:r w:rsidRPr="0090398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αρχική ιδέα πάνω στην οποία δημιουργήθηκε αυτή η διπλωματική εργασία ήταν μελέτη των συναισθημάτων που προκαλούν διαφορετικές δημοσιεύσεις στους χρήστες των κοινωνικών δικτύων. Οι πρόσθετες αντιδράσεις που έχει προσθέσει το </w:t>
      </w:r>
      <w:r>
        <w:rPr>
          <w:rFonts w:ascii="Times New Roman" w:hAnsi="Times New Roman" w:cs="Times New Roman"/>
          <w:sz w:val="24"/>
          <w:szCs w:val="24"/>
        </w:rPr>
        <w:t>Facebook</w:t>
      </w:r>
      <w:r w:rsidRPr="0090398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δημιούργησαν, θεωρητικά, την τέλεια βάση δεδομένων. </w:t>
      </w:r>
      <w:r w:rsidR="00875623">
        <w:rPr>
          <w:rFonts w:ascii="Times New Roman" w:hAnsi="Times New Roman" w:cs="Times New Roman"/>
          <w:sz w:val="24"/>
          <w:szCs w:val="24"/>
          <w:lang w:val="el-GR"/>
        </w:rPr>
        <w:t xml:space="preserve">Δεκάδες χιλιάδες χρήστες αξιολογούν διαφορετικές προτάσεις, ακόμη και η μη αντίδραση τους προσφέρει δεδομένα προς ανάλυση. </w:t>
      </w:r>
    </w:p>
    <w:p w:rsidR="00875623" w:rsidRDefault="00875623"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Στην πράξη όμως οι αντιδράσεις δεν ήταν αυτές που περίμενα. Οι χρήστες δεν είχαν εξοικειωθεί με τις επιπλέον αντιδράσεις με αποτέλεσμα να μην τις χρησιμοποιούν, η αντίδραση του ‘</w:t>
      </w:r>
      <w:r>
        <w:rPr>
          <w:rFonts w:ascii="Times New Roman" w:hAnsi="Times New Roman" w:cs="Times New Roman"/>
          <w:sz w:val="24"/>
          <w:szCs w:val="24"/>
        </w:rPr>
        <w:t>like</w:t>
      </w:r>
      <w:r w:rsidRPr="0087562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ήταν η επικρατέστερη στο συντριπτικό ποσοστό του 99%. </w:t>
      </w:r>
    </w:p>
    <w:p w:rsidR="00E64322" w:rsidRPr="00B1256D" w:rsidRDefault="00875623"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Μετά από αυτή την παρατήρηση η προσέγγιση σε αυτό το πρόβλημα άλλαξε, δεν μπορούσα να αντιστοιχίσω έξι (6) διαφορετικές βαθμολογίες σε έξι (6) διαφορετικά συναισθήματα. </w:t>
      </w:r>
      <w:r w:rsidR="002F116F">
        <w:rPr>
          <w:rFonts w:ascii="Times New Roman" w:hAnsi="Times New Roman" w:cs="Times New Roman"/>
          <w:sz w:val="24"/>
          <w:szCs w:val="24"/>
          <w:lang w:val="el-GR"/>
        </w:rPr>
        <w:t xml:space="preserve">Αντίθετα το πρόβλημα έγινε σχεδόν δυαδικό, είτε η δημοσίευση έχει ανταπόκριση στους χρήστες του κοινωνικού δικτύου είτε όχι. </w:t>
      </w:r>
      <w:r w:rsidR="00680284">
        <w:rPr>
          <w:rFonts w:ascii="Times New Roman" w:hAnsi="Times New Roman" w:cs="Times New Roman"/>
          <w:sz w:val="24"/>
          <w:szCs w:val="24"/>
          <w:lang w:val="el-GR"/>
        </w:rPr>
        <w:t xml:space="preserve">Ακόμη ο τρόπος με τον οποίο αξιολογούσαν τις προτάσεις προς ανάλυση τα λεξικά έδειχνε προς αυτή την κατεύθυνση. Όσα λεξικά παρουσίασαν καλά ή ανεκτά αποτελέσματα είχαν υψηλή συγκέντρωση σε μία συγκεκριμένη τιμή.  Για να γίνω καλύτερα κατανοητός παραθέτω την πιθανότητα εμφάνισης των διαφορετικών σκορ που αποδίδονται στα δεδομένα που έχω εξάγει από το </w:t>
      </w:r>
      <w:r w:rsidR="00680284">
        <w:rPr>
          <w:rFonts w:ascii="Times New Roman" w:hAnsi="Times New Roman" w:cs="Times New Roman"/>
          <w:sz w:val="24"/>
          <w:szCs w:val="24"/>
        </w:rPr>
        <w:t>Facebook</w:t>
      </w:r>
      <w:r w:rsidR="00680284" w:rsidRPr="00680284">
        <w:rPr>
          <w:rFonts w:ascii="Times New Roman" w:hAnsi="Times New Roman" w:cs="Times New Roman"/>
          <w:sz w:val="24"/>
          <w:szCs w:val="24"/>
          <w:lang w:val="el-GR"/>
        </w:rPr>
        <w:t xml:space="preserve"> </w:t>
      </w:r>
      <w:r w:rsidR="00334B0E">
        <w:rPr>
          <w:rFonts w:ascii="Times New Roman" w:hAnsi="Times New Roman" w:cs="Times New Roman"/>
          <w:sz w:val="24"/>
          <w:szCs w:val="24"/>
          <w:lang w:val="el-GR"/>
        </w:rPr>
        <w:t xml:space="preserve">και έχουν αξιολογηθεί </w:t>
      </w:r>
      <w:r w:rsidR="00680284">
        <w:rPr>
          <w:rFonts w:ascii="Times New Roman" w:hAnsi="Times New Roman" w:cs="Times New Roman"/>
          <w:sz w:val="24"/>
          <w:szCs w:val="24"/>
          <w:lang w:val="el-GR"/>
        </w:rPr>
        <w:t xml:space="preserve">από το λεξικό του </w:t>
      </w:r>
      <w:r w:rsidR="00680284">
        <w:rPr>
          <w:rFonts w:ascii="Times New Roman" w:hAnsi="Times New Roman" w:cs="Times New Roman"/>
          <w:sz w:val="24"/>
          <w:szCs w:val="24"/>
        </w:rPr>
        <w:t>SentiWordNet</w:t>
      </w:r>
      <w:r w:rsidR="00BD548B">
        <w:rPr>
          <w:rFonts w:ascii="Times New Roman" w:hAnsi="Times New Roman" w:cs="Times New Roman"/>
          <w:sz w:val="24"/>
          <w:szCs w:val="24"/>
          <w:lang w:val="el-GR"/>
        </w:rPr>
        <w:t xml:space="preserve">. Προσοχή δεν παραθέτω τις πιθανότητες βαθμολογίες της κάθε λέξης ξεχωριστά που υπάρχει στο λεξικό, όπως πραγματοποίησα στο </w:t>
      </w:r>
      <w:hyperlink w:anchor="_Χρήση_Λεξικών" w:history="1">
        <w:r w:rsidR="00B1256D" w:rsidRPr="001121B1">
          <w:rPr>
            <w:rStyle w:val="Hyperlink"/>
            <w:rFonts w:ascii="Times New Roman" w:hAnsi="Times New Roman" w:cs="Times New Roman"/>
            <w:i/>
            <w:color w:val="auto"/>
            <w:sz w:val="24"/>
            <w:szCs w:val="24"/>
            <w:lang w:val="el-GR"/>
          </w:rPr>
          <w:t>κεφάλαιο 4 Χρήση Λεξικών</w:t>
        </w:r>
      </w:hyperlink>
      <w:r w:rsidR="00B1256D">
        <w:rPr>
          <w:rFonts w:ascii="Times New Roman" w:hAnsi="Times New Roman" w:cs="Times New Roman"/>
          <w:sz w:val="24"/>
          <w:szCs w:val="24"/>
          <w:lang w:val="el-GR"/>
        </w:rPr>
        <w:t xml:space="preserve">, αλλά τη πιθανότητα εμφάνισης σκορ σε όλη την πρόταση. </w:t>
      </w:r>
    </w:p>
    <w:p w:rsidR="00B1256D" w:rsidRDefault="00680284" w:rsidP="00B1256D">
      <w:pPr>
        <w:keepNext/>
        <w:jc w:val="center"/>
      </w:pPr>
      <w:r>
        <w:rPr>
          <w:noProof/>
        </w:rPr>
        <w:lastRenderedPageBreak/>
        <w:drawing>
          <wp:inline distT="0" distB="0" distL="0" distR="0" wp14:anchorId="708142C2" wp14:editId="26CBBDEA">
            <wp:extent cx="4553712" cy="3255264"/>
            <wp:effectExtent l="190500" t="190500" r="189865" b="1930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51042"/>
                    <a:stretch/>
                  </pic:blipFill>
                  <pic:spPr bwMode="auto">
                    <a:xfrm>
                      <a:off x="0" y="0"/>
                      <a:ext cx="4553712" cy="3255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64322" w:rsidRPr="001121B1" w:rsidRDefault="00B1256D" w:rsidP="00867233">
      <w:pPr>
        <w:pStyle w:val="Caption"/>
        <w:jc w:val="center"/>
        <w:rPr>
          <w:color w:val="auto"/>
          <w:lang w:val="el-GR"/>
        </w:rPr>
      </w:pPr>
      <w:bookmarkStart w:id="298" w:name="_Toc475363130"/>
      <w:r w:rsidRPr="001121B1">
        <w:rPr>
          <w:color w:val="auto"/>
          <w:lang w:val="el-GR"/>
        </w:rPr>
        <w:t xml:space="preserve">Διάγραμμα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Διάγραμμα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61</w:t>
      </w:r>
      <w:r w:rsidRPr="001121B1">
        <w:rPr>
          <w:color w:val="auto"/>
        </w:rPr>
        <w:fldChar w:fldCharType="end"/>
      </w:r>
      <w:r w:rsidRPr="001121B1">
        <w:rPr>
          <w:color w:val="auto"/>
          <w:lang w:val="el-GR"/>
        </w:rPr>
        <w:t xml:space="preserve">: Πιθανότητα εμφάνισης σκορ </w:t>
      </w:r>
      <w:r w:rsidR="00B46638" w:rsidRPr="001121B1">
        <w:rPr>
          <w:color w:val="auto"/>
          <w:lang w:val="el-GR"/>
        </w:rPr>
        <w:t xml:space="preserve">σε </w:t>
      </w:r>
      <w:r w:rsidRPr="001121B1">
        <w:rPr>
          <w:color w:val="auto"/>
          <w:lang w:val="el-GR"/>
        </w:rPr>
        <w:t xml:space="preserve"> προτάσεις που έχουν εξαχθεί από το </w:t>
      </w:r>
      <w:r w:rsidRPr="001121B1">
        <w:rPr>
          <w:color w:val="auto"/>
        </w:rPr>
        <w:t>Facebook</w:t>
      </w:r>
      <w:r w:rsidRPr="001121B1">
        <w:rPr>
          <w:color w:val="auto"/>
          <w:lang w:val="el-GR"/>
        </w:rPr>
        <w:t xml:space="preserve"> </w:t>
      </w:r>
      <w:r w:rsidR="00B46638" w:rsidRPr="001121B1">
        <w:rPr>
          <w:color w:val="auto"/>
          <w:lang w:val="el-GR"/>
        </w:rPr>
        <w:t xml:space="preserve">και </w:t>
      </w:r>
      <w:r w:rsidRPr="001121B1">
        <w:rPr>
          <w:color w:val="auto"/>
          <w:lang w:val="el-GR"/>
        </w:rPr>
        <w:t xml:space="preserve">αξιολογούνται από το λεξικό του </w:t>
      </w:r>
      <w:r w:rsidRPr="001121B1">
        <w:rPr>
          <w:color w:val="auto"/>
        </w:rPr>
        <w:t>SentiWordNet</w:t>
      </w:r>
      <w:bookmarkEnd w:id="298"/>
    </w:p>
    <w:p w:rsidR="00B1256D" w:rsidRDefault="00B1256D"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λεξικό του </w:t>
      </w:r>
      <w:r>
        <w:rPr>
          <w:rFonts w:ascii="Times New Roman" w:hAnsi="Times New Roman" w:cs="Times New Roman"/>
          <w:sz w:val="24"/>
          <w:szCs w:val="24"/>
        </w:rPr>
        <w:t>SentiWordNet</w:t>
      </w:r>
      <w:r w:rsidRPr="00B1256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παρουσιάζει τα καλύτερα αποτελέσματα αν συνυπολογιστεί το γεγονός ότι δεν υπάρχει κάποια τιμή που να συγκεντρώνει πάνω από το 80% των συνολικών αξιολογήσεων. </w:t>
      </w:r>
      <w:r w:rsidR="000735FB">
        <w:rPr>
          <w:rFonts w:ascii="Times New Roman" w:hAnsi="Times New Roman" w:cs="Times New Roman"/>
          <w:sz w:val="24"/>
          <w:szCs w:val="24"/>
          <w:lang w:val="el-GR"/>
        </w:rPr>
        <w:t xml:space="preserve">Τα λεξικά των </w:t>
      </w:r>
      <w:r w:rsidR="000735FB">
        <w:rPr>
          <w:rFonts w:ascii="Times New Roman" w:hAnsi="Times New Roman" w:cs="Times New Roman"/>
          <w:sz w:val="24"/>
          <w:szCs w:val="24"/>
        </w:rPr>
        <w:t>imdb</w:t>
      </w:r>
      <w:r w:rsidR="000735FB" w:rsidRPr="000735FB">
        <w:rPr>
          <w:rFonts w:ascii="Times New Roman" w:hAnsi="Times New Roman" w:cs="Times New Roman"/>
          <w:sz w:val="24"/>
          <w:szCs w:val="24"/>
          <w:lang w:val="el-GR"/>
        </w:rPr>
        <w:t xml:space="preserve"> </w:t>
      </w:r>
      <w:r w:rsidR="000735FB">
        <w:rPr>
          <w:rFonts w:ascii="Times New Roman" w:hAnsi="Times New Roman" w:cs="Times New Roman"/>
          <w:sz w:val="24"/>
          <w:szCs w:val="24"/>
          <w:lang w:val="el-GR"/>
        </w:rPr>
        <w:t xml:space="preserve">και </w:t>
      </w:r>
      <w:r w:rsidR="000735FB">
        <w:rPr>
          <w:rFonts w:ascii="Times New Roman" w:hAnsi="Times New Roman" w:cs="Times New Roman"/>
          <w:sz w:val="24"/>
          <w:szCs w:val="24"/>
        </w:rPr>
        <w:t>inquirer</w:t>
      </w:r>
      <w:r w:rsidR="000735FB" w:rsidRPr="000735FB">
        <w:rPr>
          <w:rFonts w:ascii="Times New Roman" w:hAnsi="Times New Roman" w:cs="Times New Roman"/>
          <w:sz w:val="24"/>
          <w:szCs w:val="24"/>
          <w:lang w:val="el-GR"/>
        </w:rPr>
        <w:t xml:space="preserve"> </w:t>
      </w:r>
      <w:r w:rsidR="000735FB">
        <w:rPr>
          <w:rFonts w:ascii="Times New Roman" w:hAnsi="Times New Roman" w:cs="Times New Roman"/>
          <w:sz w:val="24"/>
          <w:szCs w:val="24"/>
          <w:lang w:val="el-GR"/>
        </w:rPr>
        <w:t>τα οποία εμφανίζουν τα καλύτερα αποτελέσματα συγκεντρώνουν τουλάχιστον 75% των συνολικών αξιολογήσεων σε συγκεκριμένη τιμή, την μηδενική</w:t>
      </w:r>
      <w:r w:rsidR="00402F07" w:rsidRPr="00402F07">
        <w:rPr>
          <w:rFonts w:ascii="Times New Roman" w:hAnsi="Times New Roman" w:cs="Times New Roman"/>
          <w:sz w:val="24"/>
          <w:szCs w:val="24"/>
          <w:lang w:val="el-GR"/>
        </w:rPr>
        <w:t xml:space="preserve"> (0)</w:t>
      </w:r>
      <w:r w:rsidR="000735FB">
        <w:rPr>
          <w:rFonts w:ascii="Times New Roman" w:hAnsi="Times New Roman" w:cs="Times New Roman"/>
          <w:sz w:val="24"/>
          <w:szCs w:val="24"/>
          <w:lang w:val="el-GR"/>
        </w:rPr>
        <w:t>.</w:t>
      </w:r>
      <w:r w:rsidR="00402F07" w:rsidRPr="00402F07">
        <w:rPr>
          <w:rFonts w:ascii="Times New Roman" w:hAnsi="Times New Roman" w:cs="Times New Roman"/>
          <w:sz w:val="24"/>
          <w:szCs w:val="24"/>
          <w:lang w:val="el-GR"/>
        </w:rPr>
        <w:t xml:space="preserve"> </w:t>
      </w:r>
      <w:r w:rsidR="00402F07">
        <w:rPr>
          <w:rFonts w:ascii="Times New Roman" w:hAnsi="Times New Roman" w:cs="Times New Roman"/>
          <w:sz w:val="24"/>
          <w:szCs w:val="24"/>
          <w:lang w:val="el-GR"/>
        </w:rPr>
        <w:t xml:space="preserve">Αυτή η συγκέντρωση για το λεξικό του </w:t>
      </w:r>
      <w:r w:rsidR="00402F07">
        <w:rPr>
          <w:rFonts w:ascii="Times New Roman" w:hAnsi="Times New Roman" w:cs="Times New Roman"/>
          <w:sz w:val="24"/>
          <w:szCs w:val="24"/>
        </w:rPr>
        <w:t>imdb</w:t>
      </w:r>
      <w:r w:rsidR="00402F07" w:rsidRPr="00402F07">
        <w:rPr>
          <w:rFonts w:ascii="Times New Roman" w:hAnsi="Times New Roman" w:cs="Times New Roman"/>
          <w:sz w:val="24"/>
          <w:szCs w:val="24"/>
          <w:lang w:val="el-GR"/>
        </w:rPr>
        <w:t xml:space="preserve"> </w:t>
      </w:r>
      <w:r w:rsidR="00402F07">
        <w:rPr>
          <w:rFonts w:ascii="Times New Roman" w:hAnsi="Times New Roman" w:cs="Times New Roman"/>
          <w:sz w:val="24"/>
          <w:szCs w:val="24"/>
          <w:lang w:val="el-GR"/>
        </w:rPr>
        <w:t>υποδηλώνει το ποσοστό των προτάσεων στο οποίο δεν αναγνωρίζει ούτε μία λέξη.</w:t>
      </w:r>
      <w:r w:rsidR="000735FB">
        <w:rPr>
          <w:rFonts w:ascii="Times New Roman" w:hAnsi="Times New Roman" w:cs="Times New Roman"/>
          <w:sz w:val="24"/>
          <w:szCs w:val="24"/>
          <w:lang w:val="el-GR"/>
        </w:rPr>
        <w:t xml:space="preserve"> </w:t>
      </w:r>
      <w:r w:rsidR="00402F07">
        <w:rPr>
          <w:rFonts w:ascii="Times New Roman" w:hAnsi="Times New Roman" w:cs="Times New Roman"/>
          <w:sz w:val="24"/>
          <w:szCs w:val="24"/>
          <w:lang w:val="el-GR"/>
        </w:rPr>
        <w:t xml:space="preserve">Στο λεξικό του </w:t>
      </w:r>
      <w:r w:rsidR="00402F07">
        <w:rPr>
          <w:rFonts w:ascii="Times New Roman" w:hAnsi="Times New Roman" w:cs="Times New Roman"/>
          <w:sz w:val="24"/>
          <w:szCs w:val="24"/>
        </w:rPr>
        <w:t>SentiWordNet</w:t>
      </w:r>
      <w:r w:rsidR="00402F07" w:rsidRPr="00402F07">
        <w:rPr>
          <w:rFonts w:ascii="Times New Roman" w:hAnsi="Times New Roman" w:cs="Times New Roman"/>
          <w:sz w:val="24"/>
          <w:szCs w:val="24"/>
          <w:lang w:val="el-GR"/>
        </w:rPr>
        <w:t xml:space="preserve"> </w:t>
      </w:r>
      <w:r w:rsidR="00402F07">
        <w:rPr>
          <w:rFonts w:ascii="Times New Roman" w:hAnsi="Times New Roman" w:cs="Times New Roman"/>
          <w:sz w:val="24"/>
          <w:szCs w:val="24"/>
          <w:lang w:val="el-GR"/>
        </w:rPr>
        <w:t xml:space="preserve">το ποσοστό των προτάσεων στις οποίες δεν </w:t>
      </w:r>
      <w:r w:rsidR="00393A72">
        <w:rPr>
          <w:rFonts w:ascii="Times New Roman" w:hAnsi="Times New Roman" w:cs="Times New Roman"/>
          <w:sz w:val="24"/>
          <w:szCs w:val="24"/>
          <w:lang w:val="el-GR"/>
        </w:rPr>
        <w:t>αναγνωρίζει</w:t>
      </w:r>
      <w:r w:rsidR="00402F07">
        <w:rPr>
          <w:rFonts w:ascii="Times New Roman" w:hAnsi="Times New Roman" w:cs="Times New Roman"/>
          <w:sz w:val="24"/>
          <w:szCs w:val="24"/>
          <w:lang w:val="el-GR"/>
        </w:rPr>
        <w:t xml:space="preserve"> ούτε μία λέξη ε</w:t>
      </w:r>
      <w:r w:rsidR="00AD1998">
        <w:rPr>
          <w:rFonts w:ascii="Times New Roman" w:hAnsi="Times New Roman" w:cs="Times New Roman"/>
          <w:sz w:val="24"/>
          <w:szCs w:val="24"/>
          <w:lang w:val="el-GR"/>
        </w:rPr>
        <w:t>ίναι μόλις 5.6%.</w:t>
      </w:r>
    </w:p>
    <w:p w:rsidR="00EC0D98" w:rsidRPr="00330E8A" w:rsidRDefault="00EC0D98"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Ως γενική κριτική στα λεξικά που έχω μελετήσει τα χωρίζω σε 3 κατηγορίες, η πρώτη ανάγει την κατηγοριοποίηση σε δυαδικό πρόβλημα (</w:t>
      </w:r>
      <w:r>
        <w:rPr>
          <w:rFonts w:ascii="Times New Roman" w:hAnsi="Times New Roman" w:cs="Times New Roman"/>
          <w:sz w:val="24"/>
          <w:szCs w:val="24"/>
        </w:rPr>
        <w:t>imdb</w:t>
      </w:r>
      <w:r w:rsidRPr="00EC0D98">
        <w:rPr>
          <w:rFonts w:ascii="Times New Roman" w:hAnsi="Times New Roman" w:cs="Times New Roman"/>
          <w:sz w:val="24"/>
          <w:szCs w:val="24"/>
          <w:lang w:val="el-GR"/>
        </w:rPr>
        <w:t xml:space="preserve">, </w:t>
      </w:r>
      <w:r>
        <w:rPr>
          <w:rFonts w:ascii="Times New Roman" w:hAnsi="Times New Roman" w:cs="Times New Roman"/>
          <w:sz w:val="24"/>
          <w:szCs w:val="24"/>
        </w:rPr>
        <w:t>inquirer</w:t>
      </w:r>
      <w:r w:rsidRPr="00EC0D98">
        <w:rPr>
          <w:rFonts w:ascii="Times New Roman" w:hAnsi="Times New Roman" w:cs="Times New Roman"/>
          <w:sz w:val="24"/>
          <w:szCs w:val="24"/>
          <w:lang w:val="el-GR"/>
        </w:rPr>
        <w:t xml:space="preserve">, </w:t>
      </w:r>
      <w:r>
        <w:rPr>
          <w:rFonts w:ascii="Times New Roman" w:hAnsi="Times New Roman" w:cs="Times New Roman"/>
          <w:sz w:val="24"/>
          <w:szCs w:val="24"/>
        </w:rPr>
        <w:t>Subjectivity</w:t>
      </w:r>
      <w:r w:rsidRPr="00EC0D9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του </w:t>
      </w:r>
      <w:r>
        <w:rPr>
          <w:rFonts w:ascii="Times New Roman" w:hAnsi="Times New Roman" w:cs="Times New Roman"/>
          <w:sz w:val="24"/>
          <w:szCs w:val="24"/>
        </w:rPr>
        <w:t>Twitter</w:t>
      </w:r>
      <w:r>
        <w:rPr>
          <w:rFonts w:ascii="Times New Roman" w:hAnsi="Times New Roman" w:cs="Times New Roman"/>
          <w:sz w:val="24"/>
          <w:szCs w:val="24"/>
          <w:lang w:val="el-GR"/>
        </w:rPr>
        <w:t>)</w:t>
      </w:r>
      <w:r w:rsidRPr="00EC0D98">
        <w:rPr>
          <w:rFonts w:ascii="Times New Roman" w:hAnsi="Times New Roman" w:cs="Times New Roman"/>
          <w:sz w:val="24"/>
          <w:szCs w:val="24"/>
          <w:lang w:val="el-GR"/>
        </w:rPr>
        <w:t xml:space="preserve"> </w:t>
      </w:r>
      <w:r>
        <w:rPr>
          <w:rFonts w:ascii="Times New Roman" w:hAnsi="Times New Roman" w:cs="Times New Roman"/>
          <w:sz w:val="24"/>
          <w:szCs w:val="24"/>
          <w:lang w:val="el-GR"/>
        </w:rPr>
        <w:t>με μία συγκεκριμένη τιμή να έχει πολύ μεγάλη εμφάνιση. Τα λεξικά που έχουν υψηλή συγκέντρωση στις τιμές από την μηδενική τιμή μέχρι το μέσο όρο του σκορ που υπάρχουν στις λέξεις του λεξικο</w:t>
      </w:r>
      <w:r w:rsidR="00330E8A">
        <w:rPr>
          <w:rFonts w:ascii="Times New Roman" w:hAnsi="Times New Roman" w:cs="Times New Roman"/>
          <w:sz w:val="24"/>
          <w:szCs w:val="24"/>
          <w:lang w:val="el-GR"/>
        </w:rPr>
        <w:t>ύ (</w:t>
      </w:r>
      <w:r w:rsidR="00330E8A">
        <w:rPr>
          <w:rFonts w:ascii="Times New Roman" w:hAnsi="Times New Roman" w:cs="Times New Roman"/>
          <w:sz w:val="24"/>
          <w:szCs w:val="24"/>
        </w:rPr>
        <w:t>Amazon</w:t>
      </w:r>
      <w:r w:rsidR="00330E8A" w:rsidRPr="00330E8A">
        <w:rPr>
          <w:rFonts w:ascii="Times New Roman" w:hAnsi="Times New Roman" w:cs="Times New Roman"/>
          <w:sz w:val="24"/>
          <w:szCs w:val="24"/>
          <w:lang w:val="el-GR"/>
        </w:rPr>
        <w:t>/</w:t>
      </w:r>
      <w:r w:rsidR="00330E8A">
        <w:rPr>
          <w:rFonts w:ascii="Times New Roman" w:hAnsi="Times New Roman" w:cs="Times New Roman"/>
          <w:sz w:val="24"/>
          <w:szCs w:val="24"/>
        </w:rPr>
        <w:t>TripAdvisor</w:t>
      </w:r>
      <w:r w:rsidR="00330E8A" w:rsidRPr="00330E8A">
        <w:rPr>
          <w:rFonts w:ascii="Times New Roman" w:hAnsi="Times New Roman" w:cs="Times New Roman"/>
          <w:sz w:val="24"/>
          <w:szCs w:val="24"/>
          <w:lang w:val="el-GR"/>
        </w:rPr>
        <w:t xml:space="preserve">, </w:t>
      </w:r>
      <w:r w:rsidR="00330E8A">
        <w:rPr>
          <w:rFonts w:ascii="Times New Roman" w:hAnsi="Times New Roman" w:cs="Times New Roman"/>
          <w:sz w:val="24"/>
          <w:szCs w:val="24"/>
        </w:rPr>
        <w:t>Goodreads</w:t>
      </w:r>
      <w:r w:rsidR="00330E8A" w:rsidRPr="00330E8A">
        <w:rPr>
          <w:rFonts w:ascii="Times New Roman" w:hAnsi="Times New Roman" w:cs="Times New Roman"/>
          <w:sz w:val="24"/>
          <w:szCs w:val="24"/>
          <w:lang w:val="el-GR"/>
        </w:rPr>
        <w:t xml:space="preserve">, </w:t>
      </w:r>
      <w:r w:rsidR="00330E8A">
        <w:rPr>
          <w:rFonts w:ascii="Times New Roman" w:hAnsi="Times New Roman" w:cs="Times New Roman"/>
          <w:sz w:val="24"/>
          <w:szCs w:val="24"/>
        </w:rPr>
        <w:t>Opentable</w:t>
      </w:r>
      <w:r w:rsidR="00330E8A">
        <w:rPr>
          <w:rFonts w:ascii="Times New Roman" w:hAnsi="Times New Roman" w:cs="Times New Roman"/>
          <w:sz w:val="24"/>
          <w:szCs w:val="24"/>
          <w:lang w:val="el-GR"/>
        </w:rPr>
        <w:t>)</w:t>
      </w:r>
      <w:r w:rsidR="00330E8A" w:rsidRPr="00330E8A">
        <w:rPr>
          <w:rFonts w:ascii="Times New Roman" w:hAnsi="Times New Roman" w:cs="Times New Roman"/>
          <w:sz w:val="24"/>
          <w:szCs w:val="24"/>
          <w:lang w:val="el-GR"/>
        </w:rPr>
        <w:t xml:space="preserve"> και εμφαν</w:t>
      </w:r>
      <w:r w:rsidR="00330E8A">
        <w:rPr>
          <w:rFonts w:ascii="Times New Roman" w:hAnsi="Times New Roman" w:cs="Times New Roman"/>
          <w:sz w:val="24"/>
          <w:szCs w:val="24"/>
          <w:lang w:val="el-GR"/>
        </w:rPr>
        <w:t xml:space="preserve">ίζουν πολύ χαμηλά αποτελέσματα. Η τρίτη κατηγορία λεξικών αξιολογεί τα δεδομένα προς ανάλυση με τέτοιο τρόπο ώστε η βαθμολογία των προτάσεων να θυμίζει κανονική κατανομή. Η κανονική κατανομή για την μελέτη του </w:t>
      </w:r>
      <w:r w:rsidR="00330E8A">
        <w:rPr>
          <w:rFonts w:ascii="Times New Roman" w:hAnsi="Times New Roman" w:cs="Times New Roman"/>
          <w:sz w:val="24"/>
          <w:szCs w:val="24"/>
        </w:rPr>
        <w:t>Sentiment</w:t>
      </w:r>
      <w:r w:rsidR="00330E8A" w:rsidRPr="00330E8A">
        <w:rPr>
          <w:rFonts w:ascii="Times New Roman" w:hAnsi="Times New Roman" w:cs="Times New Roman"/>
          <w:sz w:val="24"/>
          <w:szCs w:val="24"/>
          <w:lang w:val="el-GR"/>
        </w:rPr>
        <w:t xml:space="preserve"> </w:t>
      </w:r>
      <w:r w:rsidR="00330E8A">
        <w:rPr>
          <w:rFonts w:ascii="Times New Roman" w:hAnsi="Times New Roman" w:cs="Times New Roman"/>
          <w:sz w:val="24"/>
          <w:szCs w:val="24"/>
        </w:rPr>
        <w:t>Analysis</w:t>
      </w:r>
      <w:r w:rsidR="00330E8A">
        <w:rPr>
          <w:rFonts w:ascii="Times New Roman" w:hAnsi="Times New Roman" w:cs="Times New Roman"/>
          <w:sz w:val="24"/>
          <w:szCs w:val="24"/>
          <w:lang w:val="el-GR"/>
        </w:rPr>
        <w:t xml:space="preserve"> είναι η πιο αντιπροσωπευτική</w:t>
      </w:r>
      <w:r w:rsidR="00330E8A" w:rsidRPr="00330E8A">
        <w:rPr>
          <w:rFonts w:ascii="Times New Roman" w:hAnsi="Times New Roman" w:cs="Times New Roman"/>
          <w:sz w:val="24"/>
          <w:szCs w:val="24"/>
          <w:lang w:val="el-GR"/>
        </w:rPr>
        <w:t xml:space="preserve"> </w:t>
      </w:r>
      <w:r w:rsidR="00330E8A">
        <w:rPr>
          <w:rFonts w:ascii="Times New Roman" w:hAnsi="Times New Roman" w:cs="Times New Roman"/>
          <w:sz w:val="24"/>
          <w:szCs w:val="24"/>
          <w:lang w:val="el-GR"/>
        </w:rPr>
        <w:t xml:space="preserve">για τα πραγματικά συναισθήματα που εκφράζουν οι άνθρωποι. Η μέση τιμή της κατανομής δηλώνει αδιαφορία και στις τιμές που βρίσκονται δεξιά ή αρνητικά από αυτήν εκφράζονται θετικά ή αρνητικά συναισθήματα. </w:t>
      </w:r>
    </w:p>
    <w:p w:rsidR="00B1256D" w:rsidRPr="00520BEE" w:rsidRDefault="00393A72" w:rsidP="00867233">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Ένα σημείο το οποίο είναι επίσης θέμα έρευνας είναι η σημασία της γραμματικής ανάλυσης στα δεδομένα που έχω συλλέξει.</w:t>
      </w:r>
      <w:r w:rsidRPr="00393A7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τα λεξικά τα οποία έχουν ανάγει το </w:t>
      </w:r>
      <w:r>
        <w:rPr>
          <w:rFonts w:ascii="Times New Roman" w:hAnsi="Times New Roman" w:cs="Times New Roman"/>
          <w:sz w:val="24"/>
          <w:szCs w:val="24"/>
          <w:lang w:val="el-GR"/>
        </w:rPr>
        <w:lastRenderedPageBreak/>
        <w:t xml:space="preserve">πρόβλημα σε δυαδικό και συγκεντρώνουν το 80% των σκορ των αξιολογήσεων είναι φυσικό επόμενο τα συγκεκριμένα πεδία στη βάση δεδομένων να μην διαδραματίζουν σημαντικό ρόλο στην πρόβλεψη των </w:t>
      </w:r>
      <w:r>
        <w:rPr>
          <w:rFonts w:ascii="Times New Roman" w:hAnsi="Times New Roman" w:cs="Times New Roman"/>
          <w:sz w:val="24"/>
          <w:szCs w:val="24"/>
        </w:rPr>
        <w:t>classifiers</w:t>
      </w:r>
      <w:r w:rsidRPr="00393A72">
        <w:rPr>
          <w:rFonts w:ascii="Times New Roman" w:hAnsi="Times New Roman" w:cs="Times New Roman"/>
          <w:sz w:val="24"/>
          <w:szCs w:val="24"/>
          <w:lang w:val="el-GR"/>
        </w:rPr>
        <w:t>.</w:t>
      </w:r>
      <w:r w:rsidR="00520BEE">
        <w:rPr>
          <w:rFonts w:ascii="Times New Roman" w:hAnsi="Times New Roman" w:cs="Times New Roman"/>
          <w:sz w:val="24"/>
          <w:szCs w:val="24"/>
          <w:lang w:val="el-GR"/>
        </w:rPr>
        <w:t xml:space="preserve"> </w:t>
      </w:r>
      <w:r w:rsidR="00520BEE">
        <w:rPr>
          <w:rFonts w:ascii="Times New Roman" w:hAnsi="Times New Roman" w:cs="Times New Roman"/>
          <w:sz w:val="24"/>
          <w:szCs w:val="24"/>
        </w:rPr>
        <w:t>H</w:t>
      </w:r>
      <w:r w:rsidR="00520BEE" w:rsidRPr="00520BEE">
        <w:rPr>
          <w:rFonts w:ascii="Times New Roman" w:hAnsi="Times New Roman" w:cs="Times New Roman"/>
          <w:sz w:val="24"/>
          <w:szCs w:val="24"/>
          <w:lang w:val="el-GR"/>
        </w:rPr>
        <w:t xml:space="preserve"> </w:t>
      </w:r>
      <w:r w:rsidR="00520BEE">
        <w:rPr>
          <w:rFonts w:ascii="Times New Roman" w:hAnsi="Times New Roman" w:cs="Times New Roman"/>
          <w:sz w:val="24"/>
          <w:szCs w:val="24"/>
          <w:lang w:val="el-GR"/>
        </w:rPr>
        <w:t xml:space="preserve">απόδοση </w:t>
      </w:r>
      <w:r w:rsidR="00D3640D">
        <w:rPr>
          <w:rFonts w:ascii="Times New Roman" w:hAnsi="Times New Roman" w:cs="Times New Roman"/>
          <w:sz w:val="24"/>
          <w:szCs w:val="24"/>
          <w:lang w:val="el-GR"/>
        </w:rPr>
        <w:t>τεσσάρων (</w:t>
      </w:r>
      <w:r w:rsidR="00520BEE">
        <w:rPr>
          <w:rFonts w:ascii="Times New Roman" w:hAnsi="Times New Roman" w:cs="Times New Roman"/>
          <w:sz w:val="24"/>
          <w:szCs w:val="24"/>
          <w:lang w:val="el-GR"/>
        </w:rPr>
        <w:t>4</w:t>
      </w:r>
      <w:r w:rsidR="00D3640D">
        <w:rPr>
          <w:rFonts w:ascii="Times New Roman" w:hAnsi="Times New Roman" w:cs="Times New Roman"/>
          <w:sz w:val="24"/>
          <w:szCs w:val="24"/>
          <w:lang w:val="el-GR"/>
        </w:rPr>
        <w:t>)</w:t>
      </w:r>
      <w:r w:rsidR="00520BEE">
        <w:rPr>
          <w:rFonts w:ascii="Times New Roman" w:hAnsi="Times New Roman" w:cs="Times New Roman"/>
          <w:sz w:val="24"/>
          <w:szCs w:val="24"/>
          <w:lang w:val="el-GR"/>
        </w:rPr>
        <w:t xml:space="preserve"> </w:t>
      </w:r>
      <w:r w:rsidR="00520BEE">
        <w:rPr>
          <w:rFonts w:ascii="Times New Roman" w:hAnsi="Times New Roman" w:cs="Times New Roman"/>
          <w:sz w:val="24"/>
          <w:szCs w:val="24"/>
        </w:rPr>
        <w:t>classifiers</w:t>
      </w:r>
      <w:r w:rsidR="00520BEE" w:rsidRPr="00520BEE">
        <w:rPr>
          <w:rFonts w:ascii="Times New Roman" w:hAnsi="Times New Roman" w:cs="Times New Roman"/>
          <w:sz w:val="24"/>
          <w:szCs w:val="24"/>
          <w:lang w:val="el-GR"/>
        </w:rPr>
        <w:t xml:space="preserve"> </w:t>
      </w:r>
      <w:r w:rsidR="00520BEE">
        <w:rPr>
          <w:rFonts w:ascii="Times New Roman" w:hAnsi="Times New Roman" w:cs="Times New Roman"/>
          <w:sz w:val="24"/>
          <w:szCs w:val="24"/>
          <w:lang w:val="el-GR"/>
        </w:rPr>
        <w:t xml:space="preserve">όταν καλούνται να κατηγοριοποιήσουν δεδομένα τα οποία έχουν εξαχθεί από το </w:t>
      </w:r>
      <w:r w:rsidR="00520BEE">
        <w:rPr>
          <w:rFonts w:ascii="Times New Roman" w:hAnsi="Times New Roman" w:cs="Times New Roman"/>
          <w:sz w:val="24"/>
          <w:szCs w:val="24"/>
        </w:rPr>
        <w:t>Facebook</w:t>
      </w:r>
      <w:r w:rsidR="00520BEE" w:rsidRPr="00520BEE">
        <w:rPr>
          <w:rFonts w:ascii="Times New Roman" w:hAnsi="Times New Roman" w:cs="Times New Roman"/>
          <w:sz w:val="24"/>
          <w:szCs w:val="24"/>
          <w:lang w:val="el-GR"/>
        </w:rPr>
        <w:t xml:space="preserve"> </w:t>
      </w:r>
      <w:r w:rsidR="00520BEE">
        <w:rPr>
          <w:rFonts w:ascii="Times New Roman" w:hAnsi="Times New Roman" w:cs="Times New Roman"/>
          <w:sz w:val="24"/>
          <w:szCs w:val="24"/>
          <w:lang w:val="el-GR"/>
        </w:rPr>
        <w:t xml:space="preserve">και έχουν αξιολογηθεί από το λεξικό του </w:t>
      </w:r>
      <w:r w:rsidR="00520BEE">
        <w:rPr>
          <w:rFonts w:ascii="Times New Roman" w:hAnsi="Times New Roman" w:cs="Times New Roman"/>
          <w:sz w:val="24"/>
          <w:szCs w:val="24"/>
        </w:rPr>
        <w:t>inquirer</w:t>
      </w:r>
      <w:r w:rsidR="00520BEE" w:rsidRPr="00520BEE">
        <w:rPr>
          <w:rFonts w:ascii="Times New Roman" w:hAnsi="Times New Roman" w:cs="Times New Roman"/>
          <w:sz w:val="24"/>
          <w:szCs w:val="24"/>
          <w:lang w:val="el-GR"/>
        </w:rPr>
        <w:t xml:space="preserve"> </w:t>
      </w:r>
      <w:r w:rsidR="00520BEE">
        <w:rPr>
          <w:rFonts w:ascii="Times New Roman" w:hAnsi="Times New Roman" w:cs="Times New Roman"/>
          <w:sz w:val="24"/>
          <w:szCs w:val="24"/>
          <w:lang w:val="el-GR"/>
        </w:rPr>
        <w:t xml:space="preserve">φαίνεται στον πίνακα που ακολουθεί. </w:t>
      </w:r>
    </w:p>
    <w:tbl>
      <w:tblPr>
        <w:tblStyle w:val="TableGrid"/>
        <w:tblW w:w="0" w:type="auto"/>
        <w:tblLook w:val="04A0" w:firstRow="1" w:lastRow="0" w:firstColumn="1" w:lastColumn="0" w:noHBand="0" w:noVBand="1"/>
      </w:tblPr>
      <w:tblGrid>
        <w:gridCol w:w="1431"/>
        <w:gridCol w:w="1474"/>
        <w:gridCol w:w="1474"/>
        <w:gridCol w:w="1474"/>
        <w:gridCol w:w="1474"/>
        <w:gridCol w:w="1303"/>
      </w:tblGrid>
      <w:tr w:rsidR="00520BEE" w:rsidTr="00520BEE">
        <w:tc>
          <w:tcPr>
            <w:tcW w:w="1431" w:type="dxa"/>
          </w:tcPr>
          <w:p w:rsidR="00520BEE" w:rsidRDefault="00520BEE" w:rsidP="00B1256D">
            <w:pPr>
              <w:jc w:val="both"/>
              <w:rPr>
                <w:rFonts w:ascii="Times New Roman" w:hAnsi="Times New Roman" w:cs="Times New Roman"/>
                <w:sz w:val="24"/>
                <w:szCs w:val="24"/>
                <w:lang w:val="el-GR"/>
              </w:rPr>
            </w:pPr>
          </w:p>
        </w:tc>
        <w:tc>
          <w:tcPr>
            <w:tcW w:w="1474" w:type="dxa"/>
          </w:tcPr>
          <w:p w:rsidR="00520BEE" w:rsidRPr="00520BEE" w:rsidRDefault="00520BEE" w:rsidP="00B1256D">
            <w:pPr>
              <w:jc w:val="both"/>
              <w:rPr>
                <w:rFonts w:ascii="Times New Roman" w:hAnsi="Times New Roman" w:cs="Times New Roman"/>
                <w:b/>
                <w:sz w:val="24"/>
                <w:szCs w:val="24"/>
              </w:rPr>
            </w:pPr>
            <w:r w:rsidRPr="00520BEE">
              <w:rPr>
                <w:rFonts w:ascii="Times New Roman" w:hAnsi="Times New Roman" w:cs="Times New Roman"/>
                <w:b/>
                <w:sz w:val="24"/>
                <w:szCs w:val="24"/>
              </w:rPr>
              <w:t>KNN</w:t>
            </w:r>
          </w:p>
        </w:tc>
        <w:tc>
          <w:tcPr>
            <w:tcW w:w="1474" w:type="dxa"/>
          </w:tcPr>
          <w:p w:rsidR="00520BEE" w:rsidRPr="00520BEE" w:rsidRDefault="00520BEE" w:rsidP="00B1256D">
            <w:pPr>
              <w:jc w:val="both"/>
              <w:rPr>
                <w:rFonts w:ascii="Times New Roman" w:hAnsi="Times New Roman" w:cs="Times New Roman"/>
                <w:b/>
                <w:sz w:val="24"/>
                <w:szCs w:val="24"/>
              </w:rPr>
            </w:pPr>
            <w:r w:rsidRPr="00520BEE">
              <w:rPr>
                <w:rFonts w:ascii="Times New Roman" w:hAnsi="Times New Roman" w:cs="Times New Roman"/>
                <w:b/>
                <w:sz w:val="24"/>
                <w:szCs w:val="24"/>
              </w:rPr>
              <w:t>DT</w:t>
            </w:r>
          </w:p>
        </w:tc>
        <w:tc>
          <w:tcPr>
            <w:tcW w:w="1474" w:type="dxa"/>
          </w:tcPr>
          <w:p w:rsidR="00520BEE" w:rsidRPr="00520BEE" w:rsidRDefault="00520BEE" w:rsidP="00B1256D">
            <w:pPr>
              <w:jc w:val="both"/>
              <w:rPr>
                <w:rFonts w:ascii="Times New Roman" w:hAnsi="Times New Roman" w:cs="Times New Roman"/>
                <w:b/>
                <w:sz w:val="24"/>
                <w:szCs w:val="24"/>
              </w:rPr>
            </w:pPr>
            <w:r w:rsidRPr="00520BEE">
              <w:rPr>
                <w:rFonts w:ascii="Times New Roman" w:hAnsi="Times New Roman" w:cs="Times New Roman"/>
                <w:b/>
                <w:sz w:val="24"/>
                <w:szCs w:val="24"/>
              </w:rPr>
              <w:t>RF</w:t>
            </w:r>
          </w:p>
        </w:tc>
        <w:tc>
          <w:tcPr>
            <w:tcW w:w="1474" w:type="dxa"/>
          </w:tcPr>
          <w:p w:rsidR="00520BEE" w:rsidRPr="00520BEE" w:rsidRDefault="00520BEE" w:rsidP="00B1256D">
            <w:pPr>
              <w:jc w:val="both"/>
              <w:rPr>
                <w:rFonts w:ascii="Times New Roman" w:hAnsi="Times New Roman" w:cs="Times New Roman"/>
                <w:b/>
                <w:sz w:val="24"/>
                <w:szCs w:val="24"/>
              </w:rPr>
            </w:pPr>
            <w:r w:rsidRPr="00520BEE">
              <w:rPr>
                <w:rFonts w:ascii="Times New Roman" w:hAnsi="Times New Roman" w:cs="Times New Roman"/>
                <w:b/>
                <w:sz w:val="24"/>
                <w:szCs w:val="24"/>
              </w:rPr>
              <w:t>LR</w:t>
            </w:r>
          </w:p>
        </w:tc>
        <w:tc>
          <w:tcPr>
            <w:tcW w:w="1303" w:type="dxa"/>
          </w:tcPr>
          <w:p w:rsidR="00520BEE" w:rsidRPr="00520BEE" w:rsidRDefault="00520BEE" w:rsidP="00B1256D">
            <w:pPr>
              <w:jc w:val="both"/>
              <w:rPr>
                <w:rFonts w:ascii="Times New Roman" w:hAnsi="Times New Roman" w:cs="Times New Roman"/>
                <w:b/>
                <w:sz w:val="24"/>
                <w:szCs w:val="24"/>
              </w:rPr>
            </w:pPr>
            <w:r>
              <w:rPr>
                <w:rFonts w:ascii="Times New Roman" w:hAnsi="Times New Roman" w:cs="Times New Roman"/>
                <w:b/>
                <w:sz w:val="24"/>
                <w:szCs w:val="24"/>
              </w:rPr>
              <w:t>SVC</w:t>
            </w:r>
          </w:p>
        </w:tc>
      </w:tr>
      <w:tr w:rsidR="00520BEE" w:rsidTr="00520BEE">
        <w:tc>
          <w:tcPr>
            <w:tcW w:w="1431" w:type="dxa"/>
          </w:tcPr>
          <w:p w:rsidR="00520BEE" w:rsidRPr="00520BEE" w:rsidRDefault="00520BEE" w:rsidP="00520BEE">
            <w:pPr>
              <w:jc w:val="both"/>
              <w:rPr>
                <w:rFonts w:ascii="Times New Roman" w:hAnsi="Times New Roman" w:cs="Times New Roman"/>
                <w:b/>
                <w:sz w:val="24"/>
                <w:szCs w:val="24"/>
              </w:rPr>
            </w:pPr>
            <w:r w:rsidRPr="00520BEE">
              <w:rPr>
                <w:rFonts w:ascii="Times New Roman" w:hAnsi="Times New Roman" w:cs="Times New Roman"/>
                <w:b/>
                <w:sz w:val="24"/>
                <w:szCs w:val="24"/>
              </w:rPr>
              <w:t>POS</w:t>
            </w:r>
          </w:p>
        </w:tc>
        <w:tc>
          <w:tcPr>
            <w:tcW w:w="1474" w:type="dxa"/>
          </w:tcPr>
          <w:p w:rsidR="00520BEE" w:rsidRPr="00520BEE" w:rsidRDefault="00520BEE" w:rsidP="00520BEE">
            <w:pPr>
              <w:contextualSpacing/>
            </w:pPr>
            <w:r w:rsidRPr="00520BEE">
              <w:t>0.8478</w:t>
            </w:r>
          </w:p>
        </w:tc>
        <w:tc>
          <w:tcPr>
            <w:tcW w:w="1474" w:type="dxa"/>
          </w:tcPr>
          <w:p w:rsidR="00520BEE" w:rsidRPr="00520BEE" w:rsidRDefault="00520BEE" w:rsidP="00520BEE">
            <w:pPr>
              <w:contextualSpacing/>
            </w:pPr>
            <w:r w:rsidRPr="00520BEE">
              <w:t>0.8236</w:t>
            </w:r>
          </w:p>
        </w:tc>
        <w:tc>
          <w:tcPr>
            <w:tcW w:w="1474" w:type="dxa"/>
          </w:tcPr>
          <w:p w:rsidR="00520BEE" w:rsidRPr="00520BEE" w:rsidRDefault="00520BEE" w:rsidP="00520BEE">
            <w:pPr>
              <w:contextualSpacing/>
            </w:pPr>
            <w:r w:rsidRPr="00520BEE">
              <w:t>0.9133</w:t>
            </w:r>
          </w:p>
        </w:tc>
        <w:tc>
          <w:tcPr>
            <w:tcW w:w="1474" w:type="dxa"/>
          </w:tcPr>
          <w:p w:rsidR="00520BEE" w:rsidRPr="00520BEE" w:rsidRDefault="00520BEE" w:rsidP="00520BEE">
            <w:pPr>
              <w:contextualSpacing/>
            </w:pPr>
            <w:r w:rsidRPr="00520BEE">
              <w:t>0.8779</w:t>
            </w:r>
          </w:p>
        </w:tc>
        <w:tc>
          <w:tcPr>
            <w:tcW w:w="1303" w:type="dxa"/>
          </w:tcPr>
          <w:p w:rsidR="00520BEE" w:rsidRPr="00952658" w:rsidRDefault="00520BEE" w:rsidP="00520BEE">
            <w:pPr>
              <w:contextualSpacing/>
            </w:pPr>
            <w:r w:rsidRPr="00952658">
              <w:t>0.8745</w:t>
            </w:r>
          </w:p>
        </w:tc>
      </w:tr>
      <w:tr w:rsidR="00520BEE" w:rsidTr="00520BEE">
        <w:tc>
          <w:tcPr>
            <w:tcW w:w="1431" w:type="dxa"/>
          </w:tcPr>
          <w:p w:rsidR="00520BEE" w:rsidRPr="00520BEE" w:rsidRDefault="00520BEE" w:rsidP="00520BEE">
            <w:pPr>
              <w:jc w:val="both"/>
              <w:rPr>
                <w:rFonts w:ascii="Times New Roman" w:hAnsi="Times New Roman" w:cs="Times New Roman"/>
                <w:b/>
                <w:sz w:val="24"/>
                <w:szCs w:val="24"/>
              </w:rPr>
            </w:pPr>
            <w:r w:rsidRPr="00520BEE">
              <w:rPr>
                <w:rFonts w:ascii="Times New Roman" w:hAnsi="Times New Roman" w:cs="Times New Roman"/>
                <w:b/>
                <w:sz w:val="24"/>
                <w:szCs w:val="24"/>
              </w:rPr>
              <w:t>w/o POS</w:t>
            </w:r>
          </w:p>
        </w:tc>
        <w:tc>
          <w:tcPr>
            <w:tcW w:w="1474" w:type="dxa"/>
          </w:tcPr>
          <w:p w:rsidR="00520BEE" w:rsidRPr="00520BEE" w:rsidRDefault="00520BEE" w:rsidP="00520BEE">
            <w:pPr>
              <w:jc w:val="both"/>
              <w:rPr>
                <w:rFonts w:cs="Times New Roman"/>
                <w:lang w:val="el-GR"/>
              </w:rPr>
            </w:pPr>
            <w:r w:rsidRPr="00520BEE">
              <w:rPr>
                <w:rFonts w:cs="Times New Roman"/>
                <w:lang w:val="el-GR"/>
              </w:rPr>
              <w:t>0.8478</w:t>
            </w:r>
          </w:p>
        </w:tc>
        <w:tc>
          <w:tcPr>
            <w:tcW w:w="1474" w:type="dxa"/>
          </w:tcPr>
          <w:p w:rsidR="00520BEE" w:rsidRPr="00520BEE" w:rsidRDefault="00520BEE" w:rsidP="00520BEE">
            <w:pPr>
              <w:jc w:val="both"/>
              <w:rPr>
                <w:rFonts w:cs="Times New Roman"/>
                <w:lang w:val="el-GR"/>
              </w:rPr>
            </w:pPr>
            <w:r w:rsidRPr="00520BEE">
              <w:rPr>
                <w:rFonts w:cs="Times New Roman"/>
                <w:lang w:val="el-GR"/>
              </w:rPr>
              <w:t>0.8588</w:t>
            </w:r>
          </w:p>
        </w:tc>
        <w:tc>
          <w:tcPr>
            <w:tcW w:w="1474" w:type="dxa"/>
          </w:tcPr>
          <w:p w:rsidR="00520BEE" w:rsidRPr="00520BEE" w:rsidRDefault="00520BEE" w:rsidP="00520BEE">
            <w:pPr>
              <w:jc w:val="both"/>
              <w:rPr>
                <w:rFonts w:cs="Times New Roman"/>
                <w:lang w:val="el-GR"/>
              </w:rPr>
            </w:pPr>
            <w:r w:rsidRPr="00520BEE">
              <w:rPr>
                <w:rFonts w:cs="Times New Roman"/>
                <w:lang w:val="el-GR"/>
              </w:rPr>
              <w:t>0.8</w:t>
            </w:r>
            <w:r>
              <w:rPr>
                <w:rFonts w:cs="Times New Roman"/>
              </w:rPr>
              <w:t>8</w:t>
            </w:r>
            <w:r w:rsidRPr="00520BEE">
              <w:rPr>
                <w:rFonts w:cs="Times New Roman"/>
                <w:lang w:val="el-GR"/>
              </w:rPr>
              <w:t>20</w:t>
            </w:r>
          </w:p>
        </w:tc>
        <w:tc>
          <w:tcPr>
            <w:tcW w:w="1474" w:type="dxa"/>
          </w:tcPr>
          <w:p w:rsidR="00520BEE" w:rsidRPr="00520BEE" w:rsidRDefault="00520BEE" w:rsidP="00520BEE">
            <w:pPr>
              <w:keepNext/>
              <w:jc w:val="both"/>
              <w:rPr>
                <w:rFonts w:cs="Times New Roman"/>
                <w:lang w:val="el-GR"/>
              </w:rPr>
            </w:pPr>
            <w:r w:rsidRPr="00520BEE">
              <w:rPr>
                <w:rFonts w:cs="Times New Roman"/>
                <w:lang w:val="el-GR"/>
              </w:rPr>
              <w:t>0.8731</w:t>
            </w:r>
          </w:p>
        </w:tc>
        <w:tc>
          <w:tcPr>
            <w:tcW w:w="1303" w:type="dxa"/>
          </w:tcPr>
          <w:p w:rsidR="00520BEE" w:rsidRPr="00520BEE" w:rsidRDefault="00520BEE" w:rsidP="00520BEE">
            <w:pPr>
              <w:keepNext/>
              <w:jc w:val="both"/>
              <w:rPr>
                <w:rFonts w:cs="Times New Roman"/>
              </w:rPr>
            </w:pPr>
            <w:r>
              <w:rPr>
                <w:rFonts w:cs="Times New Roman"/>
              </w:rPr>
              <w:t>0.8745</w:t>
            </w:r>
          </w:p>
        </w:tc>
      </w:tr>
    </w:tbl>
    <w:p w:rsidR="00AD1998" w:rsidRPr="001121B1" w:rsidRDefault="00520BEE" w:rsidP="00520BEE">
      <w:pPr>
        <w:pStyle w:val="Caption"/>
        <w:rPr>
          <w:rFonts w:ascii="Times New Roman" w:hAnsi="Times New Roman" w:cs="Times New Roman"/>
          <w:color w:val="auto"/>
          <w:sz w:val="24"/>
          <w:szCs w:val="24"/>
          <w:lang w:val="el-GR"/>
        </w:rPr>
      </w:pPr>
      <w:bookmarkStart w:id="299" w:name="_Toc475363265"/>
      <w:bookmarkStart w:id="300" w:name="_Toc475371147"/>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64</w:t>
      </w:r>
      <w:r w:rsidRPr="001121B1">
        <w:rPr>
          <w:color w:val="auto"/>
        </w:rPr>
        <w:fldChar w:fldCharType="end"/>
      </w:r>
      <w:r w:rsidRPr="001121B1">
        <w:rPr>
          <w:color w:val="auto"/>
          <w:lang w:val="el-GR"/>
        </w:rPr>
        <w:t xml:space="preserve">: Απόδοση </w:t>
      </w:r>
      <w:r w:rsidRPr="001121B1">
        <w:rPr>
          <w:color w:val="auto"/>
        </w:rPr>
        <w:t>classifiers</w:t>
      </w:r>
      <w:r w:rsidRPr="001121B1">
        <w:rPr>
          <w:color w:val="auto"/>
          <w:lang w:val="el-GR"/>
        </w:rPr>
        <w:t>, συμπεριλαμβανομένων ή όχι των μερών του</w:t>
      </w:r>
      <w:r w:rsidR="004E5374" w:rsidRPr="001121B1">
        <w:rPr>
          <w:color w:val="auto"/>
          <w:lang w:val="el-GR"/>
        </w:rPr>
        <w:t xml:space="preserve"> λόγου από τα οποία αποτελούντα</w:t>
      </w:r>
      <w:r w:rsidR="00E52E26">
        <w:rPr>
          <w:color w:val="auto"/>
          <w:lang w:val="el-GR"/>
        </w:rPr>
        <w:t>ι</w:t>
      </w:r>
      <w:r w:rsidR="004E5374" w:rsidRPr="001121B1">
        <w:rPr>
          <w:color w:val="auto"/>
          <w:lang w:val="el-GR"/>
        </w:rPr>
        <w:t xml:space="preserve"> τα δεδομένα του </w:t>
      </w:r>
      <w:r w:rsidR="004E5374" w:rsidRPr="001121B1">
        <w:rPr>
          <w:color w:val="auto"/>
        </w:rPr>
        <w:t>Facebook</w:t>
      </w:r>
      <w:r w:rsidRPr="001121B1">
        <w:rPr>
          <w:color w:val="auto"/>
          <w:lang w:val="el-GR"/>
        </w:rPr>
        <w:t xml:space="preserve">, αξιολόγηση από το λεξικό του </w:t>
      </w:r>
      <w:r w:rsidRPr="001121B1">
        <w:rPr>
          <w:color w:val="auto"/>
        </w:rPr>
        <w:t>inquirer</w:t>
      </w:r>
      <w:bookmarkEnd w:id="299"/>
      <w:bookmarkEnd w:id="300"/>
    </w:p>
    <w:p w:rsidR="00F81D01" w:rsidRDefault="00520BEE"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Από τους </w:t>
      </w:r>
      <w:r w:rsidR="00703918">
        <w:rPr>
          <w:rFonts w:ascii="Times New Roman" w:hAnsi="Times New Roman" w:cs="Times New Roman"/>
          <w:sz w:val="24"/>
          <w:szCs w:val="24"/>
        </w:rPr>
        <w:t>classifiers</w:t>
      </w:r>
      <w:r>
        <w:rPr>
          <w:rFonts w:ascii="Times New Roman" w:hAnsi="Times New Roman" w:cs="Times New Roman"/>
          <w:sz w:val="24"/>
          <w:szCs w:val="24"/>
          <w:lang w:val="el-GR"/>
        </w:rPr>
        <w:t xml:space="preserve"> που παρέθεσα κανένας δεν επηρεάστηκε αισθητά. Οι αλγόριθμοι των </w:t>
      </w:r>
      <w:r>
        <w:rPr>
          <w:rFonts w:ascii="Times New Roman" w:hAnsi="Times New Roman" w:cs="Times New Roman"/>
          <w:sz w:val="24"/>
          <w:szCs w:val="24"/>
        </w:rPr>
        <w:t>Decision</w:t>
      </w:r>
      <w:r w:rsidRPr="00520BEE">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520BE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Random</w:t>
      </w:r>
      <w:r w:rsidRPr="00520BEE">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520BEE">
        <w:rPr>
          <w:rFonts w:ascii="Times New Roman" w:hAnsi="Times New Roman" w:cs="Times New Roman"/>
          <w:sz w:val="24"/>
          <w:szCs w:val="24"/>
          <w:lang w:val="el-GR"/>
        </w:rPr>
        <w:t xml:space="preserve"> </w:t>
      </w:r>
      <w:r w:rsidR="00703918">
        <w:rPr>
          <w:rFonts w:ascii="Times New Roman" w:hAnsi="Times New Roman" w:cs="Times New Roman"/>
          <w:sz w:val="24"/>
          <w:szCs w:val="24"/>
          <w:lang w:val="el-GR"/>
        </w:rPr>
        <w:t>παρουσιάζουν</w:t>
      </w:r>
      <w:r>
        <w:rPr>
          <w:rFonts w:ascii="Times New Roman" w:hAnsi="Times New Roman" w:cs="Times New Roman"/>
          <w:sz w:val="24"/>
          <w:szCs w:val="24"/>
          <w:lang w:val="el-GR"/>
        </w:rPr>
        <w:t xml:space="preserve"> αστάθεια στις μετρικές, οπότε</w:t>
      </w:r>
      <w:r w:rsidR="00703918">
        <w:rPr>
          <w:rFonts w:ascii="Times New Roman" w:hAnsi="Times New Roman" w:cs="Times New Roman"/>
          <w:sz w:val="24"/>
          <w:szCs w:val="24"/>
          <w:lang w:val="el-GR"/>
        </w:rPr>
        <w:t xml:space="preserve"> μπορεί να εξαχθεί το συμπέρασμα ότι σε αυτή την περίπτωση των λεξικών η γραμματική ανάλυση δεν διαδραματίζει σημαντικό ρόλο. </w:t>
      </w:r>
    </w:p>
    <w:p w:rsidR="00703918" w:rsidRPr="00007550" w:rsidRDefault="00703918" w:rsidP="00867233">
      <w:pPr>
        <w:spacing w:after="12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συνέχεια παρουσιάζω την </w:t>
      </w:r>
      <w:r w:rsidR="007D4520">
        <w:rPr>
          <w:rFonts w:ascii="Times New Roman" w:hAnsi="Times New Roman" w:cs="Times New Roman"/>
          <w:sz w:val="24"/>
          <w:szCs w:val="24"/>
          <w:lang w:val="el-GR"/>
        </w:rPr>
        <w:t>επιρροή</w:t>
      </w:r>
      <w:r>
        <w:rPr>
          <w:rFonts w:ascii="Times New Roman" w:hAnsi="Times New Roman" w:cs="Times New Roman"/>
          <w:sz w:val="24"/>
          <w:szCs w:val="24"/>
          <w:lang w:val="el-GR"/>
        </w:rPr>
        <w:t xml:space="preserve"> που έχουν τα μέρη του λόγου στους </w:t>
      </w:r>
      <w:r>
        <w:rPr>
          <w:rFonts w:ascii="Times New Roman" w:hAnsi="Times New Roman" w:cs="Times New Roman"/>
          <w:sz w:val="24"/>
          <w:szCs w:val="24"/>
        </w:rPr>
        <w:t>classifiers</w:t>
      </w:r>
      <w:r w:rsidR="004E5374">
        <w:rPr>
          <w:rFonts w:ascii="Times New Roman" w:hAnsi="Times New Roman" w:cs="Times New Roman"/>
          <w:sz w:val="24"/>
          <w:szCs w:val="24"/>
          <w:lang w:val="el-GR"/>
        </w:rPr>
        <w:t xml:space="preserve"> στα δεδομένα του </w:t>
      </w:r>
      <w:r w:rsidR="00007550">
        <w:rPr>
          <w:rFonts w:ascii="Times New Roman" w:hAnsi="Times New Roman" w:cs="Times New Roman"/>
          <w:sz w:val="24"/>
          <w:szCs w:val="24"/>
        </w:rPr>
        <w:t>Facebook</w:t>
      </w:r>
      <w:r w:rsidRPr="00703918">
        <w:rPr>
          <w:rFonts w:ascii="Times New Roman" w:hAnsi="Times New Roman" w:cs="Times New Roman"/>
          <w:sz w:val="24"/>
          <w:szCs w:val="24"/>
          <w:lang w:val="el-GR"/>
        </w:rPr>
        <w:t xml:space="preserve"> </w:t>
      </w:r>
      <w:r>
        <w:rPr>
          <w:rFonts w:ascii="Times New Roman" w:hAnsi="Times New Roman" w:cs="Times New Roman"/>
          <w:sz w:val="24"/>
          <w:szCs w:val="24"/>
          <w:lang w:val="el-GR"/>
        </w:rPr>
        <w:t>όταν αξιολογούνται από</w:t>
      </w:r>
      <w:r w:rsidR="004E5374" w:rsidRPr="004E5374">
        <w:rPr>
          <w:rFonts w:ascii="Times New Roman" w:hAnsi="Times New Roman" w:cs="Times New Roman"/>
          <w:sz w:val="24"/>
          <w:szCs w:val="24"/>
          <w:lang w:val="el-GR"/>
        </w:rPr>
        <w:t xml:space="preserve"> </w:t>
      </w:r>
      <w:r w:rsidR="004E5374">
        <w:rPr>
          <w:rFonts w:ascii="Times New Roman" w:hAnsi="Times New Roman" w:cs="Times New Roman"/>
          <w:sz w:val="24"/>
          <w:szCs w:val="24"/>
          <w:lang w:val="el-GR"/>
        </w:rPr>
        <w:t xml:space="preserve">το λεξικό του </w:t>
      </w:r>
      <w:r w:rsidR="004E5374">
        <w:rPr>
          <w:rFonts w:ascii="Times New Roman" w:hAnsi="Times New Roman" w:cs="Times New Roman"/>
          <w:sz w:val="24"/>
          <w:szCs w:val="24"/>
        </w:rPr>
        <w:t>Twitter</w:t>
      </w:r>
      <w:r w:rsidR="004E5374" w:rsidRPr="004E5374">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007550">
        <w:rPr>
          <w:rFonts w:ascii="Times New Roman" w:hAnsi="Times New Roman" w:cs="Times New Roman"/>
          <w:sz w:val="24"/>
          <w:szCs w:val="24"/>
          <w:lang w:val="el-GR"/>
        </w:rPr>
        <w:t xml:space="preserve">Εξετάζω </w:t>
      </w:r>
      <w:r w:rsidR="007B086C">
        <w:rPr>
          <w:rFonts w:ascii="Times New Roman" w:hAnsi="Times New Roman" w:cs="Times New Roman"/>
          <w:sz w:val="24"/>
          <w:szCs w:val="24"/>
          <w:lang w:val="el-GR"/>
        </w:rPr>
        <w:t>τέσσερις (</w:t>
      </w:r>
      <w:r w:rsidR="00007550">
        <w:rPr>
          <w:rFonts w:ascii="Times New Roman" w:hAnsi="Times New Roman" w:cs="Times New Roman"/>
          <w:sz w:val="24"/>
          <w:szCs w:val="24"/>
          <w:lang w:val="el-GR"/>
        </w:rPr>
        <w:t>4</w:t>
      </w:r>
      <w:r w:rsidR="007B086C">
        <w:rPr>
          <w:rFonts w:ascii="Times New Roman" w:hAnsi="Times New Roman" w:cs="Times New Roman"/>
          <w:sz w:val="24"/>
          <w:szCs w:val="24"/>
          <w:lang w:val="el-GR"/>
        </w:rPr>
        <w:t>)</w:t>
      </w:r>
      <w:r w:rsidR="00007550">
        <w:rPr>
          <w:rFonts w:ascii="Times New Roman" w:hAnsi="Times New Roman" w:cs="Times New Roman"/>
          <w:sz w:val="24"/>
          <w:szCs w:val="24"/>
          <w:lang w:val="el-GR"/>
        </w:rPr>
        <w:t xml:space="preserve"> διαφορετικές περιπτώσεις, με </w:t>
      </w:r>
      <w:r w:rsidR="00007550">
        <w:rPr>
          <w:rFonts w:ascii="Times New Roman" w:hAnsi="Times New Roman" w:cs="Times New Roman"/>
          <w:sz w:val="24"/>
          <w:szCs w:val="24"/>
        </w:rPr>
        <w:t>default</w:t>
      </w:r>
      <w:r w:rsidR="00007550" w:rsidRPr="00007550">
        <w:rPr>
          <w:rFonts w:ascii="Times New Roman" w:hAnsi="Times New Roman" w:cs="Times New Roman"/>
          <w:sz w:val="24"/>
          <w:szCs w:val="24"/>
          <w:lang w:val="el-GR"/>
        </w:rPr>
        <w:t xml:space="preserve"> </w:t>
      </w:r>
      <w:r w:rsidR="00007550">
        <w:rPr>
          <w:rFonts w:ascii="Times New Roman" w:hAnsi="Times New Roman" w:cs="Times New Roman"/>
          <w:sz w:val="24"/>
          <w:szCs w:val="24"/>
          <w:lang w:val="el-GR"/>
        </w:rPr>
        <w:t xml:space="preserve">παραμέτρους εισόδου και μέρη του λόγου, με τις προτεινόμενες παραμέτρους από το </w:t>
      </w:r>
      <w:r w:rsidR="00007550">
        <w:rPr>
          <w:rFonts w:ascii="Times New Roman" w:hAnsi="Times New Roman" w:cs="Times New Roman"/>
          <w:sz w:val="24"/>
          <w:szCs w:val="24"/>
        </w:rPr>
        <w:t>Grid</w:t>
      </w:r>
      <w:r w:rsidR="00007550" w:rsidRPr="00007550">
        <w:rPr>
          <w:rFonts w:ascii="Times New Roman" w:hAnsi="Times New Roman" w:cs="Times New Roman"/>
          <w:sz w:val="24"/>
          <w:szCs w:val="24"/>
          <w:lang w:val="el-GR"/>
        </w:rPr>
        <w:t xml:space="preserve"> </w:t>
      </w:r>
      <w:r w:rsidR="00007550">
        <w:rPr>
          <w:rFonts w:ascii="Times New Roman" w:hAnsi="Times New Roman" w:cs="Times New Roman"/>
          <w:sz w:val="24"/>
          <w:szCs w:val="24"/>
        </w:rPr>
        <w:t>Search</w:t>
      </w:r>
      <w:r w:rsidR="00007550" w:rsidRPr="00007550">
        <w:rPr>
          <w:rFonts w:ascii="Times New Roman" w:hAnsi="Times New Roman" w:cs="Times New Roman"/>
          <w:sz w:val="24"/>
          <w:szCs w:val="24"/>
          <w:lang w:val="el-GR"/>
        </w:rPr>
        <w:t xml:space="preserve"> </w:t>
      </w:r>
      <w:r w:rsidR="00007550">
        <w:rPr>
          <w:rFonts w:ascii="Times New Roman" w:hAnsi="Times New Roman" w:cs="Times New Roman"/>
          <w:sz w:val="24"/>
          <w:szCs w:val="24"/>
          <w:lang w:val="el-GR"/>
        </w:rPr>
        <w:t xml:space="preserve">και μέρη του λόγου, με </w:t>
      </w:r>
      <w:r w:rsidR="00007550">
        <w:rPr>
          <w:rFonts w:ascii="Times New Roman" w:hAnsi="Times New Roman" w:cs="Times New Roman"/>
          <w:sz w:val="24"/>
          <w:szCs w:val="24"/>
        </w:rPr>
        <w:t>default</w:t>
      </w:r>
      <w:r w:rsidR="00007550" w:rsidRPr="00007550">
        <w:rPr>
          <w:rFonts w:ascii="Times New Roman" w:hAnsi="Times New Roman" w:cs="Times New Roman"/>
          <w:sz w:val="24"/>
          <w:szCs w:val="24"/>
          <w:lang w:val="el-GR"/>
        </w:rPr>
        <w:t xml:space="preserve"> </w:t>
      </w:r>
      <w:r w:rsidR="00007550">
        <w:rPr>
          <w:rFonts w:ascii="Times New Roman" w:hAnsi="Times New Roman" w:cs="Times New Roman"/>
          <w:sz w:val="24"/>
          <w:szCs w:val="24"/>
          <w:lang w:val="el-GR"/>
        </w:rPr>
        <w:t>παραμέτρους εισόδου χωρίς τα μέρη του λόγου και βέλτιστους παραμέτρους χωρίς τα μέρη του λόγου.</w:t>
      </w:r>
    </w:p>
    <w:tbl>
      <w:tblPr>
        <w:tblStyle w:val="TableGrid"/>
        <w:tblW w:w="0" w:type="auto"/>
        <w:tblLook w:val="04A0" w:firstRow="1" w:lastRow="0" w:firstColumn="1" w:lastColumn="0" w:noHBand="0" w:noVBand="1"/>
      </w:tblPr>
      <w:tblGrid>
        <w:gridCol w:w="1705"/>
        <w:gridCol w:w="1350"/>
        <w:gridCol w:w="1324"/>
        <w:gridCol w:w="1474"/>
        <w:gridCol w:w="1474"/>
        <w:gridCol w:w="1303"/>
      </w:tblGrid>
      <w:tr w:rsidR="00703918" w:rsidTr="00007550">
        <w:tc>
          <w:tcPr>
            <w:tcW w:w="1705" w:type="dxa"/>
          </w:tcPr>
          <w:p w:rsidR="00703918" w:rsidRDefault="00703918" w:rsidP="00CD58F9">
            <w:pPr>
              <w:jc w:val="both"/>
              <w:rPr>
                <w:rFonts w:ascii="Times New Roman" w:hAnsi="Times New Roman" w:cs="Times New Roman"/>
                <w:sz w:val="24"/>
                <w:szCs w:val="24"/>
                <w:lang w:val="el-GR"/>
              </w:rPr>
            </w:pPr>
          </w:p>
        </w:tc>
        <w:tc>
          <w:tcPr>
            <w:tcW w:w="1350" w:type="dxa"/>
          </w:tcPr>
          <w:p w:rsidR="00703918" w:rsidRPr="00520BEE" w:rsidRDefault="00703918" w:rsidP="00CD58F9">
            <w:pPr>
              <w:jc w:val="both"/>
              <w:rPr>
                <w:rFonts w:ascii="Times New Roman" w:hAnsi="Times New Roman" w:cs="Times New Roman"/>
                <w:b/>
                <w:sz w:val="24"/>
                <w:szCs w:val="24"/>
              </w:rPr>
            </w:pPr>
            <w:r w:rsidRPr="00520BEE">
              <w:rPr>
                <w:rFonts w:ascii="Times New Roman" w:hAnsi="Times New Roman" w:cs="Times New Roman"/>
                <w:b/>
                <w:sz w:val="24"/>
                <w:szCs w:val="24"/>
              </w:rPr>
              <w:t>KNN</w:t>
            </w:r>
          </w:p>
        </w:tc>
        <w:tc>
          <w:tcPr>
            <w:tcW w:w="1324" w:type="dxa"/>
          </w:tcPr>
          <w:p w:rsidR="00703918" w:rsidRPr="00520BEE" w:rsidRDefault="00703918" w:rsidP="00CD58F9">
            <w:pPr>
              <w:jc w:val="both"/>
              <w:rPr>
                <w:rFonts w:ascii="Times New Roman" w:hAnsi="Times New Roman" w:cs="Times New Roman"/>
                <w:b/>
                <w:sz w:val="24"/>
                <w:szCs w:val="24"/>
              </w:rPr>
            </w:pPr>
            <w:r w:rsidRPr="00520BEE">
              <w:rPr>
                <w:rFonts w:ascii="Times New Roman" w:hAnsi="Times New Roman" w:cs="Times New Roman"/>
                <w:b/>
                <w:sz w:val="24"/>
                <w:szCs w:val="24"/>
              </w:rPr>
              <w:t>DT</w:t>
            </w:r>
          </w:p>
        </w:tc>
        <w:tc>
          <w:tcPr>
            <w:tcW w:w="1474" w:type="dxa"/>
          </w:tcPr>
          <w:p w:rsidR="00703918" w:rsidRPr="00520BEE" w:rsidRDefault="00703918" w:rsidP="00CD58F9">
            <w:pPr>
              <w:jc w:val="both"/>
              <w:rPr>
                <w:rFonts w:ascii="Times New Roman" w:hAnsi="Times New Roman" w:cs="Times New Roman"/>
                <w:b/>
                <w:sz w:val="24"/>
                <w:szCs w:val="24"/>
              </w:rPr>
            </w:pPr>
            <w:r w:rsidRPr="00520BEE">
              <w:rPr>
                <w:rFonts w:ascii="Times New Roman" w:hAnsi="Times New Roman" w:cs="Times New Roman"/>
                <w:b/>
                <w:sz w:val="24"/>
                <w:szCs w:val="24"/>
              </w:rPr>
              <w:t>RF</w:t>
            </w:r>
          </w:p>
        </w:tc>
        <w:tc>
          <w:tcPr>
            <w:tcW w:w="1474" w:type="dxa"/>
          </w:tcPr>
          <w:p w:rsidR="00703918" w:rsidRPr="00520BEE" w:rsidRDefault="00703918" w:rsidP="00CD58F9">
            <w:pPr>
              <w:jc w:val="both"/>
              <w:rPr>
                <w:rFonts w:ascii="Times New Roman" w:hAnsi="Times New Roman" w:cs="Times New Roman"/>
                <w:b/>
                <w:sz w:val="24"/>
                <w:szCs w:val="24"/>
              </w:rPr>
            </w:pPr>
            <w:r w:rsidRPr="00520BEE">
              <w:rPr>
                <w:rFonts w:ascii="Times New Roman" w:hAnsi="Times New Roman" w:cs="Times New Roman"/>
                <w:b/>
                <w:sz w:val="24"/>
                <w:szCs w:val="24"/>
              </w:rPr>
              <w:t>LR</w:t>
            </w:r>
          </w:p>
        </w:tc>
        <w:tc>
          <w:tcPr>
            <w:tcW w:w="1303" w:type="dxa"/>
          </w:tcPr>
          <w:p w:rsidR="00703918" w:rsidRPr="00520BEE" w:rsidRDefault="00703918" w:rsidP="00CD58F9">
            <w:pPr>
              <w:jc w:val="both"/>
              <w:rPr>
                <w:rFonts w:ascii="Times New Roman" w:hAnsi="Times New Roman" w:cs="Times New Roman"/>
                <w:b/>
                <w:sz w:val="24"/>
                <w:szCs w:val="24"/>
              </w:rPr>
            </w:pPr>
            <w:r>
              <w:rPr>
                <w:rFonts w:ascii="Times New Roman" w:hAnsi="Times New Roman" w:cs="Times New Roman"/>
                <w:b/>
                <w:sz w:val="24"/>
                <w:szCs w:val="24"/>
              </w:rPr>
              <w:t>SVC</w:t>
            </w:r>
          </w:p>
        </w:tc>
      </w:tr>
      <w:tr w:rsidR="00A058B3" w:rsidTr="00007550">
        <w:tc>
          <w:tcPr>
            <w:tcW w:w="1705" w:type="dxa"/>
          </w:tcPr>
          <w:p w:rsidR="00A058B3" w:rsidRPr="00520BEE" w:rsidRDefault="00A058B3" w:rsidP="00A058B3">
            <w:pPr>
              <w:jc w:val="both"/>
              <w:rPr>
                <w:rFonts w:ascii="Times New Roman" w:hAnsi="Times New Roman" w:cs="Times New Roman"/>
                <w:b/>
                <w:sz w:val="24"/>
                <w:szCs w:val="24"/>
              </w:rPr>
            </w:pPr>
            <w:r w:rsidRPr="00520BEE">
              <w:rPr>
                <w:rFonts w:ascii="Times New Roman" w:hAnsi="Times New Roman" w:cs="Times New Roman"/>
                <w:b/>
                <w:sz w:val="24"/>
                <w:szCs w:val="24"/>
              </w:rPr>
              <w:t>POS</w:t>
            </w:r>
          </w:p>
        </w:tc>
        <w:tc>
          <w:tcPr>
            <w:tcW w:w="1350" w:type="dxa"/>
          </w:tcPr>
          <w:p w:rsidR="00A058B3" w:rsidRPr="00CB5231" w:rsidRDefault="00A058B3" w:rsidP="00A058B3">
            <w:pPr>
              <w:contextualSpacing/>
            </w:pPr>
            <w:r w:rsidRPr="00774C68">
              <w:t>0.5706</w:t>
            </w:r>
          </w:p>
        </w:tc>
        <w:tc>
          <w:tcPr>
            <w:tcW w:w="1324" w:type="dxa"/>
          </w:tcPr>
          <w:p w:rsidR="00A058B3" w:rsidRPr="00052872" w:rsidRDefault="00A058B3" w:rsidP="00A058B3">
            <w:pPr>
              <w:contextualSpacing/>
            </w:pPr>
            <w:r>
              <w:t>0.5031</w:t>
            </w:r>
          </w:p>
        </w:tc>
        <w:tc>
          <w:tcPr>
            <w:tcW w:w="1474" w:type="dxa"/>
          </w:tcPr>
          <w:p w:rsidR="00A058B3" w:rsidRPr="004E5041" w:rsidRDefault="00A058B3" w:rsidP="00A058B3">
            <w:pPr>
              <w:contextualSpacing/>
            </w:pPr>
            <w:r>
              <w:t>0.5964</w:t>
            </w:r>
          </w:p>
        </w:tc>
        <w:tc>
          <w:tcPr>
            <w:tcW w:w="1474" w:type="dxa"/>
          </w:tcPr>
          <w:p w:rsidR="00A058B3" w:rsidRPr="00E020F3" w:rsidRDefault="00A058B3" w:rsidP="00A058B3">
            <w:pPr>
              <w:contextualSpacing/>
            </w:pPr>
            <w:r w:rsidRPr="00276439">
              <w:t>0.602</w:t>
            </w:r>
            <w:r>
              <w:t>2</w:t>
            </w:r>
          </w:p>
        </w:tc>
        <w:tc>
          <w:tcPr>
            <w:tcW w:w="1303" w:type="dxa"/>
          </w:tcPr>
          <w:p w:rsidR="00A058B3" w:rsidRPr="00CB5231" w:rsidRDefault="00A058B3" w:rsidP="00A058B3">
            <w:pPr>
              <w:contextualSpacing/>
            </w:pPr>
            <w:r w:rsidRPr="00CD26EC">
              <w:t>0.647</w:t>
            </w:r>
          </w:p>
        </w:tc>
      </w:tr>
      <w:tr w:rsidR="00A058B3" w:rsidTr="00007550">
        <w:tc>
          <w:tcPr>
            <w:tcW w:w="1705" w:type="dxa"/>
          </w:tcPr>
          <w:p w:rsidR="00A058B3" w:rsidRPr="00520BEE" w:rsidRDefault="00A058B3" w:rsidP="00A058B3">
            <w:pPr>
              <w:jc w:val="both"/>
              <w:rPr>
                <w:rFonts w:ascii="Times New Roman" w:hAnsi="Times New Roman" w:cs="Times New Roman"/>
                <w:b/>
                <w:sz w:val="24"/>
                <w:szCs w:val="24"/>
              </w:rPr>
            </w:pPr>
            <w:r w:rsidRPr="00520BEE">
              <w:rPr>
                <w:rFonts w:ascii="Times New Roman" w:hAnsi="Times New Roman" w:cs="Times New Roman"/>
                <w:b/>
                <w:sz w:val="24"/>
                <w:szCs w:val="24"/>
              </w:rPr>
              <w:t>w/o POS</w:t>
            </w:r>
          </w:p>
        </w:tc>
        <w:tc>
          <w:tcPr>
            <w:tcW w:w="1350" w:type="dxa"/>
          </w:tcPr>
          <w:p w:rsidR="00A058B3" w:rsidRPr="00520BEE" w:rsidRDefault="00A058B3" w:rsidP="00A058B3">
            <w:pPr>
              <w:jc w:val="both"/>
              <w:rPr>
                <w:rFonts w:cs="Times New Roman"/>
                <w:lang w:val="el-GR"/>
              </w:rPr>
            </w:pPr>
            <w:r w:rsidRPr="00D03063">
              <w:rPr>
                <w:rFonts w:cs="Times New Roman"/>
                <w:lang w:val="el-GR"/>
              </w:rPr>
              <w:t>0.5754</w:t>
            </w:r>
          </w:p>
        </w:tc>
        <w:tc>
          <w:tcPr>
            <w:tcW w:w="1324" w:type="dxa"/>
          </w:tcPr>
          <w:p w:rsidR="00A058B3" w:rsidRPr="00520BEE" w:rsidRDefault="00A058B3" w:rsidP="00A058B3">
            <w:pPr>
              <w:jc w:val="both"/>
              <w:rPr>
                <w:rFonts w:cs="Times New Roman"/>
                <w:lang w:val="el-GR"/>
              </w:rPr>
            </w:pPr>
            <w:r>
              <w:rPr>
                <w:rFonts w:cs="Times New Roman"/>
                <w:lang w:val="el-GR"/>
              </w:rPr>
              <w:t>0.4342</w:t>
            </w:r>
          </w:p>
        </w:tc>
        <w:tc>
          <w:tcPr>
            <w:tcW w:w="1474" w:type="dxa"/>
          </w:tcPr>
          <w:p w:rsidR="00A058B3" w:rsidRPr="00520BEE" w:rsidRDefault="00A058B3" w:rsidP="00A058B3">
            <w:pPr>
              <w:jc w:val="both"/>
              <w:rPr>
                <w:rFonts w:cs="Times New Roman"/>
                <w:lang w:val="el-GR"/>
              </w:rPr>
            </w:pPr>
            <w:r w:rsidRPr="00D03063">
              <w:rPr>
                <w:rFonts w:cs="Times New Roman"/>
                <w:lang w:val="el-GR"/>
              </w:rPr>
              <w:t>0.5483</w:t>
            </w:r>
          </w:p>
        </w:tc>
        <w:tc>
          <w:tcPr>
            <w:tcW w:w="1474" w:type="dxa"/>
          </w:tcPr>
          <w:p w:rsidR="00A058B3" w:rsidRPr="00520BEE" w:rsidRDefault="00A058B3" w:rsidP="00A058B3">
            <w:pPr>
              <w:keepNext/>
              <w:jc w:val="both"/>
              <w:rPr>
                <w:rFonts w:cs="Times New Roman"/>
                <w:lang w:val="el-GR"/>
              </w:rPr>
            </w:pPr>
            <w:r w:rsidRPr="00D03063">
              <w:rPr>
                <w:rFonts w:cs="Times New Roman"/>
                <w:lang w:val="el-GR"/>
              </w:rPr>
              <w:t>0.6167</w:t>
            </w:r>
          </w:p>
        </w:tc>
        <w:tc>
          <w:tcPr>
            <w:tcW w:w="1303" w:type="dxa"/>
          </w:tcPr>
          <w:p w:rsidR="00A058B3" w:rsidRPr="00520BEE" w:rsidRDefault="00A058B3" w:rsidP="00A058B3">
            <w:pPr>
              <w:keepNext/>
              <w:jc w:val="both"/>
              <w:rPr>
                <w:rFonts w:cs="Times New Roman"/>
              </w:rPr>
            </w:pPr>
            <w:r w:rsidRPr="00D03063">
              <w:rPr>
                <w:rFonts w:cs="Times New Roman"/>
              </w:rPr>
              <w:t>0.647</w:t>
            </w:r>
          </w:p>
        </w:tc>
      </w:tr>
      <w:tr w:rsidR="00A058B3" w:rsidTr="00007550">
        <w:tc>
          <w:tcPr>
            <w:tcW w:w="1705" w:type="dxa"/>
          </w:tcPr>
          <w:p w:rsidR="00A058B3" w:rsidRPr="00520BEE" w:rsidRDefault="00A058B3" w:rsidP="00A058B3">
            <w:pPr>
              <w:jc w:val="both"/>
              <w:rPr>
                <w:rFonts w:ascii="Times New Roman" w:hAnsi="Times New Roman" w:cs="Times New Roman"/>
                <w:b/>
                <w:sz w:val="24"/>
                <w:szCs w:val="24"/>
              </w:rPr>
            </w:pPr>
            <w:r>
              <w:rPr>
                <w:rFonts w:ascii="Times New Roman" w:hAnsi="Times New Roman" w:cs="Times New Roman"/>
                <w:b/>
                <w:sz w:val="24"/>
                <w:szCs w:val="24"/>
              </w:rPr>
              <w:t>POS Grid</w:t>
            </w:r>
          </w:p>
        </w:tc>
        <w:tc>
          <w:tcPr>
            <w:tcW w:w="1350" w:type="dxa"/>
          </w:tcPr>
          <w:p w:rsidR="00A058B3" w:rsidRPr="00952658" w:rsidRDefault="00A058B3" w:rsidP="00A058B3">
            <w:pPr>
              <w:contextualSpacing/>
            </w:pPr>
            <w:r w:rsidRPr="00007550">
              <w:t>0.647</w:t>
            </w:r>
          </w:p>
        </w:tc>
        <w:tc>
          <w:tcPr>
            <w:tcW w:w="1324" w:type="dxa"/>
          </w:tcPr>
          <w:p w:rsidR="00A058B3" w:rsidRPr="00952658" w:rsidRDefault="00A058B3" w:rsidP="00A058B3">
            <w:pPr>
              <w:contextualSpacing/>
            </w:pPr>
            <w:r>
              <w:t>0.6202</w:t>
            </w:r>
          </w:p>
        </w:tc>
        <w:tc>
          <w:tcPr>
            <w:tcW w:w="1474" w:type="dxa"/>
          </w:tcPr>
          <w:p w:rsidR="00A058B3" w:rsidRPr="00952658" w:rsidRDefault="00A058B3" w:rsidP="00A058B3">
            <w:pPr>
              <w:contextualSpacing/>
            </w:pPr>
            <w:r>
              <w:t>0.6202</w:t>
            </w:r>
          </w:p>
        </w:tc>
        <w:tc>
          <w:tcPr>
            <w:tcW w:w="1474" w:type="dxa"/>
          </w:tcPr>
          <w:p w:rsidR="00A058B3" w:rsidRPr="00952658" w:rsidRDefault="00A058B3" w:rsidP="00A058B3">
            <w:pPr>
              <w:contextualSpacing/>
            </w:pPr>
            <w:r>
              <w:t>0.647</w:t>
            </w:r>
          </w:p>
        </w:tc>
        <w:tc>
          <w:tcPr>
            <w:tcW w:w="1303" w:type="dxa"/>
          </w:tcPr>
          <w:p w:rsidR="00A058B3" w:rsidRPr="00952658" w:rsidRDefault="00A058B3" w:rsidP="00A058B3">
            <w:pPr>
              <w:contextualSpacing/>
            </w:pPr>
            <w:r>
              <w:t>0.647</w:t>
            </w:r>
          </w:p>
        </w:tc>
      </w:tr>
      <w:tr w:rsidR="00007550" w:rsidTr="00007550">
        <w:tc>
          <w:tcPr>
            <w:tcW w:w="1705" w:type="dxa"/>
          </w:tcPr>
          <w:p w:rsidR="00007550" w:rsidRPr="00520BEE" w:rsidRDefault="00007550" w:rsidP="00007550">
            <w:pPr>
              <w:jc w:val="both"/>
              <w:rPr>
                <w:rFonts w:ascii="Times New Roman" w:hAnsi="Times New Roman" w:cs="Times New Roman"/>
                <w:b/>
                <w:sz w:val="24"/>
                <w:szCs w:val="24"/>
              </w:rPr>
            </w:pPr>
            <w:r w:rsidRPr="00520BEE">
              <w:rPr>
                <w:rFonts w:ascii="Times New Roman" w:hAnsi="Times New Roman" w:cs="Times New Roman"/>
                <w:b/>
                <w:sz w:val="24"/>
                <w:szCs w:val="24"/>
              </w:rPr>
              <w:t>w/o POS</w:t>
            </w:r>
            <w:r>
              <w:rPr>
                <w:rFonts w:ascii="Times New Roman" w:hAnsi="Times New Roman" w:cs="Times New Roman"/>
                <w:b/>
                <w:sz w:val="24"/>
                <w:szCs w:val="24"/>
              </w:rPr>
              <w:t xml:space="preserve"> Grid</w:t>
            </w:r>
          </w:p>
        </w:tc>
        <w:tc>
          <w:tcPr>
            <w:tcW w:w="1350" w:type="dxa"/>
          </w:tcPr>
          <w:p w:rsidR="00007550" w:rsidRPr="00007550" w:rsidRDefault="00007550" w:rsidP="00007550">
            <w:pPr>
              <w:jc w:val="both"/>
              <w:rPr>
                <w:rFonts w:cs="Times New Roman"/>
              </w:rPr>
            </w:pPr>
            <w:r>
              <w:rPr>
                <w:rFonts w:cs="Times New Roman"/>
              </w:rPr>
              <w:t>0.647</w:t>
            </w:r>
          </w:p>
        </w:tc>
        <w:tc>
          <w:tcPr>
            <w:tcW w:w="1324" w:type="dxa"/>
          </w:tcPr>
          <w:p w:rsidR="00007550" w:rsidRPr="00007550" w:rsidRDefault="00007550" w:rsidP="00007550">
            <w:pPr>
              <w:jc w:val="both"/>
              <w:rPr>
                <w:rFonts w:cs="Times New Roman"/>
              </w:rPr>
            </w:pPr>
            <w:r>
              <w:rPr>
                <w:rFonts w:cs="Times New Roman"/>
              </w:rPr>
              <w:t>0.5957</w:t>
            </w:r>
          </w:p>
        </w:tc>
        <w:tc>
          <w:tcPr>
            <w:tcW w:w="1474" w:type="dxa"/>
          </w:tcPr>
          <w:p w:rsidR="00007550" w:rsidRPr="00007550" w:rsidRDefault="00007550" w:rsidP="00007550">
            <w:pPr>
              <w:jc w:val="both"/>
              <w:rPr>
                <w:rFonts w:cs="Times New Roman"/>
              </w:rPr>
            </w:pPr>
            <w:r>
              <w:rPr>
                <w:rFonts w:cs="Times New Roman"/>
              </w:rPr>
              <w:t>0.6462</w:t>
            </w:r>
          </w:p>
        </w:tc>
        <w:tc>
          <w:tcPr>
            <w:tcW w:w="1474" w:type="dxa"/>
          </w:tcPr>
          <w:p w:rsidR="00007550" w:rsidRPr="00007550" w:rsidRDefault="00007550" w:rsidP="00007550">
            <w:pPr>
              <w:keepNext/>
              <w:jc w:val="both"/>
              <w:rPr>
                <w:rFonts w:cs="Times New Roman"/>
              </w:rPr>
            </w:pPr>
            <w:r>
              <w:rPr>
                <w:rFonts w:cs="Times New Roman"/>
              </w:rPr>
              <w:t>0.647</w:t>
            </w:r>
          </w:p>
        </w:tc>
        <w:tc>
          <w:tcPr>
            <w:tcW w:w="1303" w:type="dxa"/>
          </w:tcPr>
          <w:p w:rsidR="00007550" w:rsidRPr="00D03063" w:rsidRDefault="00007550" w:rsidP="00007550">
            <w:pPr>
              <w:keepNext/>
              <w:jc w:val="both"/>
              <w:rPr>
                <w:rFonts w:cs="Times New Roman"/>
              </w:rPr>
            </w:pPr>
            <w:r>
              <w:rPr>
                <w:rFonts w:cs="Times New Roman"/>
              </w:rPr>
              <w:t>0.647</w:t>
            </w:r>
          </w:p>
        </w:tc>
      </w:tr>
    </w:tbl>
    <w:p w:rsidR="00CD58F9" w:rsidRPr="001121B1" w:rsidRDefault="004E5374" w:rsidP="00BA04E2">
      <w:pPr>
        <w:pStyle w:val="Caption"/>
        <w:rPr>
          <w:color w:val="auto"/>
          <w:lang w:val="el-GR"/>
        </w:rPr>
      </w:pPr>
      <w:bookmarkStart w:id="301" w:name="_Toc475363266"/>
      <w:bookmarkStart w:id="302" w:name="_Toc475371148"/>
      <w:r w:rsidRPr="001121B1">
        <w:rPr>
          <w:color w:val="auto"/>
          <w:lang w:val="el-GR"/>
        </w:rPr>
        <w:t xml:space="preserve">Πίνακας </w:t>
      </w:r>
      <w:r w:rsidRPr="001121B1">
        <w:rPr>
          <w:color w:val="auto"/>
        </w:rPr>
        <w:fldChar w:fldCharType="begin"/>
      </w:r>
      <w:r w:rsidRPr="001121B1">
        <w:rPr>
          <w:color w:val="auto"/>
          <w:lang w:val="el-GR"/>
        </w:rPr>
        <w:instrText xml:space="preserve"> </w:instrText>
      </w:r>
      <w:r w:rsidRPr="001121B1">
        <w:rPr>
          <w:color w:val="auto"/>
        </w:rPr>
        <w:instrText>SEQ</w:instrText>
      </w:r>
      <w:r w:rsidRPr="001121B1">
        <w:rPr>
          <w:color w:val="auto"/>
          <w:lang w:val="el-GR"/>
        </w:rPr>
        <w:instrText xml:space="preserve"> Πίνακας \* </w:instrText>
      </w:r>
      <w:r w:rsidRPr="001121B1">
        <w:rPr>
          <w:color w:val="auto"/>
        </w:rPr>
        <w:instrText>ARABIC</w:instrText>
      </w:r>
      <w:r w:rsidRPr="001121B1">
        <w:rPr>
          <w:color w:val="auto"/>
          <w:lang w:val="el-GR"/>
        </w:rPr>
        <w:instrText xml:space="preserve"> </w:instrText>
      </w:r>
      <w:r w:rsidRPr="001121B1">
        <w:rPr>
          <w:color w:val="auto"/>
        </w:rPr>
        <w:fldChar w:fldCharType="separate"/>
      </w:r>
      <w:r w:rsidR="00C93C97">
        <w:rPr>
          <w:noProof/>
          <w:color w:val="auto"/>
        </w:rPr>
        <w:t>65</w:t>
      </w:r>
      <w:r w:rsidRPr="001121B1">
        <w:rPr>
          <w:color w:val="auto"/>
        </w:rPr>
        <w:fldChar w:fldCharType="end"/>
      </w:r>
      <w:r w:rsidRPr="001121B1">
        <w:rPr>
          <w:color w:val="auto"/>
          <w:lang w:val="el-GR"/>
        </w:rPr>
        <w:t xml:space="preserve">: Απόδοση </w:t>
      </w:r>
      <w:r w:rsidRPr="001121B1">
        <w:rPr>
          <w:color w:val="auto"/>
        </w:rPr>
        <w:t>classifiers</w:t>
      </w:r>
      <w:r w:rsidR="000D23B7" w:rsidRPr="001121B1">
        <w:rPr>
          <w:color w:val="auto"/>
          <w:lang w:val="el-GR"/>
        </w:rPr>
        <w:t xml:space="preserve">, </w:t>
      </w:r>
      <w:r w:rsidRPr="001121B1">
        <w:rPr>
          <w:color w:val="auto"/>
          <w:lang w:val="el-GR"/>
        </w:rPr>
        <w:t>συμπεριλαμβανομένων ή όχι των μερών του λόγου από τα οποία αποτελούντα</w:t>
      </w:r>
      <w:r w:rsidR="00E52E26">
        <w:rPr>
          <w:color w:val="auto"/>
          <w:lang w:val="el-GR"/>
        </w:rPr>
        <w:t>ι</w:t>
      </w:r>
      <w:r w:rsidRPr="001121B1">
        <w:rPr>
          <w:color w:val="auto"/>
          <w:lang w:val="el-GR"/>
        </w:rPr>
        <w:t xml:space="preserve"> τα δεδομένα του </w:t>
      </w:r>
      <w:r w:rsidR="00D03063" w:rsidRPr="001121B1">
        <w:rPr>
          <w:color w:val="auto"/>
        </w:rPr>
        <w:t>Facebook</w:t>
      </w:r>
      <w:r w:rsidRPr="001121B1">
        <w:rPr>
          <w:color w:val="auto"/>
          <w:lang w:val="el-GR"/>
        </w:rPr>
        <w:t xml:space="preserve">, αξιολόγηση από το λεξικό του </w:t>
      </w:r>
      <w:r w:rsidRPr="001121B1">
        <w:rPr>
          <w:color w:val="auto"/>
        </w:rPr>
        <w:t>SentiWordNet</w:t>
      </w:r>
      <w:bookmarkEnd w:id="301"/>
      <w:bookmarkEnd w:id="302"/>
    </w:p>
    <w:p w:rsidR="00E64322" w:rsidRDefault="00BA04E2"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πρώτο πράγμα που πρέπει να σημειωθεί από την παρατήρηση των σκορ των </w:t>
      </w:r>
      <w:r>
        <w:rPr>
          <w:rFonts w:ascii="Times New Roman" w:hAnsi="Times New Roman" w:cs="Times New Roman"/>
          <w:sz w:val="24"/>
          <w:szCs w:val="24"/>
        </w:rPr>
        <w:t>classifiers</w:t>
      </w:r>
      <w:r w:rsidRPr="00BA04E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ότι οι </w:t>
      </w:r>
      <w:r>
        <w:rPr>
          <w:rFonts w:ascii="Times New Roman" w:hAnsi="Times New Roman" w:cs="Times New Roman"/>
          <w:sz w:val="24"/>
          <w:szCs w:val="24"/>
        </w:rPr>
        <w:t>classifiers</w:t>
      </w:r>
      <w:r w:rsidRPr="00BA04E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δέχονται βελτίωση, αν εκτελεστούν με τις κατάλληλες παραμέτρους. </w:t>
      </w:r>
      <w:r w:rsidR="003E721B">
        <w:rPr>
          <w:rFonts w:ascii="Times New Roman" w:hAnsi="Times New Roman" w:cs="Times New Roman"/>
          <w:sz w:val="24"/>
          <w:szCs w:val="24"/>
          <w:lang w:val="el-GR"/>
        </w:rPr>
        <w:t xml:space="preserve">Όταν εκτελούνται με τις </w:t>
      </w:r>
      <w:r w:rsidR="003E721B">
        <w:rPr>
          <w:rFonts w:ascii="Times New Roman" w:hAnsi="Times New Roman" w:cs="Times New Roman"/>
          <w:sz w:val="24"/>
          <w:szCs w:val="24"/>
        </w:rPr>
        <w:t>default</w:t>
      </w:r>
      <w:r w:rsidR="003E721B" w:rsidRPr="00F81D01">
        <w:rPr>
          <w:rFonts w:ascii="Times New Roman" w:hAnsi="Times New Roman" w:cs="Times New Roman"/>
          <w:sz w:val="24"/>
          <w:szCs w:val="24"/>
          <w:lang w:val="el-GR"/>
        </w:rPr>
        <w:t xml:space="preserve"> </w:t>
      </w:r>
      <w:r w:rsidR="003E721B">
        <w:rPr>
          <w:rFonts w:ascii="Times New Roman" w:hAnsi="Times New Roman" w:cs="Times New Roman"/>
          <w:sz w:val="24"/>
          <w:szCs w:val="24"/>
          <w:lang w:val="el-GR"/>
        </w:rPr>
        <w:t>παραμέτρους εισ</w:t>
      </w:r>
      <w:r w:rsidR="00A058B3">
        <w:rPr>
          <w:rFonts w:ascii="Times New Roman" w:hAnsi="Times New Roman" w:cs="Times New Roman"/>
          <w:sz w:val="24"/>
          <w:szCs w:val="24"/>
          <w:lang w:val="el-GR"/>
        </w:rPr>
        <w:t xml:space="preserve">όδου </w:t>
      </w:r>
      <w:r w:rsidR="00F81D01">
        <w:rPr>
          <w:rFonts w:ascii="Times New Roman" w:hAnsi="Times New Roman" w:cs="Times New Roman"/>
          <w:sz w:val="24"/>
          <w:szCs w:val="24"/>
          <w:lang w:val="el-GR"/>
        </w:rPr>
        <w:t xml:space="preserve">η χρησιμοποίηση ή μη των μερών του λόγου επηρεάζει 3 από τους 5 </w:t>
      </w:r>
      <w:r w:rsidR="00F81D01">
        <w:rPr>
          <w:rFonts w:ascii="Times New Roman" w:hAnsi="Times New Roman" w:cs="Times New Roman"/>
          <w:sz w:val="24"/>
          <w:szCs w:val="24"/>
        </w:rPr>
        <w:t>classifiers</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lang w:val="el-GR"/>
        </w:rPr>
        <w:t xml:space="preserve">αντίθετα όταν οι </w:t>
      </w:r>
      <w:r w:rsidR="00F81D01">
        <w:rPr>
          <w:rFonts w:ascii="Times New Roman" w:hAnsi="Times New Roman" w:cs="Times New Roman"/>
          <w:sz w:val="24"/>
          <w:szCs w:val="24"/>
        </w:rPr>
        <w:t>classifiers</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lang w:val="el-GR"/>
        </w:rPr>
        <w:t xml:space="preserve">εκτελούνται με τις προτεινόμενες παραμέτρους από το </w:t>
      </w:r>
      <w:r w:rsidR="00F81D01">
        <w:rPr>
          <w:rFonts w:ascii="Times New Roman" w:hAnsi="Times New Roman" w:cs="Times New Roman"/>
          <w:sz w:val="24"/>
          <w:szCs w:val="24"/>
        </w:rPr>
        <w:t>Grid</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rPr>
        <w:t>Search</w:t>
      </w:r>
      <w:r w:rsidR="00F81D01">
        <w:rPr>
          <w:rFonts w:ascii="Times New Roman" w:hAnsi="Times New Roman" w:cs="Times New Roman"/>
          <w:sz w:val="24"/>
          <w:szCs w:val="24"/>
          <w:lang w:val="el-GR"/>
        </w:rPr>
        <w:t>, η χρησιμοποίηση των μερών του λόγου αποκτά ακόμα μικρότερη σημασία. Οι</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rPr>
        <w:t>classifiers</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lang w:val="el-GR"/>
        </w:rPr>
        <w:t>των</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rPr>
        <w:t>Decision</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rPr>
        <w:t>Tree</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lang w:val="el-GR"/>
        </w:rPr>
        <w:t>και</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rPr>
        <w:t>Random</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rPr>
        <w:t>Forest</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lang w:val="el-GR"/>
        </w:rPr>
        <w:t>παρουσιάζουν</w:t>
      </w:r>
      <w:r w:rsidR="00F81D01" w:rsidRPr="00F81D01">
        <w:rPr>
          <w:rFonts w:ascii="Times New Roman" w:hAnsi="Times New Roman" w:cs="Times New Roman"/>
          <w:sz w:val="24"/>
          <w:szCs w:val="24"/>
          <w:lang w:val="el-GR"/>
        </w:rPr>
        <w:t xml:space="preserve"> </w:t>
      </w:r>
      <w:r w:rsidR="00F81D01">
        <w:rPr>
          <w:rFonts w:ascii="Times New Roman" w:hAnsi="Times New Roman" w:cs="Times New Roman"/>
          <w:sz w:val="24"/>
          <w:szCs w:val="24"/>
          <w:lang w:val="el-GR"/>
        </w:rPr>
        <w:t xml:space="preserve">αστάθεια, οπότε η διαφορά του ±2% δεν διαδραματίζει σημαντικό ρόλο. </w:t>
      </w:r>
      <w:r w:rsidR="00F81D01" w:rsidRPr="00F81D01">
        <w:rPr>
          <w:rFonts w:ascii="Times New Roman" w:hAnsi="Times New Roman" w:cs="Times New Roman"/>
          <w:sz w:val="24"/>
          <w:szCs w:val="24"/>
          <w:lang w:val="el-GR"/>
        </w:rPr>
        <w:t xml:space="preserve"> </w:t>
      </w:r>
    </w:p>
    <w:p w:rsidR="00F81D01" w:rsidRDefault="00F81D01"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βαρύτητα των μερών του λόγου για την απόδοση των </w:t>
      </w:r>
      <w:r>
        <w:rPr>
          <w:rFonts w:ascii="Times New Roman" w:hAnsi="Times New Roman" w:cs="Times New Roman"/>
          <w:sz w:val="24"/>
          <w:szCs w:val="24"/>
        </w:rPr>
        <w:t>classifiers</w:t>
      </w:r>
      <w:r w:rsidRPr="00F81D0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δεν είναι ξεκάθαρη, αφού στον </w:t>
      </w:r>
      <w:r>
        <w:rPr>
          <w:rFonts w:ascii="Times New Roman" w:hAnsi="Times New Roman" w:cs="Times New Roman"/>
          <w:sz w:val="24"/>
          <w:szCs w:val="24"/>
        </w:rPr>
        <w:t>classifier</w:t>
      </w:r>
      <w:r w:rsidRPr="00F81D0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sz w:val="24"/>
          <w:szCs w:val="24"/>
        </w:rPr>
        <w:t>Logistic</w:t>
      </w:r>
      <w:r w:rsidRPr="00F81D01">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F81D0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η απουσία τους απέδωσε ελαφρώς καλύτερα αποτελέσματα, ενώ στους </w:t>
      </w:r>
      <w:r>
        <w:rPr>
          <w:rFonts w:ascii="Times New Roman" w:hAnsi="Times New Roman" w:cs="Times New Roman"/>
          <w:sz w:val="24"/>
          <w:szCs w:val="24"/>
        </w:rPr>
        <w:t>Decision</w:t>
      </w:r>
      <w:r w:rsidRPr="00F81D01">
        <w:rPr>
          <w:rFonts w:ascii="Times New Roman" w:hAnsi="Times New Roman" w:cs="Times New Roman"/>
          <w:sz w:val="24"/>
          <w:szCs w:val="24"/>
          <w:lang w:val="el-GR"/>
        </w:rPr>
        <w:t xml:space="preserve"> </w:t>
      </w:r>
      <w:r>
        <w:rPr>
          <w:rFonts w:ascii="Times New Roman" w:hAnsi="Times New Roman" w:cs="Times New Roman"/>
          <w:sz w:val="24"/>
          <w:szCs w:val="24"/>
        </w:rPr>
        <w:t>Tree</w:t>
      </w:r>
      <w:r w:rsidRPr="00F81D0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Random</w:t>
      </w:r>
      <w:r w:rsidRPr="00F81D01">
        <w:rPr>
          <w:rFonts w:ascii="Times New Roman" w:hAnsi="Times New Roman" w:cs="Times New Roman"/>
          <w:sz w:val="24"/>
          <w:szCs w:val="24"/>
          <w:lang w:val="el-GR"/>
        </w:rPr>
        <w:t xml:space="preserve"> </w:t>
      </w:r>
      <w:r>
        <w:rPr>
          <w:rFonts w:ascii="Times New Roman" w:hAnsi="Times New Roman" w:cs="Times New Roman"/>
          <w:sz w:val="24"/>
          <w:szCs w:val="24"/>
        </w:rPr>
        <w:t>Forest</w:t>
      </w:r>
      <w:r w:rsidRPr="00F81D0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χειρότερα. Ακόμη όταν οι </w:t>
      </w:r>
      <w:r>
        <w:rPr>
          <w:rFonts w:ascii="Times New Roman" w:hAnsi="Times New Roman" w:cs="Times New Roman"/>
          <w:sz w:val="24"/>
          <w:szCs w:val="24"/>
        </w:rPr>
        <w:t>classifiers</w:t>
      </w:r>
      <w:r w:rsidRPr="00F81D0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εκτελούνται με βέλτιστες παραμέτρους, η χρήση ή μη των μερών του λόγου αποκτά ακόμα μικρότερη σημασία. </w:t>
      </w:r>
    </w:p>
    <w:p w:rsidR="00330E8A" w:rsidRDefault="00EC0D98"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Κατά τη διάρκεια της συγγραφής της εργασίας μου δεν κράτησα λεπτομερή καταγραφή για την απόδοση των </w:t>
      </w:r>
      <w:r>
        <w:rPr>
          <w:rFonts w:ascii="Times New Roman" w:hAnsi="Times New Roman" w:cs="Times New Roman"/>
          <w:sz w:val="24"/>
          <w:szCs w:val="24"/>
        </w:rPr>
        <w:t>classifiers</w:t>
      </w:r>
      <w:r w:rsidRPr="00EC0D9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αφαιρώ τα μέρη του λόγου που </w:t>
      </w:r>
      <w:r>
        <w:rPr>
          <w:rFonts w:ascii="Times New Roman" w:hAnsi="Times New Roman" w:cs="Times New Roman"/>
          <w:sz w:val="24"/>
          <w:szCs w:val="24"/>
          <w:lang w:val="el-GR"/>
        </w:rPr>
        <w:lastRenderedPageBreak/>
        <w:t>αποτελούν την πρόταση, οπότε περαιτέρω διερεύνηση πάνω στη βαρύτητα των μερών του λόγου είναι απαραίτητη.</w:t>
      </w:r>
    </w:p>
    <w:p w:rsidR="00330E8A" w:rsidRDefault="00330E8A"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μελλοντική επέκταση </w:t>
      </w:r>
      <w:r w:rsidR="004D47C3">
        <w:rPr>
          <w:rFonts w:ascii="Times New Roman" w:hAnsi="Times New Roman" w:cs="Times New Roman"/>
          <w:sz w:val="24"/>
          <w:szCs w:val="24"/>
          <w:lang w:val="el-GR"/>
        </w:rPr>
        <w:t xml:space="preserve">και φυσική συνέχεια </w:t>
      </w:r>
      <w:r>
        <w:rPr>
          <w:rFonts w:ascii="Times New Roman" w:hAnsi="Times New Roman" w:cs="Times New Roman"/>
          <w:sz w:val="24"/>
          <w:szCs w:val="24"/>
          <w:lang w:val="el-GR"/>
        </w:rPr>
        <w:t>της εργασίας είναι η δημι</w:t>
      </w:r>
      <w:r w:rsidR="004D47C3">
        <w:rPr>
          <w:rFonts w:ascii="Times New Roman" w:hAnsi="Times New Roman" w:cs="Times New Roman"/>
          <w:sz w:val="24"/>
          <w:szCs w:val="24"/>
          <w:lang w:val="el-GR"/>
        </w:rPr>
        <w:t xml:space="preserve">ουργία ενός λεξικού σχεδιασμένου για την αξιολόγηση δημοσιεύσεων στα κοινωνικά δίκτυα από εταιρείες στον τεχνολογικό τομέα. Για να δημιουργηθεί το συγκεκριμένο λεξικό πρέπει να συλλεχθούν ξανά δεδομένα και να γίνει μελετηθεί ποιες συγκεκριμένες λέξεις είναι αυτές που προκαλούν τις αντιδράσεις στους χρήστες. Είναι απαραίτητο στην μελέτη του αντικειμένου να συμπεριληφθούν τα </w:t>
      </w:r>
      <w:r w:rsidR="004D47C3" w:rsidRPr="004D47C3">
        <w:rPr>
          <w:rFonts w:ascii="Times New Roman" w:hAnsi="Times New Roman" w:cs="Times New Roman"/>
          <w:sz w:val="24"/>
          <w:szCs w:val="24"/>
          <w:lang w:val="el-GR"/>
        </w:rPr>
        <w:t>#</w:t>
      </w:r>
      <w:r w:rsidR="004D47C3">
        <w:rPr>
          <w:rFonts w:ascii="Times New Roman" w:hAnsi="Times New Roman" w:cs="Times New Roman"/>
          <w:sz w:val="24"/>
          <w:szCs w:val="24"/>
        </w:rPr>
        <w:t>hashtags</w:t>
      </w:r>
      <w:r w:rsidR="004D47C3" w:rsidRPr="004D47C3">
        <w:rPr>
          <w:rFonts w:ascii="Times New Roman" w:hAnsi="Times New Roman" w:cs="Times New Roman"/>
          <w:sz w:val="24"/>
          <w:szCs w:val="24"/>
          <w:lang w:val="el-GR"/>
        </w:rPr>
        <w:t xml:space="preserve"> </w:t>
      </w:r>
      <w:r w:rsidR="004D47C3">
        <w:rPr>
          <w:rFonts w:ascii="Times New Roman" w:hAnsi="Times New Roman" w:cs="Times New Roman"/>
          <w:sz w:val="24"/>
          <w:szCs w:val="24"/>
          <w:lang w:val="el-GR"/>
        </w:rPr>
        <w:t xml:space="preserve">που χρησιμοποιούν οι εταιρείες και η επιρροή τους στο κοινό. Ως βάση δημιουργίας των λεξικών προτείνω τα τρία λεξικά </w:t>
      </w:r>
      <w:r w:rsidR="008E14DB">
        <w:rPr>
          <w:rFonts w:ascii="Times New Roman" w:hAnsi="Times New Roman" w:cs="Times New Roman"/>
          <w:sz w:val="24"/>
          <w:szCs w:val="24"/>
          <w:lang w:val="el-GR"/>
        </w:rPr>
        <w:t xml:space="preserve">των οποίων η αξιολόγηση στα δεδομένα </w:t>
      </w:r>
      <w:r w:rsidR="004D47C3">
        <w:rPr>
          <w:rFonts w:ascii="Times New Roman" w:hAnsi="Times New Roman" w:cs="Times New Roman"/>
          <w:sz w:val="24"/>
          <w:szCs w:val="24"/>
          <w:lang w:val="el-GR"/>
        </w:rPr>
        <w:t>τη</w:t>
      </w:r>
      <w:r w:rsidR="008E14DB">
        <w:rPr>
          <w:rFonts w:ascii="Times New Roman" w:hAnsi="Times New Roman" w:cs="Times New Roman"/>
          <w:sz w:val="24"/>
          <w:szCs w:val="24"/>
          <w:lang w:val="el-GR"/>
        </w:rPr>
        <w:t>ς βάσης</w:t>
      </w:r>
      <w:r w:rsidR="004D47C3">
        <w:rPr>
          <w:rFonts w:ascii="Times New Roman" w:hAnsi="Times New Roman" w:cs="Times New Roman"/>
          <w:sz w:val="24"/>
          <w:szCs w:val="24"/>
          <w:lang w:val="el-GR"/>
        </w:rPr>
        <w:t xml:space="preserve"> θυμίζουν κανονική κατανομή</w:t>
      </w:r>
      <w:r w:rsidR="008E14DB">
        <w:rPr>
          <w:rFonts w:ascii="Times New Roman" w:hAnsi="Times New Roman" w:cs="Times New Roman"/>
          <w:sz w:val="24"/>
          <w:szCs w:val="24"/>
          <w:lang w:val="el-GR"/>
        </w:rPr>
        <w:t>(</w:t>
      </w:r>
      <w:r w:rsidR="008E14DB">
        <w:rPr>
          <w:rFonts w:ascii="Times New Roman" w:hAnsi="Times New Roman" w:cs="Times New Roman"/>
          <w:sz w:val="24"/>
          <w:szCs w:val="24"/>
        </w:rPr>
        <w:t>AFINN</w:t>
      </w:r>
      <w:r w:rsidR="008E14DB" w:rsidRPr="008E14DB">
        <w:rPr>
          <w:rFonts w:ascii="Times New Roman" w:hAnsi="Times New Roman" w:cs="Times New Roman"/>
          <w:sz w:val="24"/>
          <w:szCs w:val="24"/>
          <w:lang w:val="el-GR"/>
        </w:rPr>
        <w:t xml:space="preserve">, </w:t>
      </w:r>
      <w:r w:rsidR="008E14DB">
        <w:rPr>
          <w:rFonts w:ascii="Times New Roman" w:hAnsi="Times New Roman" w:cs="Times New Roman"/>
          <w:sz w:val="24"/>
          <w:szCs w:val="24"/>
        </w:rPr>
        <w:t>SentiWordNet</w:t>
      </w:r>
      <w:r w:rsidR="008E14DB" w:rsidRPr="008E14DB">
        <w:rPr>
          <w:rFonts w:ascii="Times New Roman" w:hAnsi="Times New Roman" w:cs="Times New Roman"/>
          <w:sz w:val="24"/>
          <w:szCs w:val="24"/>
          <w:lang w:val="el-GR"/>
        </w:rPr>
        <w:t xml:space="preserve">, </w:t>
      </w:r>
      <w:r w:rsidR="008E14DB">
        <w:rPr>
          <w:rFonts w:ascii="Times New Roman" w:hAnsi="Times New Roman" w:cs="Times New Roman"/>
          <w:sz w:val="24"/>
          <w:szCs w:val="24"/>
        </w:rPr>
        <w:t>Opinion</w:t>
      </w:r>
      <w:r w:rsidR="008E14DB" w:rsidRPr="008E14DB">
        <w:rPr>
          <w:rFonts w:ascii="Times New Roman" w:hAnsi="Times New Roman" w:cs="Times New Roman"/>
          <w:sz w:val="24"/>
          <w:szCs w:val="24"/>
          <w:lang w:val="el-GR"/>
        </w:rPr>
        <w:t xml:space="preserve"> </w:t>
      </w:r>
      <w:r w:rsidR="008E14DB">
        <w:rPr>
          <w:rFonts w:ascii="Times New Roman" w:hAnsi="Times New Roman" w:cs="Times New Roman"/>
          <w:sz w:val="24"/>
          <w:szCs w:val="24"/>
        </w:rPr>
        <w:t>Observer</w:t>
      </w:r>
      <w:r w:rsidR="008E14DB">
        <w:rPr>
          <w:rFonts w:ascii="Times New Roman" w:hAnsi="Times New Roman" w:cs="Times New Roman"/>
          <w:sz w:val="24"/>
          <w:szCs w:val="24"/>
          <w:lang w:val="el-GR"/>
        </w:rPr>
        <w:t>)</w:t>
      </w:r>
      <w:r w:rsidR="004D47C3">
        <w:rPr>
          <w:rFonts w:ascii="Times New Roman" w:hAnsi="Times New Roman" w:cs="Times New Roman"/>
          <w:sz w:val="24"/>
          <w:szCs w:val="24"/>
          <w:lang w:val="el-GR"/>
        </w:rPr>
        <w:t xml:space="preserve">. </w:t>
      </w:r>
    </w:p>
    <w:p w:rsidR="008E14DB" w:rsidRDefault="00AF28D1" w:rsidP="00867233">
      <w:pPr>
        <w:spacing w:after="0"/>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Για τη δημιουργία λεξικού υπάρχει βέβαια και η ενναλακτική επιλογή της δημιουργίας λεξικού που αντιμετωπίζει τα δεδομένα προς επεξεργασία ως δυαδικό πρόβλημα, ανταπόκριση από τους χρήστες ή όχι. Η δημιουργία αυτού του λεξικού είναι πιο εύκολη και για την κατασκευή του απαιτούνται λιγότερα βήματα: συλλογή δεδομένων, μελέτη λέξεων που έχουν ανταπόκριση στις χρήστες. </w:t>
      </w:r>
    </w:p>
    <w:p w:rsidR="00E64322" w:rsidRPr="00F81D01" w:rsidRDefault="00E64322" w:rsidP="00E64322">
      <w:pPr>
        <w:rPr>
          <w:lang w:val="el-GR"/>
        </w:rPr>
      </w:pPr>
    </w:p>
    <w:p w:rsidR="00E64322" w:rsidRPr="00F81D01" w:rsidRDefault="00E64322">
      <w:pPr>
        <w:rPr>
          <w:lang w:val="el-GR"/>
        </w:rPr>
      </w:pPr>
      <w:r w:rsidRPr="00F81D01">
        <w:rPr>
          <w:lang w:val="el-GR"/>
        </w:rPr>
        <w:br w:type="page"/>
      </w:r>
    </w:p>
    <w:p w:rsidR="008C1CD5" w:rsidRPr="00867233" w:rsidRDefault="008C1CD5" w:rsidP="008C1CD5">
      <w:pPr>
        <w:rPr>
          <w:rFonts w:ascii="Times New Roman" w:hAnsi="Times New Roman" w:cs="Times New Roman"/>
          <w:sz w:val="24"/>
          <w:szCs w:val="24"/>
          <w:lang w:val="el-GR"/>
        </w:rPr>
      </w:pPr>
    </w:p>
    <w:p w:rsidR="00E64322" w:rsidRPr="008C1CD5" w:rsidRDefault="008C1CD5" w:rsidP="00E64322">
      <w:pPr>
        <w:pStyle w:val="Heading1"/>
        <w:numPr>
          <w:ilvl w:val="0"/>
          <w:numId w:val="1"/>
        </w:numPr>
        <w:spacing w:after="1560"/>
      </w:pPr>
      <w:bookmarkStart w:id="303" w:name="_Toc475372646"/>
      <w:r>
        <w:t>Λίστα Διαγραμμάτων</w:t>
      </w:r>
      <w:bookmarkEnd w:id="303"/>
    </w:p>
    <w:p w:rsidR="00A733AE" w:rsidRDefault="00A733AE">
      <w:pPr>
        <w:pStyle w:val="TableofFigures"/>
        <w:tabs>
          <w:tab w:val="right" w:leader="dot" w:pos="8630"/>
        </w:tabs>
        <w:rPr>
          <w:rFonts w:eastAsiaTheme="minorEastAsia"/>
          <w:noProof/>
        </w:rPr>
      </w:pPr>
      <w:r>
        <w:rPr>
          <w:lang w:val="el-GR"/>
        </w:rPr>
        <w:fldChar w:fldCharType="begin"/>
      </w:r>
      <w:r>
        <w:rPr>
          <w:lang w:val="el-GR"/>
        </w:rPr>
        <w:instrText xml:space="preserve"> TOC \h \z \c "Διάγραμμα" </w:instrText>
      </w:r>
      <w:r>
        <w:rPr>
          <w:lang w:val="el-GR"/>
        </w:rPr>
        <w:fldChar w:fldCharType="separate"/>
      </w:r>
      <w:hyperlink w:anchor="_Toc475363070" w:history="1">
        <w:r w:rsidRPr="0078297B">
          <w:rPr>
            <w:rStyle w:val="Hyperlink"/>
            <w:rFonts w:ascii="Times New Roman" w:hAnsi="Times New Roman" w:cs="Times New Roman"/>
            <w:noProof/>
            <w:lang w:val="el-GR"/>
          </w:rPr>
          <w:t>Διάγραμμα 1: Συχνότητα εμφάνισης αντιδράσεων</w:t>
        </w:r>
        <w:r>
          <w:rPr>
            <w:noProof/>
            <w:webHidden/>
          </w:rPr>
          <w:tab/>
        </w:r>
        <w:r>
          <w:rPr>
            <w:noProof/>
            <w:webHidden/>
          </w:rPr>
          <w:fldChar w:fldCharType="begin"/>
        </w:r>
        <w:r>
          <w:rPr>
            <w:noProof/>
            <w:webHidden/>
          </w:rPr>
          <w:instrText xml:space="preserve"> PAGEREF _Toc475363070 \h </w:instrText>
        </w:r>
        <w:r>
          <w:rPr>
            <w:noProof/>
            <w:webHidden/>
          </w:rPr>
        </w:r>
        <w:r>
          <w:rPr>
            <w:noProof/>
            <w:webHidden/>
          </w:rPr>
          <w:fldChar w:fldCharType="separate"/>
        </w:r>
        <w:r w:rsidR="00C93C97">
          <w:rPr>
            <w:noProof/>
            <w:webHidden/>
          </w:rPr>
          <w:t>42</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71" w:history="1">
        <w:r w:rsidRPr="0078297B">
          <w:rPr>
            <w:rStyle w:val="Hyperlink"/>
            <w:rFonts w:ascii="Times New Roman" w:hAnsi="Times New Roman" w:cs="Times New Roman"/>
            <w:noProof/>
            <w:lang w:val="el-GR"/>
          </w:rPr>
          <w:t>Διάγραμμα 2: Συχνότητα εμφάνισης σχολίων</w:t>
        </w:r>
        <w:r>
          <w:rPr>
            <w:noProof/>
            <w:webHidden/>
          </w:rPr>
          <w:tab/>
        </w:r>
        <w:r>
          <w:rPr>
            <w:noProof/>
            <w:webHidden/>
          </w:rPr>
          <w:fldChar w:fldCharType="begin"/>
        </w:r>
        <w:r>
          <w:rPr>
            <w:noProof/>
            <w:webHidden/>
          </w:rPr>
          <w:instrText xml:space="preserve"> PAGEREF _Toc475363071 \h </w:instrText>
        </w:r>
        <w:r>
          <w:rPr>
            <w:noProof/>
            <w:webHidden/>
          </w:rPr>
        </w:r>
        <w:r>
          <w:rPr>
            <w:noProof/>
            <w:webHidden/>
          </w:rPr>
          <w:fldChar w:fldCharType="separate"/>
        </w:r>
        <w:r w:rsidR="00C93C97">
          <w:rPr>
            <w:noProof/>
            <w:webHidden/>
          </w:rPr>
          <w:t>43</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72" w:history="1">
        <w:r w:rsidRPr="0078297B">
          <w:rPr>
            <w:rStyle w:val="Hyperlink"/>
            <w:rFonts w:ascii="Times New Roman" w:hAnsi="Times New Roman" w:cs="Times New Roman"/>
            <w:noProof/>
            <w:lang w:val="el-GR"/>
          </w:rPr>
          <w:t>Διάγραμμα 3: Συχνότητα εμφάνισης αναδημοσιεύσεων</w:t>
        </w:r>
        <w:r>
          <w:rPr>
            <w:noProof/>
            <w:webHidden/>
          </w:rPr>
          <w:tab/>
        </w:r>
        <w:r>
          <w:rPr>
            <w:noProof/>
            <w:webHidden/>
          </w:rPr>
          <w:fldChar w:fldCharType="begin"/>
        </w:r>
        <w:r>
          <w:rPr>
            <w:noProof/>
            <w:webHidden/>
          </w:rPr>
          <w:instrText xml:space="preserve"> PAGEREF _Toc475363072 \h </w:instrText>
        </w:r>
        <w:r>
          <w:rPr>
            <w:noProof/>
            <w:webHidden/>
          </w:rPr>
        </w:r>
        <w:r>
          <w:rPr>
            <w:noProof/>
            <w:webHidden/>
          </w:rPr>
          <w:fldChar w:fldCharType="separate"/>
        </w:r>
        <w:r w:rsidR="00C93C97">
          <w:rPr>
            <w:noProof/>
            <w:webHidden/>
          </w:rPr>
          <w:t>44</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73" w:history="1">
        <w:r w:rsidRPr="0078297B">
          <w:rPr>
            <w:rStyle w:val="Hyperlink"/>
            <w:rFonts w:ascii="Times New Roman" w:hAnsi="Times New Roman" w:cs="Times New Roman"/>
            <w:noProof/>
            <w:lang w:val="el-GR"/>
          </w:rPr>
          <w:t>Διάγραμμα 4: Συχνότητα εμφάνισης των τριών πιο συχνά χρησιμοποιημένων μερών του λόγου</w:t>
        </w:r>
        <w:r>
          <w:rPr>
            <w:noProof/>
            <w:webHidden/>
          </w:rPr>
          <w:tab/>
        </w:r>
        <w:r>
          <w:rPr>
            <w:noProof/>
            <w:webHidden/>
          </w:rPr>
          <w:fldChar w:fldCharType="begin"/>
        </w:r>
        <w:r>
          <w:rPr>
            <w:noProof/>
            <w:webHidden/>
          </w:rPr>
          <w:instrText xml:space="preserve"> PAGEREF _Toc475363073 \h </w:instrText>
        </w:r>
        <w:r>
          <w:rPr>
            <w:noProof/>
            <w:webHidden/>
          </w:rPr>
        </w:r>
        <w:r>
          <w:rPr>
            <w:noProof/>
            <w:webHidden/>
          </w:rPr>
          <w:fldChar w:fldCharType="separate"/>
        </w:r>
        <w:r w:rsidR="00C93C97">
          <w:rPr>
            <w:noProof/>
            <w:webHidden/>
          </w:rPr>
          <w:t>46</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74" w:history="1">
        <w:r w:rsidRPr="0078297B">
          <w:rPr>
            <w:rStyle w:val="Hyperlink"/>
            <w:rFonts w:ascii="Times New Roman" w:hAnsi="Times New Roman" w:cs="Times New Roman"/>
            <w:noProof/>
            <w:lang w:val="el-GR"/>
          </w:rPr>
          <w:t>Διάγραμμα 5: Συχνότητα χρήσης διαφορετικών ειδών δημοσίευσης</w:t>
        </w:r>
        <w:r>
          <w:rPr>
            <w:noProof/>
            <w:webHidden/>
          </w:rPr>
          <w:tab/>
        </w:r>
        <w:r>
          <w:rPr>
            <w:noProof/>
            <w:webHidden/>
          </w:rPr>
          <w:fldChar w:fldCharType="begin"/>
        </w:r>
        <w:r>
          <w:rPr>
            <w:noProof/>
            <w:webHidden/>
          </w:rPr>
          <w:instrText xml:space="preserve"> PAGEREF _Toc475363074 \h </w:instrText>
        </w:r>
        <w:r>
          <w:rPr>
            <w:noProof/>
            <w:webHidden/>
          </w:rPr>
        </w:r>
        <w:r>
          <w:rPr>
            <w:noProof/>
            <w:webHidden/>
          </w:rPr>
          <w:fldChar w:fldCharType="separate"/>
        </w:r>
        <w:r w:rsidR="00C93C97">
          <w:rPr>
            <w:noProof/>
            <w:webHidden/>
          </w:rPr>
          <w:t>48</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75" w:history="1">
        <w:r w:rsidRPr="0078297B">
          <w:rPr>
            <w:rStyle w:val="Hyperlink"/>
            <w:rFonts w:ascii="Times New Roman" w:hAnsi="Times New Roman" w:cs="Times New Roman"/>
            <w:noProof/>
            <w:lang w:val="el-GR"/>
          </w:rPr>
          <w:t>Διάγραμμα 6: Αντιδράσεις χρηστών ανάλογα με το είδος της δημοσίευσης</w:t>
        </w:r>
        <w:r>
          <w:rPr>
            <w:noProof/>
            <w:webHidden/>
          </w:rPr>
          <w:tab/>
        </w:r>
        <w:r>
          <w:rPr>
            <w:noProof/>
            <w:webHidden/>
          </w:rPr>
          <w:fldChar w:fldCharType="begin"/>
        </w:r>
        <w:r>
          <w:rPr>
            <w:noProof/>
            <w:webHidden/>
          </w:rPr>
          <w:instrText xml:space="preserve"> PAGEREF _Toc475363075 \h </w:instrText>
        </w:r>
        <w:r>
          <w:rPr>
            <w:noProof/>
            <w:webHidden/>
          </w:rPr>
        </w:r>
        <w:r>
          <w:rPr>
            <w:noProof/>
            <w:webHidden/>
          </w:rPr>
          <w:fldChar w:fldCharType="separate"/>
        </w:r>
        <w:r w:rsidR="00C93C97">
          <w:rPr>
            <w:noProof/>
            <w:webHidden/>
          </w:rPr>
          <w:t>49</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76" w:history="1">
        <w:r w:rsidRPr="0078297B">
          <w:rPr>
            <w:rStyle w:val="Hyperlink"/>
            <w:rFonts w:ascii="Times New Roman" w:hAnsi="Times New Roman" w:cs="Times New Roman"/>
            <w:noProof/>
            <w:lang w:val="el-GR"/>
          </w:rPr>
          <w:t>Διάγραμμα 7: Πλήθος σχολίων ανάλογα με το είδος της δημοσίευσης</w:t>
        </w:r>
        <w:r>
          <w:rPr>
            <w:noProof/>
            <w:webHidden/>
          </w:rPr>
          <w:tab/>
        </w:r>
        <w:r>
          <w:rPr>
            <w:noProof/>
            <w:webHidden/>
          </w:rPr>
          <w:fldChar w:fldCharType="begin"/>
        </w:r>
        <w:r>
          <w:rPr>
            <w:noProof/>
            <w:webHidden/>
          </w:rPr>
          <w:instrText xml:space="preserve"> PAGEREF _Toc475363076 \h </w:instrText>
        </w:r>
        <w:r>
          <w:rPr>
            <w:noProof/>
            <w:webHidden/>
          </w:rPr>
        </w:r>
        <w:r>
          <w:rPr>
            <w:noProof/>
            <w:webHidden/>
          </w:rPr>
          <w:fldChar w:fldCharType="separate"/>
        </w:r>
        <w:r w:rsidR="00C93C97">
          <w:rPr>
            <w:noProof/>
            <w:webHidden/>
          </w:rPr>
          <w:t>50</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77" w:history="1">
        <w:r w:rsidRPr="0078297B">
          <w:rPr>
            <w:rStyle w:val="Hyperlink"/>
            <w:rFonts w:ascii="Times New Roman" w:hAnsi="Times New Roman" w:cs="Times New Roman"/>
            <w:noProof/>
            <w:lang w:val="el-GR"/>
          </w:rPr>
          <w:t>Διάγραμμα 8: Πλήθος αναδημοσιεύσεων ανάλογα με το είδος της δημοσίευσης</w:t>
        </w:r>
        <w:r>
          <w:rPr>
            <w:noProof/>
            <w:webHidden/>
          </w:rPr>
          <w:tab/>
        </w:r>
        <w:r>
          <w:rPr>
            <w:noProof/>
            <w:webHidden/>
          </w:rPr>
          <w:fldChar w:fldCharType="begin"/>
        </w:r>
        <w:r>
          <w:rPr>
            <w:noProof/>
            <w:webHidden/>
          </w:rPr>
          <w:instrText xml:space="preserve"> PAGEREF _Toc475363077 \h </w:instrText>
        </w:r>
        <w:r>
          <w:rPr>
            <w:noProof/>
            <w:webHidden/>
          </w:rPr>
        </w:r>
        <w:r>
          <w:rPr>
            <w:noProof/>
            <w:webHidden/>
          </w:rPr>
          <w:fldChar w:fldCharType="separate"/>
        </w:r>
        <w:r w:rsidR="00C93C97">
          <w:rPr>
            <w:noProof/>
            <w:webHidden/>
          </w:rPr>
          <w:t>51</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78" w:history="1">
        <w:r w:rsidRPr="0078297B">
          <w:rPr>
            <w:rStyle w:val="Hyperlink"/>
            <w:rFonts w:ascii="Times New Roman" w:hAnsi="Times New Roman" w:cs="Times New Roman"/>
            <w:noProof/>
            <w:lang w:val="el-GR"/>
          </w:rPr>
          <w:t xml:space="preserve">Διάγραμμα 9: Συχνότητα πραγματοποίησης </w:t>
        </w:r>
        <w:r w:rsidRPr="0078297B">
          <w:rPr>
            <w:rStyle w:val="Hyperlink"/>
            <w:rFonts w:ascii="Times New Roman" w:hAnsi="Times New Roman" w:cs="Times New Roman"/>
            <w:noProof/>
          </w:rPr>
          <w:t>retweet</w:t>
        </w:r>
        <w:r>
          <w:rPr>
            <w:noProof/>
            <w:webHidden/>
          </w:rPr>
          <w:tab/>
        </w:r>
        <w:r>
          <w:rPr>
            <w:noProof/>
            <w:webHidden/>
          </w:rPr>
          <w:fldChar w:fldCharType="begin"/>
        </w:r>
        <w:r>
          <w:rPr>
            <w:noProof/>
            <w:webHidden/>
          </w:rPr>
          <w:instrText xml:space="preserve"> PAGEREF _Toc475363078 \h </w:instrText>
        </w:r>
        <w:r>
          <w:rPr>
            <w:noProof/>
            <w:webHidden/>
          </w:rPr>
        </w:r>
        <w:r>
          <w:rPr>
            <w:noProof/>
            <w:webHidden/>
          </w:rPr>
          <w:fldChar w:fldCharType="separate"/>
        </w:r>
        <w:r w:rsidR="00C93C97">
          <w:rPr>
            <w:noProof/>
            <w:webHidden/>
          </w:rPr>
          <w:t>52</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79" w:history="1">
        <w:r w:rsidRPr="0078297B">
          <w:rPr>
            <w:rStyle w:val="Hyperlink"/>
            <w:rFonts w:ascii="Times New Roman" w:hAnsi="Times New Roman" w:cs="Times New Roman"/>
            <w:noProof/>
            <w:lang w:val="el-GR"/>
          </w:rPr>
          <w:t xml:space="preserve">Διάγραμμα 10: Συχνότητα πραγματοποίησης </w:t>
        </w:r>
        <w:r w:rsidRPr="0078297B">
          <w:rPr>
            <w:rStyle w:val="Hyperlink"/>
            <w:rFonts w:ascii="Times New Roman" w:hAnsi="Times New Roman" w:cs="Times New Roman"/>
            <w:noProof/>
          </w:rPr>
          <w:t>favorite</w:t>
        </w:r>
        <w:r>
          <w:rPr>
            <w:noProof/>
            <w:webHidden/>
          </w:rPr>
          <w:tab/>
        </w:r>
        <w:r>
          <w:rPr>
            <w:noProof/>
            <w:webHidden/>
          </w:rPr>
          <w:fldChar w:fldCharType="begin"/>
        </w:r>
        <w:r>
          <w:rPr>
            <w:noProof/>
            <w:webHidden/>
          </w:rPr>
          <w:instrText xml:space="preserve"> PAGEREF _Toc475363079 \h </w:instrText>
        </w:r>
        <w:r>
          <w:rPr>
            <w:noProof/>
            <w:webHidden/>
          </w:rPr>
        </w:r>
        <w:r>
          <w:rPr>
            <w:noProof/>
            <w:webHidden/>
          </w:rPr>
          <w:fldChar w:fldCharType="separate"/>
        </w:r>
        <w:r w:rsidR="00C93C97">
          <w:rPr>
            <w:noProof/>
            <w:webHidden/>
          </w:rPr>
          <w:t>53</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80" w:history="1">
        <w:r w:rsidR="002F143E">
          <w:rPr>
            <w:rStyle w:val="Hyperlink"/>
            <w:rFonts w:ascii="Times New Roman" w:hAnsi="Times New Roman" w:cs="Times New Roman"/>
            <w:noProof/>
            <w:lang w:val="el-GR"/>
          </w:rPr>
          <w:t>Διάγραμμα 11</w:t>
        </w:r>
        <w:r w:rsidRPr="0078297B">
          <w:rPr>
            <w:rStyle w:val="Hyperlink"/>
            <w:rFonts w:ascii="Times New Roman" w:hAnsi="Times New Roman" w:cs="Times New Roman"/>
            <w:noProof/>
            <w:lang w:val="el-GR"/>
          </w:rPr>
          <w:t>: Συχνότητα εμφάνισης των τριών πιο συχνά χρησιμοποιημένων μερών του λόγου</w:t>
        </w:r>
        <w:r>
          <w:rPr>
            <w:noProof/>
            <w:webHidden/>
          </w:rPr>
          <w:tab/>
        </w:r>
        <w:r>
          <w:rPr>
            <w:noProof/>
            <w:webHidden/>
          </w:rPr>
          <w:fldChar w:fldCharType="begin"/>
        </w:r>
        <w:r>
          <w:rPr>
            <w:noProof/>
            <w:webHidden/>
          </w:rPr>
          <w:instrText xml:space="preserve"> PAGEREF _Toc475363080 \h </w:instrText>
        </w:r>
        <w:r>
          <w:rPr>
            <w:noProof/>
            <w:webHidden/>
          </w:rPr>
        </w:r>
        <w:r>
          <w:rPr>
            <w:noProof/>
            <w:webHidden/>
          </w:rPr>
          <w:fldChar w:fldCharType="separate"/>
        </w:r>
        <w:r w:rsidR="00C93C97">
          <w:rPr>
            <w:noProof/>
            <w:webHidden/>
          </w:rPr>
          <w:t>55</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81" w:history="1">
        <w:r w:rsidRPr="0078297B">
          <w:rPr>
            <w:rStyle w:val="Hyperlink"/>
            <w:rFonts w:ascii="Times New Roman" w:hAnsi="Times New Roman" w:cs="Times New Roman"/>
            <w:noProof/>
            <w:lang w:val="el-GR"/>
          </w:rPr>
          <w:t xml:space="preserve">Διάγραμμα 12: Πλήθος εμφάνισης των διαθέσιμων σκορ στο λεξικό του </w:t>
        </w:r>
        <w:r w:rsidRPr="0078297B">
          <w:rPr>
            <w:rStyle w:val="Hyperlink"/>
            <w:rFonts w:ascii="Times New Roman" w:hAnsi="Times New Roman" w:cs="Times New Roman"/>
            <w:noProof/>
          </w:rPr>
          <w:t>AFINN</w:t>
        </w:r>
        <w:r>
          <w:rPr>
            <w:noProof/>
            <w:webHidden/>
          </w:rPr>
          <w:tab/>
        </w:r>
        <w:r>
          <w:rPr>
            <w:noProof/>
            <w:webHidden/>
          </w:rPr>
          <w:fldChar w:fldCharType="begin"/>
        </w:r>
        <w:r>
          <w:rPr>
            <w:noProof/>
            <w:webHidden/>
          </w:rPr>
          <w:instrText xml:space="preserve"> PAGEREF _Toc475363081 \h </w:instrText>
        </w:r>
        <w:r>
          <w:rPr>
            <w:noProof/>
            <w:webHidden/>
          </w:rPr>
        </w:r>
        <w:r>
          <w:rPr>
            <w:noProof/>
            <w:webHidden/>
          </w:rPr>
          <w:fldChar w:fldCharType="separate"/>
        </w:r>
        <w:r w:rsidR="00C93C97">
          <w:rPr>
            <w:noProof/>
            <w:webHidden/>
          </w:rPr>
          <w:t>58</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82" w:history="1">
        <w:r w:rsidRPr="0078297B">
          <w:rPr>
            <w:rStyle w:val="Hyperlink"/>
            <w:rFonts w:ascii="Times New Roman" w:hAnsi="Times New Roman" w:cs="Times New Roman"/>
            <w:noProof/>
            <w:lang w:val="el-GR"/>
          </w:rPr>
          <w:t xml:space="preserve">Διάγραμμα 13: Πιθανότητα εμφάνισης % διαθέσιμων σκορ στο λεξικό του </w:t>
        </w:r>
        <w:r w:rsidRPr="0078297B">
          <w:rPr>
            <w:rStyle w:val="Hyperlink"/>
            <w:rFonts w:ascii="Times New Roman" w:hAnsi="Times New Roman" w:cs="Times New Roman"/>
            <w:noProof/>
          </w:rPr>
          <w:t>AFINN</w:t>
        </w:r>
        <w:r>
          <w:rPr>
            <w:noProof/>
            <w:webHidden/>
          </w:rPr>
          <w:tab/>
        </w:r>
        <w:r>
          <w:rPr>
            <w:noProof/>
            <w:webHidden/>
          </w:rPr>
          <w:fldChar w:fldCharType="begin"/>
        </w:r>
        <w:r>
          <w:rPr>
            <w:noProof/>
            <w:webHidden/>
          </w:rPr>
          <w:instrText xml:space="preserve"> PAGEREF _Toc475363082 \h </w:instrText>
        </w:r>
        <w:r>
          <w:rPr>
            <w:noProof/>
            <w:webHidden/>
          </w:rPr>
        </w:r>
        <w:r>
          <w:rPr>
            <w:noProof/>
            <w:webHidden/>
          </w:rPr>
          <w:fldChar w:fldCharType="separate"/>
        </w:r>
        <w:r w:rsidR="00C93C97">
          <w:rPr>
            <w:noProof/>
            <w:webHidden/>
          </w:rPr>
          <w:t>58</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83" w:history="1">
        <w:r w:rsidRPr="0078297B">
          <w:rPr>
            <w:rStyle w:val="Hyperlink"/>
            <w:rFonts w:ascii="Times New Roman" w:hAnsi="Times New Roman" w:cs="Times New Roman"/>
            <w:noProof/>
            <w:lang w:val="el-GR"/>
          </w:rPr>
          <w:t>Διάγραμμα 14: Σχετική συχνότητα των λέξεων '</w:t>
        </w:r>
        <w:r w:rsidRPr="0078297B">
          <w:rPr>
            <w:rStyle w:val="Hyperlink"/>
            <w:rFonts w:ascii="Times New Roman" w:hAnsi="Times New Roman" w:cs="Times New Roman"/>
            <w:noProof/>
          </w:rPr>
          <w:t>bad</w:t>
        </w:r>
        <w:r w:rsidRPr="0078297B">
          <w:rPr>
            <w:rStyle w:val="Hyperlink"/>
            <w:rFonts w:ascii="Times New Roman" w:hAnsi="Times New Roman" w:cs="Times New Roman"/>
            <w:noProof/>
            <w:lang w:val="el-GR"/>
          </w:rPr>
          <w:t>' και '</w:t>
        </w:r>
        <w:r w:rsidRPr="0078297B">
          <w:rPr>
            <w:rStyle w:val="Hyperlink"/>
            <w:rFonts w:ascii="Times New Roman" w:hAnsi="Times New Roman" w:cs="Times New Roman"/>
            <w:noProof/>
          </w:rPr>
          <w:t>horrible</w:t>
        </w:r>
        <w:r w:rsidRPr="0078297B">
          <w:rPr>
            <w:rStyle w:val="Hyperlink"/>
            <w:rFonts w:ascii="Times New Roman" w:hAnsi="Times New Roman" w:cs="Times New Roman"/>
            <w:noProof/>
            <w:lang w:val="el-GR"/>
          </w:rPr>
          <w:t>' σε λογαριθμική κλίμακα [36]</w:t>
        </w:r>
        <w:r>
          <w:rPr>
            <w:noProof/>
            <w:webHidden/>
          </w:rPr>
          <w:tab/>
        </w:r>
        <w:r>
          <w:rPr>
            <w:noProof/>
            <w:webHidden/>
          </w:rPr>
          <w:fldChar w:fldCharType="begin"/>
        </w:r>
        <w:r>
          <w:rPr>
            <w:noProof/>
            <w:webHidden/>
          </w:rPr>
          <w:instrText xml:space="preserve"> PAGEREF _Toc475363083 \h </w:instrText>
        </w:r>
        <w:r>
          <w:rPr>
            <w:noProof/>
            <w:webHidden/>
          </w:rPr>
        </w:r>
        <w:r>
          <w:rPr>
            <w:noProof/>
            <w:webHidden/>
          </w:rPr>
          <w:fldChar w:fldCharType="separate"/>
        </w:r>
        <w:r w:rsidR="00C93C97">
          <w:rPr>
            <w:noProof/>
            <w:webHidden/>
          </w:rPr>
          <w:t>64</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84" w:history="1">
        <w:r w:rsidRPr="0078297B">
          <w:rPr>
            <w:rStyle w:val="Hyperlink"/>
            <w:rFonts w:ascii="Times New Roman" w:hAnsi="Times New Roman" w:cs="Times New Roman"/>
            <w:noProof/>
            <w:lang w:val="el-GR"/>
          </w:rPr>
          <w:t>Διάγραμμα 15: Η πιθανότητα εμφάνισης της λέξης '</w:t>
        </w:r>
        <w:r w:rsidRPr="0078297B">
          <w:rPr>
            <w:rStyle w:val="Hyperlink"/>
            <w:rFonts w:ascii="Times New Roman" w:hAnsi="Times New Roman" w:cs="Times New Roman"/>
            <w:noProof/>
          </w:rPr>
          <w:t>bad</w:t>
        </w:r>
        <w:r w:rsidRPr="0078297B">
          <w:rPr>
            <w:rStyle w:val="Hyperlink"/>
            <w:rFonts w:ascii="Times New Roman" w:hAnsi="Times New Roman" w:cs="Times New Roman"/>
            <w:noProof/>
            <w:lang w:val="el-GR"/>
          </w:rPr>
          <w:t>' σε κάθε πιθανή κατηγορία [36]</w:t>
        </w:r>
        <w:r>
          <w:rPr>
            <w:noProof/>
            <w:webHidden/>
          </w:rPr>
          <w:tab/>
        </w:r>
        <w:r>
          <w:rPr>
            <w:noProof/>
            <w:webHidden/>
          </w:rPr>
          <w:fldChar w:fldCharType="begin"/>
        </w:r>
        <w:r>
          <w:rPr>
            <w:noProof/>
            <w:webHidden/>
          </w:rPr>
          <w:instrText xml:space="preserve"> PAGEREF _Toc475363084 \h </w:instrText>
        </w:r>
        <w:r>
          <w:rPr>
            <w:noProof/>
            <w:webHidden/>
          </w:rPr>
        </w:r>
        <w:r>
          <w:rPr>
            <w:noProof/>
            <w:webHidden/>
          </w:rPr>
          <w:fldChar w:fldCharType="separate"/>
        </w:r>
        <w:r w:rsidR="00C93C97">
          <w:rPr>
            <w:noProof/>
            <w:webHidden/>
          </w:rPr>
          <w:t>65</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85" w:history="1">
        <w:r w:rsidRPr="0078297B">
          <w:rPr>
            <w:rStyle w:val="Hyperlink"/>
            <w:rFonts w:ascii="Times New Roman" w:hAnsi="Times New Roman" w:cs="Times New Roman"/>
            <w:noProof/>
            <w:lang w:val="el-GR"/>
          </w:rPr>
          <w:t>Διάγραμμα 16: Η σχετική συχνότητα εμφάνισης της λέξης '</w:t>
        </w:r>
        <w:r w:rsidRPr="0078297B">
          <w:rPr>
            <w:rStyle w:val="Hyperlink"/>
            <w:rFonts w:ascii="Times New Roman" w:hAnsi="Times New Roman" w:cs="Times New Roman"/>
            <w:noProof/>
          </w:rPr>
          <w:t>bad</w:t>
        </w:r>
        <w:r w:rsidRPr="0078297B">
          <w:rPr>
            <w:rStyle w:val="Hyperlink"/>
            <w:rFonts w:ascii="Times New Roman" w:hAnsi="Times New Roman" w:cs="Times New Roman"/>
            <w:noProof/>
            <w:lang w:val="el-GR"/>
          </w:rPr>
          <w:t>' σε κάθε πιθανή κατηγορία [36]</w:t>
        </w:r>
        <w:r>
          <w:rPr>
            <w:noProof/>
            <w:webHidden/>
          </w:rPr>
          <w:tab/>
        </w:r>
        <w:r>
          <w:rPr>
            <w:noProof/>
            <w:webHidden/>
          </w:rPr>
          <w:fldChar w:fldCharType="begin"/>
        </w:r>
        <w:r>
          <w:rPr>
            <w:noProof/>
            <w:webHidden/>
          </w:rPr>
          <w:instrText xml:space="preserve"> PAGEREF _Toc475363085 \h </w:instrText>
        </w:r>
        <w:r>
          <w:rPr>
            <w:noProof/>
            <w:webHidden/>
          </w:rPr>
        </w:r>
        <w:r>
          <w:rPr>
            <w:noProof/>
            <w:webHidden/>
          </w:rPr>
          <w:fldChar w:fldCharType="separate"/>
        </w:r>
        <w:r w:rsidR="00C93C97">
          <w:rPr>
            <w:noProof/>
            <w:webHidden/>
          </w:rPr>
          <w:t>65</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86" w:history="1">
        <w:r w:rsidRPr="0078297B">
          <w:rPr>
            <w:rStyle w:val="Hyperlink"/>
            <w:rFonts w:ascii="Times New Roman" w:hAnsi="Times New Roman" w:cs="Times New Roman"/>
            <w:noProof/>
            <w:lang w:val="el-GR"/>
          </w:rPr>
          <w:t xml:space="preserve">Διάγραμμα 17: Ποσοστό εμφάνισης διαθέσιμων σκορ στο λεξικό του </w:t>
        </w:r>
        <w:r w:rsidRPr="0078297B">
          <w:rPr>
            <w:rStyle w:val="Hyperlink"/>
            <w:rFonts w:ascii="Times New Roman" w:hAnsi="Times New Roman" w:cs="Times New Roman"/>
            <w:noProof/>
          </w:rPr>
          <w:t>imdb</w:t>
        </w:r>
        <w:r w:rsidRPr="0078297B">
          <w:rPr>
            <w:rStyle w:val="Hyperlink"/>
            <w:rFonts w:ascii="Times New Roman" w:hAnsi="Times New Roman" w:cs="Times New Roman"/>
            <w:noProof/>
            <w:lang w:val="el-GR"/>
          </w:rPr>
          <w:t>, ομαδοποιημένα σε 10 υποσύνολα</w:t>
        </w:r>
        <w:r>
          <w:rPr>
            <w:noProof/>
            <w:webHidden/>
          </w:rPr>
          <w:tab/>
        </w:r>
        <w:r>
          <w:rPr>
            <w:noProof/>
            <w:webHidden/>
          </w:rPr>
          <w:fldChar w:fldCharType="begin"/>
        </w:r>
        <w:r>
          <w:rPr>
            <w:noProof/>
            <w:webHidden/>
          </w:rPr>
          <w:instrText xml:space="preserve"> PAGEREF _Toc475363086 \h </w:instrText>
        </w:r>
        <w:r>
          <w:rPr>
            <w:noProof/>
            <w:webHidden/>
          </w:rPr>
        </w:r>
        <w:r>
          <w:rPr>
            <w:noProof/>
            <w:webHidden/>
          </w:rPr>
          <w:fldChar w:fldCharType="separate"/>
        </w:r>
        <w:r w:rsidR="00C93C97">
          <w:rPr>
            <w:noProof/>
            <w:webHidden/>
          </w:rPr>
          <w:t>67</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87" w:history="1">
        <w:r w:rsidRPr="0078297B">
          <w:rPr>
            <w:rStyle w:val="Hyperlink"/>
            <w:rFonts w:ascii="Times New Roman" w:hAnsi="Times New Roman" w:cs="Times New Roman"/>
            <w:noProof/>
            <w:lang w:val="el-GR"/>
          </w:rPr>
          <w:t xml:space="preserve">Διάγραμμα 18: Πιθανότητα εμφάνισης διαθέσιμων σκορ στο λεξικό του </w:t>
        </w:r>
        <w:r w:rsidRPr="0078297B">
          <w:rPr>
            <w:rStyle w:val="Hyperlink"/>
            <w:rFonts w:ascii="Times New Roman" w:hAnsi="Times New Roman" w:cs="Times New Roman"/>
            <w:noProof/>
          </w:rPr>
          <w:t>Amazon</w:t>
        </w:r>
        <w:r w:rsidRPr="0078297B">
          <w:rPr>
            <w:rStyle w:val="Hyperlink"/>
            <w:rFonts w:ascii="Times New Roman" w:hAnsi="Times New Roman" w:cs="Times New Roman"/>
            <w:noProof/>
            <w:lang w:val="el-GR"/>
          </w:rPr>
          <w:t>/</w:t>
        </w:r>
        <w:r w:rsidRPr="0078297B">
          <w:rPr>
            <w:rStyle w:val="Hyperlink"/>
            <w:rFonts w:ascii="Times New Roman" w:hAnsi="Times New Roman" w:cs="Times New Roman"/>
            <w:noProof/>
          </w:rPr>
          <w:t>TripAdvisor</w:t>
        </w:r>
        <w:r w:rsidRPr="0078297B">
          <w:rPr>
            <w:rStyle w:val="Hyperlink"/>
            <w:rFonts w:ascii="Times New Roman" w:hAnsi="Times New Roman" w:cs="Times New Roman"/>
            <w:noProof/>
            <w:lang w:val="el-GR"/>
          </w:rPr>
          <w:t>, ομαδοποιημένα σε 10 υποσύνολα</w:t>
        </w:r>
        <w:r>
          <w:rPr>
            <w:noProof/>
            <w:webHidden/>
          </w:rPr>
          <w:tab/>
        </w:r>
        <w:r>
          <w:rPr>
            <w:noProof/>
            <w:webHidden/>
          </w:rPr>
          <w:fldChar w:fldCharType="begin"/>
        </w:r>
        <w:r>
          <w:rPr>
            <w:noProof/>
            <w:webHidden/>
          </w:rPr>
          <w:instrText xml:space="preserve"> PAGEREF _Toc475363087 \h </w:instrText>
        </w:r>
        <w:r>
          <w:rPr>
            <w:noProof/>
            <w:webHidden/>
          </w:rPr>
        </w:r>
        <w:r>
          <w:rPr>
            <w:noProof/>
            <w:webHidden/>
          </w:rPr>
          <w:fldChar w:fldCharType="separate"/>
        </w:r>
        <w:r w:rsidR="00C93C97">
          <w:rPr>
            <w:noProof/>
            <w:webHidden/>
          </w:rPr>
          <w:t>69</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88" w:history="1">
        <w:r w:rsidRPr="0078297B">
          <w:rPr>
            <w:rStyle w:val="Hyperlink"/>
            <w:rFonts w:ascii="Times New Roman" w:hAnsi="Times New Roman" w:cs="Times New Roman"/>
            <w:noProof/>
            <w:lang w:val="el-GR"/>
          </w:rPr>
          <w:t xml:space="preserve">Διάγραμμα 19: Πιθανότητα εμφάνισης διαθέσιμων σκορ στο λεξικό του </w:t>
        </w:r>
        <w:r w:rsidRPr="0078297B">
          <w:rPr>
            <w:rStyle w:val="Hyperlink"/>
            <w:rFonts w:ascii="Times New Roman" w:hAnsi="Times New Roman" w:cs="Times New Roman"/>
            <w:noProof/>
          </w:rPr>
          <w:t>Goodreads</w:t>
        </w:r>
        <w:r w:rsidRPr="0078297B">
          <w:rPr>
            <w:rStyle w:val="Hyperlink"/>
            <w:rFonts w:ascii="Times New Roman" w:hAnsi="Times New Roman" w:cs="Times New Roman"/>
            <w:noProof/>
            <w:lang w:val="el-GR"/>
          </w:rPr>
          <w:t>, ομαδοποιημένα σε 10 υποσύνολα</w:t>
        </w:r>
        <w:r>
          <w:rPr>
            <w:noProof/>
            <w:webHidden/>
          </w:rPr>
          <w:tab/>
        </w:r>
        <w:r>
          <w:rPr>
            <w:noProof/>
            <w:webHidden/>
          </w:rPr>
          <w:fldChar w:fldCharType="begin"/>
        </w:r>
        <w:r>
          <w:rPr>
            <w:noProof/>
            <w:webHidden/>
          </w:rPr>
          <w:instrText xml:space="preserve"> PAGEREF _Toc475363088 \h </w:instrText>
        </w:r>
        <w:r>
          <w:rPr>
            <w:noProof/>
            <w:webHidden/>
          </w:rPr>
        </w:r>
        <w:r>
          <w:rPr>
            <w:noProof/>
            <w:webHidden/>
          </w:rPr>
          <w:fldChar w:fldCharType="separate"/>
        </w:r>
        <w:r w:rsidR="00C93C97">
          <w:rPr>
            <w:noProof/>
            <w:webHidden/>
          </w:rPr>
          <w:t>71</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89" w:history="1">
        <w:r w:rsidRPr="0078297B">
          <w:rPr>
            <w:rStyle w:val="Hyperlink"/>
            <w:rFonts w:ascii="Times New Roman" w:hAnsi="Times New Roman" w:cs="Times New Roman"/>
            <w:noProof/>
            <w:lang w:val="el-GR"/>
          </w:rPr>
          <w:t xml:space="preserve">Διάγραμμα 20: Πιθανότητα εμφάνισης διαθέσιμων σκορ στο λεξικό του </w:t>
        </w:r>
        <w:r w:rsidRPr="0078297B">
          <w:rPr>
            <w:rStyle w:val="Hyperlink"/>
            <w:rFonts w:ascii="Times New Roman" w:hAnsi="Times New Roman" w:cs="Times New Roman"/>
            <w:noProof/>
          </w:rPr>
          <w:t>SentiWordNet</w:t>
        </w:r>
        <w:r w:rsidRPr="0078297B">
          <w:rPr>
            <w:rStyle w:val="Hyperlink"/>
            <w:rFonts w:ascii="Times New Roman" w:hAnsi="Times New Roman" w:cs="Times New Roman"/>
            <w:noProof/>
            <w:lang w:val="el-GR"/>
          </w:rPr>
          <w:t xml:space="preserve"> στην πρώτη έκδοση που δημιούργησα, ομαδοποιημένα σε 10 υποσύνολα</w:t>
        </w:r>
        <w:r>
          <w:rPr>
            <w:noProof/>
            <w:webHidden/>
          </w:rPr>
          <w:tab/>
        </w:r>
        <w:r>
          <w:rPr>
            <w:noProof/>
            <w:webHidden/>
          </w:rPr>
          <w:fldChar w:fldCharType="begin"/>
        </w:r>
        <w:r>
          <w:rPr>
            <w:noProof/>
            <w:webHidden/>
          </w:rPr>
          <w:instrText xml:space="preserve"> PAGEREF _Toc475363089 \h </w:instrText>
        </w:r>
        <w:r>
          <w:rPr>
            <w:noProof/>
            <w:webHidden/>
          </w:rPr>
        </w:r>
        <w:r>
          <w:rPr>
            <w:noProof/>
            <w:webHidden/>
          </w:rPr>
          <w:fldChar w:fldCharType="separate"/>
        </w:r>
        <w:r w:rsidR="00C93C97">
          <w:rPr>
            <w:noProof/>
            <w:webHidden/>
          </w:rPr>
          <w:t>78</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90" w:history="1">
        <w:r w:rsidRPr="0078297B">
          <w:rPr>
            <w:rStyle w:val="Hyperlink"/>
            <w:rFonts w:ascii="Times New Roman" w:hAnsi="Times New Roman" w:cs="Times New Roman"/>
            <w:noProof/>
            <w:lang w:val="el-GR"/>
          </w:rPr>
          <w:t>Διάγραμμα 21: Πιθανότητα εμφάνισης διαθέσιμων σκορ στο λεξικό του SentiWordNet στη δεύτερη έκδοση που δημιούργησα, ομαδοποιημένα σε 10 υποσύνολα</w:t>
        </w:r>
        <w:r>
          <w:rPr>
            <w:noProof/>
            <w:webHidden/>
          </w:rPr>
          <w:tab/>
        </w:r>
        <w:r>
          <w:rPr>
            <w:noProof/>
            <w:webHidden/>
          </w:rPr>
          <w:fldChar w:fldCharType="begin"/>
        </w:r>
        <w:r>
          <w:rPr>
            <w:noProof/>
            <w:webHidden/>
          </w:rPr>
          <w:instrText xml:space="preserve"> PAGEREF _Toc475363090 \h </w:instrText>
        </w:r>
        <w:r>
          <w:rPr>
            <w:noProof/>
            <w:webHidden/>
          </w:rPr>
        </w:r>
        <w:r>
          <w:rPr>
            <w:noProof/>
            <w:webHidden/>
          </w:rPr>
          <w:fldChar w:fldCharType="separate"/>
        </w:r>
        <w:r w:rsidR="00C93C97">
          <w:rPr>
            <w:noProof/>
            <w:webHidden/>
          </w:rPr>
          <w:t>79</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91" w:history="1">
        <w:r w:rsidRPr="0078297B">
          <w:rPr>
            <w:rStyle w:val="Hyperlink"/>
            <w:rFonts w:ascii="Times New Roman" w:hAnsi="Times New Roman" w:cs="Times New Roman"/>
            <w:noProof/>
            <w:lang w:val="el-GR"/>
          </w:rPr>
          <w:t xml:space="preserve">Διάγραμμα 22: Πλήθος εμφάνισης των διαθέσιμων σκορ στο λεξικό του </w:t>
        </w:r>
        <w:r w:rsidRPr="0078297B">
          <w:rPr>
            <w:rStyle w:val="Hyperlink"/>
            <w:rFonts w:ascii="Times New Roman" w:hAnsi="Times New Roman" w:cs="Times New Roman"/>
            <w:noProof/>
          </w:rPr>
          <w:t>Subjectivity</w:t>
        </w:r>
        <w:r>
          <w:rPr>
            <w:noProof/>
            <w:webHidden/>
          </w:rPr>
          <w:tab/>
        </w:r>
        <w:r>
          <w:rPr>
            <w:noProof/>
            <w:webHidden/>
          </w:rPr>
          <w:fldChar w:fldCharType="begin"/>
        </w:r>
        <w:r>
          <w:rPr>
            <w:noProof/>
            <w:webHidden/>
          </w:rPr>
          <w:instrText xml:space="preserve"> PAGEREF _Toc475363091 \h </w:instrText>
        </w:r>
        <w:r>
          <w:rPr>
            <w:noProof/>
            <w:webHidden/>
          </w:rPr>
        </w:r>
        <w:r>
          <w:rPr>
            <w:noProof/>
            <w:webHidden/>
          </w:rPr>
          <w:fldChar w:fldCharType="separate"/>
        </w:r>
        <w:r w:rsidR="00C93C97">
          <w:rPr>
            <w:noProof/>
            <w:webHidden/>
          </w:rPr>
          <w:t>83</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92" w:history="1">
        <w:r w:rsidRPr="0078297B">
          <w:rPr>
            <w:rStyle w:val="Hyperlink"/>
            <w:rFonts w:ascii="Times New Roman" w:hAnsi="Times New Roman" w:cs="Times New Roman"/>
            <w:noProof/>
            <w:lang w:val="el-GR"/>
          </w:rPr>
          <w:t xml:space="preserve">Διάγραμμα 23: Πιθανότητα εμφάνισης % των διαθέσιμων σκορ στο λεξικό του </w:t>
        </w:r>
        <w:r w:rsidRPr="0078297B">
          <w:rPr>
            <w:rStyle w:val="Hyperlink"/>
            <w:rFonts w:ascii="Times New Roman" w:hAnsi="Times New Roman" w:cs="Times New Roman"/>
            <w:noProof/>
          </w:rPr>
          <w:t>Subjectivity</w:t>
        </w:r>
        <w:r>
          <w:rPr>
            <w:noProof/>
            <w:webHidden/>
          </w:rPr>
          <w:tab/>
        </w:r>
        <w:r>
          <w:rPr>
            <w:noProof/>
            <w:webHidden/>
          </w:rPr>
          <w:fldChar w:fldCharType="begin"/>
        </w:r>
        <w:r>
          <w:rPr>
            <w:noProof/>
            <w:webHidden/>
          </w:rPr>
          <w:instrText xml:space="preserve"> PAGEREF _Toc475363092 \h </w:instrText>
        </w:r>
        <w:r>
          <w:rPr>
            <w:noProof/>
            <w:webHidden/>
          </w:rPr>
        </w:r>
        <w:r>
          <w:rPr>
            <w:noProof/>
            <w:webHidden/>
          </w:rPr>
          <w:fldChar w:fldCharType="separate"/>
        </w:r>
        <w:r w:rsidR="00C93C97">
          <w:rPr>
            <w:noProof/>
            <w:webHidden/>
          </w:rPr>
          <w:t>84</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93" w:history="1">
        <w:r w:rsidRPr="0078297B">
          <w:rPr>
            <w:rStyle w:val="Hyperlink"/>
            <w:rFonts w:ascii="Times New Roman" w:hAnsi="Times New Roman" w:cs="Times New Roman"/>
            <w:noProof/>
            <w:lang w:val="el-GR"/>
          </w:rPr>
          <w:t xml:space="preserve">Διάγραμμα 24: Πιθανότητα εμφάνισης διαθέσιμων σκορ στο λεξικό του </w:t>
        </w:r>
        <w:r w:rsidRPr="0078297B">
          <w:rPr>
            <w:rStyle w:val="Hyperlink"/>
            <w:rFonts w:ascii="Times New Roman" w:hAnsi="Times New Roman" w:cs="Times New Roman"/>
            <w:noProof/>
          </w:rPr>
          <w:t>inquirer</w:t>
        </w:r>
        <w:r>
          <w:rPr>
            <w:noProof/>
            <w:webHidden/>
          </w:rPr>
          <w:tab/>
        </w:r>
        <w:r>
          <w:rPr>
            <w:noProof/>
            <w:webHidden/>
          </w:rPr>
          <w:fldChar w:fldCharType="begin"/>
        </w:r>
        <w:r>
          <w:rPr>
            <w:noProof/>
            <w:webHidden/>
          </w:rPr>
          <w:instrText xml:space="preserve"> PAGEREF _Toc475363093 \h </w:instrText>
        </w:r>
        <w:r>
          <w:rPr>
            <w:noProof/>
            <w:webHidden/>
          </w:rPr>
        </w:r>
        <w:r>
          <w:rPr>
            <w:noProof/>
            <w:webHidden/>
          </w:rPr>
          <w:fldChar w:fldCharType="separate"/>
        </w:r>
        <w:r w:rsidR="00C93C97">
          <w:rPr>
            <w:noProof/>
            <w:webHidden/>
          </w:rPr>
          <w:t>86</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94" w:history="1">
        <w:r w:rsidRPr="0078297B">
          <w:rPr>
            <w:rStyle w:val="Hyperlink"/>
            <w:noProof/>
            <w:lang w:val="el-GR"/>
          </w:rPr>
          <w:t xml:space="preserve">Διάγραμμα 25: Σύγκριση </w:t>
        </w:r>
        <w:r w:rsidRPr="0078297B">
          <w:rPr>
            <w:rStyle w:val="Hyperlink"/>
            <w:noProof/>
          </w:rPr>
          <w:t>classifiers</w:t>
        </w:r>
        <w:r w:rsidRPr="0078297B">
          <w:rPr>
            <w:rStyle w:val="Hyperlink"/>
            <w:noProof/>
            <w:lang w:val="el-GR"/>
          </w:rPr>
          <w:t xml:space="preserve">, λεξικό </w:t>
        </w:r>
        <w:r w:rsidRPr="0078297B">
          <w:rPr>
            <w:rStyle w:val="Hyperlink"/>
            <w:noProof/>
          </w:rPr>
          <w:t>AFINN</w:t>
        </w:r>
        <w:r w:rsidRPr="0078297B">
          <w:rPr>
            <w:rStyle w:val="Hyperlink"/>
            <w:noProof/>
            <w:lang w:val="el-GR"/>
          </w:rPr>
          <w:t xml:space="preserve">, </w:t>
        </w:r>
        <w:r w:rsidRPr="0078297B">
          <w:rPr>
            <w:rStyle w:val="Hyperlink"/>
            <w:noProof/>
          </w:rPr>
          <w:t>default</w:t>
        </w:r>
        <w:r w:rsidRPr="0078297B">
          <w:rPr>
            <w:rStyle w:val="Hyperlink"/>
            <w:noProof/>
            <w:lang w:val="el-GR"/>
          </w:rPr>
          <w:t xml:space="preserve">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_Toc475363094 \h </w:instrText>
        </w:r>
        <w:r>
          <w:rPr>
            <w:noProof/>
            <w:webHidden/>
          </w:rPr>
        </w:r>
        <w:r>
          <w:rPr>
            <w:noProof/>
            <w:webHidden/>
          </w:rPr>
          <w:fldChar w:fldCharType="separate"/>
        </w:r>
        <w:r w:rsidR="00C93C97">
          <w:rPr>
            <w:noProof/>
            <w:webHidden/>
          </w:rPr>
          <w:t>112</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95" w:history="1">
        <w:r w:rsidRPr="0078297B">
          <w:rPr>
            <w:rStyle w:val="Hyperlink"/>
            <w:noProof/>
            <w:lang w:val="el-GR"/>
          </w:rPr>
          <w:t xml:space="preserve">Διάγραμμα 26: Σύγκριση classifiers, λεξικό AFINN, βέλτιστοι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_Toc475363095 \h </w:instrText>
        </w:r>
        <w:r>
          <w:rPr>
            <w:noProof/>
            <w:webHidden/>
          </w:rPr>
        </w:r>
        <w:r>
          <w:rPr>
            <w:noProof/>
            <w:webHidden/>
          </w:rPr>
          <w:fldChar w:fldCharType="separate"/>
        </w:r>
        <w:r w:rsidR="00C93C97">
          <w:rPr>
            <w:noProof/>
            <w:webHidden/>
          </w:rPr>
          <w:t>113</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96" w:history="1">
        <w:r w:rsidRPr="0078297B">
          <w:rPr>
            <w:rStyle w:val="Hyperlink"/>
            <w:noProof/>
            <w:lang w:val="el-GR"/>
          </w:rPr>
          <w:t>Διάγραμμα 27: Σύγκριση classifiers, λεξικό AFINN, default παράμετροι εισόδου, δεδομένα από Twitter</w:t>
        </w:r>
        <w:r>
          <w:rPr>
            <w:noProof/>
            <w:webHidden/>
          </w:rPr>
          <w:tab/>
        </w:r>
        <w:r>
          <w:rPr>
            <w:noProof/>
            <w:webHidden/>
          </w:rPr>
          <w:fldChar w:fldCharType="begin"/>
        </w:r>
        <w:r>
          <w:rPr>
            <w:noProof/>
            <w:webHidden/>
          </w:rPr>
          <w:instrText xml:space="preserve"> PAGEREF _Toc475363096 \h </w:instrText>
        </w:r>
        <w:r>
          <w:rPr>
            <w:noProof/>
            <w:webHidden/>
          </w:rPr>
        </w:r>
        <w:r>
          <w:rPr>
            <w:noProof/>
            <w:webHidden/>
          </w:rPr>
          <w:fldChar w:fldCharType="separate"/>
        </w:r>
        <w:r w:rsidR="00C93C97">
          <w:rPr>
            <w:noProof/>
            <w:webHidden/>
          </w:rPr>
          <w:t>115</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97" w:history="1">
        <w:r w:rsidRPr="0078297B">
          <w:rPr>
            <w:rStyle w:val="Hyperlink"/>
            <w:noProof/>
            <w:lang w:val="el-GR"/>
          </w:rPr>
          <w:t>Διάγραμμα 28: Σύγκριση classifiers, λεξικό AFINN, βέλτιστοι παράμετροι εισόδου</w:t>
        </w:r>
        <w:r>
          <w:rPr>
            <w:noProof/>
            <w:webHidden/>
          </w:rPr>
          <w:tab/>
        </w:r>
        <w:r>
          <w:rPr>
            <w:noProof/>
            <w:webHidden/>
          </w:rPr>
          <w:fldChar w:fldCharType="begin"/>
        </w:r>
        <w:r>
          <w:rPr>
            <w:noProof/>
            <w:webHidden/>
          </w:rPr>
          <w:instrText xml:space="preserve"> PAGEREF _Toc475363097 \h </w:instrText>
        </w:r>
        <w:r>
          <w:rPr>
            <w:noProof/>
            <w:webHidden/>
          </w:rPr>
        </w:r>
        <w:r>
          <w:rPr>
            <w:noProof/>
            <w:webHidden/>
          </w:rPr>
          <w:fldChar w:fldCharType="separate"/>
        </w:r>
        <w:r w:rsidR="00C93C97">
          <w:rPr>
            <w:noProof/>
            <w:webHidden/>
          </w:rPr>
          <w:t>116</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98" w:history="1">
        <w:r w:rsidRPr="0078297B">
          <w:rPr>
            <w:rStyle w:val="Hyperlink"/>
            <w:noProof/>
            <w:lang w:val="el-GR"/>
          </w:rPr>
          <w:t xml:space="preserve">Διάγραμμα 29: Σύγκριση </w:t>
        </w:r>
        <w:r w:rsidRPr="0078297B">
          <w:rPr>
            <w:rStyle w:val="Hyperlink"/>
            <w:noProof/>
          </w:rPr>
          <w:t>classifiers</w:t>
        </w:r>
        <w:r w:rsidRPr="0078297B">
          <w:rPr>
            <w:rStyle w:val="Hyperlink"/>
            <w:noProof/>
            <w:lang w:val="el-GR"/>
          </w:rPr>
          <w:t xml:space="preserve">, λεξικό </w:t>
        </w:r>
        <w:r w:rsidRPr="0078297B">
          <w:rPr>
            <w:rStyle w:val="Hyperlink"/>
            <w:noProof/>
          </w:rPr>
          <w:t>AFINN</w:t>
        </w:r>
        <w:r w:rsidRPr="0078297B">
          <w:rPr>
            <w:rStyle w:val="Hyperlink"/>
            <w:noProof/>
            <w:lang w:val="el-GR"/>
          </w:rPr>
          <w:t xml:space="preserve">, </w:t>
        </w:r>
        <w:r w:rsidRPr="0078297B">
          <w:rPr>
            <w:rStyle w:val="Hyperlink"/>
            <w:noProof/>
          </w:rPr>
          <w:t>default</w:t>
        </w:r>
        <w:r w:rsidRPr="0078297B">
          <w:rPr>
            <w:rStyle w:val="Hyperlink"/>
            <w:noProof/>
            <w:lang w:val="el-GR"/>
          </w:rPr>
          <w:t xml:space="preserve">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_Toc475363098 \h </w:instrText>
        </w:r>
        <w:r>
          <w:rPr>
            <w:noProof/>
            <w:webHidden/>
          </w:rPr>
        </w:r>
        <w:r>
          <w:rPr>
            <w:noProof/>
            <w:webHidden/>
          </w:rPr>
          <w:fldChar w:fldCharType="separate"/>
        </w:r>
        <w:r w:rsidR="00C93C97">
          <w:rPr>
            <w:noProof/>
            <w:webHidden/>
          </w:rPr>
          <w:t>118</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099" w:history="1">
        <w:r w:rsidRPr="0078297B">
          <w:rPr>
            <w:rStyle w:val="Hyperlink"/>
            <w:noProof/>
            <w:lang w:val="el-GR"/>
          </w:rPr>
          <w:t xml:space="preserve">Διάγραμμα 30: Σύγκριση classifiers, λεξικό </w:t>
        </w:r>
        <w:r w:rsidRPr="0078297B">
          <w:rPr>
            <w:rStyle w:val="Hyperlink"/>
            <w:noProof/>
          </w:rPr>
          <w:t>imdb</w:t>
        </w:r>
        <w:r w:rsidRPr="0078297B">
          <w:rPr>
            <w:rStyle w:val="Hyperlink"/>
            <w:noProof/>
            <w:lang w:val="el-GR"/>
          </w:rPr>
          <w:t>, βέλτιστοι παράμετροι εισόδου, δεδομένα από Facebook</w:t>
        </w:r>
        <w:r>
          <w:rPr>
            <w:noProof/>
            <w:webHidden/>
          </w:rPr>
          <w:tab/>
        </w:r>
        <w:r>
          <w:rPr>
            <w:noProof/>
            <w:webHidden/>
          </w:rPr>
          <w:fldChar w:fldCharType="begin"/>
        </w:r>
        <w:r>
          <w:rPr>
            <w:noProof/>
            <w:webHidden/>
          </w:rPr>
          <w:instrText xml:space="preserve"> PAGEREF _Toc475363099 \h </w:instrText>
        </w:r>
        <w:r>
          <w:rPr>
            <w:noProof/>
            <w:webHidden/>
          </w:rPr>
        </w:r>
        <w:r>
          <w:rPr>
            <w:noProof/>
            <w:webHidden/>
          </w:rPr>
          <w:fldChar w:fldCharType="separate"/>
        </w:r>
        <w:r w:rsidR="00C93C97">
          <w:rPr>
            <w:noProof/>
            <w:webHidden/>
          </w:rPr>
          <w:t>119</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00" w:history="1">
        <w:r w:rsidRPr="0078297B">
          <w:rPr>
            <w:rStyle w:val="Hyperlink"/>
            <w:noProof/>
            <w:lang w:val="el-GR"/>
          </w:rPr>
          <w:t>Διάγραμμα 31: Σύγκριση classifiers, λεξικό imdb, default παράμετροι εισόδου, δεδομένα από Twitter</w:t>
        </w:r>
        <w:r>
          <w:rPr>
            <w:noProof/>
            <w:webHidden/>
          </w:rPr>
          <w:tab/>
        </w:r>
        <w:r>
          <w:rPr>
            <w:noProof/>
            <w:webHidden/>
          </w:rPr>
          <w:fldChar w:fldCharType="begin"/>
        </w:r>
        <w:r>
          <w:rPr>
            <w:noProof/>
            <w:webHidden/>
          </w:rPr>
          <w:instrText xml:space="preserve"> PAGEREF _Toc475363100 \h </w:instrText>
        </w:r>
        <w:r>
          <w:rPr>
            <w:noProof/>
            <w:webHidden/>
          </w:rPr>
        </w:r>
        <w:r>
          <w:rPr>
            <w:noProof/>
            <w:webHidden/>
          </w:rPr>
          <w:fldChar w:fldCharType="separate"/>
        </w:r>
        <w:r w:rsidR="00C93C97">
          <w:rPr>
            <w:noProof/>
            <w:webHidden/>
          </w:rPr>
          <w:t>121</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01" w:history="1">
        <w:r w:rsidRPr="0078297B">
          <w:rPr>
            <w:rStyle w:val="Hyperlink"/>
            <w:noProof/>
            <w:lang w:val="el-GR"/>
          </w:rPr>
          <w:t xml:space="preserve">Διάγραμμα 32: Σύγκριση classifiers, λεξικό </w:t>
        </w:r>
        <w:r w:rsidRPr="0078297B">
          <w:rPr>
            <w:rStyle w:val="Hyperlink"/>
            <w:noProof/>
          </w:rPr>
          <w:t>imdb</w:t>
        </w:r>
        <w:r w:rsidRPr="0078297B">
          <w:rPr>
            <w:rStyle w:val="Hyperlink"/>
            <w:noProof/>
            <w:lang w:val="el-GR"/>
          </w:rPr>
          <w:t>, βέλτιστοι παράμετροι εισόδου</w:t>
        </w:r>
        <w:r>
          <w:rPr>
            <w:noProof/>
            <w:webHidden/>
          </w:rPr>
          <w:tab/>
        </w:r>
        <w:r>
          <w:rPr>
            <w:noProof/>
            <w:webHidden/>
          </w:rPr>
          <w:fldChar w:fldCharType="begin"/>
        </w:r>
        <w:r>
          <w:rPr>
            <w:noProof/>
            <w:webHidden/>
          </w:rPr>
          <w:instrText xml:space="preserve"> PAGEREF _Toc475363101 \h </w:instrText>
        </w:r>
        <w:r>
          <w:rPr>
            <w:noProof/>
            <w:webHidden/>
          </w:rPr>
        </w:r>
        <w:r>
          <w:rPr>
            <w:noProof/>
            <w:webHidden/>
          </w:rPr>
          <w:fldChar w:fldCharType="separate"/>
        </w:r>
        <w:r w:rsidR="00C93C97">
          <w:rPr>
            <w:noProof/>
            <w:webHidden/>
          </w:rPr>
          <w:t>122</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02" w:history="1">
        <w:r w:rsidRPr="0078297B">
          <w:rPr>
            <w:rStyle w:val="Hyperlink"/>
            <w:noProof/>
            <w:lang w:val="el-GR"/>
          </w:rPr>
          <w:t>Διάγραμμα</w:t>
        </w:r>
        <w:r w:rsidRPr="0078297B">
          <w:rPr>
            <w:rStyle w:val="Hyperlink"/>
            <w:noProof/>
          </w:rPr>
          <w:t xml:space="preserve"> 33: </w:t>
        </w:r>
        <w:r w:rsidRPr="0078297B">
          <w:rPr>
            <w:rStyle w:val="Hyperlink"/>
            <w:noProof/>
            <w:lang w:val="el-GR"/>
          </w:rPr>
          <w:t>Σύγκριση</w:t>
        </w:r>
        <w:r w:rsidRPr="0078297B">
          <w:rPr>
            <w:rStyle w:val="Hyperlink"/>
            <w:noProof/>
          </w:rPr>
          <w:t xml:space="preserve"> classifiers, </w:t>
        </w:r>
        <w:r w:rsidRPr="0078297B">
          <w:rPr>
            <w:rStyle w:val="Hyperlink"/>
            <w:noProof/>
            <w:lang w:val="el-GR"/>
          </w:rPr>
          <w:t>λεξικό</w:t>
        </w:r>
        <w:r w:rsidRPr="0078297B">
          <w:rPr>
            <w:rStyle w:val="Hyperlink"/>
            <w:noProof/>
          </w:rPr>
          <w:t xml:space="preserve"> Amazon/TripAdvisor, default </w:t>
        </w:r>
        <w:r w:rsidRPr="0078297B">
          <w:rPr>
            <w:rStyle w:val="Hyperlink"/>
            <w:noProof/>
            <w:lang w:val="el-GR"/>
          </w:rPr>
          <w:t>παράμετροι</w:t>
        </w:r>
        <w:r w:rsidRPr="0078297B">
          <w:rPr>
            <w:rStyle w:val="Hyperlink"/>
            <w:noProof/>
          </w:rPr>
          <w:t xml:space="preserve"> </w:t>
        </w:r>
        <w:r w:rsidRPr="0078297B">
          <w:rPr>
            <w:rStyle w:val="Hyperlink"/>
            <w:noProof/>
            <w:lang w:val="el-GR"/>
          </w:rPr>
          <w:t>εισόδου</w:t>
        </w:r>
        <w:r w:rsidRPr="0078297B">
          <w:rPr>
            <w:rStyle w:val="Hyperlink"/>
            <w:noProof/>
          </w:rPr>
          <w:t xml:space="preserve">, </w:t>
        </w:r>
        <w:r w:rsidRPr="0078297B">
          <w:rPr>
            <w:rStyle w:val="Hyperlink"/>
            <w:noProof/>
            <w:lang w:val="el-GR"/>
          </w:rPr>
          <w:t>δεδομένα</w:t>
        </w:r>
        <w:r w:rsidRPr="0078297B">
          <w:rPr>
            <w:rStyle w:val="Hyperlink"/>
            <w:noProof/>
          </w:rPr>
          <w:t xml:space="preserve"> </w:t>
        </w:r>
        <w:r w:rsidRPr="0078297B">
          <w:rPr>
            <w:rStyle w:val="Hyperlink"/>
            <w:noProof/>
            <w:lang w:val="el-GR"/>
          </w:rPr>
          <w:t>από</w:t>
        </w:r>
        <w:r w:rsidRPr="0078297B">
          <w:rPr>
            <w:rStyle w:val="Hyperlink"/>
            <w:noProof/>
          </w:rPr>
          <w:t xml:space="preserve"> Facebook</w:t>
        </w:r>
        <w:r>
          <w:rPr>
            <w:noProof/>
            <w:webHidden/>
          </w:rPr>
          <w:tab/>
        </w:r>
        <w:r>
          <w:rPr>
            <w:noProof/>
            <w:webHidden/>
          </w:rPr>
          <w:fldChar w:fldCharType="begin"/>
        </w:r>
        <w:r>
          <w:rPr>
            <w:noProof/>
            <w:webHidden/>
          </w:rPr>
          <w:instrText xml:space="preserve"> PAGEREF _Toc475363102 \h </w:instrText>
        </w:r>
        <w:r>
          <w:rPr>
            <w:noProof/>
            <w:webHidden/>
          </w:rPr>
        </w:r>
        <w:r>
          <w:rPr>
            <w:noProof/>
            <w:webHidden/>
          </w:rPr>
          <w:fldChar w:fldCharType="separate"/>
        </w:r>
        <w:r w:rsidR="00C93C97">
          <w:rPr>
            <w:noProof/>
            <w:webHidden/>
          </w:rPr>
          <w:t>124</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03" w:history="1">
        <w:r w:rsidRPr="0078297B">
          <w:rPr>
            <w:rStyle w:val="Hyperlink"/>
            <w:noProof/>
            <w:lang w:val="el-GR"/>
          </w:rPr>
          <w:t xml:space="preserve">Διάγραμμα 34: Σύγκριση classifiers, λεξικό </w:t>
        </w:r>
        <w:r w:rsidRPr="0078297B">
          <w:rPr>
            <w:rStyle w:val="Hyperlink"/>
            <w:noProof/>
          </w:rPr>
          <w:t>Amazon</w:t>
        </w:r>
        <w:r w:rsidRPr="0078297B">
          <w:rPr>
            <w:rStyle w:val="Hyperlink"/>
            <w:noProof/>
            <w:lang w:val="el-GR"/>
          </w:rPr>
          <w:t>/</w:t>
        </w:r>
        <w:r w:rsidRPr="0078297B">
          <w:rPr>
            <w:rStyle w:val="Hyperlink"/>
            <w:noProof/>
          </w:rPr>
          <w:t>TripAdvisor</w:t>
        </w:r>
        <w:r w:rsidRPr="0078297B">
          <w:rPr>
            <w:rStyle w:val="Hyperlink"/>
            <w:noProof/>
            <w:lang w:val="el-GR"/>
          </w:rPr>
          <w:t xml:space="preserve">, βέλτιστοι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_Toc475363103 \h </w:instrText>
        </w:r>
        <w:r>
          <w:rPr>
            <w:noProof/>
            <w:webHidden/>
          </w:rPr>
        </w:r>
        <w:r>
          <w:rPr>
            <w:noProof/>
            <w:webHidden/>
          </w:rPr>
          <w:fldChar w:fldCharType="separate"/>
        </w:r>
        <w:r w:rsidR="00C93C97">
          <w:rPr>
            <w:noProof/>
            <w:webHidden/>
          </w:rPr>
          <w:t>125</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04" w:history="1">
        <w:r w:rsidRPr="0078297B">
          <w:rPr>
            <w:rStyle w:val="Hyperlink"/>
            <w:noProof/>
            <w:lang w:val="el-GR"/>
          </w:rPr>
          <w:t>Διάγραμμα</w:t>
        </w:r>
        <w:r w:rsidRPr="0078297B">
          <w:rPr>
            <w:rStyle w:val="Hyperlink"/>
            <w:noProof/>
          </w:rPr>
          <w:t xml:space="preserve"> 35: </w:t>
        </w:r>
        <w:r w:rsidRPr="0078297B">
          <w:rPr>
            <w:rStyle w:val="Hyperlink"/>
            <w:noProof/>
            <w:lang w:val="el-GR"/>
          </w:rPr>
          <w:t>Σύγκριση</w:t>
        </w:r>
        <w:r w:rsidRPr="0078297B">
          <w:rPr>
            <w:rStyle w:val="Hyperlink"/>
            <w:noProof/>
          </w:rPr>
          <w:t xml:space="preserve"> classifiers, </w:t>
        </w:r>
        <w:r w:rsidRPr="0078297B">
          <w:rPr>
            <w:rStyle w:val="Hyperlink"/>
            <w:noProof/>
            <w:lang w:val="el-GR"/>
          </w:rPr>
          <w:t>λεξικό</w:t>
        </w:r>
        <w:r w:rsidRPr="0078297B">
          <w:rPr>
            <w:rStyle w:val="Hyperlink"/>
            <w:noProof/>
          </w:rPr>
          <w:t xml:space="preserve"> Amazon/TripAdvisor, default </w:t>
        </w:r>
        <w:r w:rsidRPr="0078297B">
          <w:rPr>
            <w:rStyle w:val="Hyperlink"/>
            <w:noProof/>
            <w:lang w:val="el-GR"/>
          </w:rPr>
          <w:t>παράμετροι</w:t>
        </w:r>
        <w:r w:rsidRPr="0078297B">
          <w:rPr>
            <w:rStyle w:val="Hyperlink"/>
            <w:noProof/>
          </w:rPr>
          <w:t xml:space="preserve"> </w:t>
        </w:r>
        <w:r w:rsidRPr="0078297B">
          <w:rPr>
            <w:rStyle w:val="Hyperlink"/>
            <w:noProof/>
            <w:lang w:val="el-GR"/>
          </w:rPr>
          <w:t>εισόδου</w:t>
        </w:r>
        <w:r w:rsidRPr="0078297B">
          <w:rPr>
            <w:rStyle w:val="Hyperlink"/>
            <w:noProof/>
          </w:rPr>
          <w:t xml:space="preserve">, </w:t>
        </w:r>
        <w:r w:rsidRPr="0078297B">
          <w:rPr>
            <w:rStyle w:val="Hyperlink"/>
            <w:noProof/>
            <w:lang w:val="el-GR"/>
          </w:rPr>
          <w:t>δεδομένα</w:t>
        </w:r>
        <w:r w:rsidRPr="0078297B">
          <w:rPr>
            <w:rStyle w:val="Hyperlink"/>
            <w:noProof/>
          </w:rPr>
          <w:t xml:space="preserve"> </w:t>
        </w:r>
        <w:r w:rsidRPr="0078297B">
          <w:rPr>
            <w:rStyle w:val="Hyperlink"/>
            <w:noProof/>
            <w:lang w:val="el-GR"/>
          </w:rPr>
          <w:t>από</w:t>
        </w:r>
        <w:r w:rsidRPr="0078297B">
          <w:rPr>
            <w:rStyle w:val="Hyperlink"/>
            <w:noProof/>
          </w:rPr>
          <w:t xml:space="preserve"> Twitter</w:t>
        </w:r>
        <w:r>
          <w:rPr>
            <w:noProof/>
            <w:webHidden/>
          </w:rPr>
          <w:tab/>
        </w:r>
        <w:r>
          <w:rPr>
            <w:noProof/>
            <w:webHidden/>
          </w:rPr>
          <w:fldChar w:fldCharType="begin"/>
        </w:r>
        <w:r>
          <w:rPr>
            <w:noProof/>
            <w:webHidden/>
          </w:rPr>
          <w:instrText xml:space="preserve"> PAGEREF _Toc475363104 \h </w:instrText>
        </w:r>
        <w:r>
          <w:rPr>
            <w:noProof/>
            <w:webHidden/>
          </w:rPr>
        </w:r>
        <w:r>
          <w:rPr>
            <w:noProof/>
            <w:webHidden/>
          </w:rPr>
          <w:fldChar w:fldCharType="separate"/>
        </w:r>
        <w:r w:rsidR="00C93C97">
          <w:rPr>
            <w:noProof/>
            <w:webHidden/>
          </w:rPr>
          <w:t>127</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05" w:history="1">
        <w:r w:rsidRPr="0078297B">
          <w:rPr>
            <w:rStyle w:val="Hyperlink"/>
            <w:noProof/>
            <w:lang w:val="el-GR"/>
          </w:rPr>
          <w:t>Διάγραμμα 36: Σύγκριση classifiers, λεξικό AFINN, βέλτιστοι παράμετροι εισόδου</w:t>
        </w:r>
        <w:r>
          <w:rPr>
            <w:noProof/>
            <w:webHidden/>
          </w:rPr>
          <w:tab/>
        </w:r>
        <w:r>
          <w:rPr>
            <w:noProof/>
            <w:webHidden/>
          </w:rPr>
          <w:fldChar w:fldCharType="begin"/>
        </w:r>
        <w:r>
          <w:rPr>
            <w:noProof/>
            <w:webHidden/>
          </w:rPr>
          <w:instrText xml:space="preserve"> PAGEREF _Toc475363105 \h </w:instrText>
        </w:r>
        <w:r>
          <w:rPr>
            <w:noProof/>
            <w:webHidden/>
          </w:rPr>
        </w:r>
        <w:r>
          <w:rPr>
            <w:noProof/>
            <w:webHidden/>
          </w:rPr>
          <w:fldChar w:fldCharType="separate"/>
        </w:r>
        <w:r w:rsidR="00C93C97">
          <w:rPr>
            <w:noProof/>
            <w:webHidden/>
          </w:rPr>
          <w:t>128</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06" w:history="1">
        <w:r w:rsidRPr="0078297B">
          <w:rPr>
            <w:rStyle w:val="Hyperlink"/>
            <w:noProof/>
            <w:lang w:val="el-GR"/>
          </w:rPr>
          <w:t xml:space="preserve">Διάγραμμα 37: Σύγκριση </w:t>
        </w:r>
        <w:r w:rsidRPr="0078297B">
          <w:rPr>
            <w:rStyle w:val="Hyperlink"/>
            <w:noProof/>
          </w:rPr>
          <w:t>classifiers</w:t>
        </w:r>
        <w:r w:rsidRPr="0078297B">
          <w:rPr>
            <w:rStyle w:val="Hyperlink"/>
            <w:noProof/>
            <w:lang w:val="el-GR"/>
          </w:rPr>
          <w:t xml:space="preserve">, λεξικό </w:t>
        </w:r>
        <w:r w:rsidRPr="0078297B">
          <w:rPr>
            <w:rStyle w:val="Hyperlink"/>
            <w:noProof/>
          </w:rPr>
          <w:t>AFINN</w:t>
        </w:r>
        <w:r w:rsidRPr="0078297B">
          <w:rPr>
            <w:rStyle w:val="Hyperlink"/>
            <w:noProof/>
            <w:lang w:val="el-GR"/>
          </w:rPr>
          <w:t xml:space="preserve">, </w:t>
        </w:r>
        <w:r w:rsidRPr="0078297B">
          <w:rPr>
            <w:rStyle w:val="Hyperlink"/>
            <w:noProof/>
          </w:rPr>
          <w:t>default</w:t>
        </w:r>
        <w:r w:rsidRPr="0078297B">
          <w:rPr>
            <w:rStyle w:val="Hyperlink"/>
            <w:noProof/>
            <w:lang w:val="el-GR"/>
          </w:rPr>
          <w:t xml:space="preserve">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_Toc475363106 \h </w:instrText>
        </w:r>
        <w:r>
          <w:rPr>
            <w:noProof/>
            <w:webHidden/>
          </w:rPr>
        </w:r>
        <w:r>
          <w:rPr>
            <w:noProof/>
            <w:webHidden/>
          </w:rPr>
          <w:fldChar w:fldCharType="separate"/>
        </w:r>
        <w:r w:rsidR="00C93C97">
          <w:rPr>
            <w:noProof/>
            <w:webHidden/>
          </w:rPr>
          <w:t>130</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07" w:history="1">
        <w:r w:rsidRPr="0078297B">
          <w:rPr>
            <w:rStyle w:val="Hyperlink"/>
            <w:noProof/>
            <w:lang w:val="el-GR"/>
          </w:rPr>
          <w:t xml:space="preserve">Διάγραμμα 38: Σύγκριση classifiers, λεξικό </w:t>
        </w:r>
        <w:r w:rsidRPr="0078297B">
          <w:rPr>
            <w:rStyle w:val="Hyperlink"/>
            <w:noProof/>
          </w:rPr>
          <w:t>Goodreads</w:t>
        </w:r>
        <w:r w:rsidRPr="0078297B">
          <w:rPr>
            <w:rStyle w:val="Hyperlink"/>
            <w:noProof/>
            <w:lang w:val="el-GR"/>
          </w:rPr>
          <w:t xml:space="preserve">, βέλτιστοι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_Toc475363107 \h </w:instrText>
        </w:r>
        <w:r>
          <w:rPr>
            <w:noProof/>
            <w:webHidden/>
          </w:rPr>
        </w:r>
        <w:r>
          <w:rPr>
            <w:noProof/>
            <w:webHidden/>
          </w:rPr>
          <w:fldChar w:fldCharType="separate"/>
        </w:r>
        <w:r w:rsidR="00C93C97">
          <w:rPr>
            <w:noProof/>
            <w:webHidden/>
          </w:rPr>
          <w:t>131</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08" w:history="1">
        <w:r w:rsidRPr="0078297B">
          <w:rPr>
            <w:rStyle w:val="Hyperlink"/>
            <w:noProof/>
            <w:lang w:val="el-GR"/>
          </w:rPr>
          <w:t xml:space="preserve">Διάγραμμα 39: Σύγκριση classifiers, λεξικό </w:t>
        </w:r>
        <w:r w:rsidRPr="0078297B">
          <w:rPr>
            <w:rStyle w:val="Hyperlink"/>
            <w:noProof/>
          </w:rPr>
          <w:t>Goodreads</w:t>
        </w:r>
        <w:r w:rsidRPr="0078297B">
          <w:rPr>
            <w:rStyle w:val="Hyperlink"/>
            <w:noProof/>
            <w:lang w:val="el-GR"/>
          </w:rPr>
          <w:t xml:space="preserve">, </w:t>
        </w:r>
        <w:r w:rsidRPr="0078297B">
          <w:rPr>
            <w:rStyle w:val="Hyperlink"/>
            <w:noProof/>
          </w:rPr>
          <w:t>default</w:t>
        </w:r>
        <w:r w:rsidRPr="0078297B">
          <w:rPr>
            <w:rStyle w:val="Hyperlink"/>
            <w:noProof/>
            <w:lang w:val="el-GR"/>
          </w:rPr>
          <w:t xml:space="preserve"> παράμετροι εισόδου, δεδομένα από Twitter</w:t>
        </w:r>
        <w:r>
          <w:rPr>
            <w:noProof/>
            <w:webHidden/>
          </w:rPr>
          <w:tab/>
        </w:r>
        <w:r>
          <w:rPr>
            <w:noProof/>
            <w:webHidden/>
          </w:rPr>
          <w:fldChar w:fldCharType="begin"/>
        </w:r>
        <w:r>
          <w:rPr>
            <w:noProof/>
            <w:webHidden/>
          </w:rPr>
          <w:instrText xml:space="preserve"> PAGEREF _Toc475363108 \h </w:instrText>
        </w:r>
        <w:r>
          <w:rPr>
            <w:noProof/>
            <w:webHidden/>
          </w:rPr>
        </w:r>
        <w:r>
          <w:rPr>
            <w:noProof/>
            <w:webHidden/>
          </w:rPr>
          <w:fldChar w:fldCharType="separate"/>
        </w:r>
        <w:r w:rsidR="00C93C97">
          <w:rPr>
            <w:noProof/>
            <w:webHidden/>
          </w:rPr>
          <w:t>133</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09" w:history="1">
        <w:r w:rsidRPr="0078297B">
          <w:rPr>
            <w:rStyle w:val="Hyperlink"/>
            <w:noProof/>
            <w:lang w:val="el-GR"/>
          </w:rPr>
          <w:t xml:space="preserve">Διάγραμμα 40: Σύγκριση classifiers, λεξικό </w:t>
        </w:r>
        <w:r w:rsidRPr="0078297B">
          <w:rPr>
            <w:rStyle w:val="Hyperlink"/>
            <w:noProof/>
          </w:rPr>
          <w:t>Goodreads</w:t>
        </w:r>
        <w:r w:rsidRPr="0078297B">
          <w:rPr>
            <w:rStyle w:val="Hyperlink"/>
            <w:noProof/>
            <w:lang w:val="el-GR"/>
          </w:rPr>
          <w:t>, βέλτιστοι παράμετροι εισόδου</w:t>
        </w:r>
        <w:r>
          <w:rPr>
            <w:noProof/>
            <w:webHidden/>
          </w:rPr>
          <w:tab/>
        </w:r>
        <w:r>
          <w:rPr>
            <w:noProof/>
            <w:webHidden/>
          </w:rPr>
          <w:fldChar w:fldCharType="begin"/>
        </w:r>
        <w:r>
          <w:rPr>
            <w:noProof/>
            <w:webHidden/>
          </w:rPr>
          <w:instrText xml:space="preserve"> PAGEREF _Toc475363109 \h </w:instrText>
        </w:r>
        <w:r>
          <w:rPr>
            <w:noProof/>
            <w:webHidden/>
          </w:rPr>
        </w:r>
        <w:r>
          <w:rPr>
            <w:noProof/>
            <w:webHidden/>
          </w:rPr>
          <w:fldChar w:fldCharType="separate"/>
        </w:r>
        <w:r w:rsidR="00C93C97">
          <w:rPr>
            <w:noProof/>
            <w:webHidden/>
          </w:rPr>
          <w:t>134</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10" w:history="1">
        <w:r w:rsidRPr="0078297B">
          <w:rPr>
            <w:rStyle w:val="Hyperlink"/>
            <w:noProof/>
            <w:lang w:val="el-GR"/>
          </w:rPr>
          <w:t xml:space="preserve">Διάγραμμα 41: Σύγκριση </w:t>
        </w:r>
        <w:r w:rsidRPr="0078297B">
          <w:rPr>
            <w:rStyle w:val="Hyperlink"/>
            <w:noProof/>
          </w:rPr>
          <w:t>classifiers</w:t>
        </w:r>
        <w:r w:rsidRPr="0078297B">
          <w:rPr>
            <w:rStyle w:val="Hyperlink"/>
            <w:noProof/>
            <w:lang w:val="el-GR"/>
          </w:rPr>
          <w:t xml:space="preserve">, λεξικό </w:t>
        </w:r>
        <w:r w:rsidRPr="0078297B">
          <w:rPr>
            <w:rStyle w:val="Hyperlink"/>
            <w:noProof/>
          </w:rPr>
          <w:t>Opentable</w:t>
        </w:r>
        <w:r w:rsidRPr="0078297B">
          <w:rPr>
            <w:rStyle w:val="Hyperlink"/>
            <w:noProof/>
            <w:lang w:val="el-GR"/>
          </w:rPr>
          <w:t xml:space="preserve">, </w:t>
        </w:r>
        <w:r w:rsidRPr="0078297B">
          <w:rPr>
            <w:rStyle w:val="Hyperlink"/>
            <w:noProof/>
          </w:rPr>
          <w:t>default</w:t>
        </w:r>
        <w:r w:rsidRPr="0078297B">
          <w:rPr>
            <w:rStyle w:val="Hyperlink"/>
            <w:noProof/>
            <w:lang w:val="el-GR"/>
          </w:rPr>
          <w:t xml:space="preserve">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_Toc475363110 \h </w:instrText>
        </w:r>
        <w:r>
          <w:rPr>
            <w:noProof/>
            <w:webHidden/>
          </w:rPr>
        </w:r>
        <w:r>
          <w:rPr>
            <w:noProof/>
            <w:webHidden/>
          </w:rPr>
          <w:fldChar w:fldCharType="separate"/>
        </w:r>
        <w:r w:rsidR="00C93C97">
          <w:rPr>
            <w:noProof/>
            <w:webHidden/>
          </w:rPr>
          <w:t>136</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11" w:history="1">
        <w:r w:rsidRPr="0078297B">
          <w:rPr>
            <w:rStyle w:val="Hyperlink"/>
            <w:noProof/>
            <w:lang w:val="el-GR"/>
          </w:rPr>
          <w:t xml:space="preserve">Διάγραμμα 42: Σύγκριση classifiers, λεξικό </w:t>
        </w:r>
        <w:r w:rsidRPr="0078297B">
          <w:rPr>
            <w:rStyle w:val="Hyperlink"/>
            <w:noProof/>
          </w:rPr>
          <w:t>Opentable</w:t>
        </w:r>
        <w:r w:rsidRPr="0078297B">
          <w:rPr>
            <w:rStyle w:val="Hyperlink"/>
            <w:noProof/>
            <w:lang w:val="el-GR"/>
          </w:rPr>
          <w:t xml:space="preserve">, βέλτιστοι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_Toc475363111 \h </w:instrText>
        </w:r>
        <w:r>
          <w:rPr>
            <w:noProof/>
            <w:webHidden/>
          </w:rPr>
        </w:r>
        <w:r>
          <w:rPr>
            <w:noProof/>
            <w:webHidden/>
          </w:rPr>
          <w:fldChar w:fldCharType="separate"/>
        </w:r>
        <w:r w:rsidR="00C93C97">
          <w:rPr>
            <w:noProof/>
            <w:webHidden/>
          </w:rPr>
          <w:t>137</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12" w:history="1">
        <w:r w:rsidRPr="0078297B">
          <w:rPr>
            <w:rStyle w:val="Hyperlink"/>
            <w:noProof/>
            <w:lang w:val="el-GR"/>
          </w:rPr>
          <w:t xml:space="preserve">Διάγραμμα 43: Σύγκριση classifiers, λεξικό </w:t>
        </w:r>
        <w:r w:rsidRPr="0078297B">
          <w:rPr>
            <w:rStyle w:val="Hyperlink"/>
            <w:noProof/>
          </w:rPr>
          <w:t>Opentable</w:t>
        </w:r>
        <w:r w:rsidRPr="0078297B">
          <w:rPr>
            <w:rStyle w:val="Hyperlink"/>
            <w:noProof/>
            <w:lang w:val="el-GR"/>
          </w:rPr>
          <w:t xml:space="preserve">, </w:t>
        </w:r>
        <w:r w:rsidRPr="0078297B">
          <w:rPr>
            <w:rStyle w:val="Hyperlink"/>
            <w:noProof/>
          </w:rPr>
          <w:t>default</w:t>
        </w:r>
        <w:r w:rsidRPr="0078297B">
          <w:rPr>
            <w:rStyle w:val="Hyperlink"/>
            <w:noProof/>
            <w:lang w:val="el-GR"/>
          </w:rPr>
          <w:t xml:space="preserve"> παράμετροι εισόδου, δεδομένα από Twitter</w:t>
        </w:r>
        <w:r>
          <w:rPr>
            <w:noProof/>
            <w:webHidden/>
          </w:rPr>
          <w:tab/>
        </w:r>
        <w:r>
          <w:rPr>
            <w:noProof/>
            <w:webHidden/>
          </w:rPr>
          <w:fldChar w:fldCharType="begin"/>
        </w:r>
        <w:r>
          <w:rPr>
            <w:noProof/>
            <w:webHidden/>
          </w:rPr>
          <w:instrText xml:space="preserve"> PAGEREF _Toc475363112 \h </w:instrText>
        </w:r>
        <w:r>
          <w:rPr>
            <w:noProof/>
            <w:webHidden/>
          </w:rPr>
        </w:r>
        <w:r>
          <w:rPr>
            <w:noProof/>
            <w:webHidden/>
          </w:rPr>
          <w:fldChar w:fldCharType="separate"/>
        </w:r>
        <w:r w:rsidR="00C93C97">
          <w:rPr>
            <w:noProof/>
            <w:webHidden/>
          </w:rPr>
          <w:t>139</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13" w:history="1">
        <w:r w:rsidRPr="0078297B">
          <w:rPr>
            <w:rStyle w:val="Hyperlink"/>
            <w:noProof/>
            <w:lang w:val="el-GR"/>
          </w:rPr>
          <w:t xml:space="preserve">Διάγραμμα 44: Σύγκριση classifiers, λεξικό </w:t>
        </w:r>
        <w:r w:rsidRPr="0078297B">
          <w:rPr>
            <w:rStyle w:val="Hyperlink"/>
            <w:noProof/>
          </w:rPr>
          <w:t>Opentable</w:t>
        </w:r>
        <w:r w:rsidRPr="0078297B">
          <w:rPr>
            <w:rStyle w:val="Hyperlink"/>
            <w:noProof/>
            <w:lang w:val="el-GR"/>
          </w:rPr>
          <w:t>, βέλτιστοι παράμετροι εισόδου</w:t>
        </w:r>
        <w:r>
          <w:rPr>
            <w:noProof/>
            <w:webHidden/>
          </w:rPr>
          <w:tab/>
        </w:r>
        <w:r>
          <w:rPr>
            <w:noProof/>
            <w:webHidden/>
          </w:rPr>
          <w:fldChar w:fldCharType="begin"/>
        </w:r>
        <w:r>
          <w:rPr>
            <w:noProof/>
            <w:webHidden/>
          </w:rPr>
          <w:instrText xml:space="preserve"> PAGEREF _Toc475363113 \h </w:instrText>
        </w:r>
        <w:r>
          <w:rPr>
            <w:noProof/>
            <w:webHidden/>
          </w:rPr>
        </w:r>
        <w:r>
          <w:rPr>
            <w:noProof/>
            <w:webHidden/>
          </w:rPr>
          <w:fldChar w:fldCharType="separate"/>
        </w:r>
        <w:r w:rsidR="00C93C97">
          <w:rPr>
            <w:noProof/>
            <w:webHidden/>
          </w:rPr>
          <w:t>140</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14" w:history="1">
        <w:r w:rsidRPr="0078297B">
          <w:rPr>
            <w:rStyle w:val="Hyperlink"/>
            <w:noProof/>
            <w:lang w:val="el-GR"/>
          </w:rPr>
          <w:t xml:space="preserve">Διάγραμμα 45: Σύγκριση </w:t>
        </w:r>
        <w:r w:rsidRPr="0078297B">
          <w:rPr>
            <w:rStyle w:val="Hyperlink"/>
            <w:noProof/>
          </w:rPr>
          <w:t>classifiers</w:t>
        </w:r>
        <w:r w:rsidRPr="0078297B">
          <w:rPr>
            <w:rStyle w:val="Hyperlink"/>
            <w:noProof/>
            <w:lang w:val="el-GR"/>
          </w:rPr>
          <w:t xml:space="preserve">, λεξικό </w:t>
        </w:r>
        <w:r w:rsidRPr="0078297B">
          <w:rPr>
            <w:rStyle w:val="Hyperlink"/>
            <w:noProof/>
          </w:rPr>
          <w:t>Opinion</w:t>
        </w:r>
        <w:r w:rsidRPr="0078297B">
          <w:rPr>
            <w:rStyle w:val="Hyperlink"/>
            <w:noProof/>
            <w:lang w:val="el-GR"/>
          </w:rPr>
          <w:t xml:space="preserve"> </w:t>
        </w:r>
        <w:r w:rsidRPr="0078297B">
          <w:rPr>
            <w:rStyle w:val="Hyperlink"/>
            <w:noProof/>
          </w:rPr>
          <w:t>Observer</w:t>
        </w:r>
        <w:r w:rsidRPr="0078297B">
          <w:rPr>
            <w:rStyle w:val="Hyperlink"/>
            <w:noProof/>
            <w:lang w:val="el-GR"/>
          </w:rPr>
          <w:t xml:space="preserve">, </w:t>
        </w:r>
        <w:r w:rsidRPr="0078297B">
          <w:rPr>
            <w:rStyle w:val="Hyperlink"/>
            <w:noProof/>
          </w:rPr>
          <w:t>default</w:t>
        </w:r>
        <w:r w:rsidRPr="0078297B">
          <w:rPr>
            <w:rStyle w:val="Hyperlink"/>
            <w:noProof/>
            <w:lang w:val="el-GR"/>
          </w:rPr>
          <w:t xml:space="preserve">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_Toc475363114 \h </w:instrText>
        </w:r>
        <w:r>
          <w:rPr>
            <w:noProof/>
            <w:webHidden/>
          </w:rPr>
        </w:r>
        <w:r>
          <w:rPr>
            <w:noProof/>
            <w:webHidden/>
          </w:rPr>
          <w:fldChar w:fldCharType="separate"/>
        </w:r>
        <w:r w:rsidR="00C93C97">
          <w:rPr>
            <w:noProof/>
            <w:webHidden/>
          </w:rPr>
          <w:t>142</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15" w:history="1">
        <w:r w:rsidRPr="0078297B">
          <w:rPr>
            <w:rStyle w:val="Hyperlink"/>
            <w:noProof/>
            <w:lang w:val="el-GR"/>
          </w:rPr>
          <w:t xml:space="preserve">Διάγραμμα 46: Σύγκριση classifiers, λεξικό </w:t>
        </w:r>
        <w:r w:rsidRPr="0078297B">
          <w:rPr>
            <w:rStyle w:val="Hyperlink"/>
            <w:noProof/>
          </w:rPr>
          <w:t>Opinion</w:t>
        </w:r>
        <w:r w:rsidRPr="0078297B">
          <w:rPr>
            <w:rStyle w:val="Hyperlink"/>
            <w:noProof/>
            <w:lang w:val="el-GR"/>
          </w:rPr>
          <w:t xml:space="preserve"> </w:t>
        </w:r>
        <w:r w:rsidRPr="0078297B">
          <w:rPr>
            <w:rStyle w:val="Hyperlink"/>
            <w:noProof/>
          </w:rPr>
          <w:t>Observer</w:t>
        </w:r>
        <w:r w:rsidRPr="0078297B">
          <w:rPr>
            <w:rStyle w:val="Hyperlink"/>
            <w:noProof/>
            <w:lang w:val="el-GR"/>
          </w:rPr>
          <w:t xml:space="preserve">, βέλτιστοι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_Toc475363115 \h </w:instrText>
        </w:r>
        <w:r>
          <w:rPr>
            <w:noProof/>
            <w:webHidden/>
          </w:rPr>
        </w:r>
        <w:r>
          <w:rPr>
            <w:noProof/>
            <w:webHidden/>
          </w:rPr>
          <w:fldChar w:fldCharType="separate"/>
        </w:r>
        <w:r w:rsidR="00C93C97">
          <w:rPr>
            <w:noProof/>
            <w:webHidden/>
          </w:rPr>
          <w:t>144</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16" w:history="1">
        <w:r w:rsidRPr="0078297B">
          <w:rPr>
            <w:rStyle w:val="Hyperlink"/>
            <w:noProof/>
            <w:lang w:val="el-GR"/>
          </w:rPr>
          <w:t>Διάγραμμα</w:t>
        </w:r>
        <w:r w:rsidRPr="0078297B">
          <w:rPr>
            <w:rStyle w:val="Hyperlink"/>
            <w:noProof/>
          </w:rPr>
          <w:t xml:space="preserve"> 47: </w:t>
        </w:r>
        <w:r w:rsidRPr="0078297B">
          <w:rPr>
            <w:rStyle w:val="Hyperlink"/>
            <w:noProof/>
            <w:lang w:val="el-GR"/>
          </w:rPr>
          <w:t>Σύγκριση</w:t>
        </w:r>
        <w:r w:rsidRPr="0078297B">
          <w:rPr>
            <w:rStyle w:val="Hyperlink"/>
            <w:noProof/>
          </w:rPr>
          <w:t xml:space="preserve"> classifiers, </w:t>
        </w:r>
        <w:r w:rsidRPr="0078297B">
          <w:rPr>
            <w:rStyle w:val="Hyperlink"/>
            <w:noProof/>
            <w:lang w:val="el-GR"/>
          </w:rPr>
          <w:t>λεξικό</w:t>
        </w:r>
        <w:r w:rsidRPr="0078297B">
          <w:rPr>
            <w:rStyle w:val="Hyperlink"/>
            <w:noProof/>
          </w:rPr>
          <w:t xml:space="preserve"> Opinion Observer, default </w:t>
        </w:r>
        <w:r w:rsidRPr="0078297B">
          <w:rPr>
            <w:rStyle w:val="Hyperlink"/>
            <w:noProof/>
            <w:lang w:val="el-GR"/>
          </w:rPr>
          <w:t>παράμετροι</w:t>
        </w:r>
        <w:r w:rsidRPr="0078297B">
          <w:rPr>
            <w:rStyle w:val="Hyperlink"/>
            <w:noProof/>
          </w:rPr>
          <w:t xml:space="preserve"> </w:t>
        </w:r>
        <w:r w:rsidRPr="0078297B">
          <w:rPr>
            <w:rStyle w:val="Hyperlink"/>
            <w:noProof/>
            <w:lang w:val="el-GR"/>
          </w:rPr>
          <w:t>εισόδου</w:t>
        </w:r>
        <w:r w:rsidRPr="0078297B">
          <w:rPr>
            <w:rStyle w:val="Hyperlink"/>
            <w:noProof/>
          </w:rPr>
          <w:t xml:space="preserve">, </w:t>
        </w:r>
        <w:r w:rsidRPr="0078297B">
          <w:rPr>
            <w:rStyle w:val="Hyperlink"/>
            <w:noProof/>
            <w:lang w:val="el-GR"/>
          </w:rPr>
          <w:t>δεδομένα</w:t>
        </w:r>
        <w:r w:rsidRPr="0078297B">
          <w:rPr>
            <w:rStyle w:val="Hyperlink"/>
            <w:noProof/>
          </w:rPr>
          <w:t xml:space="preserve"> </w:t>
        </w:r>
        <w:r w:rsidRPr="0078297B">
          <w:rPr>
            <w:rStyle w:val="Hyperlink"/>
            <w:noProof/>
            <w:lang w:val="el-GR"/>
          </w:rPr>
          <w:t>από</w:t>
        </w:r>
        <w:r w:rsidRPr="0078297B">
          <w:rPr>
            <w:rStyle w:val="Hyperlink"/>
            <w:noProof/>
          </w:rPr>
          <w:t xml:space="preserve"> Twitter</w:t>
        </w:r>
        <w:r>
          <w:rPr>
            <w:noProof/>
            <w:webHidden/>
          </w:rPr>
          <w:tab/>
        </w:r>
        <w:r>
          <w:rPr>
            <w:noProof/>
            <w:webHidden/>
          </w:rPr>
          <w:fldChar w:fldCharType="begin"/>
        </w:r>
        <w:r>
          <w:rPr>
            <w:noProof/>
            <w:webHidden/>
          </w:rPr>
          <w:instrText xml:space="preserve"> PAGEREF _Toc475363116 \h </w:instrText>
        </w:r>
        <w:r>
          <w:rPr>
            <w:noProof/>
            <w:webHidden/>
          </w:rPr>
        </w:r>
        <w:r>
          <w:rPr>
            <w:noProof/>
            <w:webHidden/>
          </w:rPr>
          <w:fldChar w:fldCharType="separate"/>
        </w:r>
        <w:r w:rsidR="00C93C97">
          <w:rPr>
            <w:noProof/>
            <w:webHidden/>
          </w:rPr>
          <w:t>145</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17" w:history="1">
        <w:r w:rsidRPr="0078297B">
          <w:rPr>
            <w:rStyle w:val="Hyperlink"/>
            <w:noProof/>
            <w:lang w:val="el-GR"/>
          </w:rPr>
          <w:t xml:space="preserve">Διάγραμμα 48: Σύγκριση classifiers, λεξικό </w:t>
        </w:r>
        <w:r w:rsidRPr="0078297B">
          <w:rPr>
            <w:rStyle w:val="Hyperlink"/>
            <w:noProof/>
          </w:rPr>
          <w:t>Opinion</w:t>
        </w:r>
        <w:r w:rsidRPr="0078297B">
          <w:rPr>
            <w:rStyle w:val="Hyperlink"/>
            <w:noProof/>
            <w:lang w:val="el-GR"/>
          </w:rPr>
          <w:t xml:space="preserve"> </w:t>
        </w:r>
        <w:r w:rsidRPr="0078297B">
          <w:rPr>
            <w:rStyle w:val="Hyperlink"/>
            <w:noProof/>
          </w:rPr>
          <w:t>Observer</w:t>
        </w:r>
        <w:r w:rsidRPr="0078297B">
          <w:rPr>
            <w:rStyle w:val="Hyperlink"/>
            <w:noProof/>
            <w:lang w:val="el-GR"/>
          </w:rPr>
          <w:t>, βέλτιστοι παράμετροι εισόδου</w:t>
        </w:r>
        <w:r>
          <w:rPr>
            <w:noProof/>
            <w:webHidden/>
          </w:rPr>
          <w:tab/>
        </w:r>
        <w:r>
          <w:rPr>
            <w:noProof/>
            <w:webHidden/>
          </w:rPr>
          <w:fldChar w:fldCharType="begin"/>
        </w:r>
        <w:r>
          <w:rPr>
            <w:noProof/>
            <w:webHidden/>
          </w:rPr>
          <w:instrText xml:space="preserve"> PAGEREF _Toc475363117 \h </w:instrText>
        </w:r>
        <w:r>
          <w:rPr>
            <w:noProof/>
            <w:webHidden/>
          </w:rPr>
        </w:r>
        <w:r>
          <w:rPr>
            <w:noProof/>
            <w:webHidden/>
          </w:rPr>
          <w:fldChar w:fldCharType="separate"/>
        </w:r>
        <w:r w:rsidR="00C93C97">
          <w:rPr>
            <w:noProof/>
            <w:webHidden/>
          </w:rPr>
          <w:t>147</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18" w:history="1">
        <w:r w:rsidRPr="0078297B">
          <w:rPr>
            <w:rStyle w:val="Hyperlink"/>
            <w:noProof/>
            <w:lang w:val="el-GR"/>
          </w:rPr>
          <w:t>Διάγραμμα</w:t>
        </w:r>
        <w:r w:rsidRPr="0078297B">
          <w:rPr>
            <w:rStyle w:val="Hyperlink"/>
            <w:noProof/>
          </w:rPr>
          <w:t xml:space="preserve"> 49: </w:t>
        </w:r>
        <w:r w:rsidRPr="0078297B">
          <w:rPr>
            <w:rStyle w:val="Hyperlink"/>
            <w:noProof/>
            <w:lang w:val="el-GR"/>
          </w:rPr>
          <w:t>Σύγκριση</w:t>
        </w:r>
        <w:r w:rsidRPr="0078297B">
          <w:rPr>
            <w:rStyle w:val="Hyperlink"/>
            <w:noProof/>
          </w:rPr>
          <w:t xml:space="preserve"> classifiers, </w:t>
        </w:r>
        <w:r w:rsidRPr="0078297B">
          <w:rPr>
            <w:rStyle w:val="Hyperlink"/>
            <w:noProof/>
            <w:lang w:val="el-GR"/>
          </w:rPr>
          <w:t>λεξικό</w:t>
        </w:r>
        <w:r w:rsidRPr="0078297B">
          <w:rPr>
            <w:rStyle w:val="Hyperlink"/>
            <w:noProof/>
          </w:rPr>
          <w:t xml:space="preserve"> SentiWordNet, default </w:t>
        </w:r>
        <w:r w:rsidRPr="0078297B">
          <w:rPr>
            <w:rStyle w:val="Hyperlink"/>
            <w:noProof/>
            <w:lang w:val="el-GR"/>
          </w:rPr>
          <w:t>παράμετροι</w:t>
        </w:r>
        <w:r w:rsidRPr="0078297B">
          <w:rPr>
            <w:rStyle w:val="Hyperlink"/>
            <w:noProof/>
          </w:rPr>
          <w:t xml:space="preserve"> </w:t>
        </w:r>
        <w:r w:rsidRPr="0078297B">
          <w:rPr>
            <w:rStyle w:val="Hyperlink"/>
            <w:noProof/>
            <w:lang w:val="el-GR"/>
          </w:rPr>
          <w:t>εισόδου</w:t>
        </w:r>
        <w:r w:rsidRPr="0078297B">
          <w:rPr>
            <w:rStyle w:val="Hyperlink"/>
            <w:noProof/>
          </w:rPr>
          <w:t xml:space="preserve">, </w:t>
        </w:r>
        <w:r w:rsidRPr="0078297B">
          <w:rPr>
            <w:rStyle w:val="Hyperlink"/>
            <w:noProof/>
            <w:lang w:val="el-GR"/>
          </w:rPr>
          <w:t>δεδομένα</w:t>
        </w:r>
        <w:r w:rsidRPr="0078297B">
          <w:rPr>
            <w:rStyle w:val="Hyperlink"/>
            <w:noProof/>
          </w:rPr>
          <w:t xml:space="preserve"> </w:t>
        </w:r>
        <w:r w:rsidRPr="0078297B">
          <w:rPr>
            <w:rStyle w:val="Hyperlink"/>
            <w:noProof/>
            <w:lang w:val="el-GR"/>
          </w:rPr>
          <w:t>από</w:t>
        </w:r>
        <w:r w:rsidRPr="0078297B">
          <w:rPr>
            <w:rStyle w:val="Hyperlink"/>
            <w:noProof/>
          </w:rPr>
          <w:t xml:space="preserve"> Facebook</w:t>
        </w:r>
        <w:r>
          <w:rPr>
            <w:noProof/>
            <w:webHidden/>
          </w:rPr>
          <w:tab/>
        </w:r>
        <w:r>
          <w:rPr>
            <w:noProof/>
            <w:webHidden/>
          </w:rPr>
          <w:fldChar w:fldCharType="begin"/>
        </w:r>
        <w:r>
          <w:rPr>
            <w:noProof/>
            <w:webHidden/>
          </w:rPr>
          <w:instrText xml:space="preserve"> PAGEREF _Toc475363118 \h </w:instrText>
        </w:r>
        <w:r>
          <w:rPr>
            <w:noProof/>
            <w:webHidden/>
          </w:rPr>
        </w:r>
        <w:r>
          <w:rPr>
            <w:noProof/>
            <w:webHidden/>
          </w:rPr>
          <w:fldChar w:fldCharType="separate"/>
        </w:r>
        <w:r w:rsidR="00C93C97">
          <w:rPr>
            <w:noProof/>
            <w:webHidden/>
          </w:rPr>
          <w:t>149</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19" w:history="1">
        <w:r w:rsidRPr="0078297B">
          <w:rPr>
            <w:rStyle w:val="Hyperlink"/>
            <w:noProof/>
            <w:lang w:val="el-GR"/>
          </w:rPr>
          <w:t xml:space="preserve">Διάγραμμα 50: Σύγκριση classifiers, λεξικό </w:t>
        </w:r>
        <w:r w:rsidRPr="0078297B">
          <w:rPr>
            <w:rStyle w:val="Hyperlink"/>
            <w:noProof/>
          </w:rPr>
          <w:t>SentiWordNet</w:t>
        </w:r>
        <w:r w:rsidRPr="0078297B">
          <w:rPr>
            <w:rStyle w:val="Hyperlink"/>
            <w:noProof/>
            <w:lang w:val="el-GR"/>
          </w:rPr>
          <w:t xml:space="preserve">, βέλτιστοι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_Toc475363119 \h </w:instrText>
        </w:r>
        <w:r>
          <w:rPr>
            <w:noProof/>
            <w:webHidden/>
          </w:rPr>
        </w:r>
        <w:r>
          <w:rPr>
            <w:noProof/>
            <w:webHidden/>
          </w:rPr>
          <w:fldChar w:fldCharType="separate"/>
        </w:r>
        <w:r w:rsidR="00C93C97">
          <w:rPr>
            <w:noProof/>
            <w:webHidden/>
          </w:rPr>
          <w:t>151</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20" w:history="1">
        <w:r w:rsidRPr="0078297B">
          <w:rPr>
            <w:rStyle w:val="Hyperlink"/>
            <w:noProof/>
            <w:lang w:val="el-GR"/>
          </w:rPr>
          <w:t>Διάγραμμα</w:t>
        </w:r>
        <w:r w:rsidRPr="0078297B">
          <w:rPr>
            <w:rStyle w:val="Hyperlink"/>
            <w:noProof/>
          </w:rPr>
          <w:t xml:space="preserve"> 51: </w:t>
        </w:r>
        <w:r w:rsidRPr="0078297B">
          <w:rPr>
            <w:rStyle w:val="Hyperlink"/>
            <w:noProof/>
            <w:lang w:val="el-GR"/>
          </w:rPr>
          <w:t>Σύγκριση</w:t>
        </w:r>
        <w:r w:rsidRPr="0078297B">
          <w:rPr>
            <w:rStyle w:val="Hyperlink"/>
            <w:noProof/>
          </w:rPr>
          <w:t xml:space="preserve"> classifiers, </w:t>
        </w:r>
        <w:r w:rsidRPr="0078297B">
          <w:rPr>
            <w:rStyle w:val="Hyperlink"/>
            <w:noProof/>
            <w:lang w:val="el-GR"/>
          </w:rPr>
          <w:t>λεξικό</w:t>
        </w:r>
        <w:r w:rsidRPr="0078297B">
          <w:rPr>
            <w:rStyle w:val="Hyperlink"/>
            <w:noProof/>
          </w:rPr>
          <w:t xml:space="preserve"> SentiWordNet, default </w:t>
        </w:r>
        <w:r w:rsidRPr="0078297B">
          <w:rPr>
            <w:rStyle w:val="Hyperlink"/>
            <w:noProof/>
            <w:lang w:val="el-GR"/>
          </w:rPr>
          <w:t>παράμετροι</w:t>
        </w:r>
        <w:r w:rsidRPr="0078297B">
          <w:rPr>
            <w:rStyle w:val="Hyperlink"/>
            <w:noProof/>
          </w:rPr>
          <w:t xml:space="preserve"> </w:t>
        </w:r>
        <w:r w:rsidRPr="0078297B">
          <w:rPr>
            <w:rStyle w:val="Hyperlink"/>
            <w:noProof/>
            <w:lang w:val="el-GR"/>
          </w:rPr>
          <w:t>εισόδου</w:t>
        </w:r>
        <w:r w:rsidRPr="0078297B">
          <w:rPr>
            <w:rStyle w:val="Hyperlink"/>
            <w:noProof/>
          </w:rPr>
          <w:t xml:space="preserve">, </w:t>
        </w:r>
        <w:r w:rsidRPr="0078297B">
          <w:rPr>
            <w:rStyle w:val="Hyperlink"/>
            <w:noProof/>
            <w:lang w:val="el-GR"/>
          </w:rPr>
          <w:t>δεδομένα</w:t>
        </w:r>
        <w:r w:rsidRPr="0078297B">
          <w:rPr>
            <w:rStyle w:val="Hyperlink"/>
            <w:noProof/>
          </w:rPr>
          <w:t xml:space="preserve"> </w:t>
        </w:r>
        <w:r w:rsidRPr="0078297B">
          <w:rPr>
            <w:rStyle w:val="Hyperlink"/>
            <w:noProof/>
            <w:lang w:val="el-GR"/>
          </w:rPr>
          <w:t>από</w:t>
        </w:r>
        <w:r w:rsidRPr="0078297B">
          <w:rPr>
            <w:rStyle w:val="Hyperlink"/>
            <w:noProof/>
          </w:rPr>
          <w:t xml:space="preserve"> Twitter</w:t>
        </w:r>
        <w:r>
          <w:rPr>
            <w:noProof/>
            <w:webHidden/>
          </w:rPr>
          <w:tab/>
        </w:r>
        <w:r>
          <w:rPr>
            <w:noProof/>
            <w:webHidden/>
          </w:rPr>
          <w:fldChar w:fldCharType="begin"/>
        </w:r>
        <w:r>
          <w:rPr>
            <w:noProof/>
            <w:webHidden/>
          </w:rPr>
          <w:instrText xml:space="preserve"> PAGEREF _Toc475363120 \h </w:instrText>
        </w:r>
        <w:r>
          <w:rPr>
            <w:noProof/>
            <w:webHidden/>
          </w:rPr>
        </w:r>
        <w:r>
          <w:rPr>
            <w:noProof/>
            <w:webHidden/>
          </w:rPr>
          <w:fldChar w:fldCharType="separate"/>
        </w:r>
        <w:r w:rsidR="00C93C97">
          <w:rPr>
            <w:noProof/>
            <w:webHidden/>
          </w:rPr>
          <w:t>152</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21" w:history="1">
        <w:r w:rsidRPr="0078297B">
          <w:rPr>
            <w:rStyle w:val="Hyperlink"/>
            <w:noProof/>
            <w:lang w:val="el-GR"/>
          </w:rPr>
          <w:t xml:space="preserve">Διάγραμμα 52: Σύγκριση classifiers, λεξικό </w:t>
        </w:r>
        <w:r w:rsidRPr="0078297B">
          <w:rPr>
            <w:rStyle w:val="Hyperlink"/>
            <w:noProof/>
          </w:rPr>
          <w:t>SentiWordNet</w:t>
        </w:r>
        <w:r w:rsidRPr="0078297B">
          <w:rPr>
            <w:rStyle w:val="Hyperlink"/>
            <w:noProof/>
            <w:lang w:val="el-GR"/>
          </w:rPr>
          <w:t>, βέλτιστοι παράμετροι εισόδου</w:t>
        </w:r>
        <w:r>
          <w:rPr>
            <w:noProof/>
            <w:webHidden/>
          </w:rPr>
          <w:tab/>
        </w:r>
        <w:r>
          <w:rPr>
            <w:noProof/>
            <w:webHidden/>
          </w:rPr>
          <w:fldChar w:fldCharType="begin"/>
        </w:r>
        <w:r>
          <w:rPr>
            <w:noProof/>
            <w:webHidden/>
          </w:rPr>
          <w:instrText xml:space="preserve"> PAGEREF _Toc475363121 \h </w:instrText>
        </w:r>
        <w:r>
          <w:rPr>
            <w:noProof/>
            <w:webHidden/>
          </w:rPr>
        </w:r>
        <w:r>
          <w:rPr>
            <w:noProof/>
            <w:webHidden/>
          </w:rPr>
          <w:fldChar w:fldCharType="separate"/>
        </w:r>
        <w:r w:rsidR="00C93C97">
          <w:rPr>
            <w:noProof/>
            <w:webHidden/>
          </w:rPr>
          <w:t>154</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22" w:history="1">
        <w:r w:rsidRPr="0078297B">
          <w:rPr>
            <w:rStyle w:val="Hyperlink"/>
            <w:noProof/>
            <w:lang w:val="el-GR"/>
          </w:rPr>
          <w:t>Διάγραμμα</w:t>
        </w:r>
        <w:r w:rsidRPr="0078297B">
          <w:rPr>
            <w:rStyle w:val="Hyperlink"/>
            <w:noProof/>
          </w:rPr>
          <w:t xml:space="preserve"> 53: </w:t>
        </w:r>
        <w:r w:rsidRPr="0078297B">
          <w:rPr>
            <w:rStyle w:val="Hyperlink"/>
            <w:noProof/>
            <w:lang w:val="el-GR"/>
          </w:rPr>
          <w:t>Σύγκριση</w:t>
        </w:r>
        <w:r w:rsidRPr="0078297B">
          <w:rPr>
            <w:rStyle w:val="Hyperlink"/>
            <w:noProof/>
          </w:rPr>
          <w:t xml:space="preserve"> classifiers, </w:t>
        </w:r>
        <w:r w:rsidRPr="0078297B">
          <w:rPr>
            <w:rStyle w:val="Hyperlink"/>
            <w:noProof/>
            <w:lang w:val="el-GR"/>
          </w:rPr>
          <w:t>λεξικό</w:t>
        </w:r>
        <w:r w:rsidRPr="0078297B">
          <w:rPr>
            <w:rStyle w:val="Hyperlink"/>
            <w:noProof/>
          </w:rPr>
          <w:t xml:space="preserve"> Subjectivity, default </w:t>
        </w:r>
        <w:r w:rsidRPr="0078297B">
          <w:rPr>
            <w:rStyle w:val="Hyperlink"/>
            <w:noProof/>
            <w:lang w:val="el-GR"/>
          </w:rPr>
          <w:t>παράμετροι</w:t>
        </w:r>
        <w:r w:rsidRPr="0078297B">
          <w:rPr>
            <w:rStyle w:val="Hyperlink"/>
            <w:noProof/>
          </w:rPr>
          <w:t xml:space="preserve"> </w:t>
        </w:r>
        <w:r w:rsidRPr="0078297B">
          <w:rPr>
            <w:rStyle w:val="Hyperlink"/>
            <w:noProof/>
            <w:lang w:val="el-GR"/>
          </w:rPr>
          <w:t>εισόδου</w:t>
        </w:r>
        <w:r w:rsidRPr="0078297B">
          <w:rPr>
            <w:rStyle w:val="Hyperlink"/>
            <w:noProof/>
          </w:rPr>
          <w:t xml:space="preserve">, </w:t>
        </w:r>
        <w:r w:rsidRPr="0078297B">
          <w:rPr>
            <w:rStyle w:val="Hyperlink"/>
            <w:noProof/>
            <w:lang w:val="el-GR"/>
          </w:rPr>
          <w:t>δεδομένα</w:t>
        </w:r>
        <w:r w:rsidRPr="0078297B">
          <w:rPr>
            <w:rStyle w:val="Hyperlink"/>
            <w:noProof/>
          </w:rPr>
          <w:t xml:space="preserve"> </w:t>
        </w:r>
        <w:r w:rsidRPr="0078297B">
          <w:rPr>
            <w:rStyle w:val="Hyperlink"/>
            <w:noProof/>
            <w:lang w:val="el-GR"/>
          </w:rPr>
          <w:t>από</w:t>
        </w:r>
        <w:r w:rsidRPr="0078297B">
          <w:rPr>
            <w:rStyle w:val="Hyperlink"/>
            <w:noProof/>
          </w:rPr>
          <w:t xml:space="preserve"> Facebook</w:t>
        </w:r>
        <w:r>
          <w:rPr>
            <w:noProof/>
            <w:webHidden/>
          </w:rPr>
          <w:tab/>
        </w:r>
        <w:r>
          <w:rPr>
            <w:noProof/>
            <w:webHidden/>
          </w:rPr>
          <w:fldChar w:fldCharType="begin"/>
        </w:r>
        <w:r>
          <w:rPr>
            <w:noProof/>
            <w:webHidden/>
          </w:rPr>
          <w:instrText xml:space="preserve"> PAGEREF _Toc475363122 \h </w:instrText>
        </w:r>
        <w:r>
          <w:rPr>
            <w:noProof/>
            <w:webHidden/>
          </w:rPr>
        </w:r>
        <w:r>
          <w:rPr>
            <w:noProof/>
            <w:webHidden/>
          </w:rPr>
          <w:fldChar w:fldCharType="separate"/>
        </w:r>
        <w:r w:rsidR="00C93C97">
          <w:rPr>
            <w:noProof/>
            <w:webHidden/>
          </w:rPr>
          <w:t>156</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23" w:history="1">
        <w:r w:rsidRPr="0078297B">
          <w:rPr>
            <w:rStyle w:val="Hyperlink"/>
            <w:noProof/>
            <w:lang w:val="el-GR"/>
          </w:rPr>
          <w:t xml:space="preserve">Διάγραμμα 54: Σύγκριση classifiers, λεξικό </w:t>
        </w:r>
        <w:r w:rsidRPr="0078297B">
          <w:rPr>
            <w:rStyle w:val="Hyperlink"/>
            <w:noProof/>
          </w:rPr>
          <w:t>Subjectivity</w:t>
        </w:r>
        <w:r w:rsidRPr="0078297B">
          <w:rPr>
            <w:rStyle w:val="Hyperlink"/>
            <w:noProof/>
            <w:lang w:val="el-GR"/>
          </w:rPr>
          <w:t xml:space="preserve">, βέλτιστοι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_Toc475363123 \h </w:instrText>
        </w:r>
        <w:r>
          <w:rPr>
            <w:noProof/>
            <w:webHidden/>
          </w:rPr>
        </w:r>
        <w:r>
          <w:rPr>
            <w:noProof/>
            <w:webHidden/>
          </w:rPr>
          <w:fldChar w:fldCharType="separate"/>
        </w:r>
        <w:r w:rsidR="00C93C97">
          <w:rPr>
            <w:noProof/>
            <w:webHidden/>
          </w:rPr>
          <w:t>157</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24" w:history="1">
        <w:r w:rsidRPr="0078297B">
          <w:rPr>
            <w:rStyle w:val="Hyperlink"/>
            <w:noProof/>
            <w:lang w:val="el-GR"/>
          </w:rPr>
          <w:t>Διάγραμμα</w:t>
        </w:r>
        <w:r w:rsidRPr="0078297B">
          <w:rPr>
            <w:rStyle w:val="Hyperlink"/>
            <w:noProof/>
          </w:rPr>
          <w:t xml:space="preserve"> 55: </w:t>
        </w:r>
        <w:r w:rsidRPr="0078297B">
          <w:rPr>
            <w:rStyle w:val="Hyperlink"/>
            <w:noProof/>
            <w:lang w:val="el-GR"/>
          </w:rPr>
          <w:t>Σύγκριση</w:t>
        </w:r>
        <w:r w:rsidRPr="0078297B">
          <w:rPr>
            <w:rStyle w:val="Hyperlink"/>
            <w:noProof/>
          </w:rPr>
          <w:t xml:space="preserve"> classifiers, </w:t>
        </w:r>
        <w:r w:rsidRPr="0078297B">
          <w:rPr>
            <w:rStyle w:val="Hyperlink"/>
            <w:noProof/>
            <w:lang w:val="el-GR"/>
          </w:rPr>
          <w:t>λεξικό</w:t>
        </w:r>
        <w:r w:rsidRPr="0078297B">
          <w:rPr>
            <w:rStyle w:val="Hyperlink"/>
            <w:noProof/>
          </w:rPr>
          <w:t xml:space="preserve"> Subjectivity, default </w:t>
        </w:r>
        <w:r w:rsidRPr="0078297B">
          <w:rPr>
            <w:rStyle w:val="Hyperlink"/>
            <w:noProof/>
            <w:lang w:val="el-GR"/>
          </w:rPr>
          <w:t>παράμετροι</w:t>
        </w:r>
        <w:r w:rsidRPr="0078297B">
          <w:rPr>
            <w:rStyle w:val="Hyperlink"/>
            <w:noProof/>
          </w:rPr>
          <w:t xml:space="preserve"> </w:t>
        </w:r>
        <w:r w:rsidRPr="0078297B">
          <w:rPr>
            <w:rStyle w:val="Hyperlink"/>
            <w:noProof/>
            <w:lang w:val="el-GR"/>
          </w:rPr>
          <w:t>εισόδου</w:t>
        </w:r>
        <w:r w:rsidRPr="0078297B">
          <w:rPr>
            <w:rStyle w:val="Hyperlink"/>
            <w:noProof/>
          </w:rPr>
          <w:t xml:space="preserve">, </w:t>
        </w:r>
        <w:r w:rsidRPr="0078297B">
          <w:rPr>
            <w:rStyle w:val="Hyperlink"/>
            <w:noProof/>
            <w:lang w:val="el-GR"/>
          </w:rPr>
          <w:t>δεδομένα</w:t>
        </w:r>
        <w:r w:rsidRPr="0078297B">
          <w:rPr>
            <w:rStyle w:val="Hyperlink"/>
            <w:noProof/>
          </w:rPr>
          <w:t xml:space="preserve"> </w:t>
        </w:r>
        <w:r w:rsidRPr="0078297B">
          <w:rPr>
            <w:rStyle w:val="Hyperlink"/>
            <w:noProof/>
            <w:lang w:val="el-GR"/>
          </w:rPr>
          <w:t>από</w:t>
        </w:r>
        <w:r w:rsidRPr="0078297B">
          <w:rPr>
            <w:rStyle w:val="Hyperlink"/>
            <w:noProof/>
          </w:rPr>
          <w:t xml:space="preserve"> Twitter</w:t>
        </w:r>
        <w:r>
          <w:rPr>
            <w:noProof/>
            <w:webHidden/>
          </w:rPr>
          <w:tab/>
        </w:r>
        <w:r>
          <w:rPr>
            <w:noProof/>
            <w:webHidden/>
          </w:rPr>
          <w:fldChar w:fldCharType="begin"/>
        </w:r>
        <w:r>
          <w:rPr>
            <w:noProof/>
            <w:webHidden/>
          </w:rPr>
          <w:instrText xml:space="preserve"> PAGEREF _Toc475363124 \h </w:instrText>
        </w:r>
        <w:r>
          <w:rPr>
            <w:noProof/>
            <w:webHidden/>
          </w:rPr>
        </w:r>
        <w:r>
          <w:rPr>
            <w:noProof/>
            <w:webHidden/>
          </w:rPr>
          <w:fldChar w:fldCharType="separate"/>
        </w:r>
        <w:r w:rsidR="00C93C97">
          <w:rPr>
            <w:noProof/>
            <w:webHidden/>
          </w:rPr>
          <w:t>159</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25" w:history="1">
        <w:r w:rsidRPr="0078297B">
          <w:rPr>
            <w:rStyle w:val="Hyperlink"/>
            <w:noProof/>
            <w:lang w:val="el-GR"/>
          </w:rPr>
          <w:t xml:space="preserve">Διάγραμμα 56: Σύγκριση classifiers, λεξικό </w:t>
        </w:r>
        <w:r w:rsidRPr="0078297B">
          <w:rPr>
            <w:rStyle w:val="Hyperlink"/>
            <w:noProof/>
          </w:rPr>
          <w:t>Subjectivity</w:t>
        </w:r>
        <w:r w:rsidRPr="0078297B">
          <w:rPr>
            <w:rStyle w:val="Hyperlink"/>
            <w:noProof/>
            <w:lang w:val="el-GR"/>
          </w:rPr>
          <w:t>, βέλτιστοι παράμετροι εισόδου</w:t>
        </w:r>
        <w:r>
          <w:rPr>
            <w:noProof/>
            <w:webHidden/>
          </w:rPr>
          <w:tab/>
        </w:r>
        <w:r>
          <w:rPr>
            <w:noProof/>
            <w:webHidden/>
          </w:rPr>
          <w:fldChar w:fldCharType="begin"/>
        </w:r>
        <w:r>
          <w:rPr>
            <w:noProof/>
            <w:webHidden/>
          </w:rPr>
          <w:instrText xml:space="preserve"> PAGEREF _Toc475363125 \h </w:instrText>
        </w:r>
        <w:r>
          <w:rPr>
            <w:noProof/>
            <w:webHidden/>
          </w:rPr>
        </w:r>
        <w:r>
          <w:rPr>
            <w:noProof/>
            <w:webHidden/>
          </w:rPr>
          <w:fldChar w:fldCharType="separate"/>
        </w:r>
        <w:r w:rsidR="00C93C97">
          <w:rPr>
            <w:noProof/>
            <w:webHidden/>
          </w:rPr>
          <w:t>160</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26" w:history="1">
        <w:r w:rsidRPr="0078297B">
          <w:rPr>
            <w:rStyle w:val="Hyperlink"/>
            <w:noProof/>
            <w:lang w:val="el-GR"/>
          </w:rPr>
          <w:t xml:space="preserve">Διάγραμμα 57: Σύγκριση </w:t>
        </w:r>
        <w:r w:rsidRPr="0078297B">
          <w:rPr>
            <w:rStyle w:val="Hyperlink"/>
            <w:noProof/>
          </w:rPr>
          <w:t>classifiers</w:t>
        </w:r>
        <w:r w:rsidRPr="0078297B">
          <w:rPr>
            <w:rStyle w:val="Hyperlink"/>
            <w:noProof/>
            <w:lang w:val="el-GR"/>
          </w:rPr>
          <w:t xml:space="preserve">, λεξικό </w:t>
        </w:r>
        <w:r w:rsidRPr="0078297B">
          <w:rPr>
            <w:rStyle w:val="Hyperlink"/>
            <w:noProof/>
          </w:rPr>
          <w:t>inquirer</w:t>
        </w:r>
        <w:r w:rsidRPr="0078297B">
          <w:rPr>
            <w:rStyle w:val="Hyperlink"/>
            <w:noProof/>
            <w:lang w:val="el-GR"/>
          </w:rPr>
          <w:t xml:space="preserve">,  </w:t>
        </w:r>
        <w:r w:rsidRPr="0078297B">
          <w:rPr>
            <w:rStyle w:val="Hyperlink"/>
            <w:noProof/>
          </w:rPr>
          <w:t>default</w:t>
        </w:r>
        <w:r w:rsidRPr="0078297B">
          <w:rPr>
            <w:rStyle w:val="Hyperlink"/>
            <w:noProof/>
            <w:lang w:val="el-GR"/>
          </w:rPr>
          <w:t xml:space="preserve">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_Toc475363126 \h </w:instrText>
        </w:r>
        <w:r>
          <w:rPr>
            <w:noProof/>
            <w:webHidden/>
          </w:rPr>
        </w:r>
        <w:r>
          <w:rPr>
            <w:noProof/>
            <w:webHidden/>
          </w:rPr>
          <w:fldChar w:fldCharType="separate"/>
        </w:r>
        <w:r w:rsidR="00C93C97">
          <w:rPr>
            <w:noProof/>
            <w:webHidden/>
          </w:rPr>
          <w:t>164</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27" w:history="1">
        <w:r w:rsidRPr="0078297B">
          <w:rPr>
            <w:rStyle w:val="Hyperlink"/>
            <w:noProof/>
            <w:lang w:val="el-GR"/>
          </w:rPr>
          <w:t xml:space="preserve">Διάγραμμα 58: Σύγκριση classifiers, λεξικό </w:t>
        </w:r>
        <w:r w:rsidRPr="0078297B">
          <w:rPr>
            <w:rStyle w:val="Hyperlink"/>
            <w:noProof/>
          </w:rPr>
          <w:t>inquirer</w:t>
        </w:r>
        <w:r w:rsidRPr="0078297B">
          <w:rPr>
            <w:rStyle w:val="Hyperlink"/>
            <w:noProof/>
            <w:lang w:val="el-GR"/>
          </w:rPr>
          <w:t xml:space="preserve">, βέλτιστοι παράμετροι εισόδου, δεδομένα από </w:t>
        </w:r>
        <w:r w:rsidRPr="0078297B">
          <w:rPr>
            <w:rStyle w:val="Hyperlink"/>
            <w:noProof/>
          </w:rPr>
          <w:t>Facebook</w:t>
        </w:r>
        <w:r>
          <w:rPr>
            <w:noProof/>
            <w:webHidden/>
          </w:rPr>
          <w:tab/>
        </w:r>
        <w:r>
          <w:rPr>
            <w:noProof/>
            <w:webHidden/>
          </w:rPr>
          <w:fldChar w:fldCharType="begin"/>
        </w:r>
        <w:r>
          <w:rPr>
            <w:noProof/>
            <w:webHidden/>
          </w:rPr>
          <w:instrText xml:space="preserve"> PAGEREF _Toc475363127 \h </w:instrText>
        </w:r>
        <w:r>
          <w:rPr>
            <w:noProof/>
            <w:webHidden/>
          </w:rPr>
        </w:r>
        <w:r>
          <w:rPr>
            <w:noProof/>
            <w:webHidden/>
          </w:rPr>
          <w:fldChar w:fldCharType="separate"/>
        </w:r>
        <w:r w:rsidR="00C93C97">
          <w:rPr>
            <w:noProof/>
            <w:webHidden/>
          </w:rPr>
          <w:t>165</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28" w:history="1">
        <w:r w:rsidRPr="0078297B">
          <w:rPr>
            <w:rStyle w:val="Hyperlink"/>
            <w:noProof/>
            <w:lang w:val="el-GR"/>
          </w:rPr>
          <w:t xml:space="preserve">Διάγραμμα 59: Σύγκριση </w:t>
        </w:r>
        <w:r w:rsidRPr="0078297B">
          <w:rPr>
            <w:rStyle w:val="Hyperlink"/>
            <w:noProof/>
          </w:rPr>
          <w:t>classifiers</w:t>
        </w:r>
        <w:r w:rsidRPr="0078297B">
          <w:rPr>
            <w:rStyle w:val="Hyperlink"/>
            <w:noProof/>
            <w:lang w:val="el-GR"/>
          </w:rPr>
          <w:t xml:space="preserve">, λεξικό </w:t>
        </w:r>
        <w:r w:rsidRPr="0078297B">
          <w:rPr>
            <w:rStyle w:val="Hyperlink"/>
            <w:noProof/>
          </w:rPr>
          <w:t>inquirer</w:t>
        </w:r>
        <w:r w:rsidRPr="0078297B">
          <w:rPr>
            <w:rStyle w:val="Hyperlink"/>
            <w:noProof/>
            <w:lang w:val="el-GR"/>
          </w:rPr>
          <w:t xml:space="preserve">, </w:t>
        </w:r>
        <w:r w:rsidRPr="0078297B">
          <w:rPr>
            <w:rStyle w:val="Hyperlink"/>
            <w:noProof/>
          </w:rPr>
          <w:t>default</w:t>
        </w:r>
        <w:r w:rsidRPr="0078297B">
          <w:rPr>
            <w:rStyle w:val="Hyperlink"/>
            <w:noProof/>
            <w:lang w:val="el-GR"/>
          </w:rPr>
          <w:t xml:space="preserve"> παράμετροι εισόδου, δεδομένα από </w:t>
        </w:r>
        <w:r w:rsidRPr="0078297B">
          <w:rPr>
            <w:rStyle w:val="Hyperlink"/>
            <w:noProof/>
          </w:rPr>
          <w:t>Twitter</w:t>
        </w:r>
        <w:r>
          <w:rPr>
            <w:noProof/>
            <w:webHidden/>
          </w:rPr>
          <w:tab/>
        </w:r>
        <w:r>
          <w:rPr>
            <w:noProof/>
            <w:webHidden/>
          </w:rPr>
          <w:fldChar w:fldCharType="begin"/>
        </w:r>
        <w:r>
          <w:rPr>
            <w:noProof/>
            <w:webHidden/>
          </w:rPr>
          <w:instrText xml:space="preserve"> PAGEREF _Toc475363128 \h </w:instrText>
        </w:r>
        <w:r>
          <w:rPr>
            <w:noProof/>
            <w:webHidden/>
          </w:rPr>
        </w:r>
        <w:r>
          <w:rPr>
            <w:noProof/>
            <w:webHidden/>
          </w:rPr>
          <w:fldChar w:fldCharType="separate"/>
        </w:r>
        <w:r w:rsidR="00C93C97">
          <w:rPr>
            <w:noProof/>
            <w:webHidden/>
          </w:rPr>
          <w:t>167</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29" w:history="1">
        <w:r w:rsidRPr="0078297B">
          <w:rPr>
            <w:rStyle w:val="Hyperlink"/>
            <w:noProof/>
            <w:lang w:val="el-GR"/>
          </w:rPr>
          <w:t xml:space="preserve">Διάγραμμα 60: Σύγκριση classifiers, λεξικό </w:t>
        </w:r>
        <w:r w:rsidRPr="0078297B">
          <w:rPr>
            <w:rStyle w:val="Hyperlink"/>
            <w:noProof/>
          </w:rPr>
          <w:t>inquirer</w:t>
        </w:r>
        <w:r w:rsidRPr="0078297B">
          <w:rPr>
            <w:rStyle w:val="Hyperlink"/>
            <w:noProof/>
            <w:lang w:val="el-GR"/>
          </w:rPr>
          <w:t>, βέλτιστοι παράμετροι εισόδου</w:t>
        </w:r>
        <w:r>
          <w:rPr>
            <w:noProof/>
            <w:webHidden/>
          </w:rPr>
          <w:tab/>
        </w:r>
        <w:r>
          <w:rPr>
            <w:noProof/>
            <w:webHidden/>
          </w:rPr>
          <w:fldChar w:fldCharType="begin"/>
        </w:r>
        <w:r>
          <w:rPr>
            <w:noProof/>
            <w:webHidden/>
          </w:rPr>
          <w:instrText xml:space="preserve"> PAGEREF _Toc475363129 \h </w:instrText>
        </w:r>
        <w:r>
          <w:rPr>
            <w:noProof/>
            <w:webHidden/>
          </w:rPr>
        </w:r>
        <w:r>
          <w:rPr>
            <w:noProof/>
            <w:webHidden/>
          </w:rPr>
          <w:fldChar w:fldCharType="separate"/>
        </w:r>
        <w:r w:rsidR="00C93C97">
          <w:rPr>
            <w:noProof/>
            <w:webHidden/>
          </w:rPr>
          <w:t>168</w:t>
        </w:r>
        <w:r>
          <w:rPr>
            <w:noProof/>
            <w:webHidden/>
          </w:rPr>
          <w:fldChar w:fldCharType="end"/>
        </w:r>
      </w:hyperlink>
    </w:p>
    <w:p w:rsidR="00A733AE" w:rsidRDefault="00A733AE">
      <w:pPr>
        <w:pStyle w:val="TableofFigures"/>
        <w:tabs>
          <w:tab w:val="right" w:leader="dot" w:pos="8630"/>
        </w:tabs>
        <w:rPr>
          <w:rFonts w:eastAsiaTheme="minorEastAsia"/>
          <w:noProof/>
        </w:rPr>
      </w:pPr>
      <w:hyperlink w:anchor="_Toc475363130" w:history="1">
        <w:r w:rsidRPr="0078297B">
          <w:rPr>
            <w:rStyle w:val="Hyperlink"/>
            <w:noProof/>
            <w:lang w:val="el-GR"/>
          </w:rPr>
          <w:t>Διάγραμμα 61: Πιθανότ</w:t>
        </w:r>
        <w:r w:rsidRPr="0078297B">
          <w:rPr>
            <w:rStyle w:val="Hyperlink"/>
            <w:noProof/>
            <w:lang w:val="el-GR"/>
          </w:rPr>
          <w:t>η</w:t>
        </w:r>
        <w:r w:rsidRPr="0078297B">
          <w:rPr>
            <w:rStyle w:val="Hyperlink"/>
            <w:noProof/>
            <w:lang w:val="el-GR"/>
          </w:rPr>
          <w:t>τ</w:t>
        </w:r>
        <w:r w:rsidRPr="0078297B">
          <w:rPr>
            <w:rStyle w:val="Hyperlink"/>
            <w:noProof/>
            <w:lang w:val="el-GR"/>
          </w:rPr>
          <w:t>α</w:t>
        </w:r>
        <w:r w:rsidRPr="0078297B">
          <w:rPr>
            <w:rStyle w:val="Hyperlink"/>
            <w:noProof/>
            <w:lang w:val="el-GR"/>
          </w:rPr>
          <w:t xml:space="preserve"> εμφάνισης σκορ όταν προτάσεις που έχουν εξαχθεί από το </w:t>
        </w:r>
        <w:r w:rsidRPr="0078297B">
          <w:rPr>
            <w:rStyle w:val="Hyperlink"/>
            <w:noProof/>
          </w:rPr>
          <w:t>Facebook</w:t>
        </w:r>
        <w:r w:rsidRPr="0078297B">
          <w:rPr>
            <w:rStyle w:val="Hyperlink"/>
            <w:noProof/>
            <w:lang w:val="el-GR"/>
          </w:rPr>
          <w:t xml:space="preserve"> αξιολογούνται από το λεξικό του </w:t>
        </w:r>
        <w:r w:rsidRPr="0078297B">
          <w:rPr>
            <w:rStyle w:val="Hyperlink"/>
            <w:noProof/>
          </w:rPr>
          <w:t>SentiWordNet</w:t>
        </w:r>
        <w:r>
          <w:rPr>
            <w:noProof/>
            <w:webHidden/>
          </w:rPr>
          <w:tab/>
        </w:r>
        <w:r>
          <w:rPr>
            <w:noProof/>
            <w:webHidden/>
          </w:rPr>
          <w:fldChar w:fldCharType="begin"/>
        </w:r>
        <w:r>
          <w:rPr>
            <w:noProof/>
            <w:webHidden/>
          </w:rPr>
          <w:instrText xml:space="preserve"> PAGEREF _Toc475363130 \h </w:instrText>
        </w:r>
        <w:r>
          <w:rPr>
            <w:noProof/>
            <w:webHidden/>
          </w:rPr>
        </w:r>
        <w:r>
          <w:rPr>
            <w:noProof/>
            <w:webHidden/>
          </w:rPr>
          <w:fldChar w:fldCharType="separate"/>
        </w:r>
        <w:r w:rsidR="00C93C97">
          <w:rPr>
            <w:noProof/>
            <w:webHidden/>
          </w:rPr>
          <w:t>175</w:t>
        </w:r>
        <w:r>
          <w:rPr>
            <w:noProof/>
            <w:webHidden/>
          </w:rPr>
          <w:fldChar w:fldCharType="end"/>
        </w:r>
      </w:hyperlink>
    </w:p>
    <w:p w:rsidR="00E64322" w:rsidRDefault="00A733AE">
      <w:pPr>
        <w:rPr>
          <w:lang w:val="el-GR"/>
        </w:rPr>
      </w:pPr>
      <w:r>
        <w:rPr>
          <w:lang w:val="el-GR"/>
        </w:rPr>
        <w:fldChar w:fldCharType="end"/>
      </w:r>
      <w:r w:rsidR="00E64322" w:rsidRPr="00F81D01">
        <w:rPr>
          <w:lang w:val="el-GR"/>
        </w:rPr>
        <w:br w:type="page"/>
      </w:r>
    </w:p>
    <w:p w:rsidR="008C1CD5" w:rsidRDefault="008C1CD5">
      <w:pPr>
        <w:rPr>
          <w:lang w:val="el-GR"/>
        </w:rPr>
      </w:pPr>
    </w:p>
    <w:p w:rsidR="008C1CD5" w:rsidRDefault="008C1CD5">
      <w:pPr>
        <w:rPr>
          <w:lang w:val="el-GR"/>
        </w:rPr>
      </w:pPr>
      <w:r>
        <w:rPr>
          <w:lang w:val="el-GR"/>
        </w:rPr>
        <w:br w:type="page"/>
      </w:r>
    </w:p>
    <w:p w:rsidR="008C1CD5" w:rsidRPr="00867233" w:rsidRDefault="008C1CD5" w:rsidP="008C1CD5">
      <w:pPr>
        <w:rPr>
          <w:rFonts w:ascii="Times New Roman" w:hAnsi="Times New Roman" w:cs="Times New Roman"/>
          <w:sz w:val="24"/>
          <w:szCs w:val="24"/>
          <w:lang w:val="el-GR"/>
        </w:rPr>
      </w:pPr>
    </w:p>
    <w:p w:rsidR="00E52E26" w:rsidRPr="008C1CD5" w:rsidRDefault="008C1CD5" w:rsidP="00E52E26">
      <w:pPr>
        <w:pStyle w:val="Heading1"/>
        <w:numPr>
          <w:ilvl w:val="0"/>
          <w:numId w:val="1"/>
        </w:numPr>
        <w:spacing w:after="1560"/>
      </w:pPr>
      <w:bookmarkStart w:id="304" w:name="_Toc475372647"/>
      <w:r>
        <w:t>Λίστα Πινάκων</w:t>
      </w:r>
      <w:bookmarkEnd w:id="304"/>
    </w:p>
    <w:p w:rsidR="00E52E26" w:rsidRDefault="00E52E26">
      <w:pPr>
        <w:pStyle w:val="TableofFigures"/>
        <w:tabs>
          <w:tab w:val="right" w:leader="dot" w:pos="8630"/>
        </w:tabs>
        <w:rPr>
          <w:rFonts w:eastAsiaTheme="minorEastAsia"/>
          <w:noProof/>
        </w:rPr>
      </w:pPr>
      <w:r>
        <w:rPr>
          <w:lang w:val="el-GR"/>
        </w:rPr>
        <w:fldChar w:fldCharType="begin"/>
      </w:r>
      <w:r>
        <w:rPr>
          <w:lang w:val="el-GR"/>
        </w:rPr>
        <w:instrText xml:space="preserve"> TOC \h \z \c "Πίνακας" </w:instrText>
      </w:r>
      <w:r>
        <w:rPr>
          <w:lang w:val="el-GR"/>
        </w:rPr>
        <w:fldChar w:fldCharType="separate"/>
      </w:r>
      <w:hyperlink w:anchor="_Toc475371084" w:history="1">
        <w:r w:rsidRPr="0035648C">
          <w:rPr>
            <w:rStyle w:val="Hyperlink"/>
            <w:rFonts w:ascii="Times New Roman" w:hAnsi="Times New Roman" w:cs="Times New Roman"/>
            <w:noProof/>
            <w:lang w:val="el-GR"/>
          </w:rPr>
          <w:t>Πίνακας 1: Είδη αντίδρασης και συχνότητα αντίδρασης ανά δημοσίευση</w:t>
        </w:r>
        <w:r>
          <w:rPr>
            <w:noProof/>
            <w:webHidden/>
          </w:rPr>
          <w:tab/>
        </w:r>
        <w:r>
          <w:rPr>
            <w:noProof/>
            <w:webHidden/>
          </w:rPr>
          <w:fldChar w:fldCharType="begin"/>
        </w:r>
        <w:r>
          <w:rPr>
            <w:noProof/>
            <w:webHidden/>
          </w:rPr>
          <w:instrText xml:space="preserve"> PAGEREF _Toc475371084 \h </w:instrText>
        </w:r>
        <w:r>
          <w:rPr>
            <w:noProof/>
            <w:webHidden/>
          </w:rPr>
        </w:r>
        <w:r>
          <w:rPr>
            <w:noProof/>
            <w:webHidden/>
          </w:rPr>
          <w:fldChar w:fldCharType="separate"/>
        </w:r>
        <w:r w:rsidR="00C93C97">
          <w:rPr>
            <w:noProof/>
            <w:webHidden/>
          </w:rPr>
          <w:t>41</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85" w:history="1">
        <w:r w:rsidRPr="0035648C">
          <w:rPr>
            <w:rStyle w:val="Hyperlink"/>
            <w:rFonts w:ascii="Times New Roman" w:hAnsi="Times New Roman" w:cs="Times New Roman"/>
            <w:noProof/>
            <w:lang w:val="el-GR"/>
          </w:rPr>
          <w:t>Πίνακας 2: Συχνότητα εμφάνισης μερών του λόγου ανά δημοσίευση</w:t>
        </w:r>
        <w:r>
          <w:rPr>
            <w:noProof/>
            <w:webHidden/>
          </w:rPr>
          <w:tab/>
        </w:r>
        <w:r>
          <w:rPr>
            <w:noProof/>
            <w:webHidden/>
          </w:rPr>
          <w:fldChar w:fldCharType="begin"/>
        </w:r>
        <w:r>
          <w:rPr>
            <w:noProof/>
            <w:webHidden/>
          </w:rPr>
          <w:instrText xml:space="preserve"> PAGEREF _Toc475371085 \h </w:instrText>
        </w:r>
        <w:r>
          <w:rPr>
            <w:noProof/>
            <w:webHidden/>
          </w:rPr>
        </w:r>
        <w:r>
          <w:rPr>
            <w:noProof/>
            <w:webHidden/>
          </w:rPr>
          <w:fldChar w:fldCharType="separate"/>
        </w:r>
        <w:r w:rsidR="00C93C97">
          <w:rPr>
            <w:noProof/>
            <w:webHidden/>
          </w:rPr>
          <w:t>46</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86" w:history="1">
        <w:r w:rsidRPr="0035648C">
          <w:rPr>
            <w:rStyle w:val="Hyperlink"/>
            <w:rFonts w:ascii="Times New Roman" w:hAnsi="Times New Roman" w:cs="Times New Roman"/>
            <w:noProof/>
            <w:lang w:val="el-GR"/>
          </w:rPr>
          <w:t>Πίνακας 3: Είδη αντίδρασης και συχνότητα αντίδρασης ανά δημοσίευση</w:t>
        </w:r>
        <w:r>
          <w:rPr>
            <w:noProof/>
            <w:webHidden/>
          </w:rPr>
          <w:tab/>
        </w:r>
        <w:r>
          <w:rPr>
            <w:noProof/>
            <w:webHidden/>
          </w:rPr>
          <w:fldChar w:fldCharType="begin"/>
        </w:r>
        <w:r>
          <w:rPr>
            <w:noProof/>
            <w:webHidden/>
          </w:rPr>
          <w:instrText xml:space="preserve"> PAGEREF _Toc475371086 \h </w:instrText>
        </w:r>
        <w:r>
          <w:rPr>
            <w:noProof/>
            <w:webHidden/>
          </w:rPr>
        </w:r>
        <w:r>
          <w:rPr>
            <w:noProof/>
            <w:webHidden/>
          </w:rPr>
          <w:fldChar w:fldCharType="separate"/>
        </w:r>
        <w:r w:rsidR="00C93C97">
          <w:rPr>
            <w:noProof/>
            <w:webHidden/>
          </w:rPr>
          <w:t>52</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87" w:history="1">
        <w:r w:rsidRPr="0035648C">
          <w:rPr>
            <w:rStyle w:val="Hyperlink"/>
            <w:rFonts w:ascii="Times New Roman" w:hAnsi="Times New Roman" w:cs="Times New Roman"/>
            <w:noProof/>
            <w:lang w:val="el-GR"/>
          </w:rPr>
          <w:t xml:space="preserve">Πίνακας 4: Συχνότητα εμφάνισης μερών του λόγου ανά </w:t>
        </w:r>
        <w:r w:rsidRPr="0035648C">
          <w:rPr>
            <w:rStyle w:val="Hyperlink"/>
            <w:rFonts w:ascii="Times New Roman" w:hAnsi="Times New Roman" w:cs="Times New Roman"/>
            <w:noProof/>
          </w:rPr>
          <w:t>tweet</w:t>
        </w:r>
        <w:r>
          <w:rPr>
            <w:noProof/>
            <w:webHidden/>
          </w:rPr>
          <w:tab/>
        </w:r>
        <w:r>
          <w:rPr>
            <w:noProof/>
            <w:webHidden/>
          </w:rPr>
          <w:fldChar w:fldCharType="begin"/>
        </w:r>
        <w:r>
          <w:rPr>
            <w:noProof/>
            <w:webHidden/>
          </w:rPr>
          <w:instrText xml:space="preserve"> PAGEREF _Toc475371087 \h </w:instrText>
        </w:r>
        <w:r>
          <w:rPr>
            <w:noProof/>
            <w:webHidden/>
          </w:rPr>
        </w:r>
        <w:r>
          <w:rPr>
            <w:noProof/>
            <w:webHidden/>
          </w:rPr>
          <w:fldChar w:fldCharType="separate"/>
        </w:r>
        <w:r w:rsidR="00C93C97">
          <w:rPr>
            <w:noProof/>
            <w:webHidden/>
          </w:rPr>
          <w:t>54</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88" w:history="1">
        <w:r w:rsidRPr="0035648C">
          <w:rPr>
            <w:rStyle w:val="Hyperlink"/>
            <w:rFonts w:ascii="Times New Roman" w:hAnsi="Times New Roman" w:cs="Times New Roman"/>
            <w:noProof/>
            <w:lang w:val="el-GR"/>
          </w:rPr>
          <w:t xml:space="preserve">Πίνακας 5: Παραδείγματα εγγραφών του λεξικού </w:t>
        </w:r>
        <w:r w:rsidRPr="0035648C">
          <w:rPr>
            <w:rStyle w:val="Hyperlink"/>
            <w:rFonts w:ascii="Times New Roman" w:hAnsi="Times New Roman" w:cs="Times New Roman"/>
            <w:noProof/>
          </w:rPr>
          <w:t>AFINN</w:t>
        </w:r>
        <w:r>
          <w:rPr>
            <w:noProof/>
            <w:webHidden/>
          </w:rPr>
          <w:tab/>
        </w:r>
        <w:r>
          <w:rPr>
            <w:noProof/>
            <w:webHidden/>
          </w:rPr>
          <w:fldChar w:fldCharType="begin"/>
        </w:r>
        <w:r>
          <w:rPr>
            <w:noProof/>
            <w:webHidden/>
          </w:rPr>
          <w:instrText xml:space="preserve"> PAGEREF _Toc475371088 \h </w:instrText>
        </w:r>
        <w:r>
          <w:rPr>
            <w:noProof/>
            <w:webHidden/>
          </w:rPr>
        </w:r>
        <w:r>
          <w:rPr>
            <w:noProof/>
            <w:webHidden/>
          </w:rPr>
          <w:fldChar w:fldCharType="separate"/>
        </w:r>
        <w:r w:rsidR="00C93C97">
          <w:rPr>
            <w:noProof/>
            <w:webHidden/>
          </w:rPr>
          <w:t>57</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89" w:history="1">
        <w:r w:rsidRPr="0035648C">
          <w:rPr>
            <w:rStyle w:val="Hyperlink"/>
            <w:rFonts w:ascii="Times New Roman" w:hAnsi="Times New Roman" w:cs="Times New Roman"/>
            <w:noProof/>
            <w:lang w:val="el-GR"/>
          </w:rPr>
          <w:t xml:space="preserve">Πίνακας 6: Πλήθος εμφάνισης τιμών και συχνότητας ανά εγγραφή για τα πιθανά σκορ του </w:t>
        </w:r>
        <w:r w:rsidRPr="0035648C">
          <w:rPr>
            <w:rStyle w:val="Hyperlink"/>
            <w:rFonts w:ascii="Times New Roman" w:hAnsi="Times New Roman" w:cs="Times New Roman"/>
            <w:noProof/>
          </w:rPr>
          <w:t>AFINN</w:t>
        </w:r>
        <w:r>
          <w:rPr>
            <w:noProof/>
            <w:webHidden/>
          </w:rPr>
          <w:tab/>
        </w:r>
        <w:r>
          <w:rPr>
            <w:noProof/>
            <w:webHidden/>
          </w:rPr>
          <w:fldChar w:fldCharType="begin"/>
        </w:r>
        <w:r>
          <w:rPr>
            <w:noProof/>
            <w:webHidden/>
          </w:rPr>
          <w:instrText xml:space="preserve"> PAGEREF _Toc475371089 \h </w:instrText>
        </w:r>
        <w:r>
          <w:rPr>
            <w:noProof/>
            <w:webHidden/>
          </w:rPr>
        </w:r>
        <w:r>
          <w:rPr>
            <w:noProof/>
            <w:webHidden/>
          </w:rPr>
          <w:fldChar w:fldCharType="separate"/>
        </w:r>
        <w:r w:rsidR="00C93C97">
          <w:rPr>
            <w:noProof/>
            <w:webHidden/>
          </w:rPr>
          <w:t>57</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90" w:history="1">
        <w:r w:rsidRPr="0035648C">
          <w:rPr>
            <w:rStyle w:val="Hyperlink"/>
            <w:rFonts w:ascii="Times New Roman" w:hAnsi="Times New Roman" w:cs="Times New Roman"/>
            <w:noProof/>
            <w:lang w:val="el-GR"/>
          </w:rPr>
          <w:t>Πίνακας 7: Εγγραφές για τη λέξη '</w:t>
        </w:r>
        <w:r w:rsidRPr="0035648C">
          <w:rPr>
            <w:rStyle w:val="Hyperlink"/>
            <w:rFonts w:ascii="Times New Roman" w:hAnsi="Times New Roman" w:cs="Times New Roman"/>
            <w:noProof/>
          </w:rPr>
          <w:t>bad</w:t>
        </w:r>
        <w:r w:rsidRPr="0035648C">
          <w:rPr>
            <w:rStyle w:val="Hyperlink"/>
            <w:rFonts w:ascii="Times New Roman" w:hAnsi="Times New Roman" w:cs="Times New Roman"/>
            <w:noProof/>
            <w:lang w:val="el-GR"/>
          </w:rPr>
          <w:t xml:space="preserve">' στο λεξικό του </w:t>
        </w:r>
        <w:r w:rsidRPr="0035648C">
          <w:rPr>
            <w:rStyle w:val="Hyperlink"/>
            <w:rFonts w:ascii="Times New Roman" w:hAnsi="Times New Roman" w:cs="Times New Roman"/>
            <w:noProof/>
          </w:rPr>
          <w:t>imdb</w:t>
        </w:r>
        <w:r>
          <w:rPr>
            <w:noProof/>
            <w:webHidden/>
          </w:rPr>
          <w:tab/>
        </w:r>
        <w:r>
          <w:rPr>
            <w:noProof/>
            <w:webHidden/>
          </w:rPr>
          <w:fldChar w:fldCharType="begin"/>
        </w:r>
        <w:r>
          <w:rPr>
            <w:noProof/>
            <w:webHidden/>
          </w:rPr>
          <w:instrText xml:space="preserve"> PAGEREF _Toc475371090 \h </w:instrText>
        </w:r>
        <w:r>
          <w:rPr>
            <w:noProof/>
            <w:webHidden/>
          </w:rPr>
        </w:r>
        <w:r>
          <w:rPr>
            <w:noProof/>
            <w:webHidden/>
          </w:rPr>
          <w:fldChar w:fldCharType="separate"/>
        </w:r>
        <w:r w:rsidR="00C93C97">
          <w:rPr>
            <w:noProof/>
            <w:webHidden/>
          </w:rPr>
          <w:t>63</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91" w:history="1">
        <w:r w:rsidRPr="0035648C">
          <w:rPr>
            <w:rStyle w:val="Hyperlink"/>
            <w:rFonts w:ascii="Times New Roman" w:hAnsi="Times New Roman" w:cs="Times New Roman"/>
            <w:noProof/>
            <w:lang w:val="el-GR"/>
          </w:rPr>
          <w:t>Πίνακας 8: Δέκα εγγραφές στην τελική έκδοση του λεξικού</w:t>
        </w:r>
        <w:r>
          <w:rPr>
            <w:noProof/>
            <w:webHidden/>
          </w:rPr>
          <w:tab/>
        </w:r>
        <w:r>
          <w:rPr>
            <w:noProof/>
            <w:webHidden/>
          </w:rPr>
          <w:fldChar w:fldCharType="begin"/>
        </w:r>
        <w:r>
          <w:rPr>
            <w:noProof/>
            <w:webHidden/>
          </w:rPr>
          <w:instrText xml:space="preserve"> PAGEREF _Toc475371091 \h </w:instrText>
        </w:r>
        <w:r>
          <w:rPr>
            <w:noProof/>
            <w:webHidden/>
          </w:rPr>
        </w:r>
        <w:r>
          <w:rPr>
            <w:noProof/>
            <w:webHidden/>
          </w:rPr>
          <w:fldChar w:fldCharType="separate"/>
        </w:r>
        <w:r w:rsidR="00C93C97">
          <w:rPr>
            <w:noProof/>
            <w:webHidden/>
          </w:rPr>
          <w:t>66</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92" w:history="1">
        <w:r w:rsidRPr="0035648C">
          <w:rPr>
            <w:rStyle w:val="Hyperlink"/>
            <w:rFonts w:ascii="Times New Roman" w:hAnsi="Times New Roman" w:cs="Times New Roman"/>
            <w:noProof/>
            <w:lang w:val="el-GR"/>
          </w:rPr>
          <w:t>Πίνακας 9: Εγγραφές για τη λέξη '</w:t>
        </w:r>
        <w:r w:rsidRPr="0035648C">
          <w:rPr>
            <w:rStyle w:val="Hyperlink"/>
            <w:rFonts w:ascii="Times New Roman" w:hAnsi="Times New Roman" w:cs="Times New Roman"/>
            <w:noProof/>
          </w:rPr>
          <w:t>bad</w:t>
        </w:r>
        <w:r w:rsidRPr="0035648C">
          <w:rPr>
            <w:rStyle w:val="Hyperlink"/>
            <w:rFonts w:ascii="Times New Roman" w:hAnsi="Times New Roman" w:cs="Times New Roman"/>
            <w:noProof/>
            <w:lang w:val="el-GR"/>
          </w:rPr>
          <w:t xml:space="preserve">' στο λεξικό του </w:t>
        </w:r>
        <w:r w:rsidRPr="0035648C">
          <w:rPr>
            <w:rStyle w:val="Hyperlink"/>
            <w:rFonts w:ascii="Times New Roman" w:hAnsi="Times New Roman" w:cs="Times New Roman"/>
            <w:noProof/>
          </w:rPr>
          <w:t>Amazon</w:t>
        </w:r>
        <w:r w:rsidRPr="0035648C">
          <w:rPr>
            <w:rStyle w:val="Hyperlink"/>
            <w:rFonts w:ascii="Times New Roman" w:hAnsi="Times New Roman" w:cs="Times New Roman"/>
            <w:noProof/>
            <w:lang w:val="el-GR"/>
          </w:rPr>
          <w:t>/</w:t>
        </w:r>
        <w:r w:rsidRPr="0035648C">
          <w:rPr>
            <w:rStyle w:val="Hyperlink"/>
            <w:rFonts w:ascii="Times New Roman" w:hAnsi="Times New Roman" w:cs="Times New Roman"/>
            <w:noProof/>
          </w:rPr>
          <w:t>TripAdvisor</w:t>
        </w:r>
        <w:r>
          <w:rPr>
            <w:noProof/>
            <w:webHidden/>
          </w:rPr>
          <w:tab/>
        </w:r>
        <w:r>
          <w:rPr>
            <w:noProof/>
            <w:webHidden/>
          </w:rPr>
          <w:fldChar w:fldCharType="begin"/>
        </w:r>
        <w:r>
          <w:rPr>
            <w:noProof/>
            <w:webHidden/>
          </w:rPr>
          <w:instrText xml:space="preserve"> PAGEREF _Toc475371092 \h </w:instrText>
        </w:r>
        <w:r>
          <w:rPr>
            <w:noProof/>
            <w:webHidden/>
          </w:rPr>
        </w:r>
        <w:r>
          <w:rPr>
            <w:noProof/>
            <w:webHidden/>
          </w:rPr>
          <w:fldChar w:fldCharType="separate"/>
        </w:r>
        <w:r w:rsidR="00C93C97">
          <w:rPr>
            <w:noProof/>
            <w:webHidden/>
          </w:rPr>
          <w:t>68</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93" w:history="1">
        <w:r w:rsidRPr="0035648C">
          <w:rPr>
            <w:rStyle w:val="Hyperlink"/>
            <w:rFonts w:ascii="Times New Roman" w:hAnsi="Times New Roman" w:cs="Times New Roman"/>
            <w:noProof/>
            <w:lang w:val="el-GR"/>
          </w:rPr>
          <w:t>Πίνακας 10: Δέκα εγγραφές στην τελική έκδοση του λεξικού</w:t>
        </w:r>
        <w:r>
          <w:rPr>
            <w:noProof/>
            <w:webHidden/>
          </w:rPr>
          <w:tab/>
        </w:r>
        <w:r>
          <w:rPr>
            <w:noProof/>
            <w:webHidden/>
          </w:rPr>
          <w:fldChar w:fldCharType="begin"/>
        </w:r>
        <w:r>
          <w:rPr>
            <w:noProof/>
            <w:webHidden/>
          </w:rPr>
          <w:instrText xml:space="preserve"> PAGEREF _Toc475371093 \h </w:instrText>
        </w:r>
        <w:r>
          <w:rPr>
            <w:noProof/>
            <w:webHidden/>
          </w:rPr>
        </w:r>
        <w:r>
          <w:rPr>
            <w:noProof/>
            <w:webHidden/>
          </w:rPr>
          <w:fldChar w:fldCharType="separate"/>
        </w:r>
        <w:r w:rsidR="00C93C97">
          <w:rPr>
            <w:noProof/>
            <w:webHidden/>
          </w:rPr>
          <w:t>69</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94" w:history="1">
        <w:r w:rsidRPr="0035648C">
          <w:rPr>
            <w:rStyle w:val="Hyperlink"/>
            <w:rFonts w:ascii="Times New Roman" w:hAnsi="Times New Roman" w:cs="Times New Roman"/>
            <w:noProof/>
            <w:lang w:val="el-GR"/>
          </w:rPr>
          <w:t>Πίνακας 11: Εγγραφές για τη λέξη '</w:t>
        </w:r>
        <w:r w:rsidRPr="0035648C">
          <w:rPr>
            <w:rStyle w:val="Hyperlink"/>
            <w:rFonts w:ascii="Times New Roman" w:hAnsi="Times New Roman" w:cs="Times New Roman"/>
            <w:noProof/>
          </w:rPr>
          <w:t>bad</w:t>
        </w:r>
        <w:r w:rsidRPr="0035648C">
          <w:rPr>
            <w:rStyle w:val="Hyperlink"/>
            <w:rFonts w:ascii="Times New Roman" w:hAnsi="Times New Roman" w:cs="Times New Roman"/>
            <w:noProof/>
            <w:lang w:val="el-GR"/>
          </w:rPr>
          <w:t xml:space="preserve">' στο λεξικό του </w:t>
        </w:r>
        <w:r w:rsidRPr="0035648C">
          <w:rPr>
            <w:rStyle w:val="Hyperlink"/>
            <w:rFonts w:ascii="Times New Roman" w:hAnsi="Times New Roman" w:cs="Times New Roman"/>
            <w:noProof/>
          </w:rPr>
          <w:t>Goodreads</w:t>
        </w:r>
        <w:r>
          <w:rPr>
            <w:noProof/>
            <w:webHidden/>
          </w:rPr>
          <w:tab/>
        </w:r>
        <w:r>
          <w:rPr>
            <w:noProof/>
            <w:webHidden/>
          </w:rPr>
          <w:fldChar w:fldCharType="begin"/>
        </w:r>
        <w:r>
          <w:rPr>
            <w:noProof/>
            <w:webHidden/>
          </w:rPr>
          <w:instrText xml:space="preserve"> PAGEREF _Toc475371094 \h </w:instrText>
        </w:r>
        <w:r>
          <w:rPr>
            <w:noProof/>
            <w:webHidden/>
          </w:rPr>
        </w:r>
        <w:r>
          <w:rPr>
            <w:noProof/>
            <w:webHidden/>
          </w:rPr>
          <w:fldChar w:fldCharType="separate"/>
        </w:r>
        <w:r w:rsidR="00C93C97">
          <w:rPr>
            <w:noProof/>
            <w:webHidden/>
          </w:rPr>
          <w:t>70</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95" w:history="1">
        <w:r w:rsidRPr="0035648C">
          <w:rPr>
            <w:rStyle w:val="Hyperlink"/>
            <w:rFonts w:ascii="Times New Roman" w:hAnsi="Times New Roman" w:cs="Times New Roman"/>
            <w:noProof/>
            <w:lang w:val="el-GR"/>
          </w:rPr>
          <w:t>Πίνακας 12: Δέκα εγγραφές στην τελική έκδοση του λεξικού</w:t>
        </w:r>
        <w:r>
          <w:rPr>
            <w:noProof/>
            <w:webHidden/>
          </w:rPr>
          <w:tab/>
        </w:r>
        <w:r>
          <w:rPr>
            <w:noProof/>
            <w:webHidden/>
          </w:rPr>
          <w:fldChar w:fldCharType="begin"/>
        </w:r>
        <w:r>
          <w:rPr>
            <w:noProof/>
            <w:webHidden/>
          </w:rPr>
          <w:instrText xml:space="preserve"> PAGEREF _Toc475371095 \h </w:instrText>
        </w:r>
        <w:r>
          <w:rPr>
            <w:noProof/>
            <w:webHidden/>
          </w:rPr>
        </w:r>
        <w:r>
          <w:rPr>
            <w:noProof/>
            <w:webHidden/>
          </w:rPr>
          <w:fldChar w:fldCharType="separate"/>
        </w:r>
        <w:r w:rsidR="00C93C97">
          <w:rPr>
            <w:noProof/>
            <w:webHidden/>
          </w:rPr>
          <w:t>70</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96" w:history="1">
        <w:r w:rsidRPr="0035648C">
          <w:rPr>
            <w:rStyle w:val="Hyperlink"/>
            <w:rFonts w:ascii="Times New Roman" w:hAnsi="Times New Roman" w:cs="Times New Roman"/>
            <w:noProof/>
            <w:lang w:val="el-GR"/>
          </w:rPr>
          <w:t>Πίνακας 13: Εγγραφές για τη λέξη '</w:t>
        </w:r>
        <w:r w:rsidRPr="0035648C">
          <w:rPr>
            <w:rStyle w:val="Hyperlink"/>
            <w:rFonts w:ascii="Times New Roman" w:hAnsi="Times New Roman" w:cs="Times New Roman"/>
            <w:noProof/>
          </w:rPr>
          <w:t>bad</w:t>
        </w:r>
        <w:r w:rsidRPr="0035648C">
          <w:rPr>
            <w:rStyle w:val="Hyperlink"/>
            <w:rFonts w:ascii="Times New Roman" w:hAnsi="Times New Roman" w:cs="Times New Roman"/>
            <w:noProof/>
            <w:lang w:val="el-GR"/>
          </w:rPr>
          <w:t xml:space="preserve">' στο λεξικό του </w:t>
        </w:r>
        <w:r w:rsidRPr="0035648C">
          <w:rPr>
            <w:rStyle w:val="Hyperlink"/>
            <w:rFonts w:ascii="Times New Roman" w:hAnsi="Times New Roman" w:cs="Times New Roman"/>
            <w:noProof/>
          </w:rPr>
          <w:t>OpenTable</w:t>
        </w:r>
        <w:r>
          <w:rPr>
            <w:noProof/>
            <w:webHidden/>
          </w:rPr>
          <w:tab/>
        </w:r>
        <w:r>
          <w:rPr>
            <w:noProof/>
            <w:webHidden/>
          </w:rPr>
          <w:fldChar w:fldCharType="begin"/>
        </w:r>
        <w:r>
          <w:rPr>
            <w:noProof/>
            <w:webHidden/>
          </w:rPr>
          <w:instrText xml:space="preserve"> PAGEREF _Toc475371096 \h </w:instrText>
        </w:r>
        <w:r>
          <w:rPr>
            <w:noProof/>
            <w:webHidden/>
          </w:rPr>
        </w:r>
        <w:r>
          <w:rPr>
            <w:noProof/>
            <w:webHidden/>
          </w:rPr>
          <w:fldChar w:fldCharType="separate"/>
        </w:r>
        <w:r w:rsidR="00C93C97">
          <w:rPr>
            <w:noProof/>
            <w:webHidden/>
          </w:rPr>
          <w:t>72</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97" w:history="1">
        <w:r w:rsidRPr="0035648C">
          <w:rPr>
            <w:rStyle w:val="Hyperlink"/>
            <w:rFonts w:ascii="Times New Roman" w:hAnsi="Times New Roman" w:cs="Times New Roman"/>
            <w:noProof/>
            <w:lang w:val="el-GR"/>
          </w:rPr>
          <w:t>Πίνακας 14: Δέκα εγγραφές στην τελική έκδοση του λεξικού</w:t>
        </w:r>
        <w:r>
          <w:rPr>
            <w:noProof/>
            <w:webHidden/>
          </w:rPr>
          <w:tab/>
        </w:r>
        <w:r>
          <w:rPr>
            <w:noProof/>
            <w:webHidden/>
          </w:rPr>
          <w:fldChar w:fldCharType="begin"/>
        </w:r>
        <w:r>
          <w:rPr>
            <w:noProof/>
            <w:webHidden/>
          </w:rPr>
          <w:instrText xml:space="preserve"> PAGEREF _Toc475371097 \h </w:instrText>
        </w:r>
        <w:r>
          <w:rPr>
            <w:noProof/>
            <w:webHidden/>
          </w:rPr>
        </w:r>
        <w:r>
          <w:rPr>
            <w:noProof/>
            <w:webHidden/>
          </w:rPr>
          <w:fldChar w:fldCharType="separate"/>
        </w:r>
        <w:r w:rsidR="00C93C97">
          <w:rPr>
            <w:noProof/>
            <w:webHidden/>
          </w:rPr>
          <w:t>72</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98" w:history="1">
        <w:r w:rsidRPr="0035648C">
          <w:rPr>
            <w:rStyle w:val="Hyperlink"/>
            <w:rFonts w:ascii="Times New Roman" w:hAnsi="Times New Roman" w:cs="Times New Roman"/>
            <w:noProof/>
            <w:lang w:val="el-GR"/>
          </w:rPr>
          <w:t xml:space="preserve">Πίνακας 15: Ποσοστό εμφάνισης διαθέσιμων σκορ στο λεξικό του </w:t>
        </w:r>
        <w:r w:rsidRPr="0035648C">
          <w:rPr>
            <w:rStyle w:val="Hyperlink"/>
            <w:rFonts w:ascii="Times New Roman" w:hAnsi="Times New Roman" w:cs="Times New Roman"/>
            <w:noProof/>
          </w:rPr>
          <w:t>OpenTable</w:t>
        </w:r>
        <w:r w:rsidRPr="0035648C">
          <w:rPr>
            <w:rStyle w:val="Hyperlink"/>
            <w:rFonts w:ascii="Times New Roman" w:hAnsi="Times New Roman" w:cs="Times New Roman"/>
            <w:noProof/>
            <w:lang w:val="el-GR"/>
          </w:rPr>
          <w:t>, ομαδοποιημένα σε 10 υποσύνολα</w:t>
        </w:r>
        <w:r>
          <w:rPr>
            <w:noProof/>
            <w:webHidden/>
          </w:rPr>
          <w:tab/>
        </w:r>
        <w:r>
          <w:rPr>
            <w:noProof/>
            <w:webHidden/>
          </w:rPr>
          <w:fldChar w:fldCharType="begin"/>
        </w:r>
        <w:r>
          <w:rPr>
            <w:noProof/>
            <w:webHidden/>
          </w:rPr>
          <w:instrText xml:space="preserve"> PAGEREF _Toc475371098 \h </w:instrText>
        </w:r>
        <w:r>
          <w:rPr>
            <w:noProof/>
            <w:webHidden/>
          </w:rPr>
        </w:r>
        <w:r>
          <w:rPr>
            <w:noProof/>
            <w:webHidden/>
          </w:rPr>
          <w:fldChar w:fldCharType="separate"/>
        </w:r>
        <w:r w:rsidR="00C93C97">
          <w:rPr>
            <w:noProof/>
            <w:webHidden/>
          </w:rPr>
          <w:t>73</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099" w:history="1">
        <w:r w:rsidRPr="0035648C">
          <w:rPr>
            <w:rStyle w:val="Hyperlink"/>
            <w:rFonts w:ascii="Times New Roman" w:hAnsi="Times New Roman" w:cs="Times New Roman"/>
            <w:noProof/>
            <w:lang w:val="el-GR"/>
          </w:rPr>
          <w:t xml:space="preserve">Πίνακας 16: Δέκα (10) εγγραφές με θετική και αρνητική χροιά στο λεξικό του </w:t>
        </w:r>
        <w:r w:rsidRPr="0035648C">
          <w:rPr>
            <w:rStyle w:val="Hyperlink"/>
            <w:rFonts w:ascii="Times New Roman" w:hAnsi="Times New Roman" w:cs="Times New Roman"/>
            <w:noProof/>
          </w:rPr>
          <w:t>Opinion</w:t>
        </w:r>
        <w:r w:rsidRPr="0035648C">
          <w:rPr>
            <w:rStyle w:val="Hyperlink"/>
            <w:rFonts w:ascii="Times New Roman" w:hAnsi="Times New Roman" w:cs="Times New Roman"/>
            <w:noProof/>
            <w:lang w:val="el-GR"/>
          </w:rPr>
          <w:t xml:space="preserve"> </w:t>
        </w:r>
        <w:r w:rsidRPr="0035648C">
          <w:rPr>
            <w:rStyle w:val="Hyperlink"/>
            <w:rFonts w:ascii="Times New Roman" w:hAnsi="Times New Roman" w:cs="Times New Roman"/>
            <w:noProof/>
          </w:rPr>
          <w:t>Observer</w:t>
        </w:r>
        <w:r>
          <w:rPr>
            <w:noProof/>
            <w:webHidden/>
          </w:rPr>
          <w:tab/>
        </w:r>
        <w:r>
          <w:rPr>
            <w:noProof/>
            <w:webHidden/>
          </w:rPr>
          <w:fldChar w:fldCharType="begin"/>
        </w:r>
        <w:r>
          <w:rPr>
            <w:noProof/>
            <w:webHidden/>
          </w:rPr>
          <w:instrText xml:space="preserve"> PAGEREF _Toc475371099 \h </w:instrText>
        </w:r>
        <w:r>
          <w:rPr>
            <w:noProof/>
            <w:webHidden/>
          </w:rPr>
        </w:r>
        <w:r>
          <w:rPr>
            <w:noProof/>
            <w:webHidden/>
          </w:rPr>
          <w:fldChar w:fldCharType="separate"/>
        </w:r>
        <w:r w:rsidR="00C93C97">
          <w:rPr>
            <w:noProof/>
            <w:webHidden/>
          </w:rPr>
          <w:t>75</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00" w:history="1">
        <w:r w:rsidRPr="0035648C">
          <w:rPr>
            <w:rStyle w:val="Hyperlink"/>
            <w:rFonts w:ascii="Times New Roman" w:hAnsi="Times New Roman" w:cs="Times New Roman"/>
            <w:noProof/>
            <w:lang w:val="el-GR"/>
          </w:rPr>
          <w:t xml:space="preserve">Πίνακας 17: Πέντε (5) εγγραφές του λεξικού </w:t>
        </w:r>
        <w:r w:rsidRPr="0035648C">
          <w:rPr>
            <w:rStyle w:val="Hyperlink"/>
            <w:rFonts w:ascii="Times New Roman" w:hAnsi="Times New Roman" w:cs="Times New Roman"/>
            <w:noProof/>
          </w:rPr>
          <w:t>SentiWordNet</w:t>
        </w:r>
        <w:r>
          <w:rPr>
            <w:noProof/>
            <w:webHidden/>
          </w:rPr>
          <w:tab/>
        </w:r>
        <w:r>
          <w:rPr>
            <w:noProof/>
            <w:webHidden/>
          </w:rPr>
          <w:fldChar w:fldCharType="begin"/>
        </w:r>
        <w:r>
          <w:rPr>
            <w:noProof/>
            <w:webHidden/>
          </w:rPr>
          <w:instrText xml:space="preserve"> PAGEREF _Toc475371100 \h </w:instrText>
        </w:r>
        <w:r>
          <w:rPr>
            <w:noProof/>
            <w:webHidden/>
          </w:rPr>
        </w:r>
        <w:r>
          <w:rPr>
            <w:noProof/>
            <w:webHidden/>
          </w:rPr>
          <w:fldChar w:fldCharType="separate"/>
        </w:r>
        <w:r w:rsidR="00C93C97">
          <w:rPr>
            <w:noProof/>
            <w:webHidden/>
          </w:rPr>
          <w:t>76</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01" w:history="1">
        <w:r w:rsidRPr="0035648C">
          <w:rPr>
            <w:rStyle w:val="Hyperlink"/>
            <w:rFonts w:ascii="Times New Roman" w:hAnsi="Times New Roman" w:cs="Times New Roman"/>
            <w:noProof/>
            <w:lang w:val="el-GR"/>
          </w:rPr>
          <w:t xml:space="preserve">Πίνακας 18: Πέντε (5) εγγραφές του λεξικού </w:t>
        </w:r>
        <w:r w:rsidRPr="0035648C">
          <w:rPr>
            <w:rStyle w:val="Hyperlink"/>
            <w:rFonts w:ascii="Times New Roman" w:hAnsi="Times New Roman" w:cs="Times New Roman"/>
            <w:noProof/>
          </w:rPr>
          <w:t>Subjectivity</w:t>
        </w:r>
        <w:r>
          <w:rPr>
            <w:noProof/>
            <w:webHidden/>
          </w:rPr>
          <w:tab/>
        </w:r>
        <w:r>
          <w:rPr>
            <w:noProof/>
            <w:webHidden/>
          </w:rPr>
          <w:fldChar w:fldCharType="begin"/>
        </w:r>
        <w:r>
          <w:rPr>
            <w:noProof/>
            <w:webHidden/>
          </w:rPr>
          <w:instrText xml:space="preserve"> PAGEREF _Toc475371101 \h </w:instrText>
        </w:r>
        <w:r>
          <w:rPr>
            <w:noProof/>
            <w:webHidden/>
          </w:rPr>
        </w:r>
        <w:r>
          <w:rPr>
            <w:noProof/>
            <w:webHidden/>
          </w:rPr>
          <w:fldChar w:fldCharType="separate"/>
        </w:r>
        <w:r w:rsidR="00C93C97">
          <w:rPr>
            <w:noProof/>
            <w:webHidden/>
          </w:rPr>
          <w:t>81</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02" w:history="1">
        <w:r w:rsidRPr="0035648C">
          <w:rPr>
            <w:rStyle w:val="Hyperlink"/>
            <w:rFonts w:ascii="Times New Roman" w:hAnsi="Times New Roman" w:cs="Times New Roman"/>
            <w:noProof/>
            <w:lang w:val="el-GR"/>
          </w:rPr>
          <w:t xml:space="preserve">Πίνακας 19: Ο τρόπος ανάθεσης σκορ στις εγγραφές του λεξικού </w:t>
        </w:r>
        <w:r w:rsidRPr="0035648C">
          <w:rPr>
            <w:rStyle w:val="Hyperlink"/>
            <w:rFonts w:ascii="Times New Roman" w:hAnsi="Times New Roman" w:cs="Times New Roman"/>
            <w:noProof/>
          </w:rPr>
          <w:t>Subjectivity</w:t>
        </w:r>
        <w:r>
          <w:rPr>
            <w:noProof/>
            <w:webHidden/>
          </w:rPr>
          <w:tab/>
        </w:r>
        <w:r>
          <w:rPr>
            <w:noProof/>
            <w:webHidden/>
          </w:rPr>
          <w:fldChar w:fldCharType="begin"/>
        </w:r>
        <w:r>
          <w:rPr>
            <w:noProof/>
            <w:webHidden/>
          </w:rPr>
          <w:instrText xml:space="preserve"> PAGEREF _Toc475371102 \h </w:instrText>
        </w:r>
        <w:r>
          <w:rPr>
            <w:noProof/>
            <w:webHidden/>
          </w:rPr>
        </w:r>
        <w:r>
          <w:rPr>
            <w:noProof/>
            <w:webHidden/>
          </w:rPr>
          <w:fldChar w:fldCharType="separate"/>
        </w:r>
        <w:r w:rsidR="00C93C97">
          <w:rPr>
            <w:noProof/>
            <w:webHidden/>
          </w:rPr>
          <w:t>82</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03" w:history="1">
        <w:r w:rsidRPr="0035648C">
          <w:rPr>
            <w:rStyle w:val="Hyperlink"/>
            <w:rFonts w:ascii="Times New Roman" w:hAnsi="Times New Roman" w:cs="Times New Roman"/>
            <w:noProof/>
            <w:lang w:val="el-GR"/>
          </w:rPr>
          <w:t xml:space="preserve">Πίνακας 20: Πέντε (5) εγγραφές του λεξικού </w:t>
        </w:r>
        <w:r w:rsidRPr="0035648C">
          <w:rPr>
            <w:rStyle w:val="Hyperlink"/>
            <w:rFonts w:ascii="Times New Roman" w:hAnsi="Times New Roman" w:cs="Times New Roman"/>
            <w:noProof/>
          </w:rPr>
          <w:t>Subjectivity</w:t>
        </w:r>
        <w:r w:rsidRPr="0035648C">
          <w:rPr>
            <w:rStyle w:val="Hyperlink"/>
            <w:rFonts w:ascii="Times New Roman" w:hAnsi="Times New Roman" w:cs="Times New Roman"/>
            <w:noProof/>
            <w:lang w:val="el-GR"/>
          </w:rPr>
          <w:t xml:space="preserve"> μετά την ανάθεση σκορ</w:t>
        </w:r>
        <w:r>
          <w:rPr>
            <w:noProof/>
            <w:webHidden/>
          </w:rPr>
          <w:tab/>
        </w:r>
        <w:r>
          <w:rPr>
            <w:noProof/>
            <w:webHidden/>
          </w:rPr>
          <w:fldChar w:fldCharType="begin"/>
        </w:r>
        <w:r>
          <w:rPr>
            <w:noProof/>
            <w:webHidden/>
          </w:rPr>
          <w:instrText xml:space="preserve"> PAGEREF _Toc475371103 \h </w:instrText>
        </w:r>
        <w:r>
          <w:rPr>
            <w:noProof/>
            <w:webHidden/>
          </w:rPr>
        </w:r>
        <w:r>
          <w:rPr>
            <w:noProof/>
            <w:webHidden/>
          </w:rPr>
          <w:fldChar w:fldCharType="separate"/>
        </w:r>
        <w:r w:rsidR="00C93C97">
          <w:rPr>
            <w:noProof/>
            <w:webHidden/>
          </w:rPr>
          <w:t>82</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04" w:history="1">
        <w:r w:rsidRPr="0035648C">
          <w:rPr>
            <w:rStyle w:val="Hyperlink"/>
            <w:noProof/>
            <w:lang w:val="el-GR"/>
          </w:rPr>
          <w:t xml:space="preserve">Πίνακας 21: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AFINN</w:t>
        </w:r>
        <w:r w:rsidRPr="0035648C">
          <w:rPr>
            <w:rStyle w:val="Hyperlink"/>
            <w:noProof/>
            <w:lang w:val="el-GR"/>
          </w:rPr>
          <w:t xml:space="preserve">, </w:t>
        </w:r>
        <w:r w:rsidRPr="0035648C">
          <w:rPr>
            <w:rStyle w:val="Hyperlink"/>
            <w:noProof/>
          </w:rPr>
          <w:t>default</w:t>
        </w:r>
        <w:r w:rsidRPr="0035648C">
          <w:rPr>
            <w:rStyle w:val="Hyperlink"/>
            <w:noProof/>
            <w:lang w:val="el-GR"/>
          </w:rPr>
          <w:t xml:space="preserve"> παράμετροι εισόδου, δεδομένα από </w:t>
        </w:r>
        <w:r w:rsidRPr="0035648C">
          <w:rPr>
            <w:rStyle w:val="Hyperlink"/>
            <w:noProof/>
          </w:rPr>
          <w:t>Facebook</w:t>
        </w:r>
        <w:r>
          <w:rPr>
            <w:noProof/>
            <w:webHidden/>
          </w:rPr>
          <w:tab/>
        </w:r>
        <w:r>
          <w:rPr>
            <w:noProof/>
            <w:webHidden/>
          </w:rPr>
          <w:fldChar w:fldCharType="begin"/>
        </w:r>
        <w:r>
          <w:rPr>
            <w:noProof/>
            <w:webHidden/>
          </w:rPr>
          <w:instrText xml:space="preserve"> PAGEREF _Toc475371104 \h </w:instrText>
        </w:r>
        <w:r>
          <w:rPr>
            <w:noProof/>
            <w:webHidden/>
          </w:rPr>
        </w:r>
        <w:r>
          <w:rPr>
            <w:noProof/>
            <w:webHidden/>
          </w:rPr>
          <w:fldChar w:fldCharType="separate"/>
        </w:r>
        <w:r w:rsidR="00C93C97">
          <w:rPr>
            <w:noProof/>
            <w:webHidden/>
          </w:rPr>
          <w:t>111</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05" w:history="1">
        <w:r w:rsidRPr="0035648C">
          <w:rPr>
            <w:rStyle w:val="Hyperlink"/>
            <w:noProof/>
            <w:lang w:val="el-GR"/>
          </w:rPr>
          <w:t xml:space="preserve">Πίνακας 22: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AFINN</w:t>
        </w:r>
        <w:r w:rsidRPr="0035648C">
          <w:rPr>
            <w:rStyle w:val="Hyperlink"/>
            <w:noProof/>
            <w:lang w:val="el-GR"/>
          </w:rPr>
          <w:t xml:space="preserve">, βέλτιστοι παράμετροι εισόδου, δεδομένα από </w:t>
        </w:r>
        <w:r w:rsidRPr="0035648C">
          <w:rPr>
            <w:rStyle w:val="Hyperlink"/>
            <w:noProof/>
          </w:rPr>
          <w:t>Facebook</w:t>
        </w:r>
        <w:r>
          <w:rPr>
            <w:noProof/>
            <w:webHidden/>
          </w:rPr>
          <w:tab/>
        </w:r>
        <w:r>
          <w:rPr>
            <w:noProof/>
            <w:webHidden/>
          </w:rPr>
          <w:fldChar w:fldCharType="begin"/>
        </w:r>
        <w:r>
          <w:rPr>
            <w:noProof/>
            <w:webHidden/>
          </w:rPr>
          <w:instrText xml:space="preserve"> PAGEREF _Toc475371105 \h </w:instrText>
        </w:r>
        <w:r>
          <w:rPr>
            <w:noProof/>
            <w:webHidden/>
          </w:rPr>
        </w:r>
        <w:r>
          <w:rPr>
            <w:noProof/>
            <w:webHidden/>
          </w:rPr>
          <w:fldChar w:fldCharType="separate"/>
        </w:r>
        <w:r w:rsidR="00C93C97">
          <w:rPr>
            <w:noProof/>
            <w:webHidden/>
          </w:rPr>
          <w:t>113</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06" w:history="1">
        <w:r w:rsidRPr="0035648C">
          <w:rPr>
            <w:rStyle w:val="Hyperlink"/>
            <w:noProof/>
            <w:lang w:val="el-GR"/>
          </w:rPr>
          <w:t xml:space="preserve">Πίνακας 23: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AFINN</w:t>
        </w:r>
        <w:r w:rsidRPr="0035648C">
          <w:rPr>
            <w:rStyle w:val="Hyperlink"/>
            <w:noProof/>
            <w:lang w:val="el-GR"/>
          </w:rPr>
          <w:t xml:space="preserve">, </w:t>
        </w:r>
        <w:r w:rsidRPr="0035648C">
          <w:rPr>
            <w:rStyle w:val="Hyperlink"/>
            <w:noProof/>
          </w:rPr>
          <w:t>default</w:t>
        </w:r>
        <w:r w:rsidRPr="0035648C">
          <w:rPr>
            <w:rStyle w:val="Hyperlink"/>
            <w:noProof/>
            <w:lang w:val="el-GR"/>
          </w:rPr>
          <w:t xml:space="preserve"> παράμετροι εισόδου, δεδομένα από </w:t>
        </w:r>
        <w:r w:rsidRPr="0035648C">
          <w:rPr>
            <w:rStyle w:val="Hyperlink"/>
            <w:noProof/>
          </w:rPr>
          <w:t>Twitter</w:t>
        </w:r>
        <w:r>
          <w:rPr>
            <w:noProof/>
            <w:webHidden/>
          </w:rPr>
          <w:tab/>
        </w:r>
        <w:r>
          <w:rPr>
            <w:noProof/>
            <w:webHidden/>
          </w:rPr>
          <w:fldChar w:fldCharType="begin"/>
        </w:r>
        <w:r>
          <w:rPr>
            <w:noProof/>
            <w:webHidden/>
          </w:rPr>
          <w:instrText xml:space="preserve"> PAGEREF _Toc475371106 \h </w:instrText>
        </w:r>
        <w:r>
          <w:rPr>
            <w:noProof/>
            <w:webHidden/>
          </w:rPr>
        </w:r>
        <w:r>
          <w:rPr>
            <w:noProof/>
            <w:webHidden/>
          </w:rPr>
          <w:fldChar w:fldCharType="separate"/>
        </w:r>
        <w:r w:rsidR="00C93C97">
          <w:rPr>
            <w:noProof/>
            <w:webHidden/>
          </w:rPr>
          <w:t>114</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07" w:history="1">
        <w:r w:rsidRPr="0035648C">
          <w:rPr>
            <w:rStyle w:val="Hyperlink"/>
            <w:noProof/>
            <w:lang w:val="el-GR"/>
          </w:rPr>
          <w:t>Πίνακας 24: Σύγκριση classifiers, λεξικό AFINN, βέλτιστοι παράμετροι εισόδου, δεδομένα από Twitter</w:t>
        </w:r>
        <w:r>
          <w:rPr>
            <w:noProof/>
            <w:webHidden/>
          </w:rPr>
          <w:tab/>
        </w:r>
        <w:r>
          <w:rPr>
            <w:noProof/>
            <w:webHidden/>
          </w:rPr>
          <w:fldChar w:fldCharType="begin"/>
        </w:r>
        <w:r>
          <w:rPr>
            <w:noProof/>
            <w:webHidden/>
          </w:rPr>
          <w:instrText xml:space="preserve"> PAGEREF _Toc475371107 \h </w:instrText>
        </w:r>
        <w:r>
          <w:rPr>
            <w:noProof/>
            <w:webHidden/>
          </w:rPr>
        </w:r>
        <w:r>
          <w:rPr>
            <w:noProof/>
            <w:webHidden/>
          </w:rPr>
          <w:fldChar w:fldCharType="separate"/>
        </w:r>
        <w:r w:rsidR="00C93C97">
          <w:rPr>
            <w:noProof/>
            <w:webHidden/>
          </w:rPr>
          <w:t>115</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08" w:history="1">
        <w:r w:rsidRPr="0035648C">
          <w:rPr>
            <w:rStyle w:val="Hyperlink"/>
            <w:noProof/>
            <w:lang w:val="el-GR"/>
          </w:rPr>
          <w:t xml:space="preserve">Πίνακας 25: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imdb</w:t>
        </w:r>
        <w:r w:rsidRPr="0035648C">
          <w:rPr>
            <w:rStyle w:val="Hyperlink"/>
            <w:noProof/>
            <w:lang w:val="el-GR"/>
          </w:rPr>
          <w:t xml:space="preserve">, </w:t>
        </w:r>
        <w:r w:rsidRPr="0035648C">
          <w:rPr>
            <w:rStyle w:val="Hyperlink"/>
            <w:noProof/>
          </w:rPr>
          <w:t>default</w:t>
        </w:r>
        <w:r w:rsidRPr="0035648C">
          <w:rPr>
            <w:rStyle w:val="Hyperlink"/>
            <w:noProof/>
            <w:lang w:val="el-GR"/>
          </w:rPr>
          <w:t xml:space="preserve"> παράμετροι εισόδου, δεδομένα από </w:t>
        </w:r>
        <w:r w:rsidRPr="0035648C">
          <w:rPr>
            <w:rStyle w:val="Hyperlink"/>
            <w:noProof/>
          </w:rPr>
          <w:t>Facebook</w:t>
        </w:r>
        <w:r>
          <w:rPr>
            <w:noProof/>
            <w:webHidden/>
          </w:rPr>
          <w:tab/>
        </w:r>
        <w:r>
          <w:rPr>
            <w:noProof/>
            <w:webHidden/>
          </w:rPr>
          <w:fldChar w:fldCharType="begin"/>
        </w:r>
        <w:r>
          <w:rPr>
            <w:noProof/>
            <w:webHidden/>
          </w:rPr>
          <w:instrText xml:space="preserve"> PAGEREF _Toc475371108 \h </w:instrText>
        </w:r>
        <w:r>
          <w:rPr>
            <w:noProof/>
            <w:webHidden/>
          </w:rPr>
        </w:r>
        <w:r>
          <w:rPr>
            <w:noProof/>
            <w:webHidden/>
          </w:rPr>
          <w:fldChar w:fldCharType="separate"/>
        </w:r>
        <w:r w:rsidR="00C93C97">
          <w:rPr>
            <w:noProof/>
            <w:webHidden/>
          </w:rPr>
          <w:t>117</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09" w:history="1">
        <w:r w:rsidRPr="0035648C">
          <w:rPr>
            <w:rStyle w:val="Hyperlink"/>
            <w:noProof/>
            <w:lang w:val="el-GR"/>
          </w:rPr>
          <w:t xml:space="preserve">Πίνακας 26: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imdb</w:t>
        </w:r>
        <w:r w:rsidRPr="0035648C">
          <w:rPr>
            <w:rStyle w:val="Hyperlink"/>
            <w:noProof/>
            <w:lang w:val="el-GR"/>
          </w:rPr>
          <w:t xml:space="preserve">, βέλτιστοι παράμετροι εισόδου, δεδομένα από </w:t>
        </w:r>
        <w:r w:rsidRPr="0035648C">
          <w:rPr>
            <w:rStyle w:val="Hyperlink"/>
            <w:noProof/>
          </w:rPr>
          <w:t>Facebook</w:t>
        </w:r>
        <w:r>
          <w:rPr>
            <w:noProof/>
            <w:webHidden/>
          </w:rPr>
          <w:tab/>
        </w:r>
        <w:r>
          <w:rPr>
            <w:noProof/>
            <w:webHidden/>
          </w:rPr>
          <w:fldChar w:fldCharType="begin"/>
        </w:r>
        <w:r>
          <w:rPr>
            <w:noProof/>
            <w:webHidden/>
          </w:rPr>
          <w:instrText xml:space="preserve"> PAGEREF _Toc475371109 \h </w:instrText>
        </w:r>
        <w:r>
          <w:rPr>
            <w:noProof/>
            <w:webHidden/>
          </w:rPr>
        </w:r>
        <w:r>
          <w:rPr>
            <w:noProof/>
            <w:webHidden/>
          </w:rPr>
          <w:fldChar w:fldCharType="separate"/>
        </w:r>
        <w:r w:rsidR="00C93C97">
          <w:rPr>
            <w:noProof/>
            <w:webHidden/>
          </w:rPr>
          <w:t>118</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10" w:history="1">
        <w:r w:rsidRPr="0035648C">
          <w:rPr>
            <w:rStyle w:val="Hyperlink"/>
            <w:noProof/>
            <w:lang w:val="el-GR"/>
          </w:rPr>
          <w:t xml:space="preserve">Πίνακας 27: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imdb</w:t>
        </w:r>
        <w:r w:rsidRPr="0035648C">
          <w:rPr>
            <w:rStyle w:val="Hyperlink"/>
            <w:noProof/>
            <w:lang w:val="el-GR"/>
          </w:rPr>
          <w:t xml:space="preserve">, </w:t>
        </w:r>
        <w:r w:rsidRPr="0035648C">
          <w:rPr>
            <w:rStyle w:val="Hyperlink"/>
            <w:noProof/>
          </w:rPr>
          <w:t>default</w:t>
        </w:r>
        <w:r w:rsidRPr="0035648C">
          <w:rPr>
            <w:rStyle w:val="Hyperlink"/>
            <w:noProof/>
            <w:lang w:val="el-GR"/>
          </w:rPr>
          <w:t xml:space="preserve"> παράμετροι εισόδου, δεδομένα από </w:t>
        </w:r>
        <w:r w:rsidRPr="0035648C">
          <w:rPr>
            <w:rStyle w:val="Hyperlink"/>
            <w:noProof/>
          </w:rPr>
          <w:t>Twitter</w:t>
        </w:r>
        <w:r>
          <w:rPr>
            <w:noProof/>
            <w:webHidden/>
          </w:rPr>
          <w:tab/>
        </w:r>
        <w:r>
          <w:rPr>
            <w:noProof/>
            <w:webHidden/>
          </w:rPr>
          <w:fldChar w:fldCharType="begin"/>
        </w:r>
        <w:r>
          <w:rPr>
            <w:noProof/>
            <w:webHidden/>
          </w:rPr>
          <w:instrText xml:space="preserve"> PAGEREF _Toc475371110 \h </w:instrText>
        </w:r>
        <w:r>
          <w:rPr>
            <w:noProof/>
            <w:webHidden/>
          </w:rPr>
        </w:r>
        <w:r>
          <w:rPr>
            <w:noProof/>
            <w:webHidden/>
          </w:rPr>
          <w:fldChar w:fldCharType="separate"/>
        </w:r>
        <w:r w:rsidR="00C93C97">
          <w:rPr>
            <w:noProof/>
            <w:webHidden/>
          </w:rPr>
          <w:t>120</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11" w:history="1">
        <w:r w:rsidRPr="0035648C">
          <w:rPr>
            <w:rStyle w:val="Hyperlink"/>
            <w:noProof/>
            <w:lang w:val="el-GR"/>
          </w:rPr>
          <w:t xml:space="preserve">Πίνακας 28: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imdb</w:t>
        </w:r>
        <w:r w:rsidRPr="0035648C">
          <w:rPr>
            <w:rStyle w:val="Hyperlink"/>
            <w:noProof/>
            <w:lang w:val="el-GR"/>
          </w:rPr>
          <w:t xml:space="preserve">, βέλτιστοι παράμετροι εισόδου, δεδομένα από </w:t>
        </w:r>
        <w:r w:rsidRPr="0035648C">
          <w:rPr>
            <w:rStyle w:val="Hyperlink"/>
            <w:noProof/>
          </w:rPr>
          <w:t>Twitter</w:t>
        </w:r>
        <w:r>
          <w:rPr>
            <w:noProof/>
            <w:webHidden/>
          </w:rPr>
          <w:tab/>
        </w:r>
        <w:r>
          <w:rPr>
            <w:noProof/>
            <w:webHidden/>
          </w:rPr>
          <w:fldChar w:fldCharType="begin"/>
        </w:r>
        <w:r>
          <w:rPr>
            <w:noProof/>
            <w:webHidden/>
          </w:rPr>
          <w:instrText xml:space="preserve"> PAGEREF _Toc475371111 \h </w:instrText>
        </w:r>
        <w:r>
          <w:rPr>
            <w:noProof/>
            <w:webHidden/>
          </w:rPr>
        </w:r>
        <w:r>
          <w:rPr>
            <w:noProof/>
            <w:webHidden/>
          </w:rPr>
          <w:fldChar w:fldCharType="separate"/>
        </w:r>
        <w:r w:rsidR="00C93C97">
          <w:rPr>
            <w:noProof/>
            <w:webHidden/>
          </w:rPr>
          <w:t>121</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12" w:history="1">
        <w:r w:rsidRPr="0035648C">
          <w:rPr>
            <w:rStyle w:val="Hyperlink"/>
            <w:noProof/>
            <w:lang w:val="el-GR"/>
          </w:rPr>
          <w:t>Πίνακας</w:t>
        </w:r>
        <w:r w:rsidRPr="0035648C">
          <w:rPr>
            <w:rStyle w:val="Hyperlink"/>
            <w:noProof/>
          </w:rPr>
          <w:t xml:space="preserve"> 29: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Amazon/TripAdvisor,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Facebook</w:t>
        </w:r>
        <w:r>
          <w:rPr>
            <w:noProof/>
            <w:webHidden/>
          </w:rPr>
          <w:tab/>
        </w:r>
        <w:r>
          <w:rPr>
            <w:noProof/>
            <w:webHidden/>
          </w:rPr>
          <w:fldChar w:fldCharType="begin"/>
        </w:r>
        <w:r>
          <w:rPr>
            <w:noProof/>
            <w:webHidden/>
          </w:rPr>
          <w:instrText xml:space="preserve"> PAGEREF _Toc475371112 \h </w:instrText>
        </w:r>
        <w:r>
          <w:rPr>
            <w:noProof/>
            <w:webHidden/>
          </w:rPr>
        </w:r>
        <w:r>
          <w:rPr>
            <w:noProof/>
            <w:webHidden/>
          </w:rPr>
          <w:fldChar w:fldCharType="separate"/>
        </w:r>
        <w:r w:rsidR="00C93C97">
          <w:rPr>
            <w:noProof/>
            <w:webHidden/>
          </w:rPr>
          <w:t>123</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13" w:history="1">
        <w:r w:rsidRPr="0035648C">
          <w:rPr>
            <w:rStyle w:val="Hyperlink"/>
            <w:noProof/>
            <w:lang w:val="el-GR"/>
          </w:rPr>
          <w:t xml:space="preserve">Πίνακας 30: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Amazon</w:t>
        </w:r>
        <w:r w:rsidRPr="0035648C">
          <w:rPr>
            <w:rStyle w:val="Hyperlink"/>
            <w:noProof/>
            <w:lang w:val="el-GR"/>
          </w:rPr>
          <w:t>/</w:t>
        </w:r>
        <w:r w:rsidRPr="0035648C">
          <w:rPr>
            <w:rStyle w:val="Hyperlink"/>
            <w:noProof/>
          </w:rPr>
          <w:t>TripAdvisor</w:t>
        </w:r>
        <w:r w:rsidRPr="0035648C">
          <w:rPr>
            <w:rStyle w:val="Hyperlink"/>
            <w:noProof/>
            <w:lang w:val="el-GR"/>
          </w:rPr>
          <w:t xml:space="preserve">, βέλτιστοι παράμετροι εισόδου, δεδομένα από </w:t>
        </w:r>
        <w:r w:rsidRPr="0035648C">
          <w:rPr>
            <w:rStyle w:val="Hyperlink"/>
            <w:noProof/>
          </w:rPr>
          <w:t>Facebook</w:t>
        </w:r>
        <w:r>
          <w:rPr>
            <w:noProof/>
            <w:webHidden/>
          </w:rPr>
          <w:tab/>
        </w:r>
        <w:r>
          <w:rPr>
            <w:noProof/>
            <w:webHidden/>
          </w:rPr>
          <w:fldChar w:fldCharType="begin"/>
        </w:r>
        <w:r>
          <w:rPr>
            <w:noProof/>
            <w:webHidden/>
          </w:rPr>
          <w:instrText xml:space="preserve"> PAGEREF _Toc475371113 \h </w:instrText>
        </w:r>
        <w:r>
          <w:rPr>
            <w:noProof/>
            <w:webHidden/>
          </w:rPr>
        </w:r>
        <w:r>
          <w:rPr>
            <w:noProof/>
            <w:webHidden/>
          </w:rPr>
          <w:fldChar w:fldCharType="separate"/>
        </w:r>
        <w:r w:rsidR="00C93C97">
          <w:rPr>
            <w:noProof/>
            <w:webHidden/>
          </w:rPr>
          <w:t>125</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14" w:history="1">
        <w:r w:rsidRPr="0035648C">
          <w:rPr>
            <w:rStyle w:val="Hyperlink"/>
            <w:noProof/>
            <w:lang w:val="el-GR"/>
          </w:rPr>
          <w:t>Πίνακας</w:t>
        </w:r>
        <w:r w:rsidRPr="0035648C">
          <w:rPr>
            <w:rStyle w:val="Hyperlink"/>
            <w:noProof/>
          </w:rPr>
          <w:t xml:space="preserve"> 31: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Amazon/TripAdvisor,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Twitter</w:t>
        </w:r>
        <w:r>
          <w:rPr>
            <w:noProof/>
            <w:webHidden/>
          </w:rPr>
          <w:tab/>
        </w:r>
        <w:r>
          <w:rPr>
            <w:noProof/>
            <w:webHidden/>
          </w:rPr>
          <w:fldChar w:fldCharType="begin"/>
        </w:r>
        <w:r>
          <w:rPr>
            <w:noProof/>
            <w:webHidden/>
          </w:rPr>
          <w:instrText xml:space="preserve"> PAGEREF _Toc475371114 \h </w:instrText>
        </w:r>
        <w:r>
          <w:rPr>
            <w:noProof/>
            <w:webHidden/>
          </w:rPr>
        </w:r>
        <w:r>
          <w:rPr>
            <w:noProof/>
            <w:webHidden/>
          </w:rPr>
          <w:fldChar w:fldCharType="separate"/>
        </w:r>
        <w:r w:rsidR="00C93C97">
          <w:rPr>
            <w:noProof/>
            <w:webHidden/>
          </w:rPr>
          <w:t>126</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15" w:history="1">
        <w:r w:rsidRPr="0035648C">
          <w:rPr>
            <w:rStyle w:val="Hyperlink"/>
            <w:noProof/>
            <w:lang w:val="el-GR"/>
          </w:rPr>
          <w:t xml:space="preserve">Πίνακας 32: Σύγκριση classifiers, λεξικό </w:t>
        </w:r>
        <w:r w:rsidRPr="0035648C">
          <w:rPr>
            <w:rStyle w:val="Hyperlink"/>
            <w:noProof/>
          </w:rPr>
          <w:t>Amazon</w:t>
        </w:r>
        <w:r w:rsidRPr="0035648C">
          <w:rPr>
            <w:rStyle w:val="Hyperlink"/>
            <w:noProof/>
            <w:lang w:val="el-GR"/>
          </w:rPr>
          <w:t>/</w:t>
        </w:r>
        <w:r w:rsidRPr="0035648C">
          <w:rPr>
            <w:rStyle w:val="Hyperlink"/>
            <w:noProof/>
          </w:rPr>
          <w:t>TripAdvisor</w:t>
        </w:r>
        <w:r w:rsidRPr="0035648C">
          <w:rPr>
            <w:rStyle w:val="Hyperlink"/>
            <w:noProof/>
            <w:lang w:val="el-GR"/>
          </w:rPr>
          <w:t>, βέλτιστοι παράμετροι εισόδου, δεδομένα από Twitter</w:t>
        </w:r>
        <w:r>
          <w:rPr>
            <w:noProof/>
            <w:webHidden/>
          </w:rPr>
          <w:tab/>
        </w:r>
        <w:r>
          <w:rPr>
            <w:noProof/>
            <w:webHidden/>
          </w:rPr>
          <w:fldChar w:fldCharType="begin"/>
        </w:r>
        <w:r>
          <w:rPr>
            <w:noProof/>
            <w:webHidden/>
          </w:rPr>
          <w:instrText xml:space="preserve"> PAGEREF _Toc475371115 \h </w:instrText>
        </w:r>
        <w:r>
          <w:rPr>
            <w:noProof/>
            <w:webHidden/>
          </w:rPr>
        </w:r>
        <w:r>
          <w:rPr>
            <w:noProof/>
            <w:webHidden/>
          </w:rPr>
          <w:fldChar w:fldCharType="separate"/>
        </w:r>
        <w:r w:rsidR="00C93C97">
          <w:rPr>
            <w:noProof/>
            <w:webHidden/>
          </w:rPr>
          <w:t>127</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16" w:history="1">
        <w:r w:rsidRPr="0035648C">
          <w:rPr>
            <w:rStyle w:val="Hyperlink"/>
            <w:noProof/>
            <w:lang w:val="el-GR"/>
          </w:rPr>
          <w:t>Πίνακας</w:t>
        </w:r>
        <w:r w:rsidRPr="0035648C">
          <w:rPr>
            <w:rStyle w:val="Hyperlink"/>
            <w:noProof/>
          </w:rPr>
          <w:t xml:space="preserve"> 33: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Goodreads,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Facebook</w:t>
        </w:r>
        <w:r>
          <w:rPr>
            <w:noProof/>
            <w:webHidden/>
          </w:rPr>
          <w:tab/>
        </w:r>
        <w:r>
          <w:rPr>
            <w:noProof/>
            <w:webHidden/>
          </w:rPr>
          <w:fldChar w:fldCharType="begin"/>
        </w:r>
        <w:r>
          <w:rPr>
            <w:noProof/>
            <w:webHidden/>
          </w:rPr>
          <w:instrText xml:space="preserve"> PAGEREF _Toc475371116 \h </w:instrText>
        </w:r>
        <w:r>
          <w:rPr>
            <w:noProof/>
            <w:webHidden/>
          </w:rPr>
        </w:r>
        <w:r>
          <w:rPr>
            <w:noProof/>
            <w:webHidden/>
          </w:rPr>
          <w:fldChar w:fldCharType="separate"/>
        </w:r>
        <w:r w:rsidR="00C93C97">
          <w:rPr>
            <w:noProof/>
            <w:webHidden/>
          </w:rPr>
          <w:t>129</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17" w:history="1">
        <w:r w:rsidRPr="0035648C">
          <w:rPr>
            <w:rStyle w:val="Hyperlink"/>
            <w:noProof/>
            <w:lang w:val="el-GR"/>
          </w:rPr>
          <w:t xml:space="preserve">Πίνακας 34: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Goodreads</w:t>
        </w:r>
        <w:r w:rsidRPr="0035648C">
          <w:rPr>
            <w:rStyle w:val="Hyperlink"/>
            <w:noProof/>
            <w:lang w:val="el-GR"/>
          </w:rPr>
          <w:t xml:space="preserve">, βέλτιστοι παράμετροι εισόδου, δεδομένα από </w:t>
        </w:r>
        <w:r w:rsidRPr="0035648C">
          <w:rPr>
            <w:rStyle w:val="Hyperlink"/>
            <w:noProof/>
          </w:rPr>
          <w:t>Facebook</w:t>
        </w:r>
        <w:r>
          <w:rPr>
            <w:noProof/>
            <w:webHidden/>
          </w:rPr>
          <w:tab/>
        </w:r>
        <w:r>
          <w:rPr>
            <w:noProof/>
            <w:webHidden/>
          </w:rPr>
          <w:fldChar w:fldCharType="begin"/>
        </w:r>
        <w:r>
          <w:rPr>
            <w:noProof/>
            <w:webHidden/>
          </w:rPr>
          <w:instrText xml:space="preserve"> PAGEREF _Toc475371117 \h </w:instrText>
        </w:r>
        <w:r>
          <w:rPr>
            <w:noProof/>
            <w:webHidden/>
          </w:rPr>
        </w:r>
        <w:r>
          <w:rPr>
            <w:noProof/>
            <w:webHidden/>
          </w:rPr>
          <w:fldChar w:fldCharType="separate"/>
        </w:r>
        <w:r w:rsidR="00C93C97">
          <w:rPr>
            <w:noProof/>
            <w:webHidden/>
          </w:rPr>
          <w:t>131</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18" w:history="1">
        <w:r w:rsidRPr="0035648C">
          <w:rPr>
            <w:rStyle w:val="Hyperlink"/>
            <w:noProof/>
            <w:lang w:val="el-GR"/>
          </w:rPr>
          <w:t>Πίνακας</w:t>
        </w:r>
        <w:r w:rsidRPr="0035648C">
          <w:rPr>
            <w:rStyle w:val="Hyperlink"/>
            <w:noProof/>
          </w:rPr>
          <w:t xml:space="preserve"> 35: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Goodreads,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Twitter</w:t>
        </w:r>
        <w:r>
          <w:rPr>
            <w:noProof/>
            <w:webHidden/>
          </w:rPr>
          <w:tab/>
        </w:r>
        <w:r>
          <w:rPr>
            <w:noProof/>
            <w:webHidden/>
          </w:rPr>
          <w:fldChar w:fldCharType="begin"/>
        </w:r>
        <w:r>
          <w:rPr>
            <w:noProof/>
            <w:webHidden/>
          </w:rPr>
          <w:instrText xml:space="preserve"> PAGEREF _Toc475371118 \h </w:instrText>
        </w:r>
        <w:r>
          <w:rPr>
            <w:noProof/>
            <w:webHidden/>
          </w:rPr>
        </w:r>
        <w:r>
          <w:rPr>
            <w:noProof/>
            <w:webHidden/>
          </w:rPr>
          <w:fldChar w:fldCharType="separate"/>
        </w:r>
        <w:r w:rsidR="00C93C97">
          <w:rPr>
            <w:noProof/>
            <w:webHidden/>
          </w:rPr>
          <w:t>132</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19" w:history="1">
        <w:r w:rsidRPr="0035648C">
          <w:rPr>
            <w:rStyle w:val="Hyperlink"/>
            <w:noProof/>
            <w:lang w:val="el-GR"/>
          </w:rPr>
          <w:t xml:space="preserve">Πίνακας 36: Σύγκριση classifiers, λεξικό </w:t>
        </w:r>
        <w:r w:rsidRPr="0035648C">
          <w:rPr>
            <w:rStyle w:val="Hyperlink"/>
            <w:noProof/>
          </w:rPr>
          <w:t>Goodreads</w:t>
        </w:r>
        <w:r w:rsidRPr="0035648C">
          <w:rPr>
            <w:rStyle w:val="Hyperlink"/>
            <w:noProof/>
            <w:lang w:val="el-GR"/>
          </w:rPr>
          <w:t>, βέλτιστοι παράμετροι εισόδου, δεδομένα από Twitter</w:t>
        </w:r>
        <w:r>
          <w:rPr>
            <w:noProof/>
            <w:webHidden/>
          </w:rPr>
          <w:tab/>
        </w:r>
        <w:r>
          <w:rPr>
            <w:noProof/>
            <w:webHidden/>
          </w:rPr>
          <w:fldChar w:fldCharType="begin"/>
        </w:r>
        <w:r>
          <w:rPr>
            <w:noProof/>
            <w:webHidden/>
          </w:rPr>
          <w:instrText xml:space="preserve"> PAGEREF _Toc475371119 \h </w:instrText>
        </w:r>
        <w:r>
          <w:rPr>
            <w:noProof/>
            <w:webHidden/>
          </w:rPr>
        </w:r>
        <w:r>
          <w:rPr>
            <w:noProof/>
            <w:webHidden/>
          </w:rPr>
          <w:fldChar w:fldCharType="separate"/>
        </w:r>
        <w:r w:rsidR="00C93C97">
          <w:rPr>
            <w:noProof/>
            <w:webHidden/>
          </w:rPr>
          <w:t>133</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20" w:history="1">
        <w:r w:rsidRPr="0035648C">
          <w:rPr>
            <w:rStyle w:val="Hyperlink"/>
            <w:noProof/>
            <w:lang w:val="el-GR"/>
          </w:rPr>
          <w:t>Πίνακας</w:t>
        </w:r>
        <w:r w:rsidRPr="0035648C">
          <w:rPr>
            <w:rStyle w:val="Hyperlink"/>
            <w:noProof/>
          </w:rPr>
          <w:t xml:space="preserve"> 37: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Opentable,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Facebook</w:t>
        </w:r>
        <w:r>
          <w:rPr>
            <w:noProof/>
            <w:webHidden/>
          </w:rPr>
          <w:tab/>
        </w:r>
        <w:r>
          <w:rPr>
            <w:noProof/>
            <w:webHidden/>
          </w:rPr>
          <w:fldChar w:fldCharType="begin"/>
        </w:r>
        <w:r>
          <w:rPr>
            <w:noProof/>
            <w:webHidden/>
          </w:rPr>
          <w:instrText xml:space="preserve"> PAGEREF _Toc475371120 \h </w:instrText>
        </w:r>
        <w:r>
          <w:rPr>
            <w:noProof/>
            <w:webHidden/>
          </w:rPr>
        </w:r>
        <w:r>
          <w:rPr>
            <w:noProof/>
            <w:webHidden/>
          </w:rPr>
          <w:fldChar w:fldCharType="separate"/>
        </w:r>
        <w:r w:rsidR="00C93C97">
          <w:rPr>
            <w:noProof/>
            <w:webHidden/>
          </w:rPr>
          <w:t>135</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21" w:history="1">
        <w:r w:rsidRPr="0035648C">
          <w:rPr>
            <w:rStyle w:val="Hyperlink"/>
            <w:noProof/>
            <w:lang w:val="el-GR"/>
          </w:rPr>
          <w:t xml:space="preserve">Πίνακας 38: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Opentable</w:t>
        </w:r>
        <w:r w:rsidRPr="0035648C">
          <w:rPr>
            <w:rStyle w:val="Hyperlink"/>
            <w:noProof/>
            <w:lang w:val="el-GR"/>
          </w:rPr>
          <w:t xml:space="preserve">, βέλτιστοι παράμετροι εισόδου, δεδομένα από </w:t>
        </w:r>
        <w:r w:rsidRPr="0035648C">
          <w:rPr>
            <w:rStyle w:val="Hyperlink"/>
            <w:noProof/>
          </w:rPr>
          <w:t>Facebook</w:t>
        </w:r>
        <w:r>
          <w:rPr>
            <w:noProof/>
            <w:webHidden/>
          </w:rPr>
          <w:tab/>
        </w:r>
        <w:r>
          <w:rPr>
            <w:noProof/>
            <w:webHidden/>
          </w:rPr>
          <w:fldChar w:fldCharType="begin"/>
        </w:r>
        <w:r>
          <w:rPr>
            <w:noProof/>
            <w:webHidden/>
          </w:rPr>
          <w:instrText xml:space="preserve"> PAGEREF _Toc475371121 \h </w:instrText>
        </w:r>
        <w:r>
          <w:rPr>
            <w:noProof/>
            <w:webHidden/>
          </w:rPr>
        </w:r>
        <w:r>
          <w:rPr>
            <w:noProof/>
            <w:webHidden/>
          </w:rPr>
          <w:fldChar w:fldCharType="separate"/>
        </w:r>
        <w:r w:rsidR="00C93C97">
          <w:rPr>
            <w:noProof/>
            <w:webHidden/>
          </w:rPr>
          <w:t>137</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22" w:history="1">
        <w:r w:rsidRPr="0035648C">
          <w:rPr>
            <w:rStyle w:val="Hyperlink"/>
            <w:noProof/>
            <w:lang w:val="el-GR"/>
          </w:rPr>
          <w:t>Πίνακας</w:t>
        </w:r>
        <w:r w:rsidRPr="0035648C">
          <w:rPr>
            <w:rStyle w:val="Hyperlink"/>
            <w:noProof/>
          </w:rPr>
          <w:t xml:space="preserve"> 39: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Opentable,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Twitter</w:t>
        </w:r>
        <w:r>
          <w:rPr>
            <w:noProof/>
            <w:webHidden/>
          </w:rPr>
          <w:tab/>
        </w:r>
        <w:r>
          <w:rPr>
            <w:noProof/>
            <w:webHidden/>
          </w:rPr>
          <w:fldChar w:fldCharType="begin"/>
        </w:r>
        <w:r>
          <w:rPr>
            <w:noProof/>
            <w:webHidden/>
          </w:rPr>
          <w:instrText xml:space="preserve"> PAGEREF _Toc475371122 \h </w:instrText>
        </w:r>
        <w:r>
          <w:rPr>
            <w:noProof/>
            <w:webHidden/>
          </w:rPr>
        </w:r>
        <w:r>
          <w:rPr>
            <w:noProof/>
            <w:webHidden/>
          </w:rPr>
          <w:fldChar w:fldCharType="separate"/>
        </w:r>
        <w:r w:rsidR="00C93C97">
          <w:rPr>
            <w:noProof/>
            <w:webHidden/>
          </w:rPr>
          <w:t>138</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23" w:history="1">
        <w:r w:rsidRPr="0035648C">
          <w:rPr>
            <w:rStyle w:val="Hyperlink"/>
            <w:noProof/>
            <w:lang w:val="el-GR"/>
          </w:rPr>
          <w:t xml:space="preserve">Πίνακας 40: Σύγκριση classifiers, λεξικό </w:t>
        </w:r>
        <w:r w:rsidRPr="0035648C">
          <w:rPr>
            <w:rStyle w:val="Hyperlink"/>
            <w:noProof/>
          </w:rPr>
          <w:t>Opentable</w:t>
        </w:r>
        <w:r w:rsidRPr="0035648C">
          <w:rPr>
            <w:rStyle w:val="Hyperlink"/>
            <w:noProof/>
            <w:lang w:val="el-GR"/>
          </w:rPr>
          <w:t>, βέλτιστοι παράμετροι εισόδου, δεδομένα από Twitter</w:t>
        </w:r>
        <w:r>
          <w:rPr>
            <w:noProof/>
            <w:webHidden/>
          </w:rPr>
          <w:tab/>
        </w:r>
        <w:r>
          <w:rPr>
            <w:noProof/>
            <w:webHidden/>
          </w:rPr>
          <w:fldChar w:fldCharType="begin"/>
        </w:r>
        <w:r>
          <w:rPr>
            <w:noProof/>
            <w:webHidden/>
          </w:rPr>
          <w:instrText xml:space="preserve"> PAGEREF _Toc475371123 \h </w:instrText>
        </w:r>
        <w:r>
          <w:rPr>
            <w:noProof/>
            <w:webHidden/>
          </w:rPr>
        </w:r>
        <w:r>
          <w:rPr>
            <w:noProof/>
            <w:webHidden/>
          </w:rPr>
          <w:fldChar w:fldCharType="separate"/>
        </w:r>
        <w:r w:rsidR="00C93C97">
          <w:rPr>
            <w:noProof/>
            <w:webHidden/>
          </w:rPr>
          <w:t>139</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24" w:history="1">
        <w:r w:rsidRPr="0035648C">
          <w:rPr>
            <w:rStyle w:val="Hyperlink"/>
            <w:noProof/>
            <w:lang w:val="el-GR"/>
          </w:rPr>
          <w:t>Πίνακας</w:t>
        </w:r>
        <w:r w:rsidRPr="0035648C">
          <w:rPr>
            <w:rStyle w:val="Hyperlink"/>
            <w:noProof/>
          </w:rPr>
          <w:t xml:space="preserve"> 41: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Opinion Observer,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Facebook</w:t>
        </w:r>
        <w:r>
          <w:rPr>
            <w:noProof/>
            <w:webHidden/>
          </w:rPr>
          <w:tab/>
        </w:r>
        <w:r>
          <w:rPr>
            <w:noProof/>
            <w:webHidden/>
          </w:rPr>
          <w:fldChar w:fldCharType="begin"/>
        </w:r>
        <w:r>
          <w:rPr>
            <w:noProof/>
            <w:webHidden/>
          </w:rPr>
          <w:instrText xml:space="preserve"> PAGEREF _Toc475371124 \h </w:instrText>
        </w:r>
        <w:r>
          <w:rPr>
            <w:noProof/>
            <w:webHidden/>
          </w:rPr>
        </w:r>
        <w:r>
          <w:rPr>
            <w:noProof/>
            <w:webHidden/>
          </w:rPr>
          <w:fldChar w:fldCharType="separate"/>
        </w:r>
        <w:r w:rsidR="00C93C97">
          <w:rPr>
            <w:noProof/>
            <w:webHidden/>
          </w:rPr>
          <w:t>141</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25" w:history="1">
        <w:r w:rsidRPr="0035648C">
          <w:rPr>
            <w:rStyle w:val="Hyperlink"/>
            <w:noProof/>
            <w:lang w:val="el-GR"/>
          </w:rPr>
          <w:t xml:space="preserve">Πίνακας 42: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Opinion</w:t>
        </w:r>
        <w:r w:rsidRPr="0035648C">
          <w:rPr>
            <w:rStyle w:val="Hyperlink"/>
            <w:noProof/>
            <w:lang w:val="el-GR"/>
          </w:rPr>
          <w:t xml:space="preserve"> </w:t>
        </w:r>
        <w:r w:rsidRPr="0035648C">
          <w:rPr>
            <w:rStyle w:val="Hyperlink"/>
            <w:noProof/>
          </w:rPr>
          <w:t>Observer</w:t>
        </w:r>
        <w:r w:rsidRPr="0035648C">
          <w:rPr>
            <w:rStyle w:val="Hyperlink"/>
            <w:noProof/>
            <w:lang w:val="el-GR"/>
          </w:rPr>
          <w:t xml:space="preserve">, βέλτιστοι παράμετροι εισόδου, δεδομένα από </w:t>
        </w:r>
        <w:r w:rsidRPr="0035648C">
          <w:rPr>
            <w:rStyle w:val="Hyperlink"/>
            <w:noProof/>
          </w:rPr>
          <w:t>Facebook</w:t>
        </w:r>
        <w:r>
          <w:rPr>
            <w:noProof/>
            <w:webHidden/>
          </w:rPr>
          <w:tab/>
        </w:r>
        <w:r>
          <w:rPr>
            <w:noProof/>
            <w:webHidden/>
          </w:rPr>
          <w:fldChar w:fldCharType="begin"/>
        </w:r>
        <w:r>
          <w:rPr>
            <w:noProof/>
            <w:webHidden/>
          </w:rPr>
          <w:instrText xml:space="preserve"> PAGEREF _Toc475371125 \h </w:instrText>
        </w:r>
        <w:r>
          <w:rPr>
            <w:noProof/>
            <w:webHidden/>
          </w:rPr>
        </w:r>
        <w:r>
          <w:rPr>
            <w:noProof/>
            <w:webHidden/>
          </w:rPr>
          <w:fldChar w:fldCharType="separate"/>
        </w:r>
        <w:r w:rsidR="00C93C97">
          <w:rPr>
            <w:noProof/>
            <w:webHidden/>
          </w:rPr>
          <w:t>143</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26" w:history="1">
        <w:r w:rsidRPr="0035648C">
          <w:rPr>
            <w:rStyle w:val="Hyperlink"/>
            <w:noProof/>
          </w:rPr>
          <w:t>Πίνακας 43: Σύγκριση classifiers, λεξικό Opinion Observer, default παράμετροι εισόδου, δεδομένα από Twitter</w:t>
        </w:r>
        <w:r>
          <w:rPr>
            <w:noProof/>
            <w:webHidden/>
          </w:rPr>
          <w:tab/>
        </w:r>
        <w:r>
          <w:rPr>
            <w:noProof/>
            <w:webHidden/>
          </w:rPr>
          <w:fldChar w:fldCharType="begin"/>
        </w:r>
        <w:r>
          <w:rPr>
            <w:noProof/>
            <w:webHidden/>
          </w:rPr>
          <w:instrText xml:space="preserve"> PAGEREF _Toc475371126 \h </w:instrText>
        </w:r>
        <w:r>
          <w:rPr>
            <w:noProof/>
            <w:webHidden/>
          </w:rPr>
        </w:r>
        <w:r>
          <w:rPr>
            <w:noProof/>
            <w:webHidden/>
          </w:rPr>
          <w:fldChar w:fldCharType="separate"/>
        </w:r>
        <w:r w:rsidR="00C93C97">
          <w:rPr>
            <w:noProof/>
            <w:webHidden/>
          </w:rPr>
          <w:t>145</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27" w:history="1">
        <w:r w:rsidRPr="0035648C">
          <w:rPr>
            <w:rStyle w:val="Hyperlink"/>
            <w:noProof/>
            <w:lang w:val="el-GR"/>
          </w:rPr>
          <w:t xml:space="preserve">Πίνακας 44: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Opinion</w:t>
        </w:r>
        <w:r w:rsidRPr="0035648C">
          <w:rPr>
            <w:rStyle w:val="Hyperlink"/>
            <w:noProof/>
            <w:lang w:val="el-GR"/>
          </w:rPr>
          <w:t xml:space="preserve"> </w:t>
        </w:r>
        <w:r w:rsidRPr="0035648C">
          <w:rPr>
            <w:rStyle w:val="Hyperlink"/>
            <w:noProof/>
          </w:rPr>
          <w:t>Observer</w:t>
        </w:r>
        <w:r w:rsidRPr="0035648C">
          <w:rPr>
            <w:rStyle w:val="Hyperlink"/>
            <w:noProof/>
            <w:lang w:val="el-GR"/>
          </w:rPr>
          <w:t xml:space="preserve">, βέλτιστοι παράμετροι εισόδου, δεδομένα από </w:t>
        </w:r>
        <w:r w:rsidRPr="0035648C">
          <w:rPr>
            <w:rStyle w:val="Hyperlink"/>
            <w:noProof/>
          </w:rPr>
          <w:t>Twitter</w:t>
        </w:r>
        <w:r>
          <w:rPr>
            <w:noProof/>
            <w:webHidden/>
          </w:rPr>
          <w:tab/>
        </w:r>
        <w:r>
          <w:rPr>
            <w:noProof/>
            <w:webHidden/>
          </w:rPr>
          <w:fldChar w:fldCharType="begin"/>
        </w:r>
        <w:r>
          <w:rPr>
            <w:noProof/>
            <w:webHidden/>
          </w:rPr>
          <w:instrText xml:space="preserve"> PAGEREF _Toc475371127 \h </w:instrText>
        </w:r>
        <w:r>
          <w:rPr>
            <w:noProof/>
            <w:webHidden/>
          </w:rPr>
        </w:r>
        <w:r>
          <w:rPr>
            <w:noProof/>
            <w:webHidden/>
          </w:rPr>
          <w:fldChar w:fldCharType="separate"/>
        </w:r>
        <w:r w:rsidR="00C93C97">
          <w:rPr>
            <w:noProof/>
            <w:webHidden/>
          </w:rPr>
          <w:t>146</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28" w:history="1">
        <w:r w:rsidRPr="0035648C">
          <w:rPr>
            <w:rStyle w:val="Hyperlink"/>
            <w:noProof/>
            <w:lang w:val="el-GR"/>
          </w:rPr>
          <w:t>Πίνακας</w:t>
        </w:r>
        <w:r w:rsidRPr="0035648C">
          <w:rPr>
            <w:rStyle w:val="Hyperlink"/>
            <w:noProof/>
          </w:rPr>
          <w:t xml:space="preserve"> 45: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SentiWordNet, </w:t>
        </w:r>
        <w:r w:rsidRPr="0035648C">
          <w:rPr>
            <w:rStyle w:val="Hyperlink"/>
            <w:noProof/>
            <w:lang w:val="el-GR"/>
          </w:rPr>
          <w:t>πρώτη</w:t>
        </w:r>
        <w:r w:rsidRPr="0035648C">
          <w:rPr>
            <w:rStyle w:val="Hyperlink"/>
            <w:noProof/>
          </w:rPr>
          <w:t xml:space="preserve"> </w:t>
        </w:r>
        <w:r w:rsidRPr="0035648C">
          <w:rPr>
            <w:rStyle w:val="Hyperlink"/>
            <w:noProof/>
            <w:lang w:val="el-GR"/>
          </w:rPr>
          <w:t>έκδοση</w:t>
        </w:r>
        <w:r w:rsidRPr="0035648C">
          <w:rPr>
            <w:rStyle w:val="Hyperlink"/>
            <w:noProof/>
          </w:rPr>
          <w:t xml:space="preserve">,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Facebook</w:t>
        </w:r>
        <w:r>
          <w:rPr>
            <w:noProof/>
            <w:webHidden/>
          </w:rPr>
          <w:tab/>
        </w:r>
        <w:r>
          <w:rPr>
            <w:noProof/>
            <w:webHidden/>
          </w:rPr>
          <w:fldChar w:fldCharType="begin"/>
        </w:r>
        <w:r>
          <w:rPr>
            <w:noProof/>
            <w:webHidden/>
          </w:rPr>
          <w:instrText xml:space="preserve"> PAGEREF _Toc475371128 \h </w:instrText>
        </w:r>
        <w:r>
          <w:rPr>
            <w:noProof/>
            <w:webHidden/>
          </w:rPr>
        </w:r>
        <w:r>
          <w:rPr>
            <w:noProof/>
            <w:webHidden/>
          </w:rPr>
          <w:fldChar w:fldCharType="separate"/>
        </w:r>
        <w:r w:rsidR="00C93C97">
          <w:rPr>
            <w:noProof/>
            <w:webHidden/>
          </w:rPr>
          <w:t>148</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29" w:history="1">
        <w:r w:rsidRPr="0035648C">
          <w:rPr>
            <w:rStyle w:val="Hyperlink"/>
            <w:noProof/>
          </w:rPr>
          <w:t xml:space="preserve">Πίνακας 46: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SentiWordNet, </w:t>
        </w:r>
        <w:r w:rsidRPr="0035648C">
          <w:rPr>
            <w:rStyle w:val="Hyperlink"/>
            <w:noProof/>
            <w:lang w:val="el-GR"/>
          </w:rPr>
          <w:t>δεύτερη</w:t>
        </w:r>
        <w:r w:rsidRPr="0035648C">
          <w:rPr>
            <w:rStyle w:val="Hyperlink"/>
            <w:noProof/>
          </w:rPr>
          <w:t xml:space="preserve"> </w:t>
        </w:r>
        <w:r w:rsidRPr="0035648C">
          <w:rPr>
            <w:rStyle w:val="Hyperlink"/>
            <w:noProof/>
            <w:lang w:val="el-GR"/>
          </w:rPr>
          <w:t>έκδοση</w:t>
        </w:r>
        <w:r w:rsidRPr="0035648C">
          <w:rPr>
            <w:rStyle w:val="Hyperlink"/>
            <w:noProof/>
          </w:rPr>
          <w:t xml:space="preserve">,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Facebook</w:t>
        </w:r>
        <w:r>
          <w:rPr>
            <w:noProof/>
            <w:webHidden/>
          </w:rPr>
          <w:tab/>
        </w:r>
        <w:r>
          <w:rPr>
            <w:noProof/>
            <w:webHidden/>
          </w:rPr>
          <w:fldChar w:fldCharType="begin"/>
        </w:r>
        <w:r>
          <w:rPr>
            <w:noProof/>
            <w:webHidden/>
          </w:rPr>
          <w:instrText xml:space="preserve"> PAGEREF _Toc475371129 \h </w:instrText>
        </w:r>
        <w:r>
          <w:rPr>
            <w:noProof/>
            <w:webHidden/>
          </w:rPr>
        </w:r>
        <w:r>
          <w:rPr>
            <w:noProof/>
            <w:webHidden/>
          </w:rPr>
          <w:fldChar w:fldCharType="separate"/>
        </w:r>
        <w:r w:rsidR="00C93C97">
          <w:rPr>
            <w:noProof/>
            <w:webHidden/>
          </w:rPr>
          <w:t>149</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30" w:history="1">
        <w:r w:rsidRPr="0035648C">
          <w:rPr>
            <w:rStyle w:val="Hyperlink"/>
            <w:noProof/>
            <w:lang w:val="el-GR"/>
          </w:rPr>
          <w:t xml:space="preserve">Πίνακας 47: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SentiWordNet</w:t>
        </w:r>
        <w:r w:rsidRPr="0035648C">
          <w:rPr>
            <w:rStyle w:val="Hyperlink"/>
            <w:noProof/>
            <w:lang w:val="el-GR"/>
          </w:rPr>
          <w:t xml:space="preserve">, βέλτιστοι παράμετροι εισόδου, δεδομένα από </w:t>
        </w:r>
        <w:r w:rsidRPr="0035648C">
          <w:rPr>
            <w:rStyle w:val="Hyperlink"/>
            <w:noProof/>
          </w:rPr>
          <w:t>Facebook</w:t>
        </w:r>
        <w:r>
          <w:rPr>
            <w:noProof/>
            <w:webHidden/>
          </w:rPr>
          <w:tab/>
        </w:r>
        <w:r>
          <w:rPr>
            <w:noProof/>
            <w:webHidden/>
          </w:rPr>
          <w:fldChar w:fldCharType="begin"/>
        </w:r>
        <w:r>
          <w:rPr>
            <w:noProof/>
            <w:webHidden/>
          </w:rPr>
          <w:instrText xml:space="preserve"> PAGEREF _Toc475371130 \h </w:instrText>
        </w:r>
        <w:r>
          <w:rPr>
            <w:noProof/>
            <w:webHidden/>
          </w:rPr>
        </w:r>
        <w:r>
          <w:rPr>
            <w:noProof/>
            <w:webHidden/>
          </w:rPr>
          <w:fldChar w:fldCharType="separate"/>
        </w:r>
        <w:r w:rsidR="00C93C97">
          <w:rPr>
            <w:noProof/>
            <w:webHidden/>
          </w:rPr>
          <w:t>150</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31" w:history="1">
        <w:r w:rsidRPr="0035648C">
          <w:rPr>
            <w:rStyle w:val="Hyperlink"/>
            <w:noProof/>
            <w:lang w:val="el-GR"/>
          </w:rPr>
          <w:t>Πίνακας</w:t>
        </w:r>
        <w:r w:rsidRPr="0035648C">
          <w:rPr>
            <w:rStyle w:val="Hyperlink"/>
            <w:noProof/>
          </w:rPr>
          <w:t xml:space="preserve"> 48: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SentiWordNet,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Twitter</w:t>
        </w:r>
        <w:r>
          <w:rPr>
            <w:noProof/>
            <w:webHidden/>
          </w:rPr>
          <w:tab/>
        </w:r>
        <w:r>
          <w:rPr>
            <w:noProof/>
            <w:webHidden/>
          </w:rPr>
          <w:fldChar w:fldCharType="begin"/>
        </w:r>
        <w:r>
          <w:rPr>
            <w:noProof/>
            <w:webHidden/>
          </w:rPr>
          <w:instrText xml:space="preserve"> PAGEREF _Toc475371131 \h </w:instrText>
        </w:r>
        <w:r>
          <w:rPr>
            <w:noProof/>
            <w:webHidden/>
          </w:rPr>
        </w:r>
        <w:r>
          <w:rPr>
            <w:noProof/>
            <w:webHidden/>
          </w:rPr>
          <w:fldChar w:fldCharType="separate"/>
        </w:r>
        <w:r w:rsidR="00C93C97">
          <w:rPr>
            <w:noProof/>
            <w:webHidden/>
          </w:rPr>
          <w:t>152</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32" w:history="1">
        <w:r w:rsidRPr="0035648C">
          <w:rPr>
            <w:rStyle w:val="Hyperlink"/>
            <w:noProof/>
            <w:lang w:val="el-GR"/>
          </w:rPr>
          <w:t xml:space="preserve">Πίνακας 49: Σύγκριση classifiers, λεξικό </w:t>
        </w:r>
        <w:r w:rsidRPr="0035648C">
          <w:rPr>
            <w:rStyle w:val="Hyperlink"/>
            <w:noProof/>
          </w:rPr>
          <w:t>SentiWordNet</w:t>
        </w:r>
        <w:r w:rsidRPr="0035648C">
          <w:rPr>
            <w:rStyle w:val="Hyperlink"/>
            <w:noProof/>
            <w:lang w:val="el-GR"/>
          </w:rPr>
          <w:t>, βέλτιστοι παράμετροι εισόδου, δεδομένα από Twitter</w:t>
        </w:r>
        <w:r>
          <w:rPr>
            <w:noProof/>
            <w:webHidden/>
          </w:rPr>
          <w:tab/>
        </w:r>
        <w:r>
          <w:rPr>
            <w:noProof/>
            <w:webHidden/>
          </w:rPr>
          <w:fldChar w:fldCharType="begin"/>
        </w:r>
        <w:r>
          <w:rPr>
            <w:noProof/>
            <w:webHidden/>
          </w:rPr>
          <w:instrText xml:space="preserve"> PAGEREF _Toc475371132 \h </w:instrText>
        </w:r>
        <w:r>
          <w:rPr>
            <w:noProof/>
            <w:webHidden/>
          </w:rPr>
        </w:r>
        <w:r>
          <w:rPr>
            <w:noProof/>
            <w:webHidden/>
          </w:rPr>
          <w:fldChar w:fldCharType="separate"/>
        </w:r>
        <w:r w:rsidR="00C93C97">
          <w:rPr>
            <w:noProof/>
            <w:webHidden/>
          </w:rPr>
          <w:t>153</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33" w:history="1">
        <w:r w:rsidRPr="0035648C">
          <w:rPr>
            <w:rStyle w:val="Hyperlink"/>
            <w:noProof/>
            <w:lang w:val="el-GR"/>
          </w:rPr>
          <w:t>Πίνακας</w:t>
        </w:r>
        <w:r w:rsidRPr="0035648C">
          <w:rPr>
            <w:rStyle w:val="Hyperlink"/>
            <w:noProof/>
          </w:rPr>
          <w:t xml:space="preserve"> 50: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Subjectivity,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Facebook</w:t>
        </w:r>
        <w:r>
          <w:rPr>
            <w:noProof/>
            <w:webHidden/>
          </w:rPr>
          <w:tab/>
        </w:r>
        <w:r>
          <w:rPr>
            <w:noProof/>
            <w:webHidden/>
          </w:rPr>
          <w:fldChar w:fldCharType="begin"/>
        </w:r>
        <w:r>
          <w:rPr>
            <w:noProof/>
            <w:webHidden/>
          </w:rPr>
          <w:instrText xml:space="preserve"> PAGEREF _Toc475371133 \h </w:instrText>
        </w:r>
        <w:r>
          <w:rPr>
            <w:noProof/>
            <w:webHidden/>
          </w:rPr>
        </w:r>
        <w:r>
          <w:rPr>
            <w:noProof/>
            <w:webHidden/>
          </w:rPr>
          <w:fldChar w:fldCharType="separate"/>
        </w:r>
        <w:r w:rsidR="00C93C97">
          <w:rPr>
            <w:noProof/>
            <w:webHidden/>
          </w:rPr>
          <w:t>155</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34" w:history="1">
        <w:r w:rsidRPr="0035648C">
          <w:rPr>
            <w:rStyle w:val="Hyperlink"/>
            <w:noProof/>
            <w:lang w:val="el-GR"/>
          </w:rPr>
          <w:t xml:space="preserve">Πίνακας 51: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Subjectivity</w:t>
        </w:r>
        <w:r w:rsidRPr="0035648C">
          <w:rPr>
            <w:rStyle w:val="Hyperlink"/>
            <w:noProof/>
            <w:lang w:val="el-GR"/>
          </w:rPr>
          <w:t xml:space="preserve">, βέλτιστοι παράμετροι εισόδου, δεδομένα από </w:t>
        </w:r>
        <w:r w:rsidRPr="0035648C">
          <w:rPr>
            <w:rStyle w:val="Hyperlink"/>
            <w:noProof/>
          </w:rPr>
          <w:t>Facebook</w:t>
        </w:r>
        <w:r>
          <w:rPr>
            <w:noProof/>
            <w:webHidden/>
          </w:rPr>
          <w:tab/>
        </w:r>
        <w:r>
          <w:rPr>
            <w:noProof/>
            <w:webHidden/>
          </w:rPr>
          <w:fldChar w:fldCharType="begin"/>
        </w:r>
        <w:r>
          <w:rPr>
            <w:noProof/>
            <w:webHidden/>
          </w:rPr>
          <w:instrText xml:space="preserve"> PAGEREF _Toc475371134 \h </w:instrText>
        </w:r>
        <w:r>
          <w:rPr>
            <w:noProof/>
            <w:webHidden/>
          </w:rPr>
        </w:r>
        <w:r>
          <w:rPr>
            <w:noProof/>
            <w:webHidden/>
          </w:rPr>
          <w:fldChar w:fldCharType="separate"/>
        </w:r>
        <w:r w:rsidR="00C93C97">
          <w:rPr>
            <w:noProof/>
            <w:webHidden/>
          </w:rPr>
          <w:t>156</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35" w:history="1">
        <w:r w:rsidRPr="0035648C">
          <w:rPr>
            <w:rStyle w:val="Hyperlink"/>
            <w:noProof/>
            <w:lang w:val="el-GR"/>
          </w:rPr>
          <w:t>Πίνακας</w:t>
        </w:r>
        <w:r w:rsidRPr="0035648C">
          <w:rPr>
            <w:rStyle w:val="Hyperlink"/>
            <w:noProof/>
          </w:rPr>
          <w:t xml:space="preserve"> 52: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Subjectivity,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Twitter</w:t>
        </w:r>
        <w:r>
          <w:rPr>
            <w:noProof/>
            <w:webHidden/>
          </w:rPr>
          <w:tab/>
        </w:r>
        <w:r>
          <w:rPr>
            <w:noProof/>
            <w:webHidden/>
          </w:rPr>
          <w:fldChar w:fldCharType="begin"/>
        </w:r>
        <w:r>
          <w:rPr>
            <w:noProof/>
            <w:webHidden/>
          </w:rPr>
          <w:instrText xml:space="preserve"> PAGEREF _Toc475371135 \h </w:instrText>
        </w:r>
        <w:r>
          <w:rPr>
            <w:noProof/>
            <w:webHidden/>
          </w:rPr>
        </w:r>
        <w:r>
          <w:rPr>
            <w:noProof/>
            <w:webHidden/>
          </w:rPr>
          <w:fldChar w:fldCharType="separate"/>
        </w:r>
        <w:r w:rsidR="00C93C97">
          <w:rPr>
            <w:noProof/>
            <w:webHidden/>
          </w:rPr>
          <w:t>158</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36" w:history="1">
        <w:r w:rsidRPr="0035648C">
          <w:rPr>
            <w:rStyle w:val="Hyperlink"/>
            <w:noProof/>
            <w:lang w:val="el-GR"/>
          </w:rPr>
          <w:t xml:space="preserve">Πίνακας 53: Σύγκριση classifiers, λεξικό </w:t>
        </w:r>
        <w:r w:rsidRPr="0035648C">
          <w:rPr>
            <w:rStyle w:val="Hyperlink"/>
            <w:noProof/>
          </w:rPr>
          <w:t>Subjectivity</w:t>
        </w:r>
        <w:r w:rsidRPr="0035648C">
          <w:rPr>
            <w:rStyle w:val="Hyperlink"/>
            <w:noProof/>
            <w:lang w:val="el-GR"/>
          </w:rPr>
          <w:t>, βέλτιστοι παράμετροι εισόδου, δεδομένα από Twitter</w:t>
        </w:r>
        <w:r>
          <w:rPr>
            <w:noProof/>
            <w:webHidden/>
          </w:rPr>
          <w:tab/>
        </w:r>
        <w:r>
          <w:rPr>
            <w:noProof/>
            <w:webHidden/>
          </w:rPr>
          <w:fldChar w:fldCharType="begin"/>
        </w:r>
        <w:r>
          <w:rPr>
            <w:noProof/>
            <w:webHidden/>
          </w:rPr>
          <w:instrText xml:space="preserve"> PAGEREF _Toc475371136 \h </w:instrText>
        </w:r>
        <w:r>
          <w:rPr>
            <w:noProof/>
            <w:webHidden/>
          </w:rPr>
        </w:r>
        <w:r>
          <w:rPr>
            <w:noProof/>
            <w:webHidden/>
          </w:rPr>
          <w:fldChar w:fldCharType="separate"/>
        </w:r>
        <w:r w:rsidR="00C93C97">
          <w:rPr>
            <w:noProof/>
            <w:webHidden/>
          </w:rPr>
          <w:t>159</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37" w:history="1">
        <w:r w:rsidRPr="0035648C">
          <w:rPr>
            <w:rStyle w:val="Hyperlink"/>
            <w:noProof/>
            <w:lang w:val="el-GR"/>
          </w:rPr>
          <w:t>Πίνακας</w:t>
        </w:r>
        <w:r w:rsidRPr="0035648C">
          <w:rPr>
            <w:rStyle w:val="Hyperlink"/>
            <w:noProof/>
          </w:rPr>
          <w:t xml:space="preserve"> 54: </w:t>
        </w:r>
        <w:r w:rsidRPr="0035648C">
          <w:rPr>
            <w:rStyle w:val="Hyperlink"/>
            <w:noProof/>
            <w:lang w:val="el-GR"/>
          </w:rPr>
          <w:t>Σύγκριση</w:t>
        </w:r>
        <w:r w:rsidRPr="0035648C">
          <w:rPr>
            <w:rStyle w:val="Hyperlink"/>
            <w:noProof/>
          </w:rPr>
          <w:t xml:space="preserve"> classifiers, </w:t>
        </w:r>
        <w:r w:rsidRPr="0035648C">
          <w:rPr>
            <w:rStyle w:val="Hyperlink"/>
            <w:noProof/>
            <w:lang w:val="el-GR"/>
          </w:rPr>
          <w:t>λεξικό</w:t>
        </w:r>
        <w:r w:rsidRPr="0035648C">
          <w:rPr>
            <w:rStyle w:val="Hyperlink"/>
            <w:noProof/>
          </w:rPr>
          <w:t xml:space="preserve"> inquirer, </w:t>
        </w:r>
        <w:r w:rsidRPr="0035648C">
          <w:rPr>
            <w:rStyle w:val="Hyperlink"/>
            <w:noProof/>
            <w:lang w:val="el-GR"/>
          </w:rPr>
          <w:t>πρώτη</w:t>
        </w:r>
        <w:r w:rsidRPr="0035648C">
          <w:rPr>
            <w:rStyle w:val="Hyperlink"/>
            <w:noProof/>
          </w:rPr>
          <w:t xml:space="preserve"> </w:t>
        </w:r>
        <w:r w:rsidRPr="0035648C">
          <w:rPr>
            <w:rStyle w:val="Hyperlink"/>
            <w:noProof/>
            <w:lang w:val="el-GR"/>
          </w:rPr>
          <w:t>έκδοση</w:t>
        </w:r>
        <w:r w:rsidRPr="0035648C">
          <w:rPr>
            <w:rStyle w:val="Hyperlink"/>
            <w:noProof/>
          </w:rPr>
          <w:t xml:space="preserve">, default </w:t>
        </w:r>
        <w:r w:rsidRPr="0035648C">
          <w:rPr>
            <w:rStyle w:val="Hyperlink"/>
            <w:noProof/>
            <w:lang w:val="el-GR"/>
          </w:rPr>
          <w:t>παράμετροι</w:t>
        </w:r>
        <w:r w:rsidRPr="0035648C">
          <w:rPr>
            <w:rStyle w:val="Hyperlink"/>
            <w:noProof/>
          </w:rPr>
          <w:t xml:space="preserve"> </w:t>
        </w:r>
        <w:r w:rsidRPr="0035648C">
          <w:rPr>
            <w:rStyle w:val="Hyperlink"/>
            <w:noProof/>
            <w:lang w:val="el-GR"/>
          </w:rPr>
          <w:t>εισόδου</w:t>
        </w:r>
        <w:r w:rsidRPr="0035648C">
          <w:rPr>
            <w:rStyle w:val="Hyperlink"/>
            <w:noProof/>
          </w:rPr>
          <w:t xml:space="preserve">, </w:t>
        </w:r>
        <w:r w:rsidRPr="0035648C">
          <w:rPr>
            <w:rStyle w:val="Hyperlink"/>
            <w:noProof/>
            <w:lang w:val="el-GR"/>
          </w:rPr>
          <w:t>δεδομένα</w:t>
        </w:r>
        <w:r w:rsidRPr="0035648C">
          <w:rPr>
            <w:rStyle w:val="Hyperlink"/>
            <w:noProof/>
          </w:rPr>
          <w:t xml:space="preserve"> </w:t>
        </w:r>
        <w:r w:rsidRPr="0035648C">
          <w:rPr>
            <w:rStyle w:val="Hyperlink"/>
            <w:noProof/>
            <w:lang w:val="el-GR"/>
          </w:rPr>
          <w:t>από</w:t>
        </w:r>
        <w:r w:rsidRPr="0035648C">
          <w:rPr>
            <w:rStyle w:val="Hyperlink"/>
            <w:noProof/>
          </w:rPr>
          <w:t xml:space="preserve"> Facebook</w:t>
        </w:r>
        <w:r>
          <w:rPr>
            <w:noProof/>
            <w:webHidden/>
          </w:rPr>
          <w:tab/>
        </w:r>
        <w:r>
          <w:rPr>
            <w:noProof/>
            <w:webHidden/>
          </w:rPr>
          <w:fldChar w:fldCharType="begin"/>
        </w:r>
        <w:r>
          <w:rPr>
            <w:noProof/>
            <w:webHidden/>
          </w:rPr>
          <w:instrText xml:space="preserve"> PAGEREF _Toc475371137 \h </w:instrText>
        </w:r>
        <w:r>
          <w:rPr>
            <w:noProof/>
            <w:webHidden/>
          </w:rPr>
        </w:r>
        <w:r>
          <w:rPr>
            <w:noProof/>
            <w:webHidden/>
          </w:rPr>
          <w:fldChar w:fldCharType="separate"/>
        </w:r>
        <w:r w:rsidR="00C93C97">
          <w:rPr>
            <w:noProof/>
            <w:webHidden/>
          </w:rPr>
          <w:t>162</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38" w:history="1">
        <w:r w:rsidRPr="0035648C">
          <w:rPr>
            <w:rStyle w:val="Hyperlink"/>
            <w:noProof/>
            <w:lang w:val="el-GR"/>
          </w:rPr>
          <w:t xml:space="preserve">Πίνακας 55: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inquirer</w:t>
        </w:r>
        <w:r w:rsidRPr="0035648C">
          <w:rPr>
            <w:rStyle w:val="Hyperlink"/>
            <w:noProof/>
            <w:lang w:val="el-GR"/>
          </w:rPr>
          <w:t xml:space="preserve">, δεύτερη έκδοση, </w:t>
        </w:r>
        <w:r w:rsidRPr="0035648C">
          <w:rPr>
            <w:rStyle w:val="Hyperlink"/>
            <w:noProof/>
          </w:rPr>
          <w:t>default</w:t>
        </w:r>
        <w:r w:rsidRPr="0035648C">
          <w:rPr>
            <w:rStyle w:val="Hyperlink"/>
            <w:noProof/>
            <w:lang w:val="el-GR"/>
          </w:rPr>
          <w:t xml:space="preserve"> παράμετροι εισόδου, δεδομένα από </w:t>
        </w:r>
        <w:r w:rsidRPr="0035648C">
          <w:rPr>
            <w:rStyle w:val="Hyperlink"/>
            <w:noProof/>
          </w:rPr>
          <w:t>Facebook</w:t>
        </w:r>
        <w:r>
          <w:rPr>
            <w:noProof/>
            <w:webHidden/>
          </w:rPr>
          <w:tab/>
        </w:r>
        <w:r>
          <w:rPr>
            <w:noProof/>
            <w:webHidden/>
          </w:rPr>
          <w:fldChar w:fldCharType="begin"/>
        </w:r>
        <w:r>
          <w:rPr>
            <w:noProof/>
            <w:webHidden/>
          </w:rPr>
          <w:instrText xml:space="preserve"> PAGEREF _Toc475371138 \h </w:instrText>
        </w:r>
        <w:r>
          <w:rPr>
            <w:noProof/>
            <w:webHidden/>
          </w:rPr>
        </w:r>
        <w:r>
          <w:rPr>
            <w:noProof/>
            <w:webHidden/>
          </w:rPr>
          <w:fldChar w:fldCharType="separate"/>
        </w:r>
        <w:r w:rsidR="00C93C97">
          <w:rPr>
            <w:noProof/>
            <w:webHidden/>
          </w:rPr>
          <w:t>163</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39" w:history="1">
        <w:r w:rsidRPr="0035648C">
          <w:rPr>
            <w:rStyle w:val="Hyperlink"/>
            <w:noProof/>
            <w:lang w:val="el-GR"/>
          </w:rPr>
          <w:t xml:space="preserve">Πίνακας 56: Σύγκριση classifiers, λεξικό </w:t>
        </w:r>
        <w:r w:rsidRPr="0035648C">
          <w:rPr>
            <w:rStyle w:val="Hyperlink"/>
            <w:noProof/>
          </w:rPr>
          <w:t>inquirer</w:t>
        </w:r>
        <w:r w:rsidRPr="0035648C">
          <w:rPr>
            <w:rStyle w:val="Hyperlink"/>
            <w:noProof/>
            <w:lang w:val="el-GR"/>
          </w:rPr>
          <w:t>, βέλτιστοι παράμετροι εισόδου, δεδομένα από Twitter</w:t>
        </w:r>
        <w:r>
          <w:rPr>
            <w:noProof/>
            <w:webHidden/>
          </w:rPr>
          <w:tab/>
        </w:r>
        <w:r>
          <w:rPr>
            <w:noProof/>
            <w:webHidden/>
          </w:rPr>
          <w:fldChar w:fldCharType="begin"/>
        </w:r>
        <w:r>
          <w:rPr>
            <w:noProof/>
            <w:webHidden/>
          </w:rPr>
          <w:instrText xml:space="preserve"> PAGEREF _Toc475371139 \h </w:instrText>
        </w:r>
        <w:r>
          <w:rPr>
            <w:noProof/>
            <w:webHidden/>
          </w:rPr>
        </w:r>
        <w:r>
          <w:rPr>
            <w:noProof/>
            <w:webHidden/>
          </w:rPr>
          <w:fldChar w:fldCharType="separate"/>
        </w:r>
        <w:r w:rsidR="00C93C97">
          <w:rPr>
            <w:noProof/>
            <w:webHidden/>
          </w:rPr>
          <w:t>164</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40" w:history="1">
        <w:r w:rsidRPr="0035648C">
          <w:rPr>
            <w:rStyle w:val="Hyperlink"/>
            <w:noProof/>
            <w:lang w:val="el-GR"/>
          </w:rPr>
          <w:t xml:space="preserve">Πίνακας 57: Σύγκριση </w:t>
        </w:r>
        <w:r w:rsidRPr="0035648C">
          <w:rPr>
            <w:rStyle w:val="Hyperlink"/>
            <w:noProof/>
          </w:rPr>
          <w:t>classifiers</w:t>
        </w:r>
        <w:r w:rsidRPr="0035648C">
          <w:rPr>
            <w:rStyle w:val="Hyperlink"/>
            <w:noProof/>
            <w:lang w:val="el-GR"/>
          </w:rPr>
          <w:t xml:space="preserve">, λεξικό </w:t>
        </w:r>
        <w:r w:rsidRPr="0035648C">
          <w:rPr>
            <w:rStyle w:val="Hyperlink"/>
            <w:noProof/>
          </w:rPr>
          <w:t>inquirer</w:t>
        </w:r>
        <w:r w:rsidRPr="0035648C">
          <w:rPr>
            <w:rStyle w:val="Hyperlink"/>
            <w:noProof/>
            <w:lang w:val="el-GR"/>
          </w:rPr>
          <w:t xml:space="preserve">, </w:t>
        </w:r>
        <w:r w:rsidRPr="0035648C">
          <w:rPr>
            <w:rStyle w:val="Hyperlink"/>
            <w:noProof/>
          </w:rPr>
          <w:t>default</w:t>
        </w:r>
        <w:r w:rsidRPr="0035648C">
          <w:rPr>
            <w:rStyle w:val="Hyperlink"/>
            <w:noProof/>
            <w:lang w:val="el-GR"/>
          </w:rPr>
          <w:t xml:space="preserve"> παράμετροι εισόδου, δεδομένα από </w:t>
        </w:r>
        <w:r w:rsidRPr="0035648C">
          <w:rPr>
            <w:rStyle w:val="Hyperlink"/>
            <w:noProof/>
          </w:rPr>
          <w:t>Twitter</w:t>
        </w:r>
        <w:r>
          <w:rPr>
            <w:noProof/>
            <w:webHidden/>
          </w:rPr>
          <w:tab/>
        </w:r>
        <w:r>
          <w:rPr>
            <w:noProof/>
            <w:webHidden/>
          </w:rPr>
          <w:fldChar w:fldCharType="begin"/>
        </w:r>
        <w:r>
          <w:rPr>
            <w:noProof/>
            <w:webHidden/>
          </w:rPr>
          <w:instrText xml:space="preserve"> PAGEREF _Toc475371140 \h </w:instrText>
        </w:r>
        <w:r>
          <w:rPr>
            <w:noProof/>
            <w:webHidden/>
          </w:rPr>
        </w:r>
        <w:r>
          <w:rPr>
            <w:noProof/>
            <w:webHidden/>
          </w:rPr>
          <w:fldChar w:fldCharType="separate"/>
        </w:r>
        <w:r w:rsidR="00C93C97">
          <w:rPr>
            <w:noProof/>
            <w:webHidden/>
          </w:rPr>
          <w:t>166</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41" w:history="1">
        <w:r w:rsidRPr="0035648C">
          <w:rPr>
            <w:rStyle w:val="Hyperlink"/>
            <w:noProof/>
            <w:lang w:val="el-GR"/>
          </w:rPr>
          <w:t xml:space="preserve">Πίνακας 58: Σύγκριση classifiers, λεξικό </w:t>
        </w:r>
        <w:r w:rsidRPr="0035648C">
          <w:rPr>
            <w:rStyle w:val="Hyperlink"/>
            <w:noProof/>
          </w:rPr>
          <w:t>inquirer</w:t>
        </w:r>
        <w:r w:rsidRPr="0035648C">
          <w:rPr>
            <w:rStyle w:val="Hyperlink"/>
            <w:noProof/>
            <w:lang w:val="el-GR"/>
          </w:rPr>
          <w:t>, βέλτιστοι παράμετροι εισόδου, δεδομένα από Twitter</w:t>
        </w:r>
        <w:r>
          <w:rPr>
            <w:noProof/>
            <w:webHidden/>
          </w:rPr>
          <w:tab/>
        </w:r>
        <w:r>
          <w:rPr>
            <w:noProof/>
            <w:webHidden/>
          </w:rPr>
          <w:fldChar w:fldCharType="begin"/>
        </w:r>
        <w:r>
          <w:rPr>
            <w:noProof/>
            <w:webHidden/>
          </w:rPr>
          <w:instrText xml:space="preserve"> PAGEREF _Toc475371141 \h </w:instrText>
        </w:r>
        <w:r>
          <w:rPr>
            <w:noProof/>
            <w:webHidden/>
          </w:rPr>
        </w:r>
        <w:r>
          <w:rPr>
            <w:noProof/>
            <w:webHidden/>
          </w:rPr>
          <w:fldChar w:fldCharType="separate"/>
        </w:r>
        <w:r w:rsidR="00C93C97">
          <w:rPr>
            <w:noProof/>
            <w:webHidden/>
          </w:rPr>
          <w:t>167</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42" w:history="1">
        <w:r w:rsidRPr="0035648C">
          <w:rPr>
            <w:rStyle w:val="Hyperlink"/>
            <w:noProof/>
            <w:lang w:val="el-GR"/>
          </w:rPr>
          <w:t>Πίνακας 59: Τα χαρακτηριστικά των λεξικών που χρησιμοποίησα</w:t>
        </w:r>
        <w:r>
          <w:rPr>
            <w:noProof/>
            <w:webHidden/>
          </w:rPr>
          <w:tab/>
        </w:r>
        <w:r>
          <w:rPr>
            <w:noProof/>
            <w:webHidden/>
          </w:rPr>
          <w:fldChar w:fldCharType="begin"/>
        </w:r>
        <w:r>
          <w:rPr>
            <w:noProof/>
            <w:webHidden/>
          </w:rPr>
          <w:instrText xml:space="preserve"> PAGEREF _Toc475371142 \h </w:instrText>
        </w:r>
        <w:r>
          <w:rPr>
            <w:noProof/>
            <w:webHidden/>
          </w:rPr>
        </w:r>
        <w:r>
          <w:rPr>
            <w:noProof/>
            <w:webHidden/>
          </w:rPr>
          <w:fldChar w:fldCharType="separate"/>
        </w:r>
        <w:r w:rsidR="00C93C97">
          <w:rPr>
            <w:noProof/>
            <w:webHidden/>
          </w:rPr>
          <w:t>170</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43" w:history="1">
        <w:r w:rsidRPr="0035648C">
          <w:rPr>
            <w:rStyle w:val="Hyperlink"/>
            <w:noProof/>
            <w:lang w:val="el-GR"/>
          </w:rPr>
          <w:t xml:space="preserve">Πίνακας 60: Απόδοση </w:t>
        </w:r>
        <w:r w:rsidRPr="0035648C">
          <w:rPr>
            <w:rStyle w:val="Hyperlink"/>
            <w:noProof/>
          </w:rPr>
          <w:t>classifiers</w:t>
        </w:r>
        <w:r w:rsidRPr="0035648C">
          <w:rPr>
            <w:rStyle w:val="Hyperlink"/>
            <w:noProof/>
            <w:lang w:val="el-GR"/>
          </w:rPr>
          <w:t xml:space="preserve"> σε διαφορετικά λεξικά, δεδομένα </w:t>
        </w:r>
        <w:r w:rsidRPr="0035648C">
          <w:rPr>
            <w:rStyle w:val="Hyperlink"/>
            <w:noProof/>
          </w:rPr>
          <w:t>Facebook</w:t>
        </w:r>
        <w:r w:rsidRPr="0035648C">
          <w:rPr>
            <w:rStyle w:val="Hyperlink"/>
            <w:noProof/>
            <w:lang w:val="el-GR"/>
          </w:rPr>
          <w:t xml:space="preserve">, </w:t>
        </w:r>
        <w:r w:rsidRPr="0035648C">
          <w:rPr>
            <w:rStyle w:val="Hyperlink"/>
            <w:noProof/>
          </w:rPr>
          <w:t>default</w:t>
        </w:r>
        <w:r w:rsidRPr="0035648C">
          <w:rPr>
            <w:rStyle w:val="Hyperlink"/>
            <w:noProof/>
            <w:lang w:val="el-GR"/>
          </w:rPr>
          <w:t xml:space="preserve"> παράμετροι εισόδου</w:t>
        </w:r>
        <w:r>
          <w:rPr>
            <w:noProof/>
            <w:webHidden/>
          </w:rPr>
          <w:tab/>
        </w:r>
        <w:r>
          <w:rPr>
            <w:noProof/>
            <w:webHidden/>
          </w:rPr>
          <w:fldChar w:fldCharType="begin"/>
        </w:r>
        <w:r>
          <w:rPr>
            <w:noProof/>
            <w:webHidden/>
          </w:rPr>
          <w:instrText xml:space="preserve"> PAGEREF _Toc475371143 \h </w:instrText>
        </w:r>
        <w:r>
          <w:rPr>
            <w:noProof/>
            <w:webHidden/>
          </w:rPr>
        </w:r>
        <w:r>
          <w:rPr>
            <w:noProof/>
            <w:webHidden/>
          </w:rPr>
          <w:fldChar w:fldCharType="separate"/>
        </w:r>
        <w:r w:rsidR="00C93C97">
          <w:rPr>
            <w:noProof/>
            <w:webHidden/>
          </w:rPr>
          <w:t>170</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44" w:history="1">
        <w:r w:rsidRPr="0035648C">
          <w:rPr>
            <w:rStyle w:val="Hyperlink"/>
            <w:noProof/>
            <w:lang w:val="el-GR"/>
          </w:rPr>
          <w:t xml:space="preserve">Πίνακας 61: Απόδοση </w:t>
        </w:r>
        <w:r w:rsidRPr="0035648C">
          <w:rPr>
            <w:rStyle w:val="Hyperlink"/>
            <w:noProof/>
          </w:rPr>
          <w:t>classifiers</w:t>
        </w:r>
        <w:r w:rsidRPr="0035648C">
          <w:rPr>
            <w:rStyle w:val="Hyperlink"/>
            <w:noProof/>
            <w:lang w:val="el-GR"/>
          </w:rPr>
          <w:t xml:space="preserve"> σε διαφορετικά λεξικά, δεδομένα </w:t>
        </w:r>
        <w:r w:rsidRPr="0035648C">
          <w:rPr>
            <w:rStyle w:val="Hyperlink"/>
            <w:noProof/>
          </w:rPr>
          <w:t>Facebook</w:t>
        </w:r>
        <w:r w:rsidRPr="0035648C">
          <w:rPr>
            <w:rStyle w:val="Hyperlink"/>
            <w:noProof/>
            <w:lang w:val="el-GR"/>
          </w:rPr>
          <w:t>, βέλτιστοι παράμετροι εισόδου</w:t>
        </w:r>
        <w:r>
          <w:rPr>
            <w:noProof/>
            <w:webHidden/>
          </w:rPr>
          <w:tab/>
        </w:r>
        <w:r>
          <w:rPr>
            <w:noProof/>
            <w:webHidden/>
          </w:rPr>
          <w:fldChar w:fldCharType="begin"/>
        </w:r>
        <w:r>
          <w:rPr>
            <w:noProof/>
            <w:webHidden/>
          </w:rPr>
          <w:instrText xml:space="preserve"> PAGEREF _Toc475371144 \h </w:instrText>
        </w:r>
        <w:r>
          <w:rPr>
            <w:noProof/>
            <w:webHidden/>
          </w:rPr>
        </w:r>
        <w:r>
          <w:rPr>
            <w:noProof/>
            <w:webHidden/>
          </w:rPr>
          <w:fldChar w:fldCharType="separate"/>
        </w:r>
        <w:r w:rsidR="00C93C97">
          <w:rPr>
            <w:noProof/>
            <w:webHidden/>
          </w:rPr>
          <w:t>171</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45" w:history="1">
        <w:r w:rsidRPr="0035648C">
          <w:rPr>
            <w:rStyle w:val="Hyperlink"/>
            <w:noProof/>
            <w:lang w:val="el-GR"/>
          </w:rPr>
          <w:t xml:space="preserve">Πίνακας 62: Απόδοση classifiers σε διαφορετικά λεξικά, δεδομένα </w:t>
        </w:r>
        <w:r w:rsidRPr="0035648C">
          <w:rPr>
            <w:rStyle w:val="Hyperlink"/>
            <w:noProof/>
          </w:rPr>
          <w:t>Twitter</w:t>
        </w:r>
        <w:r w:rsidRPr="0035648C">
          <w:rPr>
            <w:rStyle w:val="Hyperlink"/>
            <w:noProof/>
            <w:lang w:val="el-GR"/>
          </w:rPr>
          <w:t>, default παράμετροι εισόδου</w:t>
        </w:r>
        <w:r>
          <w:rPr>
            <w:noProof/>
            <w:webHidden/>
          </w:rPr>
          <w:tab/>
        </w:r>
        <w:r>
          <w:rPr>
            <w:noProof/>
            <w:webHidden/>
          </w:rPr>
          <w:fldChar w:fldCharType="begin"/>
        </w:r>
        <w:r>
          <w:rPr>
            <w:noProof/>
            <w:webHidden/>
          </w:rPr>
          <w:instrText xml:space="preserve"> PAGEREF _Toc475371145 \h </w:instrText>
        </w:r>
        <w:r>
          <w:rPr>
            <w:noProof/>
            <w:webHidden/>
          </w:rPr>
        </w:r>
        <w:r>
          <w:rPr>
            <w:noProof/>
            <w:webHidden/>
          </w:rPr>
          <w:fldChar w:fldCharType="separate"/>
        </w:r>
        <w:r w:rsidR="00C93C97">
          <w:rPr>
            <w:noProof/>
            <w:webHidden/>
          </w:rPr>
          <w:t>171</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46" w:history="1">
        <w:r w:rsidRPr="0035648C">
          <w:rPr>
            <w:rStyle w:val="Hyperlink"/>
            <w:noProof/>
            <w:lang w:val="el-GR"/>
          </w:rPr>
          <w:t xml:space="preserve">Πίνακας 63: Απόδοση </w:t>
        </w:r>
        <w:r w:rsidRPr="0035648C">
          <w:rPr>
            <w:rStyle w:val="Hyperlink"/>
            <w:noProof/>
          </w:rPr>
          <w:t>classifiers</w:t>
        </w:r>
        <w:r w:rsidRPr="0035648C">
          <w:rPr>
            <w:rStyle w:val="Hyperlink"/>
            <w:noProof/>
            <w:lang w:val="el-GR"/>
          </w:rPr>
          <w:t xml:space="preserve"> σε διαφορετικά λεξικά, δεδομένα </w:t>
        </w:r>
        <w:r w:rsidRPr="0035648C">
          <w:rPr>
            <w:rStyle w:val="Hyperlink"/>
            <w:noProof/>
          </w:rPr>
          <w:t>Twitter</w:t>
        </w:r>
        <w:r w:rsidRPr="0035648C">
          <w:rPr>
            <w:rStyle w:val="Hyperlink"/>
            <w:noProof/>
            <w:lang w:val="el-GR"/>
          </w:rPr>
          <w:t>, βέλτιστοι παράμετροι εισόδου</w:t>
        </w:r>
        <w:r>
          <w:rPr>
            <w:noProof/>
            <w:webHidden/>
          </w:rPr>
          <w:tab/>
        </w:r>
        <w:r>
          <w:rPr>
            <w:noProof/>
            <w:webHidden/>
          </w:rPr>
          <w:fldChar w:fldCharType="begin"/>
        </w:r>
        <w:r>
          <w:rPr>
            <w:noProof/>
            <w:webHidden/>
          </w:rPr>
          <w:instrText xml:space="preserve"> PAGEREF _Toc475371146 \h </w:instrText>
        </w:r>
        <w:r>
          <w:rPr>
            <w:noProof/>
            <w:webHidden/>
          </w:rPr>
        </w:r>
        <w:r>
          <w:rPr>
            <w:noProof/>
            <w:webHidden/>
          </w:rPr>
          <w:fldChar w:fldCharType="separate"/>
        </w:r>
        <w:r w:rsidR="00C93C97">
          <w:rPr>
            <w:noProof/>
            <w:webHidden/>
          </w:rPr>
          <w:t>172</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47" w:history="1">
        <w:r w:rsidRPr="0035648C">
          <w:rPr>
            <w:rStyle w:val="Hyperlink"/>
            <w:noProof/>
            <w:lang w:val="el-GR"/>
          </w:rPr>
          <w:t xml:space="preserve">Πίνακας 64: Απόδοση </w:t>
        </w:r>
        <w:r w:rsidRPr="0035648C">
          <w:rPr>
            <w:rStyle w:val="Hyperlink"/>
            <w:noProof/>
          </w:rPr>
          <w:t>classifiers</w:t>
        </w:r>
        <w:r w:rsidRPr="0035648C">
          <w:rPr>
            <w:rStyle w:val="Hyperlink"/>
            <w:noProof/>
            <w:lang w:val="el-GR"/>
          </w:rPr>
          <w:t xml:space="preserve">, συμπεριλαμβανομένων ή όχι των μερών του λόγου από τα οποία αποτελούνται τα δεδομένα του </w:t>
        </w:r>
        <w:r w:rsidRPr="0035648C">
          <w:rPr>
            <w:rStyle w:val="Hyperlink"/>
            <w:noProof/>
          </w:rPr>
          <w:t>Facebook</w:t>
        </w:r>
        <w:r w:rsidRPr="0035648C">
          <w:rPr>
            <w:rStyle w:val="Hyperlink"/>
            <w:noProof/>
            <w:lang w:val="el-GR"/>
          </w:rPr>
          <w:t xml:space="preserve">, αξιολόγηση από το λεξικό του </w:t>
        </w:r>
        <w:r w:rsidRPr="0035648C">
          <w:rPr>
            <w:rStyle w:val="Hyperlink"/>
            <w:noProof/>
          </w:rPr>
          <w:t>inquirer</w:t>
        </w:r>
        <w:r>
          <w:rPr>
            <w:noProof/>
            <w:webHidden/>
          </w:rPr>
          <w:tab/>
        </w:r>
        <w:r>
          <w:rPr>
            <w:noProof/>
            <w:webHidden/>
          </w:rPr>
          <w:fldChar w:fldCharType="begin"/>
        </w:r>
        <w:r>
          <w:rPr>
            <w:noProof/>
            <w:webHidden/>
          </w:rPr>
          <w:instrText xml:space="preserve"> PAGEREF _Toc475371147 \h </w:instrText>
        </w:r>
        <w:r>
          <w:rPr>
            <w:noProof/>
            <w:webHidden/>
          </w:rPr>
        </w:r>
        <w:r>
          <w:rPr>
            <w:noProof/>
            <w:webHidden/>
          </w:rPr>
          <w:fldChar w:fldCharType="separate"/>
        </w:r>
        <w:r w:rsidR="00C93C97">
          <w:rPr>
            <w:noProof/>
            <w:webHidden/>
          </w:rPr>
          <w:t>176</w:t>
        </w:r>
        <w:r>
          <w:rPr>
            <w:noProof/>
            <w:webHidden/>
          </w:rPr>
          <w:fldChar w:fldCharType="end"/>
        </w:r>
      </w:hyperlink>
    </w:p>
    <w:p w:rsidR="00E52E26" w:rsidRDefault="00E52E26">
      <w:pPr>
        <w:pStyle w:val="TableofFigures"/>
        <w:tabs>
          <w:tab w:val="right" w:leader="dot" w:pos="8630"/>
        </w:tabs>
        <w:rPr>
          <w:rFonts w:eastAsiaTheme="minorEastAsia"/>
          <w:noProof/>
        </w:rPr>
      </w:pPr>
      <w:hyperlink w:anchor="_Toc475371148" w:history="1">
        <w:r w:rsidRPr="0035648C">
          <w:rPr>
            <w:rStyle w:val="Hyperlink"/>
            <w:noProof/>
            <w:lang w:val="el-GR"/>
          </w:rPr>
          <w:t xml:space="preserve">Πίνακας 65: Απόδοση </w:t>
        </w:r>
        <w:r w:rsidRPr="0035648C">
          <w:rPr>
            <w:rStyle w:val="Hyperlink"/>
            <w:noProof/>
          </w:rPr>
          <w:t>classifiers</w:t>
        </w:r>
        <w:r w:rsidRPr="0035648C">
          <w:rPr>
            <w:rStyle w:val="Hyperlink"/>
            <w:noProof/>
            <w:lang w:val="el-GR"/>
          </w:rPr>
          <w:t xml:space="preserve">, συμπεριλαμβανομένων ή όχι των μερών του λόγου από τα οποία αποτελούνται τα δεδομένα του </w:t>
        </w:r>
        <w:r w:rsidRPr="0035648C">
          <w:rPr>
            <w:rStyle w:val="Hyperlink"/>
            <w:noProof/>
          </w:rPr>
          <w:t>Facebook</w:t>
        </w:r>
        <w:r w:rsidRPr="0035648C">
          <w:rPr>
            <w:rStyle w:val="Hyperlink"/>
            <w:noProof/>
            <w:lang w:val="el-GR"/>
          </w:rPr>
          <w:t xml:space="preserve">, αξιολόγηση από το λεξικό του </w:t>
        </w:r>
        <w:r w:rsidRPr="0035648C">
          <w:rPr>
            <w:rStyle w:val="Hyperlink"/>
            <w:noProof/>
          </w:rPr>
          <w:t>SentiWordNet</w:t>
        </w:r>
        <w:r>
          <w:rPr>
            <w:noProof/>
            <w:webHidden/>
          </w:rPr>
          <w:tab/>
        </w:r>
        <w:r>
          <w:rPr>
            <w:noProof/>
            <w:webHidden/>
          </w:rPr>
          <w:fldChar w:fldCharType="begin"/>
        </w:r>
        <w:r>
          <w:rPr>
            <w:noProof/>
            <w:webHidden/>
          </w:rPr>
          <w:instrText xml:space="preserve"> PAGEREF _Toc475371148 \h </w:instrText>
        </w:r>
        <w:r>
          <w:rPr>
            <w:noProof/>
            <w:webHidden/>
          </w:rPr>
        </w:r>
        <w:r>
          <w:rPr>
            <w:noProof/>
            <w:webHidden/>
          </w:rPr>
          <w:fldChar w:fldCharType="separate"/>
        </w:r>
        <w:r w:rsidR="00C93C97">
          <w:rPr>
            <w:noProof/>
            <w:webHidden/>
          </w:rPr>
          <w:t>176</w:t>
        </w:r>
        <w:r>
          <w:rPr>
            <w:noProof/>
            <w:webHidden/>
          </w:rPr>
          <w:fldChar w:fldCharType="end"/>
        </w:r>
      </w:hyperlink>
    </w:p>
    <w:p w:rsidR="008C1CD5" w:rsidRPr="008C1CD5" w:rsidRDefault="00E52E26" w:rsidP="008C1CD5">
      <w:pPr>
        <w:rPr>
          <w:lang w:val="el-GR"/>
        </w:rPr>
      </w:pPr>
      <w:r>
        <w:rPr>
          <w:lang w:val="el-GR"/>
        </w:rPr>
        <w:fldChar w:fldCharType="end"/>
      </w:r>
    </w:p>
    <w:p w:rsidR="008C1CD5" w:rsidRPr="00F81D01" w:rsidRDefault="008C1CD5">
      <w:pPr>
        <w:rPr>
          <w:lang w:val="el-GR"/>
        </w:rPr>
      </w:pPr>
    </w:p>
    <w:p w:rsidR="00E64322" w:rsidRDefault="00E64322" w:rsidP="00E64322">
      <w:pPr>
        <w:rPr>
          <w:lang w:val="el-GR"/>
        </w:rPr>
      </w:pPr>
    </w:p>
    <w:p w:rsidR="008C1CD5" w:rsidRDefault="008C1CD5" w:rsidP="00E64322">
      <w:pPr>
        <w:rPr>
          <w:lang w:val="el-GR"/>
        </w:rPr>
      </w:pPr>
    </w:p>
    <w:p w:rsidR="008C1CD5" w:rsidRDefault="008C1CD5" w:rsidP="00E64322">
      <w:pPr>
        <w:rPr>
          <w:lang w:val="el-GR"/>
        </w:rPr>
      </w:pPr>
    </w:p>
    <w:p w:rsidR="008C1CD5" w:rsidRDefault="008C1CD5" w:rsidP="00E64322">
      <w:pPr>
        <w:rPr>
          <w:lang w:val="el-GR"/>
        </w:rPr>
      </w:pPr>
    </w:p>
    <w:p w:rsidR="008C1CD5" w:rsidRDefault="008C1CD5" w:rsidP="00E64322">
      <w:pPr>
        <w:rPr>
          <w:lang w:val="el-GR"/>
        </w:rPr>
      </w:pPr>
    </w:p>
    <w:p w:rsidR="008C1CD5" w:rsidRDefault="008C1CD5">
      <w:pPr>
        <w:rPr>
          <w:lang w:val="el-GR"/>
        </w:rPr>
      </w:pPr>
      <w:r>
        <w:rPr>
          <w:lang w:val="el-GR"/>
        </w:rPr>
        <w:lastRenderedPageBreak/>
        <w:br w:type="page"/>
      </w:r>
    </w:p>
    <w:p w:rsidR="008C1CD5" w:rsidRPr="00867233" w:rsidRDefault="008C1CD5" w:rsidP="008C1CD5">
      <w:pPr>
        <w:rPr>
          <w:rFonts w:ascii="Times New Roman" w:hAnsi="Times New Roman" w:cs="Times New Roman"/>
          <w:sz w:val="24"/>
          <w:szCs w:val="24"/>
          <w:lang w:val="el-GR"/>
        </w:rPr>
      </w:pPr>
    </w:p>
    <w:p w:rsidR="008C1CD5" w:rsidRDefault="008C1CD5" w:rsidP="008C1CD5">
      <w:pPr>
        <w:pStyle w:val="Heading1"/>
        <w:numPr>
          <w:ilvl w:val="0"/>
          <w:numId w:val="1"/>
        </w:numPr>
        <w:spacing w:after="1560"/>
      </w:pPr>
      <w:bookmarkStart w:id="305" w:name="_Toc475372648"/>
      <w:r>
        <w:t>Λίστα Κωδίκων</w:t>
      </w:r>
      <w:bookmarkEnd w:id="305"/>
    </w:p>
    <w:p w:rsidR="008C1CD5" w:rsidRDefault="008C1CD5">
      <w:pPr>
        <w:pStyle w:val="TableofFigures"/>
        <w:tabs>
          <w:tab w:val="right" w:leader="dot" w:pos="8630"/>
        </w:tabs>
        <w:rPr>
          <w:rFonts w:eastAsiaTheme="minorEastAsia"/>
          <w:noProof/>
        </w:rPr>
      </w:pPr>
      <w:r>
        <w:rPr>
          <w:lang w:val="el-GR"/>
        </w:rPr>
        <w:fldChar w:fldCharType="begin"/>
      </w:r>
      <w:r>
        <w:rPr>
          <w:lang w:val="el-GR"/>
        </w:rPr>
        <w:instrText xml:space="preserve"> TOC \h \z \c "Κώδικας" </w:instrText>
      </w:r>
      <w:r>
        <w:rPr>
          <w:lang w:val="el-GR"/>
        </w:rPr>
        <w:fldChar w:fldCharType="separate"/>
      </w:r>
      <w:hyperlink w:anchor="_Toc475363281" w:history="1">
        <w:r w:rsidRPr="000B191F">
          <w:rPr>
            <w:rStyle w:val="Hyperlink"/>
            <w:rFonts w:ascii="Times New Roman" w:hAnsi="Times New Roman" w:cs="Times New Roman"/>
            <w:noProof/>
            <w:lang w:val="el-GR"/>
          </w:rPr>
          <w:t xml:space="preserve">Κώδικας 1: Κομμάτι </w:t>
        </w:r>
        <w:r w:rsidRPr="000B191F">
          <w:rPr>
            <w:rStyle w:val="Hyperlink"/>
            <w:rFonts w:ascii="Times New Roman" w:hAnsi="Times New Roman" w:cs="Times New Roman"/>
            <w:noProof/>
          </w:rPr>
          <w:t>HTML</w:t>
        </w:r>
        <w:r w:rsidRPr="000B191F">
          <w:rPr>
            <w:rStyle w:val="Hyperlink"/>
            <w:rFonts w:ascii="Times New Roman" w:hAnsi="Times New Roman" w:cs="Times New Roman"/>
            <w:noProof/>
            <w:lang w:val="el-GR"/>
          </w:rPr>
          <w:t xml:space="preserve"> κώδικα από τη σάρωση της σελίδας της </w:t>
        </w:r>
        <w:r w:rsidRPr="000B191F">
          <w:rPr>
            <w:rStyle w:val="Hyperlink"/>
            <w:rFonts w:ascii="Times New Roman" w:hAnsi="Times New Roman" w:cs="Times New Roman"/>
            <w:noProof/>
          </w:rPr>
          <w:t>ASUS</w:t>
        </w:r>
        <w:r w:rsidRPr="000B191F">
          <w:rPr>
            <w:rStyle w:val="Hyperlink"/>
            <w:rFonts w:ascii="Times New Roman" w:hAnsi="Times New Roman" w:cs="Times New Roman"/>
            <w:noProof/>
            <w:lang w:val="el-GR"/>
          </w:rPr>
          <w:t xml:space="preserve"> στο </w:t>
        </w:r>
        <w:r w:rsidRPr="000B191F">
          <w:rPr>
            <w:rStyle w:val="Hyperlink"/>
            <w:rFonts w:ascii="Times New Roman" w:hAnsi="Times New Roman" w:cs="Times New Roman"/>
            <w:noProof/>
          </w:rPr>
          <w:t>Facebook</w:t>
        </w:r>
        <w:r>
          <w:rPr>
            <w:noProof/>
            <w:webHidden/>
          </w:rPr>
          <w:tab/>
        </w:r>
        <w:r>
          <w:rPr>
            <w:noProof/>
            <w:webHidden/>
          </w:rPr>
          <w:fldChar w:fldCharType="begin"/>
        </w:r>
        <w:r>
          <w:rPr>
            <w:noProof/>
            <w:webHidden/>
          </w:rPr>
          <w:instrText xml:space="preserve"> PAGEREF _Toc475363281 \h </w:instrText>
        </w:r>
        <w:r>
          <w:rPr>
            <w:noProof/>
            <w:webHidden/>
          </w:rPr>
        </w:r>
        <w:r>
          <w:rPr>
            <w:noProof/>
            <w:webHidden/>
          </w:rPr>
          <w:fldChar w:fldCharType="separate"/>
        </w:r>
        <w:r w:rsidR="00C93C97">
          <w:rPr>
            <w:noProof/>
            <w:webHidden/>
          </w:rPr>
          <w:t>21</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82" w:history="1">
        <w:r w:rsidRPr="000B191F">
          <w:rPr>
            <w:rStyle w:val="Hyperlink"/>
            <w:rFonts w:ascii="Times New Roman" w:hAnsi="Times New Roman" w:cs="Times New Roman"/>
            <w:noProof/>
          </w:rPr>
          <w:t xml:space="preserve">Κώδικας 2: </w:t>
        </w:r>
        <w:r w:rsidRPr="000B191F">
          <w:rPr>
            <w:rStyle w:val="Hyperlink"/>
            <w:rFonts w:ascii="Times New Roman" w:hAnsi="Times New Roman" w:cs="Times New Roman"/>
            <w:noProof/>
            <w:lang w:val="el-GR"/>
          </w:rPr>
          <w:t>Η</w:t>
        </w:r>
        <w:r w:rsidRPr="000B191F">
          <w:rPr>
            <w:rStyle w:val="Hyperlink"/>
            <w:rFonts w:ascii="Times New Roman" w:hAnsi="Times New Roman" w:cs="Times New Roman"/>
            <w:noProof/>
          </w:rPr>
          <w:t xml:space="preserve"> </w:t>
        </w:r>
        <w:r w:rsidRPr="000B191F">
          <w:rPr>
            <w:rStyle w:val="Hyperlink"/>
            <w:rFonts w:ascii="Times New Roman" w:hAnsi="Times New Roman" w:cs="Times New Roman"/>
            <w:noProof/>
            <w:lang w:val="el-GR"/>
          </w:rPr>
          <w:t>συνάρτηση</w:t>
        </w:r>
        <w:r w:rsidRPr="000B191F">
          <w:rPr>
            <w:rStyle w:val="Hyperlink"/>
            <w:rFonts w:ascii="Times New Roman" w:hAnsi="Times New Roman" w:cs="Times New Roman"/>
            <w:noProof/>
          </w:rPr>
          <w:t xml:space="preserve"> getFacebookPageUrl(page_name, access_token, num_statuses),  </w:t>
        </w:r>
        <w:r w:rsidRPr="000B191F">
          <w:rPr>
            <w:rStyle w:val="Hyperlink"/>
            <w:rFonts w:ascii="Times New Roman" w:hAnsi="Times New Roman" w:cs="Times New Roman"/>
            <w:noProof/>
            <w:lang w:val="el-GR"/>
          </w:rPr>
          <w:t>γυρίζει</w:t>
        </w:r>
        <w:r w:rsidRPr="000B191F">
          <w:rPr>
            <w:rStyle w:val="Hyperlink"/>
            <w:rFonts w:ascii="Times New Roman" w:hAnsi="Times New Roman" w:cs="Times New Roman"/>
            <w:noProof/>
          </w:rPr>
          <w:t xml:space="preserve"> </w:t>
        </w:r>
        <w:r w:rsidRPr="000B191F">
          <w:rPr>
            <w:rStyle w:val="Hyperlink"/>
            <w:rFonts w:ascii="Times New Roman" w:hAnsi="Times New Roman" w:cs="Times New Roman"/>
            <w:noProof/>
            <w:lang w:val="el-GR"/>
          </w:rPr>
          <w:t>το</w:t>
        </w:r>
        <w:r w:rsidRPr="000B191F">
          <w:rPr>
            <w:rStyle w:val="Hyperlink"/>
            <w:rFonts w:ascii="Times New Roman" w:hAnsi="Times New Roman" w:cs="Times New Roman"/>
            <w:noProof/>
          </w:rPr>
          <w:t xml:space="preserve"> </w:t>
        </w:r>
        <w:r w:rsidRPr="000B191F">
          <w:rPr>
            <w:rStyle w:val="Hyperlink"/>
            <w:rFonts w:ascii="Times New Roman" w:hAnsi="Times New Roman" w:cs="Times New Roman"/>
            <w:noProof/>
            <w:lang w:val="el-GR"/>
          </w:rPr>
          <w:t>προς</w:t>
        </w:r>
        <w:r w:rsidRPr="000B191F">
          <w:rPr>
            <w:rStyle w:val="Hyperlink"/>
            <w:rFonts w:ascii="Times New Roman" w:hAnsi="Times New Roman" w:cs="Times New Roman"/>
            <w:noProof/>
          </w:rPr>
          <w:t xml:space="preserve"> </w:t>
        </w:r>
        <w:r w:rsidRPr="000B191F">
          <w:rPr>
            <w:rStyle w:val="Hyperlink"/>
            <w:rFonts w:ascii="Times New Roman" w:hAnsi="Times New Roman" w:cs="Times New Roman"/>
            <w:noProof/>
            <w:lang w:val="el-GR"/>
          </w:rPr>
          <w:t>εξέταση</w:t>
        </w:r>
        <w:r w:rsidRPr="000B191F">
          <w:rPr>
            <w:rStyle w:val="Hyperlink"/>
            <w:rFonts w:ascii="Times New Roman" w:hAnsi="Times New Roman" w:cs="Times New Roman"/>
            <w:noProof/>
          </w:rPr>
          <w:t xml:space="preserve"> url</w:t>
        </w:r>
        <w:r>
          <w:rPr>
            <w:noProof/>
            <w:webHidden/>
          </w:rPr>
          <w:tab/>
        </w:r>
        <w:r>
          <w:rPr>
            <w:noProof/>
            <w:webHidden/>
          </w:rPr>
          <w:fldChar w:fldCharType="begin"/>
        </w:r>
        <w:r>
          <w:rPr>
            <w:noProof/>
            <w:webHidden/>
          </w:rPr>
          <w:instrText xml:space="preserve"> PAGEREF _Toc475363282 \h </w:instrText>
        </w:r>
        <w:r>
          <w:rPr>
            <w:noProof/>
            <w:webHidden/>
          </w:rPr>
        </w:r>
        <w:r>
          <w:rPr>
            <w:noProof/>
            <w:webHidden/>
          </w:rPr>
          <w:fldChar w:fldCharType="separate"/>
        </w:r>
        <w:r w:rsidR="00C93C97">
          <w:rPr>
            <w:noProof/>
            <w:webHidden/>
          </w:rPr>
          <w:t>23</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83" w:history="1">
        <w:r w:rsidRPr="000B191F">
          <w:rPr>
            <w:rStyle w:val="Hyperlink"/>
            <w:rFonts w:ascii="Times New Roman" w:hAnsi="Times New Roman" w:cs="Times New Roman"/>
            <w:noProof/>
            <w:lang w:val="el-GR"/>
          </w:rPr>
          <w:t xml:space="preserve">Κώδικας 3: Η συνάρτηση </w:t>
        </w:r>
        <w:r w:rsidRPr="000B191F">
          <w:rPr>
            <w:rStyle w:val="Hyperlink"/>
            <w:rFonts w:ascii="Times New Roman" w:hAnsi="Times New Roman" w:cs="Times New Roman"/>
            <w:noProof/>
          </w:rPr>
          <w:t>requestUntilSucceed</w:t>
        </w:r>
        <w:r w:rsidRPr="000B191F">
          <w:rPr>
            <w:rStyle w:val="Hyperlink"/>
            <w:rFonts w:ascii="Times New Roman" w:hAnsi="Times New Roman" w:cs="Times New Roman"/>
            <w:noProof/>
            <w:lang w:val="el-GR"/>
          </w:rPr>
          <w:t>(</w:t>
        </w:r>
        <w:r w:rsidRPr="000B191F">
          <w:rPr>
            <w:rStyle w:val="Hyperlink"/>
            <w:rFonts w:ascii="Times New Roman" w:hAnsi="Times New Roman" w:cs="Times New Roman"/>
            <w:noProof/>
          </w:rPr>
          <w:t>url</w:t>
        </w:r>
        <w:r w:rsidRPr="000B191F">
          <w:rPr>
            <w:rStyle w:val="Hyperlink"/>
            <w:rFonts w:ascii="Times New Roman" w:hAnsi="Times New Roman" w:cs="Times New Roman"/>
            <w:noProof/>
            <w:lang w:val="el-GR"/>
          </w:rPr>
          <w:t xml:space="preserve">), πραγματοποιεί τη σύνδεση </w:t>
        </w:r>
        <w:r w:rsidRPr="000B191F">
          <w:rPr>
            <w:rStyle w:val="Hyperlink"/>
            <w:rFonts w:ascii="Times New Roman" w:hAnsi="Times New Roman" w:cs="Times New Roman"/>
            <w:noProof/>
          </w:rPr>
          <w:t>http</w:t>
        </w:r>
        <w:r>
          <w:rPr>
            <w:noProof/>
            <w:webHidden/>
          </w:rPr>
          <w:tab/>
        </w:r>
        <w:r>
          <w:rPr>
            <w:noProof/>
            <w:webHidden/>
          </w:rPr>
          <w:fldChar w:fldCharType="begin"/>
        </w:r>
        <w:r>
          <w:rPr>
            <w:noProof/>
            <w:webHidden/>
          </w:rPr>
          <w:instrText xml:space="preserve"> PAGEREF _Toc475363283 \h </w:instrText>
        </w:r>
        <w:r>
          <w:rPr>
            <w:noProof/>
            <w:webHidden/>
          </w:rPr>
        </w:r>
        <w:r>
          <w:rPr>
            <w:noProof/>
            <w:webHidden/>
          </w:rPr>
          <w:fldChar w:fldCharType="separate"/>
        </w:r>
        <w:r w:rsidR="00C93C97">
          <w:rPr>
            <w:noProof/>
            <w:webHidden/>
          </w:rPr>
          <w:t>23</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84" w:history="1">
        <w:r w:rsidRPr="000B191F">
          <w:rPr>
            <w:rStyle w:val="Hyperlink"/>
            <w:rFonts w:ascii="Times New Roman" w:hAnsi="Times New Roman" w:cs="Times New Roman"/>
            <w:noProof/>
            <w:lang w:val="el-GR"/>
          </w:rPr>
          <w:t xml:space="preserve">Κώδικας 4: Μέρος της συνάρτησης </w:t>
        </w:r>
        <w:r w:rsidRPr="000B191F">
          <w:rPr>
            <w:rStyle w:val="Hyperlink"/>
            <w:rFonts w:ascii="Times New Roman" w:hAnsi="Times New Roman" w:cs="Times New Roman"/>
            <w:noProof/>
          </w:rPr>
          <w:t>processFacebookPageData</w:t>
        </w:r>
        <w:r w:rsidRPr="000B191F">
          <w:rPr>
            <w:rStyle w:val="Hyperlink"/>
            <w:rFonts w:ascii="Times New Roman" w:hAnsi="Times New Roman" w:cs="Times New Roman"/>
            <w:noProof/>
            <w:lang w:val="el-GR"/>
          </w:rPr>
          <w:t>(</w:t>
        </w:r>
        <w:r w:rsidRPr="000B191F">
          <w:rPr>
            <w:rStyle w:val="Hyperlink"/>
            <w:rFonts w:ascii="Times New Roman" w:hAnsi="Times New Roman" w:cs="Times New Roman"/>
            <w:noProof/>
          </w:rPr>
          <w:t>status</w:t>
        </w:r>
        <w:r w:rsidRPr="000B191F">
          <w:rPr>
            <w:rStyle w:val="Hyperlink"/>
            <w:rFonts w:ascii="Times New Roman" w:hAnsi="Times New Roman" w:cs="Times New Roman"/>
            <w:noProof/>
            <w:lang w:val="el-GR"/>
          </w:rPr>
          <w:t xml:space="preserve">, </w:t>
        </w:r>
        <w:r w:rsidRPr="000B191F">
          <w:rPr>
            <w:rStyle w:val="Hyperlink"/>
            <w:rFonts w:ascii="Times New Roman" w:hAnsi="Times New Roman" w:cs="Times New Roman"/>
            <w:noProof/>
          </w:rPr>
          <w:t>access</w:t>
        </w:r>
        <w:r w:rsidRPr="000B191F">
          <w:rPr>
            <w:rStyle w:val="Hyperlink"/>
            <w:rFonts w:ascii="Times New Roman" w:hAnsi="Times New Roman" w:cs="Times New Roman"/>
            <w:noProof/>
            <w:lang w:val="el-GR"/>
          </w:rPr>
          <w:t>_</w:t>
        </w:r>
        <w:r w:rsidRPr="000B191F">
          <w:rPr>
            <w:rStyle w:val="Hyperlink"/>
            <w:rFonts w:ascii="Times New Roman" w:hAnsi="Times New Roman" w:cs="Times New Roman"/>
            <w:noProof/>
          </w:rPr>
          <w:t>token</w:t>
        </w:r>
        <w:r w:rsidRPr="000B191F">
          <w:rPr>
            <w:rStyle w:val="Hyperlink"/>
            <w:rFonts w:ascii="Times New Roman" w:hAnsi="Times New Roman" w:cs="Times New Roman"/>
            <w:noProof/>
            <w:lang w:val="el-GR"/>
          </w:rPr>
          <w:t>),  πραγματοποιεί την πρώτη επεξεργασία δεδομένων. Οι κάθετες τελείες ανάμεσα στις εντολές υποδηλώνουν κώδικα που έχει αφαιρεθεί για λόγους οικονομίας χώρου</w:t>
        </w:r>
        <w:r>
          <w:rPr>
            <w:noProof/>
            <w:webHidden/>
          </w:rPr>
          <w:tab/>
        </w:r>
        <w:r>
          <w:rPr>
            <w:noProof/>
            <w:webHidden/>
          </w:rPr>
          <w:fldChar w:fldCharType="begin"/>
        </w:r>
        <w:r>
          <w:rPr>
            <w:noProof/>
            <w:webHidden/>
          </w:rPr>
          <w:instrText xml:space="preserve"> PAGEREF _Toc475363284 \h </w:instrText>
        </w:r>
        <w:r>
          <w:rPr>
            <w:noProof/>
            <w:webHidden/>
          </w:rPr>
        </w:r>
        <w:r>
          <w:rPr>
            <w:noProof/>
            <w:webHidden/>
          </w:rPr>
          <w:fldChar w:fldCharType="separate"/>
        </w:r>
        <w:r w:rsidR="00C93C97">
          <w:rPr>
            <w:noProof/>
            <w:webHidden/>
          </w:rPr>
          <w:t>24</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85" w:history="1">
        <w:r w:rsidRPr="000B191F">
          <w:rPr>
            <w:rStyle w:val="Hyperlink"/>
            <w:rFonts w:ascii="Times New Roman" w:hAnsi="Times New Roman" w:cs="Times New Roman"/>
            <w:noProof/>
            <w:lang w:val="el-GR"/>
          </w:rPr>
          <w:t xml:space="preserve">Κώδικας 5: Η συνάρτηση </w:t>
        </w:r>
        <w:r w:rsidRPr="000B191F">
          <w:rPr>
            <w:rStyle w:val="Hyperlink"/>
            <w:rFonts w:ascii="Times New Roman" w:hAnsi="Times New Roman" w:cs="Times New Roman"/>
            <w:noProof/>
          </w:rPr>
          <w:t>unicodeNormalize</w:t>
        </w:r>
        <w:r w:rsidRPr="000B191F">
          <w:rPr>
            <w:rStyle w:val="Hyperlink"/>
            <w:rFonts w:ascii="Times New Roman" w:hAnsi="Times New Roman" w:cs="Times New Roman"/>
            <w:noProof/>
            <w:lang w:val="el-GR"/>
          </w:rPr>
          <w:t>(</w:t>
        </w:r>
        <w:r w:rsidRPr="000B191F">
          <w:rPr>
            <w:rStyle w:val="Hyperlink"/>
            <w:rFonts w:ascii="Times New Roman" w:hAnsi="Times New Roman" w:cs="Times New Roman"/>
            <w:noProof/>
          </w:rPr>
          <w:t>text</w:t>
        </w:r>
        <w:r w:rsidRPr="000B191F">
          <w:rPr>
            <w:rStyle w:val="Hyperlink"/>
            <w:rFonts w:ascii="Times New Roman" w:hAnsi="Times New Roman" w:cs="Times New Roman"/>
            <w:noProof/>
            <w:lang w:val="el-GR"/>
          </w:rPr>
          <w:t xml:space="preserve">),  μετατρέπει το κείμενο που λαμβάνει στην παράμετρο εισόδου σε κωδικοποίηση </w:t>
        </w:r>
        <w:r w:rsidRPr="000B191F">
          <w:rPr>
            <w:rStyle w:val="Hyperlink"/>
            <w:rFonts w:ascii="Times New Roman" w:hAnsi="Times New Roman" w:cs="Times New Roman"/>
            <w:noProof/>
          </w:rPr>
          <w:t>UTF</w:t>
        </w:r>
        <w:r w:rsidRPr="000B191F">
          <w:rPr>
            <w:rStyle w:val="Hyperlink"/>
            <w:rFonts w:ascii="Times New Roman" w:hAnsi="Times New Roman" w:cs="Times New Roman"/>
            <w:noProof/>
            <w:lang w:val="el-GR"/>
          </w:rPr>
          <w:t>-8</w:t>
        </w:r>
        <w:r>
          <w:rPr>
            <w:noProof/>
            <w:webHidden/>
          </w:rPr>
          <w:tab/>
        </w:r>
        <w:r>
          <w:rPr>
            <w:noProof/>
            <w:webHidden/>
          </w:rPr>
          <w:fldChar w:fldCharType="begin"/>
        </w:r>
        <w:r>
          <w:rPr>
            <w:noProof/>
            <w:webHidden/>
          </w:rPr>
          <w:instrText xml:space="preserve"> PAGEREF _Toc475363285 \h </w:instrText>
        </w:r>
        <w:r>
          <w:rPr>
            <w:noProof/>
            <w:webHidden/>
          </w:rPr>
        </w:r>
        <w:r>
          <w:rPr>
            <w:noProof/>
            <w:webHidden/>
          </w:rPr>
          <w:fldChar w:fldCharType="separate"/>
        </w:r>
        <w:r w:rsidR="00C93C97">
          <w:rPr>
            <w:noProof/>
            <w:webHidden/>
          </w:rPr>
          <w:t>25</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86" w:history="1">
        <w:r w:rsidRPr="000B191F">
          <w:rPr>
            <w:rStyle w:val="Hyperlink"/>
            <w:rFonts w:ascii="Times New Roman" w:hAnsi="Times New Roman" w:cs="Times New Roman"/>
            <w:noProof/>
            <w:lang w:val="el-GR"/>
          </w:rPr>
          <w:t xml:space="preserve">Κώδικας 6: </w:t>
        </w:r>
        <w:r w:rsidRPr="000B191F">
          <w:rPr>
            <w:rStyle w:val="Hyperlink"/>
            <w:rFonts w:ascii="Times New Roman" w:hAnsi="Times New Roman" w:cs="Times New Roman"/>
            <w:noProof/>
          </w:rPr>
          <w:t>H</w:t>
        </w:r>
        <w:r w:rsidRPr="000B191F">
          <w:rPr>
            <w:rStyle w:val="Hyperlink"/>
            <w:rFonts w:ascii="Times New Roman" w:hAnsi="Times New Roman" w:cs="Times New Roman"/>
            <w:noProof/>
            <w:lang w:val="el-GR"/>
          </w:rPr>
          <w:t xml:space="preserve"> συνάρτηση </w:t>
        </w:r>
        <w:r w:rsidRPr="000B191F">
          <w:rPr>
            <w:rStyle w:val="Hyperlink"/>
            <w:rFonts w:ascii="Times New Roman" w:hAnsi="Times New Roman" w:cs="Times New Roman"/>
            <w:noProof/>
          </w:rPr>
          <w:t>getNumberTotalReactions</w:t>
        </w:r>
        <w:r w:rsidRPr="000B191F">
          <w:rPr>
            <w:rStyle w:val="Hyperlink"/>
            <w:rFonts w:ascii="Times New Roman" w:hAnsi="Times New Roman" w:cs="Times New Roman"/>
            <w:noProof/>
            <w:lang w:val="el-GR"/>
          </w:rPr>
          <w:t>(</w:t>
        </w:r>
        <w:r w:rsidRPr="000B191F">
          <w:rPr>
            <w:rStyle w:val="Hyperlink"/>
            <w:rFonts w:ascii="Times New Roman" w:hAnsi="Times New Roman" w:cs="Times New Roman"/>
            <w:noProof/>
          </w:rPr>
          <w:t>reaction</w:t>
        </w:r>
        <w:r w:rsidRPr="000B191F">
          <w:rPr>
            <w:rStyle w:val="Hyperlink"/>
            <w:rFonts w:ascii="Times New Roman" w:hAnsi="Times New Roman" w:cs="Times New Roman"/>
            <w:noProof/>
            <w:lang w:val="el-GR"/>
          </w:rPr>
          <w:t>_</w:t>
        </w:r>
        <w:r w:rsidRPr="000B191F">
          <w:rPr>
            <w:rStyle w:val="Hyperlink"/>
            <w:rFonts w:ascii="Times New Roman" w:hAnsi="Times New Roman" w:cs="Times New Roman"/>
            <w:noProof/>
          </w:rPr>
          <w:t>type</w:t>
        </w:r>
        <w:r w:rsidRPr="000B191F">
          <w:rPr>
            <w:rStyle w:val="Hyperlink"/>
            <w:rFonts w:ascii="Times New Roman" w:hAnsi="Times New Roman" w:cs="Times New Roman"/>
            <w:noProof/>
            <w:lang w:val="el-GR"/>
          </w:rPr>
          <w:t xml:space="preserve">, </w:t>
        </w:r>
        <w:r w:rsidRPr="000B191F">
          <w:rPr>
            <w:rStyle w:val="Hyperlink"/>
            <w:rFonts w:ascii="Times New Roman" w:hAnsi="Times New Roman" w:cs="Times New Roman"/>
            <w:noProof/>
          </w:rPr>
          <w:t>reactions</w:t>
        </w:r>
        <w:r w:rsidRPr="000B191F">
          <w:rPr>
            <w:rStyle w:val="Hyperlink"/>
            <w:rFonts w:ascii="Times New Roman" w:hAnsi="Times New Roman" w:cs="Times New Roman"/>
            <w:noProof/>
            <w:lang w:val="el-GR"/>
          </w:rPr>
          <w:t>), επιστρέφει τις συνολικές αντιδράσεις των χρηστών σε μία δημοσίευση</w:t>
        </w:r>
        <w:r>
          <w:rPr>
            <w:noProof/>
            <w:webHidden/>
          </w:rPr>
          <w:tab/>
        </w:r>
        <w:r>
          <w:rPr>
            <w:noProof/>
            <w:webHidden/>
          </w:rPr>
          <w:fldChar w:fldCharType="begin"/>
        </w:r>
        <w:r>
          <w:rPr>
            <w:noProof/>
            <w:webHidden/>
          </w:rPr>
          <w:instrText xml:space="preserve"> PAGEREF _Toc475363286 \h </w:instrText>
        </w:r>
        <w:r>
          <w:rPr>
            <w:noProof/>
            <w:webHidden/>
          </w:rPr>
        </w:r>
        <w:r>
          <w:rPr>
            <w:noProof/>
            <w:webHidden/>
          </w:rPr>
          <w:fldChar w:fldCharType="separate"/>
        </w:r>
        <w:r w:rsidR="00C93C97">
          <w:rPr>
            <w:noProof/>
            <w:webHidden/>
          </w:rPr>
          <w:t>25</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87" w:history="1">
        <w:r w:rsidRPr="000B191F">
          <w:rPr>
            <w:rStyle w:val="Hyperlink"/>
            <w:rFonts w:ascii="Times New Roman" w:hAnsi="Times New Roman" w:cs="Times New Roman"/>
            <w:noProof/>
            <w:lang w:val="el-GR"/>
          </w:rPr>
          <w:t xml:space="preserve">Κώδικας 7: Μέρος της συνάρτηση </w:t>
        </w:r>
        <w:r w:rsidRPr="000B191F">
          <w:rPr>
            <w:rStyle w:val="Hyperlink"/>
            <w:rFonts w:ascii="Times New Roman" w:hAnsi="Times New Roman" w:cs="Times New Roman"/>
            <w:noProof/>
          </w:rPr>
          <w:t>getReactions</w:t>
        </w:r>
        <w:r w:rsidRPr="000B191F">
          <w:rPr>
            <w:rStyle w:val="Hyperlink"/>
            <w:rFonts w:ascii="Times New Roman" w:hAnsi="Times New Roman" w:cs="Times New Roman"/>
            <w:noProof/>
            <w:lang w:val="el-GR"/>
          </w:rPr>
          <w:t>(</w:t>
        </w:r>
        <w:r w:rsidRPr="000B191F">
          <w:rPr>
            <w:rStyle w:val="Hyperlink"/>
            <w:rFonts w:ascii="Times New Roman" w:hAnsi="Times New Roman" w:cs="Times New Roman"/>
            <w:noProof/>
          </w:rPr>
          <w:t>status</w:t>
        </w:r>
        <w:r w:rsidRPr="000B191F">
          <w:rPr>
            <w:rStyle w:val="Hyperlink"/>
            <w:rFonts w:ascii="Times New Roman" w:hAnsi="Times New Roman" w:cs="Times New Roman"/>
            <w:noProof/>
            <w:lang w:val="el-GR"/>
          </w:rPr>
          <w:t>_</w:t>
        </w:r>
        <w:r w:rsidRPr="000B191F">
          <w:rPr>
            <w:rStyle w:val="Hyperlink"/>
            <w:rFonts w:ascii="Times New Roman" w:hAnsi="Times New Roman" w:cs="Times New Roman"/>
            <w:noProof/>
          </w:rPr>
          <w:t>id</w:t>
        </w:r>
        <w:r w:rsidRPr="000B191F">
          <w:rPr>
            <w:rStyle w:val="Hyperlink"/>
            <w:rFonts w:ascii="Times New Roman" w:hAnsi="Times New Roman" w:cs="Times New Roman"/>
            <w:noProof/>
            <w:lang w:val="el-GR"/>
          </w:rPr>
          <w:t xml:space="preserve">, </w:t>
        </w:r>
        <w:r w:rsidRPr="000B191F">
          <w:rPr>
            <w:rStyle w:val="Hyperlink"/>
            <w:rFonts w:ascii="Times New Roman" w:hAnsi="Times New Roman" w:cs="Times New Roman"/>
            <w:noProof/>
          </w:rPr>
          <w:t>access</w:t>
        </w:r>
        <w:r w:rsidRPr="000B191F">
          <w:rPr>
            <w:rStyle w:val="Hyperlink"/>
            <w:rFonts w:ascii="Times New Roman" w:hAnsi="Times New Roman" w:cs="Times New Roman"/>
            <w:noProof/>
            <w:lang w:val="el-GR"/>
          </w:rPr>
          <w:t>_</w:t>
        </w:r>
        <w:r w:rsidRPr="000B191F">
          <w:rPr>
            <w:rStyle w:val="Hyperlink"/>
            <w:rFonts w:ascii="Times New Roman" w:hAnsi="Times New Roman" w:cs="Times New Roman"/>
            <w:noProof/>
          </w:rPr>
          <w:t>token</w:t>
        </w:r>
        <w:r w:rsidRPr="000B191F">
          <w:rPr>
            <w:rStyle w:val="Hyperlink"/>
            <w:rFonts w:ascii="Times New Roman" w:hAnsi="Times New Roman" w:cs="Times New Roman"/>
            <w:noProof/>
            <w:lang w:val="el-GR"/>
          </w:rPr>
          <w:t xml:space="preserve">), πραγματοποιεί </w:t>
        </w:r>
        <w:r w:rsidRPr="000B191F">
          <w:rPr>
            <w:rStyle w:val="Hyperlink"/>
            <w:rFonts w:ascii="Times New Roman" w:hAnsi="Times New Roman" w:cs="Times New Roman"/>
            <w:noProof/>
          </w:rPr>
          <w:t>http</w:t>
        </w:r>
        <w:r w:rsidRPr="000B191F">
          <w:rPr>
            <w:rStyle w:val="Hyperlink"/>
            <w:rFonts w:ascii="Times New Roman" w:hAnsi="Times New Roman" w:cs="Times New Roman"/>
            <w:noProof/>
            <w:lang w:val="el-GR"/>
          </w:rPr>
          <w:t xml:space="preserve"> ερώτημα ρητά για κάθε πιθανή αντίδραση. . Οι κάθετες τελείες ανάμεσα στις εντολές υποδηλώνουν κώδικα που έχει αφαιρεθεί για λόγους οικονομίας χώρου</w:t>
        </w:r>
        <w:r>
          <w:rPr>
            <w:noProof/>
            <w:webHidden/>
          </w:rPr>
          <w:tab/>
        </w:r>
        <w:r>
          <w:rPr>
            <w:noProof/>
            <w:webHidden/>
          </w:rPr>
          <w:fldChar w:fldCharType="begin"/>
        </w:r>
        <w:r>
          <w:rPr>
            <w:noProof/>
            <w:webHidden/>
          </w:rPr>
          <w:instrText xml:space="preserve"> PAGEREF _Toc475363287 \h </w:instrText>
        </w:r>
        <w:r>
          <w:rPr>
            <w:noProof/>
            <w:webHidden/>
          </w:rPr>
        </w:r>
        <w:r>
          <w:rPr>
            <w:noProof/>
            <w:webHidden/>
          </w:rPr>
          <w:fldChar w:fldCharType="separate"/>
        </w:r>
        <w:r w:rsidR="00C93C97">
          <w:rPr>
            <w:noProof/>
            <w:webHidden/>
          </w:rPr>
          <w:t>26</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88" w:history="1">
        <w:r w:rsidRPr="000B191F">
          <w:rPr>
            <w:rStyle w:val="Hyperlink"/>
            <w:rFonts w:ascii="Times New Roman" w:hAnsi="Times New Roman" w:cs="Times New Roman"/>
            <w:noProof/>
            <w:lang w:val="el-GR"/>
          </w:rPr>
          <w:t xml:space="preserve">Κώδικας 8: Η συνάρτηση </w:t>
        </w:r>
        <w:r w:rsidRPr="000B191F">
          <w:rPr>
            <w:rStyle w:val="Hyperlink"/>
            <w:rFonts w:ascii="Times New Roman" w:hAnsi="Times New Roman" w:cs="Times New Roman"/>
            <w:noProof/>
          </w:rPr>
          <w:t>connectDb</w:t>
        </w:r>
        <w:r w:rsidRPr="000B191F">
          <w:rPr>
            <w:rStyle w:val="Hyperlink"/>
            <w:rFonts w:ascii="Times New Roman" w:hAnsi="Times New Roman" w:cs="Times New Roman"/>
            <w:noProof/>
            <w:lang w:val="el-GR"/>
          </w:rPr>
          <w:t>(), πραγματοποιεί στη σύνδεση με τη βάση δεδομένων</w:t>
        </w:r>
        <w:r>
          <w:rPr>
            <w:noProof/>
            <w:webHidden/>
          </w:rPr>
          <w:tab/>
        </w:r>
        <w:r>
          <w:rPr>
            <w:noProof/>
            <w:webHidden/>
          </w:rPr>
          <w:fldChar w:fldCharType="begin"/>
        </w:r>
        <w:r>
          <w:rPr>
            <w:noProof/>
            <w:webHidden/>
          </w:rPr>
          <w:instrText xml:space="preserve"> PAGEREF _Toc475363288 \h </w:instrText>
        </w:r>
        <w:r>
          <w:rPr>
            <w:noProof/>
            <w:webHidden/>
          </w:rPr>
        </w:r>
        <w:r>
          <w:rPr>
            <w:noProof/>
            <w:webHidden/>
          </w:rPr>
          <w:fldChar w:fldCharType="separate"/>
        </w:r>
        <w:r w:rsidR="00C93C97">
          <w:rPr>
            <w:noProof/>
            <w:webHidden/>
          </w:rPr>
          <w:t>26</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89" w:history="1">
        <w:r w:rsidRPr="000B191F">
          <w:rPr>
            <w:rStyle w:val="Hyperlink"/>
            <w:rFonts w:ascii="Times New Roman" w:hAnsi="Times New Roman" w:cs="Times New Roman"/>
            <w:noProof/>
            <w:lang w:val="el-GR"/>
          </w:rPr>
          <w:t xml:space="preserve">Κώδικας 9: Μέρος της συνάρτησης </w:t>
        </w:r>
        <w:r w:rsidRPr="000B191F">
          <w:rPr>
            <w:rStyle w:val="Hyperlink"/>
            <w:rFonts w:ascii="Times New Roman" w:hAnsi="Times New Roman" w:cs="Times New Roman"/>
            <w:noProof/>
          </w:rPr>
          <w:t>storeFacebookInformationDataBase</w:t>
        </w:r>
        <w:r w:rsidRPr="000B191F">
          <w:rPr>
            <w:rStyle w:val="Hyperlink"/>
            <w:rFonts w:ascii="Times New Roman" w:hAnsi="Times New Roman" w:cs="Times New Roman"/>
            <w:noProof/>
            <w:lang w:val="el-GR"/>
          </w:rPr>
          <w:t>(</w:t>
        </w:r>
        <w:r w:rsidRPr="000B191F">
          <w:rPr>
            <w:rStyle w:val="Hyperlink"/>
            <w:rFonts w:ascii="Times New Roman" w:hAnsi="Times New Roman" w:cs="Times New Roman"/>
            <w:noProof/>
          </w:rPr>
          <w:t>page</w:t>
        </w:r>
        <w:r w:rsidRPr="000B191F">
          <w:rPr>
            <w:rStyle w:val="Hyperlink"/>
            <w:rFonts w:ascii="Times New Roman" w:hAnsi="Times New Roman" w:cs="Times New Roman"/>
            <w:noProof/>
            <w:lang w:val="el-GR"/>
          </w:rPr>
          <w:t>_</w:t>
        </w:r>
        <w:r w:rsidRPr="000B191F">
          <w:rPr>
            <w:rStyle w:val="Hyperlink"/>
            <w:rFonts w:ascii="Times New Roman" w:hAnsi="Times New Roman" w:cs="Times New Roman"/>
            <w:noProof/>
          </w:rPr>
          <w:t>name</w:t>
        </w:r>
        <w:r w:rsidRPr="000B191F">
          <w:rPr>
            <w:rStyle w:val="Hyperlink"/>
            <w:rFonts w:ascii="Times New Roman" w:hAnsi="Times New Roman" w:cs="Times New Roman"/>
            <w:noProof/>
            <w:lang w:val="el-GR"/>
          </w:rPr>
          <w:t xml:space="preserve">, </w:t>
        </w:r>
        <w:r w:rsidRPr="000B191F">
          <w:rPr>
            <w:rStyle w:val="Hyperlink"/>
            <w:rFonts w:ascii="Times New Roman" w:hAnsi="Times New Roman" w:cs="Times New Roman"/>
            <w:noProof/>
          </w:rPr>
          <w:t>access</w:t>
        </w:r>
        <w:r w:rsidRPr="000B191F">
          <w:rPr>
            <w:rStyle w:val="Hyperlink"/>
            <w:rFonts w:ascii="Times New Roman" w:hAnsi="Times New Roman" w:cs="Times New Roman"/>
            <w:noProof/>
            <w:lang w:val="el-GR"/>
          </w:rPr>
          <w:t>_</w:t>
        </w:r>
        <w:r w:rsidRPr="000B191F">
          <w:rPr>
            <w:rStyle w:val="Hyperlink"/>
            <w:rFonts w:ascii="Times New Roman" w:hAnsi="Times New Roman" w:cs="Times New Roman"/>
            <w:noProof/>
          </w:rPr>
          <w:t>token</w:t>
        </w:r>
        <w:r w:rsidRPr="000B191F">
          <w:rPr>
            <w:rStyle w:val="Hyperlink"/>
            <w:rFonts w:ascii="Times New Roman" w:hAnsi="Times New Roman" w:cs="Times New Roman"/>
            <w:noProof/>
            <w:lang w:val="el-GR"/>
          </w:rPr>
          <w:t>), η βασική συνάρτηση καλεί όλες τις προηγούμενες και αποθηκεύει τα δεδομένα. Οι κάθετες τελείες ανάμεσα στις εντολές υποδηλώνουν κώδικα που έχει αφαιρεθεί για λόγους οικονομίας χώρου</w:t>
        </w:r>
        <w:r>
          <w:rPr>
            <w:noProof/>
            <w:webHidden/>
          </w:rPr>
          <w:tab/>
        </w:r>
        <w:r>
          <w:rPr>
            <w:noProof/>
            <w:webHidden/>
          </w:rPr>
          <w:fldChar w:fldCharType="begin"/>
        </w:r>
        <w:r>
          <w:rPr>
            <w:noProof/>
            <w:webHidden/>
          </w:rPr>
          <w:instrText xml:space="preserve"> PAGEREF _Toc475363289 \h </w:instrText>
        </w:r>
        <w:r>
          <w:rPr>
            <w:noProof/>
            <w:webHidden/>
          </w:rPr>
        </w:r>
        <w:r>
          <w:rPr>
            <w:noProof/>
            <w:webHidden/>
          </w:rPr>
          <w:fldChar w:fldCharType="separate"/>
        </w:r>
        <w:r w:rsidR="00C93C97">
          <w:rPr>
            <w:noProof/>
            <w:webHidden/>
          </w:rPr>
          <w:t>27</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90" w:history="1">
        <w:r w:rsidRPr="000B191F">
          <w:rPr>
            <w:rStyle w:val="Hyperlink"/>
            <w:rFonts w:ascii="Times New Roman" w:hAnsi="Times New Roman" w:cs="Times New Roman"/>
            <w:noProof/>
            <w:lang w:val="el-GR"/>
          </w:rPr>
          <w:t xml:space="preserve">Κώδικας 10: Η συνάρτηση </w:t>
        </w:r>
        <w:r w:rsidRPr="000B191F">
          <w:rPr>
            <w:rStyle w:val="Hyperlink"/>
            <w:rFonts w:ascii="Times New Roman" w:hAnsi="Times New Roman" w:cs="Times New Roman"/>
            <w:noProof/>
          </w:rPr>
          <w:t>storeFacebookInformationCSV</w:t>
        </w:r>
        <w:r w:rsidRPr="000B191F">
          <w:rPr>
            <w:rStyle w:val="Hyperlink"/>
            <w:rFonts w:ascii="Times New Roman" w:hAnsi="Times New Roman" w:cs="Times New Roman"/>
            <w:noProof/>
            <w:lang w:val="el-GR"/>
          </w:rPr>
          <w:t>(</w:t>
        </w:r>
        <w:r w:rsidRPr="000B191F">
          <w:rPr>
            <w:rStyle w:val="Hyperlink"/>
            <w:rFonts w:ascii="Times New Roman" w:hAnsi="Times New Roman" w:cs="Times New Roman"/>
            <w:noProof/>
          </w:rPr>
          <w:t>page</w:t>
        </w:r>
        <w:r w:rsidRPr="000B191F">
          <w:rPr>
            <w:rStyle w:val="Hyperlink"/>
            <w:rFonts w:ascii="Times New Roman" w:hAnsi="Times New Roman" w:cs="Times New Roman"/>
            <w:noProof/>
            <w:lang w:val="el-GR"/>
          </w:rPr>
          <w:t>_</w:t>
        </w:r>
        <w:r w:rsidRPr="000B191F">
          <w:rPr>
            <w:rStyle w:val="Hyperlink"/>
            <w:rFonts w:ascii="Times New Roman" w:hAnsi="Times New Roman" w:cs="Times New Roman"/>
            <w:noProof/>
          </w:rPr>
          <w:t>name</w:t>
        </w:r>
        <w:r w:rsidRPr="000B191F">
          <w:rPr>
            <w:rStyle w:val="Hyperlink"/>
            <w:rFonts w:ascii="Times New Roman" w:hAnsi="Times New Roman" w:cs="Times New Roman"/>
            <w:noProof/>
            <w:lang w:val="el-GR"/>
          </w:rPr>
          <w:t xml:space="preserve">, </w:t>
        </w:r>
        <w:r w:rsidRPr="000B191F">
          <w:rPr>
            <w:rStyle w:val="Hyperlink"/>
            <w:rFonts w:ascii="Times New Roman" w:hAnsi="Times New Roman" w:cs="Times New Roman"/>
            <w:noProof/>
          </w:rPr>
          <w:t>access</w:t>
        </w:r>
        <w:r w:rsidRPr="000B191F">
          <w:rPr>
            <w:rStyle w:val="Hyperlink"/>
            <w:rFonts w:ascii="Times New Roman" w:hAnsi="Times New Roman" w:cs="Times New Roman"/>
            <w:noProof/>
            <w:lang w:val="el-GR"/>
          </w:rPr>
          <w:t>_</w:t>
        </w:r>
        <w:r w:rsidRPr="000B191F">
          <w:rPr>
            <w:rStyle w:val="Hyperlink"/>
            <w:rFonts w:ascii="Times New Roman" w:hAnsi="Times New Roman" w:cs="Times New Roman"/>
            <w:noProof/>
          </w:rPr>
          <w:t>token</w:t>
        </w:r>
        <w:r w:rsidRPr="000B191F">
          <w:rPr>
            <w:rStyle w:val="Hyperlink"/>
            <w:rFonts w:ascii="Times New Roman" w:hAnsi="Times New Roman" w:cs="Times New Roman"/>
            <w:noProof/>
            <w:lang w:val="el-GR"/>
          </w:rPr>
          <w:t>), η βασική συνάρτηση καλεί όλες τις προηγούμενες και αποθηκεύει σε αρχείο .</w:t>
        </w:r>
        <w:r w:rsidRPr="000B191F">
          <w:rPr>
            <w:rStyle w:val="Hyperlink"/>
            <w:rFonts w:ascii="Times New Roman" w:hAnsi="Times New Roman" w:cs="Times New Roman"/>
            <w:noProof/>
          </w:rPr>
          <w:t>csv</w:t>
        </w:r>
        <w:r w:rsidRPr="000B191F">
          <w:rPr>
            <w:rStyle w:val="Hyperlink"/>
            <w:rFonts w:ascii="Times New Roman" w:hAnsi="Times New Roman" w:cs="Times New Roman"/>
            <w:noProof/>
            <w:lang w:val="el-GR"/>
          </w:rPr>
          <w:t>. Οι κάθετες τελείες ανάμεσα στις εντολές υποδηλώνουν κώδικα που έχει αφαιρεθεί για λόγους οικονομίας χώρου</w:t>
        </w:r>
        <w:r>
          <w:rPr>
            <w:noProof/>
            <w:webHidden/>
          </w:rPr>
          <w:tab/>
        </w:r>
        <w:r>
          <w:rPr>
            <w:noProof/>
            <w:webHidden/>
          </w:rPr>
          <w:fldChar w:fldCharType="begin"/>
        </w:r>
        <w:r>
          <w:rPr>
            <w:noProof/>
            <w:webHidden/>
          </w:rPr>
          <w:instrText xml:space="preserve"> PAGEREF _Toc475363290 \h </w:instrText>
        </w:r>
        <w:r>
          <w:rPr>
            <w:noProof/>
            <w:webHidden/>
          </w:rPr>
        </w:r>
        <w:r>
          <w:rPr>
            <w:noProof/>
            <w:webHidden/>
          </w:rPr>
          <w:fldChar w:fldCharType="separate"/>
        </w:r>
        <w:r w:rsidR="00C93C97">
          <w:rPr>
            <w:noProof/>
            <w:webHidden/>
          </w:rPr>
          <w:t>28</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91" w:history="1">
        <w:r w:rsidRPr="000B191F">
          <w:rPr>
            <w:rStyle w:val="Hyperlink"/>
            <w:rFonts w:ascii="Times New Roman" w:hAnsi="Times New Roman" w:cs="Times New Roman"/>
            <w:noProof/>
            <w:lang w:val="el-GR"/>
          </w:rPr>
          <w:t xml:space="preserve">Κώδικας 11: Εντολή δημιουργίας βάσης δεδομένων σε γλώσσα </w:t>
        </w:r>
        <w:r w:rsidRPr="000B191F">
          <w:rPr>
            <w:rStyle w:val="Hyperlink"/>
            <w:rFonts w:ascii="Times New Roman" w:hAnsi="Times New Roman" w:cs="Times New Roman"/>
            <w:noProof/>
          </w:rPr>
          <w:t>MySQL</w:t>
        </w:r>
        <w:r>
          <w:rPr>
            <w:noProof/>
            <w:webHidden/>
          </w:rPr>
          <w:tab/>
        </w:r>
        <w:r>
          <w:rPr>
            <w:noProof/>
            <w:webHidden/>
          </w:rPr>
          <w:fldChar w:fldCharType="begin"/>
        </w:r>
        <w:r>
          <w:rPr>
            <w:noProof/>
            <w:webHidden/>
          </w:rPr>
          <w:instrText xml:space="preserve"> PAGEREF _Toc475363291 \h </w:instrText>
        </w:r>
        <w:r>
          <w:rPr>
            <w:noProof/>
            <w:webHidden/>
          </w:rPr>
        </w:r>
        <w:r>
          <w:rPr>
            <w:noProof/>
            <w:webHidden/>
          </w:rPr>
          <w:fldChar w:fldCharType="separate"/>
        </w:r>
        <w:r w:rsidR="00C93C97">
          <w:rPr>
            <w:noProof/>
            <w:webHidden/>
          </w:rPr>
          <w:t>29</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92" w:history="1">
        <w:r w:rsidRPr="000B191F">
          <w:rPr>
            <w:rStyle w:val="Hyperlink"/>
            <w:rFonts w:ascii="Times New Roman" w:hAnsi="Times New Roman" w:cs="Times New Roman"/>
            <w:noProof/>
            <w:lang w:val="el-GR"/>
          </w:rPr>
          <w:t xml:space="preserve">Κώδικας 12: Εντολή δημιουργίας πίνακα σε βάση δεδομένων σε γλώσσα </w:t>
        </w:r>
        <w:r w:rsidRPr="000B191F">
          <w:rPr>
            <w:rStyle w:val="Hyperlink"/>
            <w:rFonts w:ascii="Times New Roman" w:hAnsi="Times New Roman" w:cs="Times New Roman"/>
            <w:noProof/>
          </w:rPr>
          <w:t>MySQL</w:t>
        </w:r>
        <w:r>
          <w:rPr>
            <w:noProof/>
            <w:webHidden/>
          </w:rPr>
          <w:tab/>
        </w:r>
        <w:r>
          <w:rPr>
            <w:noProof/>
            <w:webHidden/>
          </w:rPr>
          <w:fldChar w:fldCharType="begin"/>
        </w:r>
        <w:r>
          <w:rPr>
            <w:noProof/>
            <w:webHidden/>
          </w:rPr>
          <w:instrText xml:space="preserve"> PAGEREF _Toc475363292 \h </w:instrText>
        </w:r>
        <w:r>
          <w:rPr>
            <w:noProof/>
            <w:webHidden/>
          </w:rPr>
        </w:r>
        <w:r>
          <w:rPr>
            <w:noProof/>
            <w:webHidden/>
          </w:rPr>
          <w:fldChar w:fldCharType="separate"/>
        </w:r>
        <w:r w:rsidR="00C93C97">
          <w:rPr>
            <w:noProof/>
            <w:webHidden/>
          </w:rPr>
          <w:t>30</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93" w:history="1">
        <w:r w:rsidRPr="000B191F">
          <w:rPr>
            <w:rStyle w:val="Hyperlink"/>
            <w:rFonts w:ascii="Times New Roman" w:hAnsi="Times New Roman" w:cs="Times New Roman"/>
            <w:noProof/>
            <w:lang w:val="el-GR"/>
          </w:rPr>
          <w:t xml:space="preserve">Κώδικας 13: Μέρος  της συνάρτησης </w:t>
        </w:r>
        <w:r w:rsidRPr="000B191F">
          <w:rPr>
            <w:rStyle w:val="Hyperlink"/>
            <w:rFonts w:ascii="Times New Roman" w:hAnsi="Times New Roman" w:cs="Times New Roman"/>
            <w:noProof/>
          </w:rPr>
          <w:t>analyzeTextStatus</w:t>
        </w:r>
        <w:r w:rsidRPr="000B191F">
          <w:rPr>
            <w:rStyle w:val="Hyperlink"/>
            <w:rFonts w:ascii="Times New Roman" w:hAnsi="Times New Roman" w:cs="Times New Roman"/>
            <w:noProof/>
            <w:lang w:val="el-GR"/>
          </w:rPr>
          <w:t>(), πραγματοποιεί γραμματικό έλεγχο στα δεδομένα που έχω συλλέξει. Οι κάθετες τελείες ανάμεσα στις εντολές υποδηλώνουν κώδικα που έχει αφαιρεθεί για λόγους οικονομίας χώρου</w:t>
        </w:r>
        <w:r>
          <w:rPr>
            <w:noProof/>
            <w:webHidden/>
          </w:rPr>
          <w:tab/>
        </w:r>
        <w:r>
          <w:rPr>
            <w:noProof/>
            <w:webHidden/>
          </w:rPr>
          <w:fldChar w:fldCharType="begin"/>
        </w:r>
        <w:r>
          <w:rPr>
            <w:noProof/>
            <w:webHidden/>
          </w:rPr>
          <w:instrText xml:space="preserve"> PAGEREF _Toc475363293 \h </w:instrText>
        </w:r>
        <w:r>
          <w:rPr>
            <w:noProof/>
            <w:webHidden/>
          </w:rPr>
        </w:r>
        <w:r>
          <w:rPr>
            <w:noProof/>
            <w:webHidden/>
          </w:rPr>
          <w:fldChar w:fldCharType="separate"/>
        </w:r>
        <w:r w:rsidR="00C93C97">
          <w:rPr>
            <w:noProof/>
            <w:webHidden/>
          </w:rPr>
          <w:t>33</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94" w:history="1">
        <w:r w:rsidRPr="000B191F">
          <w:rPr>
            <w:rStyle w:val="Hyperlink"/>
            <w:rFonts w:ascii="Times New Roman" w:hAnsi="Times New Roman" w:cs="Times New Roman"/>
            <w:noProof/>
            <w:lang w:val="el-GR"/>
          </w:rPr>
          <w:t xml:space="preserve">Κώδικας 14: Μέρος της συνάρτησης </w:t>
        </w:r>
        <w:r w:rsidRPr="000B191F">
          <w:rPr>
            <w:rStyle w:val="Hyperlink"/>
            <w:rFonts w:ascii="Times New Roman" w:hAnsi="Times New Roman" w:cs="Times New Roman"/>
            <w:noProof/>
          </w:rPr>
          <w:t>firstProcess</w:t>
        </w:r>
        <w:r w:rsidRPr="000B191F">
          <w:rPr>
            <w:rStyle w:val="Hyperlink"/>
            <w:rFonts w:ascii="Times New Roman" w:hAnsi="Times New Roman" w:cs="Times New Roman"/>
            <w:noProof/>
            <w:lang w:val="el-GR"/>
          </w:rPr>
          <w:t>(), υπολογίζει πλήθος των μερών του λόγου από τα οποία αποτελείται το προς εξέταση κείμενο</w:t>
        </w:r>
        <w:r>
          <w:rPr>
            <w:noProof/>
            <w:webHidden/>
          </w:rPr>
          <w:tab/>
        </w:r>
        <w:r>
          <w:rPr>
            <w:noProof/>
            <w:webHidden/>
          </w:rPr>
          <w:fldChar w:fldCharType="begin"/>
        </w:r>
        <w:r>
          <w:rPr>
            <w:noProof/>
            <w:webHidden/>
          </w:rPr>
          <w:instrText xml:space="preserve"> PAGEREF _Toc475363294 \h </w:instrText>
        </w:r>
        <w:r>
          <w:rPr>
            <w:noProof/>
            <w:webHidden/>
          </w:rPr>
        </w:r>
        <w:r>
          <w:rPr>
            <w:noProof/>
            <w:webHidden/>
          </w:rPr>
          <w:fldChar w:fldCharType="separate"/>
        </w:r>
        <w:r w:rsidR="00C93C97">
          <w:rPr>
            <w:noProof/>
            <w:webHidden/>
          </w:rPr>
          <w:t>33</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95" w:history="1">
        <w:r w:rsidRPr="000B191F">
          <w:rPr>
            <w:rStyle w:val="Hyperlink"/>
            <w:rFonts w:ascii="Times New Roman" w:hAnsi="Times New Roman" w:cs="Times New Roman"/>
            <w:noProof/>
            <w:lang w:val="el-GR"/>
          </w:rPr>
          <w:t xml:space="preserve">Κώδικας 15: Η συνάρτηση </w:t>
        </w:r>
        <w:r w:rsidRPr="000B191F">
          <w:rPr>
            <w:rStyle w:val="Hyperlink"/>
            <w:rFonts w:ascii="Times New Roman" w:hAnsi="Times New Roman" w:cs="Times New Roman"/>
            <w:noProof/>
          </w:rPr>
          <w:t>wordInText</w:t>
        </w:r>
        <w:r w:rsidRPr="000B191F">
          <w:rPr>
            <w:rStyle w:val="Hyperlink"/>
            <w:rFonts w:ascii="Times New Roman" w:hAnsi="Times New Roman" w:cs="Times New Roman"/>
            <w:noProof/>
            <w:lang w:val="el-GR"/>
          </w:rPr>
          <w:t>(</w:t>
        </w:r>
        <w:r w:rsidRPr="000B191F">
          <w:rPr>
            <w:rStyle w:val="Hyperlink"/>
            <w:rFonts w:ascii="Times New Roman" w:hAnsi="Times New Roman" w:cs="Times New Roman"/>
            <w:noProof/>
          </w:rPr>
          <w:t>word</w:t>
        </w:r>
        <w:r w:rsidRPr="000B191F">
          <w:rPr>
            <w:rStyle w:val="Hyperlink"/>
            <w:rFonts w:ascii="Times New Roman" w:hAnsi="Times New Roman" w:cs="Times New Roman"/>
            <w:noProof/>
            <w:lang w:val="el-GR"/>
          </w:rPr>
          <w:t xml:space="preserve">, </w:t>
        </w:r>
        <w:r w:rsidRPr="000B191F">
          <w:rPr>
            <w:rStyle w:val="Hyperlink"/>
            <w:rFonts w:ascii="Times New Roman" w:hAnsi="Times New Roman" w:cs="Times New Roman"/>
            <w:noProof/>
          </w:rPr>
          <w:t>text</w:t>
        </w:r>
        <w:r w:rsidRPr="000B191F">
          <w:rPr>
            <w:rStyle w:val="Hyperlink"/>
            <w:rFonts w:ascii="Times New Roman" w:hAnsi="Times New Roman" w:cs="Times New Roman"/>
            <w:noProof/>
            <w:lang w:val="el-GR"/>
          </w:rPr>
          <w:t>), ελέγχει αν μία συγκεκριμένη λέξη υπάρχει στο κείμενο εισόδου</w:t>
        </w:r>
        <w:r>
          <w:rPr>
            <w:noProof/>
            <w:webHidden/>
          </w:rPr>
          <w:tab/>
        </w:r>
        <w:r>
          <w:rPr>
            <w:noProof/>
            <w:webHidden/>
          </w:rPr>
          <w:fldChar w:fldCharType="begin"/>
        </w:r>
        <w:r>
          <w:rPr>
            <w:noProof/>
            <w:webHidden/>
          </w:rPr>
          <w:instrText xml:space="preserve"> PAGEREF _Toc475363295 \h </w:instrText>
        </w:r>
        <w:r>
          <w:rPr>
            <w:noProof/>
            <w:webHidden/>
          </w:rPr>
        </w:r>
        <w:r>
          <w:rPr>
            <w:noProof/>
            <w:webHidden/>
          </w:rPr>
          <w:fldChar w:fldCharType="separate"/>
        </w:r>
        <w:r w:rsidR="00C93C97">
          <w:rPr>
            <w:noProof/>
            <w:webHidden/>
          </w:rPr>
          <w:t>34</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96" w:history="1">
        <w:r w:rsidRPr="000B191F">
          <w:rPr>
            <w:rStyle w:val="Hyperlink"/>
            <w:rFonts w:ascii="Times New Roman" w:hAnsi="Times New Roman" w:cs="Times New Roman"/>
            <w:noProof/>
            <w:lang w:val="el-GR"/>
          </w:rPr>
          <w:t xml:space="preserve">Κώδικας 16: Οι απαραίτητες εντολές για ενσωμάτωση του αρχείου που διαθέτει τα </w:t>
        </w:r>
        <w:r w:rsidRPr="000B191F">
          <w:rPr>
            <w:rStyle w:val="Hyperlink"/>
            <w:rFonts w:ascii="Times New Roman" w:hAnsi="Times New Roman" w:cs="Times New Roman"/>
            <w:noProof/>
          </w:rPr>
          <w:t>credentials</w:t>
        </w:r>
        <w:r w:rsidRPr="000B191F">
          <w:rPr>
            <w:rStyle w:val="Hyperlink"/>
            <w:rFonts w:ascii="Times New Roman" w:hAnsi="Times New Roman" w:cs="Times New Roman"/>
            <w:noProof/>
            <w:lang w:val="el-GR"/>
          </w:rPr>
          <w:t xml:space="preserve"> για τη διασύνδεση με το </w:t>
        </w:r>
        <w:r w:rsidRPr="000B191F">
          <w:rPr>
            <w:rStyle w:val="Hyperlink"/>
            <w:rFonts w:ascii="Times New Roman" w:hAnsi="Times New Roman" w:cs="Times New Roman"/>
            <w:noProof/>
          </w:rPr>
          <w:t>API</w:t>
        </w:r>
        <w:r w:rsidRPr="000B191F">
          <w:rPr>
            <w:rStyle w:val="Hyperlink"/>
            <w:rFonts w:ascii="Times New Roman" w:hAnsi="Times New Roman" w:cs="Times New Roman"/>
            <w:noProof/>
            <w:lang w:val="el-GR"/>
          </w:rPr>
          <w:t xml:space="preserve"> του </w:t>
        </w:r>
        <w:r w:rsidRPr="000B191F">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_Toc475363296 \h </w:instrText>
        </w:r>
        <w:r>
          <w:rPr>
            <w:noProof/>
            <w:webHidden/>
          </w:rPr>
        </w:r>
        <w:r>
          <w:rPr>
            <w:noProof/>
            <w:webHidden/>
          </w:rPr>
          <w:fldChar w:fldCharType="separate"/>
        </w:r>
        <w:r w:rsidR="00C93C97">
          <w:rPr>
            <w:noProof/>
            <w:webHidden/>
          </w:rPr>
          <w:t>36</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97" w:history="1">
        <w:r w:rsidRPr="000B191F">
          <w:rPr>
            <w:rStyle w:val="Hyperlink"/>
            <w:rFonts w:ascii="Times New Roman" w:hAnsi="Times New Roman" w:cs="Times New Roman"/>
            <w:noProof/>
            <w:lang w:val="el-GR"/>
          </w:rPr>
          <w:t xml:space="preserve">Κώδικας 17: Τα απαραίτητα </w:t>
        </w:r>
        <w:r w:rsidRPr="000B191F">
          <w:rPr>
            <w:rStyle w:val="Hyperlink"/>
            <w:rFonts w:ascii="Times New Roman" w:hAnsi="Times New Roman" w:cs="Times New Roman"/>
            <w:noProof/>
          </w:rPr>
          <w:t>credentials</w:t>
        </w:r>
        <w:r w:rsidRPr="000B191F">
          <w:rPr>
            <w:rStyle w:val="Hyperlink"/>
            <w:rFonts w:ascii="Times New Roman" w:hAnsi="Times New Roman" w:cs="Times New Roman"/>
            <w:noProof/>
            <w:lang w:val="el-GR"/>
          </w:rPr>
          <w:t xml:space="preserve"> για τη διασύνδεση με το </w:t>
        </w:r>
        <w:r w:rsidRPr="000B191F">
          <w:rPr>
            <w:rStyle w:val="Hyperlink"/>
            <w:rFonts w:ascii="Times New Roman" w:hAnsi="Times New Roman" w:cs="Times New Roman"/>
            <w:noProof/>
          </w:rPr>
          <w:t>API</w:t>
        </w:r>
        <w:r w:rsidRPr="000B191F">
          <w:rPr>
            <w:rStyle w:val="Hyperlink"/>
            <w:rFonts w:ascii="Times New Roman" w:hAnsi="Times New Roman" w:cs="Times New Roman"/>
            <w:noProof/>
            <w:lang w:val="el-GR"/>
          </w:rPr>
          <w:t xml:space="preserve"> του </w:t>
        </w:r>
        <w:r w:rsidRPr="000B191F">
          <w:rPr>
            <w:rStyle w:val="Hyperlink"/>
            <w:rFonts w:ascii="Times New Roman" w:hAnsi="Times New Roman" w:cs="Times New Roman"/>
            <w:noProof/>
          </w:rPr>
          <w:t>Twitter</w:t>
        </w:r>
        <w:r>
          <w:rPr>
            <w:noProof/>
            <w:webHidden/>
          </w:rPr>
          <w:tab/>
        </w:r>
        <w:r>
          <w:rPr>
            <w:noProof/>
            <w:webHidden/>
          </w:rPr>
          <w:fldChar w:fldCharType="begin"/>
        </w:r>
        <w:r>
          <w:rPr>
            <w:noProof/>
            <w:webHidden/>
          </w:rPr>
          <w:instrText xml:space="preserve"> PAGEREF _Toc475363297 \h </w:instrText>
        </w:r>
        <w:r>
          <w:rPr>
            <w:noProof/>
            <w:webHidden/>
          </w:rPr>
        </w:r>
        <w:r>
          <w:rPr>
            <w:noProof/>
            <w:webHidden/>
          </w:rPr>
          <w:fldChar w:fldCharType="separate"/>
        </w:r>
        <w:r w:rsidR="00C93C97">
          <w:rPr>
            <w:noProof/>
            <w:webHidden/>
          </w:rPr>
          <w:t>36</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98" w:history="1">
        <w:r w:rsidRPr="000B191F">
          <w:rPr>
            <w:rStyle w:val="Hyperlink"/>
            <w:rFonts w:ascii="Times New Roman" w:hAnsi="Times New Roman" w:cs="Times New Roman"/>
            <w:noProof/>
            <w:lang w:val="el-GR"/>
          </w:rPr>
          <w:t xml:space="preserve">Κώδικας 18: Μέρος της συνάρτησης </w:t>
        </w:r>
        <w:r w:rsidRPr="000B191F">
          <w:rPr>
            <w:rStyle w:val="Hyperlink"/>
            <w:rFonts w:ascii="Times New Roman" w:hAnsi="Times New Roman" w:cs="Times New Roman"/>
            <w:noProof/>
          </w:rPr>
          <w:t>fetchAndStore</w:t>
        </w:r>
        <w:r w:rsidRPr="000B191F">
          <w:rPr>
            <w:rStyle w:val="Hyperlink"/>
            <w:rFonts w:ascii="Times New Roman" w:hAnsi="Times New Roman" w:cs="Times New Roman"/>
            <w:noProof/>
            <w:lang w:val="el-GR"/>
          </w:rPr>
          <w:t xml:space="preserve">(), συλλέγει δεδομένα από το </w:t>
        </w:r>
        <w:r w:rsidRPr="000B191F">
          <w:rPr>
            <w:rStyle w:val="Hyperlink"/>
            <w:rFonts w:ascii="Times New Roman" w:hAnsi="Times New Roman" w:cs="Times New Roman"/>
            <w:noProof/>
          </w:rPr>
          <w:t>Twitter</w:t>
        </w:r>
        <w:r w:rsidRPr="000B191F">
          <w:rPr>
            <w:rStyle w:val="Hyperlink"/>
            <w:rFonts w:ascii="Times New Roman" w:hAnsi="Times New Roman" w:cs="Times New Roman"/>
            <w:noProof/>
            <w:lang w:val="el-GR"/>
          </w:rPr>
          <w:t xml:space="preserve"> και τα αποθηκεύει σε βάση δεδομένων. Οι κάθετες τελείες ανάμεσα στις εντολές υποδηλώνουν κώδικα που έχει αφαιρεθεί για λόγους οικονομίας χώρου</w:t>
        </w:r>
        <w:r>
          <w:rPr>
            <w:noProof/>
            <w:webHidden/>
          </w:rPr>
          <w:tab/>
        </w:r>
        <w:r>
          <w:rPr>
            <w:noProof/>
            <w:webHidden/>
          </w:rPr>
          <w:fldChar w:fldCharType="begin"/>
        </w:r>
        <w:r>
          <w:rPr>
            <w:noProof/>
            <w:webHidden/>
          </w:rPr>
          <w:instrText xml:space="preserve"> PAGEREF _Toc475363298 \h </w:instrText>
        </w:r>
        <w:r>
          <w:rPr>
            <w:noProof/>
            <w:webHidden/>
          </w:rPr>
        </w:r>
        <w:r>
          <w:rPr>
            <w:noProof/>
            <w:webHidden/>
          </w:rPr>
          <w:fldChar w:fldCharType="separate"/>
        </w:r>
        <w:r w:rsidR="00C93C97">
          <w:rPr>
            <w:noProof/>
            <w:webHidden/>
          </w:rPr>
          <w:t>37</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299" w:history="1">
        <w:r w:rsidRPr="000B191F">
          <w:rPr>
            <w:rStyle w:val="Hyperlink"/>
            <w:noProof/>
            <w:lang w:val="el-GR"/>
          </w:rPr>
          <w:t>Κώδικας 19 : Μέρος της συνάρτησης fetchAnd</w:t>
        </w:r>
        <w:r w:rsidRPr="000B191F">
          <w:rPr>
            <w:rStyle w:val="Hyperlink"/>
            <w:noProof/>
          </w:rPr>
          <w:t>Update</w:t>
        </w:r>
        <w:r w:rsidRPr="000B191F">
          <w:rPr>
            <w:rStyle w:val="Hyperlink"/>
            <w:noProof/>
            <w:lang w:val="el-GR"/>
          </w:rPr>
          <w:t>(), επεξεργάζεται τα δεδομένα από το Twitter καιανανεώνει τη  βάση δεδομένων. Οι κάθετες τελείες ανάμεσα στις εντολές υποδηλώνουν κώδικα που έχει αφαιρεθεί για λόγους οικονομίας χώρου</w:t>
        </w:r>
        <w:r>
          <w:rPr>
            <w:noProof/>
            <w:webHidden/>
          </w:rPr>
          <w:tab/>
        </w:r>
        <w:r>
          <w:rPr>
            <w:noProof/>
            <w:webHidden/>
          </w:rPr>
          <w:fldChar w:fldCharType="begin"/>
        </w:r>
        <w:r>
          <w:rPr>
            <w:noProof/>
            <w:webHidden/>
          </w:rPr>
          <w:instrText xml:space="preserve"> PAGEREF _Toc475363299 \h </w:instrText>
        </w:r>
        <w:r>
          <w:rPr>
            <w:noProof/>
            <w:webHidden/>
          </w:rPr>
        </w:r>
        <w:r>
          <w:rPr>
            <w:noProof/>
            <w:webHidden/>
          </w:rPr>
          <w:fldChar w:fldCharType="separate"/>
        </w:r>
        <w:r w:rsidR="00C93C97">
          <w:rPr>
            <w:noProof/>
            <w:webHidden/>
          </w:rPr>
          <w:t>39</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300" w:history="1">
        <w:r w:rsidRPr="000B191F">
          <w:rPr>
            <w:rStyle w:val="Hyperlink"/>
            <w:rFonts w:ascii="Times New Roman" w:hAnsi="Times New Roman" w:cs="Times New Roman"/>
            <w:noProof/>
            <w:lang w:val="el-GR"/>
          </w:rPr>
          <w:t xml:space="preserve">Κώδικας 20: </w:t>
        </w:r>
        <w:r w:rsidRPr="000B191F">
          <w:rPr>
            <w:rStyle w:val="Hyperlink"/>
            <w:rFonts w:ascii="Times New Roman" w:hAnsi="Times New Roman" w:cs="Times New Roman"/>
            <w:noProof/>
          </w:rPr>
          <w:t>H</w:t>
        </w:r>
        <w:r w:rsidRPr="000B191F">
          <w:rPr>
            <w:rStyle w:val="Hyperlink"/>
            <w:rFonts w:ascii="Times New Roman" w:hAnsi="Times New Roman" w:cs="Times New Roman"/>
            <w:noProof/>
            <w:lang w:val="el-GR"/>
          </w:rPr>
          <w:t xml:space="preserve"> συνάρτηση μετατροπής αλφαριθμητικών σε ακέραιους αριθμούς</w:t>
        </w:r>
        <w:r>
          <w:rPr>
            <w:noProof/>
            <w:webHidden/>
          </w:rPr>
          <w:tab/>
        </w:r>
        <w:r>
          <w:rPr>
            <w:noProof/>
            <w:webHidden/>
          </w:rPr>
          <w:fldChar w:fldCharType="begin"/>
        </w:r>
        <w:r>
          <w:rPr>
            <w:noProof/>
            <w:webHidden/>
          </w:rPr>
          <w:instrText xml:space="preserve"> PAGEREF _Toc475363300 \h </w:instrText>
        </w:r>
        <w:r>
          <w:rPr>
            <w:noProof/>
            <w:webHidden/>
          </w:rPr>
        </w:r>
        <w:r>
          <w:rPr>
            <w:noProof/>
            <w:webHidden/>
          </w:rPr>
          <w:fldChar w:fldCharType="separate"/>
        </w:r>
        <w:r w:rsidR="00C93C97">
          <w:rPr>
            <w:noProof/>
            <w:webHidden/>
          </w:rPr>
          <w:t>47</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301" w:history="1">
        <w:r w:rsidRPr="000B191F">
          <w:rPr>
            <w:rStyle w:val="Hyperlink"/>
            <w:noProof/>
            <w:lang w:val="el-GR"/>
          </w:rPr>
          <w:t>Κώδικας 21: Εντολή εξαγωγής της βάσης δεδομένων σε αρχείο .</w:t>
        </w:r>
        <w:r w:rsidRPr="000B191F">
          <w:rPr>
            <w:rStyle w:val="Hyperlink"/>
            <w:noProof/>
          </w:rPr>
          <w:t>csv</w:t>
        </w:r>
        <w:r>
          <w:rPr>
            <w:noProof/>
            <w:webHidden/>
          </w:rPr>
          <w:tab/>
        </w:r>
        <w:r>
          <w:rPr>
            <w:noProof/>
            <w:webHidden/>
          </w:rPr>
          <w:fldChar w:fldCharType="begin"/>
        </w:r>
        <w:r>
          <w:rPr>
            <w:noProof/>
            <w:webHidden/>
          </w:rPr>
          <w:instrText xml:space="preserve"> PAGEREF _Toc475363301 \h </w:instrText>
        </w:r>
        <w:r>
          <w:rPr>
            <w:noProof/>
            <w:webHidden/>
          </w:rPr>
        </w:r>
        <w:r>
          <w:rPr>
            <w:noProof/>
            <w:webHidden/>
          </w:rPr>
          <w:fldChar w:fldCharType="separate"/>
        </w:r>
        <w:r w:rsidR="00C93C97">
          <w:rPr>
            <w:noProof/>
            <w:webHidden/>
          </w:rPr>
          <w:t>95</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302" w:history="1">
        <w:r w:rsidRPr="000B191F">
          <w:rPr>
            <w:rStyle w:val="Hyperlink"/>
            <w:noProof/>
            <w:lang w:val="el-GR"/>
          </w:rPr>
          <w:t xml:space="preserve">Κώδικας 22: Μέρος του κώδικα της κυρίως συνάρτησης για την εφαρμογή των </w:t>
        </w:r>
        <w:r w:rsidRPr="000B191F">
          <w:rPr>
            <w:rStyle w:val="Hyperlink"/>
            <w:noProof/>
          </w:rPr>
          <w:t>classifiers</w:t>
        </w:r>
        <w:r w:rsidRPr="000B191F">
          <w:rPr>
            <w:rStyle w:val="Hyperlink"/>
            <w:noProof/>
            <w:lang w:val="el-GR"/>
          </w:rPr>
          <w:t xml:space="preserve">. Διαβάζει, επεξεργάζεται τα δεδομένα και καλεί τους </w:t>
        </w:r>
        <w:r w:rsidRPr="000B191F">
          <w:rPr>
            <w:rStyle w:val="Hyperlink"/>
            <w:noProof/>
          </w:rPr>
          <w:t>classifiers</w:t>
        </w:r>
        <w:r w:rsidRPr="000B191F">
          <w:rPr>
            <w:rStyle w:val="Hyperlink"/>
            <w:noProof/>
            <w:lang w:val="el-GR"/>
          </w:rPr>
          <w:t>.</w:t>
        </w:r>
        <w:r>
          <w:rPr>
            <w:noProof/>
            <w:webHidden/>
          </w:rPr>
          <w:tab/>
        </w:r>
        <w:r>
          <w:rPr>
            <w:noProof/>
            <w:webHidden/>
          </w:rPr>
          <w:fldChar w:fldCharType="begin"/>
        </w:r>
        <w:r>
          <w:rPr>
            <w:noProof/>
            <w:webHidden/>
          </w:rPr>
          <w:instrText xml:space="preserve"> PAGEREF _Toc475363302 \h </w:instrText>
        </w:r>
        <w:r>
          <w:rPr>
            <w:noProof/>
            <w:webHidden/>
          </w:rPr>
        </w:r>
        <w:r>
          <w:rPr>
            <w:noProof/>
            <w:webHidden/>
          </w:rPr>
          <w:fldChar w:fldCharType="separate"/>
        </w:r>
        <w:r w:rsidR="00C93C97">
          <w:rPr>
            <w:noProof/>
            <w:webHidden/>
          </w:rPr>
          <w:t>97</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303" w:history="1">
        <w:r w:rsidRPr="000B191F">
          <w:rPr>
            <w:rStyle w:val="Hyperlink"/>
            <w:noProof/>
            <w:lang w:val="el-GR"/>
          </w:rPr>
          <w:t xml:space="preserve">Κώδικας 23: Η συνάρτηση </w:t>
        </w:r>
        <w:r w:rsidRPr="000B191F">
          <w:rPr>
            <w:rStyle w:val="Hyperlink"/>
            <w:noProof/>
          </w:rPr>
          <w:t>benchmark</w:t>
        </w:r>
        <w:r w:rsidRPr="000B191F">
          <w:rPr>
            <w:rStyle w:val="Hyperlink"/>
            <w:noProof/>
            <w:lang w:val="el-GR"/>
          </w:rPr>
          <w:t xml:space="preserve">, περιέχει όλες τις μετρικές για την αξιολόγηση των </w:t>
        </w:r>
        <w:r w:rsidRPr="000B191F">
          <w:rPr>
            <w:rStyle w:val="Hyperlink"/>
            <w:noProof/>
          </w:rPr>
          <w:t>classifiers</w:t>
        </w:r>
        <w:r>
          <w:rPr>
            <w:noProof/>
            <w:webHidden/>
          </w:rPr>
          <w:tab/>
        </w:r>
        <w:r>
          <w:rPr>
            <w:noProof/>
            <w:webHidden/>
          </w:rPr>
          <w:fldChar w:fldCharType="begin"/>
        </w:r>
        <w:r>
          <w:rPr>
            <w:noProof/>
            <w:webHidden/>
          </w:rPr>
          <w:instrText xml:space="preserve"> PAGEREF _Toc475363303 \h </w:instrText>
        </w:r>
        <w:r>
          <w:rPr>
            <w:noProof/>
            <w:webHidden/>
          </w:rPr>
        </w:r>
        <w:r>
          <w:rPr>
            <w:noProof/>
            <w:webHidden/>
          </w:rPr>
          <w:fldChar w:fldCharType="separate"/>
        </w:r>
        <w:r w:rsidR="00C93C97">
          <w:rPr>
            <w:noProof/>
            <w:webHidden/>
          </w:rPr>
          <w:t>100</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304" w:history="1">
        <w:r w:rsidRPr="000B191F">
          <w:rPr>
            <w:rStyle w:val="Hyperlink"/>
            <w:noProof/>
            <w:lang w:val="el-GR"/>
          </w:rPr>
          <w:t xml:space="preserve">Κώδικας 24: Μέρος του κώδικα της κυρίως συνάρτησης για την εφαρμογή των </w:t>
        </w:r>
        <w:r w:rsidRPr="000B191F">
          <w:rPr>
            <w:rStyle w:val="Hyperlink"/>
            <w:noProof/>
          </w:rPr>
          <w:t>regressors</w:t>
        </w:r>
        <w:r w:rsidRPr="000B191F">
          <w:rPr>
            <w:rStyle w:val="Hyperlink"/>
            <w:noProof/>
            <w:lang w:val="el-GR"/>
          </w:rPr>
          <w:t xml:space="preserve">. </w:t>
        </w:r>
        <w:r w:rsidRPr="000B191F">
          <w:rPr>
            <w:rStyle w:val="Hyperlink"/>
            <w:noProof/>
          </w:rPr>
          <w:t>K</w:t>
        </w:r>
        <w:r w:rsidRPr="000B191F">
          <w:rPr>
            <w:rStyle w:val="Hyperlink"/>
            <w:noProof/>
            <w:lang w:val="el-GR"/>
          </w:rPr>
          <w:t xml:space="preserve">αλεί τους </w:t>
        </w:r>
        <w:r w:rsidRPr="000B191F">
          <w:rPr>
            <w:rStyle w:val="Hyperlink"/>
            <w:noProof/>
          </w:rPr>
          <w:t>classifier</w:t>
        </w:r>
        <w:r w:rsidRPr="000B191F">
          <w:rPr>
            <w:rStyle w:val="Hyperlink"/>
            <w:noProof/>
            <w:lang w:val="el-GR"/>
          </w:rPr>
          <w:t>, πραγματοποιεί την πρόβλεψη και τους αξιολογεί.</w:t>
        </w:r>
        <w:r>
          <w:rPr>
            <w:noProof/>
            <w:webHidden/>
          </w:rPr>
          <w:tab/>
        </w:r>
        <w:r>
          <w:rPr>
            <w:noProof/>
            <w:webHidden/>
          </w:rPr>
          <w:fldChar w:fldCharType="begin"/>
        </w:r>
        <w:r>
          <w:rPr>
            <w:noProof/>
            <w:webHidden/>
          </w:rPr>
          <w:instrText xml:space="preserve"> PAGEREF _Toc475363304 \h </w:instrText>
        </w:r>
        <w:r>
          <w:rPr>
            <w:noProof/>
            <w:webHidden/>
          </w:rPr>
          <w:fldChar w:fldCharType="separate"/>
        </w:r>
        <w:r w:rsidR="00C93C97">
          <w:rPr>
            <w:b/>
            <w:bCs/>
            <w:noProof/>
            <w:webHidden/>
          </w:rPr>
          <w:t>Error! Bookmark not defined.</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305" w:history="1">
        <w:r w:rsidRPr="000B191F">
          <w:rPr>
            <w:rStyle w:val="Hyperlink"/>
            <w:noProof/>
            <w:lang w:val="el-GR"/>
          </w:rPr>
          <w:t xml:space="preserve">Κώδικας 25: Η συνάρτηση </w:t>
        </w:r>
        <w:r w:rsidRPr="000B191F">
          <w:rPr>
            <w:rStyle w:val="Hyperlink"/>
            <w:noProof/>
          </w:rPr>
          <w:t>benchmark</w:t>
        </w:r>
        <w:r w:rsidRPr="000B191F">
          <w:rPr>
            <w:rStyle w:val="Hyperlink"/>
            <w:noProof/>
            <w:lang w:val="el-GR"/>
          </w:rPr>
          <w:t xml:space="preserve">, περιέχει όλες τις μετρικές για την αξιολόγηση των </w:t>
        </w:r>
        <w:r w:rsidRPr="000B191F">
          <w:rPr>
            <w:rStyle w:val="Hyperlink"/>
            <w:noProof/>
          </w:rPr>
          <w:t>regressors</w:t>
        </w:r>
        <w:r>
          <w:rPr>
            <w:noProof/>
            <w:webHidden/>
          </w:rPr>
          <w:tab/>
        </w:r>
        <w:r>
          <w:rPr>
            <w:noProof/>
            <w:webHidden/>
          </w:rPr>
          <w:fldChar w:fldCharType="begin"/>
        </w:r>
        <w:r>
          <w:rPr>
            <w:noProof/>
            <w:webHidden/>
          </w:rPr>
          <w:instrText xml:space="preserve"> PAGEREF _Toc475363305 \h </w:instrText>
        </w:r>
        <w:r>
          <w:rPr>
            <w:noProof/>
            <w:webHidden/>
          </w:rPr>
          <w:fldChar w:fldCharType="separate"/>
        </w:r>
        <w:r w:rsidR="00C93C97">
          <w:rPr>
            <w:b/>
            <w:bCs/>
            <w:noProof/>
            <w:webHidden/>
          </w:rPr>
          <w:t>Error! Bookmark not defined.</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306" w:history="1">
        <w:r w:rsidRPr="000B191F">
          <w:rPr>
            <w:rStyle w:val="Hyperlink"/>
            <w:noProof/>
            <w:lang w:val="el-GR"/>
          </w:rPr>
          <w:t>Κώδικας 26: Μέρος της κυρίας συνάρτησης που πραγματοποιεί αναζήτηση βέλτιστων παραμέτρων</w:t>
        </w:r>
        <w:r>
          <w:rPr>
            <w:noProof/>
            <w:webHidden/>
          </w:rPr>
          <w:tab/>
        </w:r>
        <w:r>
          <w:rPr>
            <w:noProof/>
            <w:webHidden/>
          </w:rPr>
          <w:fldChar w:fldCharType="begin"/>
        </w:r>
        <w:r>
          <w:rPr>
            <w:noProof/>
            <w:webHidden/>
          </w:rPr>
          <w:instrText xml:space="preserve"> PAGEREF _Toc475363306 \h </w:instrText>
        </w:r>
        <w:r>
          <w:rPr>
            <w:noProof/>
            <w:webHidden/>
          </w:rPr>
        </w:r>
        <w:r>
          <w:rPr>
            <w:noProof/>
            <w:webHidden/>
          </w:rPr>
          <w:fldChar w:fldCharType="separate"/>
        </w:r>
        <w:r w:rsidR="00C93C97">
          <w:rPr>
            <w:noProof/>
            <w:webHidden/>
          </w:rPr>
          <w:t>104</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307" w:history="1">
        <w:r w:rsidRPr="000B191F">
          <w:rPr>
            <w:rStyle w:val="Hyperlink"/>
            <w:noProof/>
            <w:lang w:val="el-GR"/>
          </w:rPr>
          <w:t xml:space="preserve">Κώδικας 27: Η συνάρτηση </w:t>
        </w:r>
        <w:r w:rsidRPr="000B191F">
          <w:rPr>
            <w:rStyle w:val="Hyperlink"/>
            <w:noProof/>
          </w:rPr>
          <w:t>report</w:t>
        </w:r>
        <w:r w:rsidRPr="000B191F">
          <w:rPr>
            <w:rStyle w:val="Hyperlink"/>
            <w:noProof/>
            <w:lang w:val="el-GR"/>
          </w:rPr>
          <w:t>, ταξινομεί τις εκτελέσεις αλγορίθμων ανάλογα με την απόδοση τους και παρουσιάζει τις αντίστοιχες παραμέτρους εισόδου</w:t>
        </w:r>
        <w:r>
          <w:rPr>
            <w:noProof/>
            <w:webHidden/>
          </w:rPr>
          <w:tab/>
        </w:r>
        <w:r>
          <w:rPr>
            <w:noProof/>
            <w:webHidden/>
          </w:rPr>
          <w:fldChar w:fldCharType="begin"/>
        </w:r>
        <w:r>
          <w:rPr>
            <w:noProof/>
            <w:webHidden/>
          </w:rPr>
          <w:instrText xml:space="preserve"> PAGEREF _Toc475363307 \h </w:instrText>
        </w:r>
        <w:r>
          <w:rPr>
            <w:noProof/>
            <w:webHidden/>
          </w:rPr>
        </w:r>
        <w:r>
          <w:rPr>
            <w:noProof/>
            <w:webHidden/>
          </w:rPr>
          <w:fldChar w:fldCharType="separate"/>
        </w:r>
        <w:r w:rsidR="00C93C97">
          <w:rPr>
            <w:noProof/>
            <w:webHidden/>
          </w:rPr>
          <w:t>104</w:t>
        </w:r>
        <w:r>
          <w:rPr>
            <w:noProof/>
            <w:webHidden/>
          </w:rPr>
          <w:fldChar w:fldCharType="end"/>
        </w:r>
      </w:hyperlink>
    </w:p>
    <w:p w:rsidR="008C1CD5" w:rsidRDefault="008C1CD5" w:rsidP="00E64322">
      <w:pPr>
        <w:rPr>
          <w:lang w:val="el-GR"/>
        </w:rPr>
      </w:pPr>
      <w:r>
        <w:rPr>
          <w:lang w:val="el-GR"/>
        </w:rPr>
        <w:fldChar w:fldCharType="end"/>
      </w:r>
    </w:p>
    <w:p w:rsidR="008C1CD5" w:rsidRDefault="008C1CD5">
      <w:pPr>
        <w:rPr>
          <w:lang w:val="el-GR"/>
        </w:rPr>
      </w:pPr>
      <w:r>
        <w:rPr>
          <w:lang w:val="el-GR"/>
        </w:rPr>
        <w:br w:type="page"/>
      </w:r>
    </w:p>
    <w:p w:rsidR="008C1CD5" w:rsidRPr="00867233" w:rsidRDefault="008C1CD5" w:rsidP="008C1CD5">
      <w:pPr>
        <w:rPr>
          <w:rFonts w:ascii="Times New Roman" w:hAnsi="Times New Roman" w:cs="Times New Roman"/>
          <w:sz w:val="24"/>
          <w:szCs w:val="24"/>
          <w:lang w:val="el-GR"/>
        </w:rPr>
      </w:pPr>
    </w:p>
    <w:p w:rsidR="008C1CD5" w:rsidRDefault="008C1CD5" w:rsidP="008C1CD5">
      <w:pPr>
        <w:pStyle w:val="Heading1"/>
        <w:numPr>
          <w:ilvl w:val="0"/>
          <w:numId w:val="1"/>
        </w:numPr>
        <w:spacing w:after="1560"/>
      </w:pPr>
      <w:bookmarkStart w:id="306" w:name="_Toc475372649"/>
      <w:r>
        <w:t>Λίστα Εικόνων</w:t>
      </w:r>
      <w:bookmarkEnd w:id="306"/>
    </w:p>
    <w:p w:rsidR="008C1CD5" w:rsidRDefault="008C1CD5">
      <w:pPr>
        <w:pStyle w:val="TableofFigures"/>
        <w:tabs>
          <w:tab w:val="right" w:leader="dot" w:pos="8630"/>
        </w:tabs>
        <w:rPr>
          <w:rFonts w:eastAsiaTheme="minorEastAsia"/>
          <w:noProof/>
        </w:rPr>
      </w:pPr>
      <w:r>
        <w:rPr>
          <w:lang w:val="el-GR"/>
        </w:rPr>
        <w:fldChar w:fldCharType="begin"/>
      </w:r>
      <w:r>
        <w:rPr>
          <w:lang w:val="el-GR"/>
        </w:rPr>
        <w:instrText xml:space="preserve"> TOC \h \z \c "Εικόνα" </w:instrText>
      </w:r>
      <w:r>
        <w:rPr>
          <w:lang w:val="el-GR"/>
        </w:rPr>
        <w:fldChar w:fldCharType="separate"/>
      </w:r>
      <w:hyperlink w:anchor="_Toc475363320" w:history="1">
        <w:r w:rsidRPr="00202FF1">
          <w:rPr>
            <w:rStyle w:val="Hyperlink"/>
            <w:rFonts w:ascii="Times New Roman" w:hAnsi="Times New Roman" w:cs="Times New Roman"/>
            <w:noProof/>
            <w:lang w:val="el-GR"/>
          </w:rPr>
          <w:t xml:space="preserve">Εικόνα 1: Πειραματικά αποτελέσματα που δείχνουν την αξιόπιστη εικασία των χρηστών για πιθανές βαθμολογίες σε κριτικές σε σύστημα πέντε (5) αστέρων [36]. </w:t>
        </w:r>
        <w:r w:rsidRPr="00202FF1">
          <w:rPr>
            <w:rStyle w:val="Hyperlink"/>
            <w:rFonts w:ascii="Times New Roman" w:hAnsi="Times New Roman" w:cs="Times New Roman"/>
            <w:noProof/>
          </w:rPr>
          <w:t>T</w:t>
        </w:r>
        <w:r w:rsidRPr="00202FF1">
          <w:rPr>
            <w:rStyle w:val="Hyperlink"/>
            <w:rFonts w:ascii="Times New Roman" w:hAnsi="Times New Roman" w:cs="Times New Roman"/>
            <w:noProof/>
            <w:lang w:val="el-GR"/>
          </w:rPr>
          <w:t xml:space="preserve">α δεδομένα πάρθηκα από κριτικές στην ιστοσελίδα </w:t>
        </w:r>
        <w:r w:rsidRPr="00202FF1">
          <w:rPr>
            <w:rStyle w:val="Hyperlink"/>
            <w:rFonts w:ascii="Times New Roman" w:hAnsi="Times New Roman" w:cs="Times New Roman"/>
            <w:noProof/>
          </w:rPr>
          <w:t>opentable</w:t>
        </w:r>
        <w:r w:rsidRPr="00202FF1">
          <w:rPr>
            <w:rStyle w:val="Hyperlink"/>
            <w:rFonts w:ascii="Times New Roman" w:hAnsi="Times New Roman" w:cs="Times New Roman"/>
            <w:noProof/>
            <w:lang w:val="el-GR"/>
          </w:rPr>
          <w:t>.</w:t>
        </w:r>
        <w:r w:rsidRPr="00202FF1">
          <w:rPr>
            <w:rStyle w:val="Hyperlink"/>
            <w:rFonts w:ascii="Times New Roman" w:hAnsi="Times New Roman" w:cs="Times New Roman"/>
            <w:noProof/>
          </w:rPr>
          <w:t>com</w:t>
        </w:r>
        <w:r>
          <w:rPr>
            <w:noProof/>
            <w:webHidden/>
          </w:rPr>
          <w:tab/>
        </w:r>
        <w:r>
          <w:rPr>
            <w:noProof/>
            <w:webHidden/>
          </w:rPr>
          <w:fldChar w:fldCharType="begin"/>
        </w:r>
        <w:r>
          <w:rPr>
            <w:noProof/>
            <w:webHidden/>
          </w:rPr>
          <w:instrText xml:space="preserve"> PAGEREF _Toc475363320 \h </w:instrText>
        </w:r>
        <w:r>
          <w:rPr>
            <w:noProof/>
            <w:webHidden/>
          </w:rPr>
        </w:r>
        <w:r>
          <w:rPr>
            <w:noProof/>
            <w:webHidden/>
          </w:rPr>
          <w:fldChar w:fldCharType="separate"/>
        </w:r>
        <w:r w:rsidR="00C93C97">
          <w:rPr>
            <w:noProof/>
            <w:webHidden/>
          </w:rPr>
          <w:t>62</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321" w:history="1">
        <w:r w:rsidRPr="00202FF1">
          <w:rPr>
            <w:rStyle w:val="Hyperlink"/>
            <w:rFonts w:ascii="Times New Roman" w:hAnsi="Times New Roman" w:cs="Times New Roman"/>
            <w:noProof/>
            <w:lang w:val="el-GR"/>
          </w:rPr>
          <w:t xml:space="preserve">Εικόνα 2: Αρχιτεκτονική του λογισμικού </w:t>
        </w:r>
        <w:r w:rsidRPr="00202FF1">
          <w:rPr>
            <w:rStyle w:val="Hyperlink"/>
            <w:rFonts w:ascii="Times New Roman" w:hAnsi="Times New Roman" w:cs="Times New Roman"/>
            <w:noProof/>
          </w:rPr>
          <w:t>Opinion</w:t>
        </w:r>
        <w:r w:rsidRPr="00202FF1">
          <w:rPr>
            <w:rStyle w:val="Hyperlink"/>
            <w:rFonts w:ascii="Times New Roman" w:hAnsi="Times New Roman" w:cs="Times New Roman"/>
            <w:noProof/>
            <w:lang w:val="el-GR"/>
          </w:rPr>
          <w:t xml:space="preserve"> </w:t>
        </w:r>
        <w:r w:rsidRPr="00202FF1">
          <w:rPr>
            <w:rStyle w:val="Hyperlink"/>
            <w:rFonts w:ascii="Times New Roman" w:hAnsi="Times New Roman" w:cs="Times New Roman"/>
            <w:noProof/>
          </w:rPr>
          <w:t>Observer</w:t>
        </w:r>
        <w:r>
          <w:rPr>
            <w:noProof/>
            <w:webHidden/>
          </w:rPr>
          <w:tab/>
        </w:r>
        <w:r>
          <w:rPr>
            <w:noProof/>
            <w:webHidden/>
          </w:rPr>
          <w:fldChar w:fldCharType="begin"/>
        </w:r>
        <w:r>
          <w:rPr>
            <w:noProof/>
            <w:webHidden/>
          </w:rPr>
          <w:instrText xml:space="preserve"> PAGEREF _Toc475363321 \h </w:instrText>
        </w:r>
        <w:r>
          <w:rPr>
            <w:noProof/>
            <w:webHidden/>
          </w:rPr>
        </w:r>
        <w:r>
          <w:rPr>
            <w:noProof/>
            <w:webHidden/>
          </w:rPr>
          <w:fldChar w:fldCharType="separate"/>
        </w:r>
        <w:r w:rsidR="00C93C97">
          <w:rPr>
            <w:noProof/>
            <w:webHidden/>
          </w:rPr>
          <w:t>74</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322" w:history="1">
        <w:r w:rsidRPr="00202FF1">
          <w:rPr>
            <w:rStyle w:val="Hyperlink"/>
            <w:rFonts w:ascii="Times New Roman" w:hAnsi="Times New Roman" w:cs="Times New Roman"/>
            <w:noProof/>
          </w:rPr>
          <w:t xml:space="preserve">Εικόνα 3: </w:t>
        </w:r>
        <w:r w:rsidRPr="00202FF1">
          <w:rPr>
            <w:rStyle w:val="Hyperlink"/>
            <w:rFonts w:ascii="Times New Roman" w:hAnsi="Times New Roman" w:cs="Times New Roman"/>
            <w:noProof/>
            <w:lang w:val="el-GR"/>
          </w:rPr>
          <w:t>Το</w:t>
        </w:r>
        <w:r w:rsidRPr="00202FF1">
          <w:rPr>
            <w:rStyle w:val="Hyperlink"/>
            <w:rFonts w:ascii="Times New Roman" w:hAnsi="Times New Roman" w:cs="Times New Roman"/>
            <w:noProof/>
          </w:rPr>
          <w:t xml:space="preserve"> </w:t>
        </w:r>
        <w:r w:rsidRPr="00202FF1">
          <w:rPr>
            <w:rStyle w:val="Hyperlink"/>
            <w:rFonts w:ascii="Times New Roman" w:hAnsi="Times New Roman" w:cs="Times New Roman"/>
            <w:noProof/>
            <w:lang w:val="el-GR"/>
          </w:rPr>
          <w:t>δέντρο</w:t>
        </w:r>
        <w:r w:rsidRPr="00202FF1">
          <w:rPr>
            <w:rStyle w:val="Hyperlink"/>
            <w:rFonts w:ascii="Times New Roman" w:hAnsi="Times New Roman" w:cs="Times New Roman"/>
            <w:noProof/>
          </w:rPr>
          <w:t xml:space="preserve"> </w:t>
        </w:r>
        <w:r w:rsidRPr="00202FF1">
          <w:rPr>
            <w:rStyle w:val="Hyperlink"/>
            <w:rFonts w:ascii="Times New Roman" w:hAnsi="Times New Roman" w:cs="Times New Roman"/>
            <w:noProof/>
            <w:lang w:val="el-GR"/>
          </w:rPr>
          <w:t>εξάρτησης</w:t>
        </w:r>
        <w:r w:rsidRPr="00202FF1">
          <w:rPr>
            <w:rStyle w:val="Hyperlink"/>
            <w:rFonts w:ascii="Times New Roman" w:hAnsi="Times New Roman" w:cs="Times New Roman"/>
            <w:noProof/>
          </w:rPr>
          <w:t xml:space="preserve"> </w:t>
        </w:r>
        <w:r w:rsidRPr="00202FF1">
          <w:rPr>
            <w:rStyle w:val="Hyperlink"/>
            <w:rFonts w:ascii="Times New Roman" w:hAnsi="Times New Roman" w:cs="Times New Roman"/>
            <w:noProof/>
            <w:lang w:val="el-GR"/>
          </w:rPr>
          <w:t>για</w:t>
        </w:r>
        <w:r w:rsidRPr="00202FF1">
          <w:rPr>
            <w:rStyle w:val="Hyperlink"/>
            <w:rFonts w:ascii="Times New Roman" w:hAnsi="Times New Roman" w:cs="Times New Roman"/>
            <w:noProof/>
          </w:rPr>
          <w:t xml:space="preserve"> </w:t>
        </w:r>
        <w:r w:rsidRPr="00202FF1">
          <w:rPr>
            <w:rStyle w:val="Hyperlink"/>
            <w:rFonts w:ascii="Times New Roman" w:hAnsi="Times New Roman" w:cs="Times New Roman"/>
            <w:noProof/>
            <w:lang w:val="el-GR"/>
          </w:rPr>
          <w:t>την</w:t>
        </w:r>
        <w:r w:rsidRPr="00202FF1">
          <w:rPr>
            <w:rStyle w:val="Hyperlink"/>
            <w:rFonts w:ascii="Times New Roman" w:hAnsi="Times New Roman" w:cs="Times New Roman"/>
            <w:noProof/>
          </w:rPr>
          <w:t xml:space="preserve"> </w:t>
        </w:r>
        <w:r w:rsidRPr="00202FF1">
          <w:rPr>
            <w:rStyle w:val="Hyperlink"/>
            <w:rFonts w:ascii="Times New Roman" w:hAnsi="Times New Roman" w:cs="Times New Roman"/>
            <w:noProof/>
            <w:lang w:val="el-GR"/>
          </w:rPr>
          <w:t>πρόταση</w:t>
        </w:r>
        <w:r w:rsidRPr="00202FF1">
          <w:rPr>
            <w:rStyle w:val="Hyperlink"/>
            <w:rFonts w:ascii="Times New Roman" w:hAnsi="Times New Roman" w:cs="Times New Roman"/>
            <w:noProof/>
          </w:rPr>
          <w:t xml:space="preserve"> 'The human rights report poses a substantial challenge to the US interpretation of good and evil’. </w:t>
        </w:r>
        <w:r w:rsidRPr="00202FF1">
          <w:rPr>
            <w:rStyle w:val="Hyperlink"/>
            <w:rFonts w:ascii="Times New Roman" w:hAnsi="Times New Roman" w:cs="Times New Roman"/>
            <w:noProof/>
            <w:lang w:val="el-GR"/>
          </w:rPr>
          <w:t>Η χροιά των λέξεων σημειώνεται μέσα σε παρένθεση</w:t>
        </w:r>
        <w:r>
          <w:rPr>
            <w:noProof/>
            <w:webHidden/>
          </w:rPr>
          <w:tab/>
        </w:r>
        <w:r>
          <w:rPr>
            <w:noProof/>
            <w:webHidden/>
          </w:rPr>
          <w:fldChar w:fldCharType="begin"/>
        </w:r>
        <w:r>
          <w:rPr>
            <w:noProof/>
            <w:webHidden/>
          </w:rPr>
          <w:instrText xml:space="preserve"> PAGEREF _Toc475363322 \h </w:instrText>
        </w:r>
        <w:r>
          <w:rPr>
            <w:noProof/>
            <w:webHidden/>
          </w:rPr>
        </w:r>
        <w:r>
          <w:rPr>
            <w:noProof/>
            <w:webHidden/>
          </w:rPr>
          <w:fldChar w:fldCharType="separate"/>
        </w:r>
        <w:r w:rsidR="00C93C97">
          <w:rPr>
            <w:noProof/>
            <w:webHidden/>
          </w:rPr>
          <w:t>81</w:t>
        </w:r>
        <w:r>
          <w:rPr>
            <w:noProof/>
            <w:webHidden/>
          </w:rPr>
          <w:fldChar w:fldCharType="end"/>
        </w:r>
      </w:hyperlink>
    </w:p>
    <w:p w:rsidR="008C1CD5" w:rsidRDefault="008C1CD5">
      <w:pPr>
        <w:pStyle w:val="TableofFigures"/>
        <w:tabs>
          <w:tab w:val="right" w:leader="dot" w:pos="8630"/>
        </w:tabs>
        <w:rPr>
          <w:rFonts w:eastAsiaTheme="minorEastAsia"/>
          <w:noProof/>
        </w:rPr>
      </w:pPr>
      <w:hyperlink w:anchor="_Toc475363323" w:history="1">
        <w:r w:rsidRPr="00202FF1">
          <w:rPr>
            <w:rStyle w:val="Hyperlink"/>
            <w:rFonts w:ascii="Times New Roman" w:hAnsi="Times New Roman" w:cs="Times New Roman"/>
            <w:noProof/>
            <w:lang w:val="el-GR"/>
          </w:rPr>
          <w:t xml:space="preserve">Εικόνα 4: Επισκόπηση του αλγορίθμου πάνω στον οποίο βασίστηκε το λεξικό του </w:t>
        </w:r>
        <w:r w:rsidRPr="00202FF1">
          <w:rPr>
            <w:rStyle w:val="Hyperlink"/>
            <w:rFonts w:ascii="Times New Roman" w:hAnsi="Times New Roman" w:cs="Times New Roman"/>
            <w:noProof/>
          </w:rPr>
          <w:t>inquirer</w:t>
        </w:r>
        <w:r w:rsidRPr="00202FF1">
          <w:rPr>
            <w:rStyle w:val="Hyperlink"/>
            <w:rFonts w:ascii="Times New Roman" w:hAnsi="Times New Roman" w:cs="Times New Roman"/>
            <w:noProof/>
            <w:lang w:val="el-GR"/>
          </w:rPr>
          <w:t xml:space="preserve"> [54]</w:t>
        </w:r>
        <w:r>
          <w:rPr>
            <w:noProof/>
            <w:webHidden/>
          </w:rPr>
          <w:tab/>
        </w:r>
        <w:r>
          <w:rPr>
            <w:noProof/>
            <w:webHidden/>
          </w:rPr>
          <w:fldChar w:fldCharType="begin"/>
        </w:r>
        <w:r>
          <w:rPr>
            <w:noProof/>
            <w:webHidden/>
          </w:rPr>
          <w:instrText xml:space="preserve"> PAGEREF _Toc475363323 \h </w:instrText>
        </w:r>
        <w:r>
          <w:rPr>
            <w:noProof/>
            <w:webHidden/>
          </w:rPr>
        </w:r>
        <w:r>
          <w:rPr>
            <w:noProof/>
            <w:webHidden/>
          </w:rPr>
          <w:fldChar w:fldCharType="separate"/>
        </w:r>
        <w:r w:rsidR="00C93C97">
          <w:rPr>
            <w:noProof/>
            <w:webHidden/>
          </w:rPr>
          <w:t>85</w:t>
        </w:r>
        <w:r>
          <w:rPr>
            <w:noProof/>
            <w:webHidden/>
          </w:rPr>
          <w:fldChar w:fldCharType="end"/>
        </w:r>
      </w:hyperlink>
    </w:p>
    <w:p w:rsidR="008C1CD5" w:rsidRDefault="008C1CD5" w:rsidP="00E64322">
      <w:pPr>
        <w:rPr>
          <w:lang w:val="el-GR"/>
        </w:rPr>
      </w:pPr>
      <w:r>
        <w:rPr>
          <w:lang w:val="el-GR"/>
        </w:rPr>
        <w:fldChar w:fldCharType="end"/>
      </w:r>
    </w:p>
    <w:p w:rsidR="008C1CD5" w:rsidRDefault="008C1CD5">
      <w:pPr>
        <w:rPr>
          <w:lang w:val="el-GR"/>
        </w:rPr>
      </w:pPr>
      <w:r>
        <w:rPr>
          <w:lang w:val="el-GR"/>
        </w:rPr>
        <w:br w:type="page"/>
      </w:r>
    </w:p>
    <w:p w:rsidR="008C1CD5" w:rsidRDefault="008C1CD5" w:rsidP="00E64322">
      <w:pPr>
        <w:rPr>
          <w:lang w:val="el-GR"/>
        </w:rPr>
      </w:pPr>
    </w:p>
    <w:p w:rsidR="008C1CD5" w:rsidRDefault="008C1CD5">
      <w:pPr>
        <w:rPr>
          <w:lang w:val="el-GR"/>
        </w:rPr>
      </w:pPr>
      <w:r>
        <w:rPr>
          <w:lang w:val="el-GR"/>
        </w:rPr>
        <w:br w:type="page"/>
      </w:r>
    </w:p>
    <w:p w:rsidR="008C1CD5" w:rsidRPr="00F81D01" w:rsidRDefault="008C1CD5" w:rsidP="00E64322">
      <w:pPr>
        <w:rPr>
          <w:lang w:val="el-GR"/>
        </w:rPr>
      </w:pPr>
    </w:p>
    <w:bookmarkStart w:id="307" w:name="_Toc475372650" w:displacedByCustomXml="next"/>
    <w:sdt>
      <w:sdtPr>
        <w:rPr>
          <w:rFonts w:asciiTheme="minorHAnsi" w:eastAsiaTheme="minorHAnsi" w:hAnsiTheme="minorHAnsi" w:cstheme="minorBidi"/>
          <w:b w:val="0"/>
          <w:bCs w:val="0"/>
          <w:sz w:val="22"/>
          <w:szCs w:val="22"/>
          <w:lang w:val="en-US"/>
        </w:rPr>
        <w:id w:val="991300875"/>
        <w:docPartObj>
          <w:docPartGallery w:val="Bibliographies"/>
          <w:docPartUnique/>
        </w:docPartObj>
      </w:sdtPr>
      <w:sdtContent>
        <w:p w:rsidR="00393542" w:rsidRPr="00F81D01" w:rsidRDefault="00393542">
          <w:pPr>
            <w:pStyle w:val="Heading1"/>
            <w:rPr>
              <w:lang w:val="en-US"/>
            </w:rPr>
          </w:pPr>
          <w:r w:rsidRPr="00410944">
            <w:rPr>
              <w:lang w:val="en-US"/>
            </w:rPr>
            <w:t>References</w:t>
          </w:r>
          <w:bookmarkEnd w:id="307"/>
        </w:p>
        <w:sdt>
          <w:sdtPr>
            <w:rPr>
              <w:rFonts w:ascii="Times New Roman" w:hAnsi="Times New Roman" w:cs="Times New Roman"/>
            </w:rPr>
            <w:id w:val="-573587230"/>
            <w:bibliography/>
          </w:sdtPr>
          <w:sdtContent>
            <w:p w:rsidR="005B6367" w:rsidRPr="008F5720" w:rsidRDefault="00393542">
              <w:pPr>
                <w:rPr>
                  <w:noProof/>
                  <w:lang w:val="el-GR"/>
                </w:rPr>
              </w:pPr>
              <w:r w:rsidRPr="00B5740C">
                <w:rPr>
                  <w:rFonts w:ascii="Times New Roman" w:hAnsi="Times New Roman" w:cs="Times New Roman"/>
                </w:rPr>
                <w:fldChar w:fldCharType="begin"/>
              </w:r>
              <w:r w:rsidRPr="008F5720">
                <w:rPr>
                  <w:rFonts w:ascii="Times New Roman" w:hAnsi="Times New Roman" w:cs="Times New Roman"/>
                  <w:lang w:val="el-GR"/>
                </w:rPr>
                <w:instrText xml:space="preserve"> </w:instrText>
              </w:r>
              <w:r w:rsidRPr="00B5740C">
                <w:rPr>
                  <w:rFonts w:ascii="Times New Roman" w:hAnsi="Times New Roman" w:cs="Times New Roman"/>
                </w:rPr>
                <w:instrText>BIBLIOGRAPHY</w:instrText>
              </w:r>
              <w:r w:rsidRPr="008F5720">
                <w:rPr>
                  <w:rFonts w:ascii="Times New Roman" w:hAnsi="Times New Roman" w:cs="Times New Roman"/>
                  <w:lang w:val="el-GR"/>
                </w:rPr>
                <w:instrText xml:space="preserve"> </w:instrText>
              </w:r>
              <w:r w:rsidRPr="00B5740C">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207"/>
              </w:tblGrid>
              <w:tr w:rsidR="005B6367">
                <w:trPr>
                  <w:divId w:val="2137285521"/>
                  <w:tblCellSpacing w:w="15" w:type="dxa"/>
                </w:trPr>
                <w:tc>
                  <w:tcPr>
                    <w:tcW w:w="50" w:type="pct"/>
                    <w:hideMark/>
                  </w:tcPr>
                  <w:p w:rsidR="005B6367" w:rsidRPr="00410944" w:rsidRDefault="005B6367">
                    <w:pPr>
                      <w:pStyle w:val="Bibliography"/>
                      <w:rPr>
                        <w:noProof/>
                        <w:sz w:val="24"/>
                        <w:szCs w:val="24"/>
                      </w:rPr>
                    </w:pPr>
                    <w:r w:rsidRPr="00410944">
                      <w:rPr>
                        <w:noProof/>
                      </w:rPr>
                      <w:t xml:space="preserve">[1] </w:t>
                    </w:r>
                  </w:p>
                </w:tc>
                <w:tc>
                  <w:tcPr>
                    <w:tcW w:w="0" w:type="auto"/>
                    <w:hideMark/>
                  </w:tcPr>
                  <w:p w:rsidR="005B6367" w:rsidRPr="005B6367" w:rsidRDefault="005B6367">
                    <w:pPr>
                      <w:pStyle w:val="Bibliography"/>
                      <w:rPr>
                        <w:noProof/>
                      </w:rPr>
                    </w:pPr>
                    <w:r w:rsidRPr="005B6367">
                      <w:rPr>
                        <w:noProof/>
                      </w:rPr>
                      <w:t xml:space="preserve">B. Liu, «Sentiment Analysis and Subjectivity,» </w:t>
                    </w:r>
                    <w:r>
                      <w:rPr>
                        <w:noProof/>
                        <w:lang w:val="el-GR"/>
                      </w:rPr>
                      <w:t>σε</w:t>
                    </w:r>
                    <w:r w:rsidRPr="005B6367">
                      <w:rPr>
                        <w:noProof/>
                      </w:rPr>
                      <w:t xml:space="preserve"> </w:t>
                    </w:r>
                    <w:r w:rsidRPr="005B6367">
                      <w:rPr>
                        <w:i/>
                        <w:iCs/>
                        <w:noProof/>
                      </w:rPr>
                      <w:t>Handbook of Natural Language Processing, Second Edition</w:t>
                    </w:r>
                    <w:r w:rsidRPr="005B6367">
                      <w:rPr>
                        <w:noProof/>
                      </w:rPr>
                      <w:t xml:space="preserve">, N. I. a. F. J. Damerau, </w:t>
                    </w:r>
                    <w:r>
                      <w:rPr>
                        <w:noProof/>
                        <w:lang w:val="el-GR"/>
                      </w:rPr>
                      <w:t>Επιμ</w:t>
                    </w:r>
                    <w:r w:rsidRPr="005B6367">
                      <w:rPr>
                        <w:noProof/>
                      </w:rPr>
                      <w:t>., Boca Raton, FL, CRC Press, Taylor and Francis Group, 2010, pp. 627-666.</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[2] </w:t>
                    </w:r>
                  </w:p>
                </w:tc>
                <w:tc>
                  <w:tcPr>
                    <w:tcW w:w="0" w:type="auto"/>
                    <w:hideMark/>
                  </w:tcPr>
                  <w:p w:rsidR="005B6367" w:rsidRPr="005B6367" w:rsidRDefault="005B6367">
                    <w:pPr>
                      <w:pStyle w:val="Bibliography"/>
                      <w:rPr>
                        <w:noProof/>
                      </w:rPr>
                    </w:pPr>
                    <w:r w:rsidRPr="005B6367">
                      <w:rPr>
                        <w:noProof/>
                      </w:rPr>
                      <w:t xml:space="preserve">B. Pang </w:t>
                    </w:r>
                    <w:r>
                      <w:rPr>
                        <w:noProof/>
                        <w:lang w:val="el-GR"/>
                      </w:rPr>
                      <w:t>και</w:t>
                    </w:r>
                    <w:r w:rsidRPr="005B6367">
                      <w:rPr>
                        <w:noProof/>
                      </w:rPr>
                      <w:t xml:space="preserve"> L. Lee, «Opinion Mining and Sentiment Analysis,» </w:t>
                    </w:r>
                    <w:r w:rsidRPr="005B6367">
                      <w:rPr>
                        <w:i/>
                        <w:iCs/>
                        <w:noProof/>
                      </w:rPr>
                      <w:t xml:space="preserve">Foundations and Trends® in Information Retrieval, </w:t>
                    </w:r>
                    <w:r>
                      <w:rPr>
                        <w:noProof/>
                        <w:lang w:val="el-GR"/>
                      </w:rPr>
                      <w:t>τόμ</w:t>
                    </w:r>
                    <w:r w:rsidRPr="005B6367">
                      <w:rPr>
                        <w:noProof/>
                      </w:rPr>
                      <w:t xml:space="preserve">. 2, pp. 1-135, 2008.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[3] </w:t>
                    </w:r>
                  </w:p>
                </w:tc>
                <w:tc>
                  <w:tcPr>
                    <w:tcW w:w="0" w:type="auto"/>
                    <w:hideMark/>
                  </w:tcPr>
                  <w:p w:rsidR="005B6367" w:rsidRPr="005B6367" w:rsidRDefault="005B6367">
                    <w:pPr>
                      <w:pStyle w:val="Bibliography"/>
                      <w:rPr>
                        <w:noProof/>
                      </w:rPr>
                    </w:pPr>
                    <w:r w:rsidRPr="005B6367">
                      <w:rPr>
                        <w:noProof/>
                      </w:rPr>
                      <w:t xml:space="preserve">E. Kouloumpis, T. Wilson </w:t>
                    </w:r>
                    <w:r>
                      <w:rPr>
                        <w:noProof/>
                        <w:lang w:val="el-GR"/>
                      </w:rPr>
                      <w:t>και</w:t>
                    </w:r>
                    <w:r w:rsidRPr="005B6367">
                      <w:rPr>
                        <w:noProof/>
                      </w:rPr>
                      <w:t xml:space="preserve"> J. Moore, «Twitter Sentiment Analysis: The Good the Bad and the OMG!,» </w:t>
                    </w:r>
                    <w:r>
                      <w:rPr>
                        <w:noProof/>
                        <w:lang w:val="el-GR"/>
                      </w:rPr>
                      <w:t>σε</w:t>
                    </w:r>
                    <w:r w:rsidRPr="005B6367">
                      <w:rPr>
                        <w:noProof/>
                      </w:rPr>
                      <w:t xml:space="preserve"> </w:t>
                    </w:r>
                    <w:r w:rsidRPr="005B6367">
                      <w:rPr>
                        <w:i/>
                        <w:iCs/>
                        <w:noProof/>
                      </w:rPr>
                      <w:t>Proceedings of the Fifth International AAAI Conference on Weblogs and Social Meda</w:t>
                    </w:r>
                    <w:r w:rsidRPr="005B6367">
                      <w:rPr>
                        <w:noProof/>
                      </w:rPr>
                      <w:t xml:space="preserve">, Barcelona, 2011.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[4] </w:t>
                    </w:r>
                  </w:p>
                </w:tc>
                <w:tc>
                  <w:tcPr>
                    <w:tcW w:w="0" w:type="auto"/>
                    <w:hideMark/>
                  </w:tcPr>
                  <w:p w:rsidR="005B6367" w:rsidRPr="005B6367" w:rsidRDefault="005B6367">
                    <w:pPr>
                      <w:pStyle w:val="Bibliography"/>
                      <w:rPr>
                        <w:noProof/>
                      </w:rPr>
                    </w:pPr>
                    <w:r w:rsidRPr="005B6367">
                      <w:rPr>
                        <w:noProof/>
                      </w:rPr>
                      <w:t xml:space="preserve">A. Pak </w:t>
                    </w:r>
                    <w:r>
                      <w:rPr>
                        <w:noProof/>
                        <w:lang w:val="el-GR"/>
                      </w:rPr>
                      <w:t>και</w:t>
                    </w:r>
                    <w:r w:rsidRPr="005B6367">
                      <w:rPr>
                        <w:noProof/>
                      </w:rPr>
                      <w:t xml:space="preserve"> P. Paroubek, «Twitter as a Corpus for Sentiment Analysis and Opinion Mining,» </w:t>
                    </w:r>
                    <w:r>
                      <w:rPr>
                        <w:noProof/>
                        <w:lang w:val="el-GR"/>
                      </w:rPr>
                      <w:t>σε</w:t>
                    </w:r>
                    <w:r w:rsidRPr="005B6367">
                      <w:rPr>
                        <w:noProof/>
                      </w:rPr>
                      <w:t xml:space="preserve"> </w:t>
                    </w:r>
                    <w:r w:rsidRPr="005B6367">
                      <w:rPr>
                        <w:i/>
                        <w:iCs/>
                        <w:noProof/>
                      </w:rPr>
                      <w:t>Proceedings of the International Conference on Language Resources and Evaluation</w:t>
                    </w:r>
                    <w:r w:rsidRPr="005B6367">
                      <w:rPr>
                        <w:noProof/>
                      </w:rPr>
                      <w:t xml:space="preserve">, Valleta, Malta, 2010.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[5] </w:t>
                    </w:r>
                  </w:p>
                </w:tc>
                <w:tc>
                  <w:tcPr>
                    <w:tcW w:w="0" w:type="auto"/>
                    <w:hideMark/>
                  </w:tcPr>
                  <w:p w:rsidR="005B6367" w:rsidRPr="005B6367" w:rsidRDefault="005B6367">
                    <w:pPr>
                      <w:pStyle w:val="Bibliography"/>
                      <w:rPr>
                        <w:noProof/>
                      </w:rPr>
                    </w:pPr>
                    <w:r>
                      <w:rPr>
                        <w:noProof/>
                        <w:lang w:val="el-GR"/>
                      </w:rPr>
                      <w:t>Κ</w:t>
                    </w:r>
                    <w:r w:rsidRPr="005B6367">
                      <w:rPr>
                        <w:noProof/>
                      </w:rPr>
                      <w:t xml:space="preserve">.-L. Liu, W.-J. Li </w:t>
                    </w:r>
                    <w:r>
                      <w:rPr>
                        <w:noProof/>
                        <w:lang w:val="el-GR"/>
                      </w:rPr>
                      <w:t>και</w:t>
                    </w:r>
                    <w:r w:rsidRPr="005B6367">
                      <w:rPr>
                        <w:noProof/>
                      </w:rPr>
                      <w:t xml:space="preserve"> M. Guo, «Emoticon Smoothed Language Models for Twitter Sentiment Analysis,» </w:t>
                    </w:r>
                    <w:r>
                      <w:rPr>
                        <w:noProof/>
                        <w:lang w:val="el-GR"/>
                      </w:rPr>
                      <w:t>σε</w:t>
                    </w:r>
                    <w:r w:rsidRPr="005B6367">
                      <w:rPr>
                        <w:noProof/>
                      </w:rPr>
                      <w:t xml:space="preserve"> </w:t>
                    </w:r>
                    <w:r w:rsidRPr="005B6367">
                      <w:rPr>
                        <w:i/>
                        <w:iCs/>
                        <w:noProof/>
                      </w:rPr>
                      <w:t>Proceedings of the Twenty-Sixth AAAI Conference on Artificial Intelligence</w:t>
                    </w:r>
                    <w:r w:rsidRPr="005B6367">
                      <w:rPr>
                        <w:noProof/>
                      </w:rPr>
                      <w:t xml:space="preserve">, Toronto,Ontario, Canada, 2012.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[6] </w:t>
                    </w:r>
                  </w:p>
                </w:tc>
                <w:tc>
                  <w:tcPr>
                    <w:tcW w:w="0" w:type="auto"/>
                    <w:hideMark/>
                  </w:tcPr>
                  <w:p w:rsidR="005B6367" w:rsidRPr="005B6367" w:rsidRDefault="005B6367">
                    <w:pPr>
                      <w:pStyle w:val="Bibliography"/>
                      <w:rPr>
                        <w:noProof/>
                      </w:rPr>
                    </w:pPr>
                    <w:r w:rsidRPr="005B6367">
                      <w:rPr>
                        <w:noProof/>
                      </w:rPr>
                      <w:t xml:space="preserve">B. Pang, L. Lee </w:t>
                    </w:r>
                    <w:r>
                      <w:rPr>
                        <w:noProof/>
                        <w:lang w:val="el-GR"/>
                      </w:rPr>
                      <w:t>και</w:t>
                    </w:r>
                    <w:r w:rsidRPr="005B6367">
                      <w:rPr>
                        <w:noProof/>
                      </w:rPr>
                      <w:t xml:space="preserve"> S. Vaithyanathan, «Thumbs Up?: Sentiment Classification Using Machine Learning Techniques,» </w:t>
                    </w:r>
                    <w:r>
                      <w:rPr>
                        <w:noProof/>
                        <w:lang w:val="el-GR"/>
                      </w:rPr>
                      <w:t>σε</w:t>
                    </w:r>
                    <w:r w:rsidRPr="005B6367">
                      <w:rPr>
                        <w:noProof/>
                      </w:rPr>
                      <w:t xml:space="preserve"> </w:t>
                    </w:r>
                    <w:r w:rsidRPr="005B6367">
                      <w:rPr>
                        <w:i/>
                        <w:iCs/>
                        <w:noProof/>
                      </w:rPr>
                      <w:t>Proceedings of the ACL-02 Conference on Empirical Methods in Natural Language Processing - Volume 10</w:t>
                    </w:r>
                    <w:r w:rsidRPr="005B6367">
                      <w:rPr>
                        <w:noProof/>
                      </w:rPr>
                      <w:t>, Association for Computational Linguistics, 2002, pp. 79--86.</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[7] </w:t>
                    </w:r>
                  </w:p>
                </w:tc>
                <w:tc>
                  <w:tcPr>
                    <w:tcW w:w="0" w:type="auto"/>
                    <w:hideMark/>
                  </w:tcPr>
                  <w:p w:rsidR="005B6367" w:rsidRDefault="005B6367">
                    <w:pPr>
                      <w:pStyle w:val="Bibliography"/>
                      <w:rPr>
                        <w:noProof/>
                        <w:lang w:val="el-GR"/>
                      </w:rPr>
                    </w:pPr>
                    <w:r>
                      <w:rPr>
                        <w:noProof/>
                        <w:lang w:val="el-GR"/>
                      </w:rPr>
                      <w:t xml:space="preserve">«https://twitter.com/,» [Ηλεκτρονικό].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[8] </w:t>
                    </w:r>
                  </w:p>
                </w:tc>
                <w:tc>
                  <w:tcPr>
                    <w:tcW w:w="0" w:type="auto"/>
                    <w:hideMark/>
                  </w:tcPr>
                  <w:p w:rsidR="005B6367" w:rsidRPr="005B6367" w:rsidRDefault="005B6367">
                    <w:pPr>
                      <w:pStyle w:val="Bibliography"/>
                      <w:rPr>
                        <w:noProof/>
                      </w:rPr>
                    </w:pPr>
                    <w:r w:rsidRPr="005B6367">
                      <w:rPr>
                        <w:noProof/>
                      </w:rPr>
                      <w:t xml:space="preserve">H. Kwak, C. Lee, H. Park </w:t>
                    </w:r>
                    <w:r>
                      <w:rPr>
                        <w:noProof/>
                        <w:lang w:val="el-GR"/>
                      </w:rPr>
                      <w:t>και</w:t>
                    </w:r>
                    <w:r w:rsidRPr="005B6367">
                      <w:rPr>
                        <w:noProof/>
                      </w:rPr>
                      <w:t xml:space="preserve"> S. Moon, «What is Twitter, a Social Network or a News Media?,» </w:t>
                    </w:r>
                    <w:r>
                      <w:rPr>
                        <w:noProof/>
                        <w:lang w:val="el-GR"/>
                      </w:rPr>
                      <w:t>σε</w:t>
                    </w:r>
                    <w:r w:rsidRPr="005B6367">
                      <w:rPr>
                        <w:noProof/>
                      </w:rPr>
                      <w:t xml:space="preserve"> </w:t>
                    </w:r>
                    <w:r w:rsidRPr="005B6367">
                      <w:rPr>
                        <w:i/>
                        <w:iCs/>
                        <w:noProof/>
                      </w:rPr>
                      <w:t>Proceedings of the 19th International Conference on World Wide Web</w:t>
                    </w:r>
                    <w:r w:rsidRPr="005B6367">
                      <w:rPr>
                        <w:noProof/>
                      </w:rPr>
                      <w:t>, Raleigh, North Carolina, USA, ACM, 2010, pp. 591--600.</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[9] </w:t>
                    </w:r>
                  </w:p>
                </w:tc>
                <w:tc>
                  <w:tcPr>
                    <w:tcW w:w="0" w:type="auto"/>
                    <w:hideMark/>
                  </w:tcPr>
                  <w:p w:rsidR="005B6367" w:rsidRDefault="005B6367">
                    <w:pPr>
                      <w:pStyle w:val="Bibliography"/>
                      <w:rPr>
                        <w:noProof/>
                        <w:lang w:val="el-GR"/>
                      </w:rPr>
                    </w:pPr>
                    <w:r>
                      <w:rPr>
                        <w:noProof/>
                        <w:lang w:val="el-GR"/>
                      </w:rPr>
                      <w:t xml:space="preserve">«https://www.facebook.com/,» [Ηλεκτρονικό].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[10] </w:t>
                    </w:r>
                  </w:p>
                </w:tc>
                <w:tc>
                  <w:tcPr>
                    <w:tcW w:w="0" w:type="auto"/>
                    <w:hideMark/>
                  </w:tcPr>
                  <w:p w:rsidR="005B6367" w:rsidRPr="005B6367" w:rsidRDefault="005B6367">
                    <w:pPr>
                      <w:pStyle w:val="Bibliography"/>
                      <w:rPr>
                        <w:noProof/>
                      </w:rPr>
                    </w:pPr>
                    <w:r w:rsidRPr="005B6367">
                      <w:rPr>
                        <w:noProof/>
                      </w:rPr>
                      <w:t xml:space="preserve">A. Agarwal, B. Xie, I. Vovsha, O. Rambow </w:t>
                    </w:r>
                    <w:r>
                      <w:rPr>
                        <w:noProof/>
                        <w:lang w:val="el-GR"/>
                      </w:rPr>
                      <w:t>και</w:t>
                    </w:r>
                    <w:r w:rsidRPr="005B6367">
                      <w:rPr>
                        <w:noProof/>
                      </w:rPr>
                      <w:t xml:space="preserve"> R. Passonneau, «Sentiment Analysis of Twitter Data,» </w:t>
                    </w:r>
                    <w:r>
                      <w:rPr>
                        <w:noProof/>
                        <w:lang w:val="el-GR"/>
                      </w:rPr>
                      <w:t>σε</w:t>
                    </w:r>
                    <w:r w:rsidRPr="005B6367">
                      <w:rPr>
                        <w:noProof/>
                      </w:rPr>
                      <w:t xml:space="preserve"> </w:t>
                    </w:r>
                    <w:r w:rsidRPr="005B6367">
                      <w:rPr>
                        <w:i/>
                        <w:iCs/>
                        <w:noProof/>
                      </w:rPr>
                      <w:t>Proceedings of thw Workshop on Language in Social Media</w:t>
                    </w:r>
                    <w:r w:rsidRPr="005B6367">
                      <w:rPr>
                        <w:noProof/>
                      </w:rPr>
                      <w:t xml:space="preserve">, Portland, Oregon, 2011.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[11] </w:t>
                    </w:r>
                  </w:p>
                </w:tc>
                <w:tc>
                  <w:tcPr>
                    <w:tcW w:w="0" w:type="auto"/>
                    <w:hideMark/>
                  </w:tcPr>
                  <w:p w:rsidR="005B6367" w:rsidRPr="005B6367" w:rsidRDefault="005B6367">
                    <w:pPr>
                      <w:pStyle w:val="Bibliography"/>
                      <w:rPr>
                        <w:noProof/>
                      </w:rPr>
                    </w:pPr>
                    <w:r w:rsidRPr="005B6367">
                      <w:rPr>
                        <w:noProof/>
                      </w:rPr>
                      <w:t xml:space="preserve">A. Go, R. Bhayani </w:t>
                    </w:r>
                    <w:r>
                      <w:rPr>
                        <w:noProof/>
                        <w:lang w:val="el-GR"/>
                      </w:rPr>
                      <w:t>και</w:t>
                    </w:r>
                    <w:r w:rsidRPr="005B6367">
                      <w:rPr>
                        <w:noProof/>
                      </w:rPr>
                      <w:t xml:space="preserve"> L. Huang, «Twitter Sentiment Classification using Distant Supervision,» </w:t>
                    </w:r>
                    <w:r w:rsidRPr="005B6367">
                      <w:rPr>
                        <w:i/>
                        <w:iCs/>
                        <w:noProof/>
                      </w:rPr>
                      <w:t xml:space="preserve">Processing, </w:t>
                    </w:r>
                    <w:r w:rsidRPr="005B6367">
                      <w:rPr>
                        <w:noProof/>
                      </w:rPr>
                      <w:t xml:space="preserve">pp. 1-6, 2009.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lastRenderedPageBreak/>
                      <w:t xml:space="preserve">[12] </w:t>
                    </w:r>
                  </w:p>
                </w:tc>
                <w:tc>
                  <w:tcPr>
                    <w:tcW w:w="0" w:type="auto"/>
                    <w:hideMark/>
                  </w:tcPr>
                  <w:p w:rsidR="005B6367" w:rsidRPr="005B6367" w:rsidRDefault="005B6367">
                    <w:pPr>
                      <w:pStyle w:val="Bibliography"/>
                      <w:rPr>
                        <w:noProof/>
                      </w:rPr>
                    </w:pPr>
                    <w:r w:rsidRPr="005B6367">
                      <w:rPr>
                        <w:noProof/>
                      </w:rPr>
                      <w:t xml:space="preserve">A. Ortigosa, J. M. Martín </w:t>
                    </w:r>
                    <w:r>
                      <w:rPr>
                        <w:noProof/>
                        <w:lang w:val="el-GR"/>
                      </w:rPr>
                      <w:t>και</w:t>
                    </w:r>
                    <w:r w:rsidRPr="005B6367">
                      <w:rPr>
                        <w:noProof/>
                      </w:rPr>
                      <w:t xml:space="preserve"> R. M. Carro, «Sentiment analysis in Facebook and its application to e-learning,» </w:t>
                    </w:r>
                    <w:r w:rsidRPr="005B6367">
                      <w:rPr>
                        <w:i/>
                        <w:iCs/>
                        <w:noProof/>
                      </w:rPr>
                      <w:t xml:space="preserve">Computers in Human Behavior, </w:t>
                    </w:r>
                    <w:r>
                      <w:rPr>
                        <w:noProof/>
                        <w:lang w:val="el-GR"/>
                      </w:rPr>
                      <w:t>τόμ</w:t>
                    </w:r>
                    <w:r w:rsidRPr="005B6367">
                      <w:rPr>
                        <w:noProof/>
                      </w:rPr>
                      <w:t xml:space="preserve">. 31, pp. 527-541, February 2014.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[13] </w:t>
                    </w:r>
                  </w:p>
                </w:tc>
                <w:tc>
                  <w:tcPr>
                    <w:tcW w:w="0" w:type="auto"/>
                    <w:hideMark/>
                  </w:tcPr>
                  <w:p w:rsidR="005B6367" w:rsidRPr="005B6367" w:rsidRDefault="005B6367">
                    <w:pPr>
                      <w:pStyle w:val="Bibliography"/>
                      <w:rPr>
                        <w:noProof/>
                      </w:rPr>
                    </w:pPr>
                    <w:r w:rsidRPr="005B6367">
                      <w:rPr>
                        <w:noProof/>
                      </w:rPr>
                      <w:t xml:space="preserve">V. Hatzivassiloglou </w:t>
                    </w:r>
                    <w:r>
                      <w:rPr>
                        <w:noProof/>
                        <w:lang w:val="el-GR"/>
                      </w:rPr>
                      <w:t>και</w:t>
                    </w:r>
                    <w:r w:rsidRPr="005B6367">
                      <w:rPr>
                        <w:noProof/>
                      </w:rPr>
                      <w:t xml:space="preserve"> K. R. McKeown, «Predicting the semantic orientation of adjectives,» </w:t>
                    </w:r>
                    <w:r>
                      <w:rPr>
                        <w:noProof/>
                        <w:lang w:val="el-GR"/>
                      </w:rPr>
                      <w:t>σε</w:t>
                    </w:r>
                    <w:r w:rsidRPr="005B6367">
                      <w:rPr>
                        <w:noProof/>
                      </w:rPr>
                      <w:t xml:space="preserve"> </w:t>
                    </w:r>
                    <w:r w:rsidRPr="005B6367">
                      <w:rPr>
                        <w:i/>
                        <w:iCs/>
                        <w:noProof/>
                      </w:rPr>
                      <w:t>Proceedings of the 35th Annual Meeting of the Association for Computational Linguistics and Eighth Conference of the European Chapter of the Association for Computational Linguistics</w:t>
                    </w:r>
                    <w:r w:rsidRPr="005B6367">
                      <w:rPr>
                        <w:noProof/>
                      </w:rPr>
                      <w:t>, Madrid, Spain, Association for Computational Linguistics, 1997, pp. 174--181.</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[14] </w:t>
                    </w:r>
                  </w:p>
                </w:tc>
                <w:tc>
                  <w:tcPr>
                    <w:tcW w:w="0" w:type="auto"/>
                    <w:hideMark/>
                  </w:tcPr>
                  <w:p w:rsidR="005B6367" w:rsidRDefault="005B6367">
                    <w:pPr>
                      <w:pStyle w:val="Bibliography"/>
                      <w:rPr>
                        <w:noProof/>
                        <w:lang w:val="el-GR"/>
                      </w:rPr>
                    </w:pPr>
                    <w:r>
                      <w:rPr>
                        <w:noProof/>
                        <w:lang w:val="el-GR"/>
                      </w:rPr>
                      <w:t xml:space="preserve">https://www.tumblr.com/. [Ηλεκτρονικό]. </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[15] </w:t>
                    </w:r>
                  </w:p>
                </w:tc>
                <w:tc>
                  <w:tcPr>
                    <w:tcW w:w="0" w:type="auto"/>
                    <w:hideMark/>
                  </w:tcPr>
                  <w:p w:rsidR="005B6367" w:rsidRDefault="005B6367">
                    <w:pPr>
                      <w:pStyle w:val="Bibliography"/>
                      <w:rPr>
                        <w:noProof/>
                        <w:lang w:val="el-GR"/>
                      </w:rPr>
                    </w:pPr>
                    <w:r>
                      <w:rPr>
                        <w:noProof/>
                        <w:lang w:val="el-GR"/>
                      </w:rPr>
                      <w:t xml:space="preserve">«https://plus.google.com,» [Ηλεκτρονικό].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[16] </w:t>
                    </w:r>
                  </w:p>
                </w:tc>
                <w:tc>
                  <w:tcPr>
                    <w:tcW w:w="0" w:type="auto"/>
                    <w:hideMark/>
                  </w:tcPr>
                  <w:p w:rsidR="005B6367" w:rsidRDefault="005B6367">
                    <w:pPr>
                      <w:pStyle w:val="Bibliography"/>
                      <w:rPr>
                        <w:noProof/>
                        <w:lang w:val="el-GR"/>
                      </w:rPr>
                    </w:pPr>
                    <w:r w:rsidRPr="00717D44">
                      <w:rPr>
                        <w:noProof/>
                      </w:rPr>
                      <w:t xml:space="preserve">R. Feldman, «Techniques and Applications for Sentiment Analysis,» </w:t>
                    </w:r>
                    <w:r w:rsidRPr="00717D44">
                      <w:rPr>
                        <w:i/>
                        <w:iCs/>
                        <w:noProof/>
                      </w:rPr>
                      <w:t xml:space="preserve">Commun. </w:t>
                    </w:r>
                    <w:r>
                      <w:rPr>
                        <w:i/>
                        <w:iCs/>
                        <w:noProof/>
                        <w:lang w:val="el-GR"/>
                      </w:rPr>
                      <w:t xml:space="preserve">ACM, </w:t>
                    </w:r>
                    <w:r>
                      <w:rPr>
                        <w:noProof/>
                        <w:lang w:val="el-GR"/>
                      </w:rPr>
                      <w:t xml:space="preserve">τόμ. 56, pp. 82--89, April 2013.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[17] </w:t>
                    </w:r>
                  </w:p>
                </w:tc>
                <w:tc>
                  <w:tcPr>
                    <w:tcW w:w="0" w:type="auto"/>
                    <w:hideMark/>
                  </w:tcPr>
                  <w:p w:rsidR="005B6367" w:rsidRPr="00717D44" w:rsidRDefault="005B6367">
                    <w:pPr>
                      <w:pStyle w:val="Bibliography"/>
                      <w:rPr>
                        <w:noProof/>
                      </w:rPr>
                    </w:pPr>
                    <w:r w:rsidRPr="00717D44">
                      <w:rPr>
                        <w:noProof/>
                      </w:rPr>
                      <w:t xml:space="preserve">H. Wang, D. Can, A. Kazemzadeh, F. Bar </w:t>
                    </w:r>
                    <w:r>
                      <w:rPr>
                        <w:noProof/>
                        <w:lang w:val="el-GR"/>
                      </w:rPr>
                      <w:t>και</w:t>
                    </w:r>
                    <w:r w:rsidRPr="00717D44">
                      <w:rPr>
                        <w:noProof/>
                      </w:rPr>
                      <w:t xml:space="preserve"> S. Narayanan, «A System for Real-time Twitter Sentiment Analysis of 2012 U.S. Presidential Election Cycle,» </w:t>
                    </w:r>
                    <w:r>
                      <w:rPr>
                        <w:noProof/>
                        <w:lang w:val="el-GR"/>
                      </w:rPr>
                      <w:t>σε</w:t>
                    </w:r>
                    <w:r w:rsidRPr="00717D44">
                      <w:rPr>
                        <w:noProof/>
                      </w:rPr>
                      <w:t xml:space="preserve"> </w:t>
                    </w:r>
                    <w:r w:rsidRPr="00717D44">
                      <w:rPr>
                        <w:i/>
                        <w:iCs/>
                        <w:noProof/>
                      </w:rPr>
                      <w:t>Proceedings of the 50th Annual Meeting of the Association for Computational Linguistics</w:t>
                    </w:r>
                    <w:r w:rsidRPr="00717D44">
                      <w:rPr>
                        <w:noProof/>
                      </w:rPr>
                      <w:t xml:space="preserve">, Jeju, Republic of Korea, 2012.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[18] </w:t>
                    </w:r>
                  </w:p>
                </w:tc>
                <w:tc>
                  <w:tcPr>
                    <w:tcW w:w="0" w:type="auto"/>
                    <w:hideMark/>
                  </w:tcPr>
                  <w:p w:rsidR="005B6367" w:rsidRDefault="005B6367">
                    <w:pPr>
                      <w:pStyle w:val="Bibliography"/>
                      <w:rPr>
                        <w:noProof/>
                        <w:lang w:val="el-GR"/>
                      </w:rPr>
                    </w:pPr>
                    <w:r w:rsidRPr="00717D44">
                      <w:rPr>
                        <w:noProof/>
                      </w:rPr>
                      <w:t xml:space="preserve">«https://scrapy.org/,» Open Source. </w:t>
                    </w:r>
                    <w:r>
                      <w:rPr>
                        <w:noProof/>
                        <w:lang w:val="el-GR"/>
                      </w:rPr>
                      <w:t>[Ηλεκτρονικό]. [Πρόσβαση December 2016].</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[19] </w:t>
                    </w:r>
                  </w:p>
                </w:tc>
                <w:tc>
                  <w:tcPr>
                    <w:tcW w:w="0" w:type="auto"/>
                    <w:hideMark/>
                  </w:tcPr>
                  <w:p w:rsidR="005B6367" w:rsidRDefault="005B6367">
                    <w:pPr>
                      <w:pStyle w:val="Bibliography"/>
                      <w:rPr>
                        <w:noProof/>
                        <w:lang w:val="el-GR"/>
                      </w:rPr>
                    </w:pPr>
                    <w:r w:rsidRPr="00717D44">
                      <w:rPr>
                        <w:noProof/>
                      </w:rPr>
                      <w:t xml:space="preserve">«http://nutch.apache.org/,» Apache. </w:t>
                    </w:r>
                    <w:r>
                      <w:rPr>
                        <w:noProof/>
                        <w:lang w:val="el-GR"/>
                      </w:rPr>
                      <w:t>[Ηλεκτρονικό]. [Πρόσβαση December 2016].</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[20] </w:t>
                    </w:r>
                  </w:p>
                </w:tc>
                <w:tc>
                  <w:tcPr>
                    <w:tcW w:w="0" w:type="auto"/>
                    <w:hideMark/>
                  </w:tcPr>
                  <w:p w:rsidR="005B6367" w:rsidRDefault="005B6367">
                    <w:pPr>
                      <w:pStyle w:val="Bibliography"/>
                      <w:rPr>
                        <w:noProof/>
                        <w:lang w:val="el-GR"/>
                      </w:rPr>
                    </w:pPr>
                    <w:r w:rsidRPr="00717D44">
                      <w:rPr>
                        <w:noProof/>
                      </w:rPr>
                      <w:t xml:space="preserve">P. Jack </w:t>
                    </w:r>
                    <w:r>
                      <w:rPr>
                        <w:noProof/>
                        <w:lang w:val="el-GR"/>
                      </w:rPr>
                      <w:t>και</w:t>
                    </w:r>
                    <w:r w:rsidRPr="00717D44">
                      <w:rPr>
                        <w:noProof/>
                      </w:rPr>
                      <w:t xml:space="preserve"> N. Levitt, «https://webarchive.jira.com/wiki/display/Heritrix,» Apache, January 2014. </w:t>
                    </w:r>
                    <w:r>
                      <w:rPr>
                        <w:noProof/>
                        <w:lang w:val="el-GR"/>
                      </w:rPr>
                      <w:t xml:space="preserve">[Ηλεκτρονικό].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[21] </w:t>
                    </w:r>
                  </w:p>
                </w:tc>
                <w:tc>
                  <w:tcPr>
                    <w:tcW w:w="0" w:type="auto"/>
                    <w:hideMark/>
                  </w:tcPr>
                  <w:p w:rsidR="005B6367" w:rsidRDefault="005B6367">
                    <w:pPr>
                      <w:pStyle w:val="Bibliography"/>
                      <w:rPr>
                        <w:noProof/>
                        <w:lang w:val="el-GR"/>
                      </w:rPr>
                    </w:pPr>
                    <w:r w:rsidRPr="00717D44">
                      <w:rPr>
                        <w:noProof/>
                      </w:rPr>
                      <w:t xml:space="preserve">«https://developers.facebook.com/,» Facebook, 2016. </w:t>
                    </w:r>
                    <w:r>
                      <w:rPr>
                        <w:noProof/>
                        <w:lang w:val="el-GR"/>
                      </w:rPr>
                      <w:t xml:space="preserve">[Ηλεκτρονικό].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[22] </w:t>
                    </w:r>
                  </w:p>
                </w:tc>
                <w:tc>
                  <w:tcPr>
                    <w:tcW w:w="0" w:type="auto"/>
                    <w:hideMark/>
                  </w:tcPr>
                  <w:p w:rsidR="005B6367" w:rsidRDefault="005B6367">
                    <w:pPr>
                      <w:pStyle w:val="Bibliography"/>
                      <w:rPr>
                        <w:noProof/>
                        <w:lang w:val="el-GR"/>
                      </w:rPr>
                    </w:pPr>
                    <w:r w:rsidRPr="00717D44">
                      <w:rPr>
                        <w:noProof/>
                      </w:rPr>
                      <w:t xml:space="preserve">«https://dev.twitter.com/,» Twitter, Inc., 2016. </w:t>
                    </w:r>
                    <w:r>
                      <w:rPr>
                        <w:noProof/>
                        <w:lang w:val="el-GR"/>
                      </w:rPr>
                      <w:t xml:space="preserve">[Ηλεκτρονικό].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[23] </w:t>
                    </w:r>
                  </w:p>
                </w:tc>
                <w:tc>
                  <w:tcPr>
                    <w:tcW w:w="0" w:type="auto"/>
                    <w:hideMark/>
                  </w:tcPr>
                  <w:p w:rsidR="005B6367" w:rsidRDefault="005B6367">
                    <w:pPr>
                      <w:pStyle w:val="Bibliography"/>
                      <w:rPr>
                        <w:noProof/>
                        <w:lang w:val="el-GR"/>
                      </w:rPr>
                    </w:pPr>
                    <w:r w:rsidRPr="00717D44">
                      <w:rPr>
                        <w:noProof/>
                      </w:rPr>
                      <w:t xml:space="preserve">«https://docs.python.org/2/library/urllib2.html,» Python Software Foundation, 20 September 2016. </w:t>
                    </w:r>
                    <w:r>
                      <w:rPr>
                        <w:noProof/>
                        <w:lang w:val="el-GR"/>
                      </w:rPr>
                      <w:t xml:space="preserve">[Ηλεκτρονικό]. </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[24] </w:t>
                    </w:r>
                  </w:p>
                </w:tc>
                <w:tc>
                  <w:tcPr>
                    <w:tcW w:w="0" w:type="auto"/>
                    <w:hideMark/>
                  </w:tcPr>
                  <w:p w:rsidR="005B6367" w:rsidRDefault="005B6367">
                    <w:pPr>
                      <w:pStyle w:val="Bibliography"/>
                      <w:rPr>
                        <w:noProof/>
                        <w:lang w:val="el-GR"/>
                      </w:rPr>
                    </w:pPr>
                    <w:r>
                      <w:rPr>
                        <w:noProof/>
                        <w:lang w:val="el-GR"/>
                      </w:rPr>
                      <w:t xml:space="preserve">«https://docs.python.org/2/library/datetime.html,» [Ηλεκτρονικό].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[25] </w:t>
                    </w:r>
                  </w:p>
                </w:tc>
                <w:tc>
                  <w:tcPr>
                    <w:tcW w:w="0" w:type="auto"/>
                    <w:hideMark/>
                  </w:tcPr>
                  <w:p w:rsidR="005B6367" w:rsidRDefault="005B6367">
                    <w:pPr>
                      <w:pStyle w:val="Bibliography"/>
                      <w:rPr>
                        <w:noProof/>
                        <w:lang w:val="el-GR"/>
                      </w:rPr>
                    </w:pPr>
                    <w:r w:rsidRPr="00717D44">
                      <w:rPr>
                        <w:noProof/>
                      </w:rPr>
                      <w:t xml:space="preserve">M. Rodrigues, «https://github.com/PyMySQL,» November 2016. </w:t>
                    </w:r>
                    <w:r>
                      <w:rPr>
                        <w:noProof/>
                        <w:lang w:val="el-GR"/>
                      </w:rPr>
                      <w:t xml:space="preserve">[Ηλεκτρονικό]. </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[26] </w:t>
                    </w:r>
                  </w:p>
                </w:tc>
                <w:tc>
                  <w:tcPr>
                    <w:tcW w:w="0" w:type="auto"/>
                    <w:hideMark/>
                  </w:tcPr>
                  <w:p w:rsidR="005B6367" w:rsidRDefault="005B6367">
                    <w:pPr>
                      <w:pStyle w:val="Bibliography"/>
                      <w:rPr>
                        <w:noProof/>
                        <w:lang w:val="el-GR"/>
                      </w:rPr>
                    </w:pPr>
                    <w:r>
                      <w:rPr>
                        <w:noProof/>
                        <w:lang w:val="el-GR"/>
                      </w:rPr>
                      <w:t xml:space="preserve">«https://www.apachefriends.org/index.html,» [Ηλεκτρονικό].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[27] </w:t>
                    </w:r>
                  </w:p>
                </w:tc>
                <w:tc>
                  <w:tcPr>
                    <w:tcW w:w="0" w:type="auto"/>
                    <w:hideMark/>
                  </w:tcPr>
                  <w:p w:rsidR="005B6367" w:rsidRPr="00717D44" w:rsidRDefault="005B6367">
                    <w:pPr>
                      <w:pStyle w:val="Bibliography"/>
                      <w:rPr>
                        <w:noProof/>
                      </w:rPr>
                    </w:pPr>
                    <w:r w:rsidRPr="00717D44">
                      <w:rPr>
                        <w:noProof/>
                      </w:rPr>
                      <w:t xml:space="preserve">K. Toutanova, D. Klein, C. Manning </w:t>
                    </w:r>
                    <w:r>
                      <w:rPr>
                        <w:noProof/>
                        <w:lang w:val="el-GR"/>
                      </w:rPr>
                      <w:t>και</w:t>
                    </w:r>
                    <w:r w:rsidRPr="00717D44">
                      <w:rPr>
                        <w:noProof/>
                      </w:rPr>
                      <w:t xml:space="preserve"> Y. Singer, «Feature-Rich Part-of-Speech Tagging with a Cyclic Dependency Network,» </w:t>
                    </w:r>
                    <w:r>
                      <w:rPr>
                        <w:noProof/>
                        <w:lang w:val="el-GR"/>
                      </w:rPr>
                      <w:t>σε</w:t>
                    </w:r>
                    <w:r w:rsidRPr="00717D44">
                      <w:rPr>
                        <w:noProof/>
                      </w:rPr>
                      <w:t xml:space="preserve"> </w:t>
                    </w:r>
                    <w:r w:rsidRPr="00717D44">
                      <w:rPr>
                        <w:i/>
                        <w:iCs/>
                        <w:noProof/>
                      </w:rPr>
                      <w:t xml:space="preserve">HLT-NAACL </w:t>
                    </w:r>
                    <w:r w:rsidRPr="00717D44">
                      <w:rPr>
                        <w:noProof/>
                      </w:rPr>
                      <w:t xml:space="preserve">, Edmonton, Canada , 2003. </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[28] </w:t>
                    </w:r>
                  </w:p>
                </w:tc>
                <w:tc>
                  <w:tcPr>
                    <w:tcW w:w="0" w:type="auto"/>
                    <w:hideMark/>
                  </w:tcPr>
                  <w:p w:rsidR="005B6367" w:rsidRDefault="005B6367">
                    <w:pPr>
                      <w:pStyle w:val="Bibliography"/>
                      <w:rPr>
                        <w:noProof/>
                        <w:lang w:val="el-GR"/>
                      </w:rPr>
                    </w:pPr>
                    <w:r>
                      <w:rPr>
                        <w:noProof/>
                        <w:lang w:val="el-GR"/>
                      </w:rPr>
                      <w:t xml:space="preserve">«https://docs.python.org/2/library/re.html,» [Ηλεκτρονικό].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[29] </w:t>
                    </w:r>
                  </w:p>
                </w:tc>
                <w:tc>
                  <w:tcPr>
                    <w:tcW w:w="0" w:type="auto"/>
                    <w:hideMark/>
                  </w:tcPr>
                  <w:p w:rsidR="005B6367" w:rsidRDefault="005B6367">
                    <w:pPr>
                      <w:pStyle w:val="Bibliography"/>
                      <w:rPr>
                        <w:noProof/>
                        <w:lang w:val="el-GR"/>
                      </w:rPr>
                    </w:pPr>
                    <w:r w:rsidRPr="00717D44">
                      <w:rPr>
                        <w:noProof/>
                      </w:rPr>
                      <w:t xml:space="preserve">«https://continuum.io,» Anaconda Software Distribution, November 2016. </w:t>
                    </w:r>
                    <w:r>
                      <w:rPr>
                        <w:noProof/>
                        <w:lang w:val="el-GR"/>
                      </w:rPr>
                      <w:t xml:space="preserve">[Ηλεκτρονικό].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lastRenderedPageBreak/>
                      <w:t xml:space="preserve">[30] </w:t>
                    </w:r>
                  </w:p>
                </w:tc>
                <w:tc>
                  <w:tcPr>
                    <w:tcW w:w="0" w:type="auto"/>
                    <w:hideMark/>
                  </w:tcPr>
                  <w:p w:rsidR="005B6367" w:rsidRDefault="005B6367">
                    <w:pPr>
                      <w:pStyle w:val="Bibliography"/>
                      <w:rPr>
                        <w:noProof/>
                        <w:lang w:val="el-GR"/>
                      </w:rPr>
                    </w:pPr>
                    <w:r w:rsidRPr="00717D44">
                      <w:rPr>
                        <w:noProof/>
                      </w:rPr>
                      <w:t xml:space="preserve">G. van Rossum </w:t>
                    </w:r>
                    <w:r>
                      <w:rPr>
                        <w:noProof/>
                        <w:lang w:val="el-GR"/>
                      </w:rPr>
                      <w:t>και</w:t>
                    </w:r>
                    <w:r w:rsidRPr="00717D44">
                      <w:rPr>
                        <w:noProof/>
                      </w:rPr>
                      <w:t xml:space="preserve"> F. L. Drake, «Python Language Reference, Python 2.7.13 documentation,» Python Software Foundation, 11 February 2017. </w:t>
                    </w:r>
                    <w:r>
                      <w:rPr>
                        <w:noProof/>
                        <w:lang w:val="el-GR"/>
                      </w:rPr>
                      <w:t>[Ηλεκτρονικό]. Available: https://docs.python.org/2/. [Πρόσβαση 16 February 2017].</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[31] </w:t>
                    </w:r>
                  </w:p>
                </w:tc>
                <w:tc>
                  <w:tcPr>
                    <w:tcW w:w="0" w:type="auto"/>
                    <w:hideMark/>
                  </w:tcPr>
                  <w:p w:rsidR="005B6367" w:rsidRPr="00717D44" w:rsidRDefault="005B6367">
                    <w:pPr>
                      <w:pStyle w:val="Bibliography"/>
                      <w:rPr>
                        <w:noProof/>
                      </w:rPr>
                    </w:pPr>
                    <w:r w:rsidRPr="00717D44">
                      <w:rPr>
                        <w:noProof/>
                      </w:rPr>
                      <w:t xml:space="preserve">G. v. Rossum, «Python tutorial, Technical Report CS-R9526,» </w:t>
                    </w:r>
                    <w:r>
                      <w:rPr>
                        <w:noProof/>
                        <w:lang w:val="el-GR"/>
                      </w:rPr>
                      <w:t>σε</w:t>
                    </w:r>
                    <w:r w:rsidRPr="00717D44">
                      <w:rPr>
                        <w:noProof/>
                      </w:rPr>
                      <w:t xml:space="preserve"> </w:t>
                    </w:r>
                    <w:r w:rsidRPr="00717D44">
                      <w:rPr>
                        <w:i/>
                        <w:iCs/>
                        <w:noProof/>
                      </w:rPr>
                      <w:t>Centrum voor Wiskunde en Informatica (CWI)</w:t>
                    </w:r>
                    <w:r w:rsidRPr="00717D44">
                      <w:rPr>
                        <w:noProof/>
                      </w:rPr>
                      <w:t xml:space="preserve">, Amsterdam, 1995.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[32] </w:t>
                    </w:r>
                  </w:p>
                </w:tc>
                <w:tc>
                  <w:tcPr>
                    <w:tcW w:w="0" w:type="auto"/>
                    <w:hideMark/>
                  </w:tcPr>
                  <w:p w:rsidR="005B6367" w:rsidRPr="00717D44" w:rsidRDefault="005B6367">
                    <w:pPr>
                      <w:pStyle w:val="Bibliography"/>
                      <w:rPr>
                        <w:noProof/>
                      </w:rPr>
                    </w:pPr>
                    <w:r w:rsidRPr="00717D44">
                      <w:rPr>
                        <w:noProof/>
                      </w:rPr>
                      <w:t xml:space="preserve">W. McKinney, «pandas: a Foundational Python Library for Data,» </w:t>
                    </w:r>
                    <w:r>
                      <w:rPr>
                        <w:noProof/>
                        <w:lang w:val="el-GR"/>
                      </w:rPr>
                      <w:t>σε</w:t>
                    </w:r>
                    <w:r w:rsidRPr="00717D44">
                      <w:rPr>
                        <w:noProof/>
                      </w:rPr>
                      <w:t xml:space="preserve"> </w:t>
                    </w:r>
                    <w:r w:rsidRPr="00717D44">
                      <w:rPr>
                        <w:i/>
                        <w:iCs/>
                        <w:noProof/>
                      </w:rPr>
                      <w:t>Python for High Performance Computing</w:t>
                    </w:r>
                    <w:r w:rsidRPr="00717D44">
                      <w:rPr>
                        <w:noProof/>
                      </w:rPr>
                      <w:t xml:space="preserve">, Seatle, 2011.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[33] </w:t>
                    </w:r>
                  </w:p>
                </w:tc>
                <w:tc>
                  <w:tcPr>
                    <w:tcW w:w="0" w:type="auto"/>
                    <w:hideMark/>
                  </w:tcPr>
                  <w:p w:rsidR="005B6367" w:rsidRPr="00717D44" w:rsidRDefault="005B6367">
                    <w:pPr>
                      <w:pStyle w:val="Bibliography"/>
                      <w:rPr>
                        <w:noProof/>
                      </w:rPr>
                    </w:pPr>
                    <w:r w:rsidRPr="00717D44">
                      <w:rPr>
                        <w:noProof/>
                      </w:rPr>
                      <w:t xml:space="preserve">J. D. Hunter, «Matplotlib: A 2D graphics environment,» </w:t>
                    </w:r>
                    <w:r w:rsidRPr="00717D44">
                      <w:rPr>
                        <w:i/>
                        <w:iCs/>
                        <w:noProof/>
                      </w:rPr>
                      <w:t xml:space="preserve">Computing In Science &amp; Engineering, </w:t>
                    </w:r>
                    <w:r w:rsidRPr="00717D44">
                      <w:rPr>
                        <w:noProof/>
                      </w:rPr>
                      <w:t xml:space="preserve">pp. 90-95, 2007.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[34] </w:t>
                    </w:r>
                  </w:p>
                </w:tc>
                <w:tc>
                  <w:tcPr>
                    <w:tcW w:w="0" w:type="auto"/>
                    <w:hideMark/>
                  </w:tcPr>
                  <w:p w:rsidR="005B6367" w:rsidRPr="00717D44" w:rsidRDefault="005B6367">
                    <w:pPr>
                      <w:pStyle w:val="Bibliography"/>
                      <w:rPr>
                        <w:noProof/>
                      </w:rPr>
                    </w:pPr>
                    <w:r w:rsidRPr="00717D44">
                      <w:rPr>
                        <w:noProof/>
                      </w:rPr>
                      <w:t xml:space="preserve">F. {. Nielsen, «AFINN,» </w:t>
                    </w:r>
                    <w:r>
                      <w:rPr>
                        <w:noProof/>
                        <w:lang w:val="el-GR"/>
                      </w:rPr>
                      <w:t>σε</w:t>
                    </w:r>
                    <w:r w:rsidRPr="00717D44">
                      <w:rPr>
                        <w:noProof/>
                      </w:rPr>
                      <w:t xml:space="preserve"> </w:t>
                    </w:r>
                    <w:r w:rsidRPr="00717D44">
                      <w:rPr>
                        <w:i/>
                        <w:iCs/>
                        <w:noProof/>
                      </w:rPr>
                      <w:t>ESWC2011 Workshop on 'Making Sense of Microposts'</w:t>
                    </w:r>
                    <w:r w:rsidRPr="00717D44">
                      <w:rPr>
                        <w:noProof/>
                      </w:rPr>
                      <w:t xml:space="preserve">, 2011.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[35] </w:t>
                    </w:r>
                  </w:p>
                </w:tc>
                <w:tc>
                  <w:tcPr>
                    <w:tcW w:w="0" w:type="auto"/>
                    <w:hideMark/>
                  </w:tcPr>
                  <w:p w:rsidR="005B6367" w:rsidRPr="00717D44" w:rsidRDefault="005B6367">
                    <w:pPr>
                      <w:pStyle w:val="Bibliography"/>
                      <w:rPr>
                        <w:noProof/>
                      </w:rPr>
                    </w:pPr>
                    <w:r w:rsidRPr="00717D44">
                      <w:rPr>
                        <w:noProof/>
                      </w:rPr>
                      <w:t xml:space="preserve">L. K. Hansen, A. Arvidsson, F. {. Nielsen </w:t>
                    </w:r>
                    <w:r>
                      <w:rPr>
                        <w:noProof/>
                        <w:lang w:val="el-GR"/>
                      </w:rPr>
                      <w:t>και</w:t>
                    </w:r>
                    <w:r w:rsidRPr="00717D44">
                      <w:rPr>
                        <w:noProof/>
                      </w:rPr>
                      <w:t xml:space="preserve"> E. Colleoni, «Good Friends, Bad News - Affect and Virality in,» </w:t>
                    </w:r>
                    <w:r>
                      <w:rPr>
                        <w:noProof/>
                        <w:lang w:val="el-GR"/>
                      </w:rPr>
                      <w:t>σε</w:t>
                    </w:r>
                    <w:r w:rsidRPr="00717D44">
                      <w:rPr>
                        <w:noProof/>
                      </w:rPr>
                      <w:t xml:space="preserve"> </w:t>
                    </w:r>
                    <w:r w:rsidRPr="00717D44">
                      <w:rPr>
                        <w:i/>
                        <w:iCs/>
                        <w:noProof/>
                      </w:rPr>
                      <w:t>The 2011 International Workshop on Social Computing,</w:t>
                    </w:r>
                    <w:r w:rsidRPr="00717D44">
                      <w:rPr>
                        <w:noProof/>
                      </w:rPr>
                      <w:t xml:space="preserve">, Crete, Greece, 2011.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[36] </w:t>
                    </w:r>
                  </w:p>
                </w:tc>
                <w:tc>
                  <w:tcPr>
                    <w:tcW w:w="0" w:type="auto"/>
                    <w:hideMark/>
                  </w:tcPr>
                  <w:p w:rsidR="005B6367" w:rsidRDefault="005B6367">
                    <w:pPr>
                      <w:pStyle w:val="Bibliography"/>
                      <w:rPr>
                        <w:noProof/>
                        <w:lang w:val="el-GR"/>
                      </w:rPr>
                    </w:pPr>
                    <w:r w:rsidRPr="00717D44">
                      <w:rPr>
                        <w:noProof/>
                      </w:rPr>
                      <w:t xml:space="preserve">C. Potts, «http://compprag.christopherpotts.net,» 2011. </w:t>
                    </w:r>
                    <w:r>
                      <w:rPr>
                        <w:noProof/>
                        <w:lang w:val="el-GR"/>
                      </w:rPr>
                      <w:t>[Ηλεκτρονικό]. Available: http://compprag.christopherpotts.net/reviews.html#MTURK. [Πρόσβαση Feburary 2017].</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[37] </w:t>
                    </w:r>
                  </w:p>
                </w:tc>
                <w:tc>
                  <w:tcPr>
                    <w:tcW w:w="0" w:type="auto"/>
                    <w:hideMark/>
                  </w:tcPr>
                  <w:p w:rsidR="005B6367" w:rsidRPr="00717D44" w:rsidRDefault="005B6367">
                    <w:pPr>
                      <w:pStyle w:val="Bibliography"/>
                      <w:rPr>
                        <w:noProof/>
                      </w:rPr>
                    </w:pPr>
                    <w:r w:rsidRPr="00717D44">
                      <w:rPr>
                        <w:noProof/>
                      </w:rPr>
                      <w:t xml:space="preserve">C. Potts, «On the negativity of negation,» </w:t>
                    </w:r>
                    <w:r w:rsidRPr="00717D44">
                      <w:rPr>
                        <w:i/>
                        <w:iCs/>
                        <w:noProof/>
                      </w:rPr>
                      <w:t xml:space="preserve">Semantics and Linguistic Theory, </w:t>
                    </w:r>
                    <w:r>
                      <w:rPr>
                        <w:noProof/>
                        <w:lang w:val="el-GR"/>
                      </w:rPr>
                      <w:t>τόμ</w:t>
                    </w:r>
                    <w:r w:rsidRPr="00717D44">
                      <w:rPr>
                        <w:noProof/>
                      </w:rPr>
                      <w:t xml:space="preserve">. 20, pp. 636-659, 2010. </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[38] </w:t>
                    </w:r>
                  </w:p>
                </w:tc>
                <w:tc>
                  <w:tcPr>
                    <w:tcW w:w="0" w:type="auto"/>
                    <w:hideMark/>
                  </w:tcPr>
                  <w:p w:rsidR="005B6367" w:rsidRDefault="005B6367">
                    <w:pPr>
                      <w:pStyle w:val="Bibliography"/>
                      <w:rPr>
                        <w:noProof/>
                        <w:lang w:val="el-GR"/>
                      </w:rPr>
                    </w:pPr>
                    <w:r>
                      <w:rPr>
                        <w:noProof/>
                        <w:lang w:val="el-GR"/>
                      </w:rPr>
                      <w:t>[Ηλεκτρονικό]. Available: http://www.imdb.com.</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[39] </w:t>
                    </w:r>
                  </w:p>
                </w:tc>
                <w:tc>
                  <w:tcPr>
                    <w:tcW w:w="0" w:type="auto"/>
                    <w:hideMark/>
                  </w:tcPr>
                  <w:p w:rsidR="005B6367" w:rsidRPr="00717D44" w:rsidRDefault="005B6367">
                    <w:pPr>
                      <w:pStyle w:val="Bibliography"/>
                      <w:rPr>
                        <w:noProof/>
                      </w:rPr>
                    </w:pPr>
                    <w:r w:rsidRPr="00717D44">
                      <w:rPr>
                        <w:noProof/>
                      </w:rPr>
                      <w:t xml:space="preserve">C. Potts, «Developing adjective scales from user-supplied textual metadata,» </w:t>
                    </w:r>
                    <w:r>
                      <w:rPr>
                        <w:noProof/>
                        <w:lang w:val="el-GR"/>
                      </w:rPr>
                      <w:t>σε</w:t>
                    </w:r>
                    <w:r w:rsidRPr="00717D44">
                      <w:rPr>
                        <w:noProof/>
                      </w:rPr>
                      <w:t xml:space="preserve"> </w:t>
                    </w:r>
                    <w:r w:rsidRPr="00717D44">
                      <w:rPr>
                        <w:i/>
                        <w:iCs/>
                        <w:noProof/>
                      </w:rPr>
                      <w:t>A Workshop on Restructuring Adjectives in WordNet</w:t>
                    </w:r>
                    <w:r w:rsidRPr="00717D44">
                      <w:rPr>
                        <w:noProof/>
                      </w:rPr>
                      <w:t xml:space="preserve">, Arlington, VA, 2011. </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[40] </w:t>
                    </w:r>
                  </w:p>
                </w:tc>
                <w:tc>
                  <w:tcPr>
                    <w:tcW w:w="0" w:type="auto"/>
                    <w:hideMark/>
                  </w:tcPr>
                  <w:p w:rsidR="005B6367" w:rsidRDefault="005B6367">
                    <w:pPr>
                      <w:pStyle w:val="Bibliography"/>
                      <w:rPr>
                        <w:noProof/>
                        <w:lang w:val="el-GR"/>
                      </w:rPr>
                    </w:pPr>
                    <w:r>
                      <w:rPr>
                        <w:noProof/>
                        <w:lang w:val="el-GR"/>
                      </w:rPr>
                      <w:t>[Ηλεκτρονικό]. Available: https://www.amazon.com/.</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[41] </w:t>
                    </w:r>
                  </w:p>
                </w:tc>
                <w:tc>
                  <w:tcPr>
                    <w:tcW w:w="0" w:type="auto"/>
                    <w:hideMark/>
                  </w:tcPr>
                  <w:p w:rsidR="005B6367" w:rsidRDefault="005B6367">
                    <w:pPr>
                      <w:pStyle w:val="Bibliography"/>
                      <w:rPr>
                        <w:noProof/>
                        <w:lang w:val="el-GR"/>
                      </w:rPr>
                    </w:pPr>
                    <w:r>
                      <w:rPr>
                        <w:noProof/>
                        <w:lang w:val="el-GR"/>
                      </w:rPr>
                      <w:t>[Ηλεκτρονικό]. Available: https://www.tripadvisor.com.gr/.</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[42] </w:t>
                    </w:r>
                  </w:p>
                </w:tc>
                <w:tc>
                  <w:tcPr>
                    <w:tcW w:w="0" w:type="auto"/>
                    <w:hideMark/>
                  </w:tcPr>
                  <w:p w:rsidR="005B6367" w:rsidRDefault="005B6367">
                    <w:pPr>
                      <w:pStyle w:val="Bibliography"/>
                      <w:rPr>
                        <w:noProof/>
                        <w:lang w:val="el-GR"/>
                      </w:rPr>
                    </w:pPr>
                    <w:r>
                      <w:rPr>
                        <w:noProof/>
                        <w:lang w:val="el-GR"/>
                      </w:rPr>
                      <w:t>[Ηλεκτρονικό]. Available: http://web.stanford.edu/~cgpotts/data/wordnetscales/wn-asr-multicorpus.csv.zip.</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[43] </w:t>
                    </w:r>
                  </w:p>
                </w:tc>
                <w:tc>
                  <w:tcPr>
                    <w:tcW w:w="0" w:type="auto"/>
                    <w:hideMark/>
                  </w:tcPr>
                  <w:p w:rsidR="005B6367" w:rsidRDefault="005B6367">
                    <w:pPr>
                      <w:pStyle w:val="Bibliography"/>
                      <w:rPr>
                        <w:noProof/>
                        <w:lang w:val="el-GR"/>
                      </w:rPr>
                    </w:pPr>
                    <w:r>
                      <w:rPr>
                        <w:noProof/>
                        <w:lang w:val="el-GR"/>
                      </w:rPr>
                      <w:t>[Ηλεκτρονικό]. Available: https://www.goodreads.com/.</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[44] </w:t>
                    </w:r>
                  </w:p>
                </w:tc>
                <w:tc>
                  <w:tcPr>
                    <w:tcW w:w="0" w:type="auto"/>
                    <w:hideMark/>
                  </w:tcPr>
                  <w:p w:rsidR="005B6367" w:rsidRDefault="005B6367">
                    <w:pPr>
                      <w:pStyle w:val="Bibliography"/>
                      <w:rPr>
                        <w:noProof/>
                        <w:lang w:val="el-GR"/>
                      </w:rPr>
                    </w:pPr>
                    <w:r>
                      <w:rPr>
                        <w:noProof/>
                        <w:lang w:val="el-GR"/>
                      </w:rPr>
                      <w:t>[Ηλεκτρονικό]. Available: https://www.opentable.com/.</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[45] </w:t>
                    </w:r>
                  </w:p>
                </w:tc>
                <w:tc>
                  <w:tcPr>
                    <w:tcW w:w="0" w:type="auto"/>
                    <w:hideMark/>
                  </w:tcPr>
                  <w:p w:rsidR="005B6367" w:rsidRPr="00717D44" w:rsidRDefault="005B6367">
                    <w:pPr>
                      <w:pStyle w:val="Bibliography"/>
                      <w:rPr>
                        <w:noProof/>
                      </w:rPr>
                    </w:pPr>
                    <w:r w:rsidRPr="00717D44">
                      <w:rPr>
                        <w:noProof/>
                      </w:rPr>
                      <w:t xml:space="preserve">M. Hu </w:t>
                    </w:r>
                    <w:r>
                      <w:rPr>
                        <w:noProof/>
                        <w:lang w:val="el-GR"/>
                      </w:rPr>
                      <w:t>και</w:t>
                    </w:r>
                    <w:r w:rsidRPr="00717D44">
                      <w:rPr>
                        <w:noProof/>
                      </w:rPr>
                      <w:t xml:space="preserve"> B. Liu, «Mining and Summarizing Customer Reviews,» </w:t>
                    </w:r>
                    <w:r>
                      <w:rPr>
                        <w:noProof/>
                        <w:lang w:val="el-GR"/>
                      </w:rPr>
                      <w:t>σε</w:t>
                    </w:r>
                    <w:r w:rsidRPr="00717D44">
                      <w:rPr>
                        <w:noProof/>
                      </w:rPr>
                      <w:t xml:space="preserve"> </w:t>
                    </w:r>
                    <w:r w:rsidRPr="00717D44">
                      <w:rPr>
                        <w:i/>
                        <w:iCs/>
                        <w:noProof/>
                      </w:rPr>
                      <w:t>Proceedings of the Tenth ACM SIGKDD International Conference on Knowledge Discovery and Data Mining</w:t>
                    </w:r>
                    <w:r w:rsidRPr="00717D44">
                      <w:rPr>
                        <w:noProof/>
                      </w:rPr>
                      <w:t>, Seattle, WA, USA, ACM, 2004, pp. 168-177.</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lastRenderedPageBreak/>
                      <w:t xml:space="preserve">[46] </w:t>
                    </w:r>
                  </w:p>
                </w:tc>
                <w:tc>
                  <w:tcPr>
                    <w:tcW w:w="0" w:type="auto"/>
                    <w:hideMark/>
                  </w:tcPr>
                  <w:p w:rsidR="005B6367" w:rsidRPr="00717D44" w:rsidRDefault="005B6367">
                    <w:pPr>
                      <w:pStyle w:val="Bibliography"/>
                      <w:rPr>
                        <w:noProof/>
                      </w:rPr>
                    </w:pPr>
                    <w:r w:rsidRPr="00717D44">
                      <w:rPr>
                        <w:noProof/>
                      </w:rPr>
                      <w:t xml:space="preserve">B. Liu, M. Hu </w:t>
                    </w:r>
                    <w:r>
                      <w:rPr>
                        <w:noProof/>
                        <w:lang w:val="el-GR"/>
                      </w:rPr>
                      <w:t>και</w:t>
                    </w:r>
                    <w:r w:rsidRPr="00717D44">
                      <w:rPr>
                        <w:noProof/>
                      </w:rPr>
                      <w:t xml:space="preserve"> J. Cheng, «Opinion Observer: Analyzing and Comparing Opinions on the Web,» </w:t>
                    </w:r>
                    <w:r>
                      <w:rPr>
                        <w:noProof/>
                        <w:lang w:val="el-GR"/>
                      </w:rPr>
                      <w:t>σε</w:t>
                    </w:r>
                    <w:r w:rsidRPr="00717D44">
                      <w:rPr>
                        <w:noProof/>
                      </w:rPr>
                      <w:t xml:space="preserve"> </w:t>
                    </w:r>
                    <w:r w:rsidRPr="00717D44">
                      <w:rPr>
                        <w:i/>
                        <w:iCs/>
                        <w:noProof/>
                      </w:rPr>
                      <w:t>Proceedings of the 14th International Conference on World Wide Web</w:t>
                    </w:r>
                    <w:r w:rsidRPr="00717D44">
                      <w:rPr>
                        <w:noProof/>
                      </w:rPr>
                      <w:t>, Chiba, Japan, ACM, 2005, pp. 342-351.</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[47] </w:t>
                    </w:r>
                  </w:p>
                </w:tc>
                <w:tc>
                  <w:tcPr>
                    <w:tcW w:w="0" w:type="auto"/>
                    <w:hideMark/>
                  </w:tcPr>
                  <w:p w:rsidR="005B6367" w:rsidRPr="00717D44" w:rsidRDefault="005B6367">
                    <w:pPr>
                      <w:pStyle w:val="Bibliography"/>
                      <w:rPr>
                        <w:noProof/>
                      </w:rPr>
                    </w:pPr>
                    <w:r w:rsidRPr="00717D44">
                      <w:rPr>
                        <w:noProof/>
                      </w:rPr>
                      <w:t xml:space="preserve">G. A. Miller, «WordNet: A Lexical Database for English,» </w:t>
                    </w:r>
                    <w:r w:rsidRPr="00717D44">
                      <w:rPr>
                        <w:i/>
                        <w:iCs/>
                        <w:noProof/>
                      </w:rPr>
                      <w:t xml:space="preserve">Communications of the ACM, </w:t>
                    </w:r>
                    <w:r>
                      <w:rPr>
                        <w:noProof/>
                        <w:lang w:val="el-GR"/>
                      </w:rPr>
                      <w:t>τόμ</w:t>
                    </w:r>
                    <w:r w:rsidRPr="00717D44">
                      <w:rPr>
                        <w:noProof/>
                      </w:rPr>
                      <w:t xml:space="preserve">. 38, pp. 39-41, 1995.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[48] </w:t>
                    </w:r>
                  </w:p>
                </w:tc>
                <w:tc>
                  <w:tcPr>
                    <w:tcW w:w="0" w:type="auto"/>
                    <w:hideMark/>
                  </w:tcPr>
                  <w:p w:rsidR="005B6367" w:rsidRPr="00717D44" w:rsidRDefault="005B6367">
                    <w:pPr>
                      <w:pStyle w:val="Bibliography"/>
                      <w:rPr>
                        <w:noProof/>
                      </w:rPr>
                    </w:pPr>
                    <w:r w:rsidRPr="00717D44">
                      <w:rPr>
                        <w:noProof/>
                      </w:rPr>
                      <w:t xml:space="preserve">C. Fellbaum </w:t>
                    </w:r>
                    <w:r>
                      <w:rPr>
                        <w:noProof/>
                        <w:lang w:val="el-GR"/>
                      </w:rPr>
                      <w:t>και</w:t>
                    </w:r>
                    <w:r w:rsidRPr="00717D44">
                      <w:rPr>
                        <w:noProof/>
                      </w:rPr>
                      <w:t xml:space="preserve"> G. Miller, WordNet: An Electronic Lexical Database, Cambridge: MIT Press, 1998.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[49] </w:t>
                    </w:r>
                  </w:p>
                </w:tc>
                <w:tc>
                  <w:tcPr>
                    <w:tcW w:w="0" w:type="auto"/>
                    <w:hideMark/>
                  </w:tcPr>
                  <w:p w:rsidR="005B6367" w:rsidRPr="00717D44" w:rsidRDefault="005B6367">
                    <w:pPr>
                      <w:pStyle w:val="Bibliography"/>
                      <w:rPr>
                        <w:noProof/>
                      </w:rPr>
                    </w:pPr>
                    <w:r w:rsidRPr="00717D44">
                      <w:rPr>
                        <w:noProof/>
                      </w:rPr>
                      <w:t xml:space="preserve">S. Baccianella, A. Esuli </w:t>
                    </w:r>
                    <w:r>
                      <w:rPr>
                        <w:noProof/>
                        <w:lang w:val="el-GR"/>
                      </w:rPr>
                      <w:t>και</w:t>
                    </w:r>
                    <w:r w:rsidRPr="00717D44">
                      <w:rPr>
                        <w:noProof/>
                      </w:rPr>
                      <w:t xml:space="preserve"> F. Sebastiani, «SentiWordNet 3.0: An Enhanced Lexical Resource for Sentiment Analysis and Opinion Mining,» </w:t>
                    </w:r>
                    <w:r>
                      <w:rPr>
                        <w:noProof/>
                        <w:lang w:val="el-GR"/>
                      </w:rPr>
                      <w:t>σε</w:t>
                    </w:r>
                    <w:r w:rsidRPr="00717D44">
                      <w:rPr>
                        <w:noProof/>
                      </w:rPr>
                      <w:t xml:space="preserve"> </w:t>
                    </w:r>
                    <w:r w:rsidRPr="00717D44">
                      <w:rPr>
                        <w:i/>
                        <w:iCs/>
                        <w:noProof/>
                      </w:rPr>
                      <w:t>Proceedings of the Seventh International Conference on Language Resources and Evaluation (LREC'10)</w:t>
                    </w:r>
                    <w:r w:rsidRPr="00717D44">
                      <w:rPr>
                        <w:noProof/>
                      </w:rPr>
                      <w:t xml:space="preserve">, N. Calzolari, K. Choukri, B. Maegaard, J. Mariani, J. Odijk, S. Piperidis, M. Rosner </w:t>
                    </w:r>
                    <w:r>
                      <w:rPr>
                        <w:noProof/>
                        <w:lang w:val="el-GR"/>
                      </w:rPr>
                      <w:t>και</w:t>
                    </w:r>
                    <w:r w:rsidRPr="00717D44">
                      <w:rPr>
                        <w:noProof/>
                      </w:rPr>
                      <w:t xml:space="preserve"> D. Tapias, </w:t>
                    </w:r>
                    <w:r>
                      <w:rPr>
                        <w:noProof/>
                        <w:lang w:val="el-GR"/>
                      </w:rPr>
                      <w:t>Επιμ</w:t>
                    </w:r>
                    <w:r w:rsidRPr="00717D44">
                      <w:rPr>
                        <w:noProof/>
                      </w:rPr>
                      <w:t xml:space="preserve">., Valletta, Malta, European Language Resources Association (ELRA), 2010. </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[50] </w:t>
                    </w:r>
                  </w:p>
                </w:tc>
                <w:tc>
                  <w:tcPr>
                    <w:tcW w:w="0" w:type="auto"/>
                    <w:hideMark/>
                  </w:tcPr>
                  <w:p w:rsidR="005B6367" w:rsidRDefault="005B6367">
                    <w:pPr>
                      <w:pStyle w:val="Bibliography"/>
                      <w:rPr>
                        <w:noProof/>
                        <w:lang w:val="el-GR"/>
                      </w:rPr>
                    </w:pPr>
                    <w:r>
                      <w:rPr>
                        <w:noProof/>
                        <w:lang w:val="el-GR"/>
                      </w:rPr>
                      <w:t>[Ηλεκτρονικό]. Available: http://sentiwordnet.isti.cnr.it/SentiWordNet_3.0.0.tgz.</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[51] </w:t>
                    </w:r>
                  </w:p>
                </w:tc>
                <w:tc>
                  <w:tcPr>
                    <w:tcW w:w="0" w:type="auto"/>
                    <w:hideMark/>
                  </w:tcPr>
                  <w:p w:rsidR="005B6367" w:rsidRPr="00717D44" w:rsidRDefault="005B6367">
                    <w:pPr>
                      <w:pStyle w:val="Bibliography"/>
                      <w:rPr>
                        <w:noProof/>
                      </w:rPr>
                    </w:pPr>
                    <w:r w:rsidRPr="00717D44">
                      <w:rPr>
                        <w:noProof/>
                      </w:rPr>
                      <w:t xml:space="preserve">J. Wiebe, T. Wilson </w:t>
                    </w:r>
                    <w:r>
                      <w:rPr>
                        <w:noProof/>
                        <w:lang w:val="el-GR"/>
                      </w:rPr>
                      <w:t>και</w:t>
                    </w:r>
                    <w:r w:rsidRPr="00717D44">
                      <w:rPr>
                        <w:noProof/>
                      </w:rPr>
                      <w:t xml:space="preserve"> C. Cardie, «Annotating Expressions of Opinions and Emotions in Language,» </w:t>
                    </w:r>
                    <w:r w:rsidRPr="00717D44">
                      <w:rPr>
                        <w:i/>
                        <w:iCs/>
                        <w:noProof/>
                      </w:rPr>
                      <w:t xml:space="preserve">Language Resources and Evaluation, </w:t>
                    </w:r>
                    <w:r>
                      <w:rPr>
                        <w:noProof/>
                        <w:lang w:val="el-GR"/>
                      </w:rPr>
                      <w:t>τόμ</w:t>
                    </w:r>
                    <w:r w:rsidRPr="00717D44">
                      <w:rPr>
                        <w:noProof/>
                      </w:rPr>
                      <w:t xml:space="preserve">. 39, pp. 165-210, 2005. </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[52] </w:t>
                    </w:r>
                  </w:p>
                </w:tc>
                <w:tc>
                  <w:tcPr>
                    <w:tcW w:w="0" w:type="auto"/>
                    <w:hideMark/>
                  </w:tcPr>
                  <w:p w:rsidR="005B6367" w:rsidRDefault="005B6367">
                    <w:pPr>
                      <w:pStyle w:val="Bibliography"/>
                      <w:rPr>
                        <w:noProof/>
                        <w:lang w:val="el-GR"/>
                      </w:rPr>
                    </w:pPr>
                    <w:r>
                      <w:rPr>
                        <w:noProof/>
                        <w:lang w:val="el-GR"/>
                      </w:rPr>
                      <w:t>[Ηλεκτρονικό]. Available: http://compprag.christopherpotts.net/code-data/wnscores.py.</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[53] </w:t>
                    </w:r>
                  </w:p>
                </w:tc>
                <w:tc>
                  <w:tcPr>
                    <w:tcW w:w="0" w:type="auto"/>
                    <w:hideMark/>
                  </w:tcPr>
                  <w:p w:rsidR="005B6367" w:rsidRPr="00717D44" w:rsidRDefault="005B6367">
                    <w:pPr>
                      <w:pStyle w:val="Bibliography"/>
                      <w:rPr>
                        <w:noProof/>
                      </w:rPr>
                    </w:pPr>
                    <w:r w:rsidRPr="00717D44">
                      <w:rPr>
                        <w:noProof/>
                      </w:rPr>
                      <w:t>C. Potts, «Linguist 287 / CS 424P: Extracting Social Meaning and Sentiment, Stanford, Fall 2010,» 21 September 2010. [</w:t>
                    </w:r>
                    <w:r>
                      <w:rPr>
                        <w:noProof/>
                        <w:lang w:val="el-GR"/>
                      </w:rPr>
                      <w:t>Ηλεκτρονικό</w:t>
                    </w:r>
                    <w:r w:rsidRPr="00717D44">
                      <w:rPr>
                        <w:noProof/>
                      </w:rPr>
                      <w:t>]. Available: http://web.stanford.edu/class/cs424p/materials/ling287-handout-09-21-lexicons.pdf. [</w:t>
                    </w:r>
                    <w:r>
                      <w:rPr>
                        <w:noProof/>
                        <w:lang w:val="el-GR"/>
                      </w:rPr>
                      <w:t>Πρόσβαση</w:t>
                    </w:r>
                    <w:r w:rsidRPr="00717D44">
                      <w:rPr>
                        <w:noProof/>
                      </w:rPr>
                      <w:t xml:space="preserve"> 16 February 2017].</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[54] </w:t>
                    </w:r>
                  </w:p>
                </w:tc>
                <w:tc>
                  <w:tcPr>
                    <w:tcW w:w="0" w:type="auto"/>
                    <w:hideMark/>
                  </w:tcPr>
                  <w:p w:rsidR="005B6367" w:rsidRPr="00717D44" w:rsidRDefault="005B6367">
                    <w:pPr>
                      <w:pStyle w:val="Bibliography"/>
                      <w:rPr>
                        <w:noProof/>
                      </w:rPr>
                    </w:pPr>
                    <w:r w:rsidRPr="00717D44">
                      <w:rPr>
                        <w:noProof/>
                      </w:rPr>
                      <w:t xml:space="preserve">S. Blair-Goldensohn, K. Hannan, R. McDonald, T. Neylon, G. A. Reis </w:t>
                    </w:r>
                    <w:r>
                      <w:rPr>
                        <w:noProof/>
                        <w:lang w:val="el-GR"/>
                      </w:rPr>
                      <w:t>και</w:t>
                    </w:r>
                    <w:r w:rsidRPr="00717D44">
                      <w:rPr>
                        <w:noProof/>
                      </w:rPr>
                      <w:t xml:space="preserve"> J. Reynar, «Building a Sentiment Summarizer for Local Service Reviews,» </w:t>
                    </w:r>
                    <w:r>
                      <w:rPr>
                        <w:noProof/>
                        <w:lang w:val="el-GR"/>
                      </w:rPr>
                      <w:t>σε</w:t>
                    </w:r>
                    <w:r w:rsidRPr="00717D44">
                      <w:rPr>
                        <w:noProof/>
                      </w:rPr>
                      <w:t xml:space="preserve"> </w:t>
                    </w:r>
                    <w:r w:rsidRPr="00717D44">
                      <w:rPr>
                        <w:i/>
                        <w:iCs/>
                        <w:noProof/>
                      </w:rPr>
                      <w:t>{WWW} Workshop on {NLP} in the Information Explosion Era (NLPIX)</w:t>
                    </w:r>
                    <w:r w:rsidRPr="00717D44">
                      <w:rPr>
                        <w:noProof/>
                      </w:rPr>
                      <w:t xml:space="preserve">, Beijing, China, 2008.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[55] </w:t>
                    </w:r>
                  </w:p>
                </w:tc>
                <w:tc>
                  <w:tcPr>
                    <w:tcW w:w="0" w:type="auto"/>
                    <w:hideMark/>
                  </w:tcPr>
                  <w:p w:rsidR="005B6367" w:rsidRPr="00717D44" w:rsidRDefault="005B6367">
                    <w:pPr>
                      <w:pStyle w:val="Bibliography"/>
                      <w:rPr>
                        <w:noProof/>
                      </w:rPr>
                    </w:pPr>
                    <w:r w:rsidRPr="00717D44">
                      <w:rPr>
                        <w:noProof/>
                      </w:rPr>
                      <w:t xml:space="preserve">F. Pedregosa, G. Varoquaux, A. Gramfort, V. Michel, B. Thirion, O. Grisel, M. Blondel, P. Prettenhofer, R. Weiss, V. Dubourg, J. Vanderplas, A. Passos, D. Cournapeau, M. Brucher, M. Perrot </w:t>
                    </w:r>
                    <w:r>
                      <w:rPr>
                        <w:noProof/>
                        <w:lang w:val="el-GR"/>
                      </w:rPr>
                      <w:t>και</w:t>
                    </w:r>
                    <w:r w:rsidRPr="00717D44">
                      <w:rPr>
                        <w:noProof/>
                      </w:rPr>
                      <w:t xml:space="preserve"> E. Duchesnay, «Scikit-learn: Machine Learning in {P}ython,» </w:t>
                    </w:r>
                    <w:r w:rsidRPr="00717D44">
                      <w:rPr>
                        <w:i/>
                        <w:iCs/>
                        <w:noProof/>
                      </w:rPr>
                      <w:t xml:space="preserve">Journal of Machine Learning Research, </w:t>
                    </w:r>
                    <w:r>
                      <w:rPr>
                        <w:noProof/>
                        <w:lang w:val="el-GR"/>
                      </w:rPr>
                      <w:t>τόμ</w:t>
                    </w:r>
                    <w:r w:rsidRPr="00717D44">
                      <w:rPr>
                        <w:noProof/>
                      </w:rPr>
                      <w:t xml:space="preserve">. 12, pp. 2825-2830, 2011.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[56] </w:t>
                    </w:r>
                  </w:p>
                </w:tc>
                <w:tc>
                  <w:tcPr>
                    <w:tcW w:w="0" w:type="auto"/>
                    <w:hideMark/>
                  </w:tcPr>
                  <w:p w:rsidR="005B6367" w:rsidRDefault="005B6367">
                    <w:pPr>
                      <w:pStyle w:val="Bibliography"/>
                      <w:rPr>
                        <w:noProof/>
                        <w:lang w:val="el-GR"/>
                      </w:rPr>
                    </w:pPr>
                    <w:r w:rsidRPr="00717D44">
                      <w:rPr>
                        <w:noProof/>
                      </w:rPr>
                      <w:t xml:space="preserve">E. Jones, T. Oliphant, P. Petterson </w:t>
                    </w:r>
                    <w:r>
                      <w:rPr>
                        <w:noProof/>
                        <w:lang w:val="el-GR"/>
                      </w:rPr>
                      <w:t>και</w:t>
                    </w:r>
                    <w:r w:rsidRPr="00717D44">
                      <w:rPr>
                        <w:noProof/>
                      </w:rPr>
                      <w:t xml:space="preserve"> e. al., «{SciPy}: Open source scientific tools for {Python},» 2001-. </w:t>
                    </w:r>
                    <w:r>
                      <w:rPr>
                        <w:noProof/>
                        <w:lang w:val="el-GR"/>
                      </w:rPr>
                      <w:t>[Ηλεκτρονικό]. Available: http://www.scipy.org/. [Πρόσβαση 16 Februaray 2017].</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[57] </w:t>
                    </w:r>
                  </w:p>
                </w:tc>
                <w:tc>
                  <w:tcPr>
                    <w:tcW w:w="0" w:type="auto"/>
                    <w:hideMark/>
                  </w:tcPr>
                  <w:p w:rsidR="005B6367" w:rsidRPr="00717D44" w:rsidRDefault="005B6367">
                    <w:pPr>
                      <w:pStyle w:val="Bibliography"/>
                      <w:rPr>
                        <w:noProof/>
                      </w:rPr>
                    </w:pPr>
                    <w:r w:rsidRPr="00717D44">
                      <w:rPr>
                        <w:noProof/>
                      </w:rPr>
                      <w:t xml:space="preserve">S. Rostrup </w:t>
                    </w:r>
                    <w:r>
                      <w:rPr>
                        <w:noProof/>
                        <w:lang w:val="el-GR"/>
                      </w:rPr>
                      <w:t>και</w:t>
                    </w:r>
                    <w:r w:rsidRPr="00717D44">
                      <w:rPr>
                        <w:noProof/>
                      </w:rPr>
                      <w:t xml:space="preserve"> S. Benthall, </w:t>
                    </w:r>
                    <w:r>
                      <w:rPr>
                        <w:noProof/>
                        <w:lang w:val="el-GR"/>
                      </w:rPr>
                      <w:t>σε</w:t>
                    </w:r>
                    <w:r w:rsidRPr="00717D44">
                      <w:rPr>
                        <w:noProof/>
                      </w:rPr>
                      <w:t xml:space="preserve"> </w:t>
                    </w:r>
                    <w:r w:rsidRPr="00717D44">
                      <w:rPr>
                        <w:i/>
                        <w:iCs/>
                        <w:noProof/>
                      </w:rPr>
                      <w:t>Proceedings of the 15th Python in Science Conference (SciPy 2016)</w:t>
                    </w:r>
                    <w:r w:rsidRPr="00717D44">
                      <w:rPr>
                        <w:noProof/>
                      </w:rPr>
                      <w:t xml:space="preserve">, Austin, Texas, 2016.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lastRenderedPageBreak/>
                      <w:t xml:space="preserve">[58] </w:t>
                    </w:r>
                  </w:p>
                </w:tc>
                <w:tc>
                  <w:tcPr>
                    <w:tcW w:w="0" w:type="auto"/>
                    <w:hideMark/>
                  </w:tcPr>
                  <w:p w:rsidR="005B6367" w:rsidRPr="00717D44" w:rsidRDefault="005B6367">
                    <w:pPr>
                      <w:pStyle w:val="Bibliography"/>
                      <w:rPr>
                        <w:noProof/>
                      </w:rPr>
                    </w:pPr>
                    <w:r w:rsidRPr="00717D44">
                      <w:rPr>
                        <w:noProof/>
                      </w:rPr>
                      <w:t xml:space="preserve">S. van der Walt, S. C. Colber </w:t>
                    </w:r>
                    <w:r>
                      <w:rPr>
                        <w:noProof/>
                        <w:lang w:val="el-GR"/>
                      </w:rPr>
                      <w:t>και</w:t>
                    </w:r>
                    <w:r w:rsidRPr="00717D44">
                      <w:rPr>
                        <w:noProof/>
                      </w:rPr>
                      <w:t xml:space="preserve"> V. Gael, «The NumPy Array: A Structure for Efficient Numerical Computation,» </w:t>
                    </w:r>
                    <w:r w:rsidRPr="00717D44">
                      <w:rPr>
                        <w:i/>
                        <w:iCs/>
                        <w:noProof/>
                      </w:rPr>
                      <w:t xml:space="preserve">Computing in Science &amp; Engineering, </w:t>
                    </w:r>
                    <w:r>
                      <w:rPr>
                        <w:noProof/>
                        <w:lang w:val="el-GR"/>
                      </w:rPr>
                      <w:t>τόμ</w:t>
                    </w:r>
                    <w:r w:rsidRPr="00717D44">
                      <w:rPr>
                        <w:noProof/>
                      </w:rPr>
                      <w:t xml:space="preserve">. 13, </w:t>
                    </w:r>
                    <w:r>
                      <w:rPr>
                        <w:noProof/>
                        <w:lang w:val="el-GR"/>
                      </w:rPr>
                      <w:t>αρ</w:t>
                    </w:r>
                    <w:r w:rsidRPr="00717D44">
                      <w:rPr>
                        <w:noProof/>
                      </w:rPr>
                      <w:t xml:space="preserve">. 2, pp. 22-30, March-April 2011.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[59] </w:t>
                    </w:r>
                  </w:p>
                </w:tc>
                <w:tc>
                  <w:tcPr>
                    <w:tcW w:w="0" w:type="auto"/>
                    <w:hideMark/>
                  </w:tcPr>
                  <w:p w:rsidR="005B6367" w:rsidRPr="00717D44" w:rsidRDefault="005B6367">
                    <w:pPr>
                      <w:pStyle w:val="Bibliography"/>
                      <w:rPr>
                        <w:noProof/>
                      </w:rPr>
                    </w:pPr>
                    <w:r w:rsidRPr="00717D44">
                      <w:rPr>
                        <w:noProof/>
                      </w:rPr>
                      <w:t xml:space="preserve">J. J.D., «Matplotlib: A 2D Graphics Environment,» </w:t>
                    </w:r>
                    <w:r w:rsidRPr="00717D44">
                      <w:rPr>
                        <w:i/>
                        <w:iCs/>
                        <w:noProof/>
                      </w:rPr>
                      <w:t xml:space="preserve">Computing in Science &amp; Engineering, </w:t>
                    </w:r>
                    <w:r>
                      <w:rPr>
                        <w:noProof/>
                        <w:lang w:val="el-GR"/>
                      </w:rPr>
                      <w:t>τόμ</w:t>
                    </w:r>
                    <w:r w:rsidRPr="00717D44">
                      <w:rPr>
                        <w:noProof/>
                      </w:rPr>
                      <w:t xml:space="preserve">. 9, </w:t>
                    </w:r>
                    <w:r>
                      <w:rPr>
                        <w:noProof/>
                        <w:lang w:val="el-GR"/>
                      </w:rPr>
                      <w:t>αρ</w:t>
                    </w:r>
                    <w:r w:rsidRPr="00717D44">
                      <w:rPr>
                        <w:noProof/>
                      </w:rPr>
                      <w:t xml:space="preserve">. 3, pp. 90-95, May 2007.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[60] </w:t>
                    </w:r>
                  </w:p>
                </w:tc>
                <w:tc>
                  <w:tcPr>
                    <w:tcW w:w="0" w:type="auto"/>
                    <w:hideMark/>
                  </w:tcPr>
                  <w:p w:rsidR="005B6367" w:rsidRPr="00717D44" w:rsidRDefault="005B6367">
                    <w:pPr>
                      <w:pStyle w:val="Bibliography"/>
                      <w:rPr>
                        <w:noProof/>
                      </w:rPr>
                    </w:pPr>
                    <w:r w:rsidRPr="00717D44">
                      <w:rPr>
                        <w:noProof/>
                      </w:rPr>
                      <w:t xml:space="preserve">F. Elibe, M. A. Hall </w:t>
                    </w:r>
                    <w:r>
                      <w:rPr>
                        <w:noProof/>
                        <w:lang w:val="el-GR"/>
                      </w:rPr>
                      <w:t>και</w:t>
                    </w:r>
                    <w:r w:rsidRPr="00717D44">
                      <w:rPr>
                        <w:noProof/>
                      </w:rPr>
                      <w:t xml:space="preserve"> W. I. H., The WEKA Workbench. Online Appendix for "Data Mining: Practical Machine Learning Tools and Techniques", 4th </w:t>
                    </w:r>
                    <w:r>
                      <w:rPr>
                        <w:noProof/>
                        <w:lang w:val="el-GR"/>
                      </w:rPr>
                      <w:t>επιμ</w:t>
                    </w:r>
                    <w:r w:rsidRPr="00717D44">
                      <w:rPr>
                        <w:noProof/>
                      </w:rPr>
                      <w:t xml:space="preserve">., Morgan Kaufmann, 2016.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[61] </w:t>
                    </w:r>
                  </w:p>
                </w:tc>
                <w:tc>
                  <w:tcPr>
                    <w:tcW w:w="0" w:type="auto"/>
                    <w:hideMark/>
                  </w:tcPr>
                  <w:p w:rsidR="005B6367" w:rsidRPr="00717D44" w:rsidRDefault="005B6367">
                    <w:pPr>
                      <w:pStyle w:val="Bibliography"/>
                      <w:rPr>
                        <w:noProof/>
                      </w:rPr>
                    </w:pPr>
                    <w:r w:rsidRPr="00717D44">
                      <w:rPr>
                        <w:noProof/>
                      </w:rPr>
                      <w:t xml:space="preserve">M. Hall, E. Frank, G. Holmes, B. Pfahringer, P. Reutemann </w:t>
                    </w:r>
                    <w:r>
                      <w:rPr>
                        <w:noProof/>
                        <w:lang w:val="el-GR"/>
                      </w:rPr>
                      <w:t>και</w:t>
                    </w:r>
                    <w:r w:rsidRPr="00717D44">
                      <w:rPr>
                        <w:noProof/>
                      </w:rPr>
                      <w:t xml:space="preserve"> I. H. Witten, «The WEKA Data Mining Software: An Update,» </w:t>
                    </w:r>
                    <w:r w:rsidRPr="00717D44">
                      <w:rPr>
                        <w:i/>
                        <w:iCs/>
                        <w:noProof/>
                      </w:rPr>
                      <w:t xml:space="preserve">SIGKDD Explorations, </w:t>
                    </w:r>
                    <w:r>
                      <w:rPr>
                        <w:noProof/>
                        <w:lang w:val="el-GR"/>
                      </w:rPr>
                      <w:t>τόμ</w:t>
                    </w:r>
                    <w:r w:rsidRPr="00717D44">
                      <w:rPr>
                        <w:noProof/>
                      </w:rPr>
                      <w:t xml:space="preserve">. 11, </w:t>
                    </w:r>
                    <w:r>
                      <w:rPr>
                        <w:noProof/>
                        <w:lang w:val="el-GR"/>
                      </w:rPr>
                      <w:t>αρ</w:t>
                    </w:r>
                    <w:r w:rsidRPr="00717D44">
                      <w:rPr>
                        <w:noProof/>
                      </w:rPr>
                      <w:t xml:space="preserve">. 1, 2009.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[62] </w:t>
                    </w:r>
                  </w:p>
                </w:tc>
                <w:tc>
                  <w:tcPr>
                    <w:tcW w:w="0" w:type="auto"/>
                    <w:hideMark/>
                  </w:tcPr>
                  <w:p w:rsidR="005B6367" w:rsidRPr="00717D44" w:rsidRDefault="005B6367">
                    <w:pPr>
                      <w:pStyle w:val="Bibliography"/>
                      <w:rPr>
                        <w:noProof/>
                      </w:rPr>
                    </w:pPr>
                    <w:r w:rsidRPr="00717D44">
                      <w:rPr>
                        <w:noProof/>
                      </w:rPr>
                      <w:t xml:space="preserve">L. Buitinch, G. Loupper, M. Blondel, F. Pedregosa, A. Mueller, O. Grisel, V. Niculae, P. Prettenhofer, A. Gramfort, J. Grobler, R. V. J. Layton, A. Joly, B. Holt </w:t>
                    </w:r>
                    <w:r>
                      <w:rPr>
                        <w:noProof/>
                        <w:lang w:val="el-GR"/>
                      </w:rPr>
                      <w:t>και</w:t>
                    </w:r>
                    <w:r w:rsidRPr="00717D44">
                      <w:rPr>
                        <w:noProof/>
                      </w:rPr>
                      <w:t xml:space="preserve"> V. Gael, «{API} design for machine learning software: experiences from the scikit-learn project,» </w:t>
                    </w:r>
                    <w:r>
                      <w:rPr>
                        <w:noProof/>
                        <w:lang w:val="el-GR"/>
                      </w:rPr>
                      <w:t>σε</w:t>
                    </w:r>
                    <w:r w:rsidRPr="00717D44">
                      <w:rPr>
                        <w:noProof/>
                      </w:rPr>
                      <w:t xml:space="preserve"> </w:t>
                    </w:r>
                    <w:r w:rsidRPr="00717D44">
                      <w:rPr>
                        <w:i/>
                        <w:iCs/>
                        <w:noProof/>
                      </w:rPr>
                      <w:t>ECML PKDD Workshop: Languages for Data Mining and Machine Learning</w:t>
                    </w:r>
                    <w:r w:rsidRPr="00717D44">
                      <w:rPr>
                        <w:noProof/>
                      </w:rPr>
                      <w:t>, 2013, pp. 108-122.</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[63] </w:t>
                    </w:r>
                  </w:p>
                </w:tc>
                <w:tc>
                  <w:tcPr>
                    <w:tcW w:w="0" w:type="auto"/>
                    <w:hideMark/>
                  </w:tcPr>
                  <w:p w:rsidR="005B6367" w:rsidRPr="00717D44" w:rsidRDefault="005B6367">
                    <w:pPr>
                      <w:pStyle w:val="Bibliography"/>
                      <w:rPr>
                        <w:noProof/>
                      </w:rPr>
                    </w:pPr>
                    <w:r w:rsidRPr="00717D44">
                      <w:rPr>
                        <w:noProof/>
                      </w:rPr>
                      <w:t xml:space="preserve">D. T. Larose, «k-Nearest Neighbor Algorithm,» </w:t>
                    </w:r>
                    <w:r>
                      <w:rPr>
                        <w:noProof/>
                        <w:lang w:val="el-GR"/>
                      </w:rPr>
                      <w:t>σε</w:t>
                    </w:r>
                    <w:r w:rsidRPr="00717D44">
                      <w:rPr>
                        <w:noProof/>
                      </w:rPr>
                      <w:t xml:space="preserve"> </w:t>
                    </w:r>
                    <w:r w:rsidRPr="00717D44">
                      <w:rPr>
                        <w:i/>
                        <w:iCs/>
                        <w:noProof/>
                      </w:rPr>
                      <w:t>Discovering Knowledge in Data: An Introduction to Data Mining</w:t>
                    </w:r>
                    <w:r w:rsidRPr="00717D44">
                      <w:rPr>
                        <w:noProof/>
                      </w:rPr>
                      <w:t>, John Wiley &amp; Sons, Inc., 2005, pp. 90-106.</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[64] </w:t>
                    </w:r>
                  </w:p>
                </w:tc>
                <w:tc>
                  <w:tcPr>
                    <w:tcW w:w="0" w:type="auto"/>
                    <w:hideMark/>
                  </w:tcPr>
                  <w:p w:rsidR="005B6367" w:rsidRPr="00717D44" w:rsidRDefault="005B6367">
                    <w:pPr>
                      <w:pStyle w:val="Bibliography"/>
                      <w:rPr>
                        <w:noProof/>
                      </w:rPr>
                    </w:pPr>
                    <w:r w:rsidRPr="00717D44">
                      <w:rPr>
                        <w:noProof/>
                      </w:rPr>
                      <w:t xml:space="preserve">D. T. Larose, «Decision Trees,» </w:t>
                    </w:r>
                    <w:r>
                      <w:rPr>
                        <w:noProof/>
                        <w:lang w:val="el-GR"/>
                      </w:rPr>
                      <w:t>σε</w:t>
                    </w:r>
                    <w:r w:rsidRPr="00717D44">
                      <w:rPr>
                        <w:noProof/>
                      </w:rPr>
                      <w:t xml:space="preserve"> </w:t>
                    </w:r>
                    <w:r w:rsidRPr="00717D44">
                      <w:rPr>
                        <w:i/>
                        <w:iCs/>
                        <w:noProof/>
                      </w:rPr>
                      <w:t>Discovering Knowledge in Data: An Introduction to Data Mining</w:t>
                    </w:r>
                    <w:r w:rsidRPr="00717D44">
                      <w:rPr>
                        <w:noProof/>
                      </w:rPr>
                      <w:t>, John Wiley &amp; Sons, Inc., 2005, pp. 107-127.</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[65] </w:t>
                    </w:r>
                  </w:p>
                </w:tc>
                <w:tc>
                  <w:tcPr>
                    <w:tcW w:w="0" w:type="auto"/>
                    <w:hideMark/>
                  </w:tcPr>
                  <w:p w:rsidR="005B6367" w:rsidRPr="00717D44" w:rsidRDefault="005B6367">
                    <w:pPr>
                      <w:pStyle w:val="Bibliography"/>
                      <w:rPr>
                        <w:noProof/>
                      </w:rPr>
                    </w:pPr>
                    <w:r w:rsidRPr="00717D44">
                      <w:rPr>
                        <w:noProof/>
                      </w:rPr>
                      <w:t xml:space="preserve">L. Breiman, «Random Forests,» </w:t>
                    </w:r>
                    <w:r w:rsidRPr="00717D44">
                      <w:rPr>
                        <w:i/>
                        <w:iCs/>
                        <w:noProof/>
                      </w:rPr>
                      <w:t xml:space="preserve">Machine Learning, </w:t>
                    </w:r>
                    <w:r>
                      <w:rPr>
                        <w:noProof/>
                        <w:lang w:val="el-GR"/>
                      </w:rPr>
                      <w:t>τόμ</w:t>
                    </w:r>
                    <w:r w:rsidRPr="00717D44">
                      <w:rPr>
                        <w:noProof/>
                      </w:rPr>
                      <w:t xml:space="preserve">. 45, </w:t>
                    </w:r>
                    <w:r>
                      <w:rPr>
                        <w:noProof/>
                        <w:lang w:val="el-GR"/>
                      </w:rPr>
                      <w:t>αρ</w:t>
                    </w:r>
                    <w:r w:rsidRPr="00717D44">
                      <w:rPr>
                        <w:noProof/>
                      </w:rPr>
                      <w:t xml:space="preserve">. 1, pp. 5-32, 2005.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[66] </w:t>
                    </w:r>
                  </w:p>
                </w:tc>
                <w:tc>
                  <w:tcPr>
                    <w:tcW w:w="0" w:type="auto"/>
                    <w:hideMark/>
                  </w:tcPr>
                  <w:p w:rsidR="005B6367" w:rsidRPr="00717D44" w:rsidRDefault="005B6367">
                    <w:pPr>
                      <w:pStyle w:val="Bibliography"/>
                      <w:rPr>
                        <w:noProof/>
                      </w:rPr>
                    </w:pPr>
                    <w:r w:rsidRPr="00717D44">
                      <w:rPr>
                        <w:noProof/>
                      </w:rPr>
                      <w:t xml:space="preserve">A. Cutler, D. R. Cutler </w:t>
                    </w:r>
                    <w:r>
                      <w:rPr>
                        <w:noProof/>
                        <w:lang w:val="el-GR"/>
                      </w:rPr>
                      <w:t>και</w:t>
                    </w:r>
                    <w:r w:rsidRPr="00717D44">
                      <w:rPr>
                        <w:noProof/>
                      </w:rPr>
                      <w:t xml:space="preserve"> J. R. Stevens, «Random Forests,» </w:t>
                    </w:r>
                    <w:r>
                      <w:rPr>
                        <w:noProof/>
                        <w:lang w:val="el-GR"/>
                      </w:rPr>
                      <w:t>σε</w:t>
                    </w:r>
                    <w:r w:rsidRPr="00717D44">
                      <w:rPr>
                        <w:noProof/>
                      </w:rPr>
                      <w:t xml:space="preserve"> </w:t>
                    </w:r>
                    <w:r w:rsidRPr="00717D44">
                      <w:rPr>
                        <w:i/>
                        <w:iCs/>
                        <w:noProof/>
                      </w:rPr>
                      <w:t>Ensemble Machine Learning: Methods and Applications</w:t>
                    </w:r>
                    <w:r w:rsidRPr="00717D44">
                      <w:rPr>
                        <w:noProof/>
                      </w:rPr>
                      <w:t xml:space="preserve">, C. Zhang </w:t>
                    </w:r>
                    <w:r>
                      <w:rPr>
                        <w:noProof/>
                        <w:lang w:val="el-GR"/>
                      </w:rPr>
                      <w:t>και</w:t>
                    </w:r>
                    <w:r w:rsidRPr="00717D44">
                      <w:rPr>
                        <w:noProof/>
                      </w:rPr>
                      <w:t xml:space="preserve"> Y. Ma, </w:t>
                    </w:r>
                    <w:r>
                      <w:rPr>
                        <w:noProof/>
                        <w:lang w:val="el-GR"/>
                      </w:rPr>
                      <w:t>Επιμ</w:t>
                    </w:r>
                    <w:r w:rsidRPr="00717D44">
                      <w:rPr>
                        <w:noProof/>
                      </w:rPr>
                      <w:t>., Boston, MA, Springer US, 2012, pp. 157-175.</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[67] </w:t>
                    </w:r>
                  </w:p>
                </w:tc>
                <w:tc>
                  <w:tcPr>
                    <w:tcW w:w="0" w:type="auto"/>
                    <w:hideMark/>
                  </w:tcPr>
                  <w:p w:rsidR="005B6367" w:rsidRPr="00717D44" w:rsidRDefault="005B6367">
                    <w:pPr>
                      <w:pStyle w:val="Bibliography"/>
                      <w:rPr>
                        <w:noProof/>
                      </w:rPr>
                    </w:pPr>
                    <w:r w:rsidRPr="00717D44">
                      <w:rPr>
                        <w:noProof/>
                      </w:rPr>
                      <w:t xml:space="preserve">C. M. Bishop, «Linear Models for Classification,» </w:t>
                    </w:r>
                    <w:r>
                      <w:rPr>
                        <w:noProof/>
                        <w:lang w:val="el-GR"/>
                      </w:rPr>
                      <w:t>σε</w:t>
                    </w:r>
                    <w:r w:rsidRPr="00717D44">
                      <w:rPr>
                        <w:noProof/>
                      </w:rPr>
                      <w:t xml:space="preserve"> </w:t>
                    </w:r>
                    <w:r w:rsidRPr="00717D44">
                      <w:rPr>
                        <w:i/>
                        <w:iCs/>
                        <w:noProof/>
                      </w:rPr>
                      <w:t>Pattern Recognition and Machine Learning</w:t>
                    </w:r>
                    <w:r w:rsidRPr="00717D44">
                      <w:rPr>
                        <w:noProof/>
                      </w:rPr>
                      <w:t>, Springer-Verlag New York, 2006, pp. 179-218.</w:t>
                    </w:r>
                  </w:p>
                </w:tc>
              </w:tr>
              <w:tr w:rsidR="005B6367">
                <w:trPr>
                  <w:divId w:val="2137285521"/>
                  <w:tblCellSpacing w:w="15" w:type="dxa"/>
                </w:trPr>
                <w:tc>
                  <w:tcPr>
                    <w:tcW w:w="50" w:type="pct"/>
                    <w:hideMark/>
                  </w:tcPr>
                  <w:p w:rsidR="005B6367" w:rsidRDefault="005B6367">
                    <w:pPr>
                      <w:pStyle w:val="Bibliography"/>
                      <w:rPr>
                        <w:noProof/>
                      </w:rPr>
                    </w:pPr>
                    <w:r>
                      <w:rPr>
                        <w:noProof/>
                      </w:rPr>
                      <w:t xml:space="preserve">[68] </w:t>
                    </w:r>
                  </w:p>
                </w:tc>
                <w:tc>
                  <w:tcPr>
                    <w:tcW w:w="0" w:type="auto"/>
                    <w:hideMark/>
                  </w:tcPr>
                  <w:p w:rsidR="005B6367" w:rsidRDefault="005B6367">
                    <w:pPr>
                      <w:pStyle w:val="Bibliography"/>
                      <w:rPr>
                        <w:noProof/>
                      </w:rPr>
                    </w:pPr>
                    <w:r>
                      <w:rPr>
                        <w:noProof/>
                      </w:rPr>
                      <w:t>W. H. Greene, Econometric Analysis, Seventh ed., Boston: Pearson Education, 2012, pp. 803-806.</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[69] </w:t>
                    </w:r>
                  </w:p>
                </w:tc>
                <w:tc>
                  <w:tcPr>
                    <w:tcW w:w="0" w:type="auto"/>
                    <w:hideMark/>
                  </w:tcPr>
                  <w:p w:rsidR="005B6367" w:rsidRPr="00717D44" w:rsidRDefault="005B6367">
                    <w:pPr>
                      <w:pStyle w:val="Bibliography"/>
                      <w:rPr>
                        <w:noProof/>
                      </w:rPr>
                    </w:pPr>
                    <w:r w:rsidRPr="00717D44">
                      <w:rPr>
                        <w:noProof/>
                      </w:rPr>
                      <w:t xml:space="preserve">J. Engel, «Polytomous logistic regression,» </w:t>
                    </w:r>
                    <w:r w:rsidRPr="00717D44">
                      <w:rPr>
                        <w:i/>
                        <w:iCs/>
                        <w:noProof/>
                      </w:rPr>
                      <w:t xml:space="preserve">Statistica Neerlandica, </w:t>
                    </w:r>
                    <w:r>
                      <w:rPr>
                        <w:noProof/>
                        <w:lang w:val="el-GR"/>
                      </w:rPr>
                      <w:t>τόμ</w:t>
                    </w:r>
                    <w:r w:rsidRPr="00717D44">
                      <w:rPr>
                        <w:noProof/>
                      </w:rPr>
                      <w:t xml:space="preserve">. 42, </w:t>
                    </w:r>
                    <w:r>
                      <w:rPr>
                        <w:noProof/>
                        <w:lang w:val="el-GR"/>
                      </w:rPr>
                      <w:t>αρ</w:t>
                    </w:r>
                    <w:r w:rsidRPr="00717D44">
                      <w:rPr>
                        <w:noProof/>
                      </w:rPr>
                      <w:t xml:space="preserve">. 4, December 1988.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[70] </w:t>
                    </w:r>
                  </w:p>
                </w:tc>
                <w:tc>
                  <w:tcPr>
                    <w:tcW w:w="0" w:type="auto"/>
                    <w:hideMark/>
                  </w:tcPr>
                  <w:p w:rsidR="005B6367" w:rsidRPr="00717D44" w:rsidRDefault="005B6367">
                    <w:pPr>
                      <w:pStyle w:val="Bibliography"/>
                      <w:rPr>
                        <w:noProof/>
                      </w:rPr>
                    </w:pPr>
                    <w:r w:rsidRPr="00717D44">
                      <w:rPr>
                        <w:noProof/>
                      </w:rPr>
                      <w:t xml:space="preserve">G. A. Seber </w:t>
                    </w:r>
                    <w:r>
                      <w:rPr>
                        <w:noProof/>
                        <w:lang w:val="el-GR"/>
                      </w:rPr>
                      <w:t>και</w:t>
                    </w:r>
                    <w:r w:rsidRPr="00717D44">
                      <w:rPr>
                        <w:noProof/>
                      </w:rPr>
                      <w:t xml:space="preserve"> A. J. Lee, Linear Regression Analysis, Hoboken, New Jersey: WILEY, 2003.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[71] </w:t>
                    </w:r>
                  </w:p>
                </w:tc>
                <w:tc>
                  <w:tcPr>
                    <w:tcW w:w="0" w:type="auto"/>
                    <w:hideMark/>
                  </w:tcPr>
                  <w:p w:rsidR="005B6367" w:rsidRPr="00717D44" w:rsidRDefault="005B6367">
                    <w:pPr>
                      <w:pStyle w:val="Bibliography"/>
                      <w:rPr>
                        <w:noProof/>
                      </w:rPr>
                    </w:pPr>
                    <w:r w:rsidRPr="00717D44">
                      <w:rPr>
                        <w:noProof/>
                      </w:rPr>
                      <w:t xml:space="preserve">D. J. MacKay, «Bayesian Interpolation,» </w:t>
                    </w:r>
                    <w:r w:rsidRPr="00717D44">
                      <w:rPr>
                        <w:i/>
                        <w:iCs/>
                        <w:noProof/>
                      </w:rPr>
                      <w:t xml:space="preserve">Neural Computation, </w:t>
                    </w:r>
                    <w:r>
                      <w:rPr>
                        <w:noProof/>
                        <w:lang w:val="el-GR"/>
                      </w:rPr>
                      <w:t>τόμ</w:t>
                    </w:r>
                    <w:r w:rsidRPr="00717D44">
                      <w:rPr>
                        <w:noProof/>
                      </w:rPr>
                      <w:t xml:space="preserve">. 4, pp. 415-447, 1992.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[72] </w:t>
                    </w:r>
                  </w:p>
                </w:tc>
                <w:tc>
                  <w:tcPr>
                    <w:tcW w:w="0" w:type="auto"/>
                    <w:hideMark/>
                  </w:tcPr>
                  <w:p w:rsidR="005B6367" w:rsidRPr="00717D44" w:rsidRDefault="005B6367">
                    <w:pPr>
                      <w:pStyle w:val="Bibliography"/>
                      <w:rPr>
                        <w:noProof/>
                      </w:rPr>
                    </w:pPr>
                    <w:r w:rsidRPr="00717D44">
                      <w:rPr>
                        <w:noProof/>
                      </w:rPr>
                      <w:t>D. A. Freedman, Statistical Models: Theory and Practice, Cambridge University Press, 2009, p. 26.</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lastRenderedPageBreak/>
                      <w:t xml:space="preserve">[73] </w:t>
                    </w:r>
                  </w:p>
                </w:tc>
                <w:tc>
                  <w:tcPr>
                    <w:tcW w:w="0" w:type="auto"/>
                    <w:hideMark/>
                  </w:tcPr>
                  <w:p w:rsidR="005B6367" w:rsidRDefault="005B6367">
                    <w:pPr>
                      <w:pStyle w:val="Bibliography"/>
                      <w:rPr>
                        <w:noProof/>
                        <w:lang w:val="el-GR"/>
                      </w:rPr>
                    </w:pPr>
                    <w:r w:rsidRPr="00717D44">
                      <w:rPr>
                        <w:noProof/>
                      </w:rPr>
                      <w:t xml:space="preserve">C.-C. Chang </w:t>
                    </w:r>
                    <w:r>
                      <w:rPr>
                        <w:noProof/>
                        <w:lang w:val="el-GR"/>
                      </w:rPr>
                      <w:t>και</w:t>
                    </w:r>
                    <w:r w:rsidRPr="00717D44">
                      <w:rPr>
                        <w:noProof/>
                      </w:rPr>
                      <w:t xml:space="preserve"> C.-J. Lin, «LIBSVM: A Library for Support Vector Machines,» </w:t>
                    </w:r>
                    <w:r w:rsidRPr="00717D44">
                      <w:rPr>
                        <w:i/>
                        <w:iCs/>
                        <w:noProof/>
                      </w:rPr>
                      <w:t xml:space="preserve">ACM Trans. </w:t>
                    </w:r>
                    <w:r>
                      <w:rPr>
                        <w:i/>
                        <w:iCs/>
                        <w:noProof/>
                        <w:lang w:val="el-GR"/>
                      </w:rPr>
                      <w:t xml:space="preserve">Intell. Syst. Technol., </w:t>
                    </w:r>
                    <w:r>
                      <w:rPr>
                        <w:noProof/>
                        <w:lang w:val="el-GR"/>
                      </w:rPr>
                      <w:t xml:space="preserve">τόμ. 2, pp. 27:1--27:27, 3 April 2011.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[74] </w:t>
                    </w:r>
                  </w:p>
                </w:tc>
                <w:tc>
                  <w:tcPr>
                    <w:tcW w:w="0" w:type="auto"/>
                    <w:hideMark/>
                  </w:tcPr>
                  <w:p w:rsidR="005B6367" w:rsidRPr="00717D44" w:rsidRDefault="005B6367">
                    <w:pPr>
                      <w:pStyle w:val="Bibliography"/>
                      <w:rPr>
                        <w:noProof/>
                      </w:rPr>
                    </w:pPr>
                    <w:r w:rsidRPr="00717D44">
                      <w:rPr>
                        <w:noProof/>
                      </w:rPr>
                      <w:t xml:space="preserve">C.-W. Hsu, C.-C. Chang </w:t>
                    </w:r>
                    <w:r>
                      <w:rPr>
                        <w:noProof/>
                        <w:lang w:val="el-GR"/>
                      </w:rPr>
                      <w:t>και</w:t>
                    </w:r>
                    <w:r w:rsidRPr="00717D44">
                      <w:rPr>
                        <w:noProof/>
                      </w:rPr>
                      <w:t xml:space="preserve"> C.-J. Lin, «A Practical Guide to Support Vector Classi</w:t>
                    </w:r>
                    <w:r>
                      <w:rPr>
                        <w:noProof/>
                        <w:lang w:val="el-GR"/>
                      </w:rPr>
                      <w:t>ﬁ</w:t>
                    </w:r>
                    <w:r w:rsidRPr="00717D44">
                      <w:rPr>
                        <w:noProof/>
                      </w:rPr>
                      <w:t>cation,» Taipei 106, Taiwan , 2003.</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[75] </w:t>
                    </w:r>
                  </w:p>
                </w:tc>
                <w:tc>
                  <w:tcPr>
                    <w:tcW w:w="0" w:type="auto"/>
                    <w:hideMark/>
                  </w:tcPr>
                  <w:p w:rsidR="005B6367" w:rsidRPr="00717D44" w:rsidRDefault="005B6367">
                    <w:pPr>
                      <w:pStyle w:val="Bibliography"/>
                      <w:rPr>
                        <w:noProof/>
                      </w:rPr>
                    </w:pPr>
                    <w:r w:rsidRPr="00717D44">
                      <w:rPr>
                        <w:noProof/>
                      </w:rPr>
                      <w:t xml:space="preserve">R.-E. Fan, K.-W. Chang, C.-J. Hsieh, X.-R. Wang </w:t>
                    </w:r>
                    <w:r>
                      <w:rPr>
                        <w:noProof/>
                        <w:lang w:val="el-GR"/>
                      </w:rPr>
                      <w:t>και</w:t>
                    </w:r>
                    <w:r w:rsidRPr="00717D44">
                      <w:rPr>
                        <w:noProof/>
                      </w:rPr>
                      <w:t xml:space="preserve"> C.-J. Lin, «LIBLINEAR: A Library for Large Linear Classification,» </w:t>
                    </w:r>
                    <w:r w:rsidRPr="00717D44">
                      <w:rPr>
                        <w:i/>
                        <w:iCs/>
                        <w:noProof/>
                      </w:rPr>
                      <w:t xml:space="preserve">Journal of Machine Learning Research, </w:t>
                    </w:r>
                    <w:r>
                      <w:rPr>
                        <w:noProof/>
                        <w:lang w:val="el-GR"/>
                      </w:rPr>
                      <w:t>τόμ</w:t>
                    </w:r>
                    <w:r w:rsidRPr="00717D44">
                      <w:rPr>
                        <w:noProof/>
                      </w:rPr>
                      <w:t xml:space="preserve">. 9, pp. 1871--1874, 2008. </w:t>
                    </w:r>
                  </w:p>
                </w:tc>
              </w:tr>
              <w:tr w:rsidR="005B6367" w:rsidRPr="00CD58F9">
                <w:trPr>
                  <w:divId w:val="2137285521"/>
                  <w:tblCellSpacing w:w="15" w:type="dxa"/>
                </w:trPr>
                <w:tc>
                  <w:tcPr>
                    <w:tcW w:w="50" w:type="pct"/>
                    <w:hideMark/>
                  </w:tcPr>
                  <w:p w:rsidR="005B6367" w:rsidRDefault="005B6367">
                    <w:pPr>
                      <w:pStyle w:val="Bibliography"/>
                      <w:rPr>
                        <w:noProof/>
                        <w:lang w:val="el-GR"/>
                      </w:rPr>
                    </w:pPr>
                    <w:r>
                      <w:rPr>
                        <w:noProof/>
                        <w:lang w:val="el-GR"/>
                      </w:rPr>
                      <w:t xml:space="preserve">[76] </w:t>
                    </w:r>
                  </w:p>
                </w:tc>
                <w:tc>
                  <w:tcPr>
                    <w:tcW w:w="0" w:type="auto"/>
                    <w:hideMark/>
                  </w:tcPr>
                  <w:p w:rsidR="005B6367" w:rsidRDefault="005B6367">
                    <w:pPr>
                      <w:pStyle w:val="Bibliography"/>
                      <w:rPr>
                        <w:noProof/>
                        <w:lang w:val="el-GR"/>
                      </w:rPr>
                    </w:pPr>
                    <w:r>
                      <w:rPr>
                        <w:noProof/>
                        <w:lang w:val="el-GR"/>
                      </w:rPr>
                      <w:t xml:space="preserve">P.-N. Tan, M. Steinbach και V. Kumar, «Τεχνητό Νευρωνικό Δίκτυο (Artificial Neural Network - ANN),» σε </w:t>
                    </w:r>
                    <w:r>
                      <w:rPr>
                        <w:i/>
                        <w:iCs/>
                        <w:noProof/>
                        <w:lang w:val="el-GR"/>
                      </w:rPr>
                      <w:t>Εισαγωγή στην Εξόρυξη Δεδομένων (Introduction to Data Mining)</w:t>
                    </w:r>
                    <w:r>
                      <w:rPr>
                        <w:noProof/>
                        <w:lang w:val="el-GR"/>
                      </w:rPr>
                      <w:t>, Boston, MA, USA, Addison-Wesley Longman Publishing Co., Inc., 2006, pp. 271-281.</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[77] </w:t>
                    </w:r>
                  </w:p>
                </w:tc>
                <w:tc>
                  <w:tcPr>
                    <w:tcW w:w="0" w:type="auto"/>
                    <w:hideMark/>
                  </w:tcPr>
                  <w:p w:rsidR="005B6367" w:rsidRPr="00717D44" w:rsidRDefault="005B6367">
                    <w:pPr>
                      <w:pStyle w:val="Bibliography"/>
                      <w:rPr>
                        <w:noProof/>
                      </w:rPr>
                    </w:pPr>
                    <w:r w:rsidRPr="00717D44">
                      <w:rPr>
                        <w:noProof/>
                      </w:rPr>
                      <w:t xml:space="preserve">F. Rosenblatt, Principles of neurodynamics: perceptrons and the theory of brain mechanisms, Washington: Spartan Books, 1986.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[78] </w:t>
                    </w:r>
                  </w:p>
                </w:tc>
                <w:tc>
                  <w:tcPr>
                    <w:tcW w:w="0" w:type="auto"/>
                    <w:hideMark/>
                  </w:tcPr>
                  <w:p w:rsidR="005B6367" w:rsidRPr="00717D44" w:rsidRDefault="005B6367">
                    <w:pPr>
                      <w:pStyle w:val="Bibliography"/>
                      <w:rPr>
                        <w:noProof/>
                      </w:rPr>
                    </w:pPr>
                    <w:r w:rsidRPr="00717D44">
                      <w:rPr>
                        <w:noProof/>
                      </w:rPr>
                      <w:t xml:space="preserve">M. Schmidt, E. van den Berg, F. P. Michael </w:t>
                    </w:r>
                    <w:r>
                      <w:rPr>
                        <w:noProof/>
                        <w:lang w:val="el-GR"/>
                      </w:rPr>
                      <w:t>και</w:t>
                    </w:r>
                    <w:r w:rsidRPr="00717D44">
                      <w:rPr>
                        <w:noProof/>
                      </w:rPr>
                      <w:t xml:space="preserve"> K. Murphy, «Optimizing Costly Functions with Simple Constraints: A Limited-Memory Projected Quasi-Newton Algorithm,» </w:t>
                    </w:r>
                    <w:r>
                      <w:rPr>
                        <w:noProof/>
                        <w:lang w:val="el-GR"/>
                      </w:rPr>
                      <w:t>σε</w:t>
                    </w:r>
                    <w:r w:rsidRPr="00717D44">
                      <w:rPr>
                        <w:noProof/>
                      </w:rPr>
                      <w:t xml:space="preserve"> </w:t>
                    </w:r>
                    <w:r w:rsidRPr="00717D44">
                      <w:rPr>
                        <w:i/>
                        <w:iCs/>
                        <w:noProof/>
                      </w:rPr>
                      <w:t>12th International Conference on Arti</w:t>
                    </w:r>
                    <w:r>
                      <w:rPr>
                        <w:i/>
                        <w:iCs/>
                        <w:noProof/>
                        <w:lang w:val="el-GR"/>
                      </w:rPr>
                      <w:t>ﬁ</w:t>
                    </w:r>
                    <w:r w:rsidRPr="00717D44">
                      <w:rPr>
                        <w:i/>
                        <w:iCs/>
                        <w:noProof/>
                      </w:rPr>
                      <w:t>cial Intelligence and Statistics (AISTATS)</w:t>
                    </w:r>
                    <w:r w:rsidRPr="00717D44">
                      <w:rPr>
                        <w:noProof/>
                      </w:rPr>
                      <w:t xml:space="preserve">, Clearwater Beach, Florida, USA, 2009.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[79] </w:t>
                    </w:r>
                  </w:p>
                </w:tc>
                <w:tc>
                  <w:tcPr>
                    <w:tcW w:w="0" w:type="auto"/>
                    <w:hideMark/>
                  </w:tcPr>
                  <w:p w:rsidR="005B6367" w:rsidRPr="00717D44" w:rsidRDefault="005B6367">
                    <w:pPr>
                      <w:pStyle w:val="Bibliography"/>
                      <w:rPr>
                        <w:noProof/>
                      </w:rPr>
                    </w:pPr>
                    <w:r w:rsidRPr="00717D44">
                      <w:rPr>
                        <w:noProof/>
                      </w:rPr>
                      <w:t xml:space="preserve">L. Bottou, «Large-Scale Machine Learning with Stochastic Gradient Descent,» </w:t>
                    </w:r>
                    <w:r>
                      <w:rPr>
                        <w:noProof/>
                        <w:lang w:val="el-GR"/>
                      </w:rPr>
                      <w:t>σε</w:t>
                    </w:r>
                    <w:r w:rsidRPr="00717D44">
                      <w:rPr>
                        <w:noProof/>
                      </w:rPr>
                      <w:t xml:space="preserve"> </w:t>
                    </w:r>
                    <w:r w:rsidRPr="00717D44">
                      <w:rPr>
                        <w:i/>
                        <w:iCs/>
                        <w:noProof/>
                      </w:rPr>
                      <w:t>Proceedings of COMPSTAT'2010: 19th International Conference on Computational StatisticsParis France, August 22-27, 2010 Keynote, Invited and Contributed Papers</w:t>
                    </w:r>
                    <w:r w:rsidRPr="00717D44">
                      <w:rPr>
                        <w:noProof/>
                      </w:rPr>
                      <w:t>, Heidelberg, Physica-Verlag HD, 2010, pp. 177-186.</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[80] </w:t>
                    </w:r>
                  </w:p>
                </w:tc>
                <w:tc>
                  <w:tcPr>
                    <w:tcW w:w="0" w:type="auto"/>
                    <w:hideMark/>
                  </w:tcPr>
                  <w:p w:rsidR="005B6367" w:rsidRPr="00717D44" w:rsidRDefault="005B6367">
                    <w:pPr>
                      <w:pStyle w:val="Bibliography"/>
                      <w:rPr>
                        <w:noProof/>
                      </w:rPr>
                    </w:pPr>
                    <w:r w:rsidRPr="00717D44">
                      <w:rPr>
                        <w:noProof/>
                      </w:rPr>
                      <w:t>A. S. A., «An exact analytical relation among recall, precision, and classification accuracy in information retrieval,» 2002.</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[81] </w:t>
                    </w:r>
                  </w:p>
                </w:tc>
                <w:tc>
                  <w:tcPr>
                    <w:tcW w:w="0" w:type="auto"/>
                    <w:hideMark/>
                  </w:tcPr>
                  <w:p w:rsidR="005B6367" w:rsidRPr="00717D44" w:rsidRDefault="005B6367">
                    <w:pPr>
                      <w:pStyle w:val="Bibliography"/>
                      <w:rPr>
                        <w:noProof/>
                      </w:rPr>
                    </w:pPr>
                    <w:r w:rsidRPr="00717D44">
                      <w:rPr>
                        <w:noProof/>
                      </w:rPr>
                      <w:t xml:space="preserve">R. Jesse, B. Albert, H. Geoff </w:t>
                    </w:r>
                    <w:r>
                      <w:rPr>
                        <w:noProof/>
                        <w:lang w:val="el-GR"/>
                      </w:rPr>
                      <w:t>και</w:t>
                    </w:r>
                    <w:r w:rsidRPr="00717D44">
                      <w:rPr>
                        <w:noProof/>
                      </w:rPr>
                      <w:t xml:space="preserve"> P. Bernhard, «Scalable and efficient multi-label classification for evolving data streams,» </w:t>
                    </w:r>
                    <w:r w:rsidRPr="00717D44">
                      <w:rPr>
                        <w:i/>
                        <w:iCs/>
                        <w:noProof/>
                      </w:rPr>
                      <w:t xml:space="preserve">Machine Learning, </w:t>
                    </w:r>
                    <w:r>
                      <w:rPr>
                        <w:noProof/>
                        <w:lang w:val="el-GR"/>
                      </w:rPr>
                      <w:t>τόμ</w:t>
                    </w:r>
                    <w:r w:rsidRPr="00717D44">
                      <w:rPr>
                        <w:noProof/>
                      </w:rPr>
                      <w:t xml:space="preserve">. 88, pp. 243--272, 2012.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[82] </w:t>
                    </w:r>
                  </w:p>
                </w:tc>
                <w:tc>
                  <w:tcPr>
                    <w:tcW w:w="0" w:type="auto"/>
                    <w:hideMark/>
                  </w:tcPr>
                  <w:p w:rsidR="005B6367" w:rsidRPr="00717D44" w:rsidRDefault="005B6367">
                    <w:pPr>
                      <w:pStyle w:val="Bibliography"/>
                      <w:rPr>
                        <w:noProof/>
                      </w:rPr>
                    </w:pPr>
                    <w:r w:rsidRPr="00717D44">
                      <w:rPr>
                        <w:noProof/>
                      </w:rPr>
                      <w:t xml:space="preserve">S. B. Kotsiantis, «Supervised Machine Learning: A Review of Classification Techniques,» </w:t>
                    </w:r>
                    <w:r>
                      <w:rPr>
                        <w:noProof/>
                        <w:lang w:val="el-GR"/>
                      </w:rPr>
                      <w:t>σε</w:t>
                    </w:r>
                    <w:r w:rsidRPr="00717D44">
                      <w:rPr>
                        <w:noProof/>
                      </w:rPr>
                      <w:t xml:space="preserve"> </w:t>
                    </w:r>
                    <w:r w:rsidRPr="00717D44">
                      <w:rPr>
                        <w:i/>
                        <w:iCs/>
                        <w:noProof/>
                      </w:rPr>
                      <w:t>Emerging Artificial Intelligence Applications in Computer Engineering: Real Word AI Systems with Applications in eHealth, HCI, Information Retrieval and Pervasive Technologies</w:t>
                    </w:r>
                    <w:r w:rsidRPr="00717D44">
                      <w:rPr>
                        <w:noProof/>
                      </w:rPr>
                      <w:t xml:space="preserve">, 2007.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[83] </w:t>
                    </w:r>
                  </w:p>
                </w:tc>
                <w:tc>
                  <w:tcPr>
                    <w:tcW w:w="0" w:type="auto"/>
                    <w:hideMark/>
                  </w:tcPr>
                  <w:p w:rsidR="005B6367" w:rsidRPr="00717D44" w:rsidRDefault="005B6367">
                    <w:pPr>
                      <w:pStyle w:val="Bibliography"/>
                      <w:rPr>
                        <w:noProof/>
                      </w:rPr>
                    </w:pPr>
                    <w:r w:rsidRPr="00717D44">
                      <w:rPr>
                        <w:noProof/>
                      </w:rPr>
                      <w:t xml:space="preserve">A. Yeh, «More accurate tests for the statistical significance of result differences,» </w:t>
                    </w:r>
                    <w:r>
                      <w:rPr>
                        <w:noProof/>
                        <w:lang w:val="el-GR"/>
                      </w:rPr>
                      <w:t>σε</w:t>
                    </w:r>
                    <w:r w:rsidRPr="00717D44">
                      <w:rPr>
                        <w:noProof/>
                      </w:rPr>
                      <w:t xml:space="preserve"> </w:t>
                    </w:r>
                    <w:r w:rsidRPr="00717D44">
                      <w:rPr>
                        <w:i/>
                        <w:iCs/>
                        <w:noProof/>
                      </w:rPr>
                      <w:t>COLING '00 Proceedings of the 18th conference on Computational linguistics</w:t>
                    </w:r>
                    <w:r w:rsidRPr="00717D44">
                      <w:rPr>
                        <w:noProof/>
                      </w:rPr>
                      <w:t xml:space="preserve">, 2000.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[84] </w:t>
                    </w:r>
                  </w:p>
                </w:tc>
                <w:tc>
                  <w:tcPr>
                    <w:tcW w:w="0" w:type="auto"/>
                    <w:hideMark/>
                  </w:tcPr>
                  <w:p w:rsidR="005B6367" w:rsidRPr="00717D44" w:rsidRDefault="005B6367">
                    <w:pPr>
                      <w:pStyle w:val="Bibliography"/>
                      <w:rPr>
                        <w:noProof/>
                      </w:rPr>
                    </w:pPr>
                    <w:r w:rsidRPr="00717D44">
                      <w:rPr>
                        <w:noProof/>
                      </w:rPr>
                      <w:t xml:space="preserve">E. C. J. O. F. D. D. L. A. C. a. A. K. S.M. Beitzel, «Improving automatic query classification via semi-supervised learning,» </w:t>
                    </w:r>
                    <w:r>
                      <w:rPr>
                        <w:noProof/>
                        <w:lang w:val="el-GR"/>
                      </w:rPr>
                      <w:t>σε</w:t>
                    </w:r>
                    <w:r w:rsidRPr="00717D44">
                      <w:rPr>
                        <w:noProof/>
                      </w:rPr>
                      <w:t xml:space="preserve"> </w:t>
                    </w:r>
                    <w:r w:rsidRPr="00717D44">
                      <w:rPr>
                        <w:i/>
                        <w:iCs/>
                        <w:noProof/>
                      </w:rPr>
                      <w:t>Fifth IEEE International Conference on Data Mining (ICDM'05)</w:t>
                    </w:r>
                    <w:r w:rsidRPr="00717D44">
                      <w:rPr>
                        <w:noProof/>
                      </w:rPr>
                      <w:t xml:space="preserve">, 2005.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[85] </w:t>
                    </w:r>
                  </w:p>
                </w:tc>
                <w:tc>
                  <w:tcPr>
                    <w:tcW w:w="0" w:type="auto"/>
                    <w:hideMark/>
                  </w:tcPr>
                  <w:p w:rsidR="005B6367" w:rsidRPr="00717D44" w:rsidRDefault="005B6367">
                    <w:pPr>
                      <w:pStyle w:val="Bibliography"/>
                      <w:rPr>
                        <w:noProof/>
                      </w:rPr>
                    </w:pPr>
                    <w:r w:rsidRPr="00717D44">
                      <w:rPr>
                        <w:noProof/>
                      </w:rPr>
                      <w:t xml:space="preserve">G. Tsoumakas </w:t>
                    </w:r>
                    <w:r>
                      <w:rPr>
                        <w:noProof/>
                        <w:lang w:val="el-GR"/>
                      </w:rPr>
                      <w:t>και</w:t>
                    </w:r>
                    <w:r w:rsidRPr="00717D44">
                      <w:rPr>
                        <w:noProof/>
                      </w:rPr>
                      <w:t xml:space="preserve"> I. Vlahavas, «Random k-Labelsets: An Ensemble Method for Multilabel Classification,» </w:t>
                    </w:r>
                    <w:r>
                      <w:rPr>
                        <w:noProof/>
                        <w:lang w:val="el-GR"/>
                      </w:rPr>
                      <w:t>σε</w:t>
                    </w:r>
                    <w:r w:rsidRPr="00717D44">
                      <w:rPr>
                        <w:noProof/>
                      </w:rPr>
                      <w:t xml:space="preserve"> </w:t>
                    </w:r>
                    <w:r w:rsidRPr="00717D44">
                      <w:rPr>
                        <w:i/>
                        <w:iCs/>
                        <w:noProof/>
                      </w:rPr>
                      <w:t xml:space="preserve">Machine Learning: ECML 2007: 18th European Conference on Machine </w:t>
                    </w:r>
                    <w:r w:rsidRPr="00717D44">
                      <w:rPr>
                        <w:i/>
                        <w:iCs/>
                        <w:noProof/>
                      </w:rPr>
                      <w:lastRenderedPageBreak/>
                      <w:t>Learning, Warsaw, Poland, September 17-21, 2007. Proceedings</w:t>
                    </w:r>
                    <w:r w:rsidRPr="00717D44">
                      <w:rPr>
                        <w:noProof/>
                      </w:rPr>
                      <w:t xml:space="preserve">, K. J. N., K. Jacek, M. R. L. de, M. Stan, M. Dunja </w:t>
                    </w:r>
                    <w:r>
                      <w:rPr>
                        <w:noProof/>
                        <w:lang w:val="el-GR"/>
                      </w:rPr>
                      <w:t>και</w:t>
                    </w:r>
                    <w:r w:rsidRPr="00717D44">
                      <w:rPr>
                        <w:noProof/>
                      </w:rPr>
                      <w:t xml:space="preserve"> S. Andrzej, </w:t>
                    </w:r>
                    <w:r>
                      <w:rPr>
                        <w:noProof/>
                        <w:lang w:val="el-GR"/>
                      </w:rPr>
                      <w:t>Επιμ</w:t>
                    </w:r>
                    <w:r w:rsidRPr="00717D44">
                      <w:rPr>
                        <w:noProof/>
                      </w:rPr>
                      <w:t>., Springer Berlin Heidelberg, 2007, pp. 406-417.</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[86] </w:t>
                    </w:r>
                  </w:p>
                </w:tc>
                <w:tc>
                  <w:tcPr>
                    <w:tcW w:w="0" w:type="auto"/>
                    <w:hideMark/>
                  </w:tcPr>
                  <w:p w:rsidR="005B6367" w:rsidRPr="00717D44" w:rsidRDefault="005B6367">
                    <w:pPr>
                      <w:pStyle w:val="Bibliography"/>
                      <w:rPr>
                        <w:noProof/>
                      </w:rPr>
                    </w:pPr>
                    <w:r w:rsidRPr="00717D44">
                      <w:rPr>
                        <w:noProof/>
                      </w:rPr>
                      <w:t>P. Domingos, «A Uni</w:t>
                    </w:r>
                    <w:r>
                      <w:rPr>
                        <w:noProof/>
                        <w:lang w:val="el-GR"/>
                      </w:rPr>
                      <w:t>ﬁ</w:t>
                    </w:r>
                    <w:r w:rsidRPr="00717D44">
                      <w:rPr>
                        <w:noProof/>
                      </w:rPr>
                      <w:t xml:space="preserve">ed Bias-Variance Decomposition for Zero-One and Squared Loss,» </w:t>
                    </w:r>
                    <w:r>
                      <w:rPr>
                        <w:noProof/>
                        <w:lang w:val="el-GR"/>
                      </w:rPr>
                      <w:t>σε</w:t>
                    </w:r>
                    <w:r w:rsidRPr="00717D44">
                      <w:rPr>
                        <w:noProof/>
                      </w:rPr>
                      <w:t xml:space="preserve"> </w:t>
                    </w:r>
                    <w:r w:rsidRPr="00717D44">
                      <w:rPr>
                        <w:i/>
                        <w:iCs/>
                        <w:noProof/>
                      </w:rPr>
                      <w:t>Seventeenth National Conference on Artificial Intelligence</w:t>
                    </w:r>
                    <w:r w:rsidRPr="00717D44">
                      <w:rPr>
                        <w:noProof/>
                      </w:rPr>
                      <w:t xml:space="preserve">, Austin Texas, 2000. </w:t>
                    </w:r>
                  </w:p>
                </w:tc>
              </w:tr>
              <w:tr w:rsidR="005B6367">
                <w:trPr>
                  <w:divId w:val="2137285521"/>
                  <w:tblCellSpacing w:w="15" w:type="dxa"/>
                </w:trPr>
                <w:tc>
                  <w:tcPr>
                    <w:tcW w:w="50" w:type="pct"/>
                    <w:hideMark/>
                  </w:tcPr>
                  <w:p w:rsidR="005B6367" w:rsidRDefault="005B6367">
                    <w:pPr>
                      <w:pStyle w:val="Bibliography"/>
                      <w:rPr>
                        <w:noProof/>
                        <w:lang w:val="el-GR"/>
                      </w:rPr>
                    </w:pPr>
                    <w:r>
                      <w:rPr>
                        <w:noProof/>
                        <w:lang w:val="el-GR"/>
                      </w:rPr>
                      <w:t xml:space="preserve">[87] </w:t>
                    </w:r>
                  </w:p>
                </w:tc>
                <w:tc>
                  <w:tcPr>
                    <w:tcW w:w="0" w:type="auto"/>
                    <w:hideMark/>
                  </w:tcPr>
                  <w:p w:rsidR="005B6367" w:rsidRPr="00717D44" w:rsidRDefault="005B6367">
                    <w:pPr>
                      <w:pStyle w:val="Bibliography"/>
                      <w:rPr>
                        <w:noProof/>
                      </w:rPr>
                    </w:pPr>
                    <w:r w:rsidRPr="00717D44">
                      <w:rPr>
                        <w:noProof/>
                      </w:rPr>
                      <w:t xml:space="preserve">A. Esuli </w:t>
                    </w:r>
                    <w:r>
                      <w:rPr>
                        <w:noProof/>
                        <w:lang w:val="el-GR"/>
                      </w:rPr>
                      <w:t>και</w:t>
                    </w:r>
                    <w:r w:rsidRPr="00717D44">
                      <w:rPr>
                        <w:noProof/>
                      </w:rPr>
                      <w:t xml:space="preserve"> F. Sebastiani, «SENTIWORDNET: A Publicly Available Lexical Resource for Opinion Mining,» </w:t>
                    </w:r>
                    <w:r>
                      <w:rPr>
                        <w:noProof/>
                        <w:lang w:val="el-GR"/>
                      </w:rPr>
                      <w:t>σε</w:t>
                    </w:r>
                    <w:r w:rsidRPr="00717D44">
                      <w:rPr>
                        <w:noProof/>
                      </w:rPr>
                      <w:t xml:space="preserve"> </w:t>
                    </w:r>
                    <w:r w:rsidRPr="00717D44">
                      <w:rPr>
                        <w:i/>
                        <w:iCs/>
                        <w:noProof/>
                      </w:rPr>
                      <w:t>In Proceedings of the 5th Conference on Language Resources and Evaluation (LREC' 06)</w:t>
                    </w:r>
                    <w:r w:rsidRPr="00717D44">
                      <w:rPr>
                        <w:noProof/>
                      </w:rPr>
                      <w:t>, 2006, pp. 417-422.</w:t>
                    </w:r>
                  </w:p>
                </w:tc>
              </w:tr>
            </w:tbl>
            <w:p w:rsidR="005B6367" w:rsidRDefault="005B6367">
              <w:pPr>
                <w:divId w:val="2137285521"/>
                <w:rPr>
                  <w:rFonts w:eastAsia="Times New Roman"/>
                  <w:noProof/>
                </w:rPr>
              </w:pPr>
            </w:p>
            <w:p w:rsidR="00393542" w:rsidRPr="00B5740C" w:rsidRDefault="00393542">
              <w:pPr>
                <w:rPr>
                  <w:rFonts w:ascii="Times New Roman" w:hAnsi="Times New Roman" w:cs="Times New Roman"/>
                </w:rPr>
              </w:pPr>
              <w:r w:rsidRPr="00B5740C">
                <w:rPr>
                  <w:rFonts w:ascii="Times New Roman" w:hAnsi="Times New Roman" w:cs="Times New Roman"/>
                  <w:b/>
                  <w:bCs/>
                  <w:noProof/>
                </w:rPr>
                <w:fldChar w:fldCharType="end"/>
              </w:r>
            </w:p>
          </w:sdtContent>
        </w:sdt>
      </w:sdtContent>
    </w:sdt>
    <w:p w:rsidR="003762C5" w:rsidRPr="00B5740C" w:rsidRDefault="003762C5" w:rsidP="00B26032">
      <w:pPr>
        <w:ind w:firstLine="360"/>
        <w:jc w:val="both"/>
        <w:rPr>
          <w:rFonts w:ascii="Times New Roman" w:hAnsi="Times New Roman" w:cs="Times New Roman"/>
          <w:sz w:val="24"/>
          <w:szCs w:val="24"/>
          <w:lang w:val="el-GR"/>
        </w:rPr>
      </w:pPr>
    </w:p>
    <w:p w:rsidR="000D45B3" w:rsidRPr="00B5740C" w:rsidRDefault="000D45B3" w:rsidP="00B26032">
      <w:pPr>
        <w:ind w:firstLine="360"/>
        <w:jc w:val="both"/>
        <w:rPr>
          <w:rFonts w:ascii="Times New Roman" w:hAnsi="Times New Roman" w:cs="Times New Roman"/>
          <w:sz w:val="24"/>
          <w:szCs w:val="24"/>
          <w:lang w:val="el-GR"/>
        </w:rPr>
      </w:pPr>
    </w:p>
    <w:p w:rsidR="000D45B3" w:rsidRPr="00B5740C" w:rsidRDefault="000D45B3" w:rsidP="00B26032">
      <w:pPr>
        <w:ind w:firstLine="360"/>
        <w:jc w:val="both"/>
        <w:rPr>
          <w:rFonts w:ascii="Times New Roman" w:hAnsi="Times New Roman" w:cs="Times New Roman"/>
          <w:sz w:val="24"/>
          <w:szCs w:val="24"/>
          <w:lang w:val="el-GR"/>
        </w:rPr>
      </w:pPr>
    </w:p>
    <w:p w:rsidR="000D45B3" w:rsidRPr="00B5740C" w:rsidRDefault="000D45B3" w:rsidP="00B26032">
      <w:pPr>
        <w:ind w:firstLine="360"/>
        <w:jc w:val="both"/>
        <w:rPr>
          <w:rFonts w:ascii="Times New Roman" w:hAnsi="Times New Roman" w:cs="Times New Roman"/>
          <w:sz w:val="24"/>
          <w:szCs w:val="24"/>
          <w:lang w:val="el-GR"/>
        </w:rPr>
      </w:pPr>
    </w:p>
    <w:sectPr w:rsidR="000D45B3" w:rsidRPr="00B5740C" w:rsidSect="0092017A">
      <w:headerReference w:type="default" r:id="rId81"/>
      <w:footerReference w:type="default" r:id="rId82"/>
      <w:pgSz w:w="12240" w:h="15840"/>
      <w:pgMar w:top="1440" w:right="1800" w:bottom="1440" w:left="180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75C" w:rsidRDefault="0027075C" w:rsidP="007339D8">
      <w:pPr>
        <w:spacing w:after="0" w:line="240" w:lineRule="auto"/>
      </w:pPr>
      <w:r>
        <w:separator/>
      </w:r>
    </w:p>
  </w:endnote>
  <w:endnote w:type="continuationSeparator" w:id="0">
    <w:p w:rsidR="0027075C" w:rsidRDefault="0027075C" w:rsidP="00733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687" w:rsidRPr="00637528" w:rsidRDefault="00432687" w:rsidP="0092017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687" w:rsidRDefault="00432687" w:rsidP="0092017A">
    <w:pPr>
      <w:pStyle w:val="Footer"/>
      <w:jc w:val="right"/>
      <w:rPr>
        <w:lang w:val="el-GR"/>
      </w:rPr>
    </w:pPr>
    <w:r>
      <w:rPr>
        <w:lang w:val="el-GR"/>
      </w:rPr>
      <w:t xml:space="preserve">Εικόνα Εξωφύλλου: </w:t>
    </w:r>
    <w:r w:rsidRPr="005658C2">
      <w:rPr>
        <w:lang w:val="el-GR"/>
      </w:rPr>
      <w:t>Koné Mamadou Tadiou, PhD</w:t>
    </w:r>
  </w:p>
  <w:p w:rsidR="00432687" w:rsidRPr="005658C2" w:rsidRDefault="00432687" w:rsidP="0092017A">
    <w:pPr>
      <w:pStyle w:val="Footer"/>
      <w:jc w:val="right"/>
    </w:pPr>
    <w:r>
      <w:rPr>
        <w:lang w:val="el-GR"/>
      </w:rPr>
      <w:t>Τ</w:t>
    </w:r>
    <w:r>
      <w:t>he Future Of Human Evolution, Artificial Intelligence, Machine Learning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687" w:rsidRPr="00637528" w:rsidRDefault="00432687" w:rsidP="0092017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687" w:rsidRPr="005658C2" w:rsidRDefault="00432687" w:rsidP="005658C2">
    <w:pPr>
      <w:pStyle w:val="Footer"/>
      <w:jc w:val="right"/>
    </w:pPr>
    <w:r>
      <w:tab/>
    </w:r>
    <w:r>
      <w:tab/>
    </w:r>
    <w:r w:rsidRPr="005658C2">
      <w:t>Book Cover: Koné Mamadou Tadiou, PhD</w:t>
    </w:r>
  </w:p>
  <w:p w:rsidR="00432687" w:rsidRPr="00637528" w:rsidRDefault="00432687" w:rsidP="005658C2">
    <w:pPr>
      <w:pStyle w:val="Footer"/>
      <w:jc w:val="right"/>
    </w:pPr>
    <w:r>
      <w:rPr>
        <w:lang w:val="el-GR"/>
      </w:rPr>
      <w:t>Τ</w:t>
    </w:r>
    <w:r>
      <w:t>he Future Of Human Evolution, Artificial Intelligence, Machine Learning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687" w:rsidRPr="00637528" w:rsidRDefault="00432687" w:rsidP="005658C2">
    <w:pPr>
      <w:pStyle w:val="Footer"/>
      <w:tabs>
        <w:tab w:val="left" w:pos="7752"/>
      </w:tabs>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687" w:rsidRDefault="00432687">
    <w:pPr>
      <w:pStyle w:val="Footer"/>
      <w:jc w:val="right"/>
    </w:pPr>
    <w:r>
      <w:fldChar w:fldCharType="begin"/>
    </w:r>
    <w:r>
      <w:instrText xml:space="preserve"> PAGE   \* MERGEFORMAT </w:instrText>
    </w:r>
    <w:r>
      <w:fldChar w:fldCharType="separate"/>
    </w:r>
    <w:r w:rsidR="00C93C97">
      <w:rPr>
        <w:noProof/>
      </w:rPr>
      <w:t>57</w:t>
    </w:r>
    <w:r>
      <w:rPr>
        <w:noProof/>
      </w:rPr>
      <w:fldChar w:fldCharType="end"/>
    </w:r>
  </w:p>
  <w:p w:rsidR="00432687" w:rsidRDefault="00432687" w:rsidP="0092017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75C" w:rsidRDefault="0027075C" w:rsidP="007339D8">
      <w:pPr>
        <w:spacing w:after="0" w:line="240" w:lineRule="auto"/>
      </w:pPr>
      <w:r>
        <w:separator/>
      </w:r>
    </w:p>
  </w:footnote>
  <w:footnote w:type="continuationSeparator" w:id="0">
    <w:p w:rsidR="0027075C" w:rsidRDefault="0027075C" w:rsidP="007339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687" w:rsidRDefault="004326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04DAE"/>
    <w:multiLevelType w:val="hybridMultilevel"/>
    <w:tmpl w:val="AD88C8BA"/>
    <w:lvl w:ilvl="0" w:tplc="04090001">
      <w:start w:val="1"/>
      <w:numFmt w:val="bullet"/>
      <w:lvlText w:val=""/>
      <w:lvlJc w:val="left"/>
      <w:pPr>
        <w:ind w:left="1149" w:hanging="360"/>
      </w:pPr>
      <w:rPr>
        <w:rFonts w:ascii="Symbol" w:hAnsi="Symbol" w:hint="default"/>
      </w:rPr>
    </w:lvl>
    <w:lvl w:ilvl="1" w:tplc="04090003" w:tentative="1">
      <w:start w:val="1"/>
      <w:numFmt w:val="bullet"/>
      <w:lvlText w:val="o"/>
      <w:lvlJc w:val="left"/>
      <w:pPr>
        <w:ind w:left="1869" w:hanging="360"/>
      </w:pPr>
      <w:rPr>
        <w:rFonts w:ascii="Courier New" w:hAnsi="Courier New" w:cs="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cs="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cs="Courier New" w:hint="default"/>
      </w:rPr>
    </w:lvl>
    <w:lvl w:ilvl="8" w:tplc="04090005" w:tentative="1">
      <w:start w:val="1"/>
      <w:numFmt w:val="bullet"/>
      <w:lvlText w:val=""/>
      <w:lvlJc w:val="left"/>
      <w:pPr>
        <w:ind w:left="6909" w:hanging="360"/>
      </w:pPr>
      <w:rPr>
        <w:rFonts w:ascii="Wingdings" w:hAnsi="Wingdings" w:hint="default"/>
      </w:rPr>
    </w:lvl>
  </w:abstractNum>
  <w:abstractNum w:abstractNumId="1" w15:restartNumberingAfterBreak="0">
    <w:nsid w:val="08734FB5"/>
    <w:multiLevelType w:val="multilevel"/>
    <w:tmpl w:val="EB1C48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lang w:val="el-GR"/>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C96068"/>
    <w:multiLevelType w:val="hybridMultilevel"/>
    <w:tmpl w:val="707220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D86D3F"/>
    <w:multiLevelType w:val="multilevel"/>
    <w:tmpl w:val="A364BD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5644197"/>
    <w:multiLevelType w:val="hybridMultilevel"/>
    <w:tmpl w:val="0A5CB2B4"/>
    <w:lvl w:ilvl="0" w:tplc="04080001">
      <w:start w:val="1"/>
      <w:numFmt w:val="bullet"/>
      <w:lvlText w:val=""/>
      <w:lvlJc w:val="left"/>
      <w:pPr>
        <w:ind w:left="1446" w:hanging="360"/>
      </w:pPr>
      <w:rPr>
        <w:rFonts w:ascii="Symbol" w:hAnsi="Symbol" w:hint="default"/>
      </w:rPr>
    </w:lvl>
    <w:lvl w:ilvl="1" w:tplc="04080003" w:tentative="1">
      <w:start w:val="1"/>
      <w:numFmt w:val="bullet"/>
      <w:lvlText w:val="o"/>
      <w:lvlJc w:val="left"/>
      <w:pPr>
        <w:ind w:left="2166" w:hanging="360"/>
      </w:pPr>
      <w:rPr>
        <w:rFonts w:ascii="Courier New" w:hAnsi="Courier New" w:cs="Courier New" w:hint="default"/>
      </w:rPr>
    </w:lvl>
    <w:lvl w:ilvl="2" w:tplc="04080005" w:tentative="1">
      <w:start w:val="1"/>
      <w:numFmt w:val="bullet"/>
      <w:lvlText w:val=""/>
      <w:lvlJc w:val="left"/>
      <w:pPr>
        <w:ind w:left="2886" w:hanging="360"/>
      </w:pPr>
      <w:rPr>
        <w:rFonts w:ascii="Wingdings" w:hAnsi="Wingdings" w:hint="default"/>
      </w:rPr>
    </w:lvl>
    <w:lvl w:ilvl="3" w:tplc="04080001" w:tentative="1">
      <w:start w:val="1"/>
      <w:numFmt w:val="bullet"/>
      <w:lvlText w:val=""/>
      <w:lvlJc w:val="left"/>
      <w:pPr>
        <w:ind w:left="3606" w:hanging="360"/>
      </w:pPr>
      <w:rPr>
        <w:rFonts w:ascii="Symbol" w:hAnsi="Symbol" w:hint="default"/>
      </w:rPr>
    </w:lvl>
    <w:lvl w:ilvl="4" w:tplc="04080003" w:tentative="1">
      <w:start w:val="1"/>
      <w:numFmt w:val="bullet"/>
      <w:lvlText w:val="o"/>
      <w:lvlJc w:val="left"/>
      <w:pPr>
        <w:ind w:left="4326" w:hanging="360"/>
      </w:pPr>
      <w:rPr>
        <w:rFonts w:ascii="Courier New" w:hAnsi="Courier New" w:cs="Courier New" w:hint="default"/>
      </w:rPr>
    </w:lvl>
    <w:lvl w:ilvl="5" w:tplc="04080005" w:tentative="1">
      <w:start w:val="1"/>
      <w:numFmt w:val="bullet"/>
      <w:lvlText w:val=""/>
      <w:lvlJc w:val="left"/>
      <w:pPr>
        <w:ind w:left="5046" w:hanging="360"/>
      </w:pPr>
      <w:rPr>
        <w:rFonts w:ascii="Wingdings" w:hAnsi="Wingdings" w:hint="default"/>
      </w:rPr>
    </w:lvl>
    <w:lvl w:ilvl="6" w:tplc="04080001" w:tentative="1">
      <w:start w:val="1"/>
      <w:numFmt w:val="bullet"/>
      <w:lvlText w:val=""/>
      <w:lvlJc w:val="left"/>
      <w:pPr>
        <w:ind w:left="5766" w:hanging="360"/>
      </w:pPr>
      <w:rPr>
        <w:rFonts w:ascii="Symbol" w:hAnsi="Symbol" w:hint="default"/>
      </w:rPr>
    </w:lvl>
    <w:lvl w:ilvl="7" w:tplc="04080003" w:tentative="1">
      <w:start w:val="1"/>
      <w:numFmt w:val="bullet"/>
      <w:lvlText w:val="o"/>
      <w:lvlJc w:val="left"/>
      <w:pPr>
        <w:ind w:left="6486" w:hanging="360"/>
      </w:pPr>
      <w:rPr>
        <w:rFonts w:ascii="Courier New" w:hAnsi="Courier New" w:cs="Courier New" w:hint="default"/>
      </w:rPr>
    </w:lvl>
    <w:lvl w:ilvl="8" w:tplc="04080005" w:tentative="1">
      <w:start w:val="1"/>
      <w:numFmt w:val="bullet"/>
      <w:lvlText w:val=""/>
      <w:lvlJc w:val="left"/>
      <w:pPr>
        <w:ind w:left="7206" w:hanging="360"/>
      </w:pPr>
      <w:rPr>
        <w:rFonts w:ascii="Wingdings" w:hAnsi="Wingdings" w:hint="default"/>
      </w:rPr>
    </w:lvl>
  </w:abstractNum>
  <w:abstractNum w:abstractNumId="5" w15:restartNumberingAfterBreak="0">
    <w:nsid w:val="244179A8"/>
    <w:multiLevelType w:val="hybridMultilevel"/>
    <w:tmpl w:val="0D2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206B9B"/>
    <w:multiLevelType w:val="multilevel"/>
    <w:tmpl w:val="E39C6976"/>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7" w15:restartNumberingAfterBreak="0">
    <w:nsid w:val="267B6FC9"/>
    <w:multiLevelType w:val="hybridMultilevel"/>
    <w:tmpl w:val="929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F5877"/>
    <w:multiLevelType w:val="hybridMultilevel"/>
    <w:tmpl w:val="0C7E9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D376C"/>
    <w:multiLevelType w:val="hybridMultilevel"/>
    <w:tmpl w:val="EC8AE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36635E"/>
    <w:multiLevelType w:val="hybridMultilevel"/>
    <w:tmpl w:val="AC12B6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9D0C07"/>
    <w:multiLevelType w:val="hybridMultilevel"/>
    <w:tmpl w:val="35265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E1D37"/>
    <w:multiLevelType w:val="multilevel"/>
    <w:tmpl w:val="EB1C48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lang w:val="el-GR"/>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1BD5C92"/>
    <w:multiLevelType w:val="multilevel"/>
    <w:tmpl w:val="EB1C48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lang w:val="el-GR"/>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4956DF6"/>
    <w:multiLevelType w:val="hybridMultilevel"/>
    <w:tmpl w:val="73D2DE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E16724"/>
    <w:multiLevelType w:val="hybridMultilevel"/>
    <w:tmpl w:val="566E0B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E867AB"/>
    <w:multiLevelType w:val="multilevel"/>
    <w:tmpl w:val="EB1C48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lang w:val="el-GR"/>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8E44C1B"/>
    <w:multiLevelType w:val="hybridMultilevel"/>
    <w:tmpl w:val="F6329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0A6B16"/>
    <w:multiLevelType w:val="hybridMultilevel"/>
    <w:tmpl w:val="0A6666B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47C51078"/>
    <w:multiLevelType w:val="hybridMultilevel"/>
    <w:tmpl w:val="1616D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98630F"/>
    <w:multiLevelType w:val="hybridMultilevel"/>
    <w:tmpl w:val="1302B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0D90833"/>
    <w:multiLevelType w:val="multilevel"/>
    <w:tmpl w:val="EB1C48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lang w:val="el-GR"/>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A5A1418"/>
    <w:multiLevelType w:val="hybridMultilevel"/>
    <w:tmpl w:val="FD1477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792516"/>
    <w:multiLevelType w:val="hybridMultilevel"/>
    <w:tmpl w:val="DA14D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67014B"/>
    <w:multiLevelType w:val="hybridMultilevel"/>
    <w:tmpl w:val="89BC5C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18"/>
  </w:num>
  <w:num w:numId="4">
    <w:abstractNumId w:val="6"/>
  </w:num>
  <w:num w:numId="5">
    <w:abstractNumId w:val="0"/>
  </w:num>
  <w:num w:numId="6">
    <w:abstractNumId w:val="22"/>
  </w:num>
  <w:num w:numId="7">
    <w:abstractNumId w:val="20"/>
  </w:num>
  <w:num w:numId="8">
    <w:abstractNumId w:val="24"/>
  </w:num>
  <w:num w:numId="9">
    <w:abstractNumId w:val="3"/>
  </w:num>
  <w:num w:numId="10">
    <w:abstractNumId w:val="10"/>
  </w:num>
  <w:num w:numId="11">
    <w:abstractNumId w:val="2"/>
  </w:num>
  <w:num w:numId="12">
    <w:abstractNumId w:val="7"/>
  </w:num>
  <w:num w:numId="13">
    <w:abstractNumId w:val="17"/>
  </w:num>
  <w:num w:numId="14">
    <w:abstractNumId w:val="11"/>
  </w:num>
  <w:num w:numId="15">
    <w:abstractNumId w:val="19"/>
  </w:num>
  <w:num w:numId="16">
    <w:abstractNumId w:val="5"/>
  </w:num>
  <w:num w:numId="17">
    <w:abstractNumId w:val="8"/>
  </w:num>
  <w:num w:numId="18">
    <w:abstractNumId w:val="23"/>
  </w:num>
  <w:num w:numId="19">
    <w:abstractNumId w:val="9"/>
  </w:num>
  <w:num w:numId="20">
    <w:abstractNumId w:val="14"/>
  </w:num>
  <w:num w:numId="21">
    <w:abstractNumId w:val="15"/>
  </w:num>
  <w:num w:numId="22">
    <w:abstractNumId w:val="12"/>
  </w:num>
  <w:num w:numId="23">
    <w:abstractNumId w:val="13"/>
  </w:num>
  <w:num w:numId="24">
    <w:abstractNumId w:val="16"/>
  </w:num>
  <w:num w:numId="25">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B3D"/>
    <w:rsid w:val="00000D91"/>
    <w:rsid w:val="00005E73"/>
    <w:rsid w:val="00007550"/>
    <w:rsid w:val="00007A75"/>
    <w:rsid w:val="000107EE"/>
    <w:rsid w:val="00010817"/>
    <w:rsid w:val="000112A7"/>
    <w:rsid w:val="0001137F"/>
    <w:rsid w:val="00013445"/>
    <w:rsid w:val="00031DD2"/>
    <w:rsid w:val="00033ADE"/>
    <w:rsid w:val="00042D2A"/>
    <w:rsid w:val="00044045"/>
    <w:rsid w:val="000447D1"/>
    <w:rsid w:val="00045232"/>
    <w:rsid w:val="000455AE"/>
    <w:rsid w:val="00045B68"/>
    <w:rsid w:val="000549EF"/>
    <w:rsid w:val="00056D07"/>
    <w:rsid w:val="00063FBA"/>
    <w:rsid w:val="00071CBC"/>
    <w:rsid w:val="0007314D"/>
    <w:rsid w:val="000735FB"/>
    <w:rsid w:val="000753DB"/>
    <w:rsid w:val="00077170"/>
    <w:rsid w:val="000811D2"/>
    <w:rsid w:val="0008221D"/>
    <w:rsid w:val="00090BFA"/>
    <w:rsid w:val="00092021"/>
    <w:rsid w:val="00092E90"/>
    <w:rsid w:val="000938F6"/>
    <w:rsid w:val="000A2197"/>
    <w:rsid w:val="000B61B8"/>
    <w:rsid w:val="000B66EB"/>
    <w:rsid w:val="000D23B7"/>
    <w:rsid w:val="000D3833"/>
    <w:rsid w:val="000D45B3"/>
    <w:rsid w:val="000E21CA"/>
    <w:rsid w:val="000E2BE1"/>
    <w:rsid w:val="000E2E00"/>
    <w:rsid w:val="000E5E1B"/>
    <w:rsid w:val="000F4BFC"/>
    <w:rsid w:val="000F4D61"/>
    <w:rsid w:val="000F5668"/>
    <w:rsid w:val="001008C7"/>
    <w:rsid w:val="00101072"/>
    <w:rsid w:val="00101696"/>
    <w:rsid w:val="001063B4"/>
    <w:rsid w:val="00110D5F"/>
    <w:rsid w:val="001121B1"/>
    <w:rsid w:val="00115888"/>
    <w:rsid w:val="00117A68"/>
    <w:rsid w:val="00122F12"/>
    <w:rsid w:val="00124F4B"/>
    <w:rsid w:val="00126A69"/>
    <w:rsid w:val="00134F1D"/>
    <w:rsid w:val="00135BBB"/>
    <w:rsid w:val="00142302"/>
    <w:rsid w:val="00143183"/>
    <w:rsid w:val="00143AAA"/>
    <w:rsid w:val="00144832"/>
    <w:rsid w:val="00154B5B"/>
    <w:rsid w:val="00156403"/>
    <w:rsid w:val="00161261"/>
    <w:rsid w:val="001612E6"/>
    <w:rsid w:val="00163B70"/>
    <w:rsid w:val="00163C0F"/>
    <w:rsid w:val="00163D95"/>
    <w:rsid w:val="00166650"/>
    <w:rsid w:val="00175D8D"/>
    <w:rsid w:val="00177D30"/>
    <w:rsid w:val="00181610"/>
    <w:rsid w:val="00187A70"/>
    <w:rsid w:val="0019366C"/>
    <w:rsid w:val="00194BFD"/>
    <w:rsid w:val="00195870"/>
    <w:rsid w:val="001A012A"/>
    <w:rsid w:val="001A051C"/>
    <w:rsid w:val="001A07C8"/>
    <w:rsid w:val="001A1965"/>
    <w:rsid w:val="001A415A"/>
    <w:rsid w:val="001A4A49"/>
    <w:rsid w:val="001A6A8B"/>
    <w:rsid w:val="001B0E0C"/>
    <w:rsid w:val="001C0A07"/>
    <w:rsid w:val="001C120F"/>
    <w:rsid w:val="001C1BB5"/>
    <w:rsid w:val="001C78AA"/>
    <w:rsid w:val="001D0902"/>
    <w:rsid w:val="001D3576"/>
    <w:rsid w:val="001D3CFA"/>
    <w:rsid w:val="001D78B5"/>
    <w:rsid w:val="001D7B2C"/>
    <w:rsid w:val="001E57A7"/>
    <w:rsid w:val="001F06EF"/>
    <w:rsid w:val="001F6EDB"/>
    <w:rsid w:val="002031E2"/>
    <w:rsid w:val="002104D0"/>
    <w:rsid w:val="00224DD8"/>
    <w:rsid w:val="00234542"/>
    <w:rsid w:val="002376BB"/>
    <w:rsid w:val="00243AA3"/>
    <w:rsid w:val="00253614"/>
    <w:rsid w:val="0027075C"/>
    <w:rsid w:val="002752E5"/>
    <w:rsid w:val="00275C85"/>
    <w:rsid w:val="00280342"/>
    <w:rsid w:val="00282B5B"/>
    <w:rsid w:val="00284B72"/>
    <w:rsid w:val="002864FA"/>
    <w:rsid w:val="00286B17"/>
    <w:rsid w:val="00293024"/>
    <w:rsid w:val="0029724F"/>
    <w:rsid w:val="002A07A3"/>
    <w:rsid w:val="002A26B9"/>
    <w:rsid w:val="002B1093"/>
    <w:rsid w:val="002B20BF"/>
    <w:rsid w:val="002B436A"/>
    <w:rsid w:val="002C013F"/>
    <w:rsid w:val="002C1A83"/>
    <w:rsid w:val="002C40E3"/>
    <w:rsid w:val="002C424D"/>
    <w:rsid w:val="002C4927"/>
    <w:rsid w:val="002C5FA2"/>
    <w:rsid w:val="002C6572"/>
    <w:rsid w:val="002C6640"/>
    <w:rsid w:val="002C7128"/>
    <w:rsid w:val="002C7164"/>
    <w:rsid w:val="002C7C35"/>
    <w:rsid w:val="002D35C7"/>
    <w:rsid w:val="002D6DF4"/>
    <w:rsid w:val="002D7D02"/>
    <w:rsid w:val="002E35A4"/>
    <w:rsid w:val="002E59D5"/>
    <w:rsid w:val="002F116F"/>
    <w:rsid w:val="002F1241"/>
    <w:rsid w:val="002F143E"/>
    <w:rsid w:val="002F32B1"/>
    <w:rsid w:val="003009C5"/>
    <w:rsid w:val="00311532"/>
    <w:rsid w:val="00315390"/>
    <w:rsid w:val="00315AF3"/>
    <w:rsid w:val="003202DE"/>
    <w:rsid w:val="003243FB"/>
    <w:rsid w:val="00330E1E"/>
    <w:rsid w:val="00330E8A"/>
    <w:rsid w:val="00334B0E"/>
    <w:rsid w:val="00335118"/>
    <w:rsid w:val="00343988"/>
    <w:rsid w:val="00344846"/>
    <w:rsid w:val="00346470"/>
    <w:rsid w:val="00346F07"/>
    <w:rsid w:val="003472F5"/>
    <w:rsid w:val="0035043F"/>
    <w:rsid w:val="00352C64"/>
    <w:rsid w:val="00354C75"/>
    <w:rsid w:val="0035532E"/>
    <w:rsid w:val="00355C7A"/>
    <w:rsid w:val="003573D9"/>
    <w:rsid w:val="003574B5"/>
    <w:rsid w:val="0036469B"/>
    <w:rsid w:val="003651D3"/>
    <w:rsid w:val="00367212"/>
    <w:rsid w:val="003716B8"/>
    <w:rsid w:val="00373261"/>
    <w:rsid w:val="003746A9"/>
    <w:rsid w:val="003762C5"/>
    <w:rsid w:val="00383D5E"/>
    <w:rsid w:val="003875E5"/>
    <w:rsid w:val="00387D29"/>
    <w:rsid w:val="0039137B"/>
    <w:rsid w:val="00391FE4"/>
    <w:rsid w:val="00393542"/>
    <w:rsid w:val="00393A72"/>
    <w:rsid w:val="00394AB1"/>
    <w:rsid w:val="00394FDE"/>
    <w:rsid w:val="003A3018"/>
    <w:rsid w:val="003A41D5"/>
    <w:rsid w:val="003A4734"/>
    <w:rsid w:val="003A7314"/>
    <w:rsid w:val="003A77A7"/>
    <w:rsid w:val="003B1671"/>
    <w:rsid w:val="003B183C"/>
    <w:rsid w:val="003B5F26"/>
    <w:rsid w:val="003C3AAB"/>
    <w:rsid w:val="003C3F69"/>
    <w:rsid w:val="003C5D67"/>
    <w:rsid w:val="003C7250"/>
    <w:rsid w:val="003C7E90"/>
    <w:rsid w:val="003D34FA"/>
    <w:rsid w:val="003D3D15"/>
    <w:rsid w:val="003E2A50"/>
    <w:rsid w:val="003E3E15"/>
    <w:rsid w:val="003E45B1"/>
    <w:rsid w:val="003E721B"/>
    <w:rsid w:val="003F0874"/>
    <w:rsid w:val="003F2EC0"/>
    <w:rsid w:val="003F48B3"/>
    <w:rsid w:val="003F6129"/>
    <w:rsid w:val="00401618"/>
    <w:rsid w:val="00402245"/>
    <w:rsid w:val="00402F07"/>
    <w:rsid w:val="00403356"/>
    <w:rsid w:val="00410944"/>
    <w:rsid w:val="004111D9"/>
    <w:rsid w:val="00414ED9"/>
    <w:rsid w:val="00420590"/>
    <w:rsid w:val="00421876"/>
    <w:rsid w:val="00421EA6"/>
    <w:rsid w:val="00423695"/>
    <w:rsid w:val="004265DA"/>
    <w:rsid w:val="00427F37"/>
    <w:rsid w:val="004301B9"/>
    <w:rsid w:val="00430AAB"/>
    <w:rsid w:val="00432687"/>
    <w:rsid w:val="00433868"/>
    <w:rsid w:val="00433D0B"/>
    <w:rsid w:val="00434C42"/>
    <w:rsid w:val="00434DE8"/>
    <w:rsid w:val="00436992"/>
    <w:rsid w:val="00442770"/>
    <w:rsid w:val="00444519"/>
    <w:rsid w:val="00445D32"/>
    <w:rsid w:val="0044792C"/>
    <w:rsid w:val="0045687A"/>
    <w:rsid w:val="00461F4D"/>
    <w:rsid w:val="0046220B"/>
    <w:rsid w:val="0046246F"/>
    <w:rsid w:val="00463936"/>
    <w:rsid w:val="00466975"/>
    <w:rsid w:val="00471884"/>
    <w:rsid w:val="00472E96"/>
    <w:rsid w:val="00475B65"/>
    <w:rsid w:val="00475E1F"/>
    <w:rsid w:val="0048295B"/>
    <w:rsid w:val="0048315B"/>
    <w:rsid w:val="00483BA2"/>
    <w:rsid w:val="0048528F"/>
    <w:rsid w:val="00490E91"/>
    <w:rsid w:val="00492B26"/>
    <w:rsid w:val="004978C8"/>
    <w:rsid w:val="004A1AD7"/>
    <w:rsid w:val="004A6CCA"/>
    <w:rsid w:val="004B01B5"/>
    <w:rsid w:val="004B4B1F"/>
    <w:rsid w:val="004B7238"/>
    <w:rsid w:val="004C19E0"/>
    <w:rsid w:val="004C1C01"/>
    <w:rsid w:val="004C1E9B"/>
    <w:rsid w:val="004C3DCF"/>
    <w:rsid w:val="004C7FB6"/>
    <w:rsid w:val="004D0676"/>
    <w:rsid w:val="004D2D40"/>
    <w:rsid w:val="004D47C3"/>
    <w:rsid w:val="004D4C4C"/>
    <w:rsid w:val="004D6186"/>
    <w:rsid w:val="004D7CA9"/>
    <w:rsid w:val="004E292F"/>
    <w:rsid w:val="004E5374"/>
    <w:rsid w:val="004F1E93"/>
    <w:rsid w:val="004F2E9B"/>
    <w:rsid w:val="004F6EE4"/>
    <w:rsid w:val="005000EB"/>
    <w:rsid w:val="00501F7D"/>
    <w:rsid w:val="00503426"/>
    <w:rsid w:val="00503DAB"/>
    <w:rsid w:val="00505A75"/>
    <w:rsid w:val="00505B6F"/>
    <w:rsid w:val="00505D0F"/>
    <w:rsid w:val="0050795F"/>
    <w:rsid w:val="00512464"/>
    <w:rsid w:val="0051382B"/>
    <w:rsid w:val="00520BEE"/>
    <w:rsid w:val="0052120F"/>
    <w:rsid w:val="0052415B"/>
    <w:rsid w:val="00524230"/>
    <w:rsid w:val="00524A5F"/>
    <w:rsid w:val="00524CA4"/>
    <w:rsid w:val="0053016B"/>
    <w:rsid w:val="0053069D"/>
    <w:rsid w:val="00531258"/>
    <w:rsid w:val="005332FB"/>
    <w:rsid w:val="005352AC"/>
    <w:rsid w:val="0053571B"/>
    <w:rsid w:val="00540273"/>
    <w:rsid w:val="0054159A"/>
    <w:rsid w:val="005435E4"/>
    <w:rsid w:val="00544A0E"/>
    <w:rsid w:val="00554D13"/>
    <w:rsid w:val="00555390"/>
    <w:rsid w:val="00555C01"/>
    <w:rsid w:val="00556C94"/>
    <w:rsid w:val="00557A07"/>
    <w:rsid w:val="00564955"/>
    <w:rsid w:val="005650AA"/>
    <w:rsid w:val="005658C2"/>
    <w:rsid w:val="00567818"/>
    <w:rsid w:val="005702BD"/>
    <w:rsid w:val="00570400"/>
    <w:rsid w:val="005718F1"/>
    <w:rsid w:val="00571939"/>
    <w:rsid w:val="00573560"/>
    <w:rsid w:val="0058187C"/>
    <w:rsid w:val="00581B69"/>
    <w:rsid w:val="00582616"/>
    <w:rsid w:val="0058413B"/>
    <w:rsid w:val="00585D9E"/>
    <w:rsid w:val="00592CDF"/>
    <w:rsid w:val="00592EC1"/>
    <w:rsid w:val="005933D0"/>
    <w:rsid w:val="00594868"/>
    <w:rsid w:val="00595696"/>
    <w:rsid w:val="005A08AF"/>
    <w:rsid w:val="005A1B85"/>
    <w:rsid w:val="005A298C"/>
    <w:rsid w:val="005A55A2"/>
    <w:rsid w:val="005A7C1C"/>
    <w:rsid w:val="005B03FD"/>
    <w:rsid w:val="005B07E0"/>
    <w:rsid w:val="005B13C1"/>
    <w:rsid w:val="005B6367"/>
    <w:rsid w:val="005C7A7E"/>
    <w:rsid w:val="005D0A7A"/>
    <w:rsid w:val="005D0C06"/>
    <w:rsid w:val="005D33B6"/>
    <w:rsid w:val="005D4227"/>
    <w:rsid w:val="005E0C4A"/>
    <w:rsid w:val="005E4985"/>
    <w:rsid w:val="005E6855"/>
    <w:rsid w:val="005F05E2"/>
    <w:rsid w:val="005F1EA3"/>
    <w:rsid w:val="005F2609"/>
    <w:rsid w:val="006000C9"/>
    <w:rsid w:val="00601225"/>
    <w:rsid w:val="00602D22"/>
    <w:rsid w:val="00610B73"/>
    <w:rsid w:val="00611F07"/>
    <w:rsid w:val="00613FA6"/>
    <w:rsid w:val="006167E7"/>
    <w:rsid w:val="00621331"/>
    <w:rsid w:val="0062384A"/>
    <w:rsid w:val="006238E7"/>
    <w:rsid w:val="00625232"/>
    <w:rsid w:val="00626EA5"/>
    <w:rsid w:val="00630AEB"/>
    <w:rsid w:val="00631157"/>
    <w:rsid w:val="006326C4"/>
    <w:rsid w:val="00636015"/>
    <w:rsid w:val="006368D3"/>
    <w:rsid w:val="00637528"/>
    <w:rsid w:val="00642743"/>
    <w:rsid w:val="00642CA4"/>
    <w:rsid w:val="006466F6"/>
    <w:rsid w:val="0065205A"/>
    <w:rsid w:val="00652FC4"/>
    <w:rsid w:val="00655192"/>
    <w:rsid w:val="00660623"/>
    <w:rsid w:val="0066231A"/>
    <w:rsid w:val="006639A6"/>
    <w:rsid w:val="0066468E"/>
    <w:rsid w:val="00667898"/>
    <w:rsid w:val="00670118"/>
    <w:rsid w:val="006714FF"/>
    <w:rsid w:val="00673B15"/>
    <w:rsid w:val="006758CB"/>
    <w:rsid w:val="00675C46"/>
    <w:rsid w:val="00680284"/>
    <w:rsid w:val="00680F81"/>
    <w:rsid w:val="006848EE"/>
    <w:rsid w:val="00686F03"/>
    <w:rsid w:val="00697871"/>
    <w:rsid w:val="006A09D3"/>
    <w:rsid w:val="006A1DD7"/>
    <w:rsid w:val="006A3CEA"/>
    <w:rsid w:val="006A64C1"/>
    <w:rsid w:val="006B0DA7"/>
    <w:rsid w:val="006B404E"/>
    <w:rsid w:val="006C2484"/>
    <w:rsid w:val="006C4530"/>
    <w:rsid w:val="006C49DD"/>
    <w:rsid w:val="006C5086"/>
    <w:rsid w:val="006C5A5A"/>
    <w:rsid w:val="006D1153"/>
    <w:rsid w:val="006D6D62"/>
    <w:rsid w:val="006D7A57"/>
    <w:rsid w:val="006D7F92"/>
    <w:rsid w:val="006E043B"/>
    <w:rsid w:val="006E16BA"/>
    <w:rsid w:val="006E278F"/>
    <w:rsid w:val="006E3F4D"/>
    <w:rsid w:val="006F08C9"/>
    <w:rsid w:val="006F10EE"/>
    <w:rsid w:val="006F7727"/>
    <w:rsid w:val="0070191D"/>
    <w:rsid w:val="0070387B"/>
    <w:rsid w:val="00703918"/>
    <w:rsid w:val="007107DA"/>
    <w:rsid w:val="00711834"/>
    <w:rsid w:val="007153A9"/>
    <w:rsid w:val="00717937"/>
    <w:rsid w:val="00717D44"/>
    <w:rsid w:val="00717E44"/>
    <w:rsid w:val="007202C7"/>
    <w:rsid w:val="0072460E"/>
    <w:rsid w:val="0072561F"/>
    <w:rsid w:val="00725FFB"/>
    <w:rsid w:val="00727B97"/>
    <w:rsid w:val="0073210D"/>
    <w:rsid w:val="007339D8"/>
    <w:rsid w:val="00733D9B"/>
    <w:rsid w:val="00736998"/>
    <w:rsid w:val="00737E0A"/>
    <w:rsid w:val="00737F40"/>
    <w:rsid w:val="00741B69"/>
    <w:rsid w:val="00747B95"/>
    <w:rsid w:val="0075123C"/>
    <w:rsid w:val="007549A0"/>
    <w:rsid w:val="00754B44"/>
    <w:rsid w:val="00755D76"/>
    <w:rsid w:val="00761618"/>
    <w:rsid w:val="00761982"/>
    <w:rsid w:val="00763AE7"/>
    <w:rsid w:val="007649E4"/>
    <w:rsid w:val="00764DE0"/>
    <w:rsid w:val="00766731"/>
    <w:rsid w:val="00770D0E"/>
    <w:rsid w:val="007836CC"/>
    <w:rsid w:val="00784360"/>
    <w:rsid w:val="0078527B"/>
    <w:rsid w:val="00785A09"/>
    <w:rsid w:val="007872C7"/>
    <w:rsid w:val="0079047E"/>
    <w:rsid w:val="00790EEA"/>
    <w:rsid w:val="007938C6"/>
    <w:rsid w:val="0079661A"/>
    <w:rsid w:val="007B086C"/>
    <w:rsid w:val="007B237F"/>
    <w:rsid w:val="007B2AF8"/>
    <w:rsid w:val="007B3C8B"/>
    <w:rsid w:val="007B5EA9"/>
    <w:rsid w:val="007C37B0"/>
    <w:rsid w:val="007C4A43"/>
    <w:rsid w:val="007C6331"/>
    <w:rsid w:val="007C7D33"/>
    <w:rsid w:val="007D029E"/>
    <w:rsid w:val="007D4520"/>
    <w:rsid w:val="007D7F3E"/>
    <w:rsid w:val="007E7426"/>
    <w:rsid w:val="007F25B0"/>
    <w:rsid w:val="007F4113"/>
    <w:rsid w:val="00811078"/>
    <w:rsid w:val="00812047"/>
    <w:rsid w:val="008212B6"/>
    <w:rsid w:val="008218BA"/>
    <w:rsid w:val="00827BDF"/>
    <w:rsid w:val="00830D0D"/>
    <w:rsid w:val="0083147E"/>
    <w:rsid w:val="00834192"/>
    <w:rsid w:val="00835604"/>
    <w:rsid w:val="008505D4"/>
    <w:rsid w:val="00850E17"/>
    <w:rsid w:val="00852613"/>
    <w:rsid w:val="00852AB1"/>
    <w:rsid w:val="00853E40"/>
    <w:rsid w:val="008576C4"/>
    <w:rsid w:val="00857895"/>
    <w:rsid w:val="00857AD7"/>
    <w:rsid w:val="00861197"/>
    <w:rsid w:val="00862A4A"/>
    <w:rsid w:val="00862DDA"/>
    <w:rsid w:val="00867233"/>
    <w:rsid w:val="00872C1A"/>
    <w:rsid w:val="00873573"/>
    <w:rsid w:val="008735B5"/>
    <w:rsid w:val="00875623"/>
    <w:rsid w:val="00877AB9"/>
    <w:rsid w:val="00886798"/>
    <w:rsid w:val="0089436B"/>
    <w:rsid w:val="0089472A"/>
    <w:rsid w:val="008952A6"/>
    <w:rsid w:val="008B3361"/>
    <w:rsid w:val="008B5C69"/>
    <w:rsid w:val="008B776B"/>
    <w:rsid w:val="008C1CD5"/>
    <w:rsid w:val="008C5404"/>
    <w:rsid w:val="008C5F82"/>
    <w:rsid w:val="008E14DB"/>
    <w:rsid w:val="008E4085"/>
    <w:rsid w:val="008E5BB4"/>
    <w:rsid w:val="008F516A"/>
    <w:rsid w:val="008F5720"/>
    <w:rsid w:val="008F6D70"/>
    <w:rsid w:val="009002A6"/>
    <w:rsid w:val="00902D8D"/>
    <w:rsid w:val="0090398A"/>
    <w:rsid w:val="009068E1"/>
    <w:rsid w:val="00911AEE"/>
    <w:rsid w:val="00912162"/>
    <w:rsid w:val="00914D6E"/>
    <w:rsid w:val="0091526E"/>
    <w:rsid w:val="00915D46"/>
    <w:rsid w:val="0092017A"/>
    <w:rsid w:val="00920B28"/>
    <w:rsid w:val="00927111"/>
    <w:rsid w:val="00933A04"/>
    <w:rsid w:val="00935B66"/>
    <w:rsid w:val="009371A2"/>
    <w:rsid w:val="00940378"/>
    <w:rsid w:val="00945593"/>
    <w:rsid w:val="00945835"/>
    <w:rsid w:val="00945D4E"/>
    <w:rsid w:val="009501C7"/>
    <w:rsid w:val="00951B3F"/>
    <w:rsid w:val="00952658"/>
    <w:rsid w:val="009534FD"/>
    <w:rsid w:val="009567EE"/>
    <w:rsid w:val="00961EEF"/>
    <w:rsid w:val="00964CFA"/>
    <w:rsid w:val="009712F6"/>
    <w:rsid w:val="00972E5A"/>
    <w:rsid w:val="00974511"/>
    <w:rsid w:val="009769EB"/>
    <w:rsid w:val="009824AA"/>
    <w:rsid w:val="0098428F"/>
    <w:rsid w:val="00984CF3"/>
    <w:rsid w:val="00987B5A"/>
    <w:rsid w:val="0099313C"/>
    <w:rsid w:val="0099732F"/>
    <w:rsid w:val="009A196E"/>
    <w:rsid w:val="009A2E28"/>
    <w:rsid w:val="009A5AAB"/>
    <w:rsid w:val="009A6813"/>
    <w:rsid w:val="009A7E25"/>
    <w:rsid w:val="009B371A"/>
    <w:rsid w:val="009B4113"/>
    <w:rsid w:val="009B5074"/>
    <w:rsid w:val="009B60EE"/>
    <w:rsid w:val="009B6B72"/>
    <w:rsid w:val="009C2FDC"/>
    <w:rsid w:val="009C5F45"/>
    <w:rsid w:val="009C6C8B"/>
    <w:rsid w:val="009C719B"/>
    <w:rsid w:val="009C7B80"/>
    <w:rsid w:val="009D1136"/>
    <w:rsid w:val="009D26DF"/>
    <w:rsid w:val="009D5596"/>
    <w:rsid w:val="009D6150"/>
    <w:rsid w:val="009D73CA"/>
    <w:rsid w:val="009D7549"/>
    <w:rsid w:val="009E7484"/>
    <w:rsid w:val="00A018F0"/>
    <w:rsid w:val="00A01E6A"/>
    <w:rsid w:val="00A04BF4"/>
    <w:rsid w:val="00A058B3"/>
    <w:rsid w:val="00A06A4D"/>
    <w:rsid w:val="00A14F50"/>
    <w:rsid w:val="00A1691A"/>
    <w:rsid w:val="00A16E3C"/>
    <w:rsid w:val="00A21CD7"/>
    <w:rsid w:val="00A251A0"/>
    <w:rsid w:val="00A2742C"/>
    <w:rsid w:val="00A275E1"/>
    <w:rsid w:val="00A33840"/>
    <w:rsid w:val="00A4154E"/>
    <w:rsid w:val="00A42AB6"/>
    <w:rsid w:val="00A44CD6"/>
    <w:rsid w:val="00A4504B"/>
    <w:rsid w:val="00A53FFD"/>
    <w:rsid w:val="00A57A48"/>
    <w:rsid w:val="00A607B0"/>
    <w:rsid w:val="00A61A63"/>
    <w:rsid w:val="00A63EEB"/>
    <w:rsid w:val="00A646BF"/>
    <w:rsid w:val="00A6508E"/>
    <w:rsid w:val="00A67489"/>
    <w:rsid w:val="00A70005"/>
    <w:rsid w:val="00A72EF6"/>
    <w:rsid w:val="00A733AE"/>
    <w:rsid w:val="00A74F25"/>
    <w:rsid w:val="00A76F8B"/>
    <w:rsid w:val="00A77CA4"/>
    <w:rsid w:val="00A81F10"/>
    <w:rsid w:val="00A85D19"/>
    <w:rsid w:val="00A904C2"/>
    <w:rsid w:val="00A95599"/>
    <w:rsid w:val="00A95841"/>
    <w:rsid w:val="00A9663C"/>
    <w:rsid w:val="00AA6569"/>
    <w:rsid w:val="00AB1212"/>
    <w:rsid w:val="00AB1774"/>
    <w:rsid w:val="00AB2373"/>
    <w:rsid w:val="00AC005C"/>
    <w:rsid w:val="00AC719E"/>
    <w:rsid w:val="00AD0E87"/>
    <w:rsid w:val="00AD1998"/>
    <w:rsid w:val="00AD1E91"/>
    <w:rsid w:val="00AE3FD2"/>
    <w:rsid w:val="00AE4911"/>
    <w:rsid w:val="00AF1B4B"/>
    <w:rsid w:val="00AF28D1"/>
    <w:rsid w:val="00AF740E"/>
    <w:rsid w:val="00AF77F7"/>
    <w:rsid w:val="00B003E3"/>
    <w:rsid w:val="00B00BD1"/>
    <w:rsid w:val="00B00C18"/>
    <w:rsid w:val="00B1256D"/>
    <w:rsid w:val="00B137EA"/>
    <w:rsid w:val="00B208BA"/>
    <w:rsid w:val="00B26032"/>
    <w:rsid w:val="00B27180"/>
    <w:rsid w:val="00B30013"/>
    <w:rsid w:val="00B30354"/>
    <w:rsid w:val="00B33DCC"/>
    <w:rsid w:val="00B37F9E"/>
    <w:rsid w:val="00B410BB"/>
    <w:rsid w:val="00B433BC"/>
    <w:rsid w:val="00B45F44"/>
    <w:rsid w:val="00B46638"/>
    <w:rsid w:val="00B47817"/>
    <w:rsid w:val="00B51910"/>
    <w:rsid w:val="00B5740C"/>
    <w:rsid w:val="00B57811"/>
    <w:rsid w:val="00B601F3"/>
    <w:rsid w:val="00B63431"/>
    <w:rsid w:val="00B642C1"/>
    <w:rsid w:val="00B70C67"/>
    <w:rsid w:val="00B85572"/>
    <w:rsid w:val="00B920BB"/>
    <w:rsid w:val="00B95D0D"/>
    <w:rsid w:val="00B95F97"/>
    <w:rsid w:val="00B96C8E"/>
    <w:rsid w:val="00B97D78"/>
    <w:rsid w:val="00BA04E2"/>
    <w:rsid w:val="00BA1808"/>
    <w:rsid w:val="00BA20B2"/>
    <w:rsid w:val="00BA7506"/>
    <w:rsid w:val="00BA76A7"/>
    <w:rsid w:val="00BB09D4"/>
    <w:rsid w:val="00BB3699"/>
    <w:rsid w:val="00BB6ABA"/>
    <w:rsid w:val="00BC152A"/>
    <w:rsid w:val="00BC2574"/>
    <w:rsid w:val="00BC6992"/>
    <w:rsid w:val="00BD17C9"/>
    <w:rsid w:val="00BD312D"/>
    <w:rsid w:val="00BD548B"/>
    <w:rsid w:val="00BD7C63"/>
    <w:rsid w:val="00BE21DA"/>
    <w:rsid w:val="00BF0626"/>
    <w:rsid w:val="00BF1E32"/>
    <w:rsid w:val="00BF55CD"/>
    <w:rsid w:val="00BF5FAA"/>
    <w:rsid w:val="00C03208"/>
    <w:rsid w:val="00C03C2D"/>
    <w:rsid w:val="00C050FD"/>
    <w:rsid w:val="00C0594A"/>
    <w:rsid w:val="00C05FA1"/>
    <w:rsid w:val="00C0604D"/>
    <w:rsid w:val="00C07597"/>
    <w:rsid w:val="00C076CC"/>
    <w:rsid w:val="00C113D0"/>
    <w:rsid w:val="00C136B2"/>
    <w:rsid w:val="00C16227"/>
    <w:rsid w:val="00C172E0"/>
    <w:rsid w:val="00C222BE"/>
    <w:rsid w:val="00C24526"/>
    <w:rsid w:val="00C24D1C"/>
    <w:rsid w:val="00C25ED8"/>
    <w:rsid w:val="00C30C80"/>
    <w:rsid w:val="00C30C8E"/>
    <w:rsid w:val="00C32362"/>
    <w:rsid w:val="00C3444D"/>
    <w:rsid w:val="00C35120"/>
    <w:rsid w:val="00C36E91"/>
    <w:rsid w:val="00C3713F"/>
    <w:rsid w:val="00C4012A"/>
    <w:rsid w:val="00C407FB"/>
    <w:rsid w:val="00C4730A"/>
    <w:rsid w:val="00C55C41"/>
    <w:rsid w:val="00C56C10"/>
    <w:rsid w:val="00C56EB6"/>
    <w:rsid w:val="00C60745"/>
    <w:rsid w:val="00C6318D"/>
    <w:rsid w:val="00C63D27"/>
    <w:rsid w:val="00C63EE1"/>
    <w:rsid w:val="00C7015B"/>
    <w:rsid w:val="00C704DF"/>
    <w:rsid w:val="00C76286"/>
    <w:rsid w:val="00C80D0F"/>
    <w:rsid w:val="00C81799"/>
    <w:rsid w:val="00C83029"/>
    <w:rsid w:val="00C851A9"/>
    <w:rsid w:val="00C854D3"/>
    <w:rsid w:val="00C90BD8"/>
    <w:rsid w:val="00C92588"/>
    <w:rsid w:val="00C93C97"/>
    <w:rsid w:val="00C94010"/>
    <w:rsid w:val="00C94B3D"/>
    <w:rsid w:val="00C957F1"/>
    <w:rsid w:val="00C95BB1"/>
    <w:rsid w:val="00C97C04"/>
    <w:rsid w:val="00CA43B5"/>
    <w:rsid w:val="00CA5E76"/>
    <w:rsid w:val="00CB72BC"/>
    <w:rsid w:val="00CB7891"/>
    <w:rsid w:val="00CC2361"/>
    <w:rsid w:val="00CC5509"/>
    <w:rsid w:val="00CC796C"/>
    <w:rsid w:val="00CD010B"/>
    <w:rsid w:val="00CD26EC"/>
    <w:rsid w:val="00CD296C"/>
    <w:rsid w:val="00CD3A47"/>
    <w:rsid w:val="00CD58F9"/>
    <w:rsid w:val="00CE0F63"/>
    <w:rsid w:val="00CE57E0"/>
    <w:rsid w:val="00CE67F7"/>
    <w:rsid w:val="00CF06E0"/>
    <w:rsid w:val="00CF07E6"/>
    <w:rsid w:val="00CF10C9"/>
    <w:rsid w:val="00CF5532"/>
    <w:rsid w:val="00CF64BE"/>
    <w:rsid w:val="00D00AB3"/>
    <w:rsid w:val="00D016D0"/>
    <w:rsid w:val="00D02CFB"/>
    <w:rsid w:val="00D03063"/>
    <w:rsid w:val="00D03B9A"/>
    <w:rsid w:val="00D042E9"/>
    <w:rsid w:val="00D06B42"/>
    <w:rsid w:val="00D06EE4"/>
    <w:rsid w:val="00D07647"/>
    <w:rsid w:val="00D120E9"/>
    <w:rsid w:val="00D12410"/>
    <w:rsid w:val="00D12F33"/>
    <w:rsid w:val="00D15005"/>
    <w:rsid w:val="00D16E99"/>
    <w:rsid w:val="00D2095A"/>
    <w:rsid w:val="00D23801"/>
    <w:rsid w:val="00D24AE4"/>
    <w:rsid w:val="00D24F7C"/>
    <w:rsid w:val="00D259DA"/>
    <w:rsid w:val="00D25C37"/>
    <w:rsid w:val="00D26012"/>
    <w:rsid w:val="00D27800"/>
    <w:rsid w:val="00D32650"/>
    <w:rsid w:val="00D3640D"/>
    <w:rsid w:val="00D40111"/>
    <w:rsid w:val="00D4042A"/>
    <w:rsid w:val="00D43EBC"/>
    <w:rsid w:val="00D4440F"/>
    <w:rsid w:val="00D456AE"/>
    <w:rsid w:val="00D47FB7"/>
    <w:rsid w:val="00D53DB1"/>
    <w:rsid w:val="00D6041C"/>
    <w:rsid w:val="00D633AF"/>
    <w:rsid w:val="00D640CD"/>
    <w:rsid w:val="00D650E4"/>
    <w:rsid w:val="00D65894"/>
    <w:rsid w:val="00D70827"/>
    <w:rsid w:val="00D7434E"/>
    <w:rsid w:val="00D74BDB"/>
    <w:rsid w:val="00D76909"/>
    <w:rsid w:val="00D77446"/>
    <w:rsid w:val="00D81747"/>
    <w:rsid w:val="00D824A1"/>
    <w:rsid w:val="00D82A4A"/>
    <w:rsid w:val="00D8332B"/>
    <w:rsid w:val="00D842ED"/>
    <w:rsid w:val="00D938AA"/>
    <w:rsid w:val="00D94D87"/>
    <w:rsid w:val="00DA3008"/>
    <w:rsid w:val="00DB0917"/>
    <w:rsid w:val="00DB4F83"/>
    <w:rsid w:val="00DB53E9"/>
    <w:rsid w:val="00DC615F"/>
    <w:rsid w:val="00DC7A12"/>
    <w:rsid w:val="00DD19FD"/>
    <w:rsid w:val="00DD25CA"/>
    <w:rsid w:val="00DD5366"/>
    <w:rsid w:val="00DD5CB1"/>
    <w:rsid w:val="00DE214C"/>
    <w:rsid w:val="00DE5632"/>
    <w:rsid w:val="00DF1FFB"/>
    <w:rsid w:val="00DF2AA8"/>
    <w:rsid w:val="00DF3309"/>
    <w:rsid w:val="00DF5BF5"/>
    <w:rsid w:val="00DF658E"/>
    <w:rsid w:val="00E01C89"/>
    <w:rsid w:val="00E046B0"/>
    <w:rsid w:val="00E20B4D"/>
    <w:rsid w:val="00E21C07"/>
    <w:rsid w:val="00E267B8"/>
    <w:rsid w:val="00E31E2C"/>
    <w:rsid w:val="00E3259C"/>
    <w:rsid w:val="00E34FC5"/>
    <w:rsid w:val="00E40388"/>
    <w:rsid w:val="00E41BEF"/>
    <w:rsid w:val="00E4493C"/>
    <w:rsid w:val="00E458E4"/>
    <w:rsid w:val="00E4709A"/>
    <w:rsid w:val="00E52E26"/>
    <w:rsid w:val="00E53B90"/>
    <w:rsid w:val="00E626F6"/>
    <w:rsid w:val="00E64322"/>
    <w:rsid w:val="00E71181"/>
    <w:rsid w:val="00E7643D"/>
    <w:rsid w:val="00E76677"/>
    <w:rsid w:val="00E83ACE"/>
    <w:rsid w:val="00E85A18"/>
    <w:rsid w:val="00E86155"/>
    <w:rsid w:val="00E8714C"/>
    <w:rsid w:val="00E87F51"/>
    <w:rsid w:val="00E902F3"/>
    <w:rsid w:val="00E9062C"/>
    <w:rsid w:val="00E943FE"/>
    <w:rsid w:val="00EA244B"/>
    <w:rsid w:val="00EB01C6"/>
    <w:rsid w:val="00EC0D98"/>
    <w:rsid w:val="00EC20A3"/>
    <w:rsid w:val="00ED054B"/>
    <w:rsid w:val="00ED209C"/>
    <w:rsid w:val="00ED4CB0"/>
    <w:rsid w:val="00ED5070"/>
    <w:rsid w:val="00EE1857"/>
    <w:rsid w:val="00EE43B7"/>
    <w:rsid w:val="00EE46A1"/>
    <w:rsid w:val="00EE55BD"/>
    <w:rsid w:val="00EF0D6E"/>
    <w:rsid w:val="00EF13B1"/>
    <w:rsid w:val="00EF284F"/>
    <w:rsid w:val="00EF64DA"/>
    <w:rsid w:val="00EF7E48"/>
    <w:rsid w:val="00F01334"/>
    <w:rsid w:val="00F0238B"/>
    <w:rsid w:val="00F11260"/>
    <w:rsid w:val="00F153C5"/>
    <w:rsid w:val="00F16B75"/>
    <w:rsid w:val="00F223A2"/>
    <w:rsid w:val="00F22D17"/>
    <w:rsid w:val="00F3112A"/>
    <w:rsid w:val="00F31C20"/>
    <w:rsid w:val="00F40B97"/>
    <w:rsid w:val="00F42B8A"/>
    <w:rsid w:val="00F44EE6"/>
    <w:rsid w:val="00F47DCB"/>
    <w:rsid w:val="00F50C66"/>
    <w:rsid w:val="00F51DBE"/>
    <w:rsid w:val="00F543DF"/>
    <w:rsid w:val="00F607B8"/>
    <w:rsid w:val="00F6343C"/>
    <w:rsid w:val="00F66E8E"/>
    <w:rsid w:val="00F73A0A"/>
    <w:rsid w:val="00F7693A"/>
    <w:rsid w:val="00F81D01"/>
    <w:rsid w:val="00F86724"/>
    <w:rsid w:val="00F92561"/>
    <w:rsid w:val="00F96472"/>
    <w:rsid w:val="00FA1D4D"/>
    <w:rsid w:val="00FA4A61"/>
    <w:rsid w:val="00FA7B0C"/>
    <w:rsid w:val="00FB1E3B"/>
    <w:rsid w:val="00FB548F"/>
    <w:rsid w:val="00FB6C68"/>
    <w:rsid w:val="00FC1DF7"/>
    <w:rsid w:val="00FC2CFD"/>
    <w:rsid w:val="00FC6A72"/>
    <w:rsid w:val="00FC7E32"/>
    <w:rsid w:val="00FD080B"/>
    <w:rsid w:val="00FD5948"/>
    <w:rsid w:val="00FD62E5"/>
    <w:rsid w:val="00FD7555"/>
    <w:rsid w:val="00FE2797"/>
    <w:rsid w:val="00FE7CF5"/>
    <w:rsid w:val="00FF5775"/>
    <w:rsid w:val="00FF6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25624"/>
  <w15:chartTrackingRefBased/>
  <w15:docId w15:val="{7FB7EC6D-0C8A-4822-B688-02F83163D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97871"/>
  </w:style>
  <w:style w:type="paragraph" w:styleId="Heading1">
    <w:name w:val="heading 1"/>
    <w:basedOn w:val="Normal"/>
    <w:next w:val="Normal"/>
    <w:link w:val="Heading1Char"/>
    <w:uiPriority w:val="9"/>
    <w:qFormat/>
    <w:rsid w:val="00FC7E32"/>
    <w:pPr>
      <w:keepNext/>
      <w:keepLines/>
      <w:spacing w:before="480" w:after="0" w:line="276" w:lineRule="auto"/>
      <w:outlineLvl w:val="0"/>
    </w:pPr>
    <w:rPr>
      <w:rFonts w:ascii="Times New Roman" w:eastAsiaTheme="majorEastAsia" w:hAnsi="Times New Roman" w:cs="Times New Roman"/>
      <w:b/>
      <w:bCs/>
      <w:sz w:val="32"/>
      <w:szCs w:val="32"/>
      <w:lang w:val="el-GR"/>
    </w:rPr>
  </w:style>
  <w:style w:type="paragraph" w:styleId="Heading2">
    <w:name w:val="heading 2"/>
    <w:basedOn w:val="Normal"/>
    <w:next w:val="Normal"/>
    <w:link w:val="Heading2Char"/>
    <w:uiPriority w:val="9"/>
    <w:unhideWhenUsed/>
    <w:qFormat/>
    <w:rsid w:val="00391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2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2E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E32"/>
    <w:rPr>
      <w:rFonts w:ascii="Times New Roman" w:eastAsiaTheme="majorEastAsia" w:hAnsi="Times New Roman" w:cs="Times New Roman"/>
      <w:b/>
      <w:bCs/>
      <w:sz w:val="32"/>
      <w:szCs w:val="32"/>
      <w:lang w:val="el-GR"/>
    </w:rPr>
  </w:style>
  <w:style w:type="paragraph" w:styleId="Header">
    <w:name w:val="header"/>
    <w:basedOn w:val="Normal"/>
    <w:link w:val="HeaderChar"/>
    <w:uiPriority w:val="99"/>
    <w:unhideWhenUsed/>
    <w:rsid w:val="007339D8"/>
    <w:pPr>
      <w:tabs>
        <w:tab w:val="center" w:pos="4320"/>
        <w:tab w:val="right" w:pos="8640"/>
      </w:tabs>
      <w:spacing w:after="0" w:line="240" w:lineRule="auto"/>
    </w:pPr>
  </w:style>
  <w:style w:type="character" w:customStyle="1" w:styleId="HeaderChar">
    <w:name w:val="Header Char"/>
    <w:basedOn w:val="DefaultParagraphFont"/>
    <w:link w:val="Header"/>
    <w:uiPriority w:val="99"/>
    <w:rsid w:val="007339D8"/>
  </w:style>
  <w:style w:type="paragraph" w:styleId="Footer">
    <w:name w:val="footer"/>
    <w:basedOn w:val="Normal"/>
    <w:link w:val="FooterChar"/>
    <w:uiPriority w:val="99"/>
    <w:unhideWhenUsed/>
    <w:rsid w:val="007339D8"/>
    <w:pPr>
      <w:tabs>
        <w:tab w:val="center" w:pos="4320"/>
        <w:tab w:val="right" w:pos="8640"/>
      </w:tabs>
      <w:spacing w:after="0" w:line="240" w:lineRule="auto"/>
    </w:pPr>
  </w:style>
  <w:style w:type="character" w:customStyle="1" w:styleId="FooterChar">
    <w:name w:val="Footer Char"/>
    <w:basedOn w:val="DefaultParagraphFont"/>
    <w:link w:val="Footer"/>
    <w:uiPriority w:val="99"/>
    <w:rsid w:val="007339D8"/>
  </w:style>
  <w:style w:type="character" w:customStyle="1" w:styleId="Heading2Char">
    <w:name w:val="Heading 2 Char"/>
    <w:basedOn w:val="DefaultParagraphFont"/>
    <w:link w:val="Heading2"/>
    <w:uiPriority w:val="9"/>
    <w:rsid w:val="00391FE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F0874"/>
    <w:pPr>
      <w:spacing w:before="240" w:line="259" w:lineRule="auto"/>
      <w:outlineLvl w:val="9"/>
    </w:pPr>
    <w:rPr>
      <w:rFonts w:asciiTheme="majorHAnsi"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3F0874"/>
    <w:pPr>
      <w:spacing w:after="100"/>
    </w:pPr>
  </w:style>
  <w:style w:type="paragraph" w:styleId="TOC2">
    <w:name w:val="toc 2"/>
    <w:basedOn w:val="Normal"/>
    <w:next w:val="Normal"/>
    <w:autoRedefine/>
    <w:uiPriority w:val="39"/>
    <w:unhideWhenUsed/>
    <w:rsid w:val="003F0874"/>
    <w:pPr>
      <w:spacing w:after="100"/>
      <w:ind w:left="220"/>
    </w:pPr>
  </w:style>
  <w:style w:type="character" w:styleId="Hyperlink">
    <w:name w:val="Hyperlink"/>
    <w:basedOn w:val="DefaultParagraphFont"/>
    <w:uiPriority w:val="99"/>
    <w:unhideWhenUsed/>
    <w:rsid w:val="003F0874"/>
    <w:rPr>
      <w:color w:val="0563C1" w:themeColor="hyperlink"/>
      <w:u w:val="single"/>
    </w:rPr>
  </w:style>
  <w:style w:type="paragraph" w:styleId="Bibliography">
    <w:name w:val="Bibliography"/>
    <w:basedOn w:val="Normal"/>
    <w:next w:val="Normal"/>
    <w:uiPriority w:val="37"/>
    <w:unhideWhenUsed/>
    <w:rsid w:val="00393542"/>
  </w:style>
  <w:style w:type="character" w:customStyle="1" w:styleId="fontstyle01">
    <w:name w:val="fontstyle01"/>
    <w:basedOn w:val="DefaultParagraphFont"/>
    <w:rsid w:val="00BC6992"/>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BC6992"/>
    <w:rPr>
      <w:rFonts w:ascii="NimbusRomNo9L-ReguItal" w:hAnsi="NimbusRomNo9L-ReguItal" w:hint="default"/>
      <w:b w:val="0"/>
      <w:bCs w:val="0"/>
      <w:i/>
      <w:iCs/>
      <w:color w:val="000000"/>
      <w:sz w:val="20"/>
      <w:szCs w:val="20"/>
    </w:rPr>
  </w:style>
  <w:style w:type="paragraph" w:styleId="ListParagraph">
    <w:name w:val="List Paragraph"/>
    <w:basedOn w:val="Normal"/>
    <w:uiPriority w:val="34"/>
    <w:qFormat/>
    <w:rsid w:val="003F2EC0"/>
    <w:pPr>
      <w:spacing w:after="200" w:line="276" w:lineRule="auto"/>
      <w:ind w:left="720"/>
      <w:contextualSpacing/>
    </w:pPr>
    <w:rPr>
      <w:lang w:val="el-GR"/>
    </w:rPr>
  </w:style>
  <w:style w:type="table" w:styleId="TableGrid">
    <w:name w:val="Table Grid"/>
    <w:basedOn w:val="TableNormal"/>
    <w:uiPriority w:val="39"/>
    <w:rsid w:val="00344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53D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042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435E4"/>
    <w:pPr>
      <w:spacing w:after="100"/>
      <w:ind w:left="440"/>
    </w:pPr>
  </w:style>
  <w:style w:type="paragraph" w:styleId="HTMLPreformatted">
    <w:name w:val="HTML Preformatted"/>
    <w:basedOn w:val="Normal"/>
    <w:link w:val="HTMLPreformattedChar"/>
    <w:uiPriority w:val="99"/>
    <w:semiHidden/>
    <w:unhideWhenUsed/>
    <w:rsid w:val="00737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7F40"/>
    <w:rPr>
      <w:rFonts w:ascii="Courier New" w:eastAsia="Times New Roman" w:hAnsi="Courier New" w:cs="Courier New"/>
      <w:sz w:val="20"/>
      <w:szCs w:val="20"/>
    </w:rPr>
  </w:style>
  <w:style w:type="character" w:customStyle="1" w:styleId="cwcot">
    <w:name w:val="cwcot"/>
    <w:basedOn w:val="DefaultParagraphFont"/>
    <w:rsid w:val="00F96472"/>
  </w:style>
  <w:style w:type="character" w:styleId="CommentReference">
    <w:name w:val="annotation reference"/>
    <w:basedOn w:val="DefaultParagraphFont"/>
    <w:uiPriority w:val="99"/>
    <w:semiHidden/>
    <w:unhideWhenUsed/>
    <w:rsid w:val="00DB53E9"/>
    <w:rPr>
      <w:sz w:val="16"/>
      <w:szCs w:val="16"/>
    </w:rPr>
  </w:style>
  <w:style w:type="paragraph" w:styleId="CommentText">
    <w:name w:val="annotation text"/>
    <w:basedOn w:val="Normal"/>
    <w:link w:val="CommentTextChar"/>
    <w:uiPriority w:val="99"/>
    <w:semiHidden/>
    <w:unhideWhenUsed/>
    <w:rsid w:val="00DB53E9"/>
    <w:pPr>
      <w:spacing w:line="240" w:lineRule="auto"/>
    </w:pPr>
    <w:rPr>
      <w:sz w:val="20"/>
      <w:szCs w:val="20"/>
    </w:rPr>
  </w:style>
  <w:style w:type="character" w:customStyle="1" w:styleId="CommentTextChar">
    <w:name w:val="Comment Text Char"/>
    <w:basedOn w:val="DefaultParagraphFont"/>
    <w:link w:val="CommentText"/>
    <w:uiPriority w:val="99"/>
    <w:semiHidden/>
    <w:rsid w:val="00DB53E9"/>
    <w:rPr>
      <w:sz w:val="20"/>
      <w:szCs w:val="20"/>
    </w:rPr>
  </w:style>
  <w:style w:type="paragraph" w:styleId="CommentSubject">
    <w:name w:val="annotation subject"/>
    <w:basedOn w:val="CommentText"/>
    <w:next w:val="CommentText"/>
    <w:link w:val="CommentSubjectChar"/>
    <w:uiPriority w:val="99"/>
    <w:semiHidden/>
    <w:unhideWhenUsed/>
    <w:rsid w:val="00DB53E9"/>
    <w:rPr>
      <w:b/>
      <w:bCs/>
    </w:rPr>
  </w:style>
  <w:style w:type="character" w:customStyle="1" w:styleId="CommentSubjectChar">
    <w:name w:val="Comment Subject Char"/>
    <w:basedOn w:val="CommentTextChar"/>
    <w:link w:val="CommentSubject"/>
    <w:uiPriority w:val="99"/>
    <w:semiHidden/>
    <w:rsid w:val="00DB53E9"/>
    <w:rPr>
      <w:b/>
      <w:bCs/>
      <w:sz w:val="20"/>
      <w:szCs w:val="20"/>
    </w:rPr>
  </w:style>
  <w:style w:type="paragraph" w:styleId="BalloonText">
    <w:name w:val="Balloon Text"/>
    <w:basedOn w:val="Normal"/>
    <w:link w:val="BalloonTextChar"/>
    <w:uiPriority w:val="99"/>
    <w:semiHidden/>
    <w:unhideWhenUsed/>
    <w:rsid w:val="00DB53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3E9"/>
    <w:rPr>
      <w:rFonts w:ascii="Segoe UI" w:hAnsi="Segoe UI" w:cs="Segoe UI"/>
      <w:sz w:val="18"/>
      <w:szCs w:val="18"/>
    </w:rPr>
  </w:style>
  <w:style w:type="character" w:customStyle="1" w:styleId="Heading4Char">
    <w:name w:val="Heading 4 Char"/>
    <w:basedOn w:val="DefaultParagraphFont"/>
    <w:link w:val="Heading4"/>
    <w:uiPriority w:val="9"/>
    <w:rsid w:val="00092E90"/>
    <w:rPr>
      <w:rFonts w:asciiTheme="majorHAnsi" w:eastAsiaTheme="majorEastAsia" w:hAnsiTheme="majorHAnsi" w:cstheme="majorBidi"/>
      <w:i/>
      <w:iCs/>
      <w:color w:val="2F5496" w:themeColor="accent1" w:themeShade="BF"/>
    </w:rPr>
  </w:style>
  <w:style w:type="character" w:customStyle="1" w:styleId="sc31">
    <w:name w:val="sc31"/>
    <w:basedOn w:val="DefaultParagraphFont"/>
    <w:rsid w:val="00CF06E0"/>
    <w:rPr>
      <w:rFonts w:ascii="Consolas" w:hAnsi="Consolas" w:cs="Consolas" w:hint="default"/>
      <w:b/>
      <w:bCs/>
      <w:color w:val="DFDFDF"/>
      <w:sz w:val="20"/>
      <w:szCs w:val="20"/>
    </w:rPr>
  </w:style>
  <w:style w:type="paragraph" w:styleId="TOC4">
    <w:name w:val="toc 4"/>
    <w:basedOn w:val="Normal"/>
    <w:next w:val="Normal"/>
    <w:autoRedefine/>
    <w:uiPriority w:val="39"/>
    <w:unhideWhenUsed/>
    <w:rsid w:val="00124F4B"/>
    <w:pPr>
      <w:spacing w:after="100"/>
      <w:ind w:left="660"/>
    </w:pPr>
    <w:rPr>
      <w:rFonts w:eastAsiaTheme="minorEastAsia"/>
    </w:rPr>
  </w:style>
  <w:style w:type="paragraph" w:styleId="TOC5">
    <w:name w:val="toc 5"/>
    <w:basedOn w:val="Normal"/>
    <w:next w:val="Normal"/>
    <w:autoRedefine/>
    <w:uiPriority w:val="39"/>
    <w:unhideWhenUsed/>
    <w:rsid w:val="00124F4B"/>
    <w:pPr>
      <w:spacing w:after="100"/>
      <w:ind w:left="880"/>
    </w:pPr>
    <w:rPr>
      <w:rFonts w:eastAsiaTheme="minorEastAsia"/>
    </w:rPr>
  </w:style>
  <w:style w:type="paragraph" w:styleId="TOC6">
    <w:name w:val="toc 6"/>
    <w:basedOn w:val="Normal"/>
    <w:next w:val="Normal"/>
    <w:autoRedefine/>
    <w:uiPriority w:val="39"/>
    <w:unhideWhenUsed/>
    <w:rsid w:val="00124F4B"/>
    <w:pPr>
      <w:spacing w:after="100"/>
      <w:ind w:left="1100"/>
    </w:pPr>
    <w:rPr>
      <w:rFonts w:eastAsiaTheme="minorEastAsia"/>
    </w:rPr>
  </w:style>
  <w:style w:type="paragraph" w:styleId="TOC7">
    <w:name w:val="toc 7"/>
    <w:basedOn w:val="Normal"/>
    <w:next w:val="Normal"/>
    <w:autoRedefine/>
    <w:uiPriority w:val="39"/>
    <w:unhideWhenUsed/>
    <w:rsid w:val="00124F4B"/>
    <w:pPr>
      <w:spacing w:after="100"/>
      <w:ind w:left="1320"/>
    </w:pPr>
    <w:rPr>
      <w:rFonts w:eastAsiaTheme="minorEastAsia"/>
    </w:rPr>
  </w:style>
  <w:style w:type="paragraph" w:styleId="TOC8">
    <w:name w:val="toc 8"/>
    <w:basedOn w:val="Normal"/>
    <w:next w:val="Normal"/>
    <w:autoRedefine/>
    <w:uiPriority w:val="39"/>
    <w:unhideWhenUsed/>
    <w:rsid w:val="00124F4B"/>
    <w:pPr>
      <w:spacing w:after="100"/>
      <w:ind w:left="1540"/>
    </w:pPr>
    <w:rPr>
      <w:rFonts w:eastAsiaTheme="minorEastAsia"/>
    </w:rPr>
  </w:style>
  <w:style w:type="paragraph" w:styleId="TOC9">
    <w:name w:val="toc 9"/>
    <w:basedOn w:val="Normal"/>
    <w:next w:val="Normal"/>
    <w:autoRedefine/>
    <w:uiPriority w:val="39"/>
    <w:unhideWhenUsed/>
    <w:rsid w:val="00124F4B"/>
    <w:pPr>
      <w:spacing w:after="100"/>
      <w:ind w:left="1760"/>
    </w:pPr>
    <w:rPr>
      <w:rFonts w:eastAsiaTheme="minorEastAsia"/>
    </w:rPr>
  </w:style>
  <w:style w:type="paragraph" w:styleId="NoSpacing">
    <w:name w:val="No Spacing"/>
    <w:uiPriority w:val="1"/>
    <w:qFormat/>
    <w:rsid w:val="00E64322"/>
    <w:pPr>
      <w:spacing w:after="0" w:line="240" w:lineRule="auto"/>
    </w:pPr>
  </w:style>
  <w:style w:type="paragraph" w:styleId="TableofFigures">
    <w:name w:val="table of figures"/>
    <w:basedOn w:val="Normal"/>
    <w:next w:val="Normal"/>
    <w:uiPriority w:val="99"/>
    <w:unhideWhenUsed/>
    <w:rsid w:val="00A733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39">
      <w:bodyDiv w:val="1"/>
      <w:marLeft w:val="0"/>
      <w:marRight w:val="0"/>
      <w:marTop w:val="0"/>
      <w:marBottom w:val="0"/>
      <w:divBdr>
        <w:top w:val="none" w:sz="0" w:space="0" w:color="auto"/>
        <w:left w:val="none" w:sz="0" w:space="0" w:color="auto"/>
        <w:bottom w:val="none" w:sz="0" w:space="0" w:color="auto"/>
        <w:right w:val="none" w:sz="0" w:space="0" w:color="auto"/>
      </w:divBdr>
    </w:div>
    <w:div w:id="1587113">
      <w:bodyDiv w:val="1"/>
      <w:marLeft w:val="0"/>
      <w:marRight w:val="0"/>
      <w:marTop w:val="0"/>
      <w:marBottom w:val="0"/>
      <w:divBdr>
        <w:top w:val="none" w:sz="0" w:space="0" w:color="auto"/>
        <w:left w:val="none" w:sz="0" w:space="0" w:color="auto"/>
        <w:bottom w:val="none" w:sz="0" w:space="0" w:color="auto"/>
        <w:right w:val="none" w:sz="0" w:space="0" w:color="auto"/>
      </w:divBdr>
    </w:div>
    <w:div w:id="2637104">
      <w:bodyDiv w:val="1"/>
      <w:marLeft w:val="0"/>
      <w:marRight w:val="0"/>
      <w:marTop w:val="0"/>
      <w:marBottom w:val="0"/>
      <w:divBdr>
        <w:top w:val="none" w:sz="0" w:space="0" w:color="auto"/>
        <w:left w:val="none" w:sz="0" w:space="0" w:color="auto"/>
        <w:bottom w:val="none" w:sz="0" w:space="0" w:color="auto"/>
        <w:right w:val="none" w:sz="0" w:space="0" w:color="auto"/>
      </w:divBdr>
    </w:div>
    <w:div w:id="3822062">
      <w:bodyDiv w:val="1"/>
      <w:marLeft w:val="0"/>
      <w:marRight w:val="0"/>
      <w:marTop w:val="0"/>
      <w:marBottom w:val="0"/>
      <w:divBdr>
        <w:top w:val="none" w:sz="0" w:space="0" w:color="auto"/>
        <w:left w:val="none" w:sz="0" w:space="0" w:color="auto"/>
        <w:bottom w:val="none" w:sz="0" w:space="0" w:color="auto"/>
        <w:right w:val="none" w:sz="0" w:space="0" w:color="auto"/>
      </w:divBdr>
    </w:div>
    <w:div w:id="4400668">
      <w:bodyDiv w:val="1"/>
      <w:marLeft w:val="0"/>
      <w:marRight w:val="0"/>
      <w:marTop w:val="0"/>
      <w:marBottom w:val="0"/>
      <w:divBdr>
        <w:top w:val="none" w:sz="0" w:space="0" w:color="auto"/>
        <w:left w:val="none" w:sz="0" w:space="0" w:color="auto"/>
        <w:bottom w:val="none" w:sz="0" w:space="0" w:color="auto"/>
        <w:right w:val="none" w:sz="0" w:space="0" w:color="auto"/>
      </w:divBdr>
    </w:div>
    <w:div w:id="4981601">
      <w:bodyDiv w:val="1"/>
      <w:marLeft w:val="0"/>
      <w:marRight w:val="0"/>
      <w:marTop w:val="0"/>
      <w:marBottom w:val="0"/>
      <w:divBdr>
        <w:top w:val="none" w:sz="0" w:space="0" w:color="auto"/>
        <w:left w:val="none" w:sz="0" w:space="0" w:color="auto"/>
        <w:bottom w:val="none" w:sz="0" w:space="0" w:color="auto"/>
        <w:right w:val="none" w:sz="0" w:space="0" w:color="auto"/>
      </w:divBdr>
    </w:div>
    <w:div w:id="5253840">
      <w:bodyDiv w:val="1"/>
      <w:marLeft w:val="0"/>
      <w:marRight w:val="0"/>
      <w:marTop w:val="0"/>
      <w:marBottom w:val="0"/>
      <w:divBdr>
        <w:top w:val="none" w:sz="0" w:space="0" w:color="auto"/>
        <w:left w:val="none" w:sz="0" w:space="0" w:color="auto"/>
        <w:bottom w:val="none" w:sz="0" w:space="0" w:color="auto"/>
        <w:right w:val="none" w:sz="0" w:space="0" w:color="auto"/>
      </w:divBdr>
    </w:div>
    <w:div w:id="8415083">
      <w:bodyDiv w:val="1"/>
      <w:marLeft w:val="0"/>
      <w:marRight w:val="0"/>
      <w:marTop w:val="0"/>
      <w:marBottom w:val="0"/>
      <w:divBdr>
        <w:top w:val="none" w:sz="0" w:space="0" w:color="auto"/>
        <w:left w:val="none" w:sz="0" w:space="0" w:color="auto"/>
        <w:bottom w:val="none" w:sz="0" w:space="0" w:color="auto"/>
        <w:right w:val="none" w:sz="0" w:space="0" w:color="auto"/>
      </w:divBdr>
    </w:div>
    <w:div w:id="9068363">
      <w:bodyDiv w:val="1"/>
      <w:marLeft w:val="0"/>
      <w:marRight w:val="0"/>
      <w:marTop w:val="0"/>
      <w:marBottom w:val="0"/>
      <w:divBdr>
        <w:top w:val="none" w:sz="0" w:space="0" w:color="auto"/>
        <w:left w:val="none" w:sz="0" w:space="0" w:color="auto"/>
        <w:bottom w:val="none" w:sz="0" w:space="0" w:color="auto"/>
        <w:right w:val="none" w:sz="0" w:space="0" w:color="auto"/>
      </w:divBdr>
    </w:div>
    <w:div w:id="9526483">
      <w:bodyDiv w:val="1"/>
      <w:marLeft w:val="0"/>
      <w:marRight w:val="0"/>
      <w:marTop w:val="0"/>
      <w:marBottom w:val="0"/>
      <w:divBdr>
        <w:top w:val="none" w:sz="0" w:space="0" w:color="auto"/>
        <w:left w:val="none" w:sz="0" w:space="0" w:color="auto"/>
        <w:bottom w:val="none" w:sz="0" w:space="0" w:color="auto"/>
        <w:right w:val="none" w:sz="0" w:space="0" w:color="auto"/>
      </w:divBdr>
    </w:div>
    <w:div w:id="9991212">
      <w:bodyDiv w:val="1"/>
      <w:marLeft w:val="0"/>
      <w:marRight w:val="0"/>
      <w:marTop w:val="0"/>
      <w:marBottom w:val="0"/>
      <w:divBdr>
        <w:top w:val="none" w:sz="0" w:space="0" w:color="auto"/>
        <w:left w:val="none" w:sz="0" w:space="0" w:color="auto"/>
        <w:bottom w:val="none" w:sz="0" w:space="0" w:color="auto"/>
        <w:right w:val="none" w:sz="0" w:space="0" w:color="auto"/>
      </w:divBdr>
    </w:div>
    <w:div w:id="9991547">
      <w:bodyDiv w:val="1"/>
      <w:marLeft w:val="0"/>
      <w:marRight w:val="0"/>
      <w:marTop w:val="0"/>
      <w:marBottom w:val="0"/>
      <w:divBdr>
        <w:top w:val="none" w:sz="0" w:space="0" w:color="auto"/>
        <w:left w:val="none" w:sz="0" w:space="0" w:color="auto"/>
        <w:bottom w:val="none" w:sz="0" w:space="0" w:color="auto"/>
        <w:right w:val="none" w:sz="0" w:space="0" w:color="auto"/>
      </w:divBdr>
    </w:div>
    <w:div w:id="11347620">
      <w:bodyDiv w:val="1"/>
      <w:marLeft w:val="0"/>
      <w:marRight w:val="0"/>
      <w:marTop w:val="0"/>
      <w:marBottom w:val="0"/>
      <w:divBdr>
        <w:top w:val="none" w:sz="0" w:space="0" w:color="auto"/>
        <w:left w:val="none" w:sz="0" w:space="0" w:color="auto"/>
        <w:bottom w:val="none" w:sz="0" w:space="0" w:color="auto"/>
        <w:right w:val="none" w:sz="0" w:space="0" w:color="auto"/>
      </w:divBdr>
    </w:div>
    <w:div w:id="11879089">
      <w:bodyDiv w:val="1"/>
      <w:marLeft w:val="0"/>
      <w:marRight w:val="0"/>
      <w:marTop w:val="0"/>
      <w:marBottom w:val="0"/>
      <w:divBdr>
        <w:top w:val="none" w:sz="0" w:space="0" w:color="auto"/>
        <w:left w:val="none" w:sz="0" w:space="0" w:color="auto"/>
        <w:bottom w:val="none" w:sz="0" w:space="0" w:color="auto"/>
        <w:right w:val="none" w:sz="0" w:space="0" w:color="auto"/>
      </w:divBdr>
    </w:div>
    <w:div w:id="13462200">
      <w:bodyDiv w:val="1"/>
      <w:marLeft w:val="0"/>
      <w:marRight w:val="0"/>
      <w:marTop w:val="0"/>
      <w:marBottom w:val="0"/>
      <w:divBdr>
        <w:top w:val="none" w:sz="0" w:space="0" w:color="auto"/>
        <w:left w:val="none" w:sz="0" w:space="0" w:color="auto"/>
        <w:bottom w:val="none" w:sz="0" w:space="0" w:color="auto"/>
        <w:right w:val="none" w:sz="0" w:space="0" w:color="auto"/>
      </w:divBdr>
    </w:div>
    <w:div w:id="13699946">
      <w:bodyDiv w:val="1"/>
      <w:marLeft w:val="0"/>
      <w:marRight w:val="0"/>
      <w:marTop w:val="0"/>
      <w:marBottom w:val="0"/>
      <w:divBdr>
        <w:top w:val="none" w:sz="0" w:space="0" w:color="auto"/>
        <w:left w:val="none" w:sz="0" w:space="0" w:color="auto"/>
        <w:bottom w:val="none" w:sz="0" w:space="0" w:color="auto"/>
        <w:right w:val="none" w:sz="0" w:space="0" w:color="auto"/>
      </w:divBdr>
    </w:div>
    <w:div w:id="13773606">
      <w:bodyDiv w:val="1"/>
      <w:marLeft w:val="0"/>
      <w:marRight w:val="0"/>
      <w:marTop w:val="0"/>
      <w:marBottom w:val="0"/>
      <w:divBdr>
        <w:top w:val="none" w:sz="0" w:space="0" w:color="auto"/>
        <w:left w:val="none" w:sz="0" w:space="0" w:color="auto"/>
        <w:bottom w:val="none" w:sz="0" w:space="0" w:color="auto"/>
        <w:right w:val="none" w:sz="0" w:space="0" w:color="auto"/>
      </w:divBdr>
    </w:div>
    <w:div w:id="16086284">
      <w:bodyDiv w:val="1"/>
      <w:marLeft w:val="0"/>
      <w:marRight w:val="0"/>
      <w:marTop w:val="0"/>
      <w:marBottom w:val="0"/>
      <w:divBdr>
        <w:top w:val="none" w:sz="0" w:space="0" w:color="auto"/>
        <w:left w:val="none" w:sz="0" w:space="0" w:color="auto"/>
        <w:bottom w:val="none" w:sz="0" w:space="0" w:color="auto"/>
        <w:right w:val="none" w:sz="0" w:space="0" w:color="auto"/>
      </w:divBdr>
    </w:div>
    <w:div w:id="16850956">
      <w:bodyDiv w:val="1"/>
      <w:marLeft w:val="0"/>
      <w:marRight w:val="0"/>
      <w:marTop w:val="0"/>
      <w:marBottom w:val="0"/>
      <w:divBdr>
        <w:top w:val="none" w:sz="0" w:space="0" w:color="auto"/>
        <w:left w:val="none" w:sz="0" w:space="0" w:color="auto"/>
        <w:bottom w:val="none" w:sz="0" w:space="0" w:color="auto"/>
        <w:right w:val="none" w:sz="0" w:space="0" w:color="auto"/>
      </w:divBdr>
      <w:divsChild>
        <w:div w:id="1704600165">
          <w:marLeft w:val="0"/>
          <w:marRight w:val="0"/>
          <w:marTop w:val="0"/>
          <w:marBottom w:val="0"/>
          <w:divBdr>
            <w:top w:val="none" w:sz="0" w:space="0" w:color="auto"/>
            <w:left w:val="none" w:sz="0" w:space="0" w:color="auto"/>
            <w:bottom w:val="none" w:sz="0" w:space="0" w:color="auto"/>
            <w:right w:val="none" w:sz="0" w:space="0" w:color="auto"/>
          </w:divBdr>
        </w:div>
      </w:divsChild>
    </w:div>
    <w:div w:id="17050715">
      <w:bodyDiv w:val="1"/>
      <w:marLeft w:val="0"/>
      <w:marRight w:val="0"/>
      <w:marTop w:val="0"/>
      <w:marBottom w:val="0"/>
      <w:divBdr>
        <w:top w:val="none" w:sz="0" w:space="0" w:color="auto"/>
        <w:left w:val="none" w:sz="0" w:space="0" w:color="auto"/>
        <w:bottom w:val="none" w:sz="0" w:space="0" w:color="auto"/>
        <w:right w:val="none" w:sz="0" w:space="0" w:color="auto"/>
      </w:divBdr>
    </w:div>
    <w:div w:id="17052322">
      <w:bodyDiv w:val="1"/>
      <w:marLeft w:val="0"/>
      <w:marRight w:val="0"/>
      <w:marTop w:val="0"/>
      <w:marBottom w:val="0"/>
      <w:divBdr>
        <w:top w:val="none" w:sz="0" w:space="0" w:color="auto"/>
        <w:left w:val="none" w:sz="0" w:space="0" w:color="auto"/>
        <w:bottom w:val="none" w:sz="0" w:space="0" w:color="auto"/>
        <w:right w:val="none" w:sz="0" w:space="0" w:color="auto"/>
      </w:divBdr>
    </w:div>
    <w:div w:id="17705859">
      <w:bodyDiv w:val="1"/>
      <w:marLeft w:val="0"/>
      <w:marRight w:val="0"/>
      <w:marTop w:val="0"/>
      <w:marBottom w:val="0"/>
      <w:divBdr>
        <w:top w:val="none" w:sz="0" w:space="0" w:color="auto"/>
        <w:left w:val="none" w:sz="0" w:space="0" w:color="auto"/>
        <w:bottom w:val="none" w:sz="0" w:space="0" w:color="auto"/>
        <w:right w:val="none" w:sz="0" w:space="0" w:color="auto"/>
      </w:divBdr>
    </w:div>
    <w:div w:id="17974900">
      <w:bodyDiv w:val="1"/>
      <w:marLeft w:val="0"/>
      <w:marRight w:val="0"/>
      <w:marTop w:val="0"/>
      <w:marBottom w:val="0"/>
      <w:divBdr>
        <w:top w:val="none" w:sz="0" w:space="0" w:color="auto"/>
        <w:left w:val="none" w:sz="0" w:space="0" w:color="auto"/>
        <w:bottom w:val="none" w:sz="0" w:space="0" w:color="auto"/>
        <w:right w:val="none" w:sz="0" w:space="0" w:color="auto"/>
      </w:divBdr>
    </w:div>
    <w:div w:id="18549826">
      <w:bodyDiv w:val="1"/>
      <w:marLeft w:val="0"/>
      <w:marRight w:val="0"/>
      <w:marTop w:val="0"/>
      <w:marBottom w:val="0"/>
      <w:divBdr>
        <w:top w:val="none" w:sz="0" w:space="0" w:color="auto"/>
        <w:left w:val="none" w:sz="0" w:space="0" w:color="auto"/>
        <w:bottom w:val="none" w:sz="0" w:space="0" w:color="auto"/>
        <w:right w:val="none" w:sz="0" w:space="0" w:color="auto"/>
      </w:divBdr>
    </w:div>
    <w:div w:id="19017054">
      <w:bodyDiv w:val="1"/>
      <w:marLeft w:val="0"/>
      <w:marRight w:val="0"/>
      <w:marTop w:val="0"/>
      <w:marBottom w:val="0"/>
      <w:divBdr>
        <w:top w:val="none" w:sz="0" w:space="0" w:color="auto"/>
        <w:left w:val="none" w:sz="0" w:space="0" w:color="auto"/>
        <w:bottom w:val="none" w:sz="0" w:space="0" w:color="auto"/>
        <w:right w:val="none" w:sz="0" w:space="0" w:color="auto"/>
      </w:divBdr>
    </w:div>
    <w:div w:id="19357600">
      <w:bodyDiv w:val="1"/>
      <w:marLeft w:val="0"/>
      <w:marRight w:val="0"/>
      <w:marTop w:val="0"/>
      <w:marBottom w:val="0"/>
      <w:divBdr>
        <w:top w:val="none" w:sz="0" w:space="0" w:color="auto"/>
        <w:left w:val="none" w:sz="0" w:space="0" w:color="auto"/>
        <w:bottom w:val="none" w:sz="0" w:space="0" w:color="auto"/>
        <w:right w:val="none" w:sz="0" w:space="0" w:color="auto"/>
      </w:divBdr>
    </w:div>
    <w:div w:id="20983035">
      <w:bodyDiv w:val="1"/>
      <w:marLeft w:val="0"/>
      <w:marRight w:val="0"/>
      <w:marTop w:val="0"/>
      <w:marBottom w:val="0"/>
      <w:divBdr>
        <w:top w:val="none" w:sz="0" w:space="0" w:color="auto"/>
        <w:left w:val="none" w:sz="0" w:space="0" w:color="auto"/>
        <w:bottom w:val="none" w:sz="0" w:space="0" w:color="auto"/>
        <w:right w:val="none" w:sz="0" w:space="0" w:color="auto"/>
      </w:divBdr>
    </w:div>
    <w:div w:id="22753083">
      <w:bodyDiv w:val="1"/>
      <w:marLeft w:val="0"/>
      <w:marRight w:val="0"/>
      <w:marTop w:val="0"/>
      <w:marBottom w:val="0"/>
      <w:divBdr>
        <w:top w:val="none" w:sz="0" w:space="0" w:color="auto"/>
        <w:left w:val="none" w:sz="0" w:space="0" w:color="auto"/>
        <w:bottom w:val="none" w:sz="0" w:space="0" w:color="auto"/>
        <w:right w:val="none" w:sz="0" w:space="0" w:color="auto"/>
      </w:divBdr>
    </w:div>
    <w:div w:id="24523595">
      <w:bodyDiv w:val="1"/>
      <w:marLeft w:val="0"/>
      <w:marRight w:val="0"/>
      <w:marTop w:val="0"/>
      <w:marBottom w:val="0"/>
      <w:divBdr>
        <w:top w:val="none" w:sz="0" w:space="0" w:color="auto"/>
        <w:left w:val="none" w:sz="0" w:space="0" w:color="auto"/>
        <w:bottom w:val="none" w:sz="0" w:space="0" w:color="auto"/>
        <w:right w:val="none" w:sz="0" w:space="0" w:color="auto"/>
      </w:divBdr>
    </w:div>
    <w:div w:id="26376941">
      <w:bodyDiv w:val="1"/>
      <w:marLeft w:val="0"/>
      <w:marRight w:val="0"/>
      <w:marTop w:val="0"/>
      <w:marBottom w:val="0"/>
      <w:divBdr>
        <w:top w:val="none" w:sz="0" w:space="0" w:color="auto"/>
        <w:left w:val="none" w:sz="0" w:space="0" w:color="auto"/>
        <w:bottom w:val="none" w:sz="0" w:space="0" w:color="auto"/>
        <w:right w:val="none" w:sz="0" w:space="0" w:color="auto"/>
      </w:divBdr>
    </w:div>
    <w:div w:id="26875874">
      <w:bodyDiv w:val="1"/>
      <w:marLeft w:val="0"/>
      <w:marRight w:val="0"/>
      <w:marTop w:val="0"/>
      <w:marBottom w:val="0"/>
      <w:divBdr>
        <w:top w:val="none" w:sz="0" w:space="0" w:color="auto"/>
        <w:left w:val="none" w:sz="0" w:space="0" w:color="auto"/>
        <w:bottom w:val="none" w:sz="0" w:space="0" w:color="auto"/>
        <w:right w:val="none" w:sz="0" w:space="0" w:color="auto"/>
      </w:divBdr>
    </w:div>
    <w:div w:id="28190070">
      <w:bodyDiv w:val="1"/>
      <w:marLeft w:val="0"/>
      <w:marRight w:val="0"/>
      <w:marTop w:val="0"/>
      <w:marBottom w:val="0"/>
      <w:divBdr>
        <w:top w:val="none" w:sz="0" w:space="0" w:color="auto"/>
        <w:left w:val="none" w:sz="0" w:space="0" w:color="auto"/>
        <w:bottom w:val="none" w:sz="0" w:space="0" w:color="auto"/>
        <w:right w:val="none" w:sz="0" w:space="0" w:color="auto"/>
      </w:divBdr>
    </w:div>
    <w:div w:id="28576213">
      <w:bodyDiv w:val="1"/>
      <w:marLeft w:val="0"/>
      <w:marRight w:val="0"/>
      <w:marTop w:val="0"/>
      <w:marBottom w:val="0"/>
      <w:divBdr>
        <w:top w:val="none" w:sz="0" w:space="0" w:color="auto"/>
        <w:left w:val="none" w:sz="0" w:space="0" w:color="auto"/>
        <w:bottom w:val="none" w:sz="0" w:space="0" w:color="auto"/>
        <w:right w:val="none" w:sz="0" w:space="0" w:color="auto"/>
      </w:divBdr>
    </w:div>
    <w:div w:id="29185499">
      <w:bodyDiv w:val="1"/>
      <w:marLeft w:val="0"/>
      <w:marRight w:val="0"/>
      <w:marTop w:val="0"/>
      <w:marBottom w:val="0"/>
      <w:divBdr>
        <w:top w:val="none" w:sz="0" w:space="0" w:color="auto"/>
        <w:left w:val="none" w:sz="0" w:space="0" w:color="auto"/>
        <w:bottom w:val="none" w:sz="0" w:space="0" w:color="auto"/>
        <w:right w:val="none" w:sz="0" w:space="0" w:color="auto"/>
      </w:divBdr>
    </w:div>
    <w:div w:id="29301249">
      <w:bodyDiv w:val="1"/>
      <w:marLeft w:val="0"/>
      <w:marRight w:val="0"/>
      <w:marTop w:val="0"/>
      <w:marBottom w:val="0"/>
      <w:divBdr>
        <w:top w:val="none" w:sz="0" w:space="0" w:color="auto"/>
        <w:left w:val="none" w:sz="0" w:space="0" w:color="auto"/>
        <w:bottom w:val="none" w:sz="0" w:space="0" w:color="auto"/>
        <w:right w:val="none" w:sz="0" w:space="0" w:color="auto"/>
      </w:divBdr>
    </w:div>
    <w:div w:id="29496303">
      <w:bodyDiv w:val="1"/>
      <w:marLeft w:val="0"/>
      <w:marRight w:val="0"/>
      <w:marTop w:val="0"/>
      <w:marBottom w:val="0"/>
      <w:divBdr>
        <w:top w:val="none" w:sz="0" w:space="0" w:color="auto"/>
        <w:left w:val="none" w:sz="0" w:space="0" w:color="auto"/>
        <w:bottom w:val="none" w:sz="0" w:space="0" w:color="auto"/>
        <w:right w:val="none" w:sz="0" w:space="0" w:color="auto"/>
      </w:divBdr>
    </w:div>
    <w:div w:id="29649103">
      <w:bodyDiv w:val="1"/>
      <w:marLeft w:val="0"/>
      <w:marRight w:val="0"/>
      <w:marTop w:val="0"/>
      <w:marBottom w:val="0"/>
      <w:divBdr>
        <w:top w:val="none" w:sz="0" w:space="0" w:color="auto"/>
        <w:left w:val="none" w:sz="0" w:space="0" w:color="auto"/>
        <w:bottom w:val="none" w:sz="0" w:space="0" w:color="auto"/>
        <w:right w:val="none" w:sz="0" w:space="0" w:color="auto"/>
      </w:divBdr>
    </w:div>
    <w:div w:id="30541528">
      <w:bodyDiv w:val="1"/>
      <w:marLeft w:val="0"/>
      <w:marRight w:val="0"/>
      <w:marTop w:val="0"/>
      <w:marBottom w:val="0"/>
      <w:divBdr>
        <w:top w:val="none" w:sz="0" w:space="0" w:color="auto"/>
        <w:left w:val="none" w:sz="0" w:space="0" w:color="auto"/>
        <w:bottom w:val="none" w:sz="0" w:space="0" w:color="auto"/>
        <w:right w:val="none" w:sz="0" w:space="0" w:color="auto"/>
      </w:divBdr>
    </w:div>
    <w:div w:id="33384809">
      <w:bodyDiv w:val="1"/>
      <w:marLeft w:val="0"/>
      <w:marRight w:val="0"/>
      <w:marTop w:val="0"/>
      <w:marBottom w:val="0"/>
      <w:divBdr>
        <w:top w:val="none" w:sz="0" w:space="0" w:color="auto"/>
        <w:left w:val="none" w:sz="0" w:space="0" w:color="auto"/>
        <w:bottom w:val="none" w:sz="0" w:space="0" w:color="auto"/>
        <w:right w:val="none" w:sz="0" w:space="0" w:color="auto"/>
      </w:divBdr>
    </w:div>
    <w:div w:id="33818983">
      <w:bodyDiv w:val="1"/>
      <w:marLeft w:val="0"/>
      <w:marRight w:val="0"/>
      <w:marTop w:val="0"/>
      <w:marBottom w:val="0"/>
      <w:divBdr>
        <w:top w:val="none" w:sz="0" w:space="0" w:color="auto"/>
        <w:left w:val="none" w:sz="0" w:space="0" w:color="auto"/>
        <w:bottom w:val="none" w:sz="0" w:space="0" w:color="auto"/>
        <w:right w:val="none" w:sz="0" w:space="0" w:color="auto"/>
      </w:divBdr>
    </w:div>
    <w:div w:id="35861878">
      <w:bodyDiv w:val="1"/>
      <w:marLeft w:val="0"/>
      <w:marRight w:val="0"/>
      <w:marTop w:val="0"/>
      <w:marBottom w:val="0"/>
      <w:divBdr>
        <w:top w:val="none" w:sz="0" w:space="0" w:color="auto"/>
        <w:left w:val="none" w:sz="0" w:space="0" w:color="auto"/>
        <w:bottom w:val="none" w:sz="0" w:space="0" w:color="auto"/>
        <w:right w:val="none" w:sz="0" w:space="0" w:color="auto"/>
      </w:divBdr>
    </w:div>
    <w:div w:id="36321215">
      <w:bodyDiv w:val="1"/>
      <w:marLeft w:val="0"/>
      <w:marRight w:val="0"/>
      <w:marTop w:val="0"/>
      <w:marBottom w:val="0"/>
      <w:divBdr>
        <w:top w:val="none" w:sz="0" w:space="0" w:color="auto"/>
        <w:left w:val="none" w:sz="0" w:space="0" w:color="auto"/>
        <w:bottom w:val="none" w:sz="0" w:space="0" w:color="auto"/>
        <w:right w:val="none" w:sz="0" w:space="0" w:color="auto"/>
      </w:divBdr>
      <w:divsChild>
        <w:div w:id="1772507372">
          <w:marLeft w:val="0"/>
          <w:marRight w:val="0"/>
          <w:marTop w:val="0"/>
          <w:marBottom w:val="0"/>
          <w:divBdr>
            <w:top w:val="none" w:sz="0" w:space="0" w:color="auto"/>
            <w:left w:val="none" w:sz="0" w:space="0" w:color="auto"/>
            <w:bottom w:val="none" w:sz="0" w:space="0" w:color="auto"/>
            <w:right w:val="none" w:sz="0" w:space="0" w:color="auto"/>
          </w:divBdr>
        </w:div>
      </w:divsChild>
    </w:div>
    <w:div w:id="36782686">
      <w:bodyDiv w:val="1"/>
      <w:marLeft w:val="0"/>
      <w:marRight w:val="0"/>
      <w:marTop w:val="0"/>
      <w:marBottom w:val="0"/>
      <w:divBdr>
        <w:top w:val="none" w:sz="0" w:space="0" w:color="auto"/>
        <w:left w:val="none" w:sz="0" w:space="0" w:color="auto"/>
        <w:bottom w:val="none" w:sz="0" w:space="0" w:color="auto"/>
        <w:right w:val="none" w:sz="0" w:space="0" w:color="auto"/>
      </w:divBdr>
    </w:div>
    <w:div w:id="37121620">
      <w:bodyDiv w:val="1"/>
      <w:marLeft w:val="0"/>
      <w:marRight w:val="0"/>
      <w:marTop w:val="0"/>
      <w:marBottom w:val="0"/>
      <w:divBdr>
        <w:top w:val="none" w:sz="0" w:space="0" w:color="auto"/>
        <w:left w:val="none" w:sz="0" w:space="0" w:color="auto"/>
        <w:bottom w:val="none" w:sz="0" w:space="0" w:color="auto"/>
        <w:right w:val="none" w:sz="0" w:space="0" w:color="auto"/>
      </w:divBdr>
    </w:div>
    <w:div w:id="38627852">
      <w:bodyDiv w:val="1"/>
      <w:marLeft w:val="0"/>
      <w:marRight w:val="0"/>
      <w:marTop w:val="0"/>
      <w:marBottom w:val="0"/>
      <w:divBdr>
        <w:top w:val="none" w:sz="0" w:space="0" w:color="auto"/>
        <w:left w:val="none" w:sz="0" w:space="0" w:color="auto"/>
        <w:bottom w:val="none" w:sz="0" w:space="0" w:color="auto"/>
        <w:right w:val="none" w:sz="0" w:space="0" w:color="auto"/>
      </w:divBdr>
    </w:div>
    <w:div w:id="39325173">
      <w:bodyDiv w:val="1"/>
      <w:marLeft w:val="0"/>
      <w:marRight w:val="0"/>
      <w:marTop w:val="0"/>
      <w:marBottom w:val="0"/>
      <w:divBdr>
        <w:top w:val="none" w:sz="0" w:space="0" w:color="auto"/>
        <w:left w:val="none" w:sz="0" w:space="0" w:color="auto"/>
        <w:bottom w:val="none" w:sz="0" w:space="0" w:color="auto"/>
        <w:right w:val="none" w:sz="0" w:space="0" w:color="auto"/>
      </w:divBdr>
    </w:div>
    <w:div w:id="39979727">
      <w:bodyDiv w:val="1"/>
      <w:marLeft w:val="0"/>
      <w:marRight w:val="0"/>
      <w:marTop w:val="0"/>
      <w:marBottom w:val="0"/>
      <w:divBdr>
        <w:top w:val="none" w:sz="0" w:space="0" w:color="auto"/>
        <w:left w:val="none" w:sz="0" w:space="0" w:color="auto"/>
        <w:bottom w:val="none" w:sz="0" w:space="0" w:color="auto"/>
        <w:right w:val="none" w:sz="0" w:space="0" w:color="auto"/>
      </w:divBdr>
    </w:div>
    <w:div w:id="41099934">
      <w:bodyDiv w:val="1"/>
      <w:marLeft w:val="0"/>
      <w:marRight w:val="0"/>
      <w:marTop w:val="0"/>
      <w:marBottom w:val="0"/>
      <w:divBdr>
        <w:top w:val="none" w:sz="0" w:space="0" w:color="auto"/>
        <w:left w:val="none" w:sz="0" w:space="0" w:color="auto"/>
        <w:bottom w:val="none" w:sz="0" w:space="0" w:color="auto"/>
        <w:right w:val="none" w:sz="0" w:space="0" w:color="auto"/>
      </w:divBdr>
    </w:div>
    <w:div w:id="41178759">
      <w:bodyDiv w:val="1"/>
      <w:marLeft w:val="0"/>
      <w:marRight w:val="0"/>
      <w:marTop w:val="0"/>
      <w:marBottom w:val="0"/>
      <w:divBdr>
        <w:top w:val="none" w:sz="0" w:space="0" w:color="auto"/>
        <w:left w:val="none" w:sz="0" w:space="0" w:color="auto"/>
        <w:bottom w:val="none" w:sz="0" w:space="0" w:color="auto"/>
        <w:right w:val="none" w:sz="0" w:space="0" w:color="auto"/>
      </w:divBdr>
    </w:div>
    <w:div w:id="41946553">
      <w:bodyDiv w:val="1"/>
      <w:marLeft w:val="0"/>
      <w:marRight w:val="0"/>
      <w:marTop w:val="0"/>
      <w:marBottom w:val="0"/>
      <w:divBdr>
        <w:top w:val="none" w:sz="0" w:space="0" w:color="auto"/>
        <w:left w:val="none" w:sz="0" w:space="0" w:color="auto"/>
        <w:bottom w:val="none" w:sz="0" w:space="0" w:color="auto"/>
        <w:right w:val="none" w:sz="0" w:space="0" w:color="auto"/>
      </w:divBdr>
    </w:div>
    <w:div w:id="42218826">
      <w:bodyDiv w:val="1"/>
      <w:marLeft w:val="0"/>
      <w:marRight w:val="0"/>
      <w:marTop w:val="0"/>
      <w:marBottom w:val="0"/>
      <w:divBdr>
        <w:top w:val="none" w:sz="0" w:space="0" w:color="auto"/>
        <w:left w:val="none" w:sz="0" w:space="0" w:color="auto"/>
        <w:bottom w:val="none" w:sz="0" w:space="0" w:color="auto"/>
        <w:right w:val="none" w:sz="0" w:space="0" w:color="auto"/>
      </w:divBdr>
    </w:div>
    <w:div w:id="42556958">
      <w:bodyDiv w:val="1"/>
      <w:marLeft w:val="0"/>
      <w:marRight w:val="0"/>
      <w:marTop w:val="0"/>
      <w:marBottom w:val="0"/>
      <w:divBdr>
        <w:top w:val="none" w:sz="0" w:space="0" w:color="auto"/>
        <w:left w:val="none" w:sz="0" w:space="0" w:color="auto"/>
        <w:bottom w:val="none" w:sz="0" w:space="0" w:color="auto"/>
        <w:right w:val="none" w:sz="0" w:space="0" w:color="auto"/>
      </w:divBdr>
    </w:div>
    <w:div w:id="42870626">
      <w:bodyDiv w:val="1"/>
      <w:marLeft w:val="0"/>
      <w:marRight w:val="0"/>
      <w:marTop w:val="0"/>
      <w:marBottom w:val="0"/>
      <w:divBdr>
        <w:top w:val="none" w:sz="0" w:space="0" w:color="auto"/>
        <w:left w:val="none" w:sz="0" w:space="0" w:color="auto"/>
        <w:bottom w:val="none" w:sz="0" w:space="0" w:color="auto"/>
        <w:right w:val="none" w:sz="0" w:space="0" w:color="auto"/>
      </w:divBdr>
    </w:div>
    <w:div w:id="43061938">
      <w:bodyDiv w:val="1"/>
      <w:marLeft w:val="0"/>
      <w:marRight w:val="0"/>
      <w:marTop w:val="0"/>
      <w:marBottom w:val="0"/>
      <w:divBdr>
        <w:top w:val="none" w:sz="0" w:space="0" w:color="auto"/>
        <w:left w:val="none" w:sz="0" w:space="0" w:color="auto"/>
        <w:bottom w:val="none" w:sz="0" w:space="0" w:color="auto"/>
        <w:right w:val="none" w:sz="0" w:space="0" w:color="auto"/>
      </w:divBdr>
    </w:div>
    <w:div w:id="43063257">
      <w:bodyDiv w:val="1"/>
      <w:marLeft w:val="0"/>
      <w:marRight w:val="0"/>
      <w:marTop w:val="0"/>
      <w:marBottom w:val="0"/>
      <w:divBdr>
        <w:top w:val="none" w:sz="0" w:space="0" w:color="auto"/>
        <w:left w:val="none" w:sz="0" w:space="0" w:color="auto"/>
        <w:bottom w:val="none" w:sz="0" w:space="0" w:color="auto"/>
        <w:right w:val="none" w:sz="0" w:space="0" w:color="auto"/>
      </w:divBdr>
    </w:div>
    <w:div w:id="43717530">
      <w:bodyDiv w:val="1"/>
      <w:marLeft w:val="0"/>
      <w:marRight w:val="0"/>
      <w:marTop w:val="0"/>
      <w:marBottom w:val="0"/>
      <w:divBdr>
        <w:top w:val="none" w:sz="0" w:space="0" w:color="auto"/>
        <w:left w:val="none" w:sz="0" w:space="0" w:color="auto"/>
        <w:bottom w:val="none" w:sz="0" w:space="0" w:color="auto"/>
        <w:right w:val="none" w:sz="0" w:space="0" w:color="auto"/>
      </w:divBdr>
    </w:div>
    <w:div w:id="43792625">
      <w:bodyDiv w:val="1"/>
      <w:marLeft w:val="0"/>
      <w:marRight w:val="0"/>
      <w:marTop w:val="0"/>
      <w:marBottom w:val="0"/>
      <w:divBdr>
        <w:top w:val="none" w:sz="0" w:space="0" w:color="auto"/>
        <w:left w:val="none" w:sz="0" w:space="0" w:color="auto"/>
        <w:bottom w:val="none" w:sz="0" w:space="0" w:color="auto"/>
        <w:right w:val="none" w:sz="0" w:space="0" w:color="auto"/>
      </w:divBdr>
    </w:div>
    <w:div w:id="44183870">
      <w:bodyDiv w:val="1"/>
      <w:marLeft w:val="0"/>
      <w:marRight w:val="0"/>
      <w:marTop w:val="0"/>
      <w:marBottom w:val="0"/>
      <w:divBdr>
        <w:top w:val="none" w:sz="0" w:space="0" w:color="auto"/>
        <w:left w:val="none" w:sz="0" w:space="0" w:color="auto"/>
        <w:bottom w:val="none" w:sz="0" w:space="0" w:color="auto"/>
        <w:right w:val="none" w:sz="0" w:space="0" w:color="auto"/>
      </w:divBdr>
    </w:div>
    <w:div w:id="44302441">
      <w:bodyDiv w:val="1"/>
      <w:marLeft w:val="0"/>
      <w:marRight w:val="0"/>
      <w:marTop w:val="0"/>
      <w:marBottom w:val="0"/>
      <w:divBdr>
        <w:top w:val="none" w:sz="0" w:space="0" w:color="auto"/>
        <w:left w:val="none" w:sz="0" w:space="0" w:color="auto"/>
        <w:bottom w:val="none" w:sz="0" w:space="0" w:color="auto"/>
        <w:right w:val="none" w:sz="0" w:space="0" w:color="auto"/>
      </w:divBdr>
    </w:div>
    <w:div w:id="44793350">
      <w:bodyDiv w:val="1"/>
      <w:marLeft w:val="0"/>
      <w:marRight w:val="0"/>
      <w:marTop w:val="0"/>
      <w:marBottom w:val="0"/>
      <w:divBdr>
        <w:top w:val="none" w:sz="0" w:space="0" w:color="auto"/>
        <w:left w:val="none" w:sz="0" w:space="0" w:color="auto"/>
        <w:bottom w:val="none" w:sz="0" w:space="0" w:color="auto"/>
        <w:right w:val="none" w:sz="0" w:space="0" w:color="auto"/>
      </w:divBdr>
    </w:div>
    <w:div w:id="44839015">
      <w:bodyDiv w:val="1"/>
      <w:marLeft w:val="0"/>
      <w:marRight w:val="0"/>
      <w:marTop w:val="0"/>
      <w:marBottom w:val="0"/>
      <w:divBdr>
        <w:top w:val="none" w:sz="0" w:space="0" w:color="auto"/>
        <w:left w:val="none" w:sz="0" w:space="0" w:color="auto"/>
        <w:bottom w:val="none" w:sz="0" w:space="0" w:color="auto"/>
        <w:right w:val="none" w:sz="0" w:space="0" w:color="auto"/>
      </w:divBdr>
    </w:div>
    <w:div w:id="45833915">
      <w:bodyDiv w:val="1"/>
      <w:marLeft w:val="0"/>
      <w:marRight w:val="0"/>
      <w:marTop w:val="0"/>
      <w:marBottom w:val="0"/>
      <w:divBdr>
        <w:top w:val="none" w:sz="0" w:space="0" w:color="auto"/>
        <w:left w:val="none" w:sz="0" w:space="0" w:color="auto"/>
        <w:bottom w:val="none" w:sz="0" w:space="0" w:color="auto"/>
        <w:right w:val="none" w:sz="0" w:space="0" w:color="auto"/>
      </w:divBdr>
    </w:div>
    <w:div w:id="46145812">
      <w:bodyDiv w:val="1"/>
      <w:marLeft w:val="0"/>
      <w:marRight w:val="0"/>
      <w:marTop w:val="0"/>
      <w:marBottom w:val="0"/>
      <w:divBdr>
        <w:top w:val="none" w:sz="0" w:space="0" w:color="auto"/>
        <w:left w:val="none" w:sz="0" w:space="0" w:color="auto"/>
        <w:bottom w:val="none" w:sz="0" w:space="0" w:color="auto"/>
        <w:right w:val="none" w:sz="0" w:space="0" w:color="auto"/>
      </w:divBdr>
    </w:div>
    <w:div w:id="46535203">
      <w:bodyDiv w:val="1"/>
      <w:marLeft w:val="0"/>
      <w:marRight w:val="0"/>
      <w:marTop w:val="0"/>
      <w:marBottom w:val="0"/>
      <w:divBdr>
        <w:top w:val="none" w:sz="0" w:space="0" w:color="auto"/>
        <w:left w:val="none" w:sz="0" w:space="0" w:color="auto"/>
        <w:bottom w:val="none" w:sz="0" w:space="0" w:color="auto"/>
        <w:right w:val="none" w:sz="0" w:space="0" w:color="auto"/>
      </w:divBdr>
    </w:div>
    <w:div w:id="48304261">
      <w:bodyDiv w:val="1"/>
      <w:marLeft w:val="0"/>
      <w:marRight w:val="0"/>
      <w:marTop w:val="0"/>
      <w:marBottom w:val="0"/>
      <w:divBdr>
        <w:top w:val="none" w:sz="0" w:space="0" w:color="auto"/>
        <w:left w:val="none" w:sz="0" w:space="0" w:color="auto"/>
        <w:bottom w:val="none" w:sz="0" w:space="0" w:color="auto"/>
        <w:right w:val="none" w:sz="0" w:space="0" w:color="auto"/>
      </w:divBdr>
    </w:div>
    <w:div w:id="48965401">
      <w:bodyDiv w:val="1"/>
      <w:marLeft w:val="0"/>
      <w:marRight w:val="0"/>
      <w:marTop w:val="0"/>
      <w:marBottom w:val="0"/>
      <w:divBdr>
        <w:top w:val="none" w:sz="0" w:space="0" w:color="auto"/>
        <w:left w:val="none" w:sz="0" w:space="0" w:color="auto"/>
        <w:bottom w:val="none" w:sz="0" w:space="0" w:color="auto"/>
        <w:right w:val="none" w:sz="0" w:space="0" w:color="auto"/>
      </w:divBdr>
    </w:div>
    <w:div w:id="50152398">
      <w:bodyDiv w:val="1"/>
      <w:marLeft w:val="0"/>
      <w:marRight w:val="0"/>
      <w:marTop w:val="0"/>
      <w:marBottom w:val="0"/>
      <w:divBdr>
        <w:top w:val="none" w:sz="0" w:space="0" w:color="auto"/>
        <w:left w:val="none" w:sz="0" w:space="0" w:color="auto"/>
        <w:bottom w:val="none" w:sz="0" w:space="0" w:color="auto"/>
        <w:right w:val="none" w:sz="0" w:space="0" w:color="auto"/>
      </w:divBdr>
    </w:div>
    <w:div w:id="50273382">
      <w:bodyDiv w:val="1"/>
      <w:marLeft w:val="0"/>
      <w:marRight w:val="0"/>
      <w:marTop w:val="0"/>
      <w:marBottom w:val="0"/>
      <w:divBdr>
        <w:top w:val="none" w:sz="0" w:space="0" w:color="auto"/>
        <w:left w:val="none" w:sz="0" w:space="0" w:color="auto"/>
        <w:bottom w:val="none" w:sz="0" w:space="0" w:color="auto"/>
        <w:right w:val="none" w:sz="0" w:space="0" w:color="auto"/>
      </w:divBdr>
    </w:div>
    <w:div w:id="50932716">
      <w:bodyDiv w:val="1"/>
      <w:marLeft w:val="0"/>
      <w:marRight w:val="0"/>
      <w:marTop w:val="0"/>
      <w:marBottom w:val="0"/>
      <w:divBdr>
        <w:top w:val="none" w:sz="0" w:space="0" w:color="auto"/>
        <w:left w:val="none" w:sz="0" w:space="0" w:color="auto"/>
        <w:bottom w:val="none" w:sz="0" w:space="0" w:color="auto"/>
        <w:right w:val="none" w:sz="0" w:space="0" w:color="auto"/>
      </w:divBdr>
    </w:div>
    <w:div w:id="51202770">
      <w:bodyDiv w:val="1"/>
      <w:marLeft w:val="0"/>
      <w:marRight w:val="0"/>
      <w:marTop w:val="0"/>
      <w:marBottom w:val="0"/>
      <w:divBdr>
        <w:top w:val="none" w:sz="0" w:space="0" w:color="auto"/>
        <w:left w:val="none" w:sz="0" w:space="0" w:color="auto"/>
        <w:bottom w:val="none" w:sz="0" w:space="0" w:color="auto"/>
        <w:right w:val="none" w:sz="0" w:space="0" w:color="auto"/>
      </w:divBdr>
    </w:div>
    <w:div w:id="54016741">
      <w:bodyDiv w:val="1"/>
      <w:marLeft w:val="0"/>
      <w:marRight w:val="0"/>
      <w:marTop w:val="0"/>
      <w:marBottom w:val="0"/>
      <w:divBdr>
        <w:top w:val="none" w:sz="0" w:space="0" w:color="auto"/>
        <w:left w:val="none" w:sz="0" w:space="0" w:color="auto"/>
        <w:bottom w:val="none" w:sz="0" w:space="0" w:color="auto"/>
        <w:right w:val="none" w:sz="0" w:space="0" w:color="auto"/>
      </w:divBdr>
    </w:div>
    <w:div w:id="54205334">
      <w:bodyDiv w:val="1"/>
      <w:marLeft w:val="0"/>
      <w:marRight w:val="0"/>
      <w:marTop w:val="0"/>
      <w:marBottom w:val="0"/>
      <w:divBdr>
        <w:top w:val="none" w:sz="0" w:space="0" w:color="auto"/>
        <w:left w:val="none" w:sz="0" w:space="0" w:color="auto"/>
        <w:bottom w:val="none" w:sz="0" w:space="0" w:color="auto"/>
        <w:right w:val="none" w:sz="0" w:space="0" w:color="auto"/>
      </w:divBdr>
    </w:div>
    <w:div w:id="55981016">
      <w:bodyDiv w:val="1"/>
      <w:marLeft w:val="0"/>
      <w:marRight w:val="0"/>
      <w:marTop w:val="0"/>
      <w:marBottom w:val="0"/>
      <w:divBdr>
        <w:top w:val="none" w:sz="0" w:space="0" w:color="auto"/>
        <w:left w:val="none" w:sz="0" w:space="0" w:color="auto"/>
        <w:bottom w:val="none" w:sz="0" w:space="0" w:color="auto"/>
        <w:right w:val="none" w:sz="0" w:space="0" w:color="auto"/>
      </w:divBdr>
    </w:div>
    <w:div w:id="57023638">
      <w:bodyDiv w:val="1"/>
      <w:marLeft w:val="0"/>
      <w:marRight w:val="0"/>
      <w:marTop w:val="0"/>
      <w:marBottom w:val="0"/>
      <w:divBdr>
        <w:top w:val="none" w:sz="0" w:space="0" w:color="auto"/>
        <w:left w:val="none" w:sz="0" w:space="0" w:color="auto"/>
        <w:bottom w:val="none" w:sz="0" w:space="0" w:color="auto"/>
        <w:right w:val="none" w:sz="0" w:space="0" w:color="auto"/>
      </w:divBdr>
    </w:div>
    <w:div w:id="57943628">
      <w:bodyDiv w:val="1"/>
      <w:marLeft w:val="0"/>
      <w:marRight w:val="0"/>
      <w:marTop w:val="0"/>
      <w:marBottom w:val="0"/>
      <w:divBdr>
        <w:top w:val="none" w:sz="0" w:space="0" w:color="auto"/>
        <w:left w:val="none" w:sz="0" w:space="0" w:color="auto"/>
        <w:bottom w:val="none" w:sz="0" w:space="0" w:color="auto"/>
        <w:right w:val="none" w:sz="0" w:space="0" w:color="auto"/>
      </w:divBdr>
    </w:div>
    <w:div w:id="59060187">
      <w:bodyDiv w:val="1"/>
      <w:marLeft w:val="0"/>
      <w:marRight w:val="0"/>
      <w:marTop w:val="0"/>
      <w:marBottom w:val="0"/>
      <w:divBdr>
        <w:top w:val="none" w:sz="0" w:space="0" w:color="auto"/>
        <w:left w:val="none" w:sz="0" w:space="0" w:color="auto"/>
        <w:bottom w:val="none" w:sz="0" w:space="0" w:color="auto"/>
        <w:right w:val="none" w:sz="0" w:space="0" w:color="auto"/>
      </w:divBdr>
    </w:div>
    <w:div w:id="59326810">
      <w:bodyDiv w:val="1"/>
      <w:marLeft w:val="0"/>
      <w:marRight w:val="0"/>
      <w:marTop w:val="0"/>
      <w:marBottom w:val="0"/>
      <w:divBdr>
        <w:top w:val="none" w:sz="0" w:space="0" w:color="auto"/>
        <w:left w:val="none" w:sz="0" w:space="0" w:color="auto"/>
        <w:bottom w:val="none" w:sz="0" w:space="0" w:color="auto"/>
        <w:right w:val="none" w:sz="0" w:space="0" w:color="auto"/>
      </w:divBdr>
    </w:div>
    <w:div w:id="60563433">
      <w:bodyDiv w:val="1"/>
      <w:marLeft w:val="0"/>
      <w:marRight w:val="0"/>
      <w:marTop w:val="0"/>
      <w:marBottom w:val="0"/>
      <w:divBdr>
        <w:top w:val="none" w:sz="0" w:space="0" w:color="auto"/>
        <w:left w:val="none" w:sz="0" w:space="0" w:color="auto"/>
        <w:bottom w:val="none" w:sz="0" w:space="0" w:color="auto"/>
        <w:right w:val="none" w:sz="0" w:space="0" w:color="auto"/>
      </w:divBdr>
    </w:div>
    <w:div w:id="60756016">
      <w:bodyDiv w:val="1"/>
      <w:marLeft w:val="0"/>
      <w:marRight w:val="0"/>
      <w:marTop w:val="0"/>
      <w:marBottom w:val="0"/>
      <w:divBdr>
        <w:top w:val="none" w:sz="0" w:space="0" w:color="auto"/>
        <w:left w:val="none" w:sz="0" w:space="0" w:color="auto"/>
        <w:bottom w:val="none" w:sz="0" w:space="0" w:color="auto"/>
        <w:right w:val="none" w:sz="0" w:space="0" w:color="auto"/>
      </w:divBdr>
    </w:div>
    <w:div w:id="61605768">
      <w:bodyDiv w:val="1"/>
      <w:marLeft w:val="0"/>
      <w:marRight w:val="0"/>
      <w:marTop w:val="0"/>
      <w:marBottom w:val="0"/>
      <w:divBdr>
        <w:top w:val="none" w:sz="0" w:space="0" w:color="auto"/>
        <w:left w:val="none" w:sz="0" w:space="0" w:color="auto"/>
        <w:bottom w:val="none" w:sz="0" w:space="0" w:color="auto"/>
        <w:right w:val="none" w:sz="0" w:space="0" w:color="auto"/>
      </w:divBdr>
    </w:div>
    <w:div w:id="62264051">
      <w:bodyDiv w:val="1"/>
      <w:marLeft w:val="0"/>
      <w:marRight w:val="0"/>
      <w:marTop w:val="0"/>
      <w:marBottom w:val="0"/>
      <w:divBdr>
        <w:top w:val="none" w:sz="0" w:space="0" w:color="auto"/>
        <w:left w:val="none" w:sz="0" w:space="0" w:color="auto"/>
        <w:bottom w:val="none" w:sz="0" w:space="0" w:color="auto"/>
        <w:right w:val="none" w:sz="0" w:space="0" w:color="auto"/>
      </w:divBdr>
    </w:div>
    <w:div w:id="64644943">
      <w:bodyDiv w:val="1"/>
      <w:marLeft w:val="0"/>
      <w:marRight w:val="0"/>
      <w:marTop w:val="0"/>
      <w:marBottom w:val="0"/>
      <w:divBdr>
        <w:top w:val="none" w:sz="0" w:space="0" w:color="auto"/>
        <w:left w:val="none" w:sz="0" w:space="0" w:color="auto"/>
        <w:bottom w:val="none" w:sz="0" w:space="0" w:color="auto"/>
        <w:right w:val="none" w:sz="0" w:space="0" w:color="auto"/>
      </w:divBdr>
    </w:div>
    <w:div w:id="66728033">
      <w:bodyDiv w:val="1"/>
      <w:marLeft w:val="0"/>
      <w:marRight w:val="0"/>
      <w:marTop w:val="0"/>
      <w:marBottom w:val="0"/>
      <w:divBdr>
        <w:top w:val="none" w:sz="0" w:space="0" w:color="auto"/>
        <w:left w:val="none" w:sz="0" w:space="0" w:color="auto"/>
        <w:bottom w:val="none" w:sz="0" w:space="0" w:color="auto"/>
        <w:right w:val="none" w:sz="0" w:space="0" w:color="auto"/>
      </w:divBdr>
    </w:div>
    <w:div w:id="66997280">
      <w:bodyDiv w:val="1"/>
      <w:marLeft w:val="0"/>
      <w:marRight w:val="0"/>
      <w:marTop w:val="0"/>
      <w:marBottom w:val="0"/>
      <w:divBdr>
        <w:top w:val="none" w:sz="0" w:space="0" w:color="auto"/>
        <w:left w:val="none" w:sz="0" w:space="0" w:color="auto"/>
        <w:bottom w:val="none" w:sz="0" w:space="0" w:color="auto"/>
        <w:right w:val="none" w:sz="0" w:space="0" w:color="auto"/>
      </w:divBdr>
    </w:div>
    <w:div w:id="67192857">
      <w:bodyDiv w:val="1"/>
      <w:marLeft w:val="0"/>
      <w:marRight w:val="0"/>
      <w:marTop w:val="0"/>
      <w:marBottom w:val="0"/>
      <w:divBdr>
        <w:top w:val="none" w:sz="0" w:space="0" w:color="auto"/>
        <w:left w:val="none" w:sz="0" w:space="0" w:color="auto"/>
        <w:bottom w:val="none" w:sz="0" w:space="0" w:color="auto"/>
        <w:right w:val="none" w:sz="0" w:space="0" w:color="auto"/>
      </w:divBdr>
    </w:div>
    <w:div w:id="67729463">
      <w:bodyDiv w:val="1"/>
      <w:marLeft w:val="0"/>
      <w:marRight w:val="0"/>
      <w:marTop w:val="0"/>
      <w:marBottom w:val="0"/>
      <w:divBdr>
        <w:top w:val="none" w:sz="0" w:space="0" w:color="auto"/>
        <w:left w:val="none" w:sz="0" w:space="0" w:color="auto"/>
        <w:bottom w:val="none" w:sz="0" w:space="0" w:color="auto"/>
        <w:right w:val="none" w:sz="0" w:space="0" w:color="auto"/>
      </w:divBdr>
    </w:div>
    <w:div w:id="68381929">
      <w:bodyDiv w:val="1"/>
      <w:marLeft w:val="0"/>
      <w:marRight w:val="0"/>
      <w:marTop w:val="0"/>
      <w:marBottom w:val="0"/>
      <w:divBdr>
        <w:top w:val="none" w:sz="0" w:space="0" w:color="auto"/>
        <w:left w:val="none" w:sz="0" w:space="0" w:color="auto"/>
        <w:bottom w:val="none" w:sz="0" w:space="0" w:color="auto"/>
        <w:right w:val="none" w:sz="0" w:space="0" w:color="auto"/>
      </w:divBdr>
    </w:div>
    <w:div w:id="68574932">
      <w:bodyDiv w:val="1"/>
      <w:marLeft w:val="0"/>
      <w:marRight w:val="0"/>
      <w:marTop w:val="0"/>
      <w:marBottom w:val="0"/>
      <w:divBdr>
        <w:top w:val="none" w:sz="0" w:space="0" w:color="auto"/>
        <w:left w:val="none" w:sz="0" w:space="0" w:color="auto"/>
        <w:bottom w:val="none" w:sz="0" w:space="0" w:color="auto"/>
        <w:right w:val="none" w:sz="0" w:space="0" w:color="auto"/>
      </w:divBdr>
    </w:div>
    <w:div w:id="69156021">
      <w:bodyDiv w:val="1"/>
      <w:marLeft w:val="0"/>
      <w:marRight w:val="0"/>
      <w:marTop w:val="0"/>
      <w:marBottom w:val="0"/>
      <w:divBdr>
        <w:top w:val="none" w:sz="0" w:space="0" w:color="auto"/>
        <w:left w:val="none" w:sz="0" w:space="0" w:color="auto"/>
        <w:bottom w:val="none" w:sz="0" w:space="0" w:color="auto"/>
        <w:right w:val="none" w:sz="0" w:space="0" w:color="auto"/>
      </w:divBdr>
    </w:div>
    <w:div w:id="71196449">
      <w:bodyDiv w:val="1"/>
      <w:marLeft w:val="0"/>
      <w:marRight w:val="0"/>
      <w:marTop w:val="0"/>
      <w:marBottom w:val="0"/>
      <w:divBdr>
        <w:top w:val="none" w:sz="0" w:space="0" w:color="auto"/>
        <w:left w:val="none" w:sz="0" w:space="0" w:color="auto"/>
        <w:bottom w:val="none" w:sz="0" w:space="0" w:color="auto"/>
        <w:right w:val="none" w:sz="0" w:space="0" w:color="auto"/>
      </w:divBdr>
    </w:div>
    <w:div w:id="71852422">
      <w:bodyDiv w:val="1"/>
      <w:marLeft w:val="0"/>
      <w:marRight w:val="0"/>
      <w:marTop w:val="0"/>
      <w:marBottom w:val="0"/>
      <w:divBdr>
        <w:top w:val="none" w:sz="0" w:space="0" w:color="auto"/>
        <w:left w:val="none" w:sz="0" w:space="0" w:color="auto"/>
        <w:bottom w:val="none" w:sz="0" w:space="0" w:color="auto"/>
        <w:right w:val="none" w:sz="0" w:space="0" w:color="auto"/>
      </w:divBdr>
    </w:div>
    <w:div w:id="73627280">
      <w:bodyDiv w:val="1"/>
      <w:marLeft w:val="0"/>
      <w:marRight w:val="0"/>
      <w:marTop w:val="0"/>
      <w:marBottom w:val="0"/>
      <w:divBdr>
        <w:top w:val="none" w:sz="0" w:space="0" w:color="auto"/>
        <w:left w:val="none" w:sz="0" w:space="0" w:color="auto"/>
        <w:bottom w:val="none" w:sz="0" w:space="0" w:color="auto"/>
        <w:right w:val="none" w:sz="0" w:space="0" w:color="auto"/>
      </w:divBdr>
    </w:div>
    <w:div w:id="73671564">
      <w:bodyDiv w:val="1"/>
      <w:marLeft w:val="0"/>
      <w:marRight w:val="0"/>
      <w:marTop w:val="0"/>
      <w:marBottom w:val="0"/>
      <w:divBdr>
        <w:top w:val="none" w:sz="0" w:space="0" w:color="auto"/>
        <w:left w:val="none" w:sz="0" w:space="0" w:color="auto"/>
        <w:bottom w:val="none" w:sz="0" w:space="0" w:color="auto"/>
        <w:right w:val="none" w:sz="0" w:space="0" w:color="auto"/>
      </w:divBdr>
    </w:div>
    <w:div w:id="74522294">
      <w:bodyDiv w:val="1"/>
      <w:marLeft w:val="0"/>
      <w:marRight w:val="0"/>
      <w:marTop w:val="0"/>
      <w:marBottom w:val="0"/>
      <w:divBdr>
        <w:top w:val="none" w:sz="0" w:space="0" w:color="auto"/>
        <w:left w:val="none" w:sz="0" w:space="0" w:color="auto"/>
        <w:bottom w:val="none" w:sz="0" w:space="0" w:color="auto"/>
        <w:right w:val="none" w:sz="0" w:space="0" w:color="auto"/>
      </w:divBdr>
    </w:div>
    <w:div w:id="76094408">
      <w:bodyDiv w:val="1"/>
      <w:marLeft w:val="0"/>
      <w:marRight w:val="0"/>
      <w:marTop w:val="0"/>
      <w:marBottom w:val="0"/>
      <w:divBdr>
        <w:top w:val="none" w:sz="0" w:space="0" w:color="auto"/>
        <w:left w:val="none" w:sz="0" w:space="0" w:color="auto"/>
        <w:bottom w:val="none" w:sz="0" w:space="0" w:color="auto"/>
        <w:right w:val="none" w:sz="0" w:space="0" w:color="auto"/>
      </w:divBdr>
    </w:div>
    <w:div w:id="76246826">
      <w:bodyDiv w:val="1"/>
      <w:marLeft w:val="0"/>
      <w:marRight w:val="0"/>
      <w:marTop w:val="0"/>
      <w:marBottom w:val="0"/>
      <w:divBdr>
        <w:top w:val="none" w:sz="0" w:space="0" w:color="auto"/>
        <w:left w:val="none" w:sz="0" w:space="0" w:color="auto"/>
        <w:bottom w:val="none" w:sz="0" w:space="0" w:color="auto"/>
        <w:right w:val="none" w:sz="0" w:space="0" w:color="auto"/>
      </w:divBdr>
    </w:div>
    <w:div w:id="78211943">
      <w:bodyDiv w:val="1"/>
      <w:marLeft w:val="0"/>
      <w:marRight w:val="0"/>
      <w:marTop w:val="0"/>
      <w:marBottom w:val="0"/>
      <w:divBdr>
        <w:top w:val="none" w:sz="0" w:space="0" w:color="auto"/>
        <w:left w:val="none" w:sz="0" w:space="0" w:color="auto"/>
        <w:bottom w:val="none" w:sz="0" w:space="0" w:color="auto"/>
        <w:right w:val="none" w:sz="0" w:space="0" w:color="auto"/>
      </w:divBdr>
    </w:div>
    <w:div w:id="78791730">
      <w:bodyDiv w:val="1"/>
      <w:marLeft w:val="0"/>
      <w:marRight w:val="0"/>
      <w:marTop w:val="0"/>
      <w:marBottom w:val="0"/>
      <w:divBdr>
        <w:top w:val="none" w:sz="0" w:space="0" w:color="auto"/>
        <w:left w:val="none" w:sz="0" w:space="0" w:color="auto"/>
        <w:bottom w:val="none" w:sz="0" w:space="0" w:color="auto"/>
        <w:right w:val="none" w:sz="0" w:space="0" w:color="auto"/>
      </w:divBdr>
    </w:div>
    <w:div w:id="80488251">
      <w:bodyDiv w:val="1"/>
      <w:marLeft w:val="0"/>
      <w:marRight w:val="0"/>
      <w:marTop w:val="0"/>
      <w:marBottom w:val="0"/>
      <w:divBdr>
        <w:top w:val="none" w:sz="0" w:space="0" w:color="auto"/>
        <w:left w:val="none" w:sz="0" w:space="0" w:color="auto"/>
        <w:bottom w:val="none" w:sz="0" w:space="0" w:color="auto"/>
        <w:right w:val="none" w:sz="0" w:space="0" w:color="auto"/>
      </w:divBdr>
    </w:div>
    <w:div w:id="82068596">
      <w:bodyDiv w:val="1"/>
      <w:marLeft w:val="0"/>
      <w:marRight w:val="0"/>
      <w:marTop w:val="0"/>
      <w:marBottom w:val="0"/>
      <w:divBdr>
        <w:top w:val="none" w:sz="0" w:space="0" w:color="auto"/>
        <w:left w:val="none" w:sz="0" w:space="0" w:color="auto"/>
        <w:bottom w:val="none" w:sz="0" w:space="0" w:color="auto"/>
        <w:right w:val="none" w:sz="0" w:space="0" w:color="auto"/>
      </w:divBdr>
    </w:div>
    <w:div w:id="82575479">
      <w:bodyDiv w:val="1"/>
      <w:marLeft w:val="0"/>
      <w:marRight w:val="0"/>
      <w:marTop w:val="0"/>
      <w:marBottom w:val="0"/>
      <w:divBdr>
        <w:top w:val="none" w:sz="0" w:space="0" w:color="auto"/>
        <w:left w:val="none" w:sz="0" w:space="0" w:color="auto"/>
        <w:bottom w:val="none" w:sz="0" w:space="0" w:color="auto"/>
        <w:right w:val="none" w:sz="0" w:space="0" w:color="auto"/>
      </w:divBdr>
    </w:div>
    <w:div w:id="82605312">
      <w:bodyDiv w:val="1"/>
      <w:marLeft w:val="0"/>
      <w:marRight w:val="0"/>
      <w:marTop w:val="0"/>
      <w:marBottom w:val="0"/>
      <w:divBdr>
        <w:top w:val="none" w:sz="0" w:space="0" w:color="auto"/>
        <w:left w:val="none" w:sz="0" w:space="0" w:color="auto"/>
        <w:bottom w:val="none" w:sz="0" w:space="0" w:color="auto"/>
        <w:right w:val="none" w:sz="0" w:space="0" w:color="auto"/>
      </w:divBdr>
    </w:div>
    <w:div w:id="83915208">
      <w:bodyDiv w:val="1"/>
      <w:marLeft w:val="0"/>
      <w:marRight w:val="0"/>
      <w:marTop w:val="0"/>
      <w:marBottom w:val="0"/>
      <w:divBdr>
        <w:top w:val="none" w:sz="0" w:space="0" w:color="auto"/>
        <w:left w:val="none" w:sz="0" w:space="0" w:color="auto"/>
        <w:bottom w:val="none" w:sz="0" w:space="0" w:color="auto"/>
        <w:right w:val="none" w:sz="0" w:space="0" w:color="auto"/>
      </w:divBdr>
    </w:div>
    <w:div w:id="84230049">
      <w:bodyDiv w:val="1"/>
      <w:marLeft w:val="0"/>
      <w:marRight w:val="0"/>
      <w:marTop w:val="0"/>
      <w:marBottom w:val="0"/>
      <w:divBdr>
        <w:top w:val="none" w:sz="0" w:space="0" w:color="auto"/>
        <w:left w:val="none" w:sz="0" w:space="0" w:color="auto"/>
        <w:bottom w:val="none" w:sz="0" w:space="0" w:color="auto"/>
        <w:right w:val="none" w:sz="0" w:space="0" w:color="auto"/>
      </w:divBdr>
    </w:div>
    <w:div w:id="86196552">
      <w:bodyDiv w:val="1"/>
      <w:marLeft w:val="0"/>
      <w:marRight w:val="0"/>
      <w:marTop w:val="0"/>
      <w:marBottom w:val="0"/>
      <w:divBdr>
        <w:top w:val="none" w:sz="0" w:space="0" w:color="auto"/>
        <w:left w:val="none" w:sz="0" w:space="0" w:color="auto"/>
        <w:bottom w:val="none" w:sz="0" w:space="0" w:color="auto"/>
        <w:right w:val="none" w:sz="0" w:space="0" w:color="auto"/>
      </w:divBdr>
    </w:div>
    <w:div w:id="86509559">
      <w:bodyDiv w:val="1"/>
      <w:marLeft w:val="0"/>
      <w:marRight w:val="0"/>
      <w:marTop w:val="0"/>
      <w:marBottom w:val="0"/>
      <w:divBdr>
        <w:top w:val="none" w:sz="0" w:space="0" w:color="auto"/>
        <w:left w:val="none" w:sz="0" w:space="0" w:color="auto"/>
        <w:bottom w:val="none" w:sz="0" w:space="0" w:color="auto"/>
        <w:right w:val="none" w:sz="0" w:space="0" w:color="auto"/>
      </w:divBdr>
    </w:div>
    <w:div w:id="88626963">
      <w:bodyDiv w:val="1"/>
      <w:marLeft w:val="0"/>
      <w:marRight w:val="0"/>
      <w:marTop w:val="0"/>
      <w:marBottom w:val="0"/>
      <w:divBdr>
        <w:top w:val="none" w:sz="0" w:space="0" w:color="auto"/>
        <w:left w:val="none" w:sz="0" w:space="0" w:color="auto"/>
        <w:bottom w:val="none" w:sz="0" w:space="0" w:color="auto"/>
        <w:right w:val="none" w:sz="0" w:space="0" w:color="auto"/>
      </w:divBdr>
    </w:div>
    <w:div w:id="88818610">
      <w:bodyDiv w:val="1"/>
      <w:marLeft w:val="0"/>
      <w:marRight w:val="0"/>
      <w:marTop w:val="0"/>
      <w:marBottom w:val="0"/>
      <w:divBdr>
        <w:top w:val="none" w:sz="0" w:space="0" w:color="auto"/>
        <w:left w:val="none" w:sz="0" w:space="0" w:color="auto"/>
        <w:bottom w:val="none" w:sz="0" w:space="0" w:color="auto"/>
        <w:right w:val="none" w:sz="0" w:space="0" w:color="auto"/>
      </w:divBdr>
    </w:div>
    <w:div w:id="88890947">
      <w:bodyDiv w:val="1"/>
      <w:marLeft w:val="0"/>
      <w:marRight w:val="0"/>
      <w:marTop w:val="0"/>
      <w:marBottom w:val="0"/>
      <w:divBdr>
        <w:top w:val="none" w:sz="0" w:space="0" w:color="auto"/>
        <w:left w:val="none" w:sz="0" w:space="0" w:color="auto"/>
        <w:bottom w:val="none" w:sz="0" w:space="0" w:color="auto"/>
        <w:right w:val="none" w:sz="0" w:space="0" w:color="auto"/>
      </w:divBdr>
    </w:div>
    <w:div w:id="89082835">
      <w:bodyDiv w:val="1"/>
      <w:marLeft w:val="0"/>
      <w:marRight w:val="0"/>
      <w:marTop w:val="0"/>
      <w:marBottom w:val="0"/>
      <w:divBdr>
        <w:top w:val="none" w:sz="0" w:space="0" w:color="auto"/>
        <w:left w:val="none" w:sz="0" w:space="0" w:color="auto"/>
        <w:bottom w:val="none" w:sz="0" w:space="0" w:color="auto"/>
        <w:right w:val="none" w:sz="0" w:space="0" w:color="auto"/>
      </w:divBdr>
    </w:div>
    <w:div w:id="90321451">
      <w:bodyDiv w:val="1"/>
      <w:marLeft w:val="0"/>
      <w:marRight w:val="0"/>
      <w:marTop w:val="0"/>
      <w:marBottom w:val="0"/>
      <w:divBdr>
        <w:top w:val="none" w:sz="0" w:space="0" w:color="auto"/>
        <w:left w:val="none" w:sz="0" w:space="0" w:color="auto"/>
        <w:bottom w:val="none" w:sz="0" w:space="0" w:color="auto"/>
        <w:right w:val="none" w:sz="0" w:space="0" w:color="auto"/>
      </w:divBdr>
    </w:div>
    <w:div w:id="91366869">
      <w:bodyDiv w:val="1"/>
      <w:marLeft w:val="0"/>
      <w:marRight w:val="0"/>
      <w:marTop w:val="0"/>
      <w:marBottom w:val="0"/>
      <w:divBdr>
        <w:top w:val="none" w:sz="0" w:space="0" w:color="auto"/>
        <w:left w:val="none" w:sz="0" w:space="0" w:color="auto"/>
        <w:bottom w:val="none" w:sz="0" w:space="0" w:color="auto"/>
        <w:right w:val="none" w:sz="0" w:space="0" w:color="auto"/>
      </w:divBdr>
    </w:div>
    <w:div w:id="92942375">
      <w:bodyDiv w:val="1"/>
      <w:marLeft w:val="0"/>
      <w:marRight w:val="0"/>
      <w:marTop w:val="0"/>
      <w:marBottom w:val="0"/>
      <w:divBdr>
        <w:top w:val="none" w:sz="0" w:space="0" w:color="auto"/>
        <w:left w:val="none" w:sz="0" w:space="0" w:color="auto"/>
        <w:bottom w:val="none" w:sz="0" w:space="0" w:color="auto"/>
        <w:right w:val="none" w:sz="0" w:space="0" w:color="auto"/>
      </w:divBdr>
    </w:div>
    <w:div w:id="93092154">
      <w:bodyDiv w:val="1"/>
      <w:marLeft w:val="0"/>
      <w:marRight w:val="0"/>
      <w:marTop w:val="0"/>
      <w:marBottom w:val="0"/>
      <w:divBdr>
        <w:top w:val="none" w:sz="0" w:space="0" w:color="auto"/>
        <w:left w:val="none" w:sz="0" w:space="0" w:color="auto"/>
        <w:bottom w:val="none" w:sz="0" w:space="0" w:color="auto"/>
        <w:right w:val="none" w:sz="0" w:space="0" w:color="auto"/>
      </w:divBdr>
    </w:div>
    <w:div w:id="94132241">
      <w:bodyDiv w:val="1"/>
      <w:marLeft w:val="0"/>
      <w:marRight w:val="0"/>
      <w:marTop w:val="0"/>
      <w:marBottom w:val="0"/>
      <w:divBdr>
        <w:top w:val="none" w:sz="0" w:space="0" w:color="auto"/>
        <w:left w:val="none" w:sz="0" w:space="0" w:color="auto"/>
        <w:bottom w:val="none" w:sz="0" w:space="0" w:color="auto"/>
        <w:right w:val="none" w:sz="0" w:space="0" w:color="auto"/>
      </w:divBdr>
    </w:div>
    <w:div w:id="94635960">
      <w:bodyDiv w:val="1"/>
      <w:marLeft w:val="0"/>
      <w:marRight w:val="0"/>
      <w:marTop w:val="0"/>
      <w:marBottom w:val="0"/>
      <w:divBdr>
        <w:top w:val="none" w:sz="0" w:space="0" w:color="auto"/>
        <w:left w:val="none" w:sz="0" w:space="0" w:color="auto"/>
        <w:bottom w:val="none" w:sz="0" w:space="0" w:color="auto"/>
        <w:right w:val="none" w:sz="0" w:space="0" w:color="auto"/>
      </w:divBdr>
    </w:div>
    <w:div w:id="95714469">
      <w:bodyDiv w:val="1"/>
      <w:marLeft w:val="0"/>
      <w:marRight w:val="0"/>
      <w:marTop w:val="0"/>
      <w:marBottom w:val="0"/>
      <w:divBdr>
        <w:top w:val="none" w:sz="0" w:space="0" w:color="auto"/>
        <w:left w:val="none" w:sz="0" w:space="0" w:color="auto"/>
        <w:bottom w:val="none" w:sz="0" w:space="0" w:color="auto"/>
        <w:right w:val="none" w:sz="0" w:space="0" w:color="auto"/>
      </w:divBdr>
    </w:div>
    <w:div w:id="96796939">
      <w:bodyDiv w:val="1"/>
      <w:marLeft w:val="0"/>
      <w:marRight w:val="0"/>
      <w:marTop w:val="0"/>
      <w:marBottom w:val="0"/>
      <w:divBdr>
        <w:top w:val="none" w:sz="0" w:space="0" w:color="auto"/>
        <w:left w:val="none" w:sz="0" w:space="0" w:color="auto"/>
        <w:bottom w:val="none" w:sz="0" w:space="0" w:color="auto"/>
        <w:right w:val="none" w:sz="0" w:space="0" w:color="auto"/>
      </w:divBdr>
    </w:div>
    <w:div w:id="97989121">
      <w:bodyDiv w:val="1"/>
      <w:marLeft w:val="0"/>
      <w:marRight w:val="0"/>
      <w:marTop w:val="0"/>
      <w:marBottom w:val="0"/>
      <w:divBdr>
        <w:top w:val="none" w:sz="0" w:space="0" w:color="auto"/>
        <w:left w:val="none" w:sz="0" w:space="0" w:color="auto"/>
        <w:bottom w:val="none" w:sz="0" w:space="0" w:color="auto"/>
        <w:right w:val="none" w:sz="0" w:space="0" w:color="auto"/>
      </w:divBdr>
    </w:div>
    <w:div w:id="98179432">
      <w:bodyDiv w:val="1"/>
      <w:marLeft w:val="0"/>
      <w:marRight w:val="0"/>
      <w:marTop w:val="0"/>
      <w:marBottom w:val="0"/>
      <w:divBdr>
        <w:top w:val="none" w:sz="0" w:space="0" w:color="auto"/>
        <w:left w:val="none" w:sz="0" w:space="0" w:color="auto"/>
        <w:bottom w:val="none" w:sz="0" w:space="0" w:color="auto"/>
        <w:right w:val="none" w:sz="0" w:space="0" w:color="auto"/>
      </w:divBdr>
    </w:div>
    <w:div w:id="98532063">
      <w:bodyDiv w:val="1"/>
      <w:marLeft w:val="0"/>
      <w:marRight w:val="0"/>
      <w:marTop w:val="0"/>
      <w:marBottom w:val="0"/>
      <w:divBdr>
        <w:top w:val="none" w:sz="0" w:space="0" w:color="auto"/>
        <w:left w:val="none" w:sz="0" w:space="0" w:color="auto"/>
        <w:bottom w:val="none" w:sz="0" w:space="0" w:color="auto"/>
        <w:right w:val="none" w:sz="0" w:space="0" w:color="auto"/>
      </w:divBdr>
    </w:div>
    <w:div w:id="100343836">
      <w:bodyDiv w:val="1"/>
      <w:marLeft w:val="0"/>
      <w:marRight w:val="0"/>
      <w:marTop w:val="0"/>
      <w:marBottom w:val="0"/>
      <w:divBdr>
        <w:top w:val="none" w:sz="0" w:space="0" w:color="auto"/>
        <w:left w:val="none" w:sz="0" w:space="0" w:color="auto"/>
        <w:bottom w:val="none" w:sz="0" w:space="0" w:color="auto"/>
        <w:right w:val="none" w:sz="0" w:space="0" w:color="auto"/>
      </w:divBdr>
    </w:div>
    <w:div w:id="102000207">
      <w:bodyDiv w:val="1"/>
      <w:marLeft w:val="0"/>
      <w:marRight w:val="0"/>
      <w:marTop w:val="0"/>
      <w:marBottom w:val="0"/>
      <w:divBdr>
        <w:top w:val="none" w:sz="0" w:space="0" w:color="auto"/>
        <w:left w:val="none" w:sz="0" w:space="0" w:color="auto"/>
        <w:bottom w:val="none" w:sz="0" w:space="0" w:color="auto"/>
        <w:right w:val="none" w:sz="0" w:space="0" w:color="auto"/>
      </w:divBdr>
    </w:div>
    <w:div w:id="102725903">
      <w:bodyDiv w:val="1"/>
      <w:marLeft w:val="0"/>
      <w:marRight w:val="0"/>
      <w:marTop w:val="0"/>
      <w:marBottom w:val="0"/>
      <w:divBdr>
        <w:top w:val="none" w:sz="0" w:space="0" w:color="auto"/>
        <w:left w:val="none" w:sz="0" w:space="0" w:color="auto"/>
        <w:bottom w:val="none" w:sz="0" w:space="0" w:color="auto"/>
        <w:right w:val="none" w:sz="0" w:space="0" w:color="auto"/>
      </w:divBdr>
    </w:div>
    <w:div w:id="103161260">
      <w:bodyDiv w:val="1"/>
      <w:marLeft w:val="0"/>
      <w:marRight w:val="0"/>
      <w:marTop w:val="0"/>
      <w:marBottom w:val="0"/>
      <w:divBdr>
        <w:top w:val="none" w:sz="0" w:space="0" w:color="auto"/>
        <w:left w:val="none" w:sz="0" w:space="0" w:color="auto"/>
        <w:bottom w:val="none" w:sz="0" w:space="0" w:color="auto"/>
        <w:right w:val="none" w:sz="0" w:space="0" w:color="auto"/>
      </w:divBdr>
    </w:div>
    <w:div w:id="103312961">
      <w:bodyDiv w:val="1"/>
      <w:marLeft w:val="0"/>
      <w:marRight w:val="0"/>
      <w:marTop w:val="0"/>
      <w:marBottom w:val="0"/>
      <w:divBdr>
        <w:top w:val="none" w:sz="0" w:space="0" w:color="auto"/>
        <w:left w:val="none" w:sz="0" w:space="0" w:color="auto"/>
        <w:bottom w:val="none" w:sz="0" w:space="0" w:color="auto"/>
        <w:right w:val="none" w:sz="0" w:space="0" w:color="auto"/>
      </w:divBdr>
    </w:div>
    <w:div w:id="103426472">
      <w:bodyDiv w:val="1"/>
      <w:marLeft w:val="0"/>
      <w:marRight w:val="0"/>
      <w:marTop w:val="0"/>
      <w:marBottom w:val="0"/>
      <w:divBdr>
        <w:top w:val="none" w:sz="0" w:space="0" w:color="auto"/>
        <w:left w:val="none" w:sz="0" w:space="0" w:color="auto"/>
        <w:bottom w:val="none" w:sz="0" w:space="0" w:color="auto"/>
        <w:right w:val="none" w:sz="0" w:space="0" w:color="auto"/>
      </w:divBdr>
    </w:div>
    <w:div w:id="103772002">
      <w:bodyDiv w:val="1"/>
      <w:marLeft w:val="0"/>
      <w:marRight w:val="0"/>
      <w:marTop w:val="0"/>
      <w:marBottom w:val="0"/>
      <w:divBdr>
        <w:top w:val="none" w:sz="0" w:space="0" w:color="auto"/>
        <w:left w:val="none" w:sz="0" w:space="0" w:color="auto"/>
        <w:bottom w:val="none" w:sz="0" w:space="0" w:color="auto"/>
        <w:right w:val="none" w:sz="0" w:space="0" w:color="auto"/>
      </w:divBdr>
    </w:div>
    <w:div w:id="103887132">
      <w:bodyDiv w:val="1"/>
      <w:marLeft w:val="0"/>
      <w:marRight w:val="0"/>
      <w:marTop w:val="0"/>
      <w:marBottom w:val="0"/>
      <w:divBdr>
        <w:top w:val="none" w:sz="0" w:space="0" w:color="auto"/>
        <w:left w:val="none" w:sz="0" w:space="0" w:color="auto"/>
        <w:bottom w:val="none" w:sz="0" w:space="0" w:color="auto"/>
        <w:right w:val="none" w:sz="0" w:space="0" w:color="auto"/>
      </w:divBdr>
    </w:div>
    <w:div w:id="103967870">
      <w:bodyDiv w:val="1"/>
      <w:marLeft w:val="0"/>
      <w:marRight w:val="0"/>
      <w:marTop w:val="0"/>
      <w:marBottom w:val="0"/>
      <w:divBdr>
        <w:top w:val="none" w:sz="0" w:space="0" w:color="auto"/>
        <w:left w:val="none" w:sz="0" w:space="0" w:color="auto"/>
        <w:bottom w:val="none" w:sz="0" w:space="0" w:color="auto"/>
        <w:right w:val="none" w:sz="0" w:space="0" w:color="auto"/>
      </w:divBdr>
    </w:div>
    <w:div w:id="104427359">
      <w:bodyDiv w:val="1"/>
      <w:marLeft w:val="0"/>
      <w:marRight w:val="0"/>
      <w:marTop w:val="0"/>
      <w:marBottom w:val="0"/>
      <w:divBdr>
        <w:top w:val="none" w:sz="0" w:space="0" w:color="auto"/>
        <w:left w:val="none" w:sz="0" w:space="0" w:color="auto"/>
        <w:bottom w:val="none" w:sz="0" w:space="0" w:color="auto"/>
        <w:right w:val="none" w:sz="0" w:space="0" w:color="auto"/>
      </w:divBdr>
    </w:div>
    <w:div w:id="105740798">
      <w:bodyDiv w:val="1"/>
      <w:marLeft w:val="0"/>
      <w:marRight w:val="0"/>
      <w:marTop w:val="0"/>
      <w:marBottom w:val="0"/>
      <w:divBdr>
        <w:top w:val="none" w:sz="0" w:space="0" w:color="auto"/>
        <w:left w:val="none" w:sz="0" w:space="0" w:color="auto"/>
        <w:bottom w:val="none" w:sz="0" w:space="0" w:color="auto"/>
        <w:right w:val="none" w:sz="0" w:space="0" w:color="auto"/>
      </w:divBdr>
    </w:div>
    <w:div w:id="106049867">
      <w:bodyDiv w:val="1"/>
      <w:marLeft w:val="0"/>
      <w:marRight w:val="0"/>
      <w:marTop w:val="0"/>
      <w:marBottom w:val="0"/>
      <w:divBdr>
        <w:top w:val="none" w:sz="0" w:space="0" w:color="auto"/>
        <w:left w:val="none" w:sz="0" w:space="0" w:color="auto"/>
        <w:bottom w:val="none" w:sz="0" w:space="0" w:color="auto"/>
        <w:right w:val="none" w:sz="0" w:space="0" w:color="auto"/>
      </w:divBdr>
    </w:div>
    <w:div w:id="106314708">
      <w:bodyDiv w:val="1"/>
      <w:marLeft w:val="0"/>
      <w:marRight w:val="0"/>
      <w:marTop w:val="0"/>
      <w:marBottom w:val="0"/>
      <w:divBdr>
        <w:top w:val="none" w:sz="0" w:space="0" w:color="auto"/>
        <w:left w:val="none" w:sz="0" w:space="0" w:color="auto"/>
        <w:bottom w:val="none" w:sz="0" w:space="0" w:color="auto"/>
        <w:right w:val="none" w:sz="0" w:space="0" w:color="auto"/>
      </w:divBdr>
    </w:div>
    <w:div w:id="106320460">
      <w:bodyDiv w:val="1"/>
      <w:marLeft w:val="0"/>
      <w:marRight w:val="0"/>
      <w:marTop w:val="0"/>
      <w:marBottom w:val="0"/>
      <w:divBdr>
        <w:top w:val="none" w:sz="0" w:space="0" w:color="auto"/>
        <w:left w:val="none" w:sz="0" w:space="0" w:color="auto"/>
        <w:bottom w:val="none" w:sz="0" w:space="0" w:color="auto"/>
        <w:right w:val="none" w:sz="0" w:space="0" w:color="auto"/>
      </w:divBdr>
    </w:div>
    <w:div w:id="106433741">
      <w:bodyDiv w:val="1"/>
      <w:marLeft w:val="0"/>
      <w:marRight w:val="0"/>
      <w:marTop w:val="0"/>
      <w:marBottom w:val="0"/>
      <w:divBdr>
        <w:top w:val="none" w:sz="0" w:space="0" w:color="auto"/>
        <w:left w:val="none" w:sz="0" w:space="0" w:color="auto"/>
        <w:bottom w:val="none" w:sz="0" w:space="0" w:color="auto"/>
        <w:right w:val="none" w:sz="0" w:space="0" w:color="auto"/>
      </w:divBdr>
    </w:div>
    <w:div w:id="106782298">
      <w:bodyDiv w:val="1"/>
      <w:marLeft w:val="0"/>
      <w:marRight w:val="0"/>
      <w:marTop w:val="0"/>
      <w:marBottom w:val="0"/>
      <w:divBdr>
        <w:top w:val="none" w:sz="0" w:space="0" w:color="auto"/>
        <w:left w:val="none" w:sz="0" w:space="0" w:color="auto"/>
        <w:bottom w:val="none" w:sz="0" w:space="0" w:color="auto"/>
        <w:right w:val="none" w:sz="0" w:space="0" w:color="auto"/>
      </w:divBdr>
    </w:div>
    <w:div w:id="107551129">
      <w:bodyDiv w:val="1"/>
      <w:marLeft w:val="0"/>
      <w:marRight w:val="0"/>
      <w:marTop w:val="0"/>
      <w:marBottom w:val="0"/>
      <w:divBdr>
        <w:top w:val="none" w:sz="0" w:space="0" w:color="auto"/>
        <w:left w:val="none" w:sz="0" w:space="0" w:color="auto"/>
        <w:bottom w:val="none" w:sz="0" w:space="0" w:color="auto"/>
        <w:right w:val="none" w:sz="0" w:space="0" w:color="auto"/>
      </w:divBdr>
    </w:div>
    <w:div w:id="108093506">
      <w:bodyDiv w:val="1"/>
      <w:marLeft w:val="0"/>
      <w:marRight w:val="0"/>
      <w:marTop w:val="0"/>
      <w:marBottom w:val="0"/>
      <w:divBdr>
        <w:top w:val="none" w:sz="0" w:space="0" w:color="auto"/>
        <w:left w:val="none" w:sz="0" w:space="0" w:color="auto"/>
        <w:bottom w:val="none" w:sz="0" w:space="0" w:color="auto"/>
        <w:right w:val="none" w:sz="0" w:space="0" w:color="auto"/>
      </w:divBdr>
    </w:div>
    <w:div w:id="108402407">
      <w:bodyDiv w:val="1"/>
      <w:marLeft w:val="0"/>
      <w:marRight w:val="0"/>
      <w:marTop w:val="0"/>
      <w:marBottom w:val="0"/>
      <w:divBdr>
        <w:top w:val="none" w:sz="0" w:space="0" w:color="auto"/>
        <w:left w:val="none" w:sz="0" w:space="0" w:color="auto"/>
        <w:bottom w:val="none" w:sz="0" w:space="0" w:color="auto"/>
        <w:right w:val="none" w:sz="0" w:space="0" w:color="auto"/>
      </w:divBdr>
    </w:div>
    <w:div w:id="109974229">
      <w:bodyDiv w:val="1"/>
      <w:marLeft w:val="0"/>
      <w:marRight w:val="0"/>
      <w:marTop w:val="0"/>
      <w:marBottom w:val="0"/>
      <w:divBdr>
        <w:top w:val="none" w:sz="0" w:space="0" w:color="auto"/>
        <w:left w:val="none" w:sz="0" w:space="0" w:color="auto"/>
        <w:bottom w:val="none" w:sz="0" w:space="0" w:color="auto"/>
        <w:right w:val="none" w:sz="0" w:space="0" w:color="auto"/>
      </w:divBdr>
    </w:div>
    <w:div w:id="110130712">
      <w:bodyDiv w:val="1"/>
      <w:marLeft w:val="0"/>
      <w:marRight w:val="0"/>
      <w:marTop w:val="0"/>
      <w:marBottom w:val="0"/>
      <w:divBdr>
        <w:top w:val="none" w:sz="0" w:space="0" w:color="auto"/>
        <w:left w:val="none" w:sz="0" w:space="0" w:color="auto"/>
        <w:bottom w:val="none" w:sz="0" w:space="0" w:color="auto"/>
        <w:right w:val="none" w:sz="0" w:space="0" w:color="auto"/>
      </w:divBdr>
    </w:div>
    <w:div w:id="113330937">
      <w:bodyDiv w:val="1"/>
      <w:marLeft w:val="0"/>
      <w:marRight w:val="0"/>
      <w:marTop w:val="0"/>
      <w:marBottom w:val="0"/>
      <w:divBdr>
        <w:top w:val="none" w:sz="0" w:space="0" w:color="auto"/>
        <w:left w:val="none" w:sz="0" w:space="0" w:color="auto"/>
        <w:bottom w:val="none" w:sz="0" w:space="0" w:color="auto"/>
        <w:right w:val="none" w:sz="0" w:space="0" w:color="auto"/>
      </w:divBdr>
    </w:div>
    <w:div w:id="113521043">
      <w:bodyDiv w:val="1"/>
      <w:marLeft w:val="0"/>
      <w:marRight w:val="0"/>
      <w:marTop w:val="0"/>
      <w:marBottom w:val="0"/>
      <w:divBdr>
        <w:top w:val="none" w:sz="0" w:space="0" w:color="auto"/>
        <w:left w:val="none" w:sz="0" w:space="0" w:color="auto"/>
        <w:bottom w:val="none" w:sz="0" w:space="0" w:color="auto"/>
        <w:right w:val="none" w:sz="0" w:space="0" w:color="auto"/>
      </w:divBdr>
    </w:div>
    <w:div w:id="114491967">
      <w:bodyDiv w:val="1"/>
      <w:marLeft w:val="0"/>
      <w:marRight w:val="0"/>
      <w:marTop w:val="0"/>
      <w:marBottom w:val="0"/>
      <w:divBdr>
        <w:top w:val="none" w:sz="0" w:space="0" w:color="auto"/>
        <w:left w:val="none" w:sz="0" w:space="0" w:color="auto"/>
        <w:bottom w:val="none" w:sz="0" w:space="0" w:color="auto"/>
        <w:right w:val="none" w:sz="0" w:space="0" w:color="auto"/>
      </w:divBdr>
    </w:div>
    <w:div w:id="114913126">
      <w:bodyDiv w:val="1"/>
      <w:marLeft w:val="0"/>
      <w:marRight w:val="0"/>
      <w:marTop w:val="0"/>
      <w:marBottom w:val="0"/>
      <w:divBdr>
        <w:top w:val="none" w:sz="0" w:space="0" w:color="auto"/>
        <w:left w:val="none" w:sz="0" w:space="0" w:color="auto"/>
        <w:bottom w:val="none" w:sz="0" w:space="0" w:color="auto"/>
        <w:right w:val="none" w:sz="0" w:space="0" w:color="auto"/>
      </w:divBdr>
    </w:div>
    <w:div w:id="117257513">
      <w:bodyDiv w:val="1"/>
      <w:marLeft w:val="0"/>
      <w:marRight w:val="0"/>
      <w:marTop w:val="0"/>
      <w:marBottom w:val="0"/>
      <w:divBdr>
        <w:top w:val="none" w:sz="0" w:space="0" w:color="auto"/>
        <w:left w:val="none" w:sz="0" w:space="0" w:color="auto"/>
        <w:bottom w:val="none" w:sz="0" w:space="0" w:color="auto"/>
        <w:right w:val="none" w:sz="0" w:space="0" w:color="auto"/>
      </w:divBdr>
    </w:div>
    <w:div w:id="118040467">
      <w:bodyDiv w:val="1"/>
      <w:marLeft w:val="0"/>
      <w:marRight w:val="0"/>
      <w:marTop w:val="0"/>
      <w:marBottom w:val="0"/>
      <w:divBdr>
        <w:top w:val="none" w:sz="0" w:space="0" w:color="auto"/>
        <w:left w:val="none" w:sz="0" w:space="0" w:color="auto"/>
        <w:bottom w:val="none" w:sz="0" w:space="0" w:color="auto"/>
        <w:right w:val="none" w:sz="0" w:space="0" w:color="auto"/>
      </w:divBdr>
    </w:div>
    <w:div w:id="119808215">
      <w:bodyDiv w:val="1"/>
      <w:marLeft w:val="0"/>
      <w:marRight w:val="0"/>
      <w:marTop w:val="0"/>
      <w:marBottom w:val="0"/>
      <w:divBdr>
        <w:top w:val="none" w:sz="0" w:space="0" w:color="auto"/>
        <w:left w:val="none" w:sz="0" w:space="0" w:color="auto"/>
        <w:bottom w:val="none" w:sz="0" w:space="0" w:color="auto"/>
        <w:right w:val="none" w:sz="0" w:space="0" w:color="auto"/>
      </w:divBdr>
    </w:div>
    <w:div w:id="120004568">
      <w:bodyDiv w:val="1"/>
      <w:marLeft w:val="0"/>
      <w:marRight w:val="0"/>
      <w:marTop w:val="0"/>
      <w:marBottom w:val="0"/>
      <w:divBdr>
        <w:top w:val="none" w:sz="0" w:space="0" w:color="auto"/>
        <w:left w:val="none" w:sz="0" w:space="0" w:color="auto"/>
        <w:bottom w:val="none" w:sz="0" w:space="0" w:color="auto"/>
        <w:right w:val="none" w:sz="0" w:space="0" w:color="auto"/>
      </w:divBdr>
    </w:div>
    <w:div w:id="121114728">
      <w:bodyDiv w:val="1"/>
      <w:marLeft w:val="0"/>
      <w:marRight w:val="0"/>
      <w:marTop w:val="0"/>
      <w:marBottom w:val="0"/>
      <w:divBdr>
        <w:top w:val="none" w:sz="0" w:space="0" w:color="auto"/>
        <w:left w:val="none" w:sz="0" w:space="0" w:color="auto"/>
        <w:bottom w:val="none" w:sz="0" w:space="0" w:color="auto"/>
        <w:right w:val="none" w:sz="0" w:space="0" w:color="auto"/>
      </w:divBdr>
    </w:div>
    <w:div w:id="121777746">
      <w:bodyDiv w:val="1"/>
      <w:marLeft w:val="0"/>
      <w:marRight w:val="0"/>
      <w:marTop w:val="0"/>
      <w:marBottom w:val="0"/>
      <w:divBdr>
        <w:top w:val="none" w:sz="0" w:space="0" w:color="auto"/>
        <w:left w:val="none" w:sz="0" w:space="0" w:color="auto"/>
        <w:bottom w:val="none" w:sz="0" w:space="0" w:color="auto"/>
        <w:right w:val="none" w:sz="0" w:space="0" w:color="auto"/>
      </w:divBdr>
      <w:divsChild>
        <w:div w:id="1626278676">
          <w:marLeft w:val="0"/>
          <w:marRight w:val="0"/>
          <w:marTop w:val="0"/>
          <w:marBottom w:val="0"/>
          <w:divBdr>
            <w:top w:val="none" w:sz="0" w:space="0" w:color="auto"/>
            <w:left w:val="none" w:sz="0" w:space="0" w:color="auto"/>
            <w:bottom w:val="none" w:sz="0" w:space="0" w:color="auto"/>
            <w:right w:val="none" w:sz="0" w:space="0" w:color="auto"/>
          </w:divBdr>
        </w:div>
      </w:divsChild>
    </w:div>
    <w:div w:id="123473703">
      <w:bodyDiv w:val="1"/>
      <w:marLeft w:val="0"/>
      <w:marRight w:val="0"/>
      <w:marTop w:val="0"/>
      <w:marBottom w:val="0"/>
      <w:divBdr>
        <w:top w:val="none" w:sz="0" w:space="0" w:color="auto"/>
        <w:left w:val="none" w:sz="0" w:space="0" w:color="auto"/>
        <w:bottom w:val="none" w:sz="0" w:space="0" w:color="auto"/>
        <w:right w:val="none" w:sz="0" w:space="0" w:color="auto"/>
      </w:divBdr>
    </w:div>
    <w:div w:id="124205051">
      <w:bodyDiv w:val="1"/>
      <w:marLeft w:val="0"/>
      <w:marRight w:val="0"/>
      <w:marTop w:val="0"/>
      <w:marBottom w:val="0"/>
      <w:divBdr>
        <w:top w:val="none" w:sz="0" w:space="0" w:color="auto"/>
        <w:left w:val="none" w:sz="0" w:space="0" w:color="auto"/>
        <w:bottom w:val="none" w:sz="0" w:space="0" w:color="auto"/>
        <w:right w:val="none" w:sz="0" w:space="0" w:color="auto"/>
      </w:divBdr>
    </w:div>
    <w:div w:id="126046798">
      <w:bodyDiv w:val="1"/>
      <w:marLeft w:val="0"/>
      <w:marRight w:val="0"/>
      <w:marTop w:val="0"/>
      <w:marBottom w:val="0"/>
      <w:divBdr>
        <w:top w:val="none" w:sz="0" w:space="0" w:color="auto"/>
        <w:left w:val="none" w:sz="0" w:space="0" w:color="auto"/>
        <w:bottom w:val="none" w:sz="0" w:space="0" w:color="auto"/>
        <w:right w:val="none" w:sz="0" w:space="0" w:color="auto"/>
      </w:divBdr>
    </w:div>
    <w:div w:id="126632666">
      <w:bodyDiv w:val="1"/>
      <w:marLeft w:val="0"/>
      <w:marRight w:val="0"/>
      <w:marTop w:val="0"/>
      <w:marBottom w:val="0"/>
      <w:divBdr>
        <w:top w:val="none" w:sz="0" w:space="0" w:color="auto"/>
        <w:left w:val="none" w:sz="0" w:space="0" w:color="auto"/>
        <w:bottom w:val="none" w:sz="0" w:space="0" w:color="auto"/>
        <w:right w:val="none" w:sz="0" w:space="0" w:color="auto"/>
      </w:divBdr>
    </w:div>
    <w:div w:id="128983130">
      <w:bodyDiv w:val="1"/>
      <w:marLeft w:val="0"/>
      <w:marRight w:val="0"/>
      <w:marTop w:val="0"/>
      <w:marBottom w:val="0"/>
      <w:divBdr>
        <w:top w:val="none" w:sz="0" w:space="0" w:color="auto"/>
        <w:left w:val="none" w:sz="0" w:space="0" w:color="auto"/>
        <w:bottom w:val="none" w:sz="0" w:space="0" w:color="auto"/>
        <w:right w:val="none" w:sz="0" w:space="0" w:color="auto"/>
      </w:divBdr>
    </w:div>
    <w:div w:id="130171256">
      <w:bodyDiv w:val="1"/>
      <w:marLeft w:val="0"/>
      <w:marRight w:val="0"/>
      <w:marTop w:val="0"/>
      <w:marBottom w:val="0"/>
      <w:divBdr>
        <w:top w:val="none" w:sz="0" w:space="0" w:color="auto"/>
        <w:left w:val="none" w:sz="0" w:space="0" w:color="auto"/>
        <w:bottom w:val="none" w:sz="0" w:space="0" w:color="auto"/>
        <w:right w:val="none" w:sz="0" w:space="0" w:color="auto"/>
      </w:divBdr>
    </w:div>
    <w:div w:id="130287784">
      <w:bodyDiv w:val="1"/>
      <w:marLeft w:val="0"/>
      <w:marRight w:val="0"/>
      <w:marTop w:val="0"/>
      <w:marBottom w:val="0"/>
      <w:divBdr>
        <w:top w:val="none" w:sz="0" w:space="0" w:color="auto"/>
        <w:left w:val="none" w:sz="0" w:space="0" w:color="auto"/>
        <w:bottom w:val="none" w:sz="0" w:space="0" w:color="auto"/>
        <w:right w:val="none" w:sz="0" w:space="0" w:color="auto"/>
      </w:divBdr>
    </w:div>
    <w:div w:id="131018378">
      <w:bodyDiv w:val="1"/>
      <w:marLeft w:val="0"/>
      <w:marRight w:val="0"/>
      <w:marTop w:val="0"/>
      <w:marBottom w:val="0"/>
      <w:divBdr>
        <w:top w:val="none" w:sz="0" w:space="0" w:color="auto"/>
        <w:left w:val="none" w:sz="0" w:space="0" w:color="auto"/>
        <w:bottom w:val="none" w:sz="0" w:space="0" w:color="auto"/>
        <w:right w:val="none" w:sz="0" w:space="0" w:color="auto"/>
      </w:divBdr>
    </w:div>
    <w:div w:id="131144583">
      <w:bodyDiv w:val="1"/>
      <w:marLeft w:val="0"/>
      <w:marRight w:val="0"/>
      <w:marTop w:val="0"/>
      <w:marBottom w:val="0"/>
      <w:divBdr>
        <w:top w:val="none" w:sz="0" w:space="0" w:color="auto"/>
        <w:left w:val="none" w:sz="0" w:space="0" w:color="auto"/>
        <w:bottom w:val="none" w:sz="0" w:space="0" w:color="auto"/>
        <w:right w:val="none" w:sz="0" w:space="0" w:color="auto"/>
      </w:divBdr>
    </w:div>
    <w:div w:id="131756686">
      <w:bodyDiv w:val="1"/>
      <w:marLeft w:val="0"/>
      <w:marRight w:val="0"/>
      <w:marTop w:val="0"/>
      <w:marBottom w:val="0"/>
      <w:divBdr>
        <w:top w:val="none" w:sz="0" w:space="0" w:color="auto"/>
        <w:left w:val="none" w:sz="0" w:space="0" w:color="auto"/>
        <w:bottom w:val="none" w:sz="0" w:space="0" w:color="auto"/>
        <w:right w:val="none" w:sz="0" w:space="0" w:color="auto"/>
      </w:divBdr>
    </w:div>
    <w:div w:id="131942724">
      <w:bodyDiv w:val="1"/>
      <w:marLeft w:val="0"/>
      <w:marRight w:val="0"/>
      <w:marTop w:val="0"/>
      <w:marBottom w:val="0"/>
      <w:divBdr>
        <w:top w:val="none" w:sz="0" w:space="0" w:color="auto"/>
        <w:left w:val="none" w:sz="0" w:space="0" w:color="auto"/>
        <w:bottom w:val="none" w:sz="0" w:space="0" w:color="auto"/>
        <w:right w:val="none" w:sz="0" w:space="0" w:color="auto"/>
      </w:divBdr>
    </w:div>
    <w:div w:id="131989637">
      <w:bodyDiv w:val="1"/>
      <w:marLeft w:val="0"/>
      <w:marRight w:val="0"/>
      <w:marTop w:val="0"/>
      <w:marBottom w:val="0"/>
      <w:divBdr>
        <w:top w:val="none" w:sz="0" w:space="0" w:color="auto"/>
        <w:left w:val="none" w:sz="0" w:space="0" w:color="auto"/>
        <w:bottom w:val="none" w:sz="0" w:space="0" w:color="auto"/>
        <w:right w:val="none" w:sz="0" w:space="0" w:color="auto"/>
      </w:divBdr>
    </w:div>
    <w:div w:id="133301462">
      <w:bodyDiv w:val="1"/>
      <w:marLeft w:val="0"/>
      <w:marRight w:val="0"/>
      <w:marTop w:val="0"/>
      <w:marBottom w:val="0"/>
      <w:divBdr>
        <w:top w:val="none" w:sz="0" w:space="0" w:color="auto"/>
        <w:left w:val="none" w:sz="0" w:space="0" w:color="auto"/>
        <w:bottom w:val="none" w:sz="0" w:space="0" w:color="auto"/>
        <w:right w:val="none" w:sz="0" w:space="0" w:color="auto"/>
      </w:divBdr>
    </w:div>
    <w:div w:id="133454558">
      <w:bodyDiv w:val="1"/>
      <w:marLeft w:val="0"/>
      <w:marRight w:val="0"/>
      <w:marTop w:val="0"/>
      <w:marBottom w:val="0"/>
      <w:divBdr>
        <w:top w:val="none" w:sz="0" w:space="0" w:color="auto"/>
        <w:left w:val="none" w:sz="0" w:space="0" w:color="auto"/>
        <w:bottom w:val="none" w:sz="0" w:space="0" w:color="auto"/>
        <w:right w:val="none" w:sz="0" w:space="0" w:color="auto"/>
      </w:divBdr>
    </w:div>
    <w:div w:id="133522065">
      <w:bodyDiv w:val="1"/>
      <w:marLeft w:val="0"/>
      <w:marRight w:val="0"/>
      <w:marTop w:val="0"/>
      <w:marBottom w:val="0"/>
      <w:divBdr>
        <w:top w:val="none" w:sz="0" w:space="0" w:color="auto"/>
        <w:left w:val="none" w:sz="0" w:space="0" w:color="auto"/>
        <w:bottom w:val="none" w:sz="0" w:space="0" w:color="auto"/>
        <w:right w:val="none" w:sz="0" w:space="0" w:color="auto"/>
      </w:divBdr>
    </w:div>
    <w:div w:id="134102968">
      <w:bodyDiv w:val="1"/>
      <w:marLeft w:val="0"/>
      <w:marRight w:val="0"/>
      <w:marTop w:val="0"/>
      <w:marBottom w:val="0"/>
      <w:divBdr>
        <w:top w:val="none" w:sz="0" w:space="0" w:color="auto"/>
        <w:left w:val="none" w:sz="0" w:space="0" w:color="auto"/>
        <w:bottom w:val="none" w:sz="0" w:space="0" w:color="auto"/>
        <w:right w:val="none" w:sz="0" w:space="0" w:color="auto"/>
      </w:divBdr>
    </w:div>
    <w:div w:id="134878300">
      <w:bodyDiv w:val="1"/>
      <w:marLeft w:val="0"/>
      <w:marRight w:val="0"/>
      <w:marTop w:val="0"/>
      <w:marBottom w:val="0"/>
      <w:divBdr>
        <w:top w:val="none" w:sz="0" w:space="0" w:color="auto"/>
        <w:left w:val="none" w:sz="0" w:space="0" w:color="auto"/>
        <w:bottom w:val="none" w:sz="0" w:space="0" w:color="auto"/>
        <w:right w:val="none" w:sz="0" w:space="0" w:color="auto"/>
      </w:divBdr>
    </w:div>
    <w:div w:id="135417559">
      <w:bodyDiv w:val="1"/>
      <w:marLeft w:val="0"/>
      <w:marRight w:val="0"/>
      <w:marTop w:val="0"/>
      <w:marBottom w:val="0"/>
      <w:divBdr>
        <w:top w:val="none" w:sz="0" w:space="0" w:color="auto"/>
        <w:left w:val="none" w:sz="0" w:space="0" w:color="auto"/>
        <w:bottom w:val="none" w:sz="0" w:space="0" w:color="auto"/>
        <w:right w:val="none" w:sz="0" w:space="0" w:color="auto"/>
      </w:divBdr>
    </w:div>
    <w:div w:id="137302745">
      <w:bodyDiv w:val="1"/>
      <w:marLeft w:val="0"/>
      <w:marRight w:val="0"/>
      <w:marTop w:val="0"/>
      <w:marBottom w:val="0"/>
      <w:divBdr>
        <w:top w:val="none" w:sz="0" w:space="0" w:color="auto"/>
        <w:left w:val="none" w:sz="0" w:space="0" w:color="auto"/>
        <w:bottom w:val="none" w:sz="0" w:space="0" w:color="auto"/>
        <w:right w:val="none" w:sz="0" w:space="0" w:color="auto"/>
      </w:divBdr>
    </w:div>
    <w:div w:id="137846799">
      <w:bodyDiv w:val="1"/>
      <w:marLeft w:val="0"/>
      <w:marRight w:val="0"/>
      <w:marTop w:val="0"/>
      <w:marBottom w:val="0"/>
      <w:divBdr>
        <w:top w:val="none" w:sz="0" w:space="0" w:color="auto"/>
        <w:left w:val="none" w:sz="0" w:space="0" w:color="auto"/>
        <w:bottom w:val="none" w:sz="0" w:space="0" w:color="auto"/>
        <w:right w:val="none" w:sz="0" w:space="0" w:color="auto"/>
      </w:divBdr>
    </w:div>
    <w:div w:id="139229917">
      <w:bodyDiv w:val="1"/>
      <w:marLeft w:val="0"/>
      <w:marRight w:val="0"/>
      <w:marTop w:val="0"/>
      <w:marBottom w:val="0"/>
      <w:divBdr>
        <w:top w:val="none" w:sz="0" w:space="0" w:color="auto"/>
        <w:left w:val="none" w:sz="0" w:space="0" w:color="auto"/>
        <w:bottom w:val="none" w:sz="0" w:space="0" w:color="auto"/>
        <w:right w:val="none" w:sz="0" w:space="0" w:color="auto"/>
      </w:divBdr>
    </w:div>
    <w:div w:id="139688534">
      <w:bodyDiv w:val="1"/>
      <w:marLeft w:val="0"/>
      <w:marRight w:val="0"/>
      <w:marTop w:val="0"/>
      <w:marBottom w:val="0"/>
      <w:divBdr>
        <w:top w:val="none" w:sz="0" w:space="0" w:color="auto"/>
        <w:left w:val="none" w:sz="0" w:space="0" w:color="auto"/>
        <w:bottom w:val="none" w:sz="0" w:space="0" w:color="auto"/>
        <w:right w:val="none" w:sz="0" w:space="0" w:color="auto"/>
      </w:divBdr>
    </w:div>
    <w:div w:id="140732219">
      <w:bodyDiv w:val="1"/>
      <w:marLeft w:val="0"/>
      <w:marRight w:val="0"/>
      <w:marTop w:val="0"/>
      <w:marBottom w:val="0"/>
      <w:divBdr>
        <w:top w:val="none" w:sz="0" w:space="0" w:color="auto"/>
        <w:left w:val="none" w:sz="0" w:space="0" w:color="auto"/>
        <w:bottom w:val="none" w:sz="0" w:space="0" w:color="auto"/>
        <w:right w:val="none" w:sz="0" w:space="0" w:color="auto"/>
      </w:divBdr>
    </w:div>
    <w:div w:id="140781210">
      <w:bodyDiv w:val="1"/>
      <w:marLeft w:val="0"/>
      <w:marRight w:val="0"/>
      <w:marTop w:val="0"/>
      <w:marBottom w:val="0"/>
      <w:divBdr>
        <w:top w:val="none" w:sz="0" w:space="0" w:color="auto"/>
        <w:left w:val="none" w:sz="0" w:space="0" w:color="auto"/>
        <w:bottom w:val="none" w:sz="0" w:space="0" w:color="auto"/>
        <w:right w:val="none" w:sz="0" w:space="0" w:color="auto"/>
      </w:divBdr>
    </w:div>
    <w:div w:id="145169954">
      <w:bodyDiv w:val="1"/>
      <w:marLeft w:val="0"/>
      <w:marRight w:val="0"/>
      <w:marTop w:val="0"/>
      <w:marBottom w:val="0"/>
      <w:divBdr>
        <w:top w:val="none" w:sz="0" w:space="0" w:color="auto"/>
        <w:left w:val="none" w:sz="0" w:space="0" w:color="auto"/>
        <w:bottom w:val="none" w:sz="0" w:space="0" w:color="auto"/>
        <w:right w:val="none" w:sz="0" w:space="0" w:color="auto"/>
      </w:divBdr>
    </w:div>
    <w:div w:id="145248809">
      <w:bodyDiv w:val="1"/>
      <w:marLeft w:val="0"/>
      <w:marRight w:val="0"/>
      <w:marTop w:val="0"/>
      <w:marBottom w:val="0"/>
      <w:divBdr>
        <w:top w:val="none" w:sz="0" w:space="0" w:color="auto"/>
        <w:left w:val="none" w:sz="0" w:space="0" w:color="auto"/>
        <w:bottom w:val="none" w:sz="0" w:space="0" w:color="auto"/>
        <w:right w:val="none" w:sz="0" w:space="0" w:color="auto"/>
      </w:divBdr>
    </w:div>
    <w:div w:id="145557023">
      <w:bodyDiv w:val="1"/>
      <w:marLeft w:val="0"/>
      <w:marRight w:val="0"/>
      <w:marTop w:val="0"/>
      <w:marBottom w:val="0"/>
      <w:divBdr>
        <w:top w:val="none" w:sz="0" w:space="0" w:color="auto"/>
        <w:left w:val="none" w:sz="0" w:space="0" w:color="auto"/>
        <w:bottom w:val="none" w:sz="0" w:space="0" w:color="auto"/>
        <w:right w:val="none" w:sz="0" w:space="0" w:color="auto"/>
      </w:divBdr>
      <w:divsChild>
        <w:div w:id="1915432510">
          <w:marLeft w:val="0"/>
          <w:marRight w:val="0"/>
          <w:marTop w:val="0"/>
          <w:marBottom w:val="0"/>
          <w:divBdr>
            <w:top w:val="none" w:sz="0" w:space="0" w:color="auto"/>
            <w:left w:val="none" w:sz="0" w:space="0" w:color="auto"/>
            <w:bottom w:val="none" w:sz="0" w:space="0" w:color="auto"/>
            <w:right w:val="none" w:sz="0" w:space="0" w:color="auto"/>
          </w:divBdr>
        </w:div>
      </w:divsChild>
    </w:div>
    <w:div w:id="145900222">
      <w:bodyDiv w:val="1"/>
      <w:marLeft w:val="0"/>
      <w:marRight w:val="0"/>
      <w:marTop w:val="0"/>
      <w:marBottom w:val="0"/>
      <w:divBdr>
        <w:top w:val="none" w:sz="0" w:space="0" w:color="auto"/>
        <w:left w:val="none" w:sz="0" w:space="0" w:color="auto"/>
        <w:bottom w:val="none" w:sz="0" w:space="0" w:color="auto"/>
        <w:right w:val="none" w:sz="0" w:space="0" w:color="auto"/>
      </w:divBdr>
    </w:div>
    <w:div w:id="145976875">
      <w:bodyDiv w:val="1"/>
      <w:marLeft w:val="0"/>
      <w:marRight w:val="0"/>
      <w:marTop w:val="0"/>
      <w:marBottom w:val="0"/>
      <w:divBdr>
        <w:top w:val="none" w:sz="0" w:space="0" w:color="auto"/>
        <w:left w:val="none" w:sz="0" w:space="0" w:color="auto"/>
        <w:bottom w:val="none" w:sz="0" w:space="0" w:color="auto"/>
        <w:right w:val="none" w:sz="0" w:space="0" w:color="auto"/>
      </w:divBdr>
    </w:div>
    <w:div w:id="148640542">
      <w:bodyDiv w:val="1"/>
      <w:marLeft w:val="0"/>
      <w:marRight w:val="0"/>
      <w:marTop w:val="0"/>
      <w:marBottom w:val="0"/>
      <w:divBdr>
        <w:top w:val="none" w:sz="0" w:space="0" w:color="auto"/>
        <w:left w:val="none" w:sz="0" w:space="0" w:color="auto"/>
        <w:bottom w:val="none" w:sz="0" w:space="0" w:color="auto"/>
        <w:right w:val="none" w:sz="0" w:space="0" w:color="auto"/>
      </w:divBdr>
    </w:div>
    <w:div w:id="148985943">
      <w:bodyDiv w:val="1"/>
      <w:marLeft w:val="0"/>
      <w:marRight w:val="0"/>
      <w:marTop w:val="0"/>
      <w:marBottom w:val="0"/>
      <w:divBdr>
        <w:top w:val="none" w:sz="0" w:space="0" w:color="auto"/>
        <w:left w:val="none" w:sz="0" w:space="0" w:color="auto"/>
        <w:bottom w:val="none" w:sz="0" w:space="0" w:color="auto"/>
        <w:right w:val="none" w:sz="0" w:space="0" w:color="auto"/>
      </w:divBdr>
    </w:div>
    <w:div w:id="149253462">
      <w:bodyDiv w:val="1"/>
      <w:marLeft w:val="0"/>
      <w:marRight w:val="0"/>
      <w:marTop w:val="0"/>
      <w:marBottom w:val="0"/>
      <w:divBdr>
        <w:top w:val="none" w:sz="0" w:space="0" w:color="auto"/>
        <w:left w:val="none" w:sz="0" w:space="0" w:color="auto"/>
        <w:bottom w:val="none" w:sz="0" w:space="0" w:color="auto"/>
        <w:right w:val="none" w:sz="0" w:space="0" w:color="auto"/>
      </w:divBdr>
    </w:div>
    <w:div w:id="149519173">
      <w:bodyDiv w:val="1"/>
      <w:marLeft w:val="0"/>
      <w:marRight w:val="0"/>
      <w:marTop w:val="0"/>
      <w:marBottom w:val="0"/>
      <w:divBdr>
        <w:top w:val="none" w:sz="0" w:space="0" w:color="auto"/>
        <w:left w:val="none" w:sz="0" w:space="0" w:color="auto"/>
        <w:bottom w:val="none" w:sz="0" w:space="0" w:color="auto"/>
        <w:right w:val="none" w:sz="0" w:space="0" w:color="auto"/>
      </w:divBdr>
    </w:div>
    <w:div w:id="150100472">
      <w:bodyDiv w:val="1"/>
      <w:marLeft w:val="0"/>
      <w:marRight w:val="0"/>
      <w:marTop w:val="0"/>
      <w:marBottom w:val="0"/>
      <w:divBdr>
        <w:top w:val="none" w:sz="0" w:space="0" w:color="auto"/>
        <w:left w:val="none" w:sz="0" w:space="0" w:color="auto"/>
        <w:bottom w:val="none" w:sz="0" w:space="0" w:color="auto"/>
        <w:right w:val="none" w:sz="0" w:space="0" w:color="auto"/>
      </w:divBdr>
    </w:div>
    <w:div w:id="150605351">
      <w:bodyDiv w:val="1"/>
      <w:marLeft w:val="0"/>
      <w:marRight w:val="0"/>
      <w:marTop w:val="0"/>
      <w:marBottom w:val="0"/>
      <w:divBdr>
        <w:top w:val="none" w:sz="0" w:space="0" w:color="auto"/>
        <w:left w:val="none" w:sz="0" w:space="0" w:color="auto"/>
        <w:bottom w:val="none" w:sz="0" w:space="0" w:color="auto"/>
        <w:right w:val="none" w:sz="0" w:space="0" w:color="auto"/>
      </w:divBdr>
    </w:div>
    <w:div w:id="151064080">
      <w:bodyDiv w:val="1"/>
      <w:marLeft w:val="0"/>
      <w:marRight w:val="0"/>
      <w:marTop w:val="0"/>
      <w:marBottom w:val="0"/>
      <w:divBdr>
        <w:top w:val="none" w:sz="0" w:space="0" w:color="auto"/>
        <w:left w:val="none" w:sz="0" w:space="0" w:color="auto"/>
        <w:bottom w:val="none" w:sz="0" w:space="0" w:color="auto"/>
        <w:right w:val="none" w:sz="0" w:space="0" w:color="auto"/>
      </w:divBdr>
    </w:div>
    <w:div w:id="152114141">
      <w:bodyDiv w:val="1"/>
      <w:marLeft w:val="0"/>
      <w:marRight w:val="0"/>
      <w:marTop w:val="0"/>
      <w:marBottom w:val="0"/>
      <w:divBdr>
        <w:top w:val="none" w:sz="0" w:space="0" w:color="auto"/>
        <w:left w:val="none" w:sz="0" w:space="0" w:color="auto"/>
        <w:bottom w:val="none" w:sz="0" w:space="0" w:color="auto"/>
        <w:right w:val="none" w:sz="0" w:space="0" w:color="auto"/>
      </w:divBdr>
    </w:div>
    <w:div w:id="152337758">
      <w:bodyDiv w:val="1"/>
      <w:marLeft w:val="0"/>
      <w:marRight w:val="0"/>
      <w:marTop w:val="0"/>
      <w:marBottom w:val="0"/>
      <w:divBdr>
        <w:top w:val="none" w:sz="0" w:space="0" w:color="auto"/>
        <w:left w:val="none" w:sz="0" w:space="0" w:color="auto"/>
        <w:bottom w:val="none" w:sz="0" w:space="0" w:color="auto"/>
        <w:right w:val="none" w:sz="0" w:space="0" w:color="auto"/>
      </w:divBdr>
    </w:div>
    <w:div w:id="154422089">
      <w:bodyDiv w:val="1"/>
      <w:marLeft w:val="0"/>
      <w:marRight w:val="0"/>
      <w:marTop w:val="0"/>
      <w:marBottom w:val="0"/>
      <w:divBdr>
        <w:top w:val="none" w:sz="0" w:space="0" w:color="auto"/>
        <w:left w:val="none" w:sz="0" w:space="0" w:color="auto"/>
        <w:bottom w:val="none" w:sz="0" w:space="0" w:color="auto"/>
        <w:right w:val="none" w:sz="0" w:space="0" w:color="auto"/>
      </w:divBdr>
    </w:div>
    <w:div w:id="154537194">
      <w:bodyDiv w:val="1"/>
      <w:marLeft w:val="0"/>
      <w:marRight w:val="0"/>
      <w:marTop w:val="0"/>
      <w:marBottom w:val="0"/>
      <w:divBdr>
        <w:top w:val="none" w:sz="0" w:space="0" w:color="auto"/>
        <w:left w:val="none" w:sz="0" w:space="0" w:color="auto"/>
        <w:bottom w:val="none" w:sz="0" w:space="0" w:color="auto"/>
        <w:right w:val="none" w:sz="0" w:space="0" w:color="auto"/>
      </w:divBdr>
    </w:div>
    <w:div w:id="154804510">
      <w:bodyDiv w:val="1"/>
      <w:marLeft w:val="0"/>
      <w:marRight w:val="0"/>
      <w:marTop w:val="0"/>
      <w:marBottom w:val="0"/>
      <w:divBdr>
        <w:top w:val="none" w:sz="0" w:space="0" w:color="auto"/>
        <w:left w:val="none" w:sz="0" w:space="0" w:color="auto"/>
        <w:bottom w:val="none" w:sz="0" w:space="0" w:color="auto"/>
        <w:right w:val="none" w:sz="0" w:space="0" w:color="auto"/>
      </w:divBdr>
    </w:div>
    <w:div w:id="156314708">
      <w:bodyDiv w:val="1"/>
      <w:marLeft w:val="0"/>
      <w:marRight w:val="0"/>
      <w:marTop w:val="0"/>
      <w:marBottom w:val="0"/>
      <w:divBdr>
        <w:top w:val="none" w:sz="0" w:space="0" w:color="auto"/>
        <w:left w:val="none" w:sz="0" w:space="0" w:color="auto"/>
        <w:bottom w:val="none" w:sz="0" w:space="0" w:color="auto"/>
        <w:right w:val="none" w:sz="0" w:space="0" w:color="auto"/>
      </w:divBdr>
    </w:div>
    <w:div w:id="156500750">
      <w:bodyDiv w:val="1"/>
      <w:marLeft w:val="0"/>
      <w:marRight w:val="0"/>
      <w:marTop w:val="0"/>
      <w:marBottom w:val="0"/>
      <w:divBdr>
        <w:top w:val="none" w:sz="0" w:space="0" w:color="auto"/>
        <w:left w:val="none" w:sz="0" w:space="0" w:color="auto"/>
        <w:bottom w:val="none" w:sz="0" w:space="0" w:color="auto"/>
        <w:right w:val="none" w:sz="0" w:space="0" w:color="auto"/>
      </w:divBdr>
    </w:div>
    <w:div w:id="157506333">
      <w:bodyDiv w:val="1"/>
      <w:marLeft w:val="0"/>
      <w:marRight w:val="0"/>
      <w:marTop w:val="0"/>
      <w:marBottom w:val="0"/>
      <w:divBdr>
        <w:top w:val="none" w:sz="0" w:space="0" w:color="auto"/>
        <w:left w:val="none" w:sz="0" w:space="0" w:color="auto"/>
        <w:bottom w:val="none" w:sz="0" w:space="0" w:color="auto"/>
        <w:right w:val="none" w:sz="0" w:space="0" w:color="auto"/>
      </w:divBdr>
    </w:div>
    <w:div w:id="158235865">
      <w:bodyDiv w:val="1"/>
      <w:marLeft w:val="0"/>
      <w:marRight w:val="0"/>
      <w:marTop w:val="0"/>
      <w:marBottom w:val="0"/>
      <w:divBdr>
        <w:top w:val="none" w:sz="0" w:space="0" w:color="auto"/>
        <w:left w:val="none" w:sz="0" w:space="0" w:color="auto"/>
        <w:bottom w:val="none" w:sz="0" w:space="0" w:color="auto"/>
        <w:right w:val="none" w:sz="0" w:space="0" w:color="auto"/>
      </w:divBdr>
    </w:div>
    <w:div w:id="159468301">
      <w:bodyDiv w:val="1"/>
      <w:marLeft w:val="0"/>
      <w:marRight w:val="0"/>
      <w:marTop w:val="0"/>
      <w:marBottom w:val="0"/>
      <w:divBdr>
        <w:top w:val="none" w:sz="0" w:space="0" w:color="auto"/>
        <w:left w:val="none" w:sz="0" w:space="0" w:color="auto"/>
        <w:bottom w:val="none" w:sz="0" w:space="0" w:color="auto"/>
        <w:right w:val="none" w:sz="0" w:space="0" w:color="auto"/>
      </w:divBdr>
    </w:div>
    <w:div w:id="160319214">
      <w:bodyDiv w:val="1"/>
      <w:marLeft w:val="0"/>
      <w:marRight w:val="0"/>
      <w:marTop w:val="0"/>
      <w:marBottom w:val="0"/>
      <w:divBdr>
        <w:top w:val="none" w:sz="0" w:space="0" w:color="auto"/>
        <w:left w:val="none" w:sz="0" w:space="0" w:color="auto"/>
        <w:bottom w:val="none" w:sz="0" w:space="0" w:color="auto"/>
        <w:right w:val="none" w:sz="0" w:space="0" w:color="auto"/>
      </w:divBdr>
      <w:divsChild>
        <w:div w:id="601374848">
          <w:marLeft w:val="0"/>
          <w:marRight w:val="0"/>
          <w:marTop w:val="0"/>
          <w:marBottom w:val="0"/>
          <w:divBdr>
            <w:top w:val="none" w:sz="0" w:space="0" w:color="auto"/>
            <w:left w:val="none" w:sz="0" w:space="0" w:color="auto"/>
            <w:bottom w:val="none" w:sz="0" w:space="0" w:color="auto"/>
            <w:right w:val="none" w:sz="0" w:space="0" w:color="auto"/>
          </w:divBdr>
        </w:div>
      </w:divsChild>
    </w:div>
    <w:div w:id="161555355">
      <w:bodyDiv w:val="1"/>
      <w:marLeft w:val="0"/>
      <w:marRight w:val="0"/>
      <w:marTop w:val="0"/>
      <w:marBottom w:val="0"/>
      <w:divBdr>
        <w:top w:val="none" w:sz="0" w:space="0" w:color="auto"/>
        <w:left w:val="none" w:sz="0" w:space="0" w:color="auto"/>
        <w:bottom w:val="none" w:sz="0" w:space="0" w:color="auto"/>
        <w:right w:val="none" w:sz="0" w:space="0" w:color="auto"/>
      </w:divBdr>
    </w:div>
    <w:div w:id="162166922">
      <w:bodyDiv w:val="1"/>
      <w:marLeft w:val="0"/>
      <w:marRight w:val="0"/>
      <w:marTop w:val="0"/>
      <w:marBottom w:val="0"/>
      <w:divBdr>
        <w:top w:val="none" w:sz="0" w:space="0" w:color="auto"/>
        <w:left w:val="none" w:sz="0" w:space="0" w:color="auto"/>
        <w:bottom w:val="none" w:sz="0" w:space="0" w:color="auto"/>
        <w:right w:val="none" w:sz="0" w:space="0" w:color="auto"/>
      </w:divBdr>
    </w:div>
    <w:div w:id="162207060">
      <w:bodyDiv w:val="1"/>
      <w:marLeft w:val="0"/>
      <w:marRight w:val="0"/>
      <w:marTop w:val="0"/>
      <w:marBottom w:val="0"/>
      <w:divBdr>
        <w:top w:val="none" w:sz="0" w:space="0" w:color="auto"/>
        <w:left w:val="none" w:sz="0" w:space="0" w:color="auto"/>
        <w:bottom w:val="none" w:sz="0" w:space="0" w:color="auto"/>
        <w:right w:val="none" w:sz="0" w:space="0" w:color="auto"/>
      </w:divBdr>
    </w:div>
    <w:div w:id="162477553">
      <w:bodyDiv w:val="1"/>
      <w:marLeft w:val="0"/>
      <w:marRight w:val="0"/>
      <w:marTop w:val="0"/>
      <w:marBottom w:val="0"/>
      <w:divBdr>
        <w:top w:val="none" w:sz="0" w:space="0" w:color="auto"/>
        <w:left w:val="none" w:sz="0" w:space="0" w:color="auto"/>
        <w:bottom w:val="none" w:sz="0" w:space="0" w:color="auto"/>
        <w:right w:val="none" w:sz="0" w:space="0" w:color="auto"/>
      </w:divBdr>
    </w:div>
    <w:div w:id="163517692">
      <w:bodyDiv w:val="1"/>
      <w:marLeft w:val="0"/>
      <w:marRight w:val="0"/>
      <w:marTop w:val="0"/>
      <w:marBottom w:val="0"/>
      <w:divBdr>
        <w:top w:val="none" w:sz="0" w:space="0" w:color="auto"/>
        <w:left w:val="none" w:sz="0" w:space="0" w:color="auto"/>
        <w:bottom w:val="none" w:sz="0" w:space="0" w:color="auto"/>
        <w:right w:val="none" w:sz="0" w:space="0" w:color="auto"/>
      </w:divBdr>
      <w:divsChild>
        <w:div w:id="631518068">
          <w:marLeft w:val="0"/>
          <w:marRight w:val="0"/>
          <w:marTop w:val="0"/>
          <w:marBottom w:val="0"/>
          <w:divBdr>
            <w:top w:val="none" w:sz="0" w:space="0" w:color="auto"/>
            <w:left w:val="none" w:sz="0" w:space="0" w:color="auto"/>
            <w:bottom w:val="none" w:sz="0" w:space="0" w:color="auto"/>
            <w:right w:val="none" w:sz="0" w:space="0" w:color="auto"/>
          </w:divBdr>
          <w:divsChild>
            <w:div w:id="1867325430">
              <w:marLeft w:val="0"/>
              <w:marRight w:val="0"/>
              <w:marTop w:val="0"/>
              <w:marBottom w:val="0"/>
              <w:divBdr>
                <w:top w:val="none" w:sz="0" w:space="0" w:color="auto"/>
                <w:left w:val="none" w:sz="0" w:space="0" w:color="auto"/>
                <w:bottom w:val="none" w:sz="0" w:space="0" w:color="auto"/>
                <w:right w:val="none" w:sz="0" w:space="0" w:color="auto"/>
              </w:divBdr>
              <w:divsChild>
                <w:div w:id="456530785">
                  <w:marLeft w:val="0"/>
                  <w:marRight w:val="0"/>
                  <w:marTop w:val="0"/>
                  <w:marBottom w:val="0"/>
                  <w:divBdr>
                    <w:top w:val="none" w:sz="0" w:space="0" w:color="auto"/>
                    <w:left w:val="none" w:sz="0" w:space="0" w:color="auto"/>
                    <w:bottom w:val="none" w:sz="0" w:space="0" w:color="auto"/>
                    <w:right w:val="none" w:sz="0" w:space="0" w:color="auto"/>
                  </w:divBdr>
                  <w:divsChild>
                    <w:div w:id="736778373">
                      <w:marLeft w:val="0"/>
                      <w:marRight w:val="0"/>
                      <w:marTop w:val="45"/>
                      <w:marBottom w:val="0"/>
                      <w:divBdr>
                        <w:top w:val="none" w:sz="0" w:space="0" w:color="auto"/>
                        <w:left w:val="none" w:sz="0" w:space="0" w:color="auto"/>
                        <w:bottom w:val="none" w:sz="0" w:space="0" w:color="auto"/>
                        <w:right w:val="none" w:sz="0" w:space="0" w:color="auto"/>
                      </w:divBdr>
                      <w:divsChild>
                        <w:div w:id="1216236640">
                          <w:marLeft w:val="0"/>
                          <w:marRight w:val="0"/>
                          <w:marTop w:val="0"/>
                          <w:marBottom w:val="0"/>
                          <w:divBdr>
                            <w:top w:val="none" w:sz="0" w:space="0" w:color="auto"/>
                            <w:left w:val="none" w:sz="0" w:space="0" w:color="auto"/>
                            <w:bottom w:val="none" w:sz="0" w:space="0" w:color="auto"/>
                            <w:right w:val="none" w:sz="0" w:space="0" w:color="auto"/>
                          </w:divBdr>
                          <w:divsChild>
                            <w:div w:id="828180269">
                              <w:marLeft w:val="2070"/>
                              <w:marRight w:val="3810"/>
                              <w:marTop w:val="0"/>
                              <w:marBottom w:val="0"/>
                              <w:divBdr>
                                <w:top w:val="none" w:sz="0" w:space="0" w:color="auto"/>
                                <w:left w:val="none" w:sz="0" w:space="0" w:color="auto"/>
                                <w:bottom w:val="none" w:sz="0" w:space="0" w:color="auto"/>
                                <w:right w:val="none" w:sz="0" w:space="0" w:color="auto"/>
                              </w:divBdr>
                              <w:divsChild>
                                <w:div w:id="169568908">
                                  <w:marLeft w:val="0"/>
                                  <w:marRight w:val="0"/>
                                  <w:marTop w:val="0"/>
                                  <w:marBottom w:val="0"/>
                                  <w:divBdr>
                                    <w:top w:val="none" w:sz="0" w:space="0" w:color="auto"/>
                                    <w:left w:val="none" w:sz="0" w:space="0" w:color="auto"/>
                                    <w:bottom w:val="none" w:sz="0" w:space="0" w:color="auto"/>
                                    <w:right w:val="none" w:sz="0" w:space="0" w:color="auto"/>
                                  </w:divBdr>
                                  <w:divsChild>
                                    <w:div w:id="1697391322">
                                      <w:marLeft w:val="0"/>
                                      <w:marRight w:val="0"/>
                                      <w:marTop w:val="0"/>
                                      <w:marBottom w:val="0"/>
                                      <w:divBdr>
                                        <w:top w:val="none" w:sz="0" w:space="0" w:color="auto"/>
                                        <w:left w:val="none" w:sz="0" w:space="0" w:color="auto"/>
                                        <w:bottom w:val="none" w:sz="0" w:space="0" w:color="auto"/>
                                        <w:right w:val="none" w:sz="0" w:space="0" w:color="auto"/>
                                      </w:divBdr>
                                      <w:divsChild>
                                        <w:div w:id="57753183">
                                          <w:marLeft w:val="0"/>
                                          <w:marRight w:val="0"/>
                                          <w:marTop w:val="0"/>
                                          <w:marBottom w:val="0"/>
                                          <w:divBdr>
                                            <w:top w:val="none" w:sz="0" w:space="0" w:color="auto"/>
                                            <w:left w:val="none" w:sz="0" w:space="0" w:color="auto"/>
                                            <w:bottom w:val="none" w:sz="0" w:space="0" w:color="auto"/>
                                            <w:right w:val="none" w:sz="0" w:space="0" w:color="auto"/>
                                          </w:divBdr>
                                          <w:divsChild>
                                            <w:div w:id="1526864377">
                                              <w:marLeft w:val="0"/>
                                              <w:marRight w:val="0"/>
                                              <w:marTop w:val="90"/>
                                              <w:marBottom w:val="0"/>
                                              <w:divBdr>
                                                <w:top w:val="none" w:sz="0" w:space="0" w:color="auto"/>
                                                <w:left w:val="none" w:sz="0" w:space="0" w:color="auto"/>
                                                <w:bottom w:val="none" w:sz="0" w:space="0" w:color="auto"/>
                                                <w:right w:val="none" w:sz="0" w:space="0" w:color="auto"/>
                                              </w:divBdr>
                                              <w:divsChild>
                                                <w:div w:id="1610117554">
                                                  <w:marLeft w:val="0"/>
                                                  <w:marRight w:val="0"/>
                                                  <w:marTop w:val="0"/>
                                                  <w:marBottom w:val="0"/>
                                                  <w:divBdr>
                                                    <w:top w:val="none" w:sz="0" w:space="0" w:color="auto"/>
                                                    <w:left w:val="none" w:sz="0" w:space="0" w:color="auto"/>
                                                    <w:bottom w:val="none" w:sz="0" w:space="0" w:color="auto"/>
                                                    <w:right w:val="none" w:sz="0" w:space="0" w:color="auto"/>
                                                  </w:divBdr>
                                                  <w:divsChild>
                                                    <w:div w:id="601574551">
                                                      <w:marLeft w:val="0"/>
                                                      <w:marRight w:val="0"/>
                                                      <w:marTop w:val="0"/>
                                                      <w:marBottom w:val="0"/>
                                                      <w:divBdr>
                                                        <w:top w:val="none" w:sz="0" w:space="0" w:color="auto"/>
                                                        <w:left w:val="none" w:sz="0" w:space="0" w:color="auto"/>
                                                        <w:bottom w:val="none" w:sz="0" w:space="0" w:color="auto"/>
                                                        <w:right w:val="none" w:sz="0" w:space="0" w:color="auto"/>
                                                      </w:divBdr>
                                                      <w:divsChild>
                                                        <w:div w:id="239410199">
                                                          <w:marLeft w:val="0"/>
                                                          <w:marRight w:val="0"/>
                                                          <w:marTop w:val="0"/>
                                                          <w:marBottom w:val="390"/>
                                                          <w:divBdr>
                                                            <w:top w:val="none" w:sz="0" w:space="0" w:color="auto"/>
                                                            <w:left w:val="none" w:sz="0" w:space="0" w:color="auto"/>
                                                            <w:bottom w:val="none" w:sz="0" w:space="0" w:color="auto"/>
                                                            <w:right w:val="none" w:sz="0" w:space="0" w:color="auto"/>
                                                          </w:divBdr>
                                                          <w:divsChild>
                                                            <w:div w:id="1069576687">
                                                              <w:marLeft w:val="0"/>
                                                              <w:marRight w:val="0"/>
                                                              <w:marTop w:val="0"/>
                                                              <w:marBottom w:val="0"/>
                                                              <w:divBdr>
                                                                <w:top w:val="none" w:sz="0" w:space="0" w:color="auto"/>
                                                                <w:left w:val="none" w:sz="0" w:space="0" w:color="auto"/>
                                                                <w:bottom w:val="none" w:sz="0" w:space="0" w:color="auto"/>
                                                                <w:right w:val="none" w:sz="0" w:space="0" w:color="auto"/>
                                                              </w:divBdr>
                                                              <w:divsChild>
                                                                <w:div w:id="151720369">
                                                                  <w:marLeft w:val="0"/>
                                                                  <w:marRight w:val="0"/>
                                                                  <w:marTop w:val="0"/>
                                                                  <w:marBottom w:val="0"/>
                                                                  <w:divBdr>
                                                                    <w:top w:val="none" w:sz="0" w:space="0" w:color="auto"/>
                                                                    <w:left w:val="none" w:sz="0" w:space="0" w:color="auto"/>
                                                                    <w:bottom w:val="none" w:sz="0" w:space="0" w:color="auto"/>
                                                                    <w:right w:val="none" w:sz="0" w:space="0" w:color="auto"/>
                                                                  </w:divBdr>
                                                                  <w:divsChild>
                                                                    <w:div w:id="1335835869">
                                                                      <w:marLeft w:val="0"/>
                                                                      <w:marRight w:val="0"/>
                                                                      <w:marTop w:val="0"/>
                                                                      <w:marBottom w:val="0"/>
                                                                      <w:divBdr>
                                                                        <w:top w:val="none" w:sz="0" w:space="0" w:color="auto"/>
                                                                        <w:left w:val="none" w:sz="0" w:space="0" w:color="auto"/>
                                                                        <w:bottom w:val="none" w:sz="0" w:space="0" w:color="auto"/>
                                                                        <w:right w:val="none" w:sz="0" w:space="0" w:color="auto"/>
                                                                      </w:divBdr>
                                                                      <w:divsChild>
                                                                        <w:div w:id="987830703">
                                                                          <w:marLeft w:val="0"/>
                                                                          <w:marRight w:val="0"/>
                                                                          <w:marTop w:val="0"/>
                                                                          <w:marBottom w:val="0"/>
                                                                          <w:divBdr>
                                                                            <w:top w:val="none" w:sz="0" w:space="0" w:color="auto"/>
                                                                            <w:left w:val="none" w:sz="0" w:space="0" w:color="auto"/>
                                                                            <w:bottom w:val="none" w:sz="0" w:space="0" w:color="auto"/>
                                                                            <w:right w:val="none" w:sz="0" w:space="0" w:color="auto"/>
                                                                          </w:divBdr>
                                                                          <w:divsChild>
                                                                            <w:div w:id="251011039">
                                                                              <w:marLeft w:val="0"/>
                                                                              <w:marRight w:val="0"/>
                                                                              <w:marTop w:val="0"/>
                                                                              <w:marBottom w:val="0"/>
                                                                              <w:divBdr>
                                                                                <w:top w:val="none" w:sz="0" w:space="0" w:color="auto"/>
                                                                                <w:left w:val="none" w:sz="0" w:space="0" w:color="auto"/>
                                                                                <w:bottom w:val="none" w:sz="0" w:space="0" w:color="auto"/>
                                                                                <w:right w:val="none" w:sz="0" w:space="0" w:color="auto"/>
                                                                              </w:divBdr>
                                                                              <w:divsChild>
                                                                                <w:div w:id="1129203434">
                                                                                  <w:marLeft w:val="0"/>
                                                                                  <w:marRight w:val="0"/>
                                                                                  <w:marTop w:val="0"/>
                                                                                  <w:marBottom w:val="0"/>
                                                                                  <w:divBdr>
                                                                                    <w:top w:val="none" w:sz="0" w:space="0" w:color="auto"/>
                                                                                    <w:left w:val="none" w:sz="0" w:space="0" w:color="auto"/>
                                                                                    <w:bottom w:val="none" w:sz="0" w:space="0" w:color="auto"/>
                                                                                    <w:right w:val="none" w:sz="0" w:space="0" w:color="auto"/>
                                                                                  </w:divBdr>
                                                                                  <w:divsChild>
                                                                                    <w:div w:id="19657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978661">
      <w:bodyDiv w:val="1"/>
      <w:marLeft w:val="0"/>
      <w:marRight w:val="0"/>
      <w:marTop w:val="0"/>
      <w:marBottom w:val="0"/>
      <w:divBdr>
        <w:top w:val="none" w:sz="0" w:space="0" w:color="auto"/>
        <w:left w:val="none" w:sz="0" w:space="0" w:color="auto"/>
        <w:bottom w:val="none" w:sz="0" w:space="0" w:color="auto"/>
        <w:right w:val="none" w:sz="0" w:space="0" w:color="auto"/>
      </w:divBdr>
    </w:div>
    <w:div w:id="164168297">
      <w:bodyDiv w:val="1"/>
      <w:marLeft w:val="0"/>
      <w:marRight w:val="0"/>
      <w:marTop w:val="0"/>
      <w:marBottom w:val="0"/>
      <w:divBdr>
        <w:top w:val="none" w:sz="0" w:space="0" w:color="auto"/>
        <w:left w:val="none" w:sz="0" w:space="0" w:color="auto"/>
        <w:bottom w:val="none" w:sz="0" w:space="0" w:color="auto"/>
        <w:right w:val="none" w:sz="0" w:space="0" w:color="auto"/>
      </w:divBdr>
    </w:div>
    <w:div w:id="164250453">
      <w:bodyDiv w:val="1"/>
      <w:marLeft w:val="0"/>
      <w:marRight w:val="0"/>
      <w:marTop w:val="0"/>
      <w:marBottom w:val="0"/>
      <w:divBdr>
        <w:top w:val="none" w:sz="0" w:space="0" w:color="auto"/>
        <w:left w:val="none" w:sz="0" w:space="0" w:color="auto"/>
        <w:bottom w:val="none" w:sz="0" w:space="0" w:color="auto"/>
        <w:right w:val="none" w:sz="0" w:space="0" w:color="auto"/>
      </w:divBdr>
    </w:div>
    <w:div w:id="165361268">
      <w:bodyDiv w:val="1"/>
      <w:marLeft w:val="0"/>
      <w:marRight w:val="0"/>
      <w:marTop w:val="0"/>
      <w:marBottom w:val="0"/>
      <w:divBdr>
        <w:top w:val="none" w:sz="0" w:space="0" w:color="auto"/>
        <w:left w:val="none" w:sz="0" w:space="0" w:color="auto"/>
        <w:bottom w:val="none" w:sz="0" w:space="0" w:color="auto"/>
        <w:right w:val="none" w:sz="0" w:space="0" w:color="auto"/>
      </w:divBdr>
    </w:div>
    <w:div w:id="167449961">
      <w:bodyDiv w:val="1"/>
      <w:marLeft w:val="0"/>
      <w:marRight w:val="0"/>
      <w:marTop w:val="0"/>
      <w:marBottom w:val="0"/>
      <w:divBdr>
        <w:top w:val="none" w:sz="0" w:space="0" w:color="auto"/>
        <w:left w:val="none" w:sz="0" w:space="0" w:color="auto"/>
        <w:bottom w:val="none" w:sz="0" w:space="0" w:color="auto"/>
        <w:right w:val="none" w:sz="0" w:space="0" w:color="auto"/>
      </w:divBdr>
    </w:div>
    <w:div w:id="168183814">
      <w:bodyDiv w:val="1"/>
      <w:marLeft w:val="0"/>
      <w:marRight w:val="0"/>
      <w:marTop w:val="0"/>
      <w:marBottom w:val="0"/>
      <w:divBdr>
        <w:top w:val="none" w:sz="0" w:space="0" w:color="auto"/>
        <w:left w:val="none" w:sz="0" w:space="0" w:color="auto"/>
        <w:bottom w:val="none" w:sz="0" w:space="0" w:color="auto"/>
        <w:right w:val="none" w:sz="0" w:space="0" w:color="auto"/>
      </w:divBdr>
    </w:div>
    <w:div w:id="168957978">
      <w:bodyDiv w:val="1"/>
      <w:marLeft w:val="0"/>
      <w:marRight w:val="0"/>
      <w:marTop w:val="0"/>
      <w:marBottom w:val="0"/>
      <w:divBdr>
        <w:top w:val="none" w:sz="0" w:space="0" w:color="auto"/>
        <w:left w:val="none" w:sz="0" w:space="0" w:color="auto"/>
        <w:bottom w:val="none" w:sz="0" w:space="0" w:color="auto"/>
        <w:right w:val="none" w:sz="0" w:space="0" w:color="auto"/>
      </w:divBdr>
    </w:div>
    <w:div w:id="170880916">
      <w:bodyDiv w:val="1"/>
      <w:marLeft w:val="0"/>
      <w:marRight w:val="0"/>
      <w:marTop w:val="0"/>
      <w:marBottom w:val="0"/>
      <w:divBdr>
        <w:top w:val="none" w:sz="0" w:space="0" w:color="auto"/>
        <w:left w:val="none" w:sz="0" w:space="0" w:color="auto"/>
        <w:bottom w:val="none" w:sz="0" w:space="0" w:color="auto"/>
        <w:right w:val="none" w:sz="0" w:space="0" w:color="auto"/>
      </w:divBdr>
    </w:div>
    <w:div w:id="173375394">
      <w:bodyDiv w:val="1"/>
      <w:marLeft w:val="0"/>
      <w:marRight w:val="0"/>
      <w:marTop w:val="0"/>
      <w:marBottom w:val="0"/>
      <w:divBdr>
        <w:top w:val="none" w:sz="0" w:space="0" w:color="auto"/>
        <w:left w:val="none" w:sz="0" w:space="0" w:color="auto"/>
        <w:bottom w:val="none" w:sz="0" w:space="0" w:color="auto"/>
        <w:right w:val="none" w:sz="0" w:space="0" w:color="auto"/>
      </w:divBdr>
    </w:div>
    <w:div w:id="174271685">
      <w:bodyDiv w:val="1"/>
      <w:marLeft w:val="0"/>
      <w:marRight w:val="0"/>
      <w:marTop w:val="0"/>
      <w:marBottom w:val="0"/>
      <w:divBdr>
        <w:top w:val="none" w:sz="0" w:space="0" w:color="auto"/>
        <w:left w:val="none" w:sz="0" w:space="0" w:color="auto"/>
        <w:bottom w:val="none" w:sz="0" w:space="0" w:color="auto"/>
        <w:right w:val="none" w:sz="0" w:space="0" w:color="auto"/>
      </w:divBdr>
      <w:divsChild>
        <w:div w:id="1729573471">
          <w:marLeft w:val="0"/>
          <w:marRight w:val="0"/>
          <w:marTop w:val="0"/>
          <w:marBottom w:val="0"/>
          <w:divBdr>
            <w:top w:val="none" w:sz="0" w:space="0" w:color="auto"/>
            <w:left w:val="none" w:sz="0" w:space="0" w:color="auto"/>
            <w:bottom w:val="none" w:sz="0" w:space="0" w:color="auto"/>
            <w:right w:val="none" w:sz="0" w:space="0" w:color="auto"/>
          </w:divBdr>
        </w:div>
      </w:divsChild>
    </w:div>
    <w:div w:id="175925711">
      <w:bodyDiv w:val="1"/>
      <w:marLeft w:val="0"/>
      <w:marRight w:val="0"/>
      <w:marTop w:val="0"/>
      <w:marBottom w:val="0"/>
      <w:divBdr>
        <w:top w:val="none" w:sz="0" w:space="0" w:color="auto"/>
        <w:left w:val="none" w:sz="0" w:space="0" w:color="auto"/>
        <w:bottom w:val="none" w:sz="0" w:space="0" w:color="auto"/>
        <w:right w:val="none" w:sz="0" w:space="0" w:color="auto"/>
      </w:divBdr>
    </w:div>
    <w:div w:id="177239147">
      <w:bodyDiv w:val="1"/>
      <w:marLeft w:val="0"/>
      <w:marRight w:val="0"/>
      <w:marTop w:val="0"/>
      <w:marBottom w:val="0"/>
      <w:divBdr>
        <w:top w:val="none" w:sz="0" w:space="0" w:color="auto"/>
        <w:left w:val="none" w:sz="0" w:space="0" w:color="auto"/>
        <w:bottom w:val="none" w:sz="0" w:space="0" w:color="auto"/>
        <w:right w:val="none" w:sz="0" w:space="0" w:color="auto"/>
      </w:divBdr>
    </w:div>
    <w:div w:id="177354330">
      <w:bodyDiv w:val="1"/>
      <w:marLeft w:val="0"/>
      <w:marRight w:val="0"/>
      <w:marTop w:val="0"/>
      <w:marBottom w:val="0"/>
      <w:divBdr>
        <w:top w:val="none" w:sz="0" w:space="0" w:color="auto"/>
        <w:left w:val="none" w:sz="0" w:space="0" w:color="auto"/>
        <w:bottom w:val="none" w:sz="0" w:space="0" w:color="auto"/>
        <w:right w:val="none" w:sz="0" w:space="0" w:color="auto"/>
      </w:divBdr>
    </w:div>
    <w:div w:id="178472850">
      <w:bodyDiv w:val="1"/>
      <w:marLeft w:val="0"/>
      <w:marRight w:val="0"/>
      <w:marTop w:val="0"/>
      <w:marBottom w:val="0"/>
      <w:divBdr>
        <w:top w:val="none" w:sz="0" w:space="0" w:color="auto"/>
        <w:left w:val="none" w:sz="0" w:space="0" w:color="auto"/>
        <w:bottom w:val="none" w:sz="0" w:space="0" w:color="auto"/>
        <w:right w:val="none" w:sz="0" w:space="0" w:color="auto"/>
      </w:divBdr>
    </w:div>
    <w:div w:id="179011065">
      <w:bodyDiv w:val="1"/>
      <w:marLeft w:val="0"/>
      <w:marRight w:val="0"/>
      <w:marTop w:val="0"/>
      <w:marBottom w:val="0"/>
      <w:divBdr>
        <w:top w:val="none" w:sz="0" w:space="0" w:color="auto"/>
        <w:left w:val="none" w:sz="0" w:space="0" w:color="auto"/>
        <w:bottom w:val="none" w:sz="0" w:space="0" w:color="auto"/>
        <w:right w:val="none" w:sz="0" w:space="0" w:color="auto"/>
      </w:divBdr>
    </w:div>
    <w:div w:id="179197038">
      <w:bodyDiv w:val="1"/>
      <w:marLeft w:val="0"/>
      <w:marRight w:val="0"/>
      <w:marTop w:val="0"/>
      <w:marBottom w:val="0"/>
      <w:divBdr>
        <w:top w:val="none" w:sz="0" w:space="0" w:color="auto"/>
        <w:left w:val="none" w:sz="0" w:space="0" w:color="auto"/>
        <w:bottom w:val="none" w:sz="0" w:space="0" w:color="auto"/>
        <w:right w:val="none" w:sz="0" w:space="0" w:color="auto"/>
      </w:divBdr>
    </w:div>
    <w:div w:id="179515354">
      <w:bodyDiv w:val="1"/>
      <w:marLeft w:val="0"/>
      <w:marRight w:val="0"/>
      <w:marTop w:val="0"/>
      <w:marBottom w:val="0"/>
      <w:divBdr>
        <w:top w:val="none" w:sz="0" w:space="0" w:color="auto"/>
        <w:left w:val="none" w:sz="0" w:space="0" w:color="auto"/>
        <w:bottom w:val="none" w:sz="0" w:space="0" w:color="auto"/>
        <w:right w:val="none" w:sz="0" w:space="0" w:color="auto"/>
      </w:divBdr>
    </w:div>
    <w:div w:id="179590891">
      <w:bodyDiv w:val="1"/>
      <w:marLeft w:val="0"/>
      <w:marRight w:val="0"/>
      <w:marTop w:val="0"/>
      <w:marBottom w:val="0"/>
      <w:divBdr>
        <w:top w:val="none" w:sz="0" w:space="0" w:color="auto"/>
        <w:left w:val="none" w:sz="0" w:space="0" w:color="auto"/>
        <w:bottom w:val="none" w:sz="0" w:space="0" w:color="auto"/>
        <w:right w:val="none" w:sz="0" w:space="0" w:color="auto"/>
      </w:divBdr>
    </w:div>
    <w:div w:id="180364300">
      <w:bodyDiv w:val="1"/>
      <w:marLeft w:val="0"/>
      <w:marRight w:val="0"/>
      <w:marTop w:val="0"/>
      <w:marBottom w:val="0"/>
      <w:divBdr>
        <w:top w:val="none" w:sz="0" w:space="0" w:color="auto"/>
        <w:left w:val="none" w:sz="0" w:space="0" w:color="auto"/>
        <w:bottom w:val="none" w:sz="0" w:space="0" w:color="auto"/>
        <w:right w:val="none" w:sz="0" w:space="0" w:color="auto"/>
      </w:divBdr>
    </w:div>
    <w:div w:id="181282345">
      <w:bodyDiv w:val="1"/>
      <w:marLeft w:val="0"/>
      <w:marRight w:val="0"/>
      <w:marTop w:val="0"/>
      <w:marBottom w:val="0"/>
      <w:divBdr>
        <w:top w:val="none" w:sz="0" w:space="0" w:color="auto"/>
        <w:left w:val="none" w:sz="0" w:space="0" w:color="auto"/>
        <w:bottom w:val="none" w:sz="0" w:space="0" w:color="auto"/>
        <w:right w:val="none" w:sz="0" w:space="0" w:color="auto"/>
      </w:divBdr>
    </w:div>
    <w:div w:id="182669179">
      <w:bodyDiv w:val="1"/>
      <w:marLeft w:val="0"/>
      <w:marRight w:val="0"/>
      <w:marTop w:val="0"/>
      <w:marBottom w:val="0"/>
      <w:divBdr>
        <w:top w:val="none" w:sz="0" w:space="0" w:color="auto"/>
        <w:left w:val="none" w:sz="0" w:space="0" w:color="auto"/>
        <w:bottom w:val="none" w:sz="0" w:space="0" w:color="auto"/>
        <w:right w:val="none" w:sz="0" w:space="0" w:color="auto"/>
      </w:divBdr>
    </w:div>
    <w:div w:id="183324480">
      <w:bodyDiv w:val="1"/>
      <w:marLeft w:val="0"/>
      <w:marRight w:val="0"/>
      <w:marTop w:val="0"/>
      <w:marBottom w:val="0"/>
      <w:divBdr>
        <w:top w:val="none" w:sz="0" w:space="0" w:color="auto"/>
        <w:left w:val="none" w:sz="0" w:space="0" w:color="auto"/>
        <w:bottom w:val="none" w:sz="0" w:space="0" w:color="auto"/>
        <w:right w:val="none" w:sz="0" w:space="0" w:color="auto"/>
      </w:divBdr>
    </w:div>
    <w:div w:id="187377245">
      <w:bodyDiv w:val="1"/>
      <w:marLeft w:val="0"/>
      <w:marRight w:val="0"/>
      <w:marTop w:val="0"/>
      <w:marBottom w:val="0"/>
      <w:divBdr>
        <w:top w:val="none" w:sz="0" w:space="0" w:color="auto"/>
        <w:left w:val="none" w:sz="0" w:space="0" w:color="auto"/>
        <w:bottom w:val="none" w:sz="0" w:space="0" w:color="auto"/>
        <w:right w:val="none" w:sz="0" w:space="0" w:color="auto"/>
      </w:divBdr>
    </w:div>
    <w:div w:id="187647039">
      <w:bodyDiv w:val="1"/>
      <w:marLeft w:val="0"/>
      <w:marRight w:val="0"/>
      <w:marTop w:val="0"/>
      <w:marBottom w:val="0"/>
      <w:divBdr>
        <w:top w:val="none" w:sz="0" w:space="0" w:color="auto"/>
        <w:left w:val="none" w:sz="0" w:space="0" w:color="auto"/>
        <w:bottom w:val="none" w:sz="0" w:space="0" w:color="auto"/>
        <w:right w:val="none" w:sz="0" w:space="0" w:color="auto"/>
      </w:divBdr>
    </w:div>
    <w:div w:id="188229586">
      <w:bodyDiv w:val="1"/>
      <w:marLeft w:val="0"/>
      <w:marRight w:val="0"/>
      <w:marTop w:val="0"/>
      <w:marBottom w:val="0"/>
      <w:divBdr>
        <w:top w:val="none" w:sz="0" w:space="0" w:color="auto"/>
        <w:left w:val="none" w:sz="0" w:space="0" w:color="auto"/>
        <w:bottom w:val="none" w:sz="0" w:space="0" w:color="auto"/>
        <w:right w:val="none" w:sz="0" w:space="0" w:color="auto"/>
      </w:divBdr>
    </w:div>
    <w:div w:id="188564350">
      <w:bodyDiv w:val="1"/>
      <w:marLeft w:val="0"/>
      <w:marRight w:val="0"/>
      <w:marTop w:val="0"/>
      <w:marBottom w:val="0"/>
      <w:divBdr>
        <w:top w:val="none" w:sz="0" w:space="0" w:color="auto"/>
        <w:left w:val="none" w:sz="0" w:space="0" w:color="auto"/>
        <w:bottom w:val="none" w:sz="0" w:space="0" w:color="auto"/>
        <w:right w:val="none" w:sz="0" w:space="0" w:color="auto"/>
      </w:divBdr>
    </w:div>
    <w:div w:id="188684518">
      <w:bodyDiv w:val="1"/>
      <w:marLeft w:val="0"/>
      <w:marRight w:val="0"/>
      <w:marTop w:val="0"/>
      <w:marBottom w:val="0"/>
      <w:divBdr>
        <w:top w:val="none" w:sz="0" w:space="0" w:color="auto"/>
        <w:left w:val="none" w:sz="0" w:space="0" w:color="auto"/>
        <w:bottom w:val="none" w:sz="0" w:space="0" w:color="auto"/>
        <w:right w:val="none" w:sz="0" w:space="0" w:color="auto"/>
      </w:divBdr>
    </w:div>
    <w:div w:id="188839764">
      <w:bodyDiv w:val="1"/>
      <w:marLeft w:val="0"/>
      <w:marRight w:val="0"/>
      <w:marTop w:val="0"/>
      <w:marBottom w:val="0"/>
      <w:divBdr>
        <w:top w:val="none" w:sz="0" w:space="0" w:color="auto"/>
        <w:left w:val="none" w:sz="0" w:space="0" w:color="auto"/>
        <w:bottom w:val="none" w:sz="0" w:space="0" w:color="auto"/>
        <w:right w:val="none" w:sz="0" w:space="0" w:color="auto"/>
      </w:divBdr>
    </w:div>
    <w:div w:id="190190089">
      <w:bodyDiv w:val="1"/>
      <w:marLeft w:val="0"/>
      <w:marRight w:val="0"/>
      <w:marTop w:val="0"/>
      <w:marBottom w:val="0"/>
      <w:divBdr>
        <w:top w:val="none" w:sz="0" w:space="0" w:color="auto"/>
        <w:left w:val="none" w:sz="0" w:space="0" w:color="auto"/>
        <w:bottom w:val="none" w:sz="0" w:space="0" w:color="auto"/>
        <w:right w:val="none" w:sz="0" w:space="0" w:color="auto"/>
      </w:divBdr>
    </w:div>
    <w:div w:id="190460032">
      <w:bodyDiv w:val="1"/>
      <w:marLeft w:val="0"/>
      <w:marRight w:val="0"/>
      <w:marTop w:val="0"/>
      <w:marBottom w:val="0"/>
      <w:divBdr>
        <w:top w:val="none" w:sz="0" w:space="0" w:color="auto"/>
        <w:left w:val="none" w:sz="0" w:space="0" w:color="auto"/>
        <w:bottom w:val="none" w:sz="0" w:space="0" w:color="auto"/>
        <w:right w:val="none" w:sz="0" w:space="0" w:color="auto"/>
      </w:divBdr>
    </w:div>
    <w:div w:id="190580625">
      <w:bodyDiv w:val="1"/>
      <w:marLeft w:val="0"/>
      <w:marRight w:val="0"/>
      <w:marTop w:val="0"/>
      <w:marBottom w:val="0"/>
      <w:divBdr>
        <w:top w:val="none" w:sz="0" w:space="0" w:color="auto"/>
        <w:left w:val="none" w:sz="0" w:space="0" w:color="auto"/>
        <w:bottom w:val="none" w:sz="0" w:space="0" w:color="auto"/>
        <w:right w:val="none" w:sz="0" w:space="0" w:color="auto"/>
      </w:divBdr>
    </w:div>
    <w:div w:id="190996099">
      <w:bodyDiv w:val="1"/>
      <w:marLeft w:val="0"/>
      <w:marRight w:val="0"/>
      <w:marTop w:val="0"/>
      <w:marBottom w:val="0"/>
      <w:divBdr>
        <w:top w:val="none" w:sz="0" w:space="0" w:color="auto"/>
        <w:left w:val="none" w:sz="0" w:space="0" w:color="auto"/>
        <w:bottom w:val="none" w:sz="0" w:space="0" w:color="auto"/>
        <w:right w:val="none" w:sz="0" w:space="0" w:color="auto"/>
      </w:divBdr>
    </w:div>
    <w:div w:id="191110838">
      <w:bodyDiv w:val="1"/>
      <w:marLeft w:val="0"/>
      <w:marRight w:val="0"/>
      <w:marTop w:val="0"/>
      <w:marBottom w:val="0"/>
      <w:divBdr>
        <w:top w:val="none" w:sz="0" w:space="0" w:color="auto"/>
        <w:left w:val="none" w:sz="0" w:space="0" w:color="auto"/>
        <w:bottom w:val="none" w:sz="0" w:space="0" w:color="auto"/>
        <w:right w:val="none" w:sz="0" w:space="0" w:color="auto"/>
      </w:divBdr>
    </w:div>
    <w:div w:id="192040389">
      <w:bodyDiv w:val="1"/>
      <w:marLeft w:val="0"/>
      <w:marRight w:val="0"/>
      <w:marTop w:val="0"/>
      <w:marBottom w:val="0"/>
      <w:divBdr>
        <w:top w:val="none" w:sz="0" w:space="0" w:color="auto"/>
        <w:left w:val="none" w:sz="0" w:space="0" w:color="auto"/>
        <w:bottom w:val="none" w:sz="0" w:space="0" w:color="auto"/>
        <w:right w:val="none" w:sz="0" w:space="0" w:color="auto"/>
      </w:divBdr>
    </w:div>
    <w:div w:id="192814664">
      <w:bodyDiv w:val="1"/>
      <w:marLeft w:val="0"/>
      <w:marRight w:val="0"/>
      <w:marTop w:val="0"/>
      <w:marBottom w:val="0"/>
      <w:divBdr>
        <w:top w:val="none" w:sz="0" w:space="0" w:color="auto"/>
        <w:left w:val="none" w:sz="0" w:space="0" w:color="auto"/>
        <w:bottom w:val="none" w:sz="0" w:space="0" w:color="auto"/>
        <w:right w:val="none" w:sz="0" w:space="0" w:color="auto"/>
      </w:divBdr>
    </w:div>
    <w:div w:id="193033384">
      <w:bodyDiv w:val="1"/>
      <w:marLeft w:val="0"/>
      <w:marRight w:val="0"/>
      <w:marTop w:val="0"/>
      <w:marBottom w:val="0"/>
      <w:divBdr>
        <w:top w:val="none" w:sz="0" w:space="0" w:color="auto"/>
        <w:left w:val="none" w:sz="0" w:space="0" w:color="auto"/>
        <w:bottom w:val="none" w:sz="0" w:space="0" w:color="auto"/>
        <w:right w:val="none" w:sz="0" w:space="0" w:color="auto"/>
      </w:divBdr>
    </w:div>
    <w:div w:id="195657347">
      <w:bodyDiv w:val="1"/>
      <w:marLeft w:val="0"/>
      <w:marRight w:val="0"/>
      <w:marTop w:val="0"/>
      <w:marBottom w:val="0"/>
      <w:divBdr>
        <w:top w:val="none" w:sz="0" w:space="0" w:color="auto"/>
        <w:left w:val="none" w:sz="0" w:space="0" w:color="auto"/>
        <w:bottom w:val="none" w:sz="0" w:space="0" w:color="auto"/>
        <w:right w:val="none" w:sz="0" w:space="0" w:color="auto"/>
      </w:divBdr>
    </w:div>
    <w:div w:id="197545160">
      <w:bodyDiv w:val="1"/>
      <w:marLeft w:val="0"/>
      <w:marRight w:val="0"/>
      <w:marTop w:val="0"/>
      <w:marBottom w:val="0"/>
      <w:divBdr>
        <w:top w:val="none" w:sz="0" w:space="0" w:color="auto"/>
        <w:left w:val="none" w:sz="0" w:space="0" w:color="auto"/>
        <w:bottom w:val="none" w:sz="0" w:space="0" w:color="auto"/>
        <w:right w:val="none" w:sz="0" w:space="0" w:color="auto"/>
      </w:divBdr>
    </w:div>
    <w:div w:id="198855301">
      <w:bodyDiv w:val="1"/>
      <w:marLeft w:val="0"/>
      <w:marRight w:val="0"/>
      <w:marTop w:val="0"/>
      <w:marBottom w:val="0"/>
      <w:divBdr>
        <w:top w:val="none" w:sz="0" w:space="0" w:color="auto"/>
        <w:left w:val="none" w:sz="0" w:space="0" w:color="auto"/>
        <w:bottom w:val="none" w:sz="0" w:space="0" w:color="auto"/>
        <w:right w:val="none" w:sz="0" w:space="0" w:color="auto"/>
      </w:divBdr>
    </w:div>
    <w:div w:id="199632901">
      <w:bodyDiv w:val="1"/>
      <w:marLeft w:val="0"/>
      <w:marRight w:val="0"/>
      <w:marTop w:val="0"/>
      <w:marBottom w:val="0"/>
      <w:divBdr>
        <w:top w:val="none" w:sz="0" w:space="0" w:color="auto"/>
        <w:left w:val="none" w:sz="0" w:space="0" w:color="auto"/>
        <w:bottom w:val="none" w:sz="0" w:space="0" w:color="auto"/>
        <w:right w:val="none" w:sz="0" w:space="0" w:color="auto"/>
      </w:divBdr>
    </w:div>
    <w:div w:id="199824434">
      <w:bodyDiv w:val="1"/>
      <w:marLeft w:val="0"/>
      <w:marRight w:val="0"/>
      <w:marTop w:val="0"/>
      <w:marBottom w:val="0"/>
      <w:divBdr>
        <w:top w:val="none" w:sz="0" w:space="0" w:color="auto"/>
        <w:left w:val="none" w:sz="0" w:space="0" w:color="auto"/>
        <w:bottom w:val="none" w:sz="0" w:space="0" w:color="auto"/>
        <w:right w:val="none" w:sz="0" w:space="0" w:color="auto"/>
      </w:divBdr>
    </w:div>
    <w:div w:id="200288549">
      <w:bodyDiv w:val="1"/>
      <w:marLeft w:val="0"/>
      <w:marRight w:val="0"/>
      <w:marTop w:val="0"/>
      <w:marBottom w:val="0"/>
      <w:divBdr>
        <w:top w:val="none" w:sz="0" w:space="0" w:color="auto"/>
        <w:left w:val="none" w:sz="0" w:space="0" w:color="auto"/>
        <w:bottom w:val="none" w:sz="0" w:space="0" w:color="auto"/>
        <w:right w:val="none" w:sz="0" w:space="0" w:color="auto"/>
      </w:divBdr>
    </w:div>
    <w:div w:id="200359910">
      <w:bodyDiv w:val="1"/>
      <w:marLeft w:val="0"/>
      <w:marRight w:val="0"/>
      <w:marTop w:val="0"/>
      <w:marBottom w:val="0"/>
      <w:divBdr>
        <w:top w:val="none" w:sz="0" w:space="0" w:color="auto"/>
        <w:left w:val="none" w:sz="0" w:space="0" w:color="auto"/>
        <w:bottom w:val="none" w:sz="0" w:space="0" w:color="auto"/>
        <w:right w:val="none" w:sz="0" w:space="0" w:color="auto"/>
      </w:divBdr>
    </w:div>
    <w:div w:id="200629519">
      <w:bodyDiv w:val="1"/>
      <w:marLeft w:val="0"/>
      <w:marRight w:val="0"/>
      <w:marTop w:val="0"/>
      <w:marBottom w:val="0"/>
      <w:divBdr>
        <w:top w:val="none" w:sz="0" w:space="0" w:color="auto"/>
        <w:left w:val="none" w:sz="0" w:space="0" w:color="auto"/>
        <w:bottom w:val="none" w:sz="0" w:space="0" w:color="auto"/>
        <w:right w:val="none" w:sz="0" w:space="0" w:color="auto"/>
      </w:divBdr>
    </w:div>
    <w:div w:id="201090797">
      <w:bodyDiv w:val="1"/>
      <w:marLeft w:val="0"/>
      <w:marRight w:val="0"/>
      <w:marTop w:val="0"/>
      <w:marBottom w:val="0"/>
      <w:divBdr>
        <w:top w:val="none" w:sz="0" w:space="0" w:color="auto"/>
        <w:left w:val="none" w:sz="0" w:space="0" w:color="auto"/>
        <w:bottom w:val="none" w:sz="0" w:space="0" w:color="auto"/>
        <w:right w:val="none" w:sz="0" w:space="0" w:color="auto"/>
      </w:divBdr>
    </w:div>
    <w:div w:id="201210283">
      <w:bodyDiv w:val="1"/>
      <w:marLeft w:val="0"/>
      <w:marRight w:val="0"/>
      <w:marTop w:val="0"/>
      <w:marBottom w:val="0"/>
      <w:divBdr>
        <w:top w:val="none" w:sz="0" w:space="0" w:color="auto"/>
        <w:left w:val="none" w:sz="0" w:space="0" w:color="auto"/>
        <w:bottom w:val="none" w:sz="0" w:space="0" w:color="auto"/>
        <w:right w:val="none" w:sz="0" w:space="0" w:color="auto"/>
      </w:divBdr>
    </w:div>
    <w:div w:id="201745404">
      <w:bodyDiv w:val="1"/>
      <w:marLeft w:val="0"/>
      <w:marRight w:val="0"/>
      <w:marTop w:val="0"/>
      <w:marBottom w:val="0"/>
      <w:divBdr>
        <w:top w:val="none" w:sz="0" w:space="0" w:color="auto"/>
        <w:left w:val="none" w:sz="0" w:space="0" w:color="auto"/>
        <w:bottom w:val="none" w:sz="0" w:space="0" w:color="auto"/>
        <w:right w:val="none" w:sz="0" w:space="0" w:color="auto"/>
      </w:divBdr>
      <w:divsChild>
        <w:div w:id="1490714173">
          <w:marLeft w:val="0"/>
          <w:marRight w:val="0"/>
          <w:marTop w:val="0"/>
          <w:marBottom w:val="0"/>
          <w:divBdr>
            <w:top w:val="none" w:sz="0" w:space="0" w:color="auto"/>
            <w:left w:val="none" w:sz="0" w:space="0" w:color="auto"/>
            <w:bottom w:val="none" w:sz="0" w:space="0" w:color="auto"/>
            <w:right w:val="none" w:sz="0" w:space="0" w:color="auto"/>
          </w:divBdr>
        </w:div>
      </w:divsChild>
    </w:div>
    <w:div w:id="202014585">
      <w:bodyDiv w:val="1"/>
      <w:marLeft w:val="0"/>
      <w:marRight w:val="0"/>
      <w:marTop w:val="0"/>
      <w:marBottom w:val="0"/>
      <w:divBdr>
        <w:top w:val="none" w:sz="0" w:space="0" w:color="auto"/>
        <w:left w:val="none" w:sz="0" w:space="0" w:color="auto"/>
        <w:bottom w:val="none" w:sz="0" w:space="0" w:color="auto"/>
        <w:right w:val="none" w:sz="0" w:space="0" w:color="auto"/>
      </w:divBdr>
    </w:div>
    <w:div w:id="203097740">
      <w:bodyDiv w:val="1"/>
      <w:marLeft w:val="0"/>
      <w:marRight w:val="0"/>
      <w:marTop w:val="0"/>
      <w:marBottom w:val="0"/>
      <w:divBdr>
        <w:top w:val="none" w:sz="0" w:space="0" w:color="auto"/>
        <w:left w:val="none" w:sz="0" w:space="0" w:color="auto"/>
        <w:bottom w:val="none" w:sz="0" w:space="0" w:color="auto"/>
        <w:right w:val="none" w:sz="0" w:space="0" w:color="auto"/>
      </w:divBdr>
    </w:div>
    <w:div w:id="204341689">
      <w:bodyDiv w:val="1"/>
      <w:marLeft w:val="0"/>
      <w:marRight w:val="0"/>
      <w:marTop w:val="0"/>
      <w:marBottom w:val="0"/>
      <w:divBdr>
        <w:top w:val="none" w:sz="0" w:space="0" w:color="auto"/>
        <w:left w:val="none" w:sz="0" w:space="0" w:color="auto"/>
        <w:bottom w:val="none" w:sz="0" w:space="0" w:color="auto"/>
        <w:right w:val="none" w:sz="0" w:space="0" w:color="auto"/>
      </w:divBdr>
    </w:div>
    <w:div w:id="205604525">
      <w:bodyDiv w:val="1"/>
      <w:marLeft w:val="0"/>
      <w:marRight w:val="0"/>
      <w:marTop w:val="0"/>
      <w:marBottom w:val="0"/>
      <w:divBdr>
        <w:top w:val="none" w:sz="0" w:space="0" w:color="auto"/>
        <w:left w:val="none" w:sz="0" w:space="0" w:color="auto"/>
        <w:bottom w:val="none" w:sz="0" w:space="0" w:color="auto"/>
        <w:right w:val="none" w:sz="0" w:space="0" w:color="auto"/>
      </w:divBdr>
    </w:div>
    <w:div w:id="205721644">
      <w:bodyDiv w:val="1"/>
      <w:marLeft w:val="0"/>
      <w:marRight w:val="0"/>
      <w:marTop w:val="0"/>
      <w:marBottom w:val="0"/>
      <w:divBdr>
        <w:top w:val="none" w:sz="0" w:space="0" w:color="auto"/>
        <w:left w:val="none" w:sz="0" w:space="0" w:color="auto"/>
        <w:bottom w:val="none" w:sz="0" w:space="0" w:color="auto"/>
        <w:right w:val="none" w:sz="0" w:space="0" w:color="auto"/>
      </w:divBdr>
    </w:div>
    <w:div w:id="207112691">
      <w:bodyDiv w:val="1"/>
      <w:marLeft w:val="0"/>
      <w:marRight w:val="0"/>
      <w:marTop w:val="0"/>
      <w:marBottom w:val="0"/>
      <w:divBdr>
        <w:top w:val="none" w:sz="0" w:space="0" w:color="auto"/>
        <w:left w:val="none" w:sz="0" w:space="0" w:color="auto"/>
        <w:bottom w:val="none" w:sz="0" w:space="0" w:color="auto"/>
        <w:right w:val="none" w:sz="0" w:space="0" w:color="auto"/>
      </w:divBdr>
    </w:div>
    <w:div w:id="207880218">
      <w:bodyDiv w:val="1"/>
      <w:marLeft w:val="0"/>
      <w:marRight w:val="0"/>
      <w:marTop w:val="0"/>
      <w:marBottom w:val="0"/>
      <w:divBdr>
        <w:top w:val="none" w:sz="0" w:space="0" w:color="auto"/>
        <w:left w:val="none" w:sz="0" w:space="0" w:color="auto"/>
        <w:bottom w:val="none" w:sz="0" w:space="0" w:color="auto"/>
        <w:right w:val="none" w:sz="0" w:space="0" w:color="auto"/>
      </w:divBdr>
    </w:div>
    <w:div w:id="208228849">
      <w:bodyDiv w:val="1"/>
      <w:marLeft w:val="0"/>
      <w:marRight w:val="0"/>
      <w:marTop w:val="0"/>
      <w:marBottom w:val="0"/>
      <w:divBdr>
        <w:top w:val="none" w:sz="0" w:space="0" w:color="auto"/>
        <w:left w:val="none" w:sz="0" w:space="0" w:color="auto"/>
        <w:bottom w:val="none" w:sz="0" w:space="0" w:color="auto"/>
        <w:right w:val="none" w:sz="0" w:space="0" w:color="auto"/>
      </w:divBdr>
    </w:div>
    <w:div w:id="208961308">
      <w:bodyDiv w:val="1"/>
      <w:marLeft w:val="0"/>
      <w:marRight w:val="0"/>
      <w:marTop w:val="0"/>
      <w:marBottom w:val="0"/>
      <w:divBdr>
        <w:top w:val="none" w:sz="0" w:space="0" w:color="auto"/>
        <w:left w:val="none" w:sz="0" w:space="0" w:color="auto"/>
        <w:bottom w:val="none" w:sz="0" w:space="0" w:color="auto"/>
        <w:right w:val="none" w:sz="0" w:space="0" w:color="auto"/>
      </w:divBdr>
      <w:divsChild>
        <w:div w:id="1630865305">
          <w:marLeft w:val="0"/>
          <w:marRight w:val="0"/>
          <w:marTop w:val="0"/>
          <w:marBottom w:val="0"/>
          <w:divBdr>
            <w:top w:val="none" w:sz="0" w:space="0" w:color="auto"/>
            <w:left w:val="none" w:sz="0" w:space="0" w:color="auto"/>
            <w:bottom w:val="none" w:sz="0" w:space="0" w:color="auto"/>
            <w:right w:val="none" w:sz="0" w:space="0" w:color="auto"/>
          </w:divBdr>
        </w:div>
      </w:divsChild>
    </w:div>
    <w:div w:id="211697077">
      <w:bodyDiv w:val="1"/>
      <w:marLeft w:val="0"/>
      <w:marRight w:val="0"/>
      <w:marTop w:val="0"/>
      <w:marBottom w:val="0"/>
      <w:divBdr>
        <w:top w:val="none" w:sz="0" w:space="0" w:color="auto"/>
        <w:left w:val="none" w:sz="0" w:space="0" w:color="auto"/>
        <w:bottom w:val="none" w:sz="0" w:space="0" w:color="auto"/>
        <w:right w:val="none" w:sz="0" w:space="0" w:color="auto"/>
      </w:divBdr>
    </w:div>
    <w:div w:id="213123443">
      <w:bodyDiv w:val="1"/>
      <w:marLeft w:val="0"/>
      <w:marRight w:val="0"/>
      <w:marTop w:val="0"/>
      <w:marBottom w:val="0"/>
      <w:divBdr>
        <w:top w:val="none" w:sz="0" w:space="0" w:color="auto"/>
        <w:left w:val="none" w:sz="0" w:space="0" w:color="auto"/>
        <w:bottom w:val="none" w:sz="0" w:space="0" w:color="auto"/>
        <w:right w:val="none" w:sz="0" w:space="0" w:color="auto"/>
      </w:divBdr>
    </w:div>
    <w:div w:id="215094973">
      <w:bodyDiv w:val="1"/>
      <w:marLeft w:val="0"/>
      <w:marRight w:val="0"/>
      <w:marTop w:val="0"/>
      <w:marBottom w:val="0"/>
      <w:divBdr>
        <w:top w:val="none" w:sz="0" w:space="0" w:color="auto"/>
        <w:left w:val="none" w:sz="0" w:space="0" w:color="auto"/>
        <w:bottom w:val="none" w:sz="0" w:space="0" w:color="auto"/>
        <w:right w:val="none" w:sz="0" w:space="0" w:color="auto"/>
      </w:divBdr>
    </w:div>
    <w:div w:id="216160735">
      <w:bodyDiv w:val="1"/>
      <w:marLeft w:val="0"/>
      <w:marRight w:val="0"/>
      <w:marTop w:val="0"/>
      <w:marBottom w:val="0"/>
      <w:divBdr>
        <w:top w:val="none" w:sz="0" w:space="0" w:color="auto"/>
        <w:left w:val="none" w:sz="0" w:space="0" w:color="auto"/>
        <w:bottom w:val="none" w:sz="0" w:space="0" w:color="auto"/>
        <w:right w:val="none" w:sz="0" w:space="0" w:color="auto"/>
      </w:divBdr>
    </w:div>
    <w:div w:id="216401395">
      <w:bodyDiv w:val="1"/>
      <w:marLeft w:val="0"/>
      <w:marRight w:val="0"/>
      <w:marTop w:val="0"/>
      <w:marBottom w:val="0"/>
      <w:divBdr>
        <w:top w:val="none" w:sz="0" w:space="0" w:color="auto"/>
        <w:left w:val="none" w:sz="0" w:space="0" w:color="auto"/>
        <w:bottom w:val="none" w:sz="0" w:space="0" w:color="auto"/>
        <w:right w:val="none" w:sz="0" w:space="0" w:color="auto"/>
      </w:divBdr>
    </w:div>
    <w:div w:id="216479725">
      <w:bodyDiv w:val="1"/>
      <w:marLeft w:val="0"/>
      <w:marRight w:val="0"/>
      <w:marTop w:val="0"/>
      <w:marBottom w:val="0"/>
      <w:divBdr>
        <w:top w:val="none" w:sz="0" w:space="0" w:color="auto"/>
        <w:left w:val="none" w:sz="0" w:space="0" w:color="auto"/>
        <w:bottom w:val="none" w:sz="0" w:space="0" w:color="auto"/>
        <w:right w:val="none" w:sz="0" w:space="0" w:color="auto"/>
      </w:divBdr>
    </w:div>
    <w:div w:id="218058154">
      <w:bodyDiv w:val="1"/>
      <w:marLeft w:val="0"/>
      <w:marRight w:val="0"/>
      <w:marTop w:val="0"/>
      <w:marBottom w:val="0"/>
      <w:divBdr>
        <w:top w:val="none" w:sz="0" w:space="0" w:color="auto"/>
        <w:left w:val="none" w:sz="0" w:space="0" w:color="auto"/>
        <w:bottom w:val="none" w:sz="0" w:space="0" w:color="auto"/>
        <w:right w:val="none" w:sz="0" w:space="0" w:color="auto"/>
      </w:divBdr>
    </w:div>
    <w:div w:id="218709794">
      <w:bodyDiv w:val="1"/>
      <w:marLeft w:val="0"/>
      <w:marRight w:val="0"/>
      <w:marTop w:val="0"/>
      <w:marBottom w:val="0"/>
      <w:divBdr>
        <w:top w:val="none" w:sz="0" w:space="0" w:color="auto"/>
        <w:left w:val="none" w:sz="0" w:space="0" w:color="auto"/>
        <w:bottom w:val="none" w:sz="0" w:space="0" w:color="auto"/>
        <w:right w:val="none" w:sz="0" w:space="0" w:color="auto"/>
      </w:divBdr>
    </w:div>
    <w:div w:id="218900561">
      <w:bodyDiv w:val="1"/>
      <w:marLeft w:val="0"/>
      <w:marRight w:val="0"/>
      <w:marTop w:val="0"/>
      <w:marBottom w:val="0"/>
      <w:divBdr>
        <w:top w:val="none" w:sz="0" w:space="0" w:color="auto"/>
        <w:left w:val="none" w:sz="0" w:space="0" w:color="auto"/>
        <w:bottom w:val="none" w:sz="0" w:space="0" w:color="auto"/>
        <w:right w:val="none" w:sz="0" w:space="0" w:color="auto"/>
      </w:divBdr>
    </w:div>
    <w:div w:id="218977820">
      <w:bodyDiv w:val="1"/>
      <w:marLeft w:val="0"/>
      <w:marRight w:val="0"/>
      <w:marTop w:val="0"/>
      <w:marBottom w:val="0"/>
      <w:divBdr>
        <w:top w:val="none" w:sz="0" w:space="0" w:color="auto"/>
        <w:left w:val="none" w:sz="0" w:space="0" w:color="auto"/>
        <w:bottom w:val="none" w:sz="0" w:space="0" w:color="auto"/>
        <w:right w:val="none" w:sz="0" w:space="0" w:color="auto"/>
      </w:divBdr>
    </w:div>
    <w:div w:id="219099801">
      <w:bodyDiv w:val="1"/>
      <w:marLeft w:val="0"/>
      <w:marRight w:val="0"/>
      <w:marTop w:val="0"/>
      <w:marBottom w:val="0"/>
      <w:divBdr>
        <w:top w:val="none" w:sz="0" w:space="0" w:color="auto"/>
        <w:left w:val="none" w:sz="0" w:space="0" w:color="auto"/>
        <w:bottom w:val="none" w:sz="0" w:space="0" w:color="auto"/>
        <w:right w:val="none" w:sz="0" w:space="0" w:color="auto"/>
      </w:divBdr>
    </w:div>
    <w:div w:id="220486267">
      <w:bodyDiv w:val="1"/>
      <w:marLeft w:val="0"/>
      <w:marRight w:val="0"/>
      <w:marTop w:val="0"/>
      <w:marBottom w:val="0"/>
      <w:divBdr>
        <w:top w:val="none" w:sz="0" w:space="0" w:color="auto"/>
        <w:left w:val="none" w:sz="0" w:space="0" w:color="auto"/>
        <w:bottom w:val="none" w:sz="0" w:space="0" w:color="auto"/>
        <w:right w:val="none" w:sz="0" w:space="0" w:color="auto"/>
      </w:divBdr>
    </w:div>
    <w:div w:id="221018583">
      <w:bodyDiv w:val="1"/>
      <w:marLeft w:val="0"/>
      <w:marRight w:val="0"/>
      <w:marTop w:val="0"/>
      <w:marBottom w:val="0"/>
      <w:divBdr>
        <w:top w:val="none" w:sz="0" w:space="0" w:color="auto"/>
        <w:left w:val="none" w:sz="0" w:space="0" w:color="auto"/>
        <w:bottom w:val="none" w:sz="0" w:space="0" w:color="auto"/>
        <w:right w:val="none" w:sz="0" w:space="0" w:color="auto"/>
      </w:divBdr>
    </w:div>
    <w:div w:id="222058791">
      <w:bodyDiv w:val="1"/>
      <w:marLeft w:val="0"/>
      <w:marRight w:val="0"/>
      <w:marTop w:val="0"/>
      <w:marBottom w:val="0"/>
      <w:divBdr>
        <w:top w:val="none" w:sz="0" w:space="0" w:color="auto"/>
        <w:left w:val="none" w:sz="0" w:space="0" w:color="auto"/>
        <w:bottom w:val="none" w:sz="0" w:space="0" w:color="auto"/>
        <w:right w:val="none" w:sz="0" w:space="0" w:color="auto"/>
      </w:divBdr>
    </w:div>
    <w:div w:id="223837678">
      <w:bodyDiv w:val="1"/>
      <w:marLeft w:val="0"/>
      <w:marRight w:val="0"/>
      <w:marTop w:val="0"/>
      <w:marBottom w:val="0"/>
      <w:divBdr>
        <w:top w:val="none" w:sz="0" w:space="0" w:color="auto"/>
        <w:left w:val="none" w:sz="0" w:space="0" w:color="auto"/>
        <w:bottom w:val="none" w:sz="0" w:space="0" w:color="auto"/>
        <w:right w:val="none" w:sz="0" w:space="0" w:color="auto"/>
      </w:divBdr>
    </w:div>
    <w:div w:id="225383408">
      <w:bodyDiv w:val="1"/>
      <w:marLeft w:val="0"/>
      <w:marRight w:val="0"/>
      <w:marTop w:val="0"/>
      <w:marBottom w:val="0"/>
      <w:divBdr>
        <w:top w:val="none" w:sz="0" w:space="0" w:color="auto"/>
        <w:left w:val="none" w:sz="0" w:space="0" w:color="auto"/>
        <w:bottom w:val="none" w:sz="0" w:space="0" w:color="auto"/>
        <w:right w:val="none" w:sz="0" w:space="0" w:color="auto"/>
      </w:divBdr>
    </w:div>
    <w:div w:id="227034956">
      <w:bodyDiv w:val="1"/>
      <w:marLeft w:val="0"/>
      <w:marRight w:val="0"/>
      <w:marTop w:val="0"/>
      <w:marBottom w:val="0"/>
      <w:divBdr>
        <w:top w:val="none" w:sz="0" w:space="0" w:color="auto"/>
        <w:left w:val="none" w:sz="0" w:space="0" w:color="auto"/>
        <w:bottom w:val="none" w:sz="0" w:space="0" w:color="auto"/>
        <w:right w:val="none" w:sz="0" w:space="0" w:color="auto"/>
      </w:divBdr>
    </w:div>
    <w:div w:id="227346306">
      <w:bodyDiv w:val="1"/>
      <w:marLeft w:val="0"/>
      <w:marRight w:val="0"/>
      <w:marTop w:val="0"/>
      <w:marBottom w:val="0"/>
      <w:divBdr>
        <w:top w:val="none" w:sz="0" w:space="0" w:color="auto"/>
        <w:left w:val="none" w:sz="0" w:space="0" w:color="auto"/>
        <w:bottom w:val="none" w:sz="0" w:space="0" w:color="auto"/>
        <w:right w:val="none" w:sz="0" w:space="0" w:color="auto"/>
      </w:divBdr>
    </w:div>
    <w:div w:id="228225906">
      <w:bodyDiv w:val="1"/>
      <w:marLeft w:val="0"/>
      <w:marRight w:val="0"/>
      <w:marTop w:val="0"/>
      <w:marBottom w:val="0"/>
      <w:divBdr>
        <w:top w:val="none" w:sz="0" w:space="0" w:color="auto"/>
        <w:left w:val="none" w:sz="0" w:space="0" w:color="auto"/>
        <w:bottom w:val="none" w:sz="0" w:space="0" w:color="auto"/>
        <w:right w:val="none" w:sz="0" w:space="0" w:color="auto"/>
      </w:divBdr>
    </w:div>
    <w:div w:id="229004652">
      <w:bodyDiv w:val="1"/>
      <w:marLeft w:val="0"/>
      <w:marRight w:val="0"/>
      <w:marTop w:val="0"/>
      <w:marBottom w:val="0"/>
      <w:divBdr>
        <w:top w:val="none" w:sz="0" w:space="0" w:color="auto"/>
        <w:left w:val="none" w:sz="0" w:space="0" w:color="auto"/>
        <w:bottom w:val="none" w:sz="0" w:space="0" w:color="auto"/>
        <w:right w:val="none" w:sz="0" w:space="0" w:color="auto"/>
      </w:divBdr>
    </w:div>
    <w:div w:id="230045776">
      <w:bodyDiv w:val="1"/>
      <w:marLeft w:val="0"/>
      <w:marRight w:val="0"/>
      <w:marTop w:val="0"/>
      <w:marBottom w:val="0"/>
      <w:divBdr>
        <w:top w:val="none" w:sz="0" w:space="0" w:color="auto"/>
        <w:left w:val="none" w:sz="0" w:space="0" w:color="auto"/>
        <w:bottom w:val="none" w:sz="0" w:space="0" w:color="auto"/>
        <w:right w:val="none" w:sz="0" w:space="0" w:color="auto"/>
      </w:divBdr>
    </w:div>
    <w:div w:id="230703376">
      <w:bodyDiv w:val="1"/>
      <w:marLeft w:val="0"/>
      <w:marRight w:val="0"/>
      <w:marTop w:val="0"/>
      <w:marBottom w:val="0"/>
      <w:divBdr>
        <w:top w:val="none" w:sz="0" w:space="0" w:color="auto"/>
        <w:left w:val="none" w:sz="0" w:space="0" w:color="auto"/>
        <w:bottom w:val="none" w:sz="0" w:space="0" w:color="auto"/>
        <w:right w:val="none" w:sz="0" w:space="0" w:color="auto"/>
      </w:divBdr>
    </w:div>
    <w:div w:id="231625457">
      <w:bodyDiv w:val="1"/>
      <w:marLeft w:val="0"/>
      <w:marRight w:val="0"/>
      <w:marTop w:val="0"/>
      <w:marBottom w:val="0"/>
      <w:divBdr>
        <w:top w:val="none" w:sz="0" w:space="0" w:color="auto"/>
        <w:left w:val="none" w:sz="0" w:space="0" w:color="auto"/>
        <w:bottom w:val="none" w:sz="0" w:space="0" w:color="auto"/>
        <w:right w:val="none" w:sz="0" w:space="0" w:color="auto"/>
      </w:divBdr>
    </w:div>
    <w:div w:id="233318479">
      <w:bodyDiv w:val="1"/>
      <w:marLeft w:val="0"/>
      <w:marRight w:val="0"/>
      <w:marTop w:val="0"/>
      <w:marBottom w:val="0"/>
      <w:divBdr>
        <w:top w:val="none" w:sz="0" w:space="0" w:color="auto"/>
        <w:left w:val="none" w:sz="0" w:space="0" w:color="auto"/>
        <w:bottom w:val="none" w:sz="0" w:space="0" w:color="auto"/>
        <w:right w:val="none" w:sz="0" w:space="0" w:color="auto"/>
      </w:divBdr>
    </w:div>
    <w:div w:id="233512700">
      <w:bodyDiv w:val="1"/>
      <w:marLeft w:val="0"/>
      <w:marRight w:val="0"/>
      <w:marTop w:val="0"/>
      <w:marBottom w:val="0"/>
      <w:divBdr>
        <w:top w:val="none" w:sz="0" w:space="0" w:color="auto"/>
        <w:left w:val="none" w:sz="0" w:space="0" w:color="auto"/>
        <w:bottom w:val="none" w:sz="0" w:space="0" w:color="auto"/>
        <w:right w:val="none" w:sz="0" w:space="0" w:color="auto"/>
      </w:divBdr>
    </w:div>
    <w:div w:id="233512802">
      <w:bodyDiv w:val="1"/>
      <w:marLeft w:val="0"/>
      <w:marRight w:val="0"/>
      <w:marTop w:val="0"/>
      <w:marBottom w:val="0"/>
      <w:divBdr>
        <w:top w:val="none" w:sz="0" w:space="0" w:color="auto"/>
        <w:left w:val="none" w:sz="0" w:space="0" w:color="auto"/>
        <w:bottom w:val="none" w:sz="0" w:space="0" w:color="auto"/>
        <w:right w:val="none" w:sz="0" w:space="0" w:color="auto"/>
      </w:divBdr>
    </w:div>
    <w:div w:id="236330202">
      <w:bodyDiv w:val="1"/>
      <w:marLeft w:val="0"/>
      <w:marRight w:val="0"/>
      <w:marTop w:val="0"/>
      <w:marBottom w:val="0"/>
      <w:divBdr>
        <w:top w:val="none" w:sz="0" w:space="0" w:color="auto"/>
        <w:left w:val="none" w:sz="0" w:space="0" w:color="auto"/>
        <w:bottom w:val="none" w:sz="0" w:space="0" w:color="auto"/>
        <w:right w:val="none" w:sz="0" w:space="0" w:color="auto"/>
      </w:divBdr>
    </w:div>
    <w:div w:id="236716359">
      <w:bodyDiv w:val="1"/>
      <w:marLeft w:val="0"/>
      <w:marRight w:val="0"/>
      <w:marTop w:val="0"/>
      <w:marBottom w:val="0"/>
      <w:divBdr>
        <w:top w:val="none" w:sz="0" w:space="0" w:color="auto"/>
        <w:left w:val="none" w:sz="0" w:space="0" w:color="auto"/>
        <w:bottom w:val="none" w:sz="0" w:space="0" w:color="auto"/>
        <w:right w:val="none" w:sz="0" w:space="0" w:color="auto"/>
      </w:divBdr>
    </w:div>
    <w:div w:id="237373096">
      <w:bodyDiv w:val="1"/>
      <w:marLeft w:val="0"/>
      <w:marRight w:val="0"/>
      <w:marTop w:val="0"/>
      <w:marBottom w:val="0"/>
      <w:divBdr>
        <w:top w:val="none" w:sz="0" w:space="0" w:color="auto"/>
        <w:left w:val="none" w:sz="0" w:space="0" w:color="auto"/>
        <w:bottom w:val="none" w:sz="0" w:space="0" w:color="auto"/>
        <w:right w:val="none" w:sz="0" w:space="0" w:color="auto"/>
      </w:divBdr>
    </w:div>
    <w:div w:id="238059453">
      <w:bodyDiv w:val="1"/>
      <w:marLeft w:val="0"/>
      <w:marRight w:val="0"/>
      <w:marTop w:val="0"/>
      <w:marBottom w:val="0"/>
      <w:divBdr>
        <w:top w:val="none" w:sz="0" w:space="0" w:color="auto"/>
        <w:left w:val="none" w:sz="0" w:space="0" w:color="auto"/>
        <w:bottom w:val="none" w:sz="0" w:space="0" w:color="auto"/>
        <w:right w:val="none" w:sz="0" w:space="0" w:color="auto"/>
      </w:divBdr>
    </w:div>
    <w:div w:id="239099793">
      <w:bodyDiv w:val="1"/>
      <w:marLeft w:val="0"/>
      <w:marRight w:val="0"/>
      <w:marTop w:val="0"/>
      <w:marBottom w:val="0"/>
      <w:divBdr>
        <w:top w:val="none" w:sz="0" w:space="0" w:color="auto"/>
        <w:left w:val="none" w:sz="0" w:space="0" w:color="auto"/>
        <w:bottom w:val="none" w:sz="0" w:space="0" w:color="auto"/>
        <w:right w:val="none" w:sz="0" w:space="0" w:color="auto"/>
      </w:divBdr>
    </w:div>
    <w:div w:id="239409725">
      <w:bodyDiv w:val="1"/>
      <w:marLeft w:val="0"/>
      <w:marRight w:val="0"/>
      <w:marTop w:val="0"/>
      <w:marBottom w:val="0"/>
      <w:divBdr>
        <w:top w:val="none" w:sz="0" w:space="0" w:color="auto"/>
        <w:left w:val="none" w:sz="0" w:space="0" w:color="auto"/>
        <w:bottom w:val="none" w:sz="0" w:space="0" w:color="auto"/>
        <w:right w:val="none" w:sz="0" w:space="0" w:color="auto"/>
      </w:divBdr>
    </w:div>
    <w:div w:id="241455012">
      <w:bodyDiv w:val="1"/>
      <w:marLeft w:val="0"/>
      <w:marRight w:val="0"/>
      <w:marTop w:val="0"/>
      <w:marBottom w:val="0"/>
      <w:divBdr>
        <w:top w:val="none" w:sz="0" w:space="0" w:color="auto"/>
        <w:left w:val="none" w:sz="0" w:space="0" w:color="auto"/>
        <w:bottom w:val="none" w:sz="0" w:space="0" w:color="auto"/>
        <w:right w:val="none" w:sz="0" w:space="0" w:color="auto"/>
      </w:divBdr>
      <w:divsChild>
        <w:div w:id="2053847628">
          <w:marLeft w:val="0"/>
          <w:marRight w:val="0"/>
          <w:marTop w:val="0"/>
          <w:marBottom w:val="0"/>
          <w:divBdr>
            <w:top w:val="none" w:sz="0" w:space="0" w:color="auto"/>
            <w:left w:val="none" w:sz="0" w:space="0" w:color="auto"/>
            <w:bottom w:val="none" w:sz="0" w:space="0" w:color="auto"/>
            <w:right w:val="none" w:sz="0" w:space="0" w:color="auto"/>
          </w:divBdr>
        </w:div>
      </w:divsChild>
    </w:div>
    <w:div w:id="243805828">
      <w:bodyDiv w:val="1"/>
      <w:marLeft w:val="0"/>
      <w:marRight w:val="0"/>
      <w:marTop w:val="0"/>
      <w:marBottom w:val="0"/>
      <w:divBdr>
        <w:top w:val="none" w:sz="0" w:space="0" w:color="auto"/>
        <w:left w:val="none" w:sz="0" w:space="0" w:color="auto"/>
        <w:bottom w:val="none" w:sz="0" w:space="0" w:color="auto"/>
        <w:right w:val="none" w:sz="0" w:space="0" w:color="auto"/>
      </w:divBdr>
    </w:div>
    <w:div w:id="245385054">
      <w:bodyDiv w:val="1"/>
      <w:marLeft w:val="0"/>
      <w:marRight w:val="0"/>
      <w:marTop w:val="0"/>
      <w:marBottom w:val="0"/>
      <w:divBdr>
        <w:top w:val="none" w:sz="0" w:space="0" w:color="auto"/>
        <w:left w:val="none" w:sz="0" w:space="0" w:color="auto"/>
        <w:bottom w:val="none" w:sz="0" w:space="0" w:color="auto"/>
        <w:right w:val="none" w:sz="0" w:space="0" w:color="auto"/>
      </w:divBdr>
    </w:div>
    <w:div w:id="246620265">
      <w:bodyDiv w:val="1"/>
      <w:marLeft w:val="0"/>
      <w:marRight w:val="0"/>
      <w:marTop w:val="0"/>
      <w:marBottom w:val="0"/>
      <w:divBdr>
        <w:top w:val="none" w:sz="0" w:space="0" w:color="auto"/>
        <w:left w:val="none" w:sz="0" w:space="0" w:color="auto"/>
        <w:bottom w:val="none" w:sz="0" w:space="0" w:color="auto"/>
        <w:right w:val="none" w:sz="0" w:space="0" w:color="auto"/>
      </w:divBdr>
      <w:divsChild>
        <w:div w:id="1704943403">
          <w:marLeft w:val="0"/>
          <w:marRight w:val="0"/>
          <w:marTop w:val="0"/>
          <w:marBottom w:val="0"/>
          <w:divBdr>
            <w:top w:val="none" w:sz="0" w:space="0" w:color="auto"/>
            <w:left w:val="none" w:sz="0" w:space="0" w:color="auto"/>
            <w:bottom w:val="none" w:sz="0" w:space="0" w:color="auto"/>
            <w:right w:val="none" w:sz="0" w:space="0" w:color="auto"/>
          </w:divBdr>
        </w:div>
      </w:divsChild>
    </w:div>
    <w:div w:id="247077029">
      <w:bodyDiv w:val="1"/>
      <w:marLeft w:val="0"/>
      <w:marRight w:val="0"/>
      <w:marTop w:val="0"/>
      <w:marBottom w:val="0"/>
      <w:divBdr>
        <w:top w:val="none" w:sz="0" w:space="0" w:color="auto"/>
        <w:left w:val="none" w:sz="0" w:space="0" w:color="auto"/>
        <w:bottom w:val="none" w:sz="0" w:space="0" w:color="auto"/>
        <w:right w:val="none" w:sz="0" w:space="0" w:color="auto"/>
      </w:divBdr>
    </w:div>
    <w:div w:id="249513462">
      <w:bodyDiv w:val="1"/>
      <w:marLeft w:val="0"/>
      <w:marRight w:val="0"/>
      <w:marTop w:val="0"/>
      <w:marBottom w:val="0"/>
      <w:divBdr>
        <w:top w:val="none" w:sz="0" w:space="0" w:color="auto"/>
        <w:left w:val="none" w:sz="0" w:space="0" w:color="auto"/>
        <w:bottom w:val="none" w:sz="0" w:space="0" w:color="auto"/>
        <w:right w:val="none" w:sz="0" w:space="0" w:color="auto"/>
      </w:divBdr>
    </w:div>
    <w:div w:id="249629475">
      <w:bodyDiv w:val="1"/>
      <w:marLeft w:val="0"/>
      <w:marRight w:val="0"/>
      <w:marTop w:val="0"/>
      <w:marBottom w:val="0"/>
      <w:divBdr>
        <w:top w:val="none" w:sz="0" w:space="0" w:color="auto"/>
        <w:left w:val="none" w:sz="0" w:space="0" w:color="auto"/>
        <w:bottom w:val="none" w:sz="0" w:space="0" w:color="auto"/>
        <w:right w:val="none" w:sz="0" w:space="0" w:color="auto"/>
      </w:divBdr>
      <w:divsChild>
        <w:div w:id="950358626">
          <w:marLeft w:val="0"/>
          <w:marRight w:val="0"/>
          <w:marTop w:val="0"/>
          <w:marBottom w:val="0"/>
          <w:divBdr>
            <w:top w:val="none" w:sz="0" w:space="0" w:color="auto"/>
            <w:left w:val="none" w:sz="0" w:space="0" w:color="auto"/>
            <w:bottom w:val="none" w:sz="0" w:space="0" w:color="auto"/>
            <w:right w:val="none" w:sz="0" w:space="0" w:color="auto"/>
          </w:divBdr>
        </w:div>
      </w:divsChild>
    </w:div>
    <w:div w:id="250503803">
      <w:bodyDiv w:val="1"/>
      <w:marLeft w:val="0"/>
      <w:marRight w:val="0"/>
      <w:marTop w:val="0"/>
      <w:marBottom w:val="0"/>
      <w:divBdr>
        <w:top w:val="none" w:sz="0" w:space="0" w:color="auto"/>
        <w:left w:val="none" w:sz="0" w:space="0" w:color="auto"/>
        <w:bottom w:val="none" w:sz="0" w:space="0" w:color="auto"/>
        <w:right w:val="none" w:sz="0" w:space="0" w:color="auto"/>
      </w:divBdr>
    </w:div>
    <w:div w:id="250941330">
      <w:bodyDiv w:val="1"/>
      <w:marLeft w:val="0"/>
      <w:marRight w:val="0"/>
      <w:marTop w:val="0"/>
      <w:marBottom w:val="0"/>
      <w:divBdr>
        <w:top w:val="none" w:sz="0" w:space="0" w:color="auto"/>
        <w:left w:val="none" w:sz="0" w:space="0" w:color="auto"/>
        <w:bottom w:val="none" w:sz="0" w:space="0" w:color="auto"/>
        <w:right w:val="none" w:sz="0" w:space="0" w:color="auto"/>
      </w:divBdr>
    </w:div>
    <w:div w:id="251282672">
      <w:bodyDiv w:val="1"/>
      <w:marLeft w:val="0"/>
      <w:marRight w:val="0"/>
      <w:marTop w:val="0"/>
      <w:marBottom w:val="0"/>
      <w:divBdr>
        <w:top w:val="none" w:sz="0" w:space="0" w:color="auto"/>
        <w:left w:val="none" w:sz="0" w:space="0" w:color="auto"/>
        <w:bottom w:val="none" w:sz="0" w:space="0" w:color="auto"/>
        <w:right w:val="none" w:sz="0" w:space="0" w:color="auto"/>
      </w:divBdr>
    </w:div>
    <w:div w:id="251940116">
      <w:bodyDiv w:val="1"/>
      <w:marLeft w:val="0"/>
      <w:marRight w:val="0"/>
      <w:marTop w:val="0"/>
      <w:marBottom w:val="0"/>
      <w:divBdr>
        <w:top w:val="none" w:sz="0" w:space="0" w:color="auto"/>
        <w:left w:val="none" w:sz="0" w:space="0" w:color="auto"/>
        <w:bottom w:val="none" w:sz="0" w:space="0" w:color="auto"/>
        <w:right w:val="none" w:sz="0" w:space="0" w:color="auto"/>
      </w:divBdr>
    </w:div>
    <w:div w:id="252665824">
      <w:bodyDiv w:val="1"/>
      <w:marLeft w:val="0"/>
      <w:marRight w:val="0"/>
      <w:marTop w:val="0"/>
      <w:marBottom w:val="0"/>
      <w:divBdr>
        <w:top w:val="none" w:sz="0" w:space="0" w:color="auto"/>
        <w:left w:val="none" w:sz="0" w:space="0" w:color="auto"/>
        <w:bottom w:val="none" w:sz="0" w:space="0" w:color="auto"/>
        <w:right w:val="none" w:sz="0" w:space="0" w:color="auto"/>
      </w:divBdr>
    </w:div>
    <w:div w:id="252864343">
      <w:bodyDiv w:val="1"/>
      <w:marLeft w:val="0"/>
      <w:marRight w:val="0"/>
      <w:marTop w:val="0"/>
      <w:marBottom w:val="0"/>
      <w:divBdr>
        <w:top w:val="none" w:sz="0" w:space="0" w:color="auto"/>
        <w:left w:val="none" w:sz="0" w:space="0" w:color="auto"/>
        <w:bottom w:val="none" w:sz="0" w:space="0" w:color="auto"/>
        <w:right w:val="none" w:sz="0" w:space="0" w:color="auto"/>
      </w:divBdr>
    </w:div>
    <w:div w:id="255210878">
      <w:bodyDiv w:val="1"/>
      <w:marLeft w:val="0"/>
      <w:marRight w:val="0"/>
      <w:marTop w:val="0"/>
      <w:marBottom w:val="0"/>
      <w:divBdr>
        <w:top w:val="none" w:sz="0" w:space="0" w:color="auto"/>
        <w:left w:val="none" w:sz="0" w:space="0" w:color="auto"/>
        <w:bottom w:val="none" w:sz="0" w:space="0" w:color="auto"/>
        <w:right w:val="none" w:sz="0" w:space="0" w:color="auto"/>
      </w:divBdr>
      <w:divsChild>
        <w:div w:id="2042247109">
          <w:marLeft w:val="0"/>
          <w:marRight w:val="0"/>
          <w:marTop w:val="0"/>
          <w:marBottom w:val="0"/>
          <w:divBdr>
            <w:top w:val="none" w:sz="0" w:space="0" w:color="auto"/>
            <w:left w:val="none" w:sz="0" w:space="0" w:color="auto"/>
            <w:bottom w:val="none" w:sz="0" w:space="0" w:color="auto"/>
            <w:right w:val="none" w:sz="0" w:space="0" w:color="auto"/>
          </w:divBdr>
        </w:div>
      </w:divsChild>
    </w:div>
    <w:div w:id="255869868">
      <w:bodyDiv w:val="1"/>
      <w:marLeft w:val="0"/>
      <w:marRight w:val="0"/>
      <w:marTop w:val="0"/>
      <w:marBottom w:val="0"/>
      <w:divBdr>
        <w:top w:val="none" w:sz="0" w:space="0" w:color="auto"/>
        <w:left w:val="none" w:sz="0" w:space="0" w:color="auto"/>
        <w:bottom w:val="none" w:sz="0" w:space="0" w:color="auto"/>
        <w:right w:val="none" w:sz="0" w:space="0" w:color="auto"/>
      </w:divBdr>
    </w:div>
    <w:div w:id="256523835">
      <w:bodyDiv w:val="1"/>
      <w:marLeft w:val="0"/>
      <w:marRight w:val="0"/>
      <w:marTop w:val="0"/>
      <w:marBottom w:val="0"/>
      <w:divBdr>
        <w:top w:val="none" w:sz="0" w:space="0" w:color="auto"/>
        <w:left w:val="none" w:sz="0" w:space="0" w:color="auto"/>
        <w:bottom w:val="none" w:sz="0" w:space="0" w:color="auto"/>
        <w:right w:val="none" w:sz="0" w:space="0" w:color="auto"/>
      </w:divBdr>
    </w:div>
    <w:div w:id="257059760">
      <w:bodyDiv w:val="1"/>
      <w:marLeft w:val="0"/>
      <w:marRight w:val="0"/>
      <w:marTop w:val="0"/>
      <w:marBottom w:val="0"/>
      <w:divBdr>
        <w:top w:val="none" w:sz="0" w:space="0" w:color="auto"/>
        <w:left w:val="none" w:sz="0" w:space="0" w:color="auto"/>
        <w:bottom w:val="none" w:sz="0" w:space="0" w:color="auto"/>
        <w:right w:val="none" w:sz="0" w:space="0" w:color="auto"/>
      </w:divBdr>
    </w:div>
    <w:div w:id="257518041">
      <w:bodyDiv w:val="1"/>
      <w:marLeft w:val="0"/>
      <w:marRight w:val="0"/>
      <w:marTop w:val="0"/>
      <w:marBottom w:val="0"/>
      <w:divBdr>
        <w:top w:val="none" w:sz="0" w:space="0" w:color="auto"/>
        <w:left w:val="none" w:sz="0" w:space="0" w:color="auto"/>
        <w:bottom w:val="none" w:sz="0" w:space="0" w:color="auto"/>
        <w:right w:val="none" w:sz="0" w:space="0" w:color="auto"/>
      </w:divBdr>
    </w:div>
    <w:div w:id="257636385">
      <w:bodyDiv w:val="1"/>
      <w:marLeft w:val="0"/>
      <w:marRight w:val="0"/>
      <w:marTop w:val="0"/>
      <w:marBottom w:val="0"/>
      <w:divBdr>
        <w:top w:val="none" w:sz="0" w:space="0" w:color="auto"/>
        <w:left w:val="none" w:sz="0" w:space="0" w:color="auto"/>
        <w:bottom w:val="none" w:sz="0" w:space="0" w:color="auto"/>
        <w:right w:val="none" w:sz="0" w:space="0" w:color="auto"/>
      </w:divBdr>
    </w:div>
    <w:div w:id="257687912">
      <w:bodyDiv w:val="1"/>
      <w:marLeft w:val="0"/>
      <w:marRight w:val="0"/>
      <w:marTop w:val="0"/>
      <w:marBottom w:val="0"/>
      <w:divBdr>
        <w:top w:val="none" w:sz="0" w:space="0" w:color="auto"/>
        <w:left w:val="none" w:sz="0" w:space="0" w:color="auto"/>
        <w:bottom w:val="none" w:sz="0" w:space="0" w:color="auto"/>
        <w:right w:val="none" w:sz="0" w:space="0" w:color="auto"/>
      </w:divBdr>
    </w:div>
    <w:div w:id="258225254">
      <w:bodyDiv w:val="1"/>
      <w:marLeft w:val="0"/>
      <w:marRight w:val="0"/>
      <w:marTop w:val="0"/>
      <w:marBottom w:val="0"/>
      <w:divBdr>
        <w:top w:val="none" w:sz="0" w:space="0" w:color="auto"/>
        <w:left w:val="none" w:sz="0" w:space="0" w:color="auto"/>
        <w:bottom w:val="none" w:sz="0" w:space="0" w:color="auto"/>
        <w:right w:val="none" w:sz="0" w:space="0" w:color="auto"/>
      </w:divBdr>
    </w:div>
    <w:div w:id="259485821">
      <w:bodyDiv w:val="1"/>
      <w:marLeft w:val="0"/>
      <w:marRight w:val="0"/>
      <w:marTop w:val="0"/>
      <w:marBottom w:val="0"/>
      <w:divBdr>
        <w:top w:val="none" w:sz="0" w:space="0" w:color="auto"/>
        <w:left w:val="none" w:sz="0" w:space="0" w:color="auto"/>
        <w:bottom w:val="none" w:sz="0" w:space="0" w:color="auto"/>
        <w:right w:val="none" w:sz="0" w:space="0" w:color="auto"/>
      </w:divBdr>
    </w:div>
    <w:div w:id="259526269">
      <w:bodyDiv w:val="1"/>
      <w:marLeft w:val="0"/>
      <w:marRight w:val="0"/>
      <w:marTop w:val="0"/>
      <w:marBottom w:val="0"/>
      <w:divBdr>
        <w:top w:val="none" w:sz="0" w:space="0" w:color="auto"/>
        <w:left w:val="none" w:sz="0" w:space="0" w:color="auto"/>
        <w:bottom w:val="none" w:sz="0" w:space="0" w:color="auto"/>
        <w:right w:val="none" w:sz="0" w:space="0" w:color="auto"/>
      </w:divBdr>
    </w:div>
    <w:div w:id="259872467">
      <w:bodyDiv w:val="1"/>
      <w:marLeft w:val="0"/>
      <w:marRight w:val="0"/>
      <w:marTop w:val="0"/>
      <w:marBottom w:val="0"/>
      <w:divBdr>
        <w:top w:val="none" w:sz="0" w:space="0" w:color="auto"/>
        <w:left w:val="none" w:sz="0" w:space="0" w:color="auto"/>
        <w:bottom w:val="none" w:sz="0" w:space="0" w:color="auto"/>
        <w:right w:val="none" w:sz="0" w:space="0" w:color="auto"/>
      </w:divBdr>
    </w:div>
    <w:div w:id="259878169">
      <w:bodyDiv w:val="1"/>
      <w:marLeft w:val="0"/>
      <w:marRight w:val="0"/>
      <w:marTop w:val="0"/>
      <w:marBottom w:val="0"/>
      <w:divBdr>
        <w:top w:val="none" w:sz="0" w:space="0" w:color="auto"/>
        <w:left w:val="none" w:sz="0" w:space="0" w:color="auto"/>
        <w:bottom w:val="none" w:sz="0" w:space="0" w:color="auto"/>
        <w:right w:val="none" w:sz="0" w:space="0" w:color="auto"/>
      </w:divBdr>
    </w:div>
    <w:div w:id="259948071">
      <w:bodyDiv w:val="1"/>
      <w:marLeft w:val="0"/>
      <w:marRight w:val="0"/>
      <w:marTop w:val="0"/>
      <w:marBottom w:val="0"/>
      <w:divBdr>
        <w:top w:val="none" w:sz="0" w:space="0" w:color="auto"/>
        <w:left w:val="none" w:sz="0" w:space="0" w:color="auto"/>
        <w:bottom w:val="none" w:sz="0" w:space="0" w:color="auto"/>
        <w:right w:val="none" w:sz="0" w:space="0" w:color="auto"/>
      </w:divBdr>
    </w:div>
    <w:div w:id="261188388">
      <w:bodyDiv w:val="1"/>
      <w:marLeft w:val="0"/>
      <w:marRight w:val="0"/>
      <w:marTop w:val="0"/>
      <w:marBottom w:val="0"/>
      <w:divBdr>
        <w:top w:val="none" w:sz="0" w:space="0" w:color="auto"/>
        <w:left w:val="none" w:sz="0" w:space="0" w:color="auto"/>
        <w:bottom w:val="none" w:sz="0" w:space="0" w:color="auto"/>
        <w:right w:val="none" w:sz="0" w:space="0" w:color="auto"/>
      </w:divBdr>
    </w:div>
    <w:div w:id="261492439">
      <w:bodyDiv w:val="1"/>
      <w:marLeft w:val="0"/>
      <w:marRight w:val="0"/>
      <w:marTop w:val="0"/>
      <w:marBottom w:val="0"/>
      <w:divBdr>
        <w:top w:val="none" w:sz="0" w:space="0" w:color="auto"/>
        <w:left w:val="none" w:sz="0" w:space="0" w:color="auto"/>
        <w:bottom w:val="none" w:sz="0" w:space="0" w:color="auto"/>
        <w:right w:val="none" w:sz="0" w:space="0" w:color="auto"/>
      </w:divBdr>
      <w:divsChild>
        <w:div w:id="2138061231">
          <w:marLeft w:val="0"/>
          <w:marRight w:val="0"/>
          <w:marTop w:val="0"/>
          <w:marBottom w:val="0"/>
          <w:divBdr>
            <w:top w:val="none" w:sz="0" w:space="0" w:color="auto"/>
            <w:left w:val="none" w:sz="0" w:space="0" w:color="auto"/>
            <w:bottom w:val="none" w:sz="0" w:space="0" w:color="auto"/>
            <w:right w:val="none" w:sz="0" w:space="0" w:color="auto"/>
          </w:divBdr>
        </w:div>
      </w:divsChild>
    </w:div>
    <w:div w:id="264659110">
      <w:bodyDiv w:val="1"/>
      <w:marLeft w:val="0"/>
      <w:marRight w:val="0"/>
      <w:marTop w:val="0"/>
      <w:marBottom w:val="0"/>
      <w:divBdr>
        <w:top w:val="none" w:sz="0" w:space="0" w:color="auto"/>
        <w:left w:val="none" w:sz="0" w:space="0" w:color="auto"/>
        <w:bottom w:val="none" w:sz="0" w:space="0" w:color="auto"/>
        <w:right w:val="none" w:sz="0" w:space="0" w:color="auto"/>
      </w:divBdr>
    </w:div>
    <w:div w:id="265575049">
      <w:bodyDiv w:val="1"/>
      <w:marLeft w:val="0"/>
      <w:marRight w:val="0"/>
      <w:marTop w:val="0"/>
      <w:marBottom w:val="0"/>
      <w:divBdr>
        <w:top w:val="none" w:sz="0" w:space="0" w:color="auto"/>
        <w:left w:val="none" w:sz="0" w:space="0" w:color="auto"/>
        <w:bottom w:val="none" w:sz="0" w:space="0" w:color="auto"/>
        <w:right w:val="none" w:sz="0" w:space="0" w:color="auto"/>
      </w:divBdr>
    </w:div>
    <w:div w:id="266937277">
      <w:bodyDiv w:val="1"/>
      <w:marLeft w:val="0"/>
      <w:marRight w:val="0"/>
      <w:marTop w:val="0"/>
      <w:marBottom w:val="0"/>
      <w:divBdr>
        <w:top w:val="none" w:sz="0" w:space="0" w:color="auto"/>
        <w:left w:val="none" w:sz="0" w:space="0" w:color="auto"/>
        <w:bottom w:val="none" w:sz="0" w:space="0" w:color="auto"/>
        <w:right w:val="none" w:sz="0" w:space="0" w:color="auto"/>
      </w:divBdr>
    </w:div>
    <w:div w:id="267470379">
      <w:bodyDiv w:val="1"/>
      <w:marLeft w:val="0"/>
      <w:marRight w:val="0"/>
      <w:marTop w:val="0"/>
      <w:marBottom w:val="0"/>
      <w:divBdr>
        <w:top w:val="none" w:sz="0" w:space="0" w:color="auto"/>
        <w:left w:val="none" w:sz="0" w:space="0" w:color="auto"/>
        <w:bottom w:val="none" w:sz="0" w:space="0" w:color="auto"/>
        <w:right w:val="none" w:sz="0" w:space="0" w:color="auto"/>
      </w:divBdr>
    </w:div>
    <w:div w:id="267543991">
      <w:bodyDiv w:val="1"/>
      <w:marLeft w:val="0"/>
      <w:marRight w:val="0"/>
      <w:marTop w:val="0"/>
      <w:marBottom w:val="0"/>
      <w:divBdr>
        <w:top w:val="none" w:sz="0" w:space="0" w:color="auto"/>
        <w:left w:val="none" w:sz="0" w:space="0" w:color="auto"/>
        <w:bottom w:val="none" w:sz="0" w:space="0" w:color="auto"/>
        <w:right w:val="none" w:sz="0" w:space="0" w:color="auto"/>
      </w:divBdr>
    </w:div>
    <w:div w:id="269707437">
      <w:bodyDiv w:val="1"/>
      <w:marLeft w:val="0"/>
      <w:marRight w:val="0"/>
      <w:marTop w:val="0"/>
      <w:marBottom w:val="0"/>
      <w:divBdr>
        <w:top w:val="none" w:sz="0" w:space="0" w:color="auto"/>
        <w:left w:val="none" w:sz="0" w:space="0" w:color="auto"/>
        <w:bottom w:val="none" w:sz="0" w:space="0" w:color="auto"/>
        <w:right w:val="none" w:sz="0" w:space="0" w:color="auto"/>
      </w:divBdr>
    </w:div>
    <w:div w:id="270211178">
      <w:bodyDiv w:val="1"/>
      <w:marLeft w:val="0"/>
      <w:marRight w:val="0"/>
      <w:marTop w:val="0"/>
      <w:marBottom w:val="0"/>
      <w:divBdr>
        <w:top w:val="none" w:sz="0" w:space="0" w:color="auto"/>
        <w:left w:val="none" w:sz="0" w:space="0" w:color="auto"/>
        <w:bottom w:val="none" w:sz="0" w:space="0" w:color="auto"/>
        <w:right w:val="none" w:sz="0" w:space="0" w:color="auto"/>
      </w:divBdr>
    </w:div>
    <w:div w:id="270555773">
      <w:bodyDiv w:val="1"/>
      <w:marLeft w:val="0"/>
      <w:marRight w:val="0"/>
      <w:marTop w:val="0"/>
      <w:marBottom w:val="0"/>
      <w:divBdr>
        <w:top w:val="none" w:sz="0" w:space="0" w:color="auto"/>
        <w:left w:val="none" w:sz="0" w:space="0" w:color="auto"/>
        <w:bottom w:val="none" w:sz="0" w:space="0" w:color="auto"/>
        <w:right w:val="none" w:sz="0" w:space="0" w:color="auto"/>
      </w:divBdr>
    </w:div>
    <w:div w:id="270826182">
      <w:bodyDiv w:val="1"/>
      <w:marLeft w:val="0"/>
      <w:marRight w:val="0"/>
      <w:marTop w:val="0"/>
      <w:marBottom w:val="0"/>
      <w:divBdr>
        <w:top w:val="none" w:sz="0" w:space="0" w:color="auto"/>
        <w:left w:val="none" w:sz="0" w:space="0" w:color="auto"/>
        <w:bottom w:val="none" w:sz="0" w:space="0" w:color="auto"/>
        <w:right w:val="none" w:sz="0" w:space="0" w:color="auto"/>
      </w:divBdr>
    </w:div>
    <w:div w:id="272369652">
      <w:bodyDiv w:val="1"/>
      <w:marLeft w:val="0"/>
      <w:marRight w:val="0"/>
      <w:marTop w:val="0"/>
      <w:marBottom w:val="0"/>
      <w:divBdr>
        <w:top w:val="none" w:sz="0" w:space="0" w:color="auto"/>
        <w:left w:val="none" w:sz="0" w:space="0" w:color="auto"/>
        <w:bottom w:val="none" w:sz="0" w:space="0" w:color="auto"/>
        <w:right w:val="none" w:sz="0" w:space="0" w:color="auto"/>
      </w:divBdr>
    </w:div>
    <w:div w:id="273051409">
      <w:bodyDiv w:val="1"/>
      <w:marLeft w:val="0"/>
      <w:marRight w:val="0"/>
      <w:marTop w:val="0"/>
      <w:marBottom w:val="0"/>
      <w:divBdr>
        <w:top w:val="none" w:sz="0" w:space="0" w:color="auto"/>
        <w:left w:val="none" w:sz="0" w:space="0" w:color="auto"/>
        <w:bottom w:val="none" w:sz="0" w:space="0" w:color="auto"/>
        <w:right w:val="none" w:sz="0" w:space="0" w:color="auto"/>
      </w:divBdr>
    </w:div>
    <w:div w:id="273363640">
      <w:bodyDiv w:val="1"/>
      <w:marLeft w:val="0"/>
      <w:marRight w:val="0"/>
      <w:marTop w:val="0"/>
      <w:marBottom w:val="0"/>
      <w:divBdr>
        <w:top w:val="none" w:sz="0" w:space="0" w:color="auto"/>
        <w:left w:val="none" w:sz="0" w:space="0" w:color="auto"/>
        <w:bottom w:val="none" w:sz="0" w:space="0" w:color="auto"/>
        <w:right w:val="none" w:sz="0" w:space="0" w:color="auto"/>
      </w:divBdr>
    </w:div>
    <w:div w:id="273904283">
      <w:bodyDiv w:val="1"/>
      <w:marLeft w:val="0"/>
      <w:marRight w:val="0"/>
      <w:marTop w:val="0"/>
      <w:marBottom w:val="0"/>
      <w:divBdr>
        <w:top w:val="none" w:sz="0" w:space="0" w:color="auto"/>
        <w:left w:val="none" w:sz="0" w:space="0" w:color="auto"/>
        <w:bottom w:val="none" w:sz="0" w:space="0" w:color="auto"/>
        <w:right w:val="none" w:sz="0" w:space="0" w:color="auto"/>
      </w:divBdr>
    </w:div>
    <w:div w:id="274093781">
      <w:bodyDiv w:val="1"/>
      <w:marLeft w:val="0"/>
      <w:marRight w:val="0"/>
      <w:marTop w:val="0"/>
      <w:marBottom w:val="0"/>
      <w:divBdr>
        <w:top w:val="none" w:sz="0" w:space="0" w:color="auto"/>
        <w:left w:val="none" w:sz="0" w:space="0" w:color="auto"/>
        <w:bottom w:val="none" w:sz="0" w:space="0" w:color="auto"/>
        <w:right w:val="none" w:sz="0" w:space="0" w:color="auto"/>
      </w:divBdr>
    </w:div>
    <w:div w:id="274142281">
      <w:bodyDiv w:val="1"/>
      <w:marLeft w:val="0"/>
      <w:marRight w:val="0"/>
      <w:marTop w:val="0"/>
      <w:marBottom w:val="0"/>
      <w:divBdr>
        <w:top w:val="none" w:sz="0" w:space="0" w:color="auto"/>
        <w:left w:val="none" w:sz="0" w:space="0" w:color="auto"/>
        <w:bottom w:val="none" w:sz="0" w:space="0" w:color="auto"/>
        <w:right w:val="none" w:sz="0" w:space="0" w:color="auto"/>
      </w:divBdr>
    </w:div>
    <w:div w:id="275406219">
      <w:bodyDiv w:val="1"/>
      <w:marLeft w:val="0"/>
      <w:marRight w:val="0"/>
      <w:marTop w:val="0"/>
      <w:marBottom w:val="0"/>
      <w:divBdr>
        <w:top w:val="none" w:sz="0" w:space="0" w:color="auto"/>
        <w:left w:val="none" w:sz="0" w:space="0" w:color="auto"/>
        <w:bottom w:val="none" w:sz="0" w:space="0" w:color="auto"/>
        <w:right w:val="none" w:sz="0" w:space="0" w:color="auto"/>
      </w:divBdr>
    </w:div>
    <w:div w:id="275527925">
      <w:bodyDiv w:val="1"/>
      <w:marLeft w:val="0"/>
      <w:marRight w:val="0"/>
      <w:marTop w:val="0"/>
      <w:marBottom w:val="0"/>
      <w:divBdr>
        <w:top w:val="none" w:sz="0" w:space="0" w:color="auto"/>
        <w:left w:val="none" w:sz="0" w:space="0" w:color="auto"/>
        <w:bottom w:val="none" w:sz="0" w:space="0" w:color="auto"/>
        <w:right w:val="none" w:sz="0" w:space="0" w:color="auto"/>
      </w:divBdr>
    </w:div>
    <w:div w:id="277764171">
      <w:bodyDiv w:val="1"/>
      <w:marLeft w:val="0"/>
      <w:marRight w:val="0"/>
      <w:marTop w:val="0"/>
      <w:marBottom w:val="0"/>
      <w:divBdr>
        <w:top w:val="none" w:sz="0" w:space="0" w:color="auto"/>
        <w:left w:val="none" w:sz="0" w:space="0" w:color="auto"/>
        <w:bottom w:val="none" w:sz="0" w:space="0" w:color="auto"/>
        <w:right w:val="none" w:sz="0" w:space="0" w:color="auto"/>
      </w:divBdr>
    </w:div>
    <w:div w:id="277807108">
      <w:bodyDiv w:val="1"/>
      <w:marLeft w:val="0"/>
      <w:marRight w:val="0"/>
      <w:marTop w:val="0"/>
      <w:marBottom w:val="0"/>
      <w:divBdr>
        <w:top w:val="none" w:sz="0" w:space="0" w:color="auto"/>
        <w:left w:val="none" w:sz="0" w:space="0" w:color="auto"/>
        <w:bottom w:val="none" w:sz="0" w:space="0" w:color="auto"/>
        <w:right w:val="none" w:sz="0" w:space="0" w:color="auto"/>
      </w:divBdr>
    </w:div>
    <w:div w:id="279145142">
      <w:bodyDiv w:val="1"/>
      <w:marLeft w:val="0"/>
      <w:marRight w:val="0"/>
      <w:marTop w:val="0"/>
      <w:marBottom w:val="0"/>
      <w:divBdr>
        <w:top w:val="none" w:sz="0" w:space="0" w:color="auto"/>
        <w:left w:val="none" w:sz="0" w:space="0" w:color="auto"/>
        <w:bottom w:val="none" w:sz="0" w:space="0" w:color="auto"/>
        <w:right w:val="none" w:sz="0" w:space="0" w:color="auto"/>
      </w:divBdr>
    </w:div>
    <w:div w:id="279579516">
      <w:bodyDiv w:val="1"/>
      <w:marLeft w:val="0"/>
      <w:marRight w:val="0"/>
      <w:marTop w:val="0"/>
      <w:marBottom w:val="0"/>
      <w:divBdr>
        <w:top w:val="none" w:sz="0" w:space="0" w:color="auto"/>
        <w:left w:val="none" w:sz="0" w:space="0" w:color="auto"/>
        <w:bottom w:val="none" w:sz="0" w:space="0" w:color="auto"/>
        <w:right w:val="none" w:sz="0" w:space="0" w:color="auto"/>
      </w:divBdr>
    </w:div>
    <w:div w:id="279729678">
      <w:bodyDiv w:val="1"/>
      <w:marLeft w:val="0"/>
      <w:marRight w:val="0"/>
      <w:marTop w:val="0"/>
      <w:marBottom w:val="0"/>
      <w:divBdr>
        <w:top w:val="none" w:sz="0" w:space="0" w:color="auto"/>
        <w:left w:val="none" w:sz="0" w:space="0" w:color="auto"/>
        <w:bottom w:val="none" w:sz="0" w:space="0" w:color="auto"/>
        <w:right w:val="none" w:sz="0" w:space="0" w:color="auto"/>
      </w:divBdr>
    </w:div>
    <w:div w:id="280763579">
      <w:bodyDiv w:val="1"/>
      <w:marLeft w:val="0"/>
      <w:marRight w:val="0"/>
      <w:marTop w:val="0"/>
      <w:marBottom w:val="0"/>
      <w:divBdr>
        <w:top w:val="none" w:sz="0" w:space="0" w:color="auto"/>
        <w:left w:val="none" w:sz="0" w:space="0" w:color="auto"/>
        <w:bottom w:val="none" w:sz="0" w:space="0" w:color="auto"/>
        <w:right w:val="none" w:sz="0" w:space="0" w:color="auto"/>
      </w:divBdr>
    </w:div>
    <w:div w:id="281111286">
      <w:bodyDiv w:val="1"/>
      <w:marLeft w:val="0"/>
      <w:marRight w:val="0"/>
      <w:marTop w:val="0"/>
      <w:marBottom w:val="0"/>
      <w:divBdr>
        <w:top w:val="none" w:sz="0" w:space="0" w:color="auto"/>
        <w:left w:val="none" w:sz="0" w:space="0" w:color="auto"/>
        <w:bottom w:val="none" w:sz="0" w:space="0" w:color="auto"/>
        <w:right w:val="none" w:sz="0" w:space="0" w:color="auto"/>
      </w:divBdr>
    </w:div>
    <w:div w:id="281112973">
      <w:bodyDiv w:val="1"/>
      <w:marLeft w:val="0"/>
      <w:marRight w:val="0"/>
      <w:marTop w:val="0"/>
      <w:marBottom w:val="0"/>
      <w:divBdr>
        <w:top w:val="none" w:sz="0" w:space="0" w:color="auto"/>
        <w:left w:val="none" w:sz="0" w:space="0" w:color="auto"/>
        <w:bottom w:val="none" w:sz="0" w:space="0" w:color="auto"/>
        <w:right w:val="none" w:sz="0" w:space="0" w:color="auto"/>
      </w:divBdr>
    </w:div>
    <w:div w:id="281155852">
      <w:bodyDiv w:val="1"/>
      <w:marLeft w:val="0"/>
      <w:marRight w:val="0"/>
      <w:marTop w:val="0"/>
      <w:marBottom w:val="0"/>
      <w:divBdr>
        <w:top w:val="none" w:sz="0" w:space="0" w:color="auto"/>
        <w:left w:val="none" w:sz="0" w:space="0" w:color="auto"/>
        <w:bottom w:val="none" w:sz="0" w:space="0" w:color="auto"/>
        <w:right w:val="none" w:sz="0" w:space="0" w:color="auto"/>
      </w:divBdr>
    </w:div>
    <w:div w:id="285501850">
      <w:bodyDiv w:val="1"/>
      <w:marLeft w:val="0"/>
      <w:marRight w:val="0"/>
      <w:marTop w:val="0"/>
      <w:marBottom w:val="0"/>
      <w:divBdr>
        <w:top w:val="none" w:sz="0" w:space="0" w:color="auto"/>
        <w:left w:val="none" w:sz="0" w:space="0" w:color="auto"/>
        <w:bottom w:val="none" w:sz="0" w:space="0" w:color="auto"/>
        <w:right w:val="none" w:sz="0" w:space="0" w:color="auto"/>
      </w:divBdr>
    </w:div>
    <w:div w:id="286670107">
      <w:bodyDiv w:val="1"/>
      <w:marLeft w:val="0"/>
      <w:marRight w:val="0"/>
      <w:marTop w:val="0"/>
      <w:marBottom w:val="0"/>
      <w:divBdr>
        <w:top w:val="none" w:sz="0" w:space="0" w:color="auto"/>
        <w:left w:val="none" w:sz="0" w:space="0" w:color="auto"/>
        <w:bottom w:val="none" w:sz="0" w:space="0" w:color="auto"/>
        <w:right w:val="none" w:sz="0" w:space="0" w:color="auto"/>
      </w:divBdr>
    </w:div>
    <w:div w:id="287711145">
      <w:bodyDiv w:val="1"/>
      <w:marLeft w:val="0"/>
      <w:marRight w:val="0"/>
      <w:marTop w:val="0"/>
      <w:marBottom w:val="0"/>
      <w:divBdr>
        <w:top w:val="none" w:sz="0" w:space="0" w:color="auto"/>
        <w:left w:val="none" w:sz="0" w:space="0" w:color="auto"/>
        <w:bottom w:val="none" w:sz="0" w:space="0" w:color="auto"/>
        <w:right w:val="none" w:sz="0" w:space="0" w:color="auto"/>
      </w:divBdr>
    </w:div>
    <w:div w:id="288827071">
      <w:bodyDiv w:val="1"/>
      <w:marLeft w:val="0"/>
      <w:marRight w:val="0"/>
      <w:marTop w:val="0"/>
      <w:marBottom w:val="0"/>
      <w:divBdr>
        <w:top w:val="none" w:sz="0" w:space="0" w:color="auto"/>
        <w:left w:val="none" w:sz="0" w:space="0" w:color="auto"/>
        <w:bottom w:val="none" w:sz="0" w:space="0" w:color="auto"/>
        <w:right w:val="none" w:sz="0" w:space="0" w:color="auto"/>
      </w:divBdr>
    </w:div>
    <w:div w:id="291837356">
      <w:bodyDiv w:val="1"/>
      <w:marLeft w:val="0"/>
      <w:marRight w:val="0"/>
      <w:marTop w:val="0"/>
      <w:marBottom w:val="0"/>
      <w:divBdr>
        <w:top w:val="none" w:sz="0" w:space="0" w:color="auto"/>
        <w:left w:val="none" w:sz="0" w:space="0" w:color="auto"/>
        <w:bottom w:val="none" w:sz="0" w:space="0" w:color="auto"/>
        <w:right w:val="none" w:sz="0" w:space="0" w:color="auto"/>
      </w:divBdr>
    </w:div>
    <w:div w:id="292175389">
      <w:bodyDiv w:val="1"/>
      <w:marLeft w:val="0"/>
      <w:marRight w:val="0"/>
      <w:marTop w:val="0"/>
      <w:marBottom w:val="0"/>
      <w:divBdr>
        <w:top w:val="none" w:sz="0" w:space="0" w:color="auto"/>
        <w:left w:val="none" w:sz="0" w:space="0" w:color="auto"/>
        <w:bottom w:val="none" w:sz="0" w:space="0" w:color="auto"/>
        <w:right w:val="none" w:sz="0" w:space="0" w:color="auto"/>
      </w:divBdr>
    </w:div>
    <w:div w:id="292440819">
      <w:bodyDiv w:val="1"/>
      <w:marLeft w:val="0"/>
      <w:marRight w:val="0"/>
      <w:marTop w:val="0"/>
      <w:marBottom w:val="0"/>
      <w:divBdr>
        <w:top w:val="none" w:sz="0" w:space="0" w:color="auto"/>
        <w:left w:val="none" w:sz="0" w:space="0" w:color="auto"/>
        <w:bottom w:val="none" w:sz="0" w:space="0" w:color="auto"/>
        <w:right w:val="none" w:sz="0" w:space="0" w:color="auto"/>
      </w:divBdr>
    </w:div>
    <w:div w:id="292684160">
      <w:bodyDiv w:val="1"/>
      <w:marLeft w:val="0"/>
      <w:marRight w:val="0"/>
      <w:marTop w:val="0"/>
      <w:marBottom w:val="0"/>
      <w:divBdr>
        <w:top w:val="none" w:sz="0" w:space="0" w:color="auto"/>
        <w:left w:val="none" w:sz="0" w:space="0" w:color="auto"/>
        <w:bottom w:val="none" w:sz="0" w:space="0" w:color="auto"/>
        <w:right w:val="none" w:sz="0" w:space="0" w:color="auto"/>
      </w:divBdr>
    </w:div>
    <w:div w:id="294138879">
      <w:bodyDiv w:val="1"/>
      <w:marLeft w:val="0"/>
      <w:marRight w:val="0"/>
      <w:marTop w:val="0"/>
      <w:marBottom w:val="0"/>
      <w:divBdr>
        <w:top w:val="none" w:sz="0" w:space="0" w:color="auto"/>
        <w:left w:val="none" w:sz="0" w:space="0" w:color="auto"/>
        <w:bottom w:val="none" w:sz="0" w:space="0" w:color="auto"/>
        <w:right w:val="none" w:sz="0" w:space="0" w:color="auto"/>
      </w:divBdr>
    </w:div>
    <w:div w:id="295185014">
      <w:bodyDiv w:val="1"/>
      <w:marLeft w:val="0"/>
      <w:marRight w:val="0"/>
      <w:marTop w:val="0"/>
      <w:marBottom w:val="0"/>
      <w:divBdr>
        <w:top w:val="none" w:sz="0" w:space="0" w:color="auto"/>
        <w:left w:val="none" w:sz="0" w:space="0" w:color="auto"/>
        <w:bottom w:val="none" w:sz="0" w:space="0" w:color="auto"/>
        <w:right w:val="none" w:sz="0" w:space="0" w:color="auto"/>
      </w:divBdr>
    </w:div>
    <w:div w:id="296569256">
      <w:bodyDiv w:val="1"/>
      <w:marLeft w:val="0"/>
      <w:marRight w:val="0"/>
      <w:marTop w:val="0"/>
      <w:marBottom w:val="0"/>
      <w:divBdr>
        <w:top w:val="none" w:sz="0" w:space="0" w:color="auto"/>
        <w:left w:val="none" w:sz="0" w:space="0" w:color="auto"/>
        <w:bottom w:val="none" w:sz="0" w:space="0" w:color="auto"/>
        <w:right w:val="none" w:sz="0" w:space="0" w:color="auto"/>
      </w:divBdr>
    </w:div>
    <w:div w:id="299111168">
      <w:bodyDiv w:val="1"/>
      <w:marLeft w:val="0"/>
      <w:marRight w:val="0"/>
      <w:marTop w:val="0"/>
      <w:marBottom w:val="0"/>
      <w:divBdr>
        <w:top w:val="none" w:sz="0" w:space="0" w:color="auto"/>
        <w:left w:val="none" w:sz="0" w:space="0" w:color="auto"/>
        <w:bottom w:val="none" w:sz="0" w:space="0" w:color="auto"/>
        <w:right w:val="none" w:sz="0" w:space="0" w:color="auto"/>
      </w:divBdr>
    </w:div>
    <w:div w:id="299849237">
      <w:bodyDiv w:val="1"/>
      <w:marLeft w:val="0"/>
      <w:marRight w:val="0"/>
      <w:marTop w:val="0"/>
      <w:marBottom w:val="0"/>
      <w:divBdr>
        <w:top w:val="none" w:sz="0" w:space="0" w:color="auto"/>
        <w:left w:val="none" w:sz="0" w:space="0" w:color="auto"/>
        <w:bottom w:val="none" w:sz="0" w:space="0" w:color="auto"/>
        <w:right w:val="none" w:sz="0" w:space="0" w:color="auto"/>
      </w:divBdr>
    </w:div>
    <w:div w:id="300310649">
      <w:bodyDiv w:val="1"/>
      <w:marLeft w:val="0"/>
      <w:marRight w:val="0"/>
      <w:marTop w:val="0"/>
      <w:marBottom w:val="0"/>
      <w:divBdr>
        <w:top w:val="none" w:sz="0" w:space="0" w:color="auto"/>
        <w:left w:val="none" w:sz="0" w:space="0" w:color="auto"/>
        <w:bottom w:val="none" w:sz="0" w:space="0" w:color="auto"/>
        <w:right w:val="none" w:sz="0" w:space="0" w:color="auto"/>
      </w:divBdr>
    </w:div>
    <w:div w:id="300310658">
      <w:bodyDiv w:val="1"/>
      <w:marLeft w:val="0"/>
      <w:marRight w:val="0"/>
      <w:marTop w:val="0"/>
      <w:marBottom w:val="0"/>
      <w:divBdr>
        <w:top w:val="none" w:sz="0" w:space="0" w:color="auto"/>
        <w:left w:val="none" w:sz="0" w:space="0" w:color="auto"/>
        <w:bottom w:val="none" w:sz="0" w:space="0" w:color="auto"/>
        <w:right w:val="none" w:sz="0" w:space="0" w:color="auto"/>
      </w:divBdr>
    </w:div>
    <w:div w:id="300354581">
      <w:bodyDiv w:val="1"/>
      <w:marLeft w:val="0"/>
      <w:marRight w:val="0"/>
      <w:marTop w:val="0"/>
      <w:marBottom w:val="0"/>
      <w:divBdr>
        <w:top w:val="none" w:sz="0" w:space="0" w:color="auto"/>
        <w:left w:val="none" w:sz="0" w:space="0" w:color="auto"/>
        <w:bottom w:val="none" w:sz="0" w:space="0" w:color="auto"/>
        <w:right w:val="none" w:sz="0" w:space="0" w:color="auto"/>
      </w:divBdr>
    </w:div>
    <w:div w:id="300579821">
      <w:bodyDiv w:val="1"/>
      <w:marLeft w:val="0"/>
      <w:marRight w:val="0"/>
      <w:marTop w:val="0"/>
      <w:marBottom w:val="0"/>
      <w:divBdr>
        <w:top w:val="none" w:sz="0" w:space="0" w:color="auto"/>
        <w:left w:val="none" w:sz="0" w:space="0" w:color="auto"/>
        <w:bottom w:val="none" w:sz="0" w:space="0" w:color="auto"/>
        <w:right w:val="none" w:sz="0" w:space="0" w:color="auto"/>
      </w:divBdr>
    </w:div>
    <w:div w:id="302121363">
      <w:bodyDiv w:val="1"/>
      <w:marLeft w:val="0"/>
      <w:marRight w:val="0"/>
      <w:marTop w:val="0"/>
      <w:marBottom w:val="0"/>
      <w:divBdr>
        <w:top w:val="none" w:sz="0" w:space="0" w:color="auto"/>
        <w:left w:val="none" w:sz="0" w:space="0" w:color="auto"/>
        <w:bottom w:val="none" w:sz="0" w:space="0" w:color="auto"/>
        <w:right w:val="none" w:sz="0" w:space="0" w:color="auto"/>
      </w:divBdr>
    </w:div>
    <w:div w:id="302121968">
      <w:bodyDiv w:val="1"/>
      <w:marLeft w:val="0"/>
      <w:marRight w:val="0"/>
      <w:marTop w:val="0"/>
      <w:marBottom w:val="0"/>
      <w:divBdr>
        <w:top w:val="none" w:sz="0" w:space="0" w:color="auto"/>
        <w:left w:val="none" w:sz="0" w:space="0" w:color="auto"/>
        <w:bottom w:val="none" w:sz="0" w:space="0" w:color="auto"/>
        <w:right w:val="none" w:sz="0" w:space="0" w:color="auto"/>
      </w:divBdr>
    </w:div>
    <w:div w:id="303971429">
      <w:bodyDiv w:val="1"/>
      <w:marLeft w:val="0"/>
      <w:marRight w:val="0"/>
      <w:marTop w:val="0"/>
      <w:marBottom w:val="0"/>
      <w:divBdr>
        <w:top w:val="none" w:sz="0" w:space="0" w:color="auto"/>
        <w:left w:val="none" w:sz="0" w:space="0" w:color="auto"/>
        <w:bottom w:val="none" w:sz="0" w:space="0" w:color="auto"/>
        <w:right w:val="none" w:sz="0" w:space="0" w:color="auto"/>
      </w:divBdr>
    </w:div>
    <w:div w:id="304051488">
      <w:bodyDiv w:val="1"/>
      <w:marLeft w:val="0"/>
      <w:marRight w:val="0"/>
      <w:marTop w:val="0"/>
      <w:marBottom w:val="0"/>
      <w:divBdr>
        <w:top w:val="none" w:sz="0" w:space="0" w:color="auto"/>
        <w:left w:val="none" w:sz="0" w:space="0" w:color="auto"/>
        <w:bottom w:val="none" w:sz="0" w:space="0" w:color="auto"/>
        <w:right w:val="none" w:sz="0" w:space="0" w:color="auto"/>
      </w:divBdr>
    </w:div>
    <w:div w:id="304310917">
      <w:bodyDiv w:val="1"/>
      <w:marLeft w:val="0"/>
      <w:marRight w:val="0"/>
      <w:marTop w:val="0"/>
      <w:marBottom w:val="0"/>
      <w:divBdr>
        <w:top w:val="none" w:sz="0" w:space="0" w:color="auto"/>
        <w:left w:val="none" w:sz="0" w:space="0" w:color="auto"/>
        <w:bottom w:val="none" w:sz="0" w:space="0" w:color="auto"/>
        <w:right w:val="none" w:sz="0" w:space="0" w:color="auto"/>
      </w:divBdr>
    </w:div>
    <w:div w:id="304511484">
      <w:bodyDiv w:val="1"/>
      <w:marLeft w:val="0"/>
      <w:marRight w:val="0"/>
      <w:marTop w:val="0"/>
      <w:marBottom w:val="0"/>
      <w:divBdr>
        <w:top w:val="none" w:sz="0" w:space="0" w:color="auto"/>
        <w:left w:val="none" w:sz="0" w:space="0" w:color="auto"/>
        <w:bottom w:val="none" w:sz="0" w:space="0" w:color="auto"/>
        <w:right w:val="none" w:sz="0" w:space="0" w:color="auto"/>
      </w:divBdr>
    </w:div>
    <w:div w:id="304622751">
      <w:bodyDiv w:val="1"/>
      <w:marLeft w:val="0"/>
      <w:marRight w:val="0"/>
      <w:marTop w:val="0"/>
      <w:marBottom w:val="0"/>
      <w:divBdr>
        <w:top w:val="none" w:sz="0" w:space="0" w:color="auto"/>
        <w:left w:val="none" w:sz="0" w:space="0" w:color="auto"/>
        <w:bottom w:val="none" w:sz="0" w:space="0" w:color="auto"/>
        <w:right w:val="none" w:sz="0" w:space="0" w:color="auto"/>
      </w:divBdr>
    </w:div>
    <w:div w:id="304624481">
      <w:bodyDiv w:val="1"/>
      <w:marLeft w:val="0"/>
      <w:marRight w:val="0"/>
      <w:marTop w:val="0"/>
      <w:marBottom w:val="0"/>
      <w:divBdr>
        <w:top w:val="none" w:sz="0" w:space="0" w:color="auto"/>
        <w:left w:val="none" w:sz="0" w:space="0" w:color="auto"/>
        <w:bottom w:val="none" w:sz="0" w:space="0" w:color="auto"/>
        <w:right w:val="none" w:sz="0" w:space="0" w:color="auto"/>
      </w:divBdr>
    </w:div>
    <w:div w:id="304746858">
      <w:bodyDiv w:val="1"/>
      <w:marLeft w:val="0"/>
      <w:marRight w:val="0"/>
      <w:marTop w:val="0"/>
      <w:marBottom w:val="0"/>
      <w:divBdr>
        <w:top w:val="none" w:sz="0" w:space="0" w:color="auto"/>
        <w:left w:val="none" w:sz="0" w:space="0" w:color="auto"/>
        <w:bottom w:val="none" w:sz="0" w:space="0" w:color="auto"/>
        <w:right w:val="none" w:sz="0" w:space="0" w:color="auto"/>
      </w:divBdr>
    </w:div>
    <w:div w:id="305089563">
      <w:bodyDiv w:val="1"/>
      <w:marLeft w:val="0"/>
      <w:marRight w:val="0"/>
      <w:marTop w:val="0"/>
      <w:marBottom w:val="0"/>
      <w:divBdr>
        <w:top w:val="none" w:sz="0" w:space="0" w:color="auto"/>
        <w:left w:val="none" w:sz="0" w:space="0" w:color="auto"/>
        <w:bottom w:val="none" w:sz="0" w:space="0" w:color="auto"/>
        <w:right w:val="none" w:sz="0" w:space="0" w:color="auto"/>
      </w:divBdr>
    </w:div>
    <w:div w:id="306327740">
      <w:bodyDiv w:val="1"/>
      <w:marLeft w:val="0"/>
      <w:marRight w:val="0"/>
      <w:marTop w:val="0"/>
      <w:marBottom w:val="0"/>
      <w:divBdr>
        <w:top w:val="none" w:sz="0" w:space="0" w:color="auto"/>
        <w:left w:val="none" w:sz="0" w:space="0" w:color="auto"/>
        <w:bottom w:val="none" w:sz="0" w:space="0" w:color="auto"/>
        <w:right w:val="none" w:sz="0" w:space="0" w:color="auto"/>
      </w:divBdr>
    </w:div>
    <w:div w:id="307826918">
      <w:bodyDiv w:val="1"/>
      <w:marLeft w:val="0"/>
      <w:marRight w:val="0"/>
      <w:marTop w:val="0"/>
      <w:marBottom w:val="0"/>
      <w:divBdr>
        <w:top w:val="none" w:sz="0" w:space="0" w:color="auto"/>
        <w:left w:val="none" w:sz="0" w:space="0" w:color="auto"/>
        <w:bottom w:val="none" w:sz="0" w:space="0" w:color="auto"/>
        <w:right w:val="none" w:sz="0" w:space="0" w:color="auto"/>
      </w:divBdr>
    </w:div>
    <w:div w:id="307827170">
      <w:bodyDiv w:val="1"/>
      <w:marLeft w:val="0"/>
      <w:marRight w:val="0"/>
      <w:marTop w:val="0"/>
      <w:marBottom w:val="0"/>
      <w:divBdr>
        <w:top w:val="none" w:sz="0" w:space="0" w:color="auto"/>
        <w:left w:val="none" w:sz="0" w:space="0" w:color="auto"/>
        <w:bottom w:val="none" w:sz="0" w:space="0" w:color="auto"/>
        <w:right w:val="none" w:sz="0" w:space="0" w:color="auto"/>
      </w:divBdr>
    </w:div>
    <w:div w:id="308899685">
      <w:bodyDiv w:val="1"/>
      <w:marLeft w:val="0"/>
      <w:marRight w:val="0"/>
      <w:marTop w:val="0"/>
      <w:marBottom w:val="0"/>
      <w:divBdr>
        <w:top w:val="none" w:sz="0" w:space="0" w:color="auto"/>
        <w:left w:val="none" w:sz="0" w:space="0" w:color="auto"/>
        <w:bottom w:val="none" w:sz="0" w:space="0" w:color="auto"/>
        <w:right w:val="none" w:sz="0" w:space="0" w:color="auto"/>
      </w:divBdr>
    </w:div>
    <w:div w:id="309603784">
      <w:bodyDiv w:val="1"/>
      <w:marLeft w:val="0"/>
      <w:marRight w:val="0"/>
      <w:marTop w:val="0"/>
      <w:marBottom w:val="0"/>
      <w:divBdr>
        <w:top w:val="none" w:sz="0" w:space="0" w:color="auto"/>
        <w:left w:val="none" w:sz="0" w:space="0" w:color="auto"/>
        <w:bottom w:val="none" w:sz="0" w:space="0" w:color="auto"/>
        <w:right w:val="none" w:sz="0" w:space="0" w:color="auto"/>
      </w:divBdr>
    </w:div>
    <w:div w:id="310519525">
      <w:bodyDiv w:val="1"/>
      <w:marLeft w:val="0"/>
      <w:marRight w:val="0"/>
      <w:marTop w:val="0"/>
      <w:marBottom w:val="0"/>
      <w:divBdr>
        <w:top w:val="none" w:sz="0" w:space="0" w:color="auto"/>
        <w:left w:val="none" w:sz="0" w:space="0" w:color="auto"/>
        <w:bottom w:val="none" w:sz="0" w:space="0" w:color="auto"/>
        <w:right w:val="none" w:sz="0" w:space="0" w:color="auto"/>
      </w:divBdr>
    </w:div>
    <w:div w:id="311520140">
      <w:bodyDiv w:val="1"/>
      <w:marLeft w:val="0"/>
      <w:marRight w:val="0"/>
      <w:marTop w:val="0"/>
      <w:marBottom w:val="0"/>
      <w:divBdr>
        <w:top w:val="none" w:sz="0" w:space="0" w:color="auto"/>
        <w:left w:val="none" w:sz="0" w:space="0" w:color="auto"/>
        <w:bottom w:val="none" w:sz="0" w:space="0" w:color="auto"/>
        <w:right w:val="none" w:sz="0" w:space="0" w:color="auto"/>
      </w:divBdr>
    </w:div>
    <w:div w:id="312031044">
      <w:bodyDiv w:val="1"/>
      <w:marLeft w:val="0"/>
      <w:marRight w:val="0"/>
      <w:marTop w:val="0"/>
      <w:marBottom w:val="0"/>
      <w:divBdr>
        <w:top w:val="none" w:sz="0" w:space="0" w:color="auto"/>
        <w:left w:val="none" w:sz="0" w:space="0" w:color="auto"/>
        <w:bottom w:val="none" w:sz="0" w:space="0" w:color="auto"/>
        <w:right w:val="none" w:sz="0" w:space="0" w:color="auto"/>
      </w:divBdr>
    </w:div>
    <w:div w:id="313993889">
      <w:bodyDiv w:val="1"/>
      <w:marLeft w:val="0"/>
      <w:marRight w:val="0"/>
      <w:marTop w:val="0"/>
      <w:marBottom w:val="0"/>
      <w:divBdr>
        <w:top w:val="none" w:sz="0" w:space="0" w:color="auto"/>
        <w:left w:val="none" w:sz="0" w:space="0" w:color="auto"/>
        <w:bottom w:val="none" w:sz="0" w:space="0" w:color="auto"/>
        <w:right w:val="none" w:sz="0" w:space="0" w:color="auto"/>
      </w:divBdr>
    </w:div>
    <w:div w:id="314842590">
      <w:bodyDiv w:val="1"/>
      <w:marLeft w:val="0"/>
      <w:marRight w:val="0"/>
      <w:marTop w:val="0"/>
      <w:marBottom w:val="0"/>
      <w:divBdr>
        <w:top w:val="none" w:sz="0" w:space="0" w:color="auto"/>
        <w:left w:val="none" w:sz="0" w:space="0" w:color="auto"/>
        <w:bottom w:val="none" w:sz="0" w:space="0" w:color="auto"/>
        <w:right w:val="none" w:sz="0" w:space="0" w:color="auto"/>
      </w:divBdr>
    </w:div>
    <w:div w:id="315108477">
      <w:bodyDiv w:val="1"/>
      <w:marLeft w:val="0"/>
      <w:marRight w:val="0"/>
      <w:marTop w:val="0"/>
      <w:marBottom w:val="0"/>
      <w:divBdr>
        <w:top w:val="none" w:sz="0" w:space="0" w:color="auto"/>
        <w:left w:val="none" w:sz="0" w:space="0" w:color="auto"/>
        <w:bottom w:val="none" w:sz="0" w:space="0" w:color="auto"/>
        <w:right w:val="none" w:sz="0" w:space="0" w:color="auto"/>
      </w:divBdr>
    </w:div>
    <w:div w:id="316150871">
      <w:bodyDiv w:val="1"/>
      <w:marLeft w:val="0"/>
      <w:marRight w:val="0"/>
      <w:marTop w:val="0"/>
      <w:marBottom w:val="0"/>
      <w:divBdr>
        <w:top w:val="none" w:sz="0" w:space="0" w:color="auto"/>
        <w:left w:val="none" w:sz="0" w:space="0" w:color="auto"/>
        <w:bottom w:val="none" w:sz="0" w:space="0" w:color="auto"/>
        <w:right w:val="none" w:sz="0" w:space="0" w:color="auto"/>
      </w:divBdr>
    </w:div>
    <w:div w:id="317685633">
      <w:bodyDiv w:val="1"/>
      <w:marLeft w:val="0"/>
      <w:marRight w:val="0"/>
      <w:marTop w:val="0"/>
      <w:marBottom w:val="0"/>
      <w:divBdr>
        <w:top w:val="none" w:sz="0" w:space="0" w:color="auto"/>
        <w:left w:val="none" w:sz="0" w:space="0" w:color="auto"/>
        <w:bottom w:val="none" w:sz="0" w:space="0" w:color="auto"/>
        <w:right w:val="none" w:sz="0" w:space="0" w:color="auto"/>
      </w:divBdr>
    </w:div>
    <w:div w:id="317806447">
      <w:bodyDiv w:val="1"/>
      <w:marLeft w:val="0"/>
      <w:marRight w:val="0"/>
      <w:marTop w:val="0"/>
      <w:marBottom w:val="0"/>
      <w:divBdr>
        <w:top w:val="none" w:sz="0" w:space="0" w:color="auto"/>
        <w:left w:val="none" w:sz="0" w:space="0" w:color="auto"/>
        <w:bottom w:val="none" w:sz="0" w:space="0" w:color="auto"/>
        <w:right w:val="none" w:sz="0" w:space="0" w:color="auto"/>
      </w:divBdr>
    </w:div>
    <w:div w:id="321541600">
      <w:bodyDiv w:val="1"/>
      <w:marLeft w:val="0"/>
      <w:marRight w:val="0"/>
      <w:marTop w:val="0"/>
      <w:marBottom w:val="0"/>
      <w:divBdr>
        <w:top w:val="none" w:sz="0" w:space="0" w:color="auto"/>
        <w:left w:val="none" w:sz="0" w:space="0" w:color="auto"/>
        <w:bottom w:val="none" w:sz="0" w:space="0" w:color="auto"/>
        <w:right w:val="none" w:sz="0" w:space="0" w:color="auto"/>
      </w:divBdr>
    </w:div>
    <w:div w:id="321810172">
      <w:bodyDiv w:val="1"/>
      <w:marLeft w:val="0"/>
      <w:marRight w:val="0"/>
      <w:marTop w:val="0"/>
      <w:marBottom w:val="0"/>
      <w:divBdr>
        <w:top w:val="none" w:sz="0" w:space="0" w:color="auto"/>
        <w:left w:val="none" w:sz="0" w:space="0" w:color="auto"/>
        <w:bottom w:val="none" w:sz="0" w:space="0" w:color="auto"/>
        <w:right w:val="none" w:sz="0" w:space="0" w:color="auto"/>
      </w:divBdr>
    </w:div>
    <w:div w:id="322464834">
      <w:bodyDiv w:val="1"/>
      <w:marLeft w:val="0"/>
      <w:marRight w:val="0"/>
      <w:marTop w:val="0"/>
      <w:marBottom w:val="0"/>
      <w:divBdr>
        <w:top w:val="none" w:sz="0" w:space="0" w:color="auto"/>
        <w:left w:val="none" w:sz="0" w:space="0" w:color="auto"/>
        <w:bottom w:val="none" w:sz="0" w:space="0" w:color="auto"/>
        <w:right w:val="none" w:sz="0" w:space="0" w:color="auto"/>
      </w:divBdr>
    </w:div>
    <w:div w:id="322660985">
      <w:bodyDiv w:val="1"/>
      <w:marLeft w:val="0"/>
      <w:marRight w:val="0"/>
      <w:marTop w:val="0"/>
      <w:marBottom w:val="0"/>
      <w:divBdr>
        <w:top w:val="none" w:sz="0" w:space="0" w:color="auto"/>
        <w:left w:val="none" w:sz="0" w:space="0" w:color="auto"/>
        <w:bottom w:val="none" w:sz="0" w:space="0" w:color="auto"/>
        <w:right w:val="none" w:sz="0" w:space="0" w:color="auto"/>
      </w:divBdr>
    </w:div>
    <w:div w:id="323096269">
      <w:bodyDiv w:val="1"/>
      <w:marLeft w:val="0"/>
      <w:marRight w:val="0"/>
      <w:marTop w:val="0"/>
      <w:marBottom w:val="0"/>
      <w:divBdr>
        <w:top w:val="none" w:sz="0" w:space="0" w:color="auto"/>
        <w:left w:val="none" w:sz="0" w:space="0" w:color="auto"/>
        <w:bottom w:val="none" w:sz="0" w:space="0" w:color="auto"/>
        <w:right w:val="none" w:sz="0" w:space="0" w:color="auto"/>
      </w:divBdr>
    </w:div>
    <w:div w:id="323245166">
      <w:bodyDiv w:val="1"/>
      <w:marLeft w:val="0"/>
      <w:marRight w:val="0"/>
      <w:marTop w:val="0"/>
      <w:marBottom w:val="0"/>
      <w:divBdr>
        <w:top w:val="none" w:sz="0" w:space="0" w:color="auto"/>
        <w:left w:val="none" w:sz="0" w:space="0" w:color="auto"/>
        <w:bottom w:val="none" w:sz="0" w:space="0" w:color="auto"/>
        <w:right w:val="none" w:sz="0" w:space="0" w:color="auto"/>
      </w:divBdr>
    </w:div>
    <w:div w:id="324624529">
      <w:bodyDiv w:val="1"/>
      <w:marLeft w:val="0"/>
      <w:marRight w:val="0"/>
      <w:marTop w:val="0"/>
      <w:marBottom w:val="0"/>
      <w:divBdr>
        <w:top w:val="none" w:sz="0" w:space="0" w:color="auto"/>
        <w:left w:val="none" w:sz="0" w:space="0" w:color="auto"/>
        <w:bottom w:val="none" w:sz="0" w:space="0" w:color="auto"/>
        <w:right w:val="none" w:sz="0" w:space="0" w:color="auto"/>
      </w:divBdr>
    </w:div>
    <w:div w:id="327025587">
      <w:bodyDiv w:val="1"/>
      <w:marLeft w:val="0"/>
      <w:marRight w:val="0"/>
      <w:marTop w:val="0"/>
      <w:marBottom w:val="0"/>
      <w:divBdr>
        <w:top w:val="none" w:sz="0" w:space="0" w:color="auto"/>
        <w:left w:val="none" w:sz="0" w:space="0" w:color="auto"/>
        <w:bottom w:val="none" w:sz="0" w:space="0" w:color="auto"/>
        <w:right w:val="none" w:sz="0" w:space="0" w:color="auto"/>
      </w:divBdr>
    </w:div>
    <w:div w:id="329018818">
      <w:bodyDiv w:val="1"/>
      <w:marLeft w:val="0"/>
      <w:marRight w:val="0"/>
      <w:marTop w:val="0"/>
      <w:marBottom w:val="0"/>
      <w:divBdr>
        <w:top w:val="none" w:sz="0" w:space="0" w:color="auto"/>
        <w:left w:val="none" w:sz="0" w:space="0" w:color="auto"/>
        <w:bottom w:val="none" w:sz="0" w:space="0" w:color="auto"/>
        <w:right w:val="none" w:sz="0" w:space="0" w:color="auto"/>
      </w:divBdr>
    </w:div>
    <w:div w:id="329531651">
      <w:bodyDiv w:val="1"/>
      <w:marLeft w:val="0"/>
      <w:marRight w:val="0"/>
      <w:marTop w:val="0"/>
      <w:marBottom w:val="0"/>
      <w:divBdr>
        <w:top w:val="none" w:sz="0" w:space="0" w:color="auto"/>
        <w:left w:val="none" w:sz="0" w:space="0" w:color="auto"/>
        <w:bottom w:val="none" w:sz="0" w:space="0" w:color="auto"/>
        <w:right w:val="none" w:sz="0" w:space="0" w:color="auto"/>
      </w:divBdr>
    </w:div>
    <w:div w:id="330182302">
      <w:bodyDiv w:val="1"/>
      <w:marLeft w:val="0"/>
      <w:marRight w:val="0"/>
      <w:marTop w:val="0"/>
      <w:marBottom w:val="0"/>
      <w:divBdr>
        <w:top w:val="none" w:sz="0" w:space="0" w:color="auto"/>
        <w:left w:val="none" w:sz="0" w:space="0" w:color="auto"/>
        <w:bottom w:val="none" w:sz="0" w:space="0" w:color="auto"/>
        <w:right w:val="none" w:sz="0" w:space="0" w:color="auto"/>
      </w:divBdr>
    </w:div>
    <w:div w:id="330498378">
      <w:bodyDiv w:val="1"/>
      <w:marLeft w:val="0"/>
      <w:marRight w:val="0"/>
      <w:marTop w:val="0"/>
      <w:marBottom w:val="0"/>
      <w:divBdr>
        <w:top w:val="none" w:sz="0" w:space="0" w:color="auto"/>
        <w:left w:val="none" w:sz="0" w:space="0" w:color="auto"/>
        <w:bottom w:val="none" w:sz="0" w:space="0" w:color="auto"/>
        <w:right w:val="none" w:sz="0" w:space="0" w:color="auto"/>
      </w:divBdr>
    </w:div>
    <w:div w:id="331687569">
      <w:bodyDiv w:val="1"/>
      <w:marLeft w:val="0"/>
      <w:marRight w:val="0"/>
      <w:marTop w:val="0"/>
      <w:marBottom w:val="0"/>
      <w:divBdr>
        <w:top w:val="none" w:sz="0" w:space="0" w:color="auto"/>
        <w:left w:val="none" w:sz="0" w:space="0" w:color="auto"/>
        <w:bottom w:val="none" w:sz="0" w:space="0" w:color="auto"/>
        <w:right w:val="none" w:sz="0" w:space="0" w:color="auto"/>
      </w:divBdr>
    </w:div>
    <w:div w:id="331837646">
      <w:bodyDiv w:val="1"/>
      <w:marLeft w:val="0"/>
      <w:marRight w:val="0"/>
      <w:marTop w:val="0"/>
      <w:marBottom w:val="0"/>
      <w:divBdr>
        <w:top w:val="none" w:sz="0" w:space="0" w:color="auto"/>
        <w:left w:val="none" w:sz="0" w:space="0" w:color="auto"/>
        <w:bottom w:val="none" w:sz="0" w:space="0" w:color="auto"/>
        <w:right w:val="none" w:sz="0" w:space="0" w:color="auto"/>
      </w:divBdr>
    </w:div>
    <w:div w:id="332146329">
      <w:bodyDiv w:val="1"/>
      <w:marLeft w:val="0"/>
      <w:marRight w:val="0"/>
      <w:marTop w:val="0"/>
      <w:marBottom w:val="0"/>
      <w:divBdr>
        <w:top w:val="none" w:sz="0" w:space="0" w:color="auto"/>
        <w:left w:val="none" w:sz="0" w:space="0" w:color="auto"/>
        <w:bottom w:val="none" w:sz="0" w:space="0" w:color="auto"/>
        <w:right w:val="none" w:sz="0" w:space="0" w:color="auto"/>
      </w:divBdr>
    </w:div>
    <w:div w:id="333648959">
      <w:bodyDiv w:val="1"/>
      <w:marLeft w:val="0"/>
      <w:marRight w:val="0"/>
      <w:marTop w:val="0"/>
      <w:marBottom w:val="0"/>
      <w:divBdr>
        <w:top w:val="none" w:sz="0" w:space="0" w:color="auto"/>
        <w:left w:val="none" w:sz="0" w:space="0" w:color="auto"/>
        <w:bottom w:val="none" w:sz="0" w:space="0" w:color="auto"/>
        <w:right w:val="none" w:sz="0" w:space="0" w:color="auto"/>
      </w:divBdr>
    </w:div>
    <w:div w:id="333919095">
      <w:bodyDiv w:val="1"/>
      <w:marLeft w:val="0"/>
      <w:marRight w:val="0"/>
      <w:marTop w:val="0"/>
      <w:marBottom w:val="0"/>
      <w:divBdr>
        <w:top w:val="none" w:sz="0" w:space="0" w:color="auto"/>
        <w:left w:val="none" w:sz="0" w:space="0" w:color="auto"/>
        <w:bottom w:val="none" w:sz="0" w:space="0" w:color="auto"/>
        <w:right w:val="none" w:sz="0" w:space="0" w:color="auto"/>
      </w:divBdr>
    </w:div>
    <w:div w:id="334262328">
      <w:bodyDiv w:val="1"/>
      <w:marLeft w:val="0"/>
      <w:marRight w:val="0"/>
      <w:marTop w:val="0"/>
      <w:marBottom w:val="0"/>
      <w:divBdr>
        <w:top w:val="none" w:sz="0" w:space="0" w:color="auto"/>
        <w:left w:val="none" w:sz="0" w:space="0" w:color="auto"/>
        <w:bottom w:val="none" w:sz="0" w:space="0" w:color="auto"/>
        <w:right w:val="none" w:sz="0" w:space="0" w:color="auto"/>
      </w:divBdr>
      <w:divsChild>
        <w:div w:id="1700862414">
          <w:marLeft w:val="0"/>
          <w:marRight w:val="0"/>
          <w:marTop w:val="0"/>
          <w:marBottom w:val="0"/>
          <w:divBdr>
            <w:top w:val="none" w:sz="0" w:space="0" w:color="auto"/>
            <w:left w:val="none" w:sz="0" w:space="0" w:color="auto"/>
            <w:bottom w:val="none" w:sz="0" w:space="0" w:color="auto"/>
            <w:right w:val="none" w:sz="0" w:space="0" w:color="auto"/>
          </w:divBdr>
        </w:div>
      </w:divsChild>
    </w:div>
    <w:div w:id="334917910">
      <w:bodyDiv w:val="1"/>
      <w:marLeft w:val="0"/>
      <w:marRight w:val="0"/>
      <w:marTop w:val="0"/>
      <w:marBottom w:val="0"/>
      <w:divBdr>
        <w:top w:val="none" w:sz="0" w:space="0" w:color="auto"/>
        <w:left w:val="none" w:sz="0" w:space="0" w:color="auto"/>
        <w:bottom w:val="none" w:sz="0" w:space="0" w:color="auto"/>
        <w:right w:val="none" w:sz="0" w:space="0" w:color="auto"/>
      </w:divBdr>
    </w:div>
    <w:div w:id="337192821">
      <w:bodyDiv w:val="1"/>
      <w:marLeft w:val="0"/>
      <w:marRight w:val="0"/>
      <w:marTop w:val="0"/>
      <w:marBottom w:val="0"/>
      <w:divBdr>
        <w:top w:val="none" w:sz="0" w:space="0" w:color="auto"/>
        <w:left w:val="none" w:sz="0" w:space="0" w:color="auto"/>
        <w:bottom w:val="none" w:sz="0" w:space="0" w:color="auto"/>
        <w:right w:val="none" w:sz="0" w:space="0" w:color="auto"/>
      </w:divBdr>
    </w:div>
    <w:div w:id="337268690">
      <w:bodyDiv w:val="1"/>
      <w:marLeft w:val="0"/>
      <w:marRight w:val="0"/>
      <w:marTop w:val="0"/>
      <w:marBottom w:val="0"/>
      <w:divBdr>
        <w:top w:val="none" w:sz="0" w:space="0" w:color="auto"/>
        <w:left w:val="none" w:sz="0" w:space="0" w:color="auto"/>
        <w:bottom w:val="none" w:sz="0" w:space="0" w:color="auto"/>
        <w:right w:val="none" w:sz="0" w:space="0" w:color="auto"/>
      </w:divBdr>
    </w:div>
    <w:div w:id="337585672">
      <w:bodyDiv w:val="1"/>
      <w:marLeft w:val="0"/>
      <w:marRight w:val="0"/>
      <w:marTop w:val="0"/>
      <w:marBottom w:val="0"/>
      <w:divBdr>
        <w:top w:val="none" w:sz="0" w:space="0" w:color="auto"/>
        <w:left w:val="none" w:sz="0" w:space="0" w:color="auto"/>
        <w:bottom w:val="none" w:sz="0" w:space="0" w:color="auto"/>
        <w:right w:val="none" w:sz="0" w:space="0" w:color="auto"/>
      </w:divBdr>
    </w:div>
    <w:div w:id="337927479">
      <w:bodyDiv w:val="1"/>
      <w:marLeft w:val="0"/>
      <w:marRight w:val="0"/>
      <w:marTop w:val="0"/>
      <w:marBottom w:val="0"/>
      <w:divBdr>
        <w:top w:val="none" w:sz="0" w:space="0" w:color="auto"/>
        <w:left w:val="none" w:sz="0" w:space="0" w:color="auto"/>
        <w:bottom w:val="none" w:sz="0" w:space="0" w:color="auto"/>
        <w:right w:val="none" w:sz="0" w:space="0" w:color="auto"/>
      </w:divBdr>
    </w:div>
    <w:div w:id="338427925">
      <w:bodyDiv w:val="1"/>
      <w:marLeft w:val="0"/>
      <w:marRight w:val="0"/>
      <w:marTop w:val="0"/>
      <w:marBottom w:val="0"/>
      <w:divBdr>
        <w:top w:val="none" w:sz="0" w:space="0" w:color="auto"/>
        <w:left w:val="none" w:sz="0" w:space="0" w:color="auto"/>
        <w:bottom w:val="none" w:sz="0" w:space="0" w:color="auto"/>
        <w:right w:val="none" w:sz="0" w:space="0" w:color="auto"/>
      </w:divBdr>
    </w:div>
    <w:div w:id="339045054">
      <w:bodyDiv w:val="1"/>
      <w:marLeft w:val="0"/>
      <w:marRight w:val="0"/>
      <w:marTop w:val="0"/>
      <w:marBottom w:val="0"/>
      <w:divBdr>
        <w:top w:val="none" w:sz="0" w:space="0" w:color="auto"/>
        <w:left w:val="none" w:sz="0" w:space="0" w:color="auto"/>
        <w:bottom w:val="none" w:sz="0" w:space="0" w:color="auto"/>
        <w:right w:val="none" w:sz="0" w:space="0" w:color="auto"/>
      </w:divBdr>
      <w:divsChild>
        <w:div w:id="639074297">
          <w:marLeft w:val="0"/>
          <w:marRight w:val="0"/>
          <w:marTop w:val="0"/>
          <w:marBottom w:val="0"/>
          <w:divBdr>
            <w:top w:val="none" w:sz="0" w:space="0" w:color="auto"/>
            <w:left w:val="none" w:sz="0" w:space="0" w:color="auto"/>
            <w:bottom w:val="none" w:sz="0" w:space="0" w:color="auto"/>
            <w:right w:val="none" w:sz="0" w:space="0" w:color="auto"/>
          </w:divBdr>
        </w:div>
      </w:divsChild>
    </w:div>
    <w:div w:id="339622662">
      <w:bodyDiv w:val="1"/>
      <w:marLeft w:val="0"/>
      <w:marRight w:val="0"/>
      <w:marTop w:val="0"/>
      <w:marBottom w:val="0"/>
      <w:divBdr>
        <w:top w:val="none" w:sz="0" w:space="0" w:color="auto"/>
        <w:left w:val="none" w:sz="0" w:space="0" w:color="auto"/>
        <w:bottom w:val="none" w:sz="0" w:space="0" w:color="auto"/>
        <w:right w:val="none" w:sz="0" w:space="0" w:color="auto"/>
      </w:divBdr>
    </w:div>
    <w:div w:id="340006389">
      <w:bodyDiv w:val="1"/>
      <w:marLeft w:val="0"/>
      <w:marRight w:val="0"/>
      <w:marTop w:val="0"/>
      <w:marBottom w:val="0"/>
      <w:divBdr>
        <w:top w:val="none" w:sz="0" w:space="0" w:color="auto"/>
        <w:left w:val="none" w:sz="0" w:space="0" w:color="auto"/>
        <w:bottom w:val="none" w:sz="0" w:space="0" w:color="auto"/>
        <w:right w:val="none" w:sz="0" w:space="0" w:color="auto"/>
      </w:divBdr>
    </w:div>
    <w:div w:id="341007120">
      <w:bodyDiv w:val="1"/>
      <w:marLeft w:val="0"/>
      <w:marRight w:val="0"/>
      <w:marTop w:val="0"/>
      <w:marBottom w:val="0"/>
      <w:divBdr>
        <w:top w:val="none" w:sz="0" w:space="0" w:color="auto"/>
        <w:left w:val="none" w:sz="0" w:space="0" w:color="auto"/>
        <w:bottom w:val="none" w:sz="0" w:space="0" w:color="auto"/>
        <w:right w:val="none" w:sz="0" w:space="0" w:color="auto"/>
      </w:divBdr>
    </w:div>
    <w:div w:id="341973811">
      <w:bodyDiv w:val="1"/>
      <w:marLeft w:val="0"/>
      <w:marRight w:val="0"/>
      <w:marTop w:val="0"/>
      <w:marBottom w:val="0"/>
      <w:divBdr>
        <w:top w:val="none" w:sz="0" w:space="0" w:color="auto"/>
        <w:left w:val="none" w:sz="0" w:space="0" w:color="auto"/>
        <w:bottom w:val="none" w:sz="0" w:space="0" w:color="auto"/>
        <w:right w:val="none" w:sz="0" w:space="0" w:color="auto"/>
      </w:divBdr>
    </w:div>
    <w:div w:id="342899346">
      <w:bodyDiv w:val="1"/>
      <w:marLeft w:val="0"/>
      <w:marRight w:val="0"/>
      <w:marTop w:val="0"/>
      <w:marBottom w:val="0"/>
      <w:divBdr>
        <w:top w:val="none" w:sz="0" w:space="0" w:color="auto"/>
        <w:left w:val="none" w:sz="0" w:space="0" w:color="auto"/>
        <w:bottom w:val="none" w:sz="0" w:space="0" w:color="auto"/>
        <w:right w:val="none" w:sz="0" w:space="0" w:color="auto"/>
      </w:divBdr>
    </w:div>
    <w:div w:id="343629149">
      <w:bodyDiv w:val="1"/>
      <w:marLeft w:val="0"/>
      <w:marRight w:val="0"/>
      <w:marTop w:val="0"/>
      <w:marBottom w:val="0"/>
      <w:divBdr>
        <w:top w:val="none" w:sz="0" w:space="0" w:color="auto"/>
        <w:left w:val="none" w:sz="0" w:space="0" w:color="auto"/>
        <w:bottom w:val="none" w:sz="0" w:space="0" w:color="auto"/>
        <w:right w:val="none" w:sz="0" w:space="0" w:color="auto"/>
      </w:divBdr>
    </w:div>
    <w:div w:id="344479075">
      <w:bodyDiv w:val="1"/>
      <w:marLeft w:val="0"/>
      <w:marRight w:val="0"/>
      <w:marTop w:val="0"/>
      <w:marBottom w:val="0"/>
      <w:divBdr>
        <w:top w:val="none" w:sz="0" w:space="0" w:color="auto"/>
        <w:left w:val="none" w:sz="0" w:space="0" w:color="auto"/>
        <w:bottom w:val="none" w:sz="0" w:space="0" w:color="auto"/>
        <w:right w:val="none" w:sz="0" w:space="0" w:color="auto"/>
      </w:divBdr>
    </w:div>
    <w:div w:id="344943901">
      <w:bodyDiv w:val="1"/>
      <w:marLeft w:val="0"/>
      <w:marRight w:val="0"/>
      <w:marTop w:val="0"/>
      <w:marBottom w:val="0"/>
      <w:divBdr>
        <w:top w:val="none" w:sz="0" w:space="0" w:color="auto"/>
        <w:left w:val="none" w:sz="0" w:space="0" w:color="auto"/>
        <w:bottom w:val="none" w:sz="0" w:space="0" w:color="auto"/>
        <w:right w:val="none" w:sz="0" w:space="0" w:color="auto"/>
      </w:divBdr>
    </w:div>
    <w:div w:id="345834162">
      <w:bodyDiv w:val="1"/>
      <w:marLeft w:val="0"/>
      <w:marRight w:val="0"/>
      <w:marTop w:val="0"/>
      <w:marBottom w:val="0"/>
      <w:divBdr>
        <w:top w:val="none" w:sz="0" w:space="0" w:color="auto"/>
        <w:left w:val="none" w:sz="0" w:space="0" w:color="auto"/>
        <w:bottom w:val="none" w:sz="0" w:space="0" w:color="auto"/>
        <w:right w:val="none" w:sz="0" w:space="0" w:color="auto"/>
      </w:divBdr>
    </w:div>
    <w:div w:id="347566484">
      <w:bodyDiv w:val="1"/>
      <w:marLeft w:val="0"/>
      <w:marRight w:val="0"/>
      <w:marTop w:val="0"/>
      <w:marBottom w:val="0"/>
      <w:divBdr>
        <w:top w:val="none" w:sz="0" w:space="0" w:color="auto"/>
        <w:left w:val="none" w:sz="0" w:space="0" w:color="auto"/>
        <w:bottom w:val="none" w:sz="0" w:space="0" w:color="auto"/>
        <w:right w:val="none" w:sz="0" w:space="0" w:color="auto"/>
      </w:divBdr>
    </w:div>
    <w:div w:id="348870286">
      <w:bodyDiv w:val="1"/>
      <w:marLeft w:val="0"/>
      <w:marRight w:val="0"/>
      <w:marTop w:val="0"/>
      <w:marBottom w:val="0"/>
      <w:divBdr>
        <w:top w:val="none" w:sz="0" w:space="0" w:color="auto"/>
        <w:left w:val="none" w:sz="0" w:space="0" w:color="auto"/>
        <w:bottom w:val="none" w:sz="0" w:space="0" w:color="auto"/>
        <w:right w:val="none" w:sz="0" w:space="0" w:color="auto"/>
      </w:divBdr>
    </w:div>
    <w:div w:id="348870423">
      <w:bodyDiv w:val="1"/>
      <w:marLeft w:val="0"/>
      <w:marRight w:val="0"/>
      <w:marTop w:val="0"/>
      <w:marBottom w:val="0"/>
      <w:divBdr>
        <w:top w:val="none" w:sz="0" w:space="0" w:color="auto"/>
        <w:left w:val="none" w:sz="0" w:space="0" w:color="auto"/>
        <w:bottom w:val="none" w:sz="0" w:space="0" w:color="auto"/>
        <w:right w:val="none" w:sz="0" w:space="0" w:color="auto"/>
      </w:divBdr>
    </w:div>
    <w:div w:id="348873369">
      <w:bodyDiv w:val="1"/>
      <w:marLeft w:val="0"/>
      <w:marRight w:val="0"/>
      <w:marTop w:val="0"/>
      <w:marBottom w:val="0"/>
      <w:divBdr>
        <w:top w:val="none" w:sz="0" w:space="0" w:color="auto"/>
        <w:left w:val="none" w:sz="0" w:space="0" w:color="auto"/>
        <w:bottom w:val="none" w:sz="0" w:space="0" w:color="auto"/>
        <w:right w:val="none" w:sz="0" w:space="0" w:color="auto"/>
      </w:divBdr>
    </w:div>
    <w:div w:id="349263208">
      <w:bodyDiv w:val="1"/>
      <w:marLeft w:val="0"/>
      <w:marRight w:val="0"/>
      <w:marTop w:val="0"/>
      <w:marBottom w:val="0"/>
      <w:divBdr>
        <w:top w:val="none" w:sz="0" w:space="0" w:color="auto"/>
        <w:left w:val="none" w:sz="0" w:space="0" w:color="auto"/>
        <w:bottom w:val="none" w:sz="0" w:space="0" w:color="auto"/>
        <w:right w:val="none" w:sz="0" w:space="0" w:color="auto"/>
      </w:divBdr>
    </w:div>
    <w:div w:id="349913021">
      <w:bodyDiv w:val="1"/>
      <w:marLeft w:val="0"/>
      <w:marRight w:val="0"/>
      <w:marTop w:val="0"/>
      <w:marBottom w:val="0"/>
      <w:divBdr>
        <w:top w:val="none" w:sz="0" w:space="0" w:color="auto"/>
        <w:left w:val="none" w:sz="0" w:space="0" w:color="auto"/>
        <w:bottom w:val="none" w:sz="0" w:space="0" w:color="auto"/>
        <w:right w:val="none" w:sz="0" w:space="0" w:color="auto"/>
      </w:divBdr>
    </w:div>
    <w:div w:id="352003395">
      <w:bodyDiv w:val="1"/>
      <w:marLeft w:val="0"/>
      <w:marRight w:val="0"/>
      <w:marTop w:val="0"/>
      <w:marBottom w:val="0"/>
      <w:divBdr>
        <w:top w:val="none" w:sz="0" w:space="0" w:color="auto"/>
        <w:left w:val="none" w:sz="0" w:space="0" w:color="auto"/>
        <w:bottom w:val="none" w:sz="0" w:space="0" w:color="auto"/>
        <w:right w:val="none" w:sz="0" w:space="0" w:color="auto"/>
      </w:divBdr>
    </w:div>
    <w:div w:id="353071744">
      <w:bodyDiv w:val="1"/>
      <w:marLeft w:val="0"/>
      <w:marRight w:val="0"/>
      <w:marTop w:val="0"/>
      <w:marBottom w:val="0"/>
      <w:divBdr>
        <w:top w:val="none" w:sz="0" w:space="0" w:color="auto"/>
        <w:left w:val="none" w:sz="0" w:space="0" w:color="auto"/>
        <w:bottom w:val="none" w:sz="0" w:space="0" w:color="auto"/>
        <w:right w:val="none" w:sz="0" w:space="0" w:color="auto"/>
      </w:divBdr>
    </w:div>
    <w:div w:id="353312524">
      <w:bodyDiv w:val="1"/>
      <w:marLeft w:val="0"/>
      <w:marRight w:val="0"/>
      <w:marTop w:val="0"/>
      <w:marBottom w:val="0"/>
      <w:divBdr>
        <w:top w:val="none" w:sz="0" w:space="0" w:color="auto"/>
        <w:left w:val="none" w:sz="0" w:space="0" w:color="auto"/>
        <w:bottom w:val="none" w:sz="0" w:space="0" w:color="auto"/>
        <w:right w:val="none" w:sz="0" w:space="0" w:color="auto"/>
      </w:divBdr>
    </w:div>
    <w:div w:id="353963184">
      <w:bodyDiv w:val="1"/>
      <w:marLeft w:val="0"/>
      <w:marRight w:val="0"/>
      <w:marTop w:val="0"/>
      <w:marBottom w:val="0"/>
      <w:divBdr>
        <w:top w:val="none" w:sz="0" w:space="0" w:color="auto"/>
        <w:left w:val="none" w:sz="0" w:space="0" w:color="auto"/>
        <w:bottom w:val="none" w:sz="0" w:space="0" w:color="auto"/>
        <w:right w:val="none" w:sz="0" w:space="0" w:color="auto"/>
      </w:divBdr>
    </w:div>
    <w:div w:id="356468857">
      <w:bodyDiv w:val="1"/>
      <w:marLeft w:val="0"/>
      <w:marRight w:val="0"/>
      <w:marTop w:val="0"/>
      <w:marBottom w:val="0"/>
      <w:divBdr>
        <w:top w:val="none" w:sz="0" w:space="0" w:color="auto"/>
        <w:left w:val="none" w:sz="0" w:space="0" w:color="auto"/>
        <w:bottom w:val="none" w:sz="0" w:space="0" w:color="auto"/>
        <w:right w:val="none" w:sz="0" w:space="0" w:color="auto"/>
      </w:divBdr>
    </w:div>
    <w:div w:id="357243842">
      <w:bodyDiv w:val="1"/>
      <w:marLeft w:val="0"/>
      <w:marRight w:val="0"/>
      <w:marTop w:val="0"/>
      <w:marBottom w:val="0"/>
      <w:divBdr>
        <w:top w:val="none" w:sz="0" w:space="0" w:color="auto"/>
        <w:left w:val="none" w:sz="0" w:space="0" w:color="auto"/>
        <w:bottom w:val="none" w:sz="0" w:space="0" w:color="auto"/>
        <w:right w:val="none" w:sz="0" w:space="0" w:color="auto"/>
      </w:divBdr>
    </w:div>
    <w:div w:id="357657858">
      <w:bodyDiv w:val="1"/>
      <w:marLeft w:val="0"/>
      <w:marRight w:val="0"/>
      <w:marTop w:val="0"/>
      <w:marBottom w:val="0"/>
      <w:divBdr>
        <w:top w:val="none" w:sz="0" w:space="0" w:color="auto"/>
        <w:left w:val="none" w:sz="0" w:space="0" w:color="auto"/>
        <w:bottom w:val="none" w:sz="0" w:space="0" w:color="auto"/>
        <w:right w:val="none" w:sz="0" w:space="0" w:color="auto"/>
      </w:divBdr>
    </w:div>
    <w:div w:id="358747804">
      <w:bodyDiv w:val="1"/>
      <w:marLeft w:val="0"/>
      <w:marRight w:val="0"/>
      <w:marTop w:val="0"/>
      <w:marBottom w:val="0"/>
      <w:divBdr>
        <w:top w:val="none" w:sz="0" w:space="0" w:color="auto"/>
        <w:left w:val="none" w:sz="0" w:space="0" w:color="auto"/>
        <w:bottom w:val="none" w:sz="0" w:space="0" w:color="auto"/>
        <w:right w:val="none" w:sz="0" w:space="0" w:color="auto"/>
      </w:divBdr>
    </w:div>
    <w:div w:id="358816688">
      <w:bodyDiv w:val="1"/>
      <w:marLeft w:val="0"/>
      <w:marRight w:val="0"/>
      <w:marTop w:val="0"/>
      <w:marBottom w:val="0"/>
      <w:divBdr>
        <w:top w:val="none" w:sz="0" w:space="0" w:color="auto"/>
        <w:left w:val="none" w:sz="0" w:space="0" w:color="auto"/>
        <w:bottom w:val="none" w:sz="0" w:space="0" w:color="auto"/>
        <w:right w:val="none" w:sz="0" w:space="0" w:color="auto"/>
      </w:divBdr>
    </w:div>
    <w:div w:id="362364525">
      <w:bodyDiv w:val="1"/>
      <w:marLeft w:val="0"/>
      <w:marRight w:val="0"/>
      <w:marTop w:val="0"/>
      <w:marBottom w:val="0"/>
      <w:divBdr>
        <w:top w:val="none" w:sz="0" w:space="0" w:color="auto"/>
        <w:left w:val="none" w:sz="0" w:space="0" w:color="auto"/>
        <w:bottom w:val="none" w:sz="0" w:space="0" w:color="auto"/>
        <w:right w:val="none" w:sz="0" w:space="0" w:color="auto"/>
      </w:divBdr>
    </w:div>
    <w:div w:id="363209609">
      <w:bodyDiv w:val="1"/>
      <w:marLeft w:val="0"/>
      <w:marRight w:val="0"/>
      <w:marTop w:val="0"/>
      <w:marBottom w:val="0"/>
      <w:divBdr>
        <w:top w:val="none" w:sz="0" w:space="0" w:color="auto"/>
        <w:left w:val="none" w:sz="0" w:space="0" w:color="auto"/>
        <w:bottom w:val="none" w:sz="0" w:space="0" w:color="auto"/>
        <w:right w:val="none" w:sz="0" w:space="0" w:color="auto"/>
      </w:divBdr>
    </w:div>
    <w:div w:id="364605035">
      <w:bodyDiv w:val="1"/>
      <w:marLeft w:val="0"/>
      <w:marRight w:val="0"/>
      <w:marTop w:val="0"/>
      <w:marBottom w:val="0"/>
      <w:divBdr>
        <w:top w:val="none" w:sz="0" w:space="0" w:color="auto"/>
        <w:left w:val="none" w:sz="0" w:space="0" w:color="auto"/>
        <w:bottom w:val="none" w:sz="0" w:space="0" w:color="auto"/>
        <w:right w:val="none" w:sz="0" w:space="0" w:color="auto"/>
      </w:divBdr>
    </w:div>
    <w:div w:id="364797030">
      <w:bodyDiv w:val="1"/>
      <w:marLeft w:val="0"/>
      <w:marRight w:val="0"/>
      <w:marTop w:val="0"/>
      <w:marBottom w:val="0"/>
      <w:divBdr>
        <w:top w:val="none" w:sz="0" w:space="0" w:color="auto"/>
        <w:left w:val="none" w:sz="0" w:space="0" w:color="auto"/>
        <w:bottom w:val="none" w:sz="0" w:space="0" w:color="auto"/>
        <w:right w:val="none" w:sz="0" w:space="0" w:color="auto"/>
      </w:divBdr>
      <w:divsChild>
        <w:div w:id="33622571">
          <w:marLeft w:val="0"/>
          <w:marRight w:val="0"/>
          <w:marTop w:val="0"/>
          <w:marBottom w:val="0"/>
          <w:divBdr>
            <w:top w:val="none" w:sz="0" w:space="0" w:color="auto"/>
            <w:left w:val="none" w:sz="0" w:space="0" w:color="auto"/>
            <w:bottom w:val="none" w:sz="0" w:space="0" w:color="auto"/>
            <w:right w:val="none" w:sz="0" w:space="0" w:color="auto"/>
          </w:divBdr>
        </w:div>
      </w:divsChild>
    </w:div>
    <w:div w:id="365253792">
      <w:bodyDiv w:val="1"/>
      <w:marLeft w:val="0"/>
      <w:marRight w:val="0"/>
      <w:marTop w:val="0"/>
      <w:marBottom w:val="0"/>
      <w:divBdr>
        <w:top w:val="none" w:sz="0" w:space="0" w:color="auto"/>
        <w:left w:val="none" w:sz="0" w:space="0" w:color="auto"/>
        <w:bottom w:val="none" w:sz="0" w:space="0" w:color="auto"/>
        <w:right w:val="none" w:sz="0" w:space="0" w:color="auto"/>
      </w:divBdr>
    </w:div>
    <w:div w:id="366179021">
      <w:bodyDiv w:val="1"/>
      <w:marLeft w:val="0"/>
      <w:marRight w:val="0"/>
      <w:marTop w:val="0"/>
      <w:marBottom w:val="0"/>
      <w:divBdr>
        <w:top w:val="none" w:sz="0" w:space="0" w:color="auto"/>
        <w:left w:val="none" w:sz="0" w:space="0" w:color="auto"/>
        <w:bottom w:val="none" w:sz="0" w:space="0" w:color="auto"/>
        <w:right w:val="none" w:sz="0" w:space="0" w:color="auto"/>
      </w:divBdr>
    </w:div>
    <w:div w:id="366224160">
      <w:bodyDiv w:val="1"/>
      <w:marLeft w:val="0"/>
      <w:marRight w:val="0"/>
      <w:marTop w:val="0"/>
      <w:marBottom w:val="0"/>
      <w:divBdr>
        <w:top w:val="none" w:sz="0" w:space="0" w:color="auto"/>
        <w:left w:val="none" w:sz="0" w:space="0" w:color="auto"/>
        <w:bottom w:val="none" w:sz="0" w:space="0" w:color="auto"/>
        <w:right w:val="none" w:sz="0" w:space="0" w:color="auto"/>
      </w:divBdr>
      <w:divsChild>
        <w:div w:id="1594046922">
          <w:marLeft w:val="0"/>
          <w:marRight w:val="0"/>
          <w:marTop w:val="0"/>
          <w:marBottom w:val="0"/>
          <w:divBdr>
            <w:top w:val="none" w:sz="0" w:space="0" w:color="auto"/>
            <w:left w:val="none" w:sz="0" w:space="0" w:color="auto"/>
            <w:bottom w:val="none" w:sz="0" w:space="0" w:color="auto"/>
            <w:right w:val="none" w:sz="0" w:space="0" w:color="auto"/>
          </w:divBdr>
        </w:div>
      </w:divsChild>
    </w:div>
    <w:div w:id="366956821">
      <w:bodyDiv w:val="1"/>
      <w:marLeft w:val="0"/>
      <w:marRight w:val="0"/>
      <w:marTop w:val="0"/>
      <w:marBottom w:val="0"/>
      <w:divBdr>
        <w:top w:val="none" w:sz="0" w:space="0" w:color="auto"/>
        <w:left w:val="none" w:sz="0" w:space="0" w:color="auto"/>
        <w:bottom w:val="none" w:sz="0" w:space="0" w:color="auto"/>
        <w:right w:val="none" w:sz="0" w:space="0" w:color="auto"/>
      </w:divBdr>
    </w:div>
    <w:div w:id="367492411">
      <w:bodyDiv w:val="1"/>
      <w:marLeft w:val="0"/>
      <w:marRight w:val="0"/>
      <w:marTop w:val="0"/>
      <w:marBottom w:val="0"/>
      <w:divBdr>
        <w:top w:val="none" w:sz="0" w:space="0" w:color="auto"/>
        <w:left w:val="none" w:sz="0" w:space="0" w:color="auto"/>
        <w:bottom w:val="none" w:sz="0" w:space="0" w:color="auto"/>
        <w:right w:val="none" w:sz="0" w:space="0" w:color="auto"/>
      </w:divBdr>
    </w:div>
    <w:div w:id="369259900">
      <w:bodyDiv w:val="1"/>
      <w:marLeft w:val="0"/>
      <w:marRight w:val="0"/>
      <w:marTop w:val="0"/>
      <w:marBottom w:val="0"/>
      <w:divBdr>
        <w:top w:val="none" w:sz="0" w:space="0" w:color="auto"/>
        <w:left w:val="none" w:sz="0" w:space="0" w:color="auto"/>
        <w:bottom w:val="none" w:sz="0" w:space="0" w:color="auto"/>
        <w:right w:val="none" w:sz="0" w:space="0" w:color="auto"/>
      </w:divBdr>
    </w:div>
    <w:div w:id="369570604">
      <w:bodyDiv w:val="1"/>
      <w:marLeft w:val="0"/>
      <w:marRight w:val="0"/>
      <w:marTop w:val="0"/>
      <w:marBottom w:val="0"/>
      <w:divBdr>
        <w:top w:val="none" w:sz="0" w:space="0" w:color="auto"/>
        <w:left w:val="none" w:sz="0" w:space="0" w:color="auto"/>
        <w:bottom w:val="none" w:sz="0" w:space="0" w:color="auto"/>
        <w:right w:val="none" w:sz="0" w:space="0" w:color="auto"/>
      </w:divBdr>
    </w:div>
    <w:div w:id="369645930">
      <w:bodyDiv w:val="1"/>
      <w:marLeft w:val="0"/>
      <w:marRight w:val="0"/>
      <w:marTop w:val="0"/>
      <w:marBottom w:val="0"/>
      <w:divBdr>
        <w:top w:val="none" w:sz="0" w:space="0" w:color="auto"/>
        <w:left w:val="none" w:sz="0" w:space="0" w:color="auto"/>
        <w:bottom w:val="none" w:sz="0" w:space="0" w:color="auto"/>
        <w:right w:val="none" w:sz="0" w:space="0" w:color="auto"/>
      </w:divBdr>
    </w:div>
    <w:div w:id="369841003">
      <w:bodyDiv w:val="1"/>
      <w:marLeft w:val="0"/>
      <w:marRight w:val="0"/>
      <w:marTop w:val="0"/>
      <w:marBottom w:val="0"/>
      <w:divBdr>
        <w:top w:val="none" w:sz="0" w:space="0" w:color="auto"/>
        <w:left w:val="none" w:sz="0" w:space="0" w:color="auto"/>
        <w:bottom w:val="none" w:sz="0" w:space="0" w:color="auto"/>
        <w:right w:val="none" w:sz="0" w:space="0" w:color="auto"/>
      </w:divBdr>
    </w:div>
    <w:div w:id="370038230">
      <w:bodyDiv w:val="1"/>
      <w:marLeft w:val="0"/>
      <w:marRight w:val="0"/>
      <w:marTop w:val="0"/>
      <w:marBottom w:val="0"/>
      <w:divBdr>
        <w:top w:val="none" w:sz="0" w:space="0" w:color="auto"/>
        <w:left w:val="none" w:sz="0" w:space="0" w:color="auto"/>
        <w:bottom w:val="none" w:sz="0" w:space="0" w:color="auto"/>
        <w:right w:val="none" w:sz="0" w:space="0" w:color="auto"/>
      </w:divBdr>
    </w:div>
    <w:div w:id="371464956">
      <w:bodyDiv w:val="1"/>
      <w:marLeft w:val="0"/>
      <w:marRight w:val="0"/>
      <w:marTop w:val="0"/>
      <w:marBottom w:val="0"/>
      <w:divBdr>
        <w:top w:val="none" w:sz="0" w:space="0" w:color="auto"/>
        <w:left w:val="none" w:sz="0" w:space="0" w:color="auto"/>
        <w:bottom w:val="none" w:sz="0" w:space="0" w:color="auto"/>
        <w:right w:val="none" w:sz="0" w:space="0" w:color="auto"/>
      </w:divBdr>
      <w:divsChild>
        <w:div w:id="351341886">
          <w:marLeft w:val="0"/>
          <w:marRight w:val="0"/>
          <w:marTop w:val="0"/>
          <w:marBottom w:val="0"/>
          <w:divBdr>
            <w:top w:val="none" w:sz="0" w:space="0" w:color="auto"/>
            <w:left w:val="none" w:sz="0" w:space="0" w:color="auto"/>
            <w:bottom w:val="none" w:sz="0" w:space="0" w:color="auto"/>
            <w:right w:val="none" w:sz="0" w:space="0" w:color="auto"/>
          </w:divBdr>
        </w:div>
      </w:divsChild>
    </w:div>
    <w:div w:id="373192627">
      <w:bodyDiv w:val="1"/>
      <w:marLeft w:val="0"/>
      <w:marRight w:val="0"/>
      <w:marTop w:val="0"/>
      <w:marBottom w:val="0"/>
      <w:divBdr>
        <w:top w:val="none" w:sz="0" w:space="0" w:color="auto"/>
        <w:left w:val="none" w:sz="0" w:space="0" w:color="auto"/>
        <w:bottom w:val="none" w:sz="0" w:space="0" w:color="auto"/>
        <w:right w:val="none" w:sz="0" w:space="0" w:color="auto"/>
      </w:divBdr>
    </w:div>
    <w:div w:id="374741870">
      <w:bodyDiv w:val="1"/>
      <w:marLeft w:val="0"/>
      <w:marRight w:val="0"/>
      <w:marTop w:val="0"/>
      <w:marBottom w:val="0"/>
      <w:divBdr>
        <w:top w:val="none" w:sz="0" w:space="0" w:color="auto"/>
        <w:left w:val="none" w:sz="0" w:space="0" w:color="auto"/>
        <w:bottom w:val="none" w:sz="0" w:space="0" w:color="auto"/>
        <w:right w:val="none" w:sz="0" w:space="0" w:color="auto"/>
      </w:divBdr>
    </w:div>
    <w:div w:id="376130663">
      <w:bodyDiv w:val="1"/>
      <w:marLeft w:val="0"/>
      <w:marRight w:val="0"/>
      <w:marTop w:val="0"/>
      <w:marBottom w:val="0"/>
      <w:divBdr>
        <w:top w:val="none" w:sz="0" w:space="0" w:color="auto"/>
        <w:left w:val="none" w:sz="0" w:space="0" w:color="auto"/>
        <w:bottom w:val="none" w:sz="0" w:space="0" w:color="auto"/>
        <w:right w:val="none" w:sz="0" w:space="0" w:color="auto"/>
      </w:divBdr>
    </w:div>
    <w:div w:id="376314868">
      <w:bodyDiv w:val="1"/>
      <w:marLeft w:val="0"/>
      <w:marRight w:val="0"/>
      <w:marTop w:val="0"/>
      <w:marBottom w:val="0"/>
      <w:divBdr>
        <w:top w:val="none" w:sz="0" w:space="0" w:color="auto"/>
        <w:left w:val="none" w:sz="0" w:space="0" w:color="auto"/>
        <w:bottom w:val="none" w:sz="0" w:space="0" w:color="auto"/>
        <w:right w:val="none" w:sz="0" w:space="0" w:color="auto"/>
      </w:divBdr>
    </w:div>
    <w:div w:id="376466315">
      <w:bodyDiv w:val="1"/>
      <w:marLeft w:val="0"/>
      <w:marRight w:val="0"/>
      <w:marTop w:val="0"/>
      <w:marBottom w:val="0"/>
      <w:divBdr>
        <w:top w:val="none" w:sz="0" w:space="0" w:color="auto"/>
        <w:left w:val="none" w:sz="0" w:space="0" w:color="auto"/>
        <w:bottom w:val="none" w:sz="0" w:space="0" w:color="auto"/>
        <w:right w:val="none" w:sz="0" w:space="0" w:color="auto"/>
      </w:divBdr>
    </w:div>
    <w:div w:id="377172572">
      <w:bodyDiv w:val="1"/>
      <w:marLeft w:val="0"/>
      <w:marRight w:val="0"/>
      <w:marTop w:val="0"/>
      <w:marBottom w:val="0"/>
      <w:divBdr>
        <w:top w:val="none" w:sz="0" w:space="0" w:color="auto"/>
        <w:left w:val="none" w:sz="0" w:space="0" w:color="auto"/>
        <w:bottom w:val="none" w:sz="0" w:space="0" w:color="auto"/>
        <w:right w:val="none" w:sz="0" w:space="0" w:color="auto"/>
      </w:divBdr>
    </w:div>
    <w:div w:id="377969719">
      <w:bodyDiv w:val="1"/>
      <w:marLeft w:val="0"/>
      <w:marRight w:val="0"/>
      <w:marTop w:val="0"/>
      <w:marBottom w:val="0"/>
      <w:divBdr>
        <w:top w:val="none" w:sz="0" w:space="0" w:color="auto"/>
        <w:left w:val="none" w:sz="0" w:space="0" w:color="auto"/>
        <w:bottom w:val="none" w:sz="0" w:space="0" w:color="auto"/>
        <w:right w:val="none" w:sz="0" w:space="0" w:color="auto"/>
      </w:divBdr>
    </w:div>
    <w:div w:id="378631432">
      <w:bodyDiv w:val="1"/>
      <w:marLeft w:val="0"/>
      <w:marRight w:val="0"/>
      <w:marTop w:val="0"/>
      <w:marBottom w:val="0"/>
      <w:divBdr>
        <w:top w:val="none" w:sz="0" w:space="0" w:color="auto"/>
        <w:left w:val="none" w:sz="0" w:space="0" w:color="auto"/>
        <w:bottom w:val="none" w:sz="0" w:space="0" w:color="auto"/>
        <w:right w:val="none" w:sz="0" w:space="0" w:color="auto"/>
      </w:divBdr>
    </w:div>
    <w:div w:id="379288261">
      <w:bodyDiv w:val="1"/>
      <w:marLeft w:val="0"/>
      <w:marRight w:val="0"/>
      <w:marTop w:val="0"/>
      <w:marBottom w:val="0"/>
      <w:divBdr>
        <w:top w:val="none" w:sz="0" w:space="0" w:color="auto"/>
        <w:left w:val="none" w:sz="0" w:space="0" w:color="auto"/>
        <w:bottom w:val="none" w:sz="0" w:space="0" w:color="auto"/>
        <w:right w:val="none" w:sz="0" w:space="0" w:color="auto"/>
      </w:divBdr>
    </w:div>
    <w:div w:id="379332313">
      <w:bodyDiv w:val="1"/>
      <w:marLeft w:val="0"/>
      <w:marRight w:val="0"/>
      <w:marTop w:val="0"/>
      <w:marBottom w:val="0"/>
      <w:divBdr>
        <w:top w:val="none" w:sz="0" w:space="0" w:color="auto"/>
        <w:left w:val="none" w:sz="0" w:space="0" w:color="auto"/>
        <w:bottom w:val="none" w:sz="0" w:space="0" w:color="auto"/>
        <w:right w:val="none" w:sz="0" w:space="0" w:color="auto"/>
      </w:divBdr>
    </w:div>
    <w:div w:id="380372318">
      <w:bodyDiv w:val="1"/>
      <w:marLeft w:val="0"/>
      <w:marRight w:val="0"/>
      <w:marTop w:val="0"/>
      <w:marBottom w:val="0"/>
      <w:divBdr>
        <w:top w:val="none" w:sz="0" w:space="0" w:color="auto"/>
        <w:left w:val="none" w:sz="0" w:space="0" w:color="auto"/>
        <w:bottom w:val="none" w:sz="0" w:space="0" w:color="auto"/>
        <w:right w:val="none" w:sz="0" w:space="0" w:color="auto"/>
      </w:divBdr>
    </w:div>
    <w:div w:id="381684189">
      <w:bodyDiv w:val="1"/>
      <w:marLeft w:val="0"/>
      <w:marRight w:val="0"/>
      <w:marTop w:val="0"/>
      <w:marBottom w:val="0"/>
      <w:divBdr>
        <w:top w:val="none" w:sz="0" w:space="0" w:color="auto"/>
        <w:left w:val="none" w:sz="0" w:space="0" w:color="auto"/>
        <w:bottom w:val="none" w:sz="0" w:space="0" w:color="auto"/>
        <w:right w:val="none" w:sz="0" w:space="0" w:color="auto"/>
      </w:divBdr>
    </w:div>
    <w:div w:id="382601137">
      <w:bodyDiv w:val="1"/>
      <w:marLeft w:val="0"/>
      <w:marRight w:val="0"/>
      <w:marTop w:val="0"/>
      <w:marBottom w:val="0"/>
      <w:divBdr>
        <w:top w:val="none" w:sz="0" w:space="0" w:color="auto"/>
        <w:left w:val="none" w:sz="0" w:space="0" w:color="auto"/>
        <w:bottom w:val="none" w:sz="0" w:space="0" w:color="auto"/>
        <w:right w:val="none" w:sz="0" w:space="0" w:color="auto"/>
      </w:divBdr>
    </w:div>
    <w:div w:id="384138194">
      <w:bodyDiv w:val="1"/>
      <w:marLeft w:val="0"/>
      <w:marRight w:val="0"/>
      <w:marTop w:val="0"/>
      <w:marBottom w:val="0"/>
      <w:divBdr>
        <w:top w:val="none" w:sz="0" w:space="0" w:color="auto"/>
        <w:left w:val="none" w:sz="0" w:space="0" w:color="auto"/>
        <w:bottom w:val="none" w:sz="0" w:space="0" w:color="auto"/>
        <w:right w:val="none" w:sz="0" w:space="0" w:color="auto"/>
      </w:divBdr>
    </w:div>
    <w:div w:id="385951268">
      <w:bodyDiv w:val="1"/>
      <w:marLeft w:val="0"/>
      <w:marRight w:val="0"/>
      <w:marTop w:val="0"/>
      <w:marBottom w:val="0"/>
      <w:divBdr>
        <w:top w:val="none" w:sz="0" w:space="0" w:color="auto"/>
        <w:left w:val="none" w:sz="0" w:space="0" w:color="auto"/>
        <w:bottom w:val="none" w:sz="0" w:space="0" w:color="auto"/>
        <w:right w:val="none" w:sz="0" w:space="0" w:color="auto"/>
      </w:divBdr>
    </w:div>
    <w:div w:id="388458605">
      <w:bodyDiv w:val="1"/>
      <w:marLeft w:val="0"/>
      <w:marRight w:val="0"/>
      <w:marTop w:val="0"/>
      <w:marBottom w:val="0"/>
      <w:divBdr>
        <w:top w:val="none" w:sz="0" w:space="0" w:color="auto"/>
        <w:left w:val="none" w:sz="0" w:space="0" w:color="auto"/>
        <w:bottom w:val="none" w:sz="0" w:space="0" w:color="auto"/>
        <w:right w:val="none" w:sz="0" w:space="0" w:color="auto"/>
      </w:divBdr>
    </w:div>
    <w:div w:id="388774212">
      <w:bodyDiv w:val="1"/>
      <w:marLeft w:val="0"/>
      <w:marRight w:val="0"/>
      <w:marTop w:val="0"/>
      <w:marBottom w:val="0"/>
      <w:divBdr>
        <w:top w:val="none" w:sz="0" w:space="0" w:color="auto"/>
        <w:left w:val="none" w:sz="0" w:space="0" w:color="auto"/>
        <w:bottom w:val="none" w:sz="0" w:space="0" w:color="auto"/>
        <w:right w:val="none" w:sz="0" w:space="0" w:color="auto"/>
      </w:divBdr>
    </w:div>
    <w:div w:id="389033893">
      <w:bodyDiv w:val="1"/>
      <w:marLeft w:val="0"/>
      <w:marRight w:val="0"/>
      <w:marTop w:val="0"/>
      <w:marBottom w:val="0"/>
      <w:divBdr>
        <w:top w:val="none" w:sz="0" w:space="0" w:color="auto"/>
        <w:left w:val="none" w:sz="0" w:space="0" w:color="auto"/>
        <w:bottom w:val="none" w:sz="0" w:space="0" w:color="auto"/>
        <w:right w:val="none" w:sz="0" w:space="0" w:color="auto"/>
      </w:divBdr>
    </w:div>
    <w:div w:id="390663233">
      <w:bodyDiv w:val="1"/>
      <w:marLeft w:val="0"/>
      <w:marRight w:val="0"/>
      <w:marTop w:val="0"/>
      <w:marBottom w:val="0"/>
      <w:divBdr>
        <w:top w:val="none" w:sz="0" w:space="0" w:color="auto"/>
        <w:left w:val="none" w:sz="0" w:space="0" w:color="auto"/>
        <w:bottom w:val="none" w:sz="0" w:space="0" w:color="auto"/>
        <w:right w:val="none" w:sz="0" w:space="0" w:color="auto"/>
      </w:divBdr>
    </w:div>
    <w:div w:id="391004606">
      <w:bodyDiv w:val="1"/>
      <w:marLeft w:val="0"/>
      <w:marRight w:val="0"/>
      <w:marTop w:val="0"/>
      <w:marBottom w:val="0"/>
      <w:divBdr>
        <w:top w:val="none" w:sz="0" w:space="0" w:color="auto"/>
        <w:left w:val="none" w:sz="0" w:space="0" w:color="auto"/>
        <w:bottom w:val="none" w:sz="0" w:space="0" w:color="auto"/>
        <w:right w:val="none" w:sz="0" w:space="0" w:color="auto"/>
      </w:divBdr>
    </w:div>
    <w:div w:id="393162037">
      <w:bodyDiv w:val="1"/>
      <w:marLeft w:val="0"/>
      <w:marRight w:val="0"/>
      <w:marTop w:val="0"/>
      <w:marBottom w:val="0"/>
      <w:divBdr>
        <w:top w:val="none" w:sz="0" w:space="0" w:color="auto"/>
        <w:left w:val="none" w:sz="0" w:space="0" w:color="auto"/>
        <w:bottom w:val="none" w:sz="0" w:space="0" w:color="auto"/>
        <w:right w:val="none" w:sz="0" w:space="0" w:color="auto"/>
      </w:divBdr>
    </w:div>
    <w:div w:id="393894339">
      <w:bodyDiv w:val="1"/>
      <w:marLeft w:val="0"/>
      <w:marRight w:val="0"/>
      <w:marTop w:val="0"/>
      <w:marBottom w:val="0"/>
      <w:divBdr>
        <w:top w:val="none" w:sz="0" w:space="0" w:color="auto"/>
        <w:left w:val="none" w:sz="0" w:space="0" w:color="auto"/>
        <w:bottom w:val="none" w:sz="0" w:space="0" w:color="auto"/>
        <w:right w:val="none" w:sz="0" w:space="0" w:color="auto"/>
      </w:divBdr>
    </w:div>
    <w:div w:id="393939670">
      <w:bodyDiv w:val="1"/>
      <w:marLeft w:val="0"/>
      <w:marRight w:val="0"/>
      <w:marTop w:val="0"/>
      <w:marBottom w:val="0"/>
      <w:divBdr>
        <w:top w:val="none" w:sz="0" w:space="0" w:color="auto"/>
        <w:left w:val="none" w:sz="0" w:space="0" w:color="auto"/>
        <w:bottom w:val="none" w:sz="0" w:space="0" w:color="auto"/>
        <w:right w:val="none" w:sz="0" w:space="0" w:color="auto"/>
      </w:divBdr>
    </w:div>
    <w:div w:id="395666230">
      <w:bodyDiv w:val="1"/>
      <w:marLeft w:val="0"/>
      <w:marRight w:val="0"/>
      <w:marTop w:val="0"/>
      <w:marBottom w:val="0"/>
      <w:divBdr>
        <w:top w:val="none" w:sz="0" w:space="0" w:color="auto"/>
        <w:left w:val="none" w:sz="0" w:space="0" w:color="auto"/>
        <w:bottom w:val="none" w:sz="0" w:space="0" w:color="auto"/>
        <w:right w:val="none" w:sz="0" w:space="0" w:color="auto"/>
      </w:divBdr>
    </w:div>
    <w:div w:id="396175235">
      <w:bodyDiv w:val="1"/>
      <w:marLeft w:val="0"/>
      <w:marRight w:val="0"/>
      <w:marTop w:val="0"/>
      <w:marBottom w:val="0"/>
      <w:divBdr>
        <w:top w:val="none" w:sz="0" w:space="0" w:color="auto"/>
        <w:left w:val="none" w:sz="0" w:space="0" w:color="auto"/>
        <w:bottom w:val="none" w:sz="0" w:space="0" w:color="auto"/>
        <w:right w:val="none" w:sz="0" w:space="0" w:color="auto"/>
      </w:divBdr>
    </w:div>
    <w:div w:id="397024165">
      <w:bodyDiv w:val="1"/>
      <w:marLeft w:val="0"/>
      <w:marRight w:val="0"/>
      <w:marTop w:val="0"/>
      <w:marBottom w:val="0"/>
      <w:divBdr>
        <w:top w:val="none" w:sz="0" w:space="0" w:color="auto"/>
        <w:left w:val="none" w:sz="0" w:space="0" w:color="auto"/>
        <w:bottom w:val="none" w:sz="0" w:space="0" w:color="auto"/>
        <w:right w:val="none" w:sz="0" w:space="0" w:color="auto"/>
      </w:divBdr>
    </w:div>
    <w:div w:id="398525547">
      <w:bodyDiv w:val="1"/>
      <w:marLeft w:val="0"/>
      <w:marRight w:val="0"/>
      <w:marTop w:val="0"/>
      <w:marBottom w:val="0"/>
      <w:divBdr>
        <w:top w:val="none" w:sz="0" w:space="0" w:color="auto"/>
        <w:left w:val="none" w:sz="0" w:space="0" w:color="auto"/>
        <w:bottom w:val="none" w:sz="0" w:space="0" w:color="auto"/>
        <w:right w:val="none" w:sz="0" w:space="0" w:color="auto"/>
      </w:divBdr>
    </w:div>
    <w:div w:id="398528236">
      <w:bodyDiv w:val="1"/>
      <w:marLeft w:val="0"/>
      <w:marRight w:val="0"/>
      <w:marTop w:val="0"/>
      <w:marBottom w:val="0"/>
      <w:divBdr>
        <w:top w:val="none" w:sz="0" w:space="0" w:color="auto"/>
        <w:left w:val="none" w:sz="0" w:space="0" w:color="auto"/>
        <w:bottom w:val="none" w:sz="0" w:space="0" w:color="auto"/>
        <w:right w:val="none" w:sz="0" w:space="0" w:color="auto"/>
      </w:divBdr>
    </w:div>
    <w:div w:id="399795567">
      <w:bodyDiv w:val="1"/>
      <w:marLeft w:val="0"/>
      <w:marRight w:val="0"/>
      <w:marTop w:val="0"/>
      <w:marBottom w:val="0"/>
      <w:divBdr>
        <w:top w:val="none" w:sz="0" w:space="0" w:color="auto"/>
        <w:left w:val="none" w:sz="0" w:space="0" w:color="auto"/>
        <w:bottom w:val="none" w:sz="0" w:space="0" w:color="auto"/>
        <w:right w:val="none" w:sz="0" w:space="0" w:color="auto"/>
      </w:divBdr>
    </w:div>
    <w:div w:id="400560979">
      <w:bodyDiv w:val="1"/>
      <w:marLeft w:val="0"/>
      <w:marRight w:val="0"/>
      <w:marTop w:val="0"/>
      <w:marBottom w:val="0"/>
      <w:divBdr>
        <w:top w:val="none" w:sz="0" w:space="0" w:color="auto"/>
        <w:left w:val="none" w:sz="0" w:space="0" w:color="auto"/>
        <w:bottom w:val="none" w:sz="0" w:space="0" w:color="auto"/>
        <w:right w:val="none" w:sz="0" w:space="0" w:color="auto"/>
      </w:divBdr>
    </w:div>
    <w:div w:id="400831828">
      <w:bodyDiv w:val="1"/>
      <w:marLeft w:val="0"/>
      <w:marRight w:val="0"/>
      <w:marTop w:val="0"/>
      <w:marBottom w:val="0"/>
      <w:divBdr>
        <w:top w:val="none" w:sz="0" w:space="0" w:color="auto"/>
        <w:left w:val="none" w:sz="0" w:space="0" w:color="auto"/>
        <w:bottom w:val="none" w:sz="0" w:space="0" w:color="auto"/>
        <w:right w:val="none" w:sz="0" w:space="0" w:color="auto"/>
      </w:divBdr>
    </w:div>
    <w:div w:id="402870785">
      <w:bodyDiv w:val="1"/>
      <w:marLeft w:val="0"/>
      <w:marRight w:val="0"/>
      <w:marTop w:val="0"/>
      <w:marBottom w:val="0"/>
      <w:divBdr>
        <w:top w:val="none" w:sz="0" w:space="0" w:color="auto"/>
        <w:left w:val="none" w:sz="0" w:space="0" w:color="auto"/>
        <w:bottom w:val="none" w:sz="0" w:space="0" w:color="auto"/>
        <w:right w:val="none" w:sz="0" w:space="0" w:color="auto"/>
      </w:divBdr>
    </w:div>
    <w:div w:id="404769519">
      <w:bodyDiv w:val="1"/>
      <w:marLeft w:val="0"/>
      <w:marRight w:val="0"/>
      <w:marTop w:val="0"/>
      <w:marBottom w:val="0"/>
      <w:divBdr>
        <w:top w:val="none" w:sz="0" w:space="0" w:color="auto"/>
        <w:left w:val="none" w:sz="0" w:space="0" w:color="auto"/>
        <w:bottom w:val="none" w:sz="0" w:space="0" w:color="auto"/>
        <w:right w:val="none" w:sz="0" w:space="0" w:color="auto"/>
      </w:divBdr>
    </w:div>
    <w:div w:id="405498413">
      <w:bodyDiv w:val="1"/>
      <w:marLeft w:val="0"/>
      <w:marRight w:val="0"/>
      <w:marTop w:val="0"/>
      <w:marBottom w:val="0"/>
      <w:divBdr>
        <w:top w:val="none" w:sz="0" w:space="0" w:color="auto"/>
        <w:left w:val="none" w:sz="0" w:space="0" w:color="auto"/>
        <w:bottom w:val="none" w:sz="0" w:space="0" w:color="auto"/>
        <w:right w:val="none" w:sz="0" w:space="0" w:color="auto"/>
      </w:divBdr>
    </w:div>
    <w:div w:id="407074360">
      <w:bodyDiv w:val="1"/>
      <w:marLeft w:val="0"/>
      <w:marRight w:val="0"/>
      <w:marTop w:val="0"/>
      <w:marBottom w:val="0"/>
      <w:divBdr>
        <w:top w:val="none" w:sz="0" w:space="0" w:color="auto"/>
        <w:left w:val="none" w:sz="0" w:space="0" w:color="auto"/>
        <w:bottom w:val="none" w:sz="0" w:space="0" w:color="auto"/>
        <w:right w:val="none" w:sz="0" w:space="0" w:color="auto"/>
      </w:divBdr>
    </w:div>
    <w:div w:id="408119494">
      <w:bodyDiv w:val="1"/>
      <w:marLeft w:val="0"/>
      <w:marRight w:val="0"/>
      <w:marTop w:val="0"/>
      <w:marBottom w:val="0"/>
      <w:divBdr>
        <w:top w:val="none" w:sz="0" w:space="0" w:color="auto"/>
        <w:left w:val="none" w:sz="0" w:space="0" w:color="auto"/>
        <w:bottom w:val="none" w:sz="0" w:space="0" w:color="auto"/>
        <w:right w:val="none" w:sz="0" w:space="0" w:color="auto"/>
      </w:divBdr>
    </w:div>
    <w:div w:id="411388838">
      <w:bodyDiv w:val="1"/>
      <w:marLeft w:val="0"/>
      <w:marRight w:val="0"/>
      <w:marTop w:val="0"/>
      <w:marBottom w:val="0"/>
      <w:divBdr>
        <w:top w:val="none" w:sz="0" w:space="0" w:color="auto"/>
        <w:left w:val="none" w:sz="0" w:space="0" w:color="auto"/>
        <w:bottom w:val="none" w:sz="0" w:space="0" w:color="auto"/>
        <w:right w:val="none" w:sz="0" w:space="0" w:color="auto"/>
      </w:divBdr>
    </w:div>
    <w:div w:id="413628540">
      <w:bodyDiv w:val="1"/>
      <w:marLeft w:val="0"/>
      <w:marRight w:val="0"/>
      <w:marTop w:val="0"/>
      <w:marBottom w:val="0"/>
      <w:divBdr>
        <w:top w:val="none" w:sz="0" w:space="0" w:color="auto"/>
        <w:left w:val="none" w:sz="0" w:space="0" w:color="auto"/>
        <w:bottom w:val="none" w:sz="0" w:space="0" w:color="auto"/>
        <w:right w:val="none" w:sz="0" w:space="0" w:color="auto"/>
      </w:divBdr>
    </w:div>
    <w:div w:id="415787032">
      <w:bodyDiv w:val="1"/>
      <w:marLeft w:val="0"/>
      <w:marRight w:val="0"/>
      <w:marTop w:val="0"/>
      <w:marBottom w:val="0"/>
      <w:divBdr>
        <w:top w:val="none" w:sz="0" w:space="0" w:color="auto"/>
        <w:left w:val="none" w:sz="0" w:space="0" w:color="auto"/>
        <w:bottom w:val="none" w:sz="0" w:space="0" w:color="auto"/>
        <w:right w:val="none" w:sz="0" w:space="0" w:color="auto"/>
      </w:divBdr>
    </w:div>
    <w:div w:id="416365474">
      <w:bodyDiv w:val="1"/>
      <w:marLeft w:val="0"/>
      <w:marRight w:val="0"/>
      <w:marTop w:val="0"/>
      <w:marBottom w:val="0"/>
      <w:divBdr>
        <w:top w:val="none" w:sz="0" w:space="0" w:color="auto"/>
        <w:left w:val="none" w:sz="0" w:space="0" w:color="auto"/>
        <w:bottom w:val="none" w:sz="0" w:space="0" w:color="auto"/>
        <w:right w:val="none" w:sz="0" w:space="0" w:color="auto"/>
      </w:divBdr>
    </w:div>
    <w:div w:id="416901502">
      <w:bodyDiv w:val="1"/>
      <w:marLeft w:val="0"/>
      <w:marRight w:val="0"/>
      <w:marTop w:val="0"/>
      <w:marBottom w:val="0"/>
      <w:divBdr>
        <w:top w:val="none" w:sz="0" w:space="0" w:color="auto"/>
        <w:left w:val="none" w:sz="0" w:space="0" w:color="auto"/>
        <w:bottom w:val="none" w:sz="0" w:space="0" w:color="auto"/>
        <w:right w:val="none" w:sz="0" w:space="0" w:color="auto"/>
      </w:divBdr>
    </w:div>
    <w:div w:id="417673178">
      <w:bodyDiv w:val="1"/>
      <w:marLeft w:val="0"/>
      <w:marRight w:val="0"/>
      <w:marTop w:val="0"/>
      <w:marBottom w:val="0"/>
      <w:divBdr>
        <w:top w:val="none" w:sz="0" w:space="0" w:color="auto"/>
        <w:left w:val="none" w:sz="0" w:space="0" w:color="auto"/>
        <w:bottom w:val="none" w:sz="0" w:space="0" w:color="auto"/>
        <w:right w:val="none" w:sz="0" w:space="0" w:color="auto"/>
      </w:divBdr>
    </w:div>
    <w:div w:id="417947113">
      <w:bodyDiv w:val="1"/>
      <w:marLeft w:val="0"/>
      <w:marRight w:val="0"/>
      <w:marTop w:val="0"/>
      <w:marBottom w:val="0"/>
      <w:divBdr>
        <w:top w:val="none" w:sz="0" w:space="0" w:color="auto"/>
        <w:left w:val="none" w:sz="0" w:space="0" w:color="auto"/>
        <w:bottom w:val="none" w:sz="0" w:space="0" w:color="auto"/>
        <w:right w:val="none" w:sz="0" w:space="0" w:color="auto"/>
      </w:divBdr>
    </w:div>
    <w:div w:id="420371439">
      <w:bodyDiv w:val="1"/>
      <w:marLeft w:val="0"/>
      <w:marRight w:val="0"/>
      <w:marTop w:val="0"/>
      <w:marBottom w:val="0"/>
      <w:divBdr>
        <w:top w:val="none" w:sz="0" w:space="0" w:color="auto"/>
        <w:left w:val="none" w:sz="0" w:space="0" w:color="auto"/>
        <w:bottom w:val="none" w:sz="0" w:space="0" w:color="auto"/>
        <w:right w:val="none" w:sz="0" w:space="0" w:color="auto"/>
      </w:divBdr>
    </w:div>
    <w:div w:id="420486988">
      <w:bodyDiv w:val="1"/>
      <w:marLeft w:val="0"/>
      <w:marRight w:val="0"/>
      <w:marTop w:val="0"/>
      <w:marBottom w:val="0"/>
      <w:divBdr>
        <w:top w:val="none" w:sz="0" w:space="0" w:color="auto"/>
        <w:left w:val="none" w:sz="0" w:space="0" w:color="auto"/>
        <w:bottom w:val="none" w:sz="0" w:space="0" w:color="auto"/>
        <w:right w:val="none" w:sz="0" w:space="0" w:color="auto"/>
      </w:divBdr>
    </w:div>
    <w:div w:id="422142596">
      <w:bodyDiv w:val="1"/>
      <w:marLeft w:val="0"/>
      <w:marRight w:val="0"/>
      <w:marTop w:val="0"/>
      <w:marBottom w:val="0"/>
      <w:divBdr>
        <w:top w:val="none" w:sz="0" w:space="0" w:color="auto"/>
        <w:left w:val="none" w:sz="0" w:space="0" w:color="auto"/>
        <w:bottom w:val="none" w:sz="0" w:space="0" w:color="auto"/>
        <w:right w:val="none" w:sz="0" w:space="0" w:color="auto"/>
      </w:divBdr>
    </w:div>
    <w:div w:id="422336930">
      <w:bodyDiv w:val="1"/>
      <w:marLeft w:val="0"/>
      <w:marRight w:val="0"/>
      <w:marTop w:val="0"/>
      <w:marBottom w:val="0"/>
      <w:divBdr>
        <w:top w:val="none" w:sz="0" w:space="0" w:color="auto"/>
        <w:left w:val="none" w:sz="0" w:space="0" w:color="auto"/>
        <w:bottom w:val="none" w:sz="0" w:space="0" w:color="auto"/>
        <w:right w:val="none" w:sz="0" w:space="0" w:color="auto"/>
      </w:divBdr>
    </w:div>
    <w:div w:id="422578666">
      <w:bodyDiv w:val="1"/>
      <w:marLeft w:val="0"/>
      <w:marRight w:val="0"/>
      <w:marTop w:val="0"/>
      <w:marBottom w:val="0"/>
      <w:divBdr>
        <w:top w:val="none" w:sz="0" w:space="0" w:color="auto"/>
        <w:left w:val="none" w:sz="0" w:space="0" w:color="auto"/>
        <w:bottom w:val="none" w:sz="0" w:space="0" w:color="auto"/>
        <w:right w:val="none" w:sz="0" w:space="0" w:color="auto"/>
      </w:divBdr>
    </w:div>
    <w:div w:id="422990081">
      <w:bodyDiv w:val="1"/>
      <w:marLeft w:val="0"/>
      <w:marRight w:val="0"/>
      <w:marTop w:val="0"/>
      <w:marBottom w:val="0"/>
      <w:divBdr>
        <w:top w:val="none" w:sz="0" w:space="0" w:color="auto"/>
        <w:left w:val="none" w:sz="0" w:space="0" w:color="auto"/>
        <w:bottom w:val="none" w:sz="0" w:space="0" w:color="auto"/>
        <w:right w:val="none" w:sz="0" w:space="0" w:color="auto"/>
      </w:divBdr>
    </w:div>
    <w:div w:id="423234167">
      <w:bodyDiv w:val="1"/>
      <w:marLeft w:val="0"/>
      <w:marRight w:val="0"/>
      <w:marTop w:val="0"/>
      <w:marBottom w:val="0"/>
      <w:divBdr>
        <w:top w:val="none" w:sz="0" w:space="0" w:color="auto"/>
        <w:left w:val="none" w:sz="0" w:space="0" w:color="auto"/>
        <w:bottom w:val="none" w:sz="0" w:space="0" w:color="auto"/>
        <w:right w:val="none" w:sz="0" w:space="0" w:color="auto"/>
      </w:divBdr>
    </w:div>
    <w:div w:id="424225732">
      <w:bodyDiv w:val="1"/>
      <w:marLeft w:val="0"/>
      <w:marRight w:val="0"/>
      <w:marTop w:val="0"/>
      <w:marBottom w:val="0"/>
      <w:divBdr>
        <w:top w:val="none" w:sz="0" w:space="0" w:color="auto"/>
        <w:left w:val="none" w:sz="0" w:space="0" w:color="auto"/>
        <w:bottom w:val="none" w:sz="0" w:space="0" w:color="auto"/>
        <w:right w:val="none" w:sz="0" w:space="0" w:color="auto"/>
      </w:divBdr>
    </w:div>
    <w:div w:id="425076547">
      <w:bodyDiv w:val="1"/>
      <w:marLeft w:val="0"/>
      <w:marRight w:val="0"/>
      <w:marTop w:val="0"/>
      <w:marBottom w:val="0"/>
      <w:divBdr>
        <w:top w:val="none" w:sz="0" w:space="0" w:color="auto"/>
        <w:left w:val="none" w:sz="0" w:space="0" w:color="auto"/>
        <w:bottom w:val="none" w:sz="0" w:space="0" w:color="auto"/>
        <w:right w:val="none" w:sz="0" w:space="0" w:color="auto"/>
      </w:divBdr>
    </w:div>
    <w:div w:id="427846403">
      <w:bodyDiv w:val="1"/>
      <w:marLeft w:val="0"/>
      <w:marRight w:val="0"/>
      <w:marTop w:val="0"/>
      <w:marBottom w:val="0"/>
      <w:divBdr>
        <w:top w:val="none" w:sz="0" w:space="0" w:color="auto"/>
        <w:left w:val="none" w:sz="0" w:space="0" w:color="auto"/>
        <w:bottom w:val="none" w:sz="0" w:space="0" w:color="auto"/>
        <w:right w:val="none" w:sz="0" w:space="0" w:color="auto"/>
      </w:divBdr>
    </w:div>
    <w:div w:id="429131262">
      <w:bodyDiv w:val="1"/>
      <w:marLeft w:val="0"/>
      <w:marRight w:val="0"/>
      <w:marTop w:val="0"/>
      <w:marBottom w:val="0"/>
      <w:divBdr>
        <w:top w:val="none" w:sz="0" w:space="0" w:color="auto"/>
        <w:left w:val="none" w:sz="0" w:space="0" w:color="auto"/>
        <w:bottom w:val="none" w:sz="0" w:space="0" w:color="auto"/>
        <w:right w:val="none" w:sz="0" w:space="0" w:color="auto"/>
      </w:divBdr>
    </w:div>
    <w:div w:id="430861412">
      <w:bodyDiv w:val="1"/>
      <w:marLeft w:val="0"/>
      <w:marRight w:val="0"/>
      <w:marTop w:val="0"/>
      <w:marBottom w:val="0"/>
      <w:divBdr>
        <w:top w:val="none" w:sz="0" w:space="0" w:color="auto"/>
        <w:left w:val="none" w:sz="0" w:space="0" w:color="auto"/>
        <w:bottom w:val="none" w:sz="0" w:space="0" w:color="auto"/>
        <w:right w:val="none" w:sz="0" w:space="0" w:color="auto"/>
      </w:divBdr>
    </w:div>
    <w:div w:id="431435435">
      <w:bodyDiv w:val="1"/>
      <w:marLeft w:val="0"/>
      <w:marRight w:val="0"/>
      <w:marTop w:val="0"/>
      <w:marBottom w:val="0"/>
      <w:divBdr>
        <w:top w:val="none" w:sz="0" w:space="0" w:color="auto"/>
        <w:left w:val="none" w:sz="0" w:space="0" w:color="auto"/>
        <w:bottom w:val="none" w:sz="0" w:space="0" w:color="auto"/>
        <w:right w:val="none" w:sz="0" w:space="0" w:color="auto"/>
      </w:divBdr>
    </w:div>
    <w:div w:id="431701948">
      <w:bodyDiv w:val="1"/>
      <w:marLeft w:val="0"/>
      <w:marRight w:val="0"/>
      <w:marTop w:val="0"/>
      <w:marBottom w:val="0"/>
      <w:divBdr>
        <w:top w:val="none" w:sz="0" w:space="0" w:color="auto"/>
        <w:left w:val="none" w:sz="0" w:space="0" w:color="auto"/>
        <w:bottom w:val="none" w:sz="0" w:space="0" w:color="auto"/>
        <w:right w:val="none" w:sz="0" w:space="0" w:color="auto"/>
      </w:divBdr>
    </w:div>
    <w:div w:id="432096281">
      <w:bodyDiv w:val="1"/>
      <w:marLeft w:val="0"/>
      <w:marRight w:val="0"/>
      <w:marTop w:val="0"/>
      <w:marBottom w:val="0"/>
      <w:divBdr>
        <w:top w:val="none" w:sz="0" w:space="0" w:color="auto"/>
        <w:left w:val="none" w:sz="0" w:space="0" w:color="auto"/>
        <w:bottom w:val="none" w:sz="0" w:space="0" w:color="auto"/>
        <w:right w:val="none" w:sz="0" w:space="0" w:color="auto"/>
      </w:divBdr>
    </w:div>
    <w:div w:id="432826138">
      <w:bodyDiv w:val="1"/>
      <w:marLeft w:val="0"/>
      <w:marRight w:val="0"/>
      <w:marTop w:val="0"/>
      <w:marBottom w:val="0"/>
      <w:divBdr>
        <w:top w:val="none" w:sz="0" w:space="0" w:color="auto"/>
        <w:left w:val="none" w:sz="0" w:space="0" w:color="auto"/>
        <w:bottom w:val="none" w:sz="0" w:space="0" w:color="auto"/>
        <w:right w:val="none" w:sz="0" w:space="0" w:color="auto"/>
      </w:divBdr>
    </w:div>
    <w:div w:id="433596661">
      <w:bodyDiv w:val="1"/>
      <w:marLeft w:val="0"/>
      <w:marRight w:val="0"/>
      <w:marTop w:val="0"/>
      <w:marBottom w:val="0"/>
      <w:divBdr>
        <w:top w:val="none" w:sz="0" w:space="0" w:color="auto"/>
        <w:left w:val="none" w:sz="0" w:space="0" w:color="auto"/>
        <w:bottom w:val="none" w:sz="0" w:space="0" w:color="auto"/>
        <w:right w:val="none" w:sz="0" w:space="0" w:color="auto"/>
      </w:divBdr>
    </w:div>
    <w:div w:id="434715037">
      <w:bodyDiv w:val="1"/>
      <w:marLeft w:val="0"/>
      <w:marRight w:val="0"/>
      <w:marTop w:val="0"/>
      <w:marBottom w:val="0"/>
      <w:divBdr>
        <w:top w:val="none" w:sz="0" w:space="0" w:color="auto"/>
        <w:left w:val="none" w:sz="0" w:space="0" w:color="auto"/>
        <w:bottom w:val="none" w:sz="0" w:space="0" w:color="auto"/>
        <w:right w:val="none" w:sz="0" w:space="0" w:color="auto"/>
      </w:divBdr>
    </w:div>
    <w:div w:id="435253999">
      <w:bodyDiv w:val="1"/>
      <w:marLeft w:val="0"/>
      <w:marRight w:val="0"/>
      <w:marTop w:val="0"/>
      <w:marBottom w:val="0"/>
      <w:divBdr>
        <w:top w:val="none" w:sz="0" w:space="0" w:color="auto"/>
        <w:left w:val="none" w:sz="0" w:space="0" w:color="auto"/>
        <w:bottom w:val="none" w:sz="0" w:space="0" w:color="auto"/>
        <w:right w:val="none" w:sz="0" w:space="0" w:color="auto"/>
      </w:divBdr>
    </w:div>
    <w:div w:id="436485217">
      <w:bodyDiv w:val="1"/>
      <w:marLeft w:val="0"/>
      <w:marRight w:val="0"/>
      <w:marTop w:val="0"/>
      <w:marBottom w:val="0"/>
      <w:divBdr>
        <w:top w:val="none" w:sz="0" w:space="0" w:color="auto"/>
        <w:left w:val="none" w:sz="0" w:space="0" w:color="auto"/>
        <w:bottom w:val="none" w:sz="0" w:space="0" w:color="auto"/>
        <w:right w:val="none" w:sz="0" w:space="0" w:color="auto"/>
      </w:divBdr>
    </w:div>
    <w:div w:id="437678740">
      <w:bodyDiv w:val="1"/>
      <w:marLeft w:val="0"/>
      <w:marRight w:val="0"/>
      <w:marTop w:val="0"/>
      <w:marBottom w:val="0"/>
      <w:divBdr>
        <w:top w:val="none" w:sz="0" w:space="0" w:color="auto"/>
        <w:left w:val="none" w:sz="0" w:space="0" w:color="auto"/>
        <w:bottom w:val="none" w:sz="0" w:space="0" w:color="auto"/>
        <w:right w:val="none" w:sz="0" w:space="0" w:color="auto"/>
      </w:divBdr>
    </w:div>
    <w:div w:id="439304583">
      <w:bodyDiv w:val="1"/>
      <w:marLeft w:val="0"/>
      <w:marRight w:val="0"/>
      <w:marTop w:val="0"/>
      <w:marBottom w:val="0"/>
      <w:divBdr>
        <w:top w:val="none" w:sz="0" w:space="0" w:color="auto"/>
        <w:left w:val="none" w:sz="0" w:space="0" w:color="auto"/>
        <w:bottom w:val="none" w:sz="0" w:space="0" w:color="auto"/>
        <w:right w:val="none" w:sz="0" w:space="0" w:color="auto"/>
      </w:divBdr>
    </w:div>
    <w:div w:id="439836058">
      <w:bodyDiv w:val="1"/>
      <w:marLeft w:val="0"/>
      <w:marRight w:val="0"/>
      <w:marTop w:val="0"/>
      <w:marBottom w:val="0"/>
      <w:divBdr>
        <w:top w:val="none" w:sz="0" w:space="0" w:color="auto"/>
        <w:left w:val="none" w:sz="0" w:space="0" w:color="auto"/>
        <w:bottom w:val="none" w:sz="0" w:space="0" w:color="auto"/>
        <w:right w:val="none" w:sz="0" w:space="0" w:color="auto"/>
      </w:divBdr>
    </w:div>
    <w:div w:id="440299519">
      <w:bodyDiv w:val="1"/>
      <w:marLeft w:val="0"/>
      <w:marRight w:val="0"/>
      <w:marTop w:val="0"/>
      <w:marBottom w:val="0"/>
      <w:divBdr>
        <w:top w:val="none" w:sz="0" w:space="0" w:color="auto"/>
        <w:left w:val="none" w:sz="0" w:space="0" w:color="auto"/>
        <w:bottom w:val="none" w:sz="0" w:space="0" w:color="auto"/>
        <w:right w:val="none" w:sz="0" w:space="0" w:color="auto"/>
      </w:divBdr>
    </w:div>
    <w:div w:id="441151351">
      <w:bodyDiv w:val="1"/>
      <w:marLeft w:val="0"/>
      <w:marRight w:val="0"/>
      <w:marTop w:val="0"/>
      <w:marBottom w:val="0"/>
      <w:divBdr>
        <w:top w:val="none" w:sz="0" w:space="0" w:color="auto"/>
        <w:left w:val="none" w:sz="0" w:space="0" w:color="auto"/>
        <w:bottom w:val="none" w:sz="0" w:space="0" w:color="auto"/>
        <w:right w:val="none" w:sz="0" w:space="0" w:color="auto"/>
      </w:divBdr>
    </w:div>
    <w:div w:id="442846456">
      <w:bodyDiv w:val="1"/>
      <w:marLeft w:val="0"/>
      <w:marRight w:val="0"/>
      <w:marTop w:val="0"/>
      <w:marBottom w:val="0"/>
      <w:divBdr>
        <w:top w:val="none" w:sz="0" w:space="0" w:color="auto"/>
        <w:left w:val="none" w:sz="0" w:space="0" w:color="auto"/>
        <w:bottom w:val="none" w:sz="0" w:space="0" w:color="auto"/>
        <w:right w:val="none" w:sz="0" w:space="0" w:color="auto"/>
      </w:divBdr>
    </w:div>
    <w:div w:id="443890318">
      <w:bodyDiv w:val="1"/>
      <w:marLeft w:val="0"/>
      <w:marRight w:val="0"/>
      <w:marTop w:val="0"/>
      <w:marBottom w:val="0"/>
      <w:divBdr>
        <w:top w:val="none" w:sz="0" w:space="0" w:color="auto"/>
        <w:left w:val="none" w:sz="0" w:space="0" w:color="auto"/>
        <w:bottom w:val="none" w:sz="0" w:space="0" w:color="auto"/>
        <w:right w:val="none" w:sz="0" w:space="0" w:color="auto"/>
      </w:divBdr>
    </w:div>
    <w:div w:id="444154311">
      <w:bodyDiv w:val="1"/>
      <w:marLeft w:val="0"/>
      <w:marRight w:val="0"/>
      <w:marTop w:val="0"/>
      <w:marBottom w:val="0"/>
      <w:divBdr>
        <w:top w:val="none" w:sz="0" w:space="0" w:color="auto"/>
        <w:left w:val="none" w:sz="0" w:space="0" w:color="auto"/>
        <w:bottom w:val="none" w:sz="0" w:space="0" w:color="auto"/>
        <w:right w:val="none" w:sz="0" w:space="0" w:color="auto"/>
      </w:divBdr>
    </w:div>
    <w:div w:id="446050528">
      <w:bodyDiv w:val="1"/>
      <w:marLeft w:val="0"/>
      <w:marRight w:val="0"/>
      <w:marTop w:val="0"/>
      <w:marBottom w:val="0"/>
      <w:divBdr>
        <w:top w:val="none" w:sz="0" w:space="0" w:color="auto"/>
        <w:left w:val="none" w:sz="0" w:space="0" w:color="auto"/>
        <w:bottom w:val="none" w:sz="0" w:space="0" w:color="auto"/>
        <w:right w:val="none" w:sz="0" w:space="0" w:color="auto"/>
      </w:divBdr>
    </w:div>
    <w:div w:id="449595702">
      <w:bodyDiv w:val="1"/>
      <w:marLeft w:val="0"/>
      <w:marRight w:val="0"/>
      <w:marTop w:val="0"/>
      <w:marBottom w:val="0"/>
      <w:divBdr>
        <w:top w:val="none" w:sz="0" w:space="0" w:color="auto"/>
        <w:left w:val="none" w:sz="0" w:space="0" w:color="auto"/>
        <w:bottom w:val="none" w:sz="0" w:space="0" w:color="auto"/>
        <w:right w:val="none" w:sz="0" w:space="0" w:color="auto"/>
      </w:divBdr>
    </w:div>
    <w:div w:id="449784795">
      <w:bodyDiv w:val="1"/>
      <w:marLeft w:val="0"/>
      <w:marRight w:val="0"/>
      <w:marTop w:val="0"/>
      <w:marBottom w:val="0"/>
      <w:divBdr>
        <w:top w:val="none" w:sz="0" w:space="0" w:color="auto"/>
        <w:left w:val="none" w:sz="0" w:space="0" w:color="auto"/>
        <w:bottom w:val="none" w:sz="0" w:space="0" w:color="auto"/>
        <w:right w:val="none" w:sz="0" w:space="0" w:color="auto"/>
      </w:divBdr>
    </w:div>
    <w:div w:id="450823231">
      <w:bodyDiv w:val="1"/>
      <w:marLeft w:val="0"/>
      <w:marRight w:val="0"/>
      <w:marTop w:val="0"/>
      <w:marBottom w:val="0"/>
      <w:divBdr>
        <w:top w:val="none" w:sz="0" w:space="0" w:color="auto"/>
        <w:left w:val="none" w:sz="0" w:space="0" w:color="auto"/>
        <w:bottom w:val="none" w:sz="0" w:space="0" w:color="auto"/>
        <w:right w:val="none" w:sz="0" w:space="0" w:color="auto"/>
      </w:divBdr>
      <w:divsChild>
        <w:div w:id="1796363918">
          <w:marLeft w:val="0"/>
          <w:marRight w:val="0"/>
          <w:marTop w:val="0"/>
          <w:marBottom w:val="0"/>
          <w:divBdr>
            <w:top w:val="none" w:sz="0" w:space="0" w:color="auto"/>
            <w:left w:val="none" w:sz="0" w:space="0" w:color="auto"/>
            <w:bottom w:val="none" w:sz="0" w:space="0" w:color="auto"/>
            <w:right w:val="none" w:sz="0" w:space="0" w:color="auto"/>
          </w:divBdr>
        </w:div>
      </w:divsChild>
    </w:div>
    <w:div w:id="451435151">
      <w:bodyDiv w:val="1"/>
      <w:marLeft w:val="0"/>
      <w:marRight w:val="0"/>
      <w:marTop w:val="0"/>
      <w:marBottom w:val="0"/>
      <w:divBdr>
        <w:top w:val="none" w:sz="0" w:space="0" w:color="auto"/>
        <w:left w:val="none" w:sz="0" w:space="0" w:color="auto"/>
        <w:bottom w:val="none" w:sz="0" w:space="0" w:color="auto"/>
        <w:right w:val="none" w:sz="0" w:space="0" w:color="auto"/>
      </w:divBdr>
    </w:div>
    <w:div w:id="453640883">
      <w:bodyDiv w:val="1"/>
      <w:marLeft w:val="0"/>
      <w:marRight w:val="0"/>
      <w:marTop w:val="0"/>
      <w:marBottom w:val="0"/>
      <w:divBdr>
        <w:top w:val="none" w:sz="0" w:space="0" w:color="auto"/>
        <w:left w:val="none" w:sz="0" w:space="0" w:color="auto"/>
        <w:bottom w:val="none" w:sz="0" w:space="0" w:color="auto"/>
        <w:right w:val="none" w:sz="0" w:space="0" w:color="auto"/>
      </w:divBdr>
    </w:div>
    <w:div w:id="454560944">
      <w:bodyDiv w:val="1"/>
      <w:marLeft w:val="0"/>
      <w:marRight w:val="0"/>
      <w:marTop w:val="0"/>
      <w:marBottom w:val="0"/>
      <w:divBdr>
        <w:top w:val="none" w:sz="0" w:space="0" w:color="auto"/>
        <w:left w:val="none" w:sz="0" w:space="0" w:color="auto"/>
        <w:bottom w:val="none" w:sz="0" w:space="0" w:color="auto"/>
        <w:right w:val="none" w:sz="0" w:space="0" w:color="auto"/>
      </w:divBdr>
    </w:div>
    <w:div w:id="456140792">
      <w:bodyDiv w:val="1"/>
      <w:marLeft w:val="0"/>
      <w:marRight w:val="0"/>
      <w:marTop w:val="0"/>
      <w:marBottom w:val="0"/>
      <w:divBdr>
        <w:top w:val="none" w:sz="0" w:space="0" w:color="auto"/>
        <w:left w:val="none" w:sz="0" w:space="0" w:color="auto"/>
        <w:bottom w:val="none" w:sz="0" w:space="0" w:color="auto"/>
        <w:right w:val="none" w:sz="0" w:space="0" w:color="auto"/>
      </w:divBdr>
    </w:div>
    <w:div w:id="457339364">
      <w:bodyDiv w:val="1"/>
      <w:marLeft w:val="0"/>
      <w:marRight w:val="0"/>
      <w:marTop w:val="0"/>
      <w:marBottom w:val="0"/>
      <w:divBdr>
        <w:top w:val="none" w:sz="0" w:space="0" w:color="auto"/>
        <w:left w:val="none" w:sz="0" w:space="0" w:color="auto"/>
        <w:bottom w:val="none" w:sz="0" w:space="0" w:color="auto"/>
        <w:right w:val="none" w:sz="0" w:space="0" w:color="auto"/>
      </w:divBdr>
    </w:div>
    <w:div w:id="457452922">
      <w:bodyDiv w:val="1"/>
      <w:marLeft w:val="0"/>
      <w:marRight w:val="0"/>
      <w:marTop w:val="0"/>
      <w:marBottom w:val="0"/>
      <w:divBdr>
        <w:top w:val="none" w:sz="0" w:space="0" w:color="auto"/>
        <w:left w:val="none" w:sz="0" w:space="0" w:color="auto"/>
        <w:bottom w:val="none" w:sz="0" w:space="0" w:color="auto"/>
        <w:right w:val="none" w:sz="0" w:space="0" w:color="auto"/>
      </w:divBdr>
    </w:div>
    <w:div w:id="458381114">
      <w:bodyDiv w:val="1"/>
      <w:marLeft w:val="0"/>
      <w:marRight w:val="0"/>
      <w:marTop w:val="0"/>
      <w:marBottom w:val="0"/>
      <w:divBdr>
        <w:top w:val="none" w:sz="0" w:space="0" w:color="auto"/>
        <w:left w:val="none" w:sz="0" w:space="0" w:color="auto"/>
        <w:bottom w:val="none" w:sz="0" w:space="0" w:color="auto"/>
        <w:right w:val="none" w:sz="0" w:space="0" w:color="auto"/>
      </w:divBdr>
    </w:div>
    <w:div w:id="459031808">
      <w:bodyDiv w:val="1"/>
      <w:marLeft w:val="0"/>
      <w:marRight w:val="0"/>
      <w:marTop w:val="0"/>
      <w:marBottom w:val="0"/>
      <w:divBdr>
        <w:top w:val="none" w:sz="0" w:space="0" w:color="auto"/>
        <w:left w:val="none" w:sz="0" w:space="0" w:color="auto"/>
        <w:bottom w:val="none" w:sz="0" w:space="0" w:color="auto"/>
        <w:right w:val="none" w:sz="0" w:space="0" w:color="auto"/>
      </w:divBdr>
    </w:div>
    <w:div w:id="459155378">
      <w:bodyDiv w:val="1"/>
      <w:marLeft w:val="0"/>
      <w:marRight w:val="0"/>
      <w:marTop w:val="0"/>
      <w:marBottom w:val="0"/>
      <w:divBdr>
        <w:top w:val="none" w:sz="0" w:space="0" w:color="auto"/>
        <w:left w:val="none" w:sz="0" w:space="0" w:color="auto"/>
        <w:bottom w:val="none" w:sz="0" w:space="0" w:color="auto"/>
        <w:right w:val="none" w:sz="0" w:space="0" w:color="auto"/>
      </w:divBdr>
    </w:div>
    <w:div w:id="459883757">
      <w:bodyDiv w:val="1"/>
      <w:marLeft w:val="0"/>
      <w:marRight w:val="0"/>
      <w:marTop w:val="0"/>
      <w:marBottom w:val="0"/>
      <w:divBdr>
        <w:top w:val="none" w:sz="0" w:space="0" w:color="auto"/>
        <w:left w:val="none" w:sz="0" w:space="0" w:color="auto"/>
        <w:bottom w:val="none" w:sz="0" w:space="0" w:color="auto"/>
        <w:right w:val="none" w:sz="0" w:space="0" w:color="auto"/>
      </w:divBdr>
    </w:div>
    <w:div w:id="460613433">
      <w:bodyDiv w:val="1"/>
      <w:marLeft w:val="0"/>
      <w:marRight w:val="0"/>
      <w:marTop w:val="0"/>
      <w:marBottom w:val="0"/>
      <w:divBdr>
        <w:top w:val="none" w:sz="0" w:space="0" w:color="auto"/>
        <w:left w:val="none" w:sz="0" w:space="0" w:color="auto"/>
        <w:bottom w:val="none" w:sz="0" w:space="0" w:color="auto"/>
        <w:right w:val="none" w:sz="0" w:space="0" w:color="auto"/>
      </w:divBdr>
    </w:div>
    <w:div w:id="460852753">
      <w:bodyDiv w:val="1"/>
      <w:marLeft w:val="0"/>
      <w:marRight w:val="0"/>
      <w:marTop w:val="0"/>
      <w:marBottom w:val="0"/>
      <w:divBdr>
        <w:top w:val="none" w:sz="0" w:space="0" w:color="auto"/>
        <w:left w:val="none" w:sz="0" w:space="0" w:color="auto"/>
        <w:bottom w:val="none" w:sz="0" w:space="0" w:color="auto"/>
        <w:right w:val="none" w:sz="0" w:space="0" w:color="auto"/>
      </w:divBdr>
    </w:div>
    <w:div w:id="461507895">
      <w:bodyDiv w:val="1"/>
      <w:marLeft w:val="0"/>
      <w:marRight w:val="0"/>
      <w:marTop w:val="0"/>
      <w:marBottom w:val="0"/>
      <w:divBdr>
        <w:top w:val="none" w:sz="0" w:space="0" w:color="auto"/>
        <w:left w:val="none" w:sz="0" w:space="0" w:color="auto"/>
        <w:bottom w:val="none" w:sz="0" w:space="0" w:color="auto"/>
        <w:right w:val="none" w:sz="0" w:space="0" w:color="auto"/>
      </w:divBdr>
    </w:div>
    <w:div w:id="461654245">
      <w:bodyDiv w:val="1"/>
      <w:marLeft w:val="0"/>
      <w:marRight w:val="0"/>
      <w:marTop w:val="0"/>
      <w:marBottom w:val="0"/>
      <w:divBdr>
        <w:top w:val="none" w:sz="0" w:space="0" w:color="auto"/>
        <w:left w:val="none" w:sz="0" w:space="0" w:color="auto"/>
        <w:bottom w:val="none" w:sz="0" w:space="0" w:color="auto"/>
        <w:right w:val="none" w:sz="0" w:space="0" w:color="auto"/>
      </w:divBdr>
    </w:div>
    <w:div w:id="461654854">
      <w:bodyDiv w:val="1"/>
      <w:marLeft w:val="0"/>
      <w:marRight w:val="0"/>
      <w:marTop w:val="0"/>
      <w:marBottom w:val="0"/>
      <w:divBdr>
        <w:top w:val="none" w:sz="0" w:space="0" w:color="auto"/>
        <w:left w:val="none" w:sz="0" w:space="0" w:color="auto"/>
        <w:bottom w:val="none" w:sz="0" w:space="0" w:color="auto"/>
        <w:right w:val="none" w:sz="0" w:space="0" w:color="auto"/>
      </w:divBdr>
    </w:div>
    <w:div w:id="461850066">
      <w:bodyDiv w:val="1"/>
      <w:marLeft w:val="0"/>
      <w:marRight w:val="0"/>
      <w:marTop w:val="0"/>
      <w:marBottom w:val="0"/>
      <w:divBdr>
        <w:top w:val="none" w:sz="0" w:space="0" w:color="auto"/>
        <w:left w:val="none" w:sz="0" w:space="0" w:color="auto"/>
        <w:bottom w:val="none" w:sz="0" w:space="0" w:color="auto"/>
        <w:right w:val="none" w:sz="0" w:space="0" w:color="auto"/>
      </w:divBdr>
    </w:div>
    <w:div w:id="462314113">
      <w:bodyDiv w:val="1"/>
      <w:marLeft w:val="0"/>
      <w:marRight w:val="0"/>
      <w:marTop w:val="0"/>
      <w:marBottom w:val="0"/>
      <w:divBdr>
        <w:top w:val="none" w:sz="0" w:space="0" w:color="auto"/>
        <w:left w:val="none" w:sz="0" w:space="0" w:color="auto"/>
        <w:bottom w:val="none" w:sz="0" w:space="0" w:color="auto"/>
        <w:right w:val="none" w:sz="0" w:space="0" w:color="auto"/>
      </w:divBdr>
      <w:divsChild>
        <w:div w:id="754133429">
          <w:marLeft w:val="0"/>
          <w:marRight w:val="0"/>
          <w:marTop w:val="0"/>
          <w:marBottom w:val="0"/>
          <w:divBdr>
            <w:top w:val="none" w:sz="0" w:space="0" w:color="auto"/>
            <w:left w:val="none" w:sz="0" w:space="0" w:color="auto"/>
            <w:bottom w:val="none" w:sz="0" w:space="0" w:color="auto"/>
            <w:right w:val="none" w:sz="0" w:space="0" w:color="auto"/>
          </w:divBdr>
        </w:div>
      </w:divsChild>
    </w:div>
    <w:div w:id="463079852">
      <w:bodyDiv w:val="1"/>
      <w:marLeft w:val="0"/>
      <w:marRight w:val="0"/>
      <w:marTop w:val="0"/>
      <w:marBottom w:val="0"/>
      <w:divBdr>
        <w:top w:val="none" w:sz="0" w:space="0" w:color="auto"/>
        <w:left w:val="none" w:sz="0" w:space="0" w:color="auto"/>
        <w:bottom w:val="none" w:sz="0" w:space="0" w:color="auto"/>
        <w:right w:val="none" w:sz="0" w:space="0" w:color="auto"/>
      </w:divBdr>
    </w:div>
    <w:div w:id="464474539">
      <w:bodyDiv w:val="1"/>
      <w:marLeft w:val="0"/>
      <w:marRight w:val="0"/>
      <w:marTop w:val="0"/>
      <w:marBottom w:val="0"/>
      <w:divBdr>
        <w:top w:val="none" w:sz="0" w:space="0" w:color="auto"/>
        <w:left w:val="none" w:sz="0" w:space="0" w:color="auto"/>
        <w:bottom w:val="none" w:sz="0" w:space="0" w:color="auto"/>
        <w:right w:val="none" w:sz="0" w:space="0" w:color="auto"/>
      </w:divBdr>
    </w:div>
    <w:div w:id="466512557">
      <w:bodyDiv w:val="1"/>
      <w:marLeft w:val="0"/>
      <w:marRight w:val="0"/>
      <w:marTop w:val="0"/>
      <w:marBottom w:val="0"/>
      <w:divBdr>
        <w:top w:val="none" w:sz="0" w:space="0" w:color="auto"/>
        <w:left w:val="none" w:sz="0" w:space="0" w:color="auto"/>
        <w:bottom w:val="none" w:sz="0" w:space="0" w:color="auto"/>
        <w:right w:val="none" w:sz="0" w:space="0" w:color="auto"/>
      </w:divBdr>
    </w:div>
    <w:div w:id="466627820">
      <w:bodyDiv w:val="1"/>
      <w:marLeft w:val="0"/>
      <w:marRight w:val="0"/>
      <w:marTop w:val="0"/>
      <w:marBottom w:val="0"/>
      <w:divBdr>
        <w:top w:val="none" w:sz="0" w:space="0" w:color="auto"/>
        <w:left w:val="none" w:sz="0" w:space="0" w:color="auto"/>
        <w:bottom w:val="none" w:sz="0" w:space="0" w:color="auto"/>
        <w:right w:val="none" w:sz="0" w:space="0" w:color="auto"/>
      </w:divBdr>
    </w:div>
    <w:div w:id="466747791">
      <w:bodyDiv w:val="1"/>
      <w:marLeft w:val="0"/>
      <w:marRight w:val="0"/>
      <w:marTop w:val="0"/>
      <w:marBottom w:val="0"/>
      <w:divBdr>
        <w:top w:val="none" w:sz="0" w:space="0" w:color="auto"/>
        <w:left w:val="none" w:sz="0" w:space="0" w:color="auto"/>
        <w:bottom w:val="none" w:sz="0" w:space="0" w:color="auto"/>
        <w:right w:val="none" w:sz="0" w:space="0" w:color="auto"/>
      </w:divBdr>
    </w:div>
    <w:div w:id="468281094">
      <w:bodyDiv w:val="1"/>
      <w:marLeft w:val="0"/>
      <w:marRight w:val="0"/>
      <w:marTop w:val="0"/>
      <w:marBottom w:val="0"/>
      <w:divBdr>
        <w:top w:val="none" w:sz="0" w:space="0" w:color="auto"/>
        <w:left w:val="none" w:sz="0" w:space="0" w:color="auto"/>
        <w:bottom w:val="none" w:sz="0" w:space="0" w:color="auto"/>
        <w:right w:val="none" w:sz="0" w:space="0" w:color="auto"/>
      </w:divBdr>
    </w:div>
    <w:div w:id="468590191">
      <w:bodyDiv w:val="1"/>
      <w:marLeft w:val="0"/>
      <w:marRight w:val="0"/>
      <w:marTop w:val="0"/>
      <w:marBottom w:val="0"/>
      <w:divBdr>
        <w:top w:val="none" w:sz="0" w:space="0" w:color="auto"/>
        <w:left w:val="none" w:sz="0" w:space="0" w:color="auto"/>
        <w:bottom w:val="none" w:sz="0" w:space="0" w:color="auto"/>
        <w:right w:val="none" w:sz="0" w:space="0" w:color="auto"/>
      </w:divBdr>
    </w:div>
    <w:div w:id="469060126">
      <w:bodyDiv w:val="1"/>
      <w:marLeft w:val="0"/>
      <w:marRight w:val="0"/>
      <w:marTop w:val="0"/>
      <w:marBottom w:val="0"/>
      <w:divBdr>
        <w:top w:val="none" w:sz="0" w:space="0" w:color="auto"/>
        <w:left w:val="none" w:sz="0" w:space="0" w:color="auto"/>
        <w:bottom w:val="none" w:sz="0" w:space="0" w:color="auto"/>
        <w:right w:val="none" w:sz="0" w:space="0" w:color="auto"/>
      </w:divBdr>
    </w:div>
    <w:div w:id="470444712">
      <w:bodyDiv w:val="1"/>
      <w:marLeft w:val="0"/>
      <w:marRight w:val="0"/>
      <w:marTop w:val="0"/>
      <w:marBottom w:val="0"/>
      <w:divBdr>
        <w:top w:val="none" w:sz="0" w:space="0" w:color="auto"/>
        <w:left w:val="none" w:sz="0" w:space="0" w:color="auto"/>
        <w:bottom w:val="none" w:sz="0" w:space="0" w:color="auto"/>
        <w:right w:val="none" w:sz="0" w:space="0" w:color="auto"/>
      </w:divBdr>
    </w:div>
    <w:div w:id="471295158">
      <w:bodyDiv w:val="1"/>
      <w:marLeft w:val="0"/>
      <w:marRight w:val="0"/>
      <w:marTop w:val="0"/>
      <w:marBottom w:val="0"/>
      <w:divBdr>
        <w:top w:val="none" w:sz="0" w:space="0" w:color="auto"/>
        <w:left w:val="none" w:sz="0" w:space="0" w:color="auto"/>
        <w:bottom w:val="none" w:sz="0" w:space="0" w:color="auto"/>
        <w:right w:val="none" w:sz="0" w:space="0" w:color="auto"/>
      </w:divBdr>
    </w:div>
    <w:div w:id="472603831">
      <w:bodyDiv w:val="1"/>
      <w:marLeft w:val="0"/>
      <w:marRight w:val="0"/>
      <w:marTop w:val="0"/>
      <w:marBottom w:val="0"/>
      <w:divBdr>
        <w:top w:val="none" w:sz="0" w:space="0" w:color="auto"/>
        <w:left w:val="none" w:sz="0" w:space="0" w:color="auto"/>
        <w:bottom w:val="none" w:sz="0" w:space="0" w:color="auto"/>
        <w:right w:val="none" w:sz="0" w:space="0" w:color="auto"/>
      </w:divBdr>
    </w:div>
    <w:div w:id="472915102">
      <w:bodyDiv w:val="1"/>
      <w:marLeft w:val="0"/>
      <w:marRight w:val="0"/>
      <w:marTop w:val="0"/>
      <w:marBottom w:val="0"/>
      <w:divBdr>
        <w:top w:val="none" w:sz="0" w:space="0" w:color="auto"/>
        <w:left w:val="none" w:sz="0" w:space="0" w:color="auto"/>
        <w:bottom w:val="none" w:sz="0" w:space="0" w:color="auto"/>
        <w:right w:val="none" w:sz="0" w:space="0" w:color="auto"/>
      </w:divBdr>
    </w:div>
    <w:div w:id="473452555">
      <w:bodyDiv w:val="1"/>
      <w:marLeft w:val="0"/>
      <w:marRight w:val="0"/>
      <w:marTop w:val="0"/>
      <w:marBottom w:val="0"/>
      <w:divBdr>
        <w:top w:val="none" w:sz="0" w:space="0" w:color="auto"/>
        <w:left w:val="none" w:sz="0" w:space="0" w:color="auto"/>
        <w:bottom w:val="none" w:sz="0" w:space="0" w:color="auto"/>
        <w:right w:val="none" w:sz="0" w:space="0" w:color="auto"/>
      </w:divBdr>
    </w:div>
    <w:div w:id="474614909">
      <w:bodyDiv w:val="1"/>
      <w:marLeft w:val="0"/>
      <w:marRight w:val="0"/>
      <w:marTop w:val="0"/>
      <w:marBottom w:val="0"/>
      <w:divBdr>
        <w:top w:val="none" w:sz="0" w:space="0" w:color="auto"/>
        <w:left w:val="none" w:sz="0" w:space="0" w:color="auto"/>
        <w:bottom w:val="none" w:sz="0" w:space="0" w:color="auto"/>
        <w:right w:val="none" w:sz="0" w:space="0" w:color="auto"/>
      </w:divBdr>
    </w:div>
    <w:div w:id="475143847">
      <w:bodyDiv w:val="1"/>
      <w:marLeft w:val="0"/>
      <w:marRight w:val="0"/>
      <w:marTop w:val="0"/>
      <w:marBottom w:val="0"/>
      <w:divBdr>
        <w:top w:val="none" w:sz="0" w:space="0" w:color="auto"/>
        <w:left w:val="none" w:sz="0" w:space="0" w:color="auto"/>
        <w:bottom w:val="none" w:sz="0" w:space="0" w:color="auto"/>
        <w:right w:val="none" w:sz="0" w:space="0" w:color="auto"/>
      </w:divBdr>
    </w:div>
    <w:div w:id="477114109">
      <w:bodyDiv w:val="1"/>
      <w:marLeft w:val="0"/>
      <w:marRight w:val="0"/>
      <w:marTop w:val="0"/>
      <w:marBottom w:val="0"/>
      <w:divBdr>
        <w:top w:val="none" w:sz="0" w:space="0" w:color="auto"/>
        <w:left w:val="none" w:sz="0" w:space="0" w:color="auto"/>
        <w:bottom w:val="none" w:sz="0" w:space="0" w:color="auto"/>
        <w:right w:val="none" w:sz="0" w:space="0" w:color="auto"/>
      </w:divBdr>
    </w:div>
    <w:div w:id="477386413">
      <w:bodyDiv w:val="1"/>
      <w:marLeft w:val="0"/>
      <w:marRight w:val="0"/>
      <w:marTop w:val="0"/>
      <w:marBottom w:val="0"/>
      <w:divBdr>
        <w:top w:val="none" w:sz="0" w:space="0" w:color="auto"/>
        <w:left w:val="none" w:sz="0" w:space="0" w:color="auto"/>
        <w:bottom w:val="none" w:sz="0" w:space="0" w:color="auto"/>
        <w:right w:val="none" w:sz="0" w:space="0" w:color="auto"/>
      </w:divBdr>
    </w:div>
    <w:div w:id="478887987">
      <w:bodyDiv w:val="1"/>
      <w:marLeft w:val="0"/>
      <w:marRight w:val="0"/>
      <w:marTop w:val="0"/>
      <w:marBottom w:val="0"/>
      <w:divBdr>
        <w:top w:val="none" w:sz="0" w:space="0" w:color="auto"/>
        <w:left w:val="none" w:sz="0" w:space="0" w:color="auto"/>
        <w:bottom w:val="none" w:sz="0" w:space="0" w:color="auto"/>
        <w:right w:val="none" w:sz="0" w:space="0" w:color="auto"/>
      </w:divBdr>
    </w:div>
    <w:div w:id="478964411">
      <w:bodyDiv w:val="1"/>
      <w:marLeft w:val="0"/>
      <w:marRight w:val="0"/>
      <w:marTop w:val="0"/>
      <w:marBottom w:val="0"/>
      <w:divBdr>
        <w:top w:val="none" w:sz="0" w:space="0" w:color="auto"/>
        <w:left w:val="none" w:sz="0" w:space="0" w:color="auto"/>
        <w:bottom w:val="none" w:sz="0" w:space="0" w:color="auto"/>
        <w:right w:val="none" w:sz="0" w:space="0" w:color="auto"/>
      </w:divBdr>
    </w:div>
    <w:div w:id="479885977">
      <w:bodyDiv w:val="1"/>
      <w:marLeft w:val="0"/>
      <w:marRight w:val="0"/>
      <w:marTop w:val="0"/>
      <w:marBottom w:val="0"/>
      <w:divBdr>
        <w:top w:val="none" w:sz="0" w:space="0" w:color="auto"/>
        <w:left w:val="none" w:sz="0" w:space="0" w:color="auto"/>
        <w:bottom w:val="none" w:sz="0" w:space="0" w:color="auto"/>
        <w:right w:val="none" w:sz="0" w:space="0" w:color="auto"/>
      </w:divBdr>
    </w:div>
    <w:div w:id="480316685">
      <w:bodyDiv w:val="1"/>
      <w:marLeft w:val="0"/>
      <w:marRight w:val="0"/>
      <w:marTop w:val="0"/>
      <w:marBottom w:val="0"/>
      <w:divBdr>
        <w:top w:val="none" w:sz="0" w:space="0" w:color="auto"/>
        <w:left w:val="none" w:sz="0" w:space="0" w:color="auto"/>
        <w:bottom w:val="none" w:sz="0" w:space="0" w:color="auto"/>
        <w:right w:val="none" w:sz="0" w:space="0" w:color="auto"/>
      </w:divBdr>
    </w:div>
    <w:div w:id="481196423">
      <w:bodyDiv w:val="1"/>
      <w:marLeft w:val="0"/>
      <w:marRight w:val="0"/>
      <w:marTop w:val="0"/>
      <w:marBottom w:val="0"/>
      <w:divBdr>
        <w:top w:val="none" w:sz="0" w:space="0" w:color="auto"/>
        <w:left w:val="none" w:sz="0" w:space="0" w:color="auto"/>
        <w:bottom w:val="none" w:sz="0" w:space="0" w:color="auto"/>
        <w:right w:val="none" w:sz="0" w:space="0" w:color="auto"/>
      </w:divBdr>
    </w:div>
    <w:div w:id="482047630">
      <w:bodyDiv w:val="1"/>
      <w:marLeft w:val="0"/>
      <w:marRight w:val="0"/>
      <w:marTop w:val="0"/>
      <w:marBottom w:val="0"/>
      <w:divBdr>
        <w:top w:val="none" w:sz="0" w:space="0" w:color="auto"/>
        <w:left w:val="none" w:sz="0" w:space="0" w:color="auto"/>
        <w:bottom w:val="none" w:sz="0" w:space="0" w:color="auto"/>
        <w:right w:val="none" w:sz="0" w:space="0" w:color="auto"/>
      </w:divBdr>
    </w:div>
    <w:div w:id="482503066">
      <w:bodyDiv w:val="1"/>
      <w:marLeft w:val="0"/>
      <w:marRight w:val="0"/>
      <w:marTop w:val="0"/>
      <w:marBottom w:val="0"/>
      <w:divBdr>
        <w:top w:val="none" w:sz="0" w:space="0" w:color="auto"/>
        <w:left w:val="none" w:sz="0" w:space="0" w:color="auto"/>
        <w:bottom w:val="none" w:sz="0" w:space="0" w:color="auto"/>
        <w:right w:val="none" w:sz="0" w:space="0" w:color="auto"/>
      </w:divBdr>
    </w:div>
    <w:div w:id="484316733">
      <w:bodyDiv w:val="1"/>
      <w:marLeft w:val="0"/>
      <w:marRight w:val="0"/>
      <w:marTop w:val="0"/>
      <w:marBottom w:val="0"/>
      <w:divBdr>
        <w:top w:val="none" w:sz="0" w:space="0" w:color="auto"/>
        <w:left w:val="none" w:sz="0" w:space="0" w:color="auto"/>
        <w:bottom w:val="none" w:sz="0" w:space="0" w:color="auto"/>
        <w:right w:val="none" w:sz="0" w:space="0" w:color="auto"/>
      </w:divBdr>
    </w:div>
    <w:div w:id="484709792">
      <w:bodyDiv w:val="1"/>
      <w:marLeft w:val="0"/>
      <w:marRight w:val="0"/>
      <w:marTop w:val="0"/>
      <w:marBottom w:val="0"/>
      <w:divBdr>
        <w:top w:val="none" w:sz="0" w:space="0" w:color="auto"/>
        <w:left w:val="none" w:sz="0" w:space="0" w:color="auto"/>
        <w:bottom w:val="none" w:sz="0" w:space="0" w:color="auto"/>
        <w:right w:val="none" w:sz="0" w:space="0" w:color="auto"/>
      </w:divBdr>
    </w:div>
    <w:div w:id="485165104">
      <w:bodyDiv w:val="1"/>
      <w:marLeft w:val="0"/>
      <w:marRight w:val="0"/>
      <w:marTop w:val="0"/>
      <w:marBottom w:val="0"/>
      <w:divBdr>
        <w:top w:val="none" w:sz="0" w:space="0" w:color="auto"/>
        <w:left w:val="none" w:sz="0" w:space="0" w:color="auto"/>
        <w:bottom w:val="none" w:sz="0" w:space="0" w:color="auto"/>
        <w:right w:val="none" w:sz="0" w:space="0" w:color="auto"/>
      </w:divBdr>
    </w:div>
    <w:div w:id="486941045">
      <w:bodyDiv w:val="1"/>
      <w:marLeft w:val="0"/>
      <w:marRight w:val="0"/>
      <w:marTop w:val="0"/>
      <w:marBottom w:val="0"/>
      <w:divBdr>
        <w:top w:val="none" w:sz="0" w:space="0" w:color="auto"/>
        <w:left w:val="none" w:sz="0" w:space="0" w:color="auto"/>
        <w:bottom w:val="none" w:sz="0" w:space="0" w:color="auto"/>
        <w:right w:val="none" w:sz="0" w:space="0" w:color="auto"/>
      </w:divBdr>
    </w:div>
    <w:div w:id="487090906">
      <w:bodyDiv w:val="1"/>
      <w:marLeft w:val="0"/>
      <w:marRight w:val="0"/>
      <w:marTop w:val="0"/>
      <w:marBottom w:val="0"/>
      <w:divBdr>
        <w:top w:val="none" w:sz="0" w:space="0" w:color="auto"/>
        <w:left w:val="none" w:sz="0" w:space="0" w:color="auto"/>
        <w:bottom w:val="none" w:sz="0" w:space="0" w:color="auto"/>
        <w:right w:val="none" w:sz="0" w:space="0" w:color="auto"/>
      </w:divBdr>
    </w:div>
    <w:div w:id="487673601">
      <w:bodyDiv w:val="1"/>
      <w:marLeft w:val="0"/>
      <w:marRight w:val="0"/>
      <w:marTop w:val="0"/>
      <w:marBottom w:val="0"/>
      <w:divBdr>
        <w:top w:val="none" w:sz="0" w:space="0" w:color="auto"/>
        <w:left w:val="none" w:sz="0" w:space="0" w:color="auto"/>
        <w:bottom w:val="none" w:sz="0" w:space="0" w:color="auto"/>
        <w:right w:val="none" w:sz="0" w:space="0" w:color="auto"/>
      </w:divBdr>
    </w:div>
    <w:div w:id="487869174">
      <w:bodyDiv w:val="1"/>
      <w:marLeft w:val="0"/>
      <w:marRight w:val="0"/>
      <w:marTop w:val="0"/>
      <w:marBottom w:val="0"/>
      <w:divBdr>
        <w:top w:val="none" w:sz="0" w:space="0" w:color="auto"/>
        <w:left w:val="none" w:sz="0" w:space="0" w:color="auto"/>
        <w:bottom w:val="none" w:sz="0" w:space="0" w:color="auto"/>
        <w:right w:val="none" w:sz="0" w:space="0" w:color="auto"/>
      </w:divBdr>
    </w:div>
    <w:div w:id="488449867">
      <w:bodyDiv w:val="1"/>
      <w:marLeft w:val="0"/>
      <w:marRight w:val="0"/>
      <w:marTop w:val="0"/>
      <w:marBottom w:val="0"/>
      <w:divBdr>
        <w:top w:val="none" w:sz="0" w:space="0" w:color="auto"/>
        <w:left w:val="none" w:sz="0" w:space="0" w:color="auto"/>
        <w:bottom w:val="none" w:sz="0" w:space="0" w:color="auto"/>
        <w:right w:val="none" w:sz="0" w:space="0" w:color="auto"/>
      </w:divBdr>
    </w:div>
    <w:div w:id="488598823">
      <w:bodyDiv w:val="1"/>
      <w:marLeft w:val="0"/>
      <w:marRight w:val="0"/>
      <w:marTop w:val="0"/>
      <w:marBottom w:val="0"/>
      <w:divBdr>
        <w:top w:val="none" w:sz="0" w:space="0" w:color="auto"/>
        <w:left w:val="none" w:sz="0" w:space="0" w:color="auto"/>
        <w:bottom w:val="none" w:sz="0" w:space="0" w:color="auto"/>
        <w:right w:val="none" w:sz="0" w:space="0" w:color="auto"/>
      </w:divBdr>
    </w:div>
    <w:div w:id="489096646">
      <w:bodyDiv w:val="1"/>
      <w:marLeft w:val="0"/>
      <w:marRight w:val="0"/>
      <w:marTop w:val="0"/>
      <w:marBottom w:val="0"/>
      <w:divBdr>
        <w:top w:val="none" w:sz="0" w:space="0" w:color="auto"/>
        <w:left w:val="none" w:sz="0" w:space="0" w:color="auto"/>
        <w:bottom w:val="none" w:sz="0" w:space="0" w:color="auto"/>
        <w:right w:val="none" w:sz="0" w:space="0" w:color="auto"/>
      </w:divBdr>
    </w:div>
    <w:div w:id="489519713">
      <w:bodyDiv w:val="1"/>
      <w:marLeft w:val="0"/>
      <w:marRight w:val="0"/>
      <w:marTop w:val="0"/>
      <w:marBottom w:val="0"/>
      <w:divBdr>
        <w:top w:val="none" w:sz="0" w:space="0" w:color="auto"/>
        <w:left w:val="none" w:sz="0" w:space="0" w:color="auto"/>
        <w:bottom w:val="none" w:sz="0" w:space="0" w:color="auto"/>
        <w:right w:val="none" w:sz="0" w:space="0" w:color="auto"/>
      </w:divBdr>
      <w:divsChild>
        <w:div w:id="1410686633">
          <w:marLeft w:val="0"/>
          <w:marRight w:val="0"/>
          <w:marTop w:val="0"/>
          <w:marBottom w:val="0"/>
          <w:divBdr>
            <w:top w:val="none" w:sz="0" w:space="0" w:color="auto"/>
            <w:left w:val="none" w:sz="0" w:space="0" w:color="auto"/>
            <w:bottom w:val="none" w:sz="0" w:space="0" w:color="auto"/>
            <w:right w:val="none" w:sz="0" w:space="0" w:color="auto"/>
          </w:divBdr>
        </w:div>
      </w:divsChild>
    </w:div>
    <w:div w:id="490370864">
      <w:bodyDiv w:val="1"/>
      <w:marLeft w:val="0"/>
      <w:marRight w:val="0"/>
      <w:marTop w:val="0"/>
      <w:marBottom w:val="0"/>
      <w:divBdr>
        <w:top w:val="none" w:sz="0" w:space="0" w:color="auto"/>
        <w:left w:val="none" w:sz="0" w:space="0" w:color="auto"/>
        <w:bottom w:val="none" w:sz="0" w:space="0" w:color="auto"/>
        <w:right w:val="none" w:sz="0" w:space="0" w:color="auto"/>
      </w:divBdr>
    </w:div>
    <w:div w:id="492333256">
      <w:bodyDiv w:val="1"/>
      <w:marLeft w:val="0"/>
      <w:marRight w:val="0"/>
      <w:marTop w:val="0"/>
      <w:marBottom w:val="0"/>
      <w:divBdr>
        <w:top w:val="none" w:sz="0" w:space="0" w:color="auto"/>
        <w:left w:val="none" w:sz="0" w:space="0" w:color="auto"/>
        <w:bottom w:val="none" w:sz="0" w:space="0" w:color="auto"/>
        <w:right w:val="none" w:sz="0" w:space="0" w:color="auto"/>
      </w:divBdr>
    </w:div>
    <w:div w:id="492527434">
      <w:bodyDiv w:val="1"/>
      <w:marLeft w:val="0"/>
      <w:marRight w:val="0"/>
      <w:marTop w:val="0"/>
      <w:marBottom w:val="0"/>
      <w:divBdr>
        <w:top w:val="none" w:sz="0" w:space="0" w:color="auto"/>
        <w:left w:val="none" w:sz="0" w:space="0" w:color="auto"/>
        <w:bottom w:val="none" w:sz="0" w:space="0" w:color="auto"/>
        <w:right w:val="none" w:sz="0" w:space="0" w:color="auto"/>
      </w:divBdr>
    </w:div>
    <w:div w:id="492648125">
      <w:bodyDiv w:val="1"/>
      <w:marLeft w:val="0"/>
      <w:marRight w:val="0"/>
      <w:marTop w:val="0"/>
      <w:marBottom w:val="0"/>
      <w:divBdr>
        <w:top w:val="none" w:sz="0" w:space="0" w:color="auto"/>
        <w:left w:val="none" w:sz="0" w:space="0" w:color="auto"/>
        <w:bottom w:val="none" w:sz="0" w:space="0" w:color="auto"/>
        <w:right w:val="none" w:sz="0" w:space="0" w:color="auto"/>
      </w:divBdr>
    </w:div>
    <w:div w:id="493570964">
      <w:bodyDiv w:val="1"/>
      <w:marLeft w:val="0"/>
      <w:marRight w:val="0"/>
      <w:marTop w:val="0"/>
      <w:marBottom w:val="0"/>
      <w:divBdr>
        <w:top w:val="none" w:sz="0" w:space="0" w:color="auto"/>
        <w:left w:val="none" w:sz="0" w:space="0" w:color="auto"/>
        <w:bottom w:val="none" w:sz="0" w:space="0" w:color="auto"/>
        <w:right w:val="none" w:sz="0" w:space="0" w:color="auto"/>
      </w:divBdr>
    </w:div>
    <w:div w:id="493574201">
      <w:bodyDiv w:val="1"/>
      <w:marLeft w:val="0"/>
      <w:marRight w:val="0"/>
      <w:marTop w:val="0"/>
      <w:marBottom w:val="0"/>
      <w:divBdr>
        <w:top w:val="none" w:sz="0" w:space="0" w:color="auto"/>
        <w:left w:val="none" w:sz="0" w:space="0" w:color="auto"/>
        <w:bottom w:val="none" w:sz="0" w:space="0" w:color="auto"/>
        <w:right w:val="none" w:sz="0" w:space="0" w:color="auto"/>
      </w:divBdr>
    </w:div>
    <w:div w:id="493649283">
      <w:bodyDiv w:val="1"/>
      <w:marLeft w:val="0"/>
      <w:marRight w:val="0"/>
      <w:marTop w:val="0"/>
      <w:marBottom w:val="0"/>
      <w:divBdr>
        <w:top w:val="none" w:sz="0" w:space="0" w:color="auto"/>
        <w:left w:val="none" w:sz="0" w:space="0" w:color="auto"/>
        <w:bottom w:val="none" w:sz="0" w:space="0" w:color="auto"/>
        <w:right w:val="none" w:sz="0" w:space="0" w:color="auto"/>
      </w:divBdr>
    </w:div>
    <w:div w:id="494805320">
      <w:bodyDiv w:val="1"/>
      <w:marLeft w:val="0"/>
      <w:marRight w:val="0"/>
      <w:marTop w:val="0"/>
      <w:marBottom w:val="0"/>
      <w:divBdr>
        <w:top w:val="none" w:sz="0" w:space="0" w:color="auto"/>
        <w:left w:val="none" w:sz="0" w:space="0" w:color="auto"/>
        <w:bottom w:val="none" w:sz="0" w:space="0" w:color="auto"/>
        <w:right w:val="none" w:sz="0" w:space="0" w:color="auto"/>
      </w:divBdr>
    </w:div>
    <w:div w:id="494952102">
      <w:bodyDiv w:val="1"/>
      <w:marLeft w:val="0"/>
      <w:marRight w:val="0"/>
      <w:marTop w:val="0"/>
      <w:marBottom w:val="0"/>
      <w:divBdr>
        <w:top w:val="none" w:sz="0" w:space="0" w:color="auto"/>
        <w:left w:val="none" w:sz="0" w:space="0" w:color="auto"/>
        <w:bottom w:val="none" w:sz="0" w:space="0" w:color="auto"/>
        <w:right w:val="none" w:sz="0" w:space="0" w:color="auto"/>
      </w:divBdr>
    </w:div>
    <w:div w:id="495190089">
      <w:bodyDiv w:val="1"/>
      <w:marLeft w:val="0"/>
      <w:marRight w:val="0"/>
      <w:marTop w:val="0"/>
      <w:marBottom w:val="0"/>
      <w:divBdr>
        <w:top w:val="none" w:sz="0" w:space="0" w:color="auto"/>
        <w:left w:val="none" w:sz="0" w:space="0" w:color="auto"/>
        <w:bottom w:val="none" w:sz="0" w:space="0" w:color="auto"/>
        <w:right w:val="none" w:sz="0" w:space="0" w:color="auto"/>
      </w:divBdr>
    </w:div>
    <w:div w:id="498161777">
      <w:bodyDiv w:val="1"/>
      <w:marLeft w:val="0"/>
      <w:marRight w:val="0"/>
      <w:marTop w:val="0"/>
      <w:marBottom w:val="0"/>
      <w:divBdr>
        <w:top w:val="none" w:sz="0" w:space="0" w:color="auto"/>
        <w:left w:val="none" w:sz="0" w:space="0" w:color="auto"/>
        <w:bottom w:val="none" w:sz="0" w:space="0" w:color="auto"/>
        <w:right w:val="none" w:sz="0" w:space="0" w:color="auto"/>
      </w:divBdr>
    </w:div>
    <w:div w:id="499927758">
      <w:bodyDiv w:val="1"/>
      <w:marLeft w:val="0"/>
      <w:marRight w:val="0"/>
      <w:marTop w:val="0"/>
      <w:marBottom w:val="0"/>
      <w:divBdr>
        <w:top w:val="none" w:sz="0" w:space="0" w:color="auto"/>
        <w:left w:val="none" w:sz="0" w:space="0" w:color="auto"/>
        <w:bottom w:val="none" w:sz="0" w:space="0" w:color="auto"/>
        <w:right w:val="none" w:sz="0" w:space="0" w:color="auto"/>
      </w:divBdr>
    </w:div>
    <w:div w:id="500659428">
      <w:bodyDiv w:val="1"/>
      <w:marLeft w:val="0"/>
      <w:marRight w:val="0"/>
      <w:marTop w:val="0"/>
      <w:marBottom w:val="0"/>
      <w:divBdr>
        <w:top w:val="none" w:sz="0" w:space="0" w:color="auto"/>
        <w:left w:val="none" w:sz="0" w:space="0" w:color="auto"/>
        <w:bottom w:val="none" w:sz="0" w:space="0" w:color="auto"/>
        <w:right w:val="none" w:sz="0" w:space="0" w:color="auto"/>
      </w:divBdr>
    </w:div>
    <w:div w:id="501164924">
      <w:bodyDiv w:val="1"/>
      <w:marLeft w:val="0"/>
      <w:marRight w:val="0"/>
      <w:marTop w:val="0"/>
      <w:marBottom w:val="0"/>
      <w:divBdr>
        <w:top w:val="none" w:sz="0" w:space="0" w:color="auto"/>
        <w:left w:val="none" w:sz="0" w:space="0" w:color="auto"/>
        <w:bottom w:val="none" w:sz="0" w:space="0" w:color="auto"/>
        <w:right w:val="none" w:sz="0" w:space="0" w:color="auto"/>
      </w:divBdr>
    </w:div>
    <w:div w:id="502743128">
      <w:bodyDiv w:val="1"/>
      <w:marLeft w:val="0"/>
      <w:marRight w:val="0"/>
      <w:marTop w:val="0"/>
      <w:marBottom w:val="0"/>
      <w:divBdr>
        <w:top w:val="none" w:sz="0" w:space="0" w:color="auto"/>
        <w:left w:val="none" w:sz="0" w:space="0" w:color="auto"/>
        <w:bottom w:val="none" w:sz="0" w:space="0" w:color="auto"/>
        <w:right w:val="none" w:sz="0" w:space="0" w:color="auto"/>
      </w:divBdr>
    </w:div>
    <w:div w:id="506137954">
      <w:bodyDiv w:val="1"/>
      <w:marLeft w:val="0"/>
      <w:marRight w:val="0"/>
      <w:marTop w:val="0"/>
      <w:marBottom w:val="0"/>
      <w:divBdr>
        <w:top w:val="none" w:sz="0" w:space="0" w:color="auto"/>
        <w:left w:val="none" w:sz="0" w:space="0" w:color="auto"/>
        <w:bottom w:val="none" w:sz="0" w:space="0" w:color="auto"/>
        <w:right w:val="none" w:sz="0" w:space="0" w:color="auto"/>
      </w:divBdr>
    </w:div>
    <w:div w:id="506794606">
      <w:bodyDiv w:val="1"/>
      <w:marLeft w:val="0"/>
      <w:marRight w:val="0"/>
      <w:marTop w:val="0"/>
      <w:marBottom w:val="0"/>
      <w:divBdr>
        <w:top w:val="none" w:sz="0" w:space="0" w:color="auto"/>
        <w:left w:val="none" w:sz="0" w:space="0" w:color="auto"/>
        <w:bottom w:val="none" w:sz="0" w:space="0" w:color="auto"/>
        <w:right w:val="none" w:sz="0" w:space="0" w:color="auto"/>
      </w:divBdr>
    </w:div>
    <w:div w:id="507141147">
      <w:bodyDiv w:val="1"/>
      <w:marLeft w:val="0"/>
      <w:marRight w:val="0"/>
      <w:marTop w:val="0"/>
      <w:marBottom w:val="0"/>
      <w:divBdr>
        <w:top w:val="none" w:sz="0" w:space="0" w:color="auto"/>
        <w:left w:val="none" w:sz="0" w:space="0" w:color="auto"/>
        <w:bottom w:val="none" w:sz="0" w:space="0" w:color="auto"/>
        <w:right w:val="none" w:sz="0" w:space="0" w:color="auto"/>
      </w:divBdr>
    </w:div>
    <w:div w:id="508059212">
      <w:bodyDiv w:val="1"/>
      <w:marLeft w:val="0"/>
      <w:marRight w:val="0"/>
      <w:marTop w:val="0"/>
      <w:marBottom w:val="0"/>
      <w:divBdr>
        <w:top w:val="none" w:sz="0" w:space="0" w:color="auto"/>
        <w:left w:val="none" w:sz="0" w:space="0" w:color="auto"/>
        <w:bottom w:val="none" w:sz="0" w:space="0" w:color="auto"/>
        <w:right w:val="none" w:sz="0" w:space="0" w:color="auto"/>
      </w:divBdr>
    </w:div>
    <w:div w:id="508375712">
      <w:bodyDiv w:val="1"/>
      <w:marLeft w:val="0"/>
      <w:marRight w:val="0"/>
      <w:marTop w:val="0"/>
      <w:marBottom w:val="0"/>
      <w:divBdr>
        <w:top w:val="none" w:sz="0" w:space="0" w:color="auto"/>
        <w:left w:val="none" w:sz="0" w:space="0" w:color="auto"/>
        <w:bottom w:val="none" w:sz="0" w:space="0" w:color="auto"/>
        <w:right w:val="none" w:sz="0" w:space="0" w:color="auto"/>
      </w:divBdr>
    </w:div>
    <w:div w:id="509223923">
      <w:bodyDiv w:val="1"/>
      <w:marLeft w:val="0"/>
      <w:marRight w:val="0"/>
      <w:marTop w:val="0"/>
      <w:marBottom w:val="0"/>
      <w:divBdr>
        <w:top w:val="none" w:sz="0" w:space="0" w:color="auto"/>
        <w:left w:val="none" w:sz="0" w:space="0" w:color="auto"/>
        <w:bottom w:val="none" w:sz="0" w:space="0" w:color="auto"/>
        <w:right w:val="none" w:sz="0" w:space="0" w:color="auto"/>
      </w:divBdr>
    </w:div>
    <w:div w:id="510531625">
      <w:bodyDiv w:val="1"/>
      <w:marLeft w:val="0"/>
      <w:marRight w:val="0"/>
      <w:marTop w:val="0"/>
      <w:marBottom w:val="0"/>
      <w:divBdr>
        <w:top w:val="none" w:sz="0" w:space="0" w:color="auto"/>
        <w:left w:val="none" w:sz="0" w:space="0" w:color="auto"/>
        <w:bottom w:val="none" w:sz="0" w:space="0" w:color="auto"/>
        <w:right w:val="none" w:sz="0" w:space="0" w:color="auto"/>
      </w:divBdr>
    </w:div>
    <w:div w:id="510995584">
      <w:bodyDiv w:val="1"/>
      <w:marLeft w:val="0"/>
      <w:marRight w:val="0"/>
      <w:marTop w:val="0"/>
      <w:marBottom w:val="0"/>
      <w:divBdr>
        <w:top w:val="none" w:sz="0" w:space="0" w:color="auto"/>
        <w:left w:val="none" w:sz="0" w:space="0" w:color="auto"/>
        <w:bottom w:val="none" w:sz="0" w:space="0" w:color="auto"/>
        <w:right w:val="none" w:sz="0" w:space="0" w:color="auto"/>
      </w:divBdr>
    </w:div>
    <w:div w:id="511261449">
      <w:bodyDiv w:val="1"/>
      <w:marLeft w:val="0"/>
      <w:marRight w:val="0"/>
      <w:marTop w:val="0"/>
      <w:marBottom w:val="0"/>
      <w:divBdr>
        <w:top w:val="none" w:sz="0" w:space="0" w:color="auto"/>
        <w:left w:val="none" w:sz="0" w:space="0" w:color="auto"/>
        <w:bottom w:val="none" w:sz="0" w:space="0" w:color="auto"/>
        <w:right w:val="none" w:sz="0" w:space="0" w:color="auto"/>
      </w:divBdr>
    </w:div>
    <w:div w:id="511914549">
      <w:bodyDiv w:val="1"/>
      <w:marLeft w:val="0"/>
      <w:marRight w:val="0"/>
      <w:marTop w:val="0"/>
      <w:marBottom w:val="0"/>
      <w:divBdr>
        <w:top w:val="none" w:sz="0" w:space="0" w:color="auto"/>
        <w:left w:val="none" w:sz="0" w:space="0" w:color="auto"/>
        <w:bottom w:val="none" w:sz="0" w:space="0" w:color="auto"/>
        <w:right w:val="none" w:sz="0" w:space="0" w:color="auto"/>
      </w:divBdr>
    </w:div>
    <w:div w:id="512957598">
      <w:bodyDiv w:val="1"/>
      <w:marLeft w:val="0"/>
      <w:marRight w:val="0"/>
      <w:marTop w:val="0"/>
      <w:marBottom w:val="0"/>
      <w:divBdr>
        <w:top w:val="none" w:sz="0" w:space="0" w:color="auto"/>
        <w:left w:val="none" w:sz="0" w:space="0" w:color="auto"/>
        <w:bottom w:val="none" w:sz="0" w:space="0" w:color="auto"/>
        <w:right w:val="none" w:sz="0" w:space="0" w:color="auto"/>
      </w:divBdr>
    </w:div>
    <w:div w:id="513304484">
      <w:bodyDiv w:val="1"/>
      <w:marLeft w:val="0"/>
      <w:marRight w:val="0"/>
      <w:marTop w:val="0"/>
      <w:marBottom w:val="0"/>
      <w:divBdr>
        <w:top w:val="none" w:sz="0" w:space="0" w:color="auto"/>
        <w:left w:val="none" w:sz="0" w:space="0" w:color="auto"/>
        <w:bottom w:val="none" w:sz="0" w:space="0" w:color="auto"/>
        <w:right w:val="none" w:sz="0" w:space="0" w:color="auto"/>
      </w:divBdr>
    </w:div>
    <w:div w:id="513690121">
      <w:bodyDiv w:val="1"/>
      <w:marLeft w:val="0"/>
      <w:marRight w:val="0"/>
      <w:marTop w:val="0"/>
      <w:marBottom w:val="0"/>
      <w:divBdr>
        <w:top w:val="none" w:sz="0" w:space="0" w:color="auto"/>
        <w:left w:val="none" w:sz="0" w:space="0" w:color="auto"/>
        <w:bottom w:val="none" w:sz="0" w:space="0" w:color="auto"/>
        <w:right w:val="none" w:sz="0" w:space="0" w:color="auto"/>
      </w:divBdr>
    </w:div>
    <w:div w:id="513694286">
      <w:bodyDiv w:val="1"/>
      <w:marLeft w:val="0"/>
      <w:marRight w:val="0"/>
      <w:marTop w:val="0"/>
      <w:marBottom w:val="0"/>
      <w:divBdr>
        <w:top w:val="none" w:sz="0" w:space="0" w:color="auto"/>
        <w:left w:val="none" w:sz="0" w:space="0" w:color="auto"/>
        <w:bottom w:val="none" w:sz="0" w:space="0" w:color="auto"/>
        <w:right w:val="none" w:sz="0" w:space="0" w:color="auto"/>
      </w:divBdr>
    </w:div>
    <w:div w:id="514199062">
      <w:bodyDiv w:val="1"/>
      <w:marLeft w:val="0"/>
      <w:marRight w:val="0"/>
      <w:marTop w:val="0"/>
      <w:marBottom w:val="0"/>
      <w:divBdr>
        <w:top w:val="none" w:sz="0" w:space="0" w:color="auto"/>
        <w:left w:val="none" w:sz="0" w:space="0" w:color="auto"/>
        <w:bottom w:val="none" w:sz="0" w:space="0" w:color="auto"/>
        <w:right w:val="none" w:sz="0" w:space="0" w:color="auto"/>
      </w:divBdr>
    </w:div>
    <w:div w:id="516968117">
      <w:bodyDiv w:val="1"/>
      <w:marLeft w:val="0"/>
      <w:marRight w:val="0"/>
      <w:marTop w:val="0"/>
      <w:marBottom w:val="0"/>
      <w:divBdr>
        <w:top w:val="none" w:sz="0" w:space="0" w:color="auto"/>
        <w:left w:val="none" w:sz="0" w:space="0" w:color="auto"/>
        <w:bottom w:val="none" w:sz="0" w:space="0" w:color="auto"/>
        <w:right w:val="none" w:sz="0" w:space="0" w:color="auto"/>
      </w:divBdr>
    </w:div>
    <w:div w:id="517232685">
      <w:bodyDiv w:val="1"/>
      <w:marLeft w:val="0"/>
      <w:marRight w:val="0"/>
      <w:marTop w:val="0"/>
      <w:marBottom w:val="0"/>
      <w:divBdr>
        <w:top w:val="none" w:sz="0" w:space="0" w:color="auto"/>
        <w:left w:val="none" w:sz="0" w:space="0" w:color="auto"/>
        <w:bottom w:val="none" w:sz="0" w:space="0" w:color="auto"/>
        <w:right w:val="none" w:sz="0" w:space="0" w:color="auto"/>
      </w:divBdr>
    </w:div>
    <w:div w:id="517818000">
      <w:bodyDiv w:val="1"/>
      <w:marLeft w:val="0"/>
      <w:marRight w:val="0"/>
      <w:marTop w:val="0"/>
      <w:marBottom w:val="0"/>
      <w:divBdr>
        <w:top w:val="none" w:sz="0" w:space="0" w:color="auto"/>
        <w:left w:val="none" w:sz="0" w:space="0" w:color="auto"/>
        <w:bottom w:val="none" w:sz="0" w:space="0" w:color="auto"/>
        <w:right w:val="none" w:sz="0" w:space="0" w:color="auto"/>
      </w:divBdr>
    </w:div>
    <w:div w:id="518543291">
      <w:bodyDiv w:val="1"/>
      <w:marLeft w:val="0"/>
      <w:marRight w:val="0"/>
      <w:marTop w:val="0"/>
      <w:marBottom w:val="0"/>
      <w:divBdr>
        <w:top w:val="none" w:sz="0" w:space="0" w:color="auto"/>
        <w:left w:val="none" w:sz="0" w:space="0" w:color="auto"/>
        <w:bottom w:val="none" w:sz="0" w:space="0" w:color="auto"/>
        <w:right w:val="none" w:sz="0" w:space="0" w:color="auto"/>
      </w:divBdr>
    </w:div>
    <w:div w:id="520314819">
      <w:bodyDiv w:val="1"/>
      <w:marLeft w:val="0"/>
      <w:marRight w:val="0"/>
      <w:marTop w:val="0"/>
      <w:marBottom w:val="0"/>
      <w:divBdr>
        <w:top w:val="none" w:sz="0" w:space="0" w:color="auto"/>
        <w:left w:val="none" w:sz="0" w:space="0" w:color="auto"/>
        <w:bottom w:val="none" w:sz="0" w:space="0" w:color="auto"/>
        <w:right w:val="none" w:sz="0" w:space="0" w:color="auto"/>
      </w:divBdr>
    </w:div>
    <w:div w:id="520511908">
      <w:bodyDiv w:val="1"/>
      <w:marLeft w:val="0"/>
      <w:marRight w:val="0"/>
      <w:marTop w:val="0"/>
      <w:marBottom w:val="0"/>
      <w:divBdr>
        <w:top w:val="none" w:sz="0" w:space="0" w:color="auto"/>
        <w:left w:val="none" w:sz="0" w:space="0" w:color="auto"/>
        <w:bottom w:val="none" w:sz="0" w:space="0" w:color="auto"/>
        <w:right w:val="none" w:sz="0" w:space="0" w:color="auto"/>
      </w:divBdr>
    </w:div>
    <w:div w:id="523136981">
      <w:bodyDiv w:val="1"/>
      <w:marLeft w:val="0"/>
      <w:marRight w:val="0"/>
      <w:marTop w:val="0"/>
      <w:marBottom w:val="0"/>
      <w:divBdr>
        <w:top w:val="none" w:sz="0" w:space="0" w:color="auto"/>
        <w:left w:val="none" w:sz="0" w:space="0" w:color="auto"/>
        <w:bottom w:val="none" w:sz="0" w:space="0" w:color="auto"/>
        <w:right w:val="none" w:sz="0" w:space="0" w:color="auto"/>
      </w:divBdr>
    </w:div>
    <w:div w:id="525099395">
      <w:bodyDiv w:val="1"/>
      <w:marLeft w:val="0"/>
      <w:marRight w:val="0"/>
      <w:marTop w:val="0"/>
      <w:marBottom w:val="0"/>
      <w:divBdr>
        <w:top w:val="none" w:sz="0" w:space="0" w:color="auto"/>
        <w:left w:val="none" w:sz="0" w:space="0" w:color="auto"/>
        <w:bottom w:val="none" w:sz="0" w:space="0" w:color="auto"/>
        <w:right w:val="none" w:sz="0" w:space="0" w:color="auto"/>
      </w:divBdr>
    </w:div>
    <w:div w:id="525556550">
      <w:bodyDiv w:val="1"/>
      <w:marLeft w:val="0"/>
      <w:marRight w:val="0"/>
      <w:marTop w:val="0"/>
      <w:marBottom w:val="0"/>
      <w:divBdr>
        <w:top w:val="none" w:sz="0" w:space="0" w:color="auto"/>
        <w:left w:val="none" w:sz="0" w:space="0" w:color="auto"/>
        <w:bottom w:val="none" w:sz="0" w:space="0" w:color="auto"/>
        <w:right w:val="none" w:sz="0" w:space="0" w:color="auto"/>
      </w:divBdr>
    </w:div>
    <w:div w:id="525757653">
      <w:bodyDiv w:val="1"/>
      <w:marLeft w:val="0"/>
      <w:marRight w:val="0"/>
      <w:marTop w:val="0"/>
      <w:marBottom w:val="0"/>
      <w:divBdr>
        <w:top w:val="none" w:sz="0" w:space="0" w:color="auto"/>
        <w:left w:val="none" w:sz="0" w:space="0" w:color="auto"/>
        <w:bottom w:val="none" w:sz="0" w:space="0" w:color="auto"/>
        <w:right w:val="none" w:sz="0" w:space="0" w:color="auto"/>
      </w:divBdr>
    </w:div>
    <w:div w:id="529803315">
      <w:bodyDiv w:val="1"/>
      <w:marLeft w:val="0"/>
      <w:marRight w:val="0"/>
      <w:marTop w:val="0"/>
      <w:marBottom w:val="0"/>
      <w:divBdr>
        <w:top w:val="none" w:sz="0" w:space="0" w:color="auto"/>
        <w:left w:val="none" w:sz="0" w:space="0" w:color="auto"/>
        <w:bottom w:val="none" w:sz="0" w:space="0" w:color="auto"/>
        <w:right w:val="none" w:sz="0" w:space="0" w:color="auto"/>
      </w:divBdr>
    </w:div>
    <w:div w:id="529876940">
      <w:bodyDiv w:val="1"/>
      <w:marLeft w:val="0"/>
      <w:marRight w:val="0"/>
      <w:marTop w:val="0"/>
      <w:marBottom w:val="0"/>
      <w:divBdr>
        <w:top w:val="none" w:sz="0" w:space="0" w:color="auto"/>
        <w:left w:val="none" w:sz="0" w:space="0" w:color="auto"/>
        <w:bottom w:val="none" w:sz="0" w:space="0" w:color="auto"/>
        <w:right w:val="none" w:sz="0" w:space="0" w:color="auto"/>
      </w:divBdr>
    </w:div>
    <w:div w:id="530070662">
      <w:bodyDiv w:val="1"/>
      <w:marLeft w:val="0"/>
      <w:marRight w:val="0"/>
      <w:marTop w:val="0"/>
      <w:marBottom w:val="0"/>
      <w:divBdr>
        <w:top w:val="none" w:sz="0" w:space="0" w:color="auto"/>
        <w:left w:val="none" w:sz="0" w:space="0" w:color="auto"/>
        <w:bottom w:val="none" w:sz="0" w:space="0" w:color="auto"/>
        <w:right w:val="none" w:sz="0" w:space="0" w:color="auto"/>
      </w:divBdr>
    </w:div>
    <w:div w:id="530147972">
      <w:bodyDiv w:val="1"/>
      <w:marLeft w:val="0"/>
      <w:marRight w:val="0"/>
      <w:marTop w:val="0"/>
      <w:marBottom w:val="0"/>
      <w:divBdr>
        <w:top w:val="none" w:sz="0" w:space="0" w:color="auto"/>
        <w:left w:val="none" w:sz="0" w:space="0" w:color="auto"/>
        <w:bottom w:val="none" w:sz="0" w:space="0" w:color="auto"/>
        <w:right w:val="none" w:sz="0" w:space="0" w:color="auto"/>
      </w:divBdr>
    </w:div>
    <w:div w:id="530338552">
      <w:bodyDiv w:val="1"/>
      <w:marLeft w:val="0"/>
      <w:marRight w:val="0"/>
      <w:marTop w:val="0"/>
      <w:marBottom w:val="0"/>
      <w:divBdr>
        <w:top w:val="none" w:sz="0" w:space="0" w:color="auto"/>
        <w:left w:val="none" w:sz="0" w:space="0" w:color="auto"/>
        <w:bottom w:val="none" w:sz="0" w:space="0" w:color="auto"/>
        <w:right w:val="none" w:sz="0" w:space="0" w:color="auto"/>
      </w:divBdr>
    </w:div>
    <w:div w:id="531109503">
      <w:bodyDiv w:val="1"/>
      <w:marLeft w:val="0"/>
      <w:marRight w:val="0"/>
      <w:marTop w:val="0"/>
      <w:marBottom w:val="0"/>
      <w:divBdr>
        <w:top w:val="none" w:sz="0" w:space="0" w:color="auto"/>
        <w:left w:val="none" w:sz="0" w:space="0" w:color="auto"/>
        <w:bottom w:val="none" w:sz="0" w:space="0" w:color="auto"/>
        <w:right w:val="none" w:sz="0" w:space="0" w:color="auto"/>
      </w:divBdr>
    </w:div>
    <w:div w:id="536430151">
      <w:bodyDiv w:val="1"/>
      <w:marLeft w:val="0"/>
      <w:marRight w:val="0"/>
      <w:marTop w:val="0"/>
      <w:marBottom w:val="0"/>
      <w:divBdr>
        <w:top w:val="none" w:sz="0" w:space="0" w:color="auto"/>
        <w:left w:val="none" w:sz="0" w:space="0" w:color="auto"/>
        <w:bottom w:val="none" w:sz="0" w:space="0" w:color="auto"/>
        <w:right w:val="none" w:sz="0" w:space="0" w:color="auto"/>
      </w:divBdr>
    </w:div>
    <w:div w:id="537623855">
      <w:bodyDiv w:val="1"/>
      <w:marLeft w:val="0"/>
      <w:marRight w:val="0"/>
      <w:marTop w:val="0"/>
      <w:marBottom w:val="0"/>
      <w:divBdr>
        <w:top w:val="none" w:sz="0" w:space="0" w:color="auto"/>
        <w:left w:val="none" w:sz="0" w:space="0" w:color="auto"/>
        <w:bottom w:val="none" w:sz="0" w:space="0" w:color="auto"/>
        <w:right w:val="none" w:sz="0" w:space="0" w:color="auto"/>
      </w:divBdr>
    </w:div>
    <w:div w:id="537663055">
      <w:bodyDiv w:val="1"/>
      <w:marLeft w:val="0"/>
      <w:marRight w:val="0"/>
      <w:marTop w:val="0"/>
      <w:marBottom w:val="0"/>
      <w:divBdr>
        <w:top w:val="none" w:sz="0" w:space="0" w:color="auto"/>
        <w:left w:val="none" w:sz="0" w:space="0" w:color="auto"/>
        <w:bottom w:val="none" w:sz="0" w:space="0" w:color="auto"/>
        <w:right w:val="none" w:sz="0" w:space="0" w:color="auto"/>
      </w:divBdr>
    </w:div>
    <w:div w:id="537859046">
      <w:bodyDiv w:val="1"/>
      <w:marLeft w:val="0"/>
      <w:marRight w:val="0"/>
      <w:marTop w:val="0"/>
      <w:marBottom w:val="0"/>
      <w:divBdr>
        <w:top w:val="none" w:sz="0" w:space="0" w:color="auto"/>
        <w:left w:val="none" w:sz="0" w:space="0" w:color="auto"/>
        <w:bottom w:val="none" w:sz="0" w:space="0" w:color="auto"/>
        <w:right w:val="none" w:sz="0" w:space="0" w:color="auto"/>
      </w:divBdr>
    </w:div>
    <w:div w:id="538082343">
      <w:bodyDiv w:val="1"/>
      <w:marLeft w:val="0"/>
      <w:marRight w:val="0"/>
      <w:marTop w:val="0"/>
      <w:marBottom w:val="0"/>
      <w:divBdr>
        <w:top w:val="none" w:sz="0" w:space="0" w:color="auto"/>
        <w:left w:val="none" w:sz="0" w:space="0" w:color="auto"/>
        <w:bottom w:val="none" w:sz="0" w:space="0" w:color="auto"/>
        <w:right w:val="none" w:sz="0" w:space="0" w:color="auto"/>
      </w:divBdr>
    </w:div>
    <w:div w:id="538980284">
      <w:bodyDiv w:val="1"/>
      <w:marLeft w:val="0"/>
      <w:marRight w:val="0"/>
      <w:marTop w:val="0"/>
      <w:marBottom w:val="0"/>
      <w:divBdr>
        <w:top w:val="none" w:sz="0" w:space="0" w:color="auto"/>
        <w:left w:val="none" w:sz="0" w:space="0" w:color="auto"/>
        <w:bottom w:val="none" w:sz="0" w:space="0" w:color="auto"/>
        <w:right w:val="none" w:sz="0" w:space="0" w:color="auto"/>
      </w:divBdr>
    </w:div>
    <w:div w:id="540283253">
      <w:bodyDiv w:val="1"/>
      <w:marLeft w:val="0"/>
      <w:marRight w:val="0"/>
      <w:marTop w:val="0"/>
      <w:marBottom w:val="0"/>
      <w:divBdr>
        <w:top w:val="none" w:sz="0" w:space="0" w:color="auto"/>
        <w:left w:val="none" w:sz="0" w:space="0" w:color="auto"/>
        <w:bottom w:val="none" w:sz="0" w:space="0" w:color="auto"/>
        <w:right w:val="none" w:sz="0" w:space="0" w:color="auto"/>
      </w:divBdr>
    </w:div>
    <w:div w:id="542979541">
      <w:bodyDiv w:val="1"/>
      <w:marLeft w:val="0"/>
      <w:marRight w:val="0"/>
      <w:marTop w:val="0"/>
      <w:marBottom w:val="0"/>
      <w:divBdr>
        <w:top w:val="none" w:sz="0" w:space="0" w:color="auto"/>
        <w:left w:val="none" w:sz="0" w:space="0" w:color="auto"/>
        <w:bottom w:val="none" w:sz="0" w:space="0" w:color="auto"/>
        <w:right w:val="none" w:sz="0" w:space="0" w:color="auto"/>
      </w:divBdr>
    </w:div>
    <w:div w:id="543642295">
      <w:bodyDiv w:val="1"/>
      <w:marLeft w:val="0"/>
      <w:marRight w:val="0"/>
      <w:marTop w:val="0"/>
      <w:marBottom w:val="0"/>
      <w:divBdr>
        <w:top w:val="none" w:sz="0" w:space="0" w:color="auto"/>
        <w:left w:val="none" w:sz="0" w:space="0" w:color="auto"/>
        <w:bottom w:val="none" w:sz="0" w:space="0" w:color="auto"/>
        <w:right w:val="none" w:sz="0" w:space="0" w:color="auto"/>
      </w:divBdr>
    </w:div>
    <w:div w:id="543755661">
      <w:bodyDiv w:val="1"/>
      <w:marLeft w:val="0"/>
      <w:marRight w:val="0"/>
      <w:marTop w:val="0"/>
      <w:marBottom w:val="0"/>
      <w:divBdr>
        <w:top w:val="none" w:sz="0" w:space="0" w:color="auto"/>
        <w:left w:val="none" w:sz="0" w:space="0" w:color="auto"/>
        <w:bottom w:val="none" w:sz="0" w:space="0" w:color="auto"/>
        <w:right w:val="none" w:sz="0" w:space="0" w:color="auto"/>
      </w:divBdr>
    </w:div>
    <w:div w:id="544026444">
      <w:bodyDiv w:val="1"/>
      <w:marLeft w:val="0"/>
      <w:marRight w:val="0"/>
      <w:marTop w:val="0"/>
      <w:marBottom w:val="0"/>
      <w:divBdr>
        <w:top w:val="none" w:sz="0" w:space="0" w:color="auto"/>
        <w:left w:val="none" w:sz="0" w:space="0" w:color="auto"/>
        <w:bottom w:val="none" w:sz="0" w:space="0" w:color="auto"/>
        <w:right w:val="none" w:sz="0" w:space="0" w:color="auto"/>
      </w:divBdr>
    </w:div>
    <w:div w:id="545334273">
      <w:bodyDiv w:val="1"/>
      <w:marLeft w:val="0"/>
      <w:marRight w:val="0"/>
      <w:marTop w:val="0"/>
      <w:marBottom w:val="0"/>
      <w:divBdr>
        <w:top w:val="none" w:sz="0" w:space="0" w:color="auto"/>
        <w:left w:val="none" w:sz="0" w:space="0" w:color="auto"/>
        <w:bottom w:val="none" w:sz="0" w:space="0" w:color="auto"/>
        <w:right w:val="none" w:sz="0" w:space="0" w:color="auto"/>
      </w:divBdr>
    </w:div>
    <w:div w:id="547108171">
      <w:bodyDiv w:val="1"/>
      <w:marLeft w:val="0"/>
      <w:marRight w:val="0"/>
      <w:marTop w:val="0"/>
      <w:marBottom w:val="0"/>
      <w:divBdr>
        <w:top w:val="none" w:sz="0" w:space="0" w:color="auto"/>
        <w:left w:val="none" w:sz="0" w:space="0" w:color="auto"/>
        <w:bottom w:val="none" w:sz="0" w:space="0" w:color="auto"/>
        <w:right w:val="none" w:sz="0" w:space="0" w:color="auto"/>
      </w:divBdr>
    </w:div>
    <w:div w:id="547188527">
      <w:bodyDiv w:val="1"/>
      <w:marLeft w:val="0"/>
      <w:marRight w:val="0"/>
      <w:marTop w:val="0"/>
      <w:marBottom w:val="0"/>
      <w:divBdr>
        <w:top w:val="none" w:sz="0" w:space="0" w:color="auto"/>
        <w:left w:val="none" w:sz="0" w:space="0" w:color="auto"/>
        <w:bottom w:val="none" w:sz="0" w:space="0" w:color="auto"/>
        <w:right w:val="none" w:sz="0" w:space="0" w:color="auto"/>
      </w:divBdr>
    </w:div>
    <w:div w:id="547646676">
      <w:bodyDiv w:val="1"/>
      <w:marLeft w:val="0"/>
      <w:marRight w:val="0"/>
      <w:marTop w:val="0"/>
      <w:marBottom w:val="0"/>
      <w:divBdr>
        <w:top w:val="none" w:sz="0" w:space="0" w:color="auto"/>
        <w:left w:val="none" w:sz="0" w:space="0" w:color="auto"/>
        <w:bottom w:val="none" w:sz="0" w:space="0" w:color="auto"/>
        <w:right w:val="none" w:sz="0" w:space="0" w:color="auto"/>
      </w:divBdr>
    </w:div>
    <w:div w:id="549657606">
      <w:bodyDiv w:val="1"/>
      <w:marLeft w:val="0"/>
      <w:marRight w:val="0"/>
      <w:marTop w:val="0"/>
      <w:marBottom w:val="0"/>
      <w:divBdr>
        <w:top w:val="none" w:sz="0" w:space="0" w:color="auto"/>
        <w:left w:val="none" w:sz="0" w:space="0" w:color="auto"/>
        <w:bottom w:val="none" w:sz="0" w:space="0" w:color="auto"/>
        <w:right w:val="none" w:sz="0" w:space="0" w:color="auto"/>
      </w:divBdr>
    </w:div>
    <w:div w:id="549850194">
      <w:bodyDiv w:val="1"/>
      <w:marLeft w:val="0"/>
      <w:marRight w:val="0"/>
      <w:marTop w:val="0"/>
      <w:marBottom w:val="0"/>
      <w:divBdr>
        <w:top w:val="none" w:sz="0" w:space="0" w:color="auto"/>
        <w:left w:val="none" w:sz="0" w:space="0" w:color="auto"/>
        <w:bottom w:val="none" w:sz="0" w:space="0" w:color="auto"/>
        <w:right w:val="none" w:sz="0" w:space="0" w:color="auto"/>
      </w:divBdr>
    </w:div>
    <w:div w:id="550961608">
      <w:bodyDiv w:val="1"/>
      <w:marLeft w:val="0"/>
      <w:marRight w:val="0"/>
      <w:marTop w:val="0"/>
      <w:marBottom w:val="0"/>
      <w:divBdr>
        <w:top w:val="none" w:sz="0" w:space="0" w:color="auto"/>
        <w:left w:val="none" w:sz="0" w:space="0" w:color="auto"/>
        <w:bottom w:val="none" w:sz="0" w:space="0" w:color="auto"/>
        <w:right w:val="none" w:sz="0" w:space="0" w:color="auto"/>
      </w:divBdr>
    </w:div>
    <w:div w:id="551691667">
      <w:bodyDiv w:val="1"/>
      <w:marLeft w:val="0"/>
      <w:marRight w:val="0"/>
      <w:marTop w:val="0"/>
      <w:marBottom w:val="0"/>
      <w:divBdr>
        <w:top w:val="none" w:sz="0" w:space="0" w:color="auto"/>
        <w:left w:val="none" w:sz="0" w:space="0" w:color="auto"/>
        <w:bottom w:val="none" w:sz="0" w:space="0" w:color="auto"/>
        <w:right w:val="none" w:sz="0" w:space="0" w:color="auto"/>
      </w:divBdr>
    </w:div>
    <w:div w:id="552472056">
      <w:bodyDiv w:val="1"/>
      <w:marLeft w:val="0"/>
      <w:marRight w:val="0"/>
      <w:marTop w:val="0"/>
      <w:marBottom w:val="0"/>
      <w:divBdr>
        <w:top w:val="none" w:sz="0" w:space="0" w:color="auto"/>
        <w:left w:val="none" w:sz="0" w:space="0" w:color="auto"/>
        <w:bottom w:val="none" w:sz="0" w:space="0" w:color="auto"/>
        <w:right w:val="none" w:sz="0" w:space="0" w:color="auto"/>
      </w:divBdr>
    </w:div>
    <w:div w:id="552693078">
      <w:bodyDiv w:val="1"/>
      <w:marLeft w:val="0"/>
      <w:marRight w:val="0"/>
      <w:marTop w:val="0"/>
      <w:marBottom w:val="0"/>
      <w:divBdr>
        <w:top w:val="none" w:sz="0" w:space="0" w:color="auto"/>
        <w:left w:val="none" w:sz="0" w:space="0" w:color="auto"/>
        <w:bottom w:val="none" w:sz="0" w:space="0" w:color="auto"/>
        <w:right w:val="none" w:sz="0" w:space="0" w:color="auto"/>
      </w:divBdr>
    </w:div>
    <w:div w:id="552735920">
      <w:bodyDiv w:val="1"/>
      <w:marLeft w:val="0"/>
      <w:marRight w:val="0"/>
      <w:marTop w:val="0"/>
      <w:marBottom w:val="0"/>
      <w:divBdr>
        <w:top w:val="none" w:sz="0" w:space="0" w:color="auto"/>
        <w:left w:val="none" w:sz="0" w:space="0" w:color="auto"/>
        <w:bottom w:val="none" w:sz="0" w:space="0" w:color="auto"/>
        <w:right w:val="none" w:sz="0" w:space="0" w:color="auto"/>
      </w:divBdr>
    </w:div>
    <w:div w:id="554319973">
      <w:bodyDiv w:val="1"/>
      <w:marLeft w:val="0"/>
      <w:marRight w:val="0"/>
      <w:marTop w:val="0"/>
      <w:marBottom w:val="0"/>
      <w:divBdr>
        <w:top w:val="none" w:sz="0" w:space="0" w:color="auto"/>
        <w:left w:val="none" w:sz="0" w:space="0" w:color="auto"/>
        <w:bottom w:val="none" w:sz="0" w:space="0" w:color="auto"/>
        <w:right w:val="none" w:sz="0" w:space="0" w:color="auto"/>
      </w:divBdr>
    </w:div>
    <w:div w:id="555161838">
      <w:bodyDiv w:val="1"/>
      <w:marLeft w:val="0"/>
      <w:marRight w:val="0"/>
      <w:marTop w:val="0"/>
      <w:marBottom w:val="0"/>
      <w:divBdr>
        <w:top w:val="none" w:sz="0" w:space="0" w:color="auto"/>
        <w:left w:val="none" w:sz="0" w:space="0" w:color="auto"/>
        <w:bottom w:val="none" w:sz="0" w:space="0" w:color="auto"/>
        <w:right w:val="none" w:sz="0" w:space="0" w:color="auto"/>
      </w:divBdr>
    </w:div>
    <w:div w:id="555313476">
      <w:bodyDiv w:val="1"/>
      <w:marLeft w:val="0"/>
      <w:marRight w:val="0"/>
      <w:marTop w:val="0"/>
      <w:marBottom w:val="0"/>
      <w:divBdr>
        <w:top w:val="none" w:sz="0" w:space="0" w:color="auto"/>
        <w:left w:val="none" w:sz="0" w:space="0" w:color="auto"/>
        <w:bottom w:val="none" w:sz="0" w:space="0" w:color="auto"/>
        <w:right w:val="none" w:sz="0" w:space="0" w:color="auto"/>
      </w:divBdr>
    </w:div>
    <w:div w:id="557129237">
      <w:bodyDiv w:val="1"/>
      <w:marLeft w:val="0"/>
      <w:marRight w:val="0"/>
      <w:marTop w:val="0"/>
      <w:marBottom w:val="0"/>
      <w:divBdr>
        <w:top w:val="none" w:sz="0" w:space="0" w:color="auto"/>
        <w:left w:val="none" w:sz="0" w:space="0" w:color="auto"/>
        <w:bottom w:val="none" w:sz="0" w:space="0" w:color="auto"/>
        <w:right w:val="none" w:sz="0" w:space="0" w:color="auto"/>
      </w:divBdr>
    </w:div>
    <w:div w:id="557401734">
      <w:bodyDiv w:val="1"/>
      <w:marLeft w:val="0"/>
      <w:marRight w:val="0"/>
      <w:marTop w:val="0"/>
      <w:marBottom w:val="0"/>
      <w:divBdr>
        <w:top w:val="none" w:sz="0" w:space="0" w:color="auto"/>
        <w:left w:val="none" w:sz="0" w:space="0" w:color="auto"/>
        <w:bottom w:val="none" w:sz="0" w:space="0" w:color="auto"/>
        <w:right w:val="none" w:sz="0" w:space="0" w:color="auto"/>
      </w:divBdr>
    </w:div>
    <w:div w:id="557714814">
      <w:bodyDiv w:val="1"/>
      <w:marLeft w:val="0"/>
      <w:marRight w:val="0"/>
      <w:marTop w:val="0"/>
      <w:marBottom w:val="0"/>
      <w:divBdr>
        <w:top w:val="none" w:sz="0" w:space="0" w:color="auto"/>
        <w:left w:val="none" w:sz="0" w:space="0" w:color="auto"/>
        <w:bottom w:val="none" w:sz="0" w:space="0" w:color="auto"/>
        <w:right w:val="none" w:sz="0" w:space="0" w:color="auto"/>
      </w:divBdr>
    </w:div>
    <w:div w:id="557786753">
      <w:bodyDiv w:val="1"/>
      <w:marLeft w:val="0"/>
      <w:marRight w:val="0"/>
      <w:marTop w:val="0"/>
      <w:marBottom w:val="0"/>
      <w:divBdr>
        <w:top w:val="none" w:sz="0" w:space="0" w:color="auto"/>
        <w:left w:val="none" w:sz="0" w:space="0" w:color="auto"/>
        <w:bottom w:val="none" w:sz="0" w:space="0" w:color="auto"/>
        <w:right w:val="none" w:sz="0" w:space="0" w:color="auto"/>
      </w:divBdr>
    </w:div>
    <w:div w:id="557858126">
      <w:bodyDiv w:val="1"/>
      <w:marLeft w:val="0"/>
      <w:marRight w:val="0"/>
      <w:marTop w:val="0"/>
      <w:marBottom w:val="0"/>
      <w:divBdr>
        <w:top w:val="none" w:sz="0" w:space="0" w:color="auto"/>
        <w:left w:val="none" w:sz="0" w:space="0" w:color="auto"/>
        <w:bottom w:val="none" w:sz="0" w:space="0" w:color="auto"/>
        <w:right w:val="none" w:sz="0" w:space="0" w:color="auto"/>
      </w:divBdr>
    </w:div>
    <w:div w:id="558783871">
      <w:bodyDiv w:val="1"/>
      <w:marLeft w:val="0"/>
      <w:marRight w:val="0"/>
      <w:marTop w:val="0"/>
      <w:marBottom w:val="0"/>
      <w:divBdr>
        <w:top w:val="none" w:sz="0" w:space="0" w:color="auto"/>
        <w:left w:val="none" w:sz="0" w:space="0" w:color="auto"/>
        <w:bottom w:val="none" w:sz="0" w:space="0" w:color="auto"/>
        <w:right w:val="none" w:sz="0" w:space="0" w:color="auto"/>
      </w:divBdr>
    </w:div>
    <w:div w:id="559051441">
      <w:bodyDiv w:val="1"/>
      <w:marLeft w:val="0"/>
      <w:marRight w:val="0"/>
      <w:marTop w:val="0"/>
      <w:marBottom w:val="0"/>
      <w:divBdr>
        <w:top w:val="none" w:sz="0" w:space="0" w:color="auto"/>
        <w:left w:val="none" w:sz="0" w:space="0" w:color="auto"/>
        <w:bottom w:val="none" w:sz="0" w:space="0" w:color="auto"/>
        <w:right w:val="none" w:sz="0" w:space="0" w:color="auto"/>
      </w:divBdr>
    </w:div>
    <w:div w:id="559446065">
      <w:bodyDiv w:val="1"/>
      <w:marLeft w:val="0"/>
      <w:marRight w:val="0"/>
      <w:marTop w:val="0"/>
      <w:marBottom w:val="0"/>
      <w:divBdr>
        <w:top w:val="none" w:sz="0" w:space="0" w:color="auto"/>
        <w:left w:val="none" w:sz="0" w:space="0" w:color="auto"/>
        <w:bottom w:val="none" w:sz="0" w:space="0" w:color="auto"/>
        <w:right w:val="none" w:sz="0" w:space="0" w:color="auto"/>
      </w:divBdr>
    </w:div>
    <w:div w:id="560095526">
      <w:bodyDiv w:val="1"/>
      <w:marLeft w:val="0"/>
      <w:marRight w:val="0"/>
      <w:marTop w:val="0"/>
      <w:marBottom w:val="0"/>
      <w:divBdr>
        <w:top w:val="none" w:sz="0" w:space="0" w:color="auto"/>
        <w:left w:val="none" w:sz="0" w:space="0" w:color="auto"/>
        <w:bottom w:val="none" w:sz="0" w:space="0" w:color="auto"/>
        <w:right w:val="none" w:sz="0" w:space="0" w:color="auto"/>
      </w:divBdr>
    </w:div>
    <w:div w:id="560795151">
      <w:bodyDiv w:val="1"/>
      <w:marLeft w:val="0"/>
      <w:marRight w:val="0"/>
      <w:marTop w:val="0"/>
      <w:marBottom w:val="0"/>
      <w:divBdr>
        <w:top w:val="none" w:sz="0" w:space="0" w:color="auto"/>
        <w:left w:val="none" w:sz="0" w:space="0" w:color="auto"/>
        <w:bottom w:val="none" w:sz="0" w:space="0" w:color="auto"/>
        <w:right w:val="none" w:sz="0" w:space="0" w:color="auto"/>
      </w:divBdr>
    </w:div>
    <w:div w:id="560797231">
      <w:bodyDiv w:val="1"/>
      <w:marLeft w:val="0"/>
      <w:marRight w:val="0"/>
      <w:marTop w:val="0"/>
      <w:marBottom w:val="0"/>
      <w:divBdr>
        <w:top w:val="none" w:sz="0" w:space="0" w:color="auto"/>
        <w:left w:val="none" w:sz="0" w:space="0" w:color="auto"/>
        <w:bottom w:val="none" w:sz="0" w:space="0" w:color="auto"/>
        <w:right w:val="none" w:sz="0" w:space="0" w:color="auto"/>
      </w:divBdr>
    </w:div>
    <w:div w:id="562061158">
      <w:bodyDiv w:val="1"/>
      <w:marLeft w:val="0"/>
      <w:marRight w:val="0"/>
      <w:marTop w:val="0"/>
      <w:marBottom w:val="0"/>
      <w:divBdr>
        <w:top w:val="none" w:sz="0" w:space="0" w:color="auto"/>
        <w:left w:val="none" w:sz="0" w:space="0" w:color="auto"/>
        <w:bottom w:val="none" w:sz="0" w:space="0" w:color="auto"/>
        <w:right w:val="none" w:sz="0" w:space="0" w:color="auto"/>
      </w:divBdr>
    </w:div>
    <w:div w:id="562759420">
      <w:bodyDiv w:val="1"/>
      <w:marLeft w:val="0"/>
      <w:marRight w:val="0"/>
      <w:marTop w:val="0"/>
      <w:marBottom w:val="0"/>
      <w:divBdr>
        <w:top w:val="none" w:sz="0" w:space="0" w:color="auto"/>
        <w:left w:val="none" w:sz="0" w:space="0" w:color="auto"/>
        <w:bottom w:val="none" w:sz="0" w:space="0" w:color="auto"/>
        <w:right w:val="none" w:sz="0" w:space="0" w:color="auto"/>
      </w:divBdr>
    </w:div>
    <w:div w:id="563875637">
      <w:bodyDiv w:val="1"/>
      <w:marLeft w:val="0"/>
      <w:marRight w:val="0"/>
      <w:marTop w:val="0"/>
      <w:marBottom w:val="0"/>
      <w:divBdr>
        <w:top w:val="none" w:sz="0" w:space="0" w:color="auto"/>
        <w:left w:val="none" w:sz="0" w:space="0" w:color="auto"/>
        <w:bottom w:val="none" w:sz="0" w:space="0" w:color="auto"/>
        <w:right w:val="none" w:sz="0" w:space="0" w:color="auto"/>
      </w:divBdr>
    </w:div>
    <w:div w:id="563955730">
      <w:bodyDiv w:val="1"/>
      <w:marLeft w:val="0"/>
      <w:marRight w:val="0"/>
      <w:marTop w:val="0"/>
      <w:marBottom w:val="0"/>
      <w:divBdr>
        <w:top w:val="none" w:sz="0" w:space="0" w:color="auto"/>
        <w:left w:val="none" w:sz="0" w:space="0" w:color="auto"/>
        <w:bottom w:val="none" w:sz="0" w:space="0" w:color="auto"/>
        <w:right w:val="none" w:sz="0" w:space="0" w:color="auto"/>
      </w:divBdr>
    </w:div>
    <w:div w:id="565801353">
      <w:bodyDiv w:val="1"/>
      <w:marLeft w:val="0"/>
      <w:marRight w:val="0"/>
      <w:marTop w:val="0"/>
      <w:marBottom w:val="0"/>
      <w:divBdr>
        <w:top w:val="none" w:sz="0" w:space="0" w:color="auto"/>
        <w:left w:val="none" w:sz="0" w:space="0" w:color="auto"/>
        <w:bottom w:val="none" w:sz="0" w:space="0" w:color="auto"/>
        <w:right w:val="none" w:sz="0" w:space="0" w:color="auto"/>
      </w:divBdr>
    </w:div>
    <w:div w:id="567106381">
      <w:bodyDiv w:val="1"/>
      <w:marLeft w:val="0"/>
      <w:marRight w:val="0"/>
      <w:marTop w:val="0"/>
      <w:marBottom w:val="0"/>
      <w:divBdr>
        <w:top w:val="none" w:sz="0" w:space="0" w:color="auto"/>
        <w:left w:val="none" w:sz="0" w:space="0" w:color="auto"/>
        <w:bottom w:val="none" w:sz="0" w:space="0" w:color="auto"/>
        <w:right w:val="none" w:sz="0" w:space="0" w:color="auto"/>
      </w:divBdr>
    </w:div>
    <w:div w:id="567568397">
      <w:bodyDiv w:val="1"/>
      <w:marLeft w:val="0"/>
      <w:marRight w:val="0"/>
      <w:marTop w:val="0"/>
      <w:marBottom w:val="0"/>
      <w:divBdr>
        <w:top w:val="none" w:sz="0" w:space="0" w:color="auto"/>
        <w:left w:val="none" w:sz="0" w:space="0" w:color="auto"/>
        <w:bottom w:val="none" w:sz="0" w:space="0" w:color="auto"/>
        <w:right w:val="none" w:sz="0" w:space="0" w:color="auto"/>
      </w:divBdr>
    </w:div>
    <w:div w:id="569967866">
      <w:bodyDiv w:val="1"/>
      <w:marLeft w:val="0"/>
      <w:marRight w:val="0"/>
      <w:marTop w:val="0"/>
      <w:marBottom w:val="0"/>
      <w:divBdr>
        <w:top w:val="none" w:sz="0" w:space="0" w:color="auto"/>
        <w:left w:val="none" w:sz="0" w:space="0" w:color="auto"/>
        <w:bottom w:val="none" w:sz="0" w:space="0" w:color="auto"/>
        <w:right w:val="none" w:sz="0" w:space="0" w:color="auto"/>
      </w:divBdr>
    </w:div>
    <w:div w:id="571693873">
      <w:bodyDiv w:val="1"/>
      <w:marLeft w:val="0"/>
      <w:marRight w:val="0"/>
      <w:marTop w:val="0"/>
      <w:marBottom w:val="0"/>
      <w:divBdr>
        <w:top w:val="none" w:sz="0" w:space="0" w:color="auto"/>
        <w:left w:val="none" w:sz="0" w:space="0" w:color="auto"/>
        <w:bottom w:val="none" w:sz="0" w:space="0" w:color="auto"/>
        <w:right w:val="none" w:sz="0" w:space="0" w:color="auto"/>
      </w:divBdr>
    </w:div>
    <w:div w:id="571890052">
      <w:bodyDiv w:val="1"/>
      <w:marLeft w:val="0"/>
      <w:marRight w:val="0"/>
      <w:marTop w:val="0"/>
      <w:marBottom w:val="0"/>
      <w:divBdr>
        <w:top w:val="none" w:sz="0" w:space="0" w:color="auto"/>
        <w:left w:val="none" w:sz="0" w:space="0" w:color="auto"/>
        <w:bottom w:val="none" w:sz="0" w:space="0" w:color="auto"/>
        <w:right w:val="none" w:sz="0" w:space="0" w:color="auto"/>
      </w:divBdr>
    </w:div>
    <w:div w:id="572348966">
      <w:bodyDiv w:val="1"/>
      <w:marLeft w:val="0"/>
      <w:marRight w:val="0"/>
      <w:marTop w:val="0"/>
      <w:marBottom w:val="0"/>
      <w:divBdr>
        <w:top w:val="none" w:sz="0" w:space="0" w:color="auto"/>
        <w:left w:val="none" w:sz="0" w:space="0" w:color="auto"/>
        <w:bottom w:val="none" w:sz="0" w:space="0" w:color="auto"/>
        <w:right w:val="none" w:sz="0" w:space="0" w:color="auto"/>
      </w:divBdr>
    </w:div>
    <w:div w:id="572816283">
      <w:bodyDiv w:val="1"/>
      <w:marLeft w:val="0"/>
      <w:marRight w:val="0"/>
      <w:marTop w:val="0"/>
      <w:marBottom w:val="0"/>
      <w:divBdr>
        <w:top w:val="none" w:sz="0" w:space="0" w:color="auto"/>
        <w:left w:val="none" w:sz="0" w:space="0" w:color="auto"/>
        <w:bottom w:val="none" w:sz="0" w:space="0" w:color="auto"/>
        <w:right w:val="none" w:sz="0" w:space="0" w:color="auto"/>
      </w:divBdr>
    </w:div>
    <w:div w:id="573390952">
      <w:bodyDiv w:val="1"/>
      <w:marLeft w:val="0"/>
      <w:marRight w:val="0"/>
      <w:marTop w:val="0"/>
      <w:marBottom w:val="0"/>
      <w:divBdr>
        <w:top w:val="none" w:sz="0" w:space="0" w:color="auto"/>
        <w:left w:val="none" w:sz="0" w:space="0" w:color="auto"/>
        <w:bottom w:val="none" w:sz="0" w:space="0" w:color="auto"/>
        <w:right w:val="none" w:sz="0" w:space="0" w:color="auto"/>
      </w:divBdr>
    </w:div>
    <w:div w:id="574706309">
      <w:bodyDiv w:val="1"/>
      <w:marLeft w:val="0"/>
      <w:marRight w:val="0"/>
      <w:marTop w:val="0"/>
      <w:marBottom w:val="0"/>
      <w:divBdr>
        <w:top w:val="none" w:sz="0" w:space="0" w:color="auto"/>
        <w:left w:val="none" w:sz="0" w:space="0" w:color="auto"/>
        <w:bottom w:val="none" w:sz="0" w:space="0" w:color="auto"/>
        <w:right w:val="none" w:sz="0" w:space="0" w:color="auto"/>
      </w:divBdr>
    </w:div>
    <w:div w:id="574974634">
      <w:bodyDiv w:val="1"/>
      <w:marLeft w:val="0"/>
      <w:marRight w:val="0"/>
      <w:marTop w:val="0"/>
      <w:marBottom w:val="0"/>
      <w:divBdr>
        <w:top w:val="none" w:sz="0" w:space="0" w:color="auto"/>
        <w:left w:val="none" w:sz="0" w:space="0" w:color="auto"/>
        <w:bottom w:val="none" w:sz="0" w:space="0" w:color="auto"/>
        <w:right w:val="none" w:sz="0" w:space="0" w:color="auto"/>
      </w:divBdr>
    </w:div>
    <w:div w:id="575045547">
      <w:bodyDiv w:val="1"/>
      <w:marLeft w:val="0"/>
      <w:marRight w:val="0"/>
      <w:marTop w:val="0"/>
      <w:marBottom w:val="0"/>
      <w:divBdr>
        <w:top w:val="none" w:sz="0" w:space="0" w:color="auto"/>
        <w:left w:val="none" w:sz="0" w:space="0" w:color="auto"/>
        <w:bottom w:val="none" w:sz="0" w:space="0" w:color="auto"/>
        <w:right w:val="none" w:sz="0" w:space="0" w:color="auto"/>
      </w:divBdr>
    </w:div>
    <w:div w:id="575437316">
      <w:bodyDiv w:val="1"/>
      <w:marLeft w:val="0"/>
      <w:marRight w:val="0"/>
      <w:marTop w:val="0"/>
      <w:marBottom w:val="0"/>
      <w:divBdr>
        <w:top w:val="none" w:sz="0" w:space="0" w:color="auto"/>
        <w:left w:val="none" w:sz="0" w:space="0" w:color="auto"/>
        <w:bottom w:val="none" w:sz="0" w:space="0" w:color="auto"/>
        <w:right w:val="none" w:sz="0" w:space="0" w:color="auto"/>
      </w:divBdr>
    </w:div>
    <w:div w:id="576134595">
      <w:bodyDiv w:val="1"/>
      <w:marLeft w:val="0"/>
      <w:marRight w:val="0"/>
      <w:marTop w:val="0"/>
      <w:marBottom w:val="0"/>
      <w:divBdr>
        <w:top w:val="none" w:sz="0" w:space="0" w:color="auto"/>
        <w:left w:val="none" w:sz="0" w:space="0" w:color="auto"/>
        <w:bottom w:val="none" w:sz="0" w:space="0" w:color="auto"/>
        <w:right w:val="none" w:sz="0" w:space="0" w:color="auto"/>
      </w:divBdr>
    </w:div>
    <w:div w:id="576551881">
      <w:bodyDiv w:val="1"/>
      <w:marLeft w:val="0"/>
      <w:marRight w:val="0"/>
      <w:marTop w:val="0"/>
      <w:marBottom w:val="0"/>
      <w:divBdr>
        <w:top w:val="none" w:sz="0" w:space="0" w:color="auto"/>
        <w:left w:val="none" w:sz="0" w:space="0" w:color="auto"/>
        <w:bottom w:val="none" w:sz="0" w:space="0" w:color="auto"/>
        <w:right w:val="none" w:sz="0" w:space="0" w:color="auto"/>
      </w:divBdr>
    </w:div>
    <w:div w:id="577132828">
      <w:bodyDiv w:val="1"/>
      <w:marLeft w:val="0"/>
      <w:marRight w:val="0"/>
      <w:marTop w:val="0"/>
      <w:marBottom w:val="0"/>
      <w:divBdr>
        <w:top w:val="none" w:sz="0" w:space="0" w:color="auto"/>
        <w:left w:val="none" w:sz="0" w:space="0" w:color="auto"/>
        <w:bottom w:val="none" w:sz="0" w:space="0" w:color="auto"/>
        <w:right w:val="none" w:sz="0" w:space="0" w:color="auto"/>
      </w:divBdr>
    </w:div>
    <w:div w:id="577326645">
      <w:bodyDiv w:val="1"/>
      <w:marLeft w:val="0"/>
      <w:marRight w:val="0"/>
      <w:marTop w:val="0"/>
      <w:marBottom w:val="0"/>
      <w:divBdr>
        <w:top w:val="none" w:sz="0" w:space="0" w:color="auto"/>
        <w:left w:val="none" w:sz="0" w:space="0" w:color="auto"/>
        <w:bottom w:val="none" w:sz="0" w:space="0" w:color="auto"/>
        <w:right w:val="none" w:sz="0" w:space="0" w:color="auto"/>
      </w:divBdr>
    </w:div>
    <w:div w:id="579800466">
      <w:bodyDiv w:val="1"/>
      <w:marLeft w:val="0"/>
      <w:marRight w:val="0"/>
      <w:marTop w:val="0"/>
      <w:marBottom w:val="0"/>
      <w:divBdr>
        <w:top w:val="none" w:sz="0" w:space="0" w:color="auto"/>
        <w:left w:val="none" w:sz="0" w:space="0" w:color="auto"/>
        <w:bottom w:val="none" w:sz="0" w:space="0" w:color="auto"/>
        <w:right w:val="none" w:sz="0" w:space="0" w:color="auto"/>
      </w:divBdr>
    </w:div>
    <w:div w:id="580994551">
      <w:bodyDiv w:val="1"/>
      <w:marLeft w:val="0"/>
      <w:marRight w:val="0"/>
      <w:marTop w:val="0"/>
      <w:marBottom w:val="0"/>
      <w:divBdr>
        <w:top w:val="none" w:sz="0" w:space="0" w:color="auto"/>
        <w:left w:val="none" w:sz="0" w:space="0" w:color="auto"/>
        <w:bottom w:val="none" w:sz="0" w:space="0" w:color="auto"/>
        <w:right w:val="none" w:sz="0" w:space="0" w:color="auto"/>
      </w:divBdr>
    </w:div>
    <w:div w:id="581456153">
      <w:bodyDiv w:val="1"/>
      <w:marLeft w:val="0"/>
      <w:marRight w:val="0"/>
      <w:marTop w:val="0"/>
      <w:marBottom w:val="0"/>
      <w:divBdr>
        <w:top w:val="none" w:sz="0" w:space="0" w:color="auto"/>
        <w:left w:val="none" w:sz="0" w:space="0" w:color="auto"/>
        <w:bottom w:val="none" w:sz="0" w:space="0" w:color="auto"/>
        <w:right w:val="none" w:sz="0" w:space="0" w:color="auto"/>
      </w:divBdr>
    </w:div>
    <w:div w:id="581571616">
      <w:bodyDiv w:val="1"/>
      <w:marLeft w:val="0"/>
      <w:marRight w:val="0"/>
      <w:marTop w:val="0"/>
      <w:marBottom w:val="0"/>
      <w:divBdr>
        <w:top w:val="none" w:sz="0" w:space="0" w:color="auto"/>
        <w:left w:val="none" w:sz="0" w:space="0" w:color="auto"/>
        <w:bottom w:val="none" w:sz="0" w:space="0" w:color="auto"/>
        <w:right w:val="none" w:sz="0" w:space="0" w:color="auto"/>
      </w:divBdr>
    </w:div>
    <w:div w:id="581597765">
      <w:bodyDiv w:val="1"/>
      <w:marLeft w:val="0"/>
      <w:marRight w:val="0"/>
      <w:marTop w:val="0"/>
      <w:marBottom w:val="0"/>
      <w:divBdr>
        <w:top w:val="none" w:sz="0" w:space="0" w:color="auto"/>
        <w:left w:val="none" w:sz="0" w:space="0" w:color="auto"/>
        <w:bottom w:val="none" w:sz="0" w:space="0" w:color="auto"/>
        <w:right w:val="none" w:sz="0" w:space="0" w:color="auto"/>
      </w:divBdr>
    </w:div>
    <w:div w:id="582421680">
      <w:bodyDiv w:val="1"/>
      <w:marLeft w:val="0"/>
      <w:marRight w:val="0"/>
      <w:marTop w:val="0"/>
      <w:marBottom w:val="0"/>
      <w:divBdr>
        <w:top w:val="none" w:sz="0" w:space="0" w:color="auto"/>
        <w:left w:val="none" w:sz="0" w:space="0" w:color="auto"/>
        <w:bottom w:val="none" w:sz="0" w:space="0" w:color="auto"/>
        <w:right w:val="none" w:sz="0" w:space="0" w:color="auto"/>
      </w:divBdr>
    </w:div>
    <w:div w:id="583563707">
      <w:bodyDiv w:val="1"/>
      <w:marLeft w:val="0"/>
      <w:marRight w:val="0"/>
      <w:marTop w:val="0"/>
      <w:marBottom w:val="0"/>
      <w:divBdr>
        <w:top w:val="none" w:sz="0" w:space="0" w:color="auto"/>
        <w:left w:val="none" w:sz="0" w:space="0" w:color="auto"/>
        <w:bottom w:val="none" w:sz="0" w:space="0" w:color="auto"/>
        <w:right w:val="none" w:sz="0" w:space="0" w:color="auto"/>
      </w:divBdr>
    </w:div>
    <w:div w:id="585457362">
      <w:bodyDiv w:val="1"/>
      <w:marLeft w:val="0"/>
      <w:marRight w:val="0"/>
      <w:marTop w:val="0"/>
      <w:marBottom w:val="0"/>
      <w:divBdr>
        <w:top w:val="none" w:sz="0" w:space="0" w:color="auto"/>
        <w:left w:val="none" w:sz="0" w:space="0" w:color="auto"/>
        <w:bottom w:val="none" w:sz="0" w:space="0" w:color="auto"/>
        <w:right w:val="none" w:sz="0" w:space="0" w:color="auto"/>
      </w:divBdr>
    </w:div>
    <w:div w:id="586770542">
      <w:bodyDiv w:val="1"/>
      <w:marLeft w:val="0"/>
      <w:marRight w:val="0"/>
      <w:marTop w:val="0"/>
      <w:marBottom w:val="0"/>
      <w:divBdr>
        <w:top w:val="none" w:sz="0" w:space="0" w:color="auto"/>
        <w:left w:val="none" w:sz="0" w:space="0" w:color="auto"/>
        <w:bottom w:val="none" w:sz="0" w:space="0" w:color="auto"/>
        <w:right w:val="none" w:sz="0" w:space="0" w:color="auto"/>
      </w:divBdr>
    </w:div>
    <w:div w:id="587812214">
      <w:bodyDiv w:val="1"/>
      <w:marLeft w:val="0"/>
      <w:marRight w:val="0"/>
      <w:marTop w:val="0"/>
      <w:marBottom w:val="0"/>
      <w:divBdr>
        <w:top w:val="none" w:sz="0" w:space="0" w:color="auto"/>
        <w:left w:val="none" w:sz="0" w:space="0" w:color="auto"/>
        <w:bottom w:val="none" w:sz="0" w:space="0" w:color="auto"/>
        <w:right w:val="none" w:sz="0" w:space="0" w:color="auto"/>
      </w:divBdr>
    </w:div>
    <w:div w:id="588973348">
      <w:bodyDiv w:val="1"/>
      <w:marLeft w:val="0"/>
      <w:marRight w:val="0"/>
      <w:marTop w:val="0"/>
      <w:marBottom w:val="0"/>
      <w:divBdr>
        <w:top w:val="none" w:sz="0" w:space="0" w:color="auto"/>
        <w:left w:val="none" w:sz="0" w:space="0" w:color="auto"/>
        <w:bottom w:val="none" w:sz="0" w:space="0" w:color="auto"/>
        <w:right w:val="none" w:sz="0" w:space="0" w:color="auto"/>
      </w:divBdr>
    </w:div>
    <w:div w:id="589242427">
      <w:bodyDiv w:val="1"/>
      <w:marLeft w:val="0"/>
      <w:marRight w:val="0"/>
      <w:marTop w:val="0"/>
      <w:marBottom w:val="0"/>
      <w:divBdr>
        <w:top w:val="none" w:sz="0" w:space="0" w:color="auto"/>
        <w:left w:val="none" w:sz="0" w:space="0" w:color="auto"/>
        <w:bottom w:val="none" w:sz="0" w:space="0" w:color="auto"/>
        <w:right w:val="none" w:sz="0" w:space="0" w:color="auto"/>
      </w:divBdr>
    </w:div>
    <w:div w:id="591474393">
      <w:bodyDiv w:val="1"/>
      <w:marLeft w:val="0"/>
      <w:marRight w:val="0"/>
      <w:marTop w:val="0"/>
      <w:marBottom w:val="0"/>
      <w:divBdr>
        <w:top w:val="none" w:sz="0" w:space="0" w:color="auto"/>
        <w:left w:val="none" w:sz="0" w:space="0" w:color="auto"/>
        <w:bottom w:val="none" w:sz="0" w:space="0" w:color="auto"/>
        <w:right w:val="none" w:sz="0" w:space="0" w:color="auto"/>
      </w:divBdr>
    </w:div>
    <w:div w:id="592130770">
      <w:bodyDiv w:val="1"/>
      <w:marLeft w:val="0"/>
      <w:marRight w:val="0"/>
      <w:marTop w:val="0"/>
      <w:marBottom w:val="0"/>
      <w:divBdr>
        <w:top w:val="none" w:sz="0" w:space="0" w:color="auto"/>
        <w:left w:val="none" w:sz="0" w:space="0" w:color="auto"/>
        <w:bottom w:val="none" w:sz="0" w:space="0" w:color="auto"/>
        <w:right w:val="none" w:sz="0" w:space="0" w:color="auto"/>
      </w:divBdr>
    </w:div>
    <w:div w:id="592469417">
      <w:bodyDiv w:val="1"/>
      <w:marLeft w:val="0"/>
      <w:marRight w:val="0"/>
      <w:marTop w:val="0"/>
      <w:marBottom w:val="0"/>
      <w:divBdr>
        <w:top w:val="none" w:sz="0" w:space="0" w:color="auto"/>
        <w:left w:val="none" w:sz="0" w:space="0" w:color="auto"/>
        <w:bottom w:val="none" w:sz="0" w:space="0" w:color="auto"/>
        <w:right w:val="none" w:sz="0" w:space="0" w:color="auto"/>
      </w:divBdr>
    </w:div>
    <w:div w:id="592513238">
      <w:bodyDiv w:val="1"/>
      <w:marLeft w:val="0"/>
      <w:marRight w:val="0"/>
      <w:marTop w:val="0"/>
      <w:marBottom w:val="0"/>
      <w:divBdr>
        <w:top w:val="none" w:sz="0" w:space="0" w:color="auto"/>
        <w:left w:val="none" w:sz="0" w:space="0" w:color="auto"/>
        <w:bottom w:val="none" w:sz="0" w:space="0" w:color="auto"/>
        <w:right w:val="none" w:sz="0" w:space="0" w:color="auto"/>
      </w:divBdr>
    </w:div>
    <w:div w:id="595211603">
      <w:bodyDiv w:val="1"/>
      <w:marLeft w:val="0"/>
      <w:marRight w:val="0"/>
      <w:marTop w:val="0"/>
      <w:marBottom w:val="0"/>
      <w:divBdr>
        <w:top w:val="none" w:sz="0" w:space="0" w:color="auto"/>
        <w:left w:val="none" w:sz="0" w:space="0" w:color="auto"/>
        <w:bottom w:val="none" w:sz="0" w:space="0" w:color="auto"/>
        <w:right w:val="none" w:sz="0" w:space="0" w:color="auto"/>
      </w:divBdr>
    </w:div>
    <w:div w:id="596402621">
      <w:bodyDiv w:val="1"/>
      <w:marLeft w:val="0"/>
      <w:marRight w:val="0"/>
      <w:marTop w:val="0"/>
      <w:marBottom w:val="0"/>
      <w:divBdr>
        <w:top w:val="none" w:sz="0" w:space="0" w:color="auto"/>
        <w:left w:val="none" w:sz="0" w:space="0" w:color="auto"/>
        <w:bottom w:val="none" w:sz="0" w:space="0" w:color="auto"/>
        <w:right w:val="none" w:sz="0" w:space="0" w:color="auto"/>
      </w:divBdr>
    </w:div>
    <w:div w:id="597563778">
      <w:bodyDiv w:val="1"/>
      <w:marLeft w:val="0"/>
      <w:marRight w:val="0"/>
      <w:marTop w:val="0"/>
      <w:marBottom w:val="0"/>
      <w:divBdr>
        <w:top w:val="none" w:sz="0" w:space="0" w:color="auto"/>
        <w:left w:val="none" w:sz="0" w:space="0" w:color="auto"/>
        <w:bottom w:val="none" w:sz="0" w:space="0" w:color="auto"/>
        <w:right w:val="none" w:sz="0" w:space="0" w:color="auto"/>
      </w:divBdr>
    </w:div>
    <w:div w:id="598217607">
      <w:bodyDiv w:val="1"/>
      <w:marLeft w:val="0"/>
      <w:marRight w:val="0"/>
      <w:marTop w:val="0"/>
      <w:marBottom w:val="0"/>
      <w:divBdr>
        <w:top w:val="none" w:sz="0" w:space="0" w:color="auto"/>
        <w:left w:val="none" w:sz="0" w:space="0" w:color="auto"/>
        <w:bottom w:val="none" w:sz="0" w:space="0" w:color="auto"/>
        <w:right w:val="none" w:sz="0" w:space="0" w:color="auto"/>
      </w:divBdr>
    </w:div>
    <w:div w:id="599264036">
      <w:bodyDiv w:val="1"/>
      <w:marLeft w:val="0"/>
      <w:marRight w:val="0"/>
      <w:marTop w:val="0"/>
      <w:marBottom w:val="0"/>
      <w:divBdr>
        <w:top w:val="none" w:sz="0" w:space="0" w:color="auto"/>
        <w:left w:val="none" w:sz="0" w:space="0" w:color="auto"/>
        <w:bottom w:val="none" w:sz="0" w:space="0" w:color="auto"/>
        <w:right w:val="none" w:sz="0" w:space="0" w:color="auto"/>
      </w:divBdr>
    </w:div>
    <w:div w:id="603265362">
      <w:bodyDiv w:val="1"/>
      <w:marLeft w:val="0"/>
      <w:marRight w:val="0"/>
      <w:marTop w:val="0"/>
      <w:marBottom w:val="0"/>
      <w:divBdr>
        <w:top w:val="none" w:sz="0" w:space="0" w:color="auto"/>
        <w:left w:val="none" w:sz="0" w:space="0" w:color="auto"/>
        <w:bottom w:val="none" w:sz="0" w:space="0" w:color="auto"/>
        <w:right w:val="none" w:sz="0" w:space="0" w:color="auto"/>
      </w:divBdr>
    </w:div>
    <w:div w:id="604655757">
      <w:bodyDiv w:val="1"/>
      <w:marLeft w:val="0"/>
      <w:marRight w:val="0"/>
      <w:marTop w:val="0"/>
      <w:marBottom w:val="0"/>
      <w:divBdr>
        <w:top w:val="none" w:sz="0" w:space="0" w:color="auto"/>
        <w:left w:val="none" w:sz="0" w:space="0" w:color="auto"/>
        <w:bottom w:val="none" w:sz="0" w:space="0" w:color="auto"/>
        <w:right w:val="none" w:sz="0" w:space="0" w:color="auto"/>
      </w:divBdr>
    </w:div>
    <w:div w:id="605043479">
      <w:bodyDiv w:val="1"/>
      <w:marLeft w:val="0"/>
      <w:marRight w:val="0"/>
      <w:marTop w:val="0"/>
      <w:marBottom w:val="0"/>
      <w:divBdr>
        <w:top w:val="none" w:sz="0" w:space="0" w:color="auto"/>
        <w:left w:val="none" w:sz="0" w:space="0" w:color="auto"/>
        <w:bottom w:val="none" w:sz="0" w:space="0" w:color="auto"/>
        <w:right w:val="none" w:sz="0" w:space="0" w:color="auto"/>
      </w:divBdr>
    </w:div>
    <w:div w:id="607203883">
      <w:bodyDiv w:val="1"/>
      <w:marLeft w:val="0"/>
      <w:marRight w:val="0"/>
      <w:marTop w:val="0"/>
      <w:marBottom w:val="0"/>
      <w:divBdr>
        <w:top w:val="none" w:sz="0" w:space="0" w:color="auto"/>
        <w:left w:val="none" w:sz="0" w:space="0" w:color="auto"/>
        <w:bottom w:val="none" w:sz="0" w:space="0" w:color="auto"/>
        <w:right w:val="none" w:sz="0" w:space="0" w:color="auto"/>
      </w:divBdr>
    </w:div>
    <w:div w:id="609821781">
      <w:bodyDiv w:val="1"/>
      <w:marLeft w:val="0"/>
      <w:marRight w:val="0"/>
      <w:marTop w:val="0"/>
      <w:marBottom w:val="0"/>
      <w:divBdr>
        <w:top w:val="none" w:sz="0" w:space="0" w:color="auto"/>
        <w:left w:val="none" w:sz="0" w:space="0" w:color="auto"/>
        <w:bottom w:val="none" w:sz="0" w:space="0" w:color="auto"/>
        <w:right w:val="none" w:sz="0" w:space="0" w:color="auto"/>
      </w:divBdr>
    </w:div>
    <w:div w:id="610823881">
      <w:bodyDiv w:val="1"/>
      <w:marLeft w:val="0"/>
      <w:marRight w:val="0"/>
      <w:marTop w:val="0"/>
      <w:marBottom w:val="0"/>
      <w:divBdr>
        <w:top w:val="none" w:sz="0" w:space="0" w:color="auto"/>
        <w:left w:val="none" w:sz="0" w:space="0" w:color="auto"/>
        <w:bottom w:val="none" w:sz="0" w:space="0" w:color="auto"/>
        <w:right w:val="none" w:sz="0" w:space="0" w:color="auto"/>
      </w:divBdr>
    </w:div>
    <w:div w:id="611520118">
      <w:bodyDiv w:val="1"/>
      <w:marLeft w:val="0"/>
      <w:marRight w:val="0"/>
      <w:marTop w:val="0"/>
      <w:marBottom w:val="0"/>
      <w:divBdr>
        <w:top w:val="none" w:sz="0" w:space="0" w:color="auto"/>
        <w:left w:val="none" w:sz="0" w:space="0" w:color="auto"/>
        <w:bottom w:val="none" w:sz="0" w:space="0" w:color="auto"/>
        <w:right w:val="none" w:sz="0" w:space="0" w:color="auto"/>
      </w:divBdr>
    </w:div>
    <w:div w:id="611520518">
      <w:bodyDiv w:val="1"/>
      <w:marLeft w:val="0"/>
      <w:marRight w:val="0"/>
      <w:marTop w:val="0"/>
      <w:marBottom w:val="0"/>
      <w:divBdr>
        <w:top w:val="none" w:sz="0" w:space="0" w:color="auto"/>
        <w:left w:val="none" w:sz="0" w:space="0" w:color="auto"/>
        <w:bottom w:val="none" w:sz="0" w:space="0" w:color="auto"/>
        <w:right w:val="none" w:sz="0" w:space="0" w:color="auto"/>
      </w:divBdr>
    </w:div>
    <w:div w:id="612322203">
      <w:bodyDiv w:val="1"/>
      <w:marLeft w:val="0"/>
      <w:marRight w:val="0"/>
      <w:marTop w:val="0"/>
      <w:marBottom w:val="0"/>
      <w:divBdr>
        <w:top w:val="none" w:sz="0" w:space="0" w:color="auto"/>
        <w:left w:val="none" w:sz="0" w:space="0" w:color="auto"/>
        <w:bottom w:val="none" w:sz="0" w:space="0" w:color="auto"/>
        <w:right w:val="none" w:sz="0" w:space="0" w:color="auto"/>
      </w:divBdr>
    </w:div>
    <w:div w:id="612593963">
      <w:bodyDiv w:val="1"/>
      <w:marLeft w:val="0"/>
      <w:marRight w:val="0"/>
      <w:marTop w:val="0"/>
      <w:marBottom w:val="0"/>
      <w:divBdr>
        <w:top w:val="none" w:sz="0" w:space="0" w:color="auto"/>
        <w:left w:val="none" w:sz="0" w:space="0" w:color="auto"/>
        <w:bottom w:val="none" w:sz="0" w:space="0" w:color="auto"/>
        <w:right w:val="none" w:sz="0" w:space="0" w:color="auto"/>
      </w:divBdr>
    </w:div>
    <w:div w:id="612708767">
      <w:bodyDiv w:val="1"/>
      <w:marLeft w:val="0"/>
      <w:marRight w:val="0"/>
      <w:marTop w:val="0"/>
      <w:marBottom w:val="0"/>
      <w:divBdr>
        <w:top w:val="none" w:sz="0" w:space="0" w:color="auto"/>
        <w:left w:val="none" w:sz="0" w:space="0" w:color="auto"/>
        <w:bottom w:val="none" w:sz="0" w:space="0" w:color="auto"/>
        <w:right w:val="none" w:sz="0" w:space="0" w:color="auto"/>
      </w:divBdr>
    </w:div>
    <w:div w:id="613025933">
      <w:bodyDiv w:val="1"/>
      <w:marLeft w:val="0"/>
      <w:marRight w:val="0"/>
      <w:marTop w:val="0"/>
      <w:marBottom w:val="0"/>
      <w:divBdr>
        <w:top w:val="none" w:sz="0" w:space="0" w:color="auto"/>
        <w:left w:val="none" w:sz="0" w:space="0" w:color="auto"/>
        <w:bottom w:val="none" w:sz="0" w:space="0" w:color="auto"/>
        <w:right w:val="none" w:sz="0" w:space="0" w:color="auto"/>
      </w:divBdr>
    </w:div>
    <w:div w:id="613173369">
      <w:bodyDiv w:val="1"/>
      <w:marLeft w:val="0"/>
      <w:marRight w:val="0"/>
      <w:marTop w:val="0"/>
      <w:marBottom w:val="0"/>
      <w:divBdr>
        <w:top w:val="none" w:sz="0" w:space="0" w:color="auto"/>
        <w:left w:val="none" w:sz="0" w:space="0" w:color="auto"/>
        <w:bottom w:val="none" w:sz="0" w:space="0" w:color="auto"/>
        <w:right w:val="none" w:sz="0" w:space="0" w:color="auto"/>
      </w:divBdr>
    </w:div>
    <w:div w:id="613369468">
      <w:bodyDiv w:val="1"/>
      <w:marLeft w:val="0"/>
      <w:marRight w:val="0"/>
      <w:marTop w:val="0"/>
      <w:marBottom w:val="0"/>
      <w:divBdr>
        <w:top w:val="none" w:sz="0" w:space="0" w:color="auto"/>
        <w:left w:val="none" w:sz="0" w:space="0" w:color="auto"/>
        <w:bottom w:val="none" w:sz="0" w:space="0" w:color="auto"/>
        <w:right w:val="none" w:sz="0" w:space="0" w:color="auto"/>
      </w:divBdr>
    </w:div>
    <w:div w:id="614674570">
      <w:bodyDiv w:val="1"/>
      <w:marLeft w:val="0"/>
      <w:marRight w:val="0"/>
      <w:marTop w:val="0"/>
      <w:marBottom w:val="0"/>
      <w:divBdr>
        <w:top w:val="none" w:sz="0" w:space="0" w:color="auto"/>
        <w:left w:val="none" w:sz="0" w:space="0" w:color="auto"/>
        <w:bottom w:val="none" w:sz="0" w:space="0" w:color="auto"/>
        <w:right w:val="none" w:sz="0" w:space="0" w:color="auto"/>
      </w:divBdr>
    </w:div>
    <w:div w:id="616639637">
      <w:bodyDiv w:val="1"/>
      <w:marLeft w:val="0"/>
      <w:marRight w:val="0"/>
      <w:marTop w:val="0"/>
      <w:marBottom w:val="0"/>
      <w:divBdr>
        <w:top w:val="none" w:sz="0" w:space="0" w:color="auto"/>
        <w:left w:val="none" w:sz="0" w:space="0" w:color="auto"/>
        <w:bottom w:val="none" w:sz="0" w:space="0" w:color="auto"/>
        <w:right w:val="none" w:sz="0" w:space="0" w:color="auto"/>
      </w:divBdr>
    </w:div>
    <w:div w:id="616840136">
      <w:bodyDiv w:val="1"/>
      <w:marLeft w:val="0"/>
      <w:marRight w:val="0"/>
      <w:marTop w:val="0"/>
      <w:marBottom w:val="0"/>
      <w:divBdr>
        <w:top w:val="none" w:sz="0" w:space="0" w:color="auto"/>
        <w:left w:val="none" w:sz="0" w:space="0" w:color="auto"/>
        <w:bottom w:val="none" w:sz="0" w:space="0" w:color="auto"/>
        <w:right w:val="none" w:sz="0" w:space="0" w:color="auto"/>
      </w:divBdr>
    </w:div>
    <w:div w:id="617638667">
      <w:bodyDiv w:val="1"/>
      <w:marLeft w:val="0"/>
      <w:marRight w:val="0"/>
      <w:marTop w:val="0"/>
      <w:marBottom w:val="0"/>
      <w:divBdr>
        <w:top w:val="none" w:sz="0" w:space="0" w:color="auto"/>
        <w:left w:val="none" w:sz="0" w:space="0" w:color="auto"/>
        <w:bottom w:val="none" w:sz="0" w:space="0" w:color="auto"/>
        <w:right w:val="none" w:sz="0" w:space="0" w:color="auto"/>
      </w:divBdr>
    </w:div>
    <w:div w:id="619065870">
      <w:bodyDiv w:val="1"/>
      <w:marLeft w:val="0"/>
      <w:marRight w:val="0"/>
      <w:marTop w:val="0"/>
      <w:marBottom w:val="0"/>
      <w:divBdr>
        <w:top w:val="none" w:sz="0" w:space="0" w:color="auto"/>
        <w:left w:val="none" w:sz="0" w:space="0" w:color="auto"/>
        <w:bottom w:val="none" w:sz="0" w:space="0" w:color="auto"/>
        <w:right w:val="none" w:sz="0" w:space="0" w:color="auto"/>
      </w:divBdr>
    </w:div>
    <w:div w:id="619872058">
      <w:bodyDiv w:val="1"/>
      <w:marLeft w:val="0"/>
      <w:marRight w:val="0"/>
      <w:marTop w:val="0"/>
      <w:marBottom w:val="0"/>
      <w:divBdr>
        <w:top w:val="none" w:sz="0" w:space="0" w:color="auto"/>
        <w:left w:val="none" w:sz="0" w:space="0" w:color="auto"/>
        <w:bottom w:val="none" w:sz="0" w:space="0" w:color="auto"/>
        <w:right w:val="none" w:sz="0" w:space="0" w:color="auto"/>
      </w:divBdr>
    </w:div>
    <w:div w:id="620112348">
      <w:bodyDiv w:val="1"/>
      <w:marLeft w:val="0"/>
      <w:marRight w:val="0"/>
      <w:marTop w:val="0"/>
      <w:marBottom w:val="0"/>
      <w:divBdr>
        <w:top w:val="none" w:sz="0" w:space="0" w:color="auto"/>
        <w:left w:val="none" w:sz="0" w:space="0" w:color="auto"/>
        <w:bottom w:val="none" w:sz="0" w:space="0" w:color="auto"/>
        <w:right w:val="none" w:sz="0" w:space="0" w:color="auto"/>
      </w:divBdr>
    </w:div>
    <w:div w:id="620847550">
      <w:bodyDiv w:val="1"/>
      <w:marLeft w:val="0"/>
      <w:marRight w:val="0"/>
      <w:marTop w:val="0"/>
      <w:marBottom w:val="0"/>
      <w:divBdr>
        <w:top w:val="none" w:sz="0" w:space="0" w:color="auto"/>
        <w:left w:val="none" w:sz="0" w:space="0" w:color="auto"/>
        <w:bottom w:val="none" w:sz="0" w:space="0" w:color="auto"/>
        <w:right w:val="none" w:sz="0" w:space="0" w:color="auto"/>
      </w:divBdr>
    </w:div>
    <w:div w:id="621619327">
      <w:bodyDiv w:val="1"/>
      <w:marLeft w:val="0"/>
      <w:marRight w:val="0"/>
      <w:marTop w:val="0"/>
      <w:marBottom w:val="0"/>
      <w:divBdr>
        <w:top w:val="none" w:sz="0" w:space="0" w:color="auto"/>
        <w:left w:val="none" w:sz="0" w:space="0" w:color="auto"/>
        <w:bottom w:val="none" w:sz="0" w:space="0" w:color="auto"/>
        <w:right w:val="none" w:sz="0" w:space="0" w:color="auto"/>
      </w:divBdr>
    </w:div>
    <w:div w:id="621889689">
      <w:bodyDiv w:val="1"/>
      <w:marLeft w:val="0"/>
      <w:marRight w:val="0"/>
      <w:marTop w:val="0"/>
      <w:marBottom w:val="0"/>
      <w:divBdr>
        <w:top w:val="none" w:sz="0" w:space="0" w:color="auto"/>
        <w:left w:val="none" w:sz="0" w:space="0" w:color="auto"/>
        <w:bottom w:val="none" w:sz="0" w:space="0" w:color="auto"/>
        <w:right w:val="none" w:sz="0" w:space="0" w:color="auto"/>
      </w:divBdr>
    </w:div>
    <w:div w:id="624122633">
      <w:bodyDiv w:val="1"/>
      <w:marLeft w:val="0"/>
      <w:marRight w:val="0"/>
      <w:marTop w:val="0"/>
      <w:marBottom w:val="0"/>
      <w:divBdr>
        <w:top w:val="none" w:sz="0" w:space="0" w:color="auto"/>
        <w:left w:val="none" w:sz="0" w:space="0" w:color="auto"/>
        <w:bottom w:val="none" w:sz="0" w:space="0" w:color="auto"/>
        <w:right w:val="none" w:sz="0" w:space="0" w:color="auto"/>
      </w:divBdr>
    </w:div>
    <w:div w:id="625084255">
      <w:bodyDiv w:val="1"/>
      <w:marLeft w:val="0"/>
      <w:marRight w:val="0"/>
      <w:marTop w:val="0"/>
      <w:marBottom w:val="0"/>
      <w:divBdr>
        <w:top w:val="none" w:sz="0" w:space="0" w:color="auto"/>
        <w:left w:val="none" w:sz="0" w:space="0" w:color="auto"/>
        <w:bottom w:val="none" w:sz="0" w:space="0" w:color="auto"/>
        <w:right w:val="none" w:sz="0" w:space="0" w:color="auto"/>
      </w:divBdr>
    </w:div>
    <w:div w:id="625696960">
      <w:bodyDiv w:val="1"/>
      <w:marLeft w:val="0"/>
      <w:marRight w:val="0"/>
      <w:marTop w:val="0"/>
      <w:marBottom w:val="0"/>
      <w:divBdr>
        <w:top w:val="none" w:sz="0" w:space="0" w:color="auto"/>
        <w:left w:val="none" w:sz="0" w:space="0" w:color="auto"/>
        <w:bottom w:val="none" w:sz="0" w:space="0" w:color="auto"/>
        <w:right w:val="none" w:sz="0" w:space="0" w:color="auto"/>
      </w:divBdr>
    </w:div>
    <w:div w:id="625739411">
      <w:bodyDiv w:val="1"/>
      <w:marLeft w:val="0"/>
      <w:marRight w:val="0"/>
      <w:marTop w:val="0"/>
      <w:marBottom w:val="0"/>
      <w:divBdr>
        <w:top w:val="none" w:sz="0" w:space="0" w:color="auto"/>
        <w:left w:val="none" w:sz="0" w:space="0" w:color="auto"/>
        <w:bottom w:val="none" w:sz="0" w:space="0" w:color="auto"/>
        <w:right w:val="none" w:sz="0" w:space="0" w:color="auto"/>
      </w:divBdr>
    </w:div>
    <w:div w:id="626467182">
      <w:bodyDiv w:val="1"/>
      <w:marLeft w:val="0"/>
      <w:marRight w:val="0"/>
      <w:marTop w:val="0"/>
      <w:marBottom w:val="0"/>
      <w:divBdr>
        <w:top w:val="none" w:sz="0" w:space="0" w:color="auto"/>
        <w:left w:val="none" w:sz="0" w:space="0" w:color="auto"/>
        <w:bottom w:val="none" w:sz="0" w:space="0" w:color="auto"/>
        <w:right w:val="none" w:sz="0" w:space="0" w:color="auto"/>
      </w:divBdr>
    </w:div>
    <w:div w:id="626549143">
      <w:bodyDiv w:val="1"/>
      <w:marLeft w:val="0"/>
      <w:marRight w:val="0"/>
      <w:marTop w:val="0"/>
      <w:marBottom w:val="0"/>
      <w:divBdr>
        <w:top w:val="none" w:sz="0" w:space="0" w:color="auto"/>
        <w:left w:val="none" w:sz="0" w:space="0" w:color="auto"/>
        <w:bottom w:val="none" w:sz="0" w:space="0" w:color="auto"/>
        <w:right w:val="none" w:sz="0" w:space="0" w:color="auto"/>
      </w:divBdr>
      <w:divsChild>
        <w:div w:id="1846629733">
          <w:marLeft w:val="0"/>
          <w:marRight w:val="0"/>
          <w:marTop w:val="0"/>
          <w:marBottom w:val="0"/>
          <w:divBdr>
            <w:top w:val="none" w:sz="0" w:space="0" w:color="auto"/>
            <w:left w:val="none" w:sz="0" w:space="0" w:color="auto"/>
            <w:bottom w:val="none" w:sz="0" w:space="0" w:color="auto"/>
            <w:right w:val="none" w:sz="0" w:space="0" w:color="auto"/>
          </w:divBdr>
        </w:div>
      </w:divsChild>
    </w:div>
    <w:div w:id="626934846">
      <w:bodyDiv w:val="1"/>
      <w:marLeft w:val="0"/>
      <w:marRight w:val="0"/>
      <w:marTop w:val="0"/>
      <w:marBottom w:val="0"/>
      <w:divBdr>
        <w:top w:val="none" w:sz="0" w:space="0" w:color="auto"/>
        <w:left w:val="none" w:sz="0" w:space="0" w:color="auto"/>
        <w:bottom w:val="none" w:sz="0" w:space="0" w:color="auto"/>
        <w:right w:val="none" w:sz="0" w:space="0" w:color="auto"/>
      </w:divBdr>
    </w:div>
    <w:div w:id="627392244">
      <w:bodyDiv w:val="1"/>
      <w:marLeft w:val="0"/>
      <w:marRight w:val="0"/>
      <w:marTop w:val="0"/>
      <w:marBottom w:val="0"/>
      <w:divBdr>
        <w:top w:val="none" w:sz="0" w:space="0" w:color="auto"/>
        <w:left w:val="none" w:sz="0" w:space="0" w:color="auto"/>
        <w:bottom w:val="none" w:sz="0" w:space="0" w:color="auto"/>
        <w:right w:val="none" w:sz="0" w:space="0" w:color="auto"/>
      </w:divBdr>
    </w:div>
    <w:div w:id="628324417">
      <w:bodyDiv w:val="1"/>
      <w:marLeft w:val="0"/>
      <w:marRight w:val="0"/>
      <w:marTop w:val="0"/>
      <w:marBottom w:val="0"/>
      <w:divBdr>
        <w:top w:val="none" w:sz="0" w:space="0" w:color="auto"/>
        <w:left w:val="none" w:sz="0" w:space="0" w:color="auto"/>
        <w:bottom w:val="none" w:sz="0" w:space="0" w:color="auto"/>
        <w:right w:val="none" w:sz="0" w:space="0" w:color="auto"/>
      </w:divBdr>
    </w:div>
    <w:div w:id="629243877">
      <w:bodyDiv w:val="1"/>
      <w:marLeft w:val="0"/>
      <w:marRight w:val="0"/>
      <w:marTop w:val="0"/>
      <w:marBottom w:val="0"/>
      <w:divBdr>
        <w:top w:val="none" w:sz="0" w:space="0" w:color="auto"/>
        <w:left w:val="none" w:sz="0" w:space="0" w:color="auto"/>
        <w:bottom w:val="none" w:sz="0" w:space="0" w:color="auto"/>
        <w:right w:val="none" w:sz="0" w:space="0" w:color="auto"/>
      </w:divBdr>
    </w:div>
    <w:div w:id="629479805">
      <w:bodyDiv w:val="1"/>
      <w:marLeft w:val="0"/>
      <w:marRight w:val="0"/>
      <w:marTop w:val="0"/>
      <w:marBottom w:val="0"/>
      <w:divBdr>
        <w:top w:val="none" w:sz="0" w:space="0" w:color="auto"/>
        <w:left w:val="none" w:sz="0" w:space="0" w:color="auto"/>
        <w:bottom w:val="none" w:sz="0" w:space="0" w:color="auto"/>
        <w:right w:val="none" w:sz="0" w:space="0" w:color="auto"/>
      </w:divBdr>
    </w:div>
    <w:div w:id="629939331">
      <w:bodyDiv w:val="1"/>
      <w:marLeft w:val="0"/>
      <w:marRight w:val="0"/>
      <w:marTop w:val="0"/>
      <w:marBottom w:val="0"/>
      <w:divBdr>
        <w:top w:val="none" w:sz="0" w:space="0" w:color="auto"/>
        <w:left w:val="none" w:sz="0" w:space="0" w:color="auto"/>
        <w:bottom w:val="none" w:sz="0" w:space="0" w:color="auto"/>
        <w:right w:val="none" w:sz="0" w:space="0" w:color="auto"/>
      </w:divBdr>
    </w:div>
    <w:div w:id="630211957">
      <w:bodyDiv w:val="1"/>
      <w:marLeft w:val="0"/>
      <w:marRight w:val="0"/>
      <w:marTop w:val="0"/>
      <w:marBottom w:val="0"/>
      <w:divBdr>
        <w:top w:val="none" w:sz="0" w:space="0" w:color="auto"/>
        <w:left w:val="none" w:sz="0" w:space="0" w:color="auto"/>
        <w:bottom w:val="none" w:sz="0" w:space="0" w:color="auto"/>
        <w:right w:val="none" w:sz="0" w:space="0" w:color="auto"/>
      </w:divBdr>
    </w:div>
    <w:div w:id="631247798">
      <w:bodyDiv w:val="1"/>
      <w:marLeft w:val="0"/>
      <w:marRight w:val="0"/>
      <w:marTop w:val="0"/>
      <w:marBottom w:val="0"/>
      <w:divBdr>
        <w:top w:val="none" w:sz="0" w:space="0" w:color="auto"/>
        <w:left w:val="none" w:sz="0" w:space="0" w:color="auto"/>
        <w:bottom w:val="none" w:sz="0" w:space="0" w:color="auto"/>
        <w:right w:val="none" w:sz="0" w:space="0" w:color="auto"/>
      </w:divBdr>
    </w:div>
    <w:div w:id="632831594">
      <w:bodyDiv w:val="1"/>
      <w:marLeft w:val="0"/>
      <w:marRight w:val="0"/>
      <w:marTop w:val="0"/>
      <w:marBottom w:val="0"/>
      <w:divBdr>
        <w:top w:val="none" w:sz="0" w:space="0" w:color="auto"/>
        <w:left w:val="none" w:sz="0" w:space="0" w:color="auto"/>
        <w:bottom w:val="none" w:sz="0" w:space="0" w:color="auto"/>
        <w:right w:val="none" w:sz="0" w:space="0" w:color="auto"/>
      </w:divBdr>
    </w:div>
    <w:div w:id="634795127">
      <w:bodyDiv w:val="1"/>
      <w:marLeft w:val="0"/>
      <w:marRight w:val="0"/>
      <w:marTop w:val="0"/>
      <w:marBottom w:val="0"/>
      <w:divBdr>
        <w:top w:val="none" w:sz="0" w:space="0" w:color="auto"/>
        <w:left w:val="none" w:sz="0" w:space="0" w:color="auto"/>
        <w:bottom w:val="none" w:sz="0" w:space="0" w:color="auto"/>
        <w:right w:val="none" w:sz="0" w:space="0" w:color="auto"/>
      </w:divBdr>
    </w:div>
    <w:div w:id="635062331">
      <w:bodyDiv w:val="1"/>
      <w:marLeft w:val="0"/>
      <w:marRight w:val="0"/>
      <w:marTop w:val="0"/>
      <w:marBottom w:val="0"/>
      <w:divBdr>
        <w:top w:val="none" w:sz="0" w:space="0" w:color="auto"/>
        <w:left w:val="none" w:sz="0" w:space="0" w:color="auto"/>
        <w:bottom w:val="none" w:sz="0" w:space="0" w:color="auto"/>
        <w:right w:val="none" w:sz="0" w:space="0" w:color="auto"/>
      </w:divBdr>
    </w:div>
    <w:div w:id="637876474">
      <w:bodyDiv w:val="1"/>
      <w:marLeft w:val="0"/>
      <w:marRight w:val="0"/>
      <w:marTop w:val="0"/>
      <w:marBottom w:val="0"/>
      <w:divBdr>
        <w:top w:val="none" w:sz="0" w:space="0" w:color="auto"/>
        <w:left w:val="none" w:sz="0" w:space="0" w:color="auto"/>
        <w:bottom w:val="none" w:sz="0" w:space="0" w:color="auto"/>
        <w:right w:val="none" w:sz="0" w:space="0" w:color="auto"/>
      </w:divBdr>
    </w:div>
    <w:div w:id="641429132">
      <w:bodyDiv w:val="1"/>
      <w:marLeft w:val="0"/>
      <w:marRight w:val="0"/>
      <w:marTop w:val="0"/>
      <w:marBottom w:val="0"/>
      <w:divBdr>
        <w:top w:val="none" w:sz="0" w:space="0" w:color="auto"/>
        <w:left w:val="none" w:sz="0" w:space="0" w:color="auto"/>
        <w:bottom w:val="none" w:sz="0" w:space="0" w:color="auto"/>
        <w:right w:val="none" w:sz="0" w:space="0" w:color="auto"/>
      </w:divBdr>
    </w:div>
    <w:div w:id="642345610">
      <w:bodyDiv w:val="1"/>
      <w:marLeft w:val="0"/>
      <w:marRight w:val="0"/>
      <w:marTop w:val="0"/>
      <w:marBottom w:val="0"/>
      <w:divBdr>
        <w:top w:val="none" w:sz="0" w:space="0" w:color="auto"/>
        <w:left w:val="none" w:sz="0" w:space="0" w:color="auto"/>
        <w:bottom w:val="none" w:sz="0" w:space="0" w:color="auto"/>
        <w:right w:val="none" w:sz="0" w:space="0" w:color="auto"/>
      </w:divBdr>
    </w:div>
    <w:div w:id="643580700">
      <w:bodyDiv w:val="1"/>
      <w:marLeft w:val="0"/>
      <w:marRight w:val="0"/>
      <w:marTop w:val="0"/>
      <w:marBottom w:val="0"/>
      <w:divBdr>
        <w:top w:val="none" w:sz="0" w:space="0" w:color="auto"/>
        <w:left w:val="none" w:sz="0" w:space="0" w:color="auto"/>
        <w:bottom w:val="none" w:sz="0" w:space="0" w:color="auto"/>
        <w:right w:val="none" w:sz="0" w:space="0" w:color="auto"/>
      </w:divBdr>
    </w:div>
    <w:div w:id="644088076">
      <w:bodyDiv w:val="1"/>
      <w:marLeft w:val="0"/>
      <w:marRight w:val="0"/>
      <w:marTop w:val="0"/>
      <w:marBottom w:val="0"/>
      <w:divBdr>
        <w:top w:val="none" w:sz="0" w:space="0" w:color="auto"/>
        <w:left w:val="none" w:sz="0" w:space="0" w:color="auto"/>
        <w:bottom w:val="none" w:sz="0" w:space="0" w:color="auto"/>
        <w:right w:val="none" w:sz="0" w:space="0" w:color="auto"/>
      </w:divBdr>
    </w:div>
    <w:div w:id="644747053">
      <w:bodyDiv w:val="1"/>
      <w:marLeft w:val="0"/>
      <w:marRight w:val="0"/>
      <w:marTop w:val="0"/>
      <w:marBottom w:val="0"/>
      <w:divBdr>
        <w:top w:val="none" w:sz="0" w:space="0" w:color="auto"/>
        <w:left w:val="none" w:sz="0" w:space="0" w:color="auto"/>
        <w:bottom w:val="none" w:sz="0" w:space="0" w:color="auto"/>
        <w:right w:val="none" w:sz="0" w:space="0" w:color="auto"/>
      </w:divBdr>
    </w:div>
    <w:div w:id="646085435">
      <w:bodyDiv w:val="1"/>
      <w:marLeft w:val="0"/>
      <w:marRight w:val="0"/>
      <w:marTop w:val="0"/>
      <w:marBottom w:val="0"/>
      <w:divBdr>
        <w:top w:val="none" w:sz="0" w:space="0" w:color="auto"/>
        <w:left w:val="none" w:sz="0" w:space="0" w:color="auto"/>
        <w:bottom w:val="none" w:sz="0" w:space="0" w:color="auto"/>
        <w:right w:val="none" w:sz="0" w:space="0" w:color="auto"/>
      </w:divBdr>
    </w:div>
    <w:div w:id="646788477">
      <w:bodyDiv w:val="1"/>
      <w:marLeft w:val="0"/>
      <w:marRight w:val="0"/>
      <w:marTop w:val="0"/>
      <w:marBottom w:val="0"/>
      <w:divBdr>
        <w:top w:val="none" w:sz="0" w:space="0" w:color="auto"/>
        <w:left w:val="none" w:sz="0" w:space="0" w:color="auto"/>
        <w:bottom w:val="none" w:sz="0" w:space="0" w:color="auto"/>
        <w:right w:val="none" w:sz="0" w:space="0" w:color="auto"/>
      </w:divBdr>
    </w:div>
    <w:div w:id="646863164">
      <w:bodyDiv w:val="1"/>
      <w:marLeft w:val="0"/>
      <w:marRight w:val="0"/>
      <w:marTop w:val="0"/>
      <w:marBottom w:val="0"/>
      <w:divBdr>
        <w:top w:val="none" w:sz="0" w:space="0" w:color="auto"/>
        <w:left w:val="none" w:sz="0" w:space="0" w:color="auto"/>
        <w:bottom w:val="none" w:sz="0" w:space="0" w:color="auto"/>
        <w:right w:val="none" w:sz="0" w:space="0" w:color="auto"/>
      </w:divBdr>
      <w:divsChild>
        <w:div w:id="1321541171">
          <w:marLeft w:val="0"/>
          <w:marRight w:val="0"/>
          <w:marTop w:val="0"/>
          <w:marBottom w:val="0"/>
          <w:divBdr>
            <w:top w:val="none" w:sz="0" w:space="0" w:color="auto"/>
            <w:left w:val="none" w:sz="0" w:space="0" w:color="auto"/>
            <w:bottom w:val="none" w:sz="0" w:space="0" w:color="auto"/>
            <w:right w:val="none" w:sz="0" w:space="0" w:color="auto"/>
          </w:divBdr>
          <w:divsChild>
            <w:div w:id="1156917236">
              <w:marLeft w:val="0"/>
              <w:marRight w:val="0"/>
              <w:marTop w:val="0"/>
              <w:marBottom w:val="0"/>
              <w:divBdr>
                <w:top w:val="none" w:sz="0" w:space="0" w:color="auto"/>
                <w:left w:val="none" w:sz="0" w:space="0" w:color="auto"/>
                <w:bottom w:val="none" w:sz="0" w:space="0" w:color="auto"/>
                <w:right w:val="none" w:sz="0" w:space="0" w:color="auto"/>
              </w:divBdr>
              <w:divsChild>
                <w:div w:id="1288048392">
                  <w:marLeft w:val="0"/>
                  <w:marRight w:val="0"/>
                  <w:marTop w:val="0"/>
                  <w:marBottom w:val="0"/>
                  <w:divBdr>
                    <w:top w:val="none" w:sz="0" w:space="0" w:color="auto"/>
                    <w:left w:val="none" w:sz="0" w:space="0" w:color="auto"/>
                    <w:bottom w:val="none" w:sz="0" w:space="0" w:color="auto"/>
                    <w:right w:val="none" w:sz="0" w:space="0" w:color="auto"/>
                  </w:divBdr>
                  <w:divsChild>
                    <w:div w:id="166361972">
                      <w:marLeft w:val="0"/>
                      <w:marRight w:val="0"/>
                      <w:marTop w:val="45"/>
                      <w:marBottom w:val="0"/>
                      <w:divBdr>
                        <w:top w:val="none" w:sz="0" w:space="0" w:color="auto"/>
                        <w:left w:val="none" w:sz="0" w:space="0" w:color="auto"/>
                        <w:bottom w:val="none" w:sz="0" w:space="0" w:color="auto"/>
                        <w:right w:val="none" w:sz="0" w:space="0" w:color="auto"/>
                      </w:divBdr>
                      <w:divsChild>
                        <w:div w:id="1390498702">
                          <w:marLeft w:val="0"/>
                          <w:marRight w:val="0"/>
                          <w:marTop w:val="0"/>
                          <w:marBottom w:val="0"/>
                          <w:divBdr>
                            <w:top w:val="none" w:sz="0" w:space="0" w:color="auto"/>
                            <w:left w:val="none" w:sz="0" w:space="0" w:color="auto"/>
                            <w:bottom w:val="none" w:sz="0" w:space="0" w:color="auto"/>
                            <w:right w:val="none" w:sz="0" w:space="0" w:color="auto"/>
                          </w:divBdr>
                          <w:divsChild>
                            <w:div w:id="1940599760">
                              <w:marLeft w:val="2070"/>
                              <w:marRight w:val="3810"/>
                              <w:marTop w:val="0"/>
                              <w:marBottom w:val="0"/>
                              <w:divBdr>
                                <w:top w:val="none" w:sz="0" w:space="0" w:color="auto"/>
                                <w:left w:val="none" w:sz="0" w:space="0" w:color="auto"/>
                                <w:bottom w:val="none" w:sz="0" w:space="0" w:color="auto"/>
                                <w:right w:val="none" w:sz="0" w:space="0" w:color="auto"/>
                              </w:divBdr>
                              <w:divsChild>
                                <w:div w:id="231744074">
                                  <w:marLeft w:val="0"/>
                                  <w:marRight w:val="0"/>
                                  <w:marTop w:val="0"/>
                                  <w:marBottom w:val="0"/>
                                  <w:divBdr>
                                    <w:top w:val="none" w:sz="0" w:space="0" w:color="auto"/>
                                    <w:left w:val="none" w:sz="0" w:space="0" w:color="auto"/>
                                    <w:bottom w:val="none" w:sz="0" w:space="0" w:color="auto"/>
                                    <w:right w:val="none" w:sz="0" w:space="0" w:color="auto"/>
                                  </w:divBdr>
                                  <w:divsChild>
                                    <w:div w:id="1973318748">
                                      <w:marLeft w:val="0"/>
                                      <w:marRight w:val="0"/>
                                      <w:marTop w:val="0"/>
                                      <w:marBottom w:val="0"/>
                                      <w:divBdr>
                                        <w:top w:val="none" w:sz="0" w:space="0" w:color="auto"/>
                                        <w:left w:val="none" w:sz="0" w:space="0" w:color="auto"/>
                                        <w:bottom w:val="none" w:sz="0" w:space="0" w:color="auto"/>
                                        <w:right w:val="none" w:sz="0" w:space="0" w:color="auto"/>
                                      </w:divBdr>
                                      <w:divsChild>
                                        <w:div w:id="74056123">
                                          <w:marLeft w:val="0"/>
                                          <w:marRight w:val="0"/>
                                          <w:marTop w:val="0"/>
                                          <w:marBottom w:val="0"/>
                                          <w:divBdr>
                                            <w:top w:val="none" w:sz="0" w:space="0" w:color="auto"/>
                                            <w:left w:val="none" w:sz="0" w:space="0" w:color="auto"/>
                                            <w:bottom w:val="none" w:sz="0" w:space="0" w:color="auto"/>
                                            <w:right w:val="none" w:sz="0" w:space="0" w:color="auto"/>
                                          </w:divBdr>
                                          <w:divsChild>
                                            <w:div w:id="785152369">
                                              <w:marLeft w:val="0"/>
                                              <w:marRight w:val="0"/>
                                              <w:marTop w:val="90"/>
                                              <w:marBottom w:val="0"/>
                                              <w:divBdr>
                                                <w:top w:val="none" w:sz="0" w:space="0" w:color="auto"/>
                                                <w:left w:val="none" w:sz="0" w:space="0" w:color="auto"/>
                                                <w:bottom w:val="none" w:sz="0" w:space="0" w:color="auto"/>
                                                <w:right w:val="none" w:sz="0" w:space="0" w:color="auto"/>
                                              </w:divBdr>
                                              <w:divsChild>
                                                <w:div w:id="1601179337">
                                                  <w:marLeft w:val="0"/>
                                                  <w:marRight w:val="0"/>
                                                  <w:marTop w:val="0"/>
                                                  <w:marBottom w:val="0"/>
                                                  <w:divBdr>
                                                    <w:top w:val="none" w:sz="0" w:space="0" w:color="auto"/>
                                                    <w:left w:val="none" w:sz="0" w:space="0" w:color="auto"/>
                                                    <w:bottom w:val="none" w:sz="0" w:space="0" w:color="auto"/>
                                                    <w:right w:val="none" w:sz="0" w:space="0" w:color="auto"/>
                                                  </w:divBdr>
                                                  <w:divsChild>
                                                    <w:div w:id="998074408">
                                                      <w:marLeft w:val="0"/>
                                                      <w:marRight w:val="0"/>
                                                      <w:marTop w:val="0"/>
                                                      <w:marBottom w:val="0"/>
                                                      <w:divBdr>
                                                        <w:top w:val="none" w:sz="0" w:space="0" w:color="auto"/>
                                                        <w:left w:val="none" w:sz="0" w:space="0" w:color="auto"/>
                                                        <w:bottom w:val="none" w:sz="0" w:space="0" w:color="auto"/>
                                                        <w:right w:val="none" w:sz="0" w:space="0" w:color="auto"/>
                                                      </w:divBdr>
                                                      <w:divsChild>
                                                        <w:div w:id="1968848792">
                                                          <w:marLeft w:val="0"/>
                                                          <w:marRight w:val="0"/>
                                                          <w:marTop w:val="0"/>
                                                          <w:marBottom w:val="390"/>
                                                          <w:divBdr>
                                                            <w:top w:val="none" w:sz="0" w:space="0" w:color="auto"/>
                                                            <w:left w:val="none" w:sz="0" w:space="0" w:color="auto"/>
                                                            <w:bottom w:val="none" w:sz="0" w:space="0" w:color="auto"/>
                                                            <w:right w:val="none" w:sz="0" w:space="0" w:color="auto"/>
                                                          </w:divBdr>
                                                          <w:divsChild>
                                                            <w:div w:id="1221212794">
                                                              <w:marLeft w:val="0"/>
                                                              <w:marRight w:val="0"/>
                                                              <w:marTop w:val="0"/>
                                                              <w:marBottom w:val="0"/>
                                                              <w:divBdr>
                                                                <w:top w:val="none" w:sz="0" w:space="0" w:color="auto"/>
                                                                <w:left w:val="none" w:sz="0" w:space="0" w:color="auto"/>
                                                                <w:bottom w:val="none" w:sz="0" w:space="0" w:color="auto"/>
                                                                <w:right w:val="none" w:sz="0" w:space="0" w:color="auto"/>
                                                              </w:divBdr>
                                                              <w:divsChild>
                                                                <w:div w:id="2096239135">
                                                                  <w:marLeft w:val="0"/>
                                                                  <w:marRight w:val="0"/>
                                                                  <w:marTop w:val="0"/>
                                                                  <w:marBottom w:val="0"/>
                                                                  <w:divBdr>
                                                                    <w:top w:val="none" w:sz="0" w:space="0" w:color="auto"/>
                                                                    <w:left w:val="none" w:sz="0" w:space="0" w:color="auto"/>
                                                                    <w:bottom w:val="none" w:sz="0" w:space="0" w:color="auto"/>
                                                                    <w:right w:val="none" w:sz="0" w:space="0" w:color="auto"/>
                                                                  </w:divBdr>
                                                                  <w:divsChild>
                                                                    <w:div w:id="1209757887">
                                                                      <w:marLeft w:val="0"/>
                                                                      <w:marRight w:val="0"/>
                                                                      <w:marTop w:val="0"/>
                                                                      <w:marBottom w:val="0"/>
                                                                      <w:divBdr>
                                                                        <w:top w:val="none" w:sz="0" w:space="0" w:color="auto"/>
                                                                        <w:left w:val="none" w:sz="0" w:space="0" w:color="auto"/>
                                                                        <w:bottom w:val="none" w:sz="0" w:space="0" w:color="auto"/>
                                                                        <w:right w:val="none" w:sz="0" w:space="0" w:color="auto"/>
                                                                      </w:divBdr>
                                                                      <w:divsChild>
                                                                        <w:div w:id="321473223">
                                                                          <w:marLeft w:val="0"/>
                                                                          <w:marRight w:val="0"/>
                                                                          <w:marTop w:val="0"/>
                                                                          <w:marBottom w:val="0"/>
                                                                          <w:divBdr>
                                                                            <w:top w:val="none" w:sz="0" w:space="0" w:color="auto"/>
                                                                            <w:left w:val="none" w:sz="0" w:space="0" w:color="auto"/>
                                                                            <w:bottom w:val="none" w:sz="0" w:space="0" w:color="auto"/>
                                                                            <w:right w:val="none" w:sz="0" w:space="0" w:color="auto"/>
                                                                          </w:divBdr>
                                                                          <w:divsChild>
                                                                            <w:div w:id="1801875484">
                                                                              <w:marLeft w:val="0"/>
                                                                              <w:marRight w:val="0"/>
                                                                              <w:marTop w:val="0"/>
                                                                              <w:marBottom w:val="0"/>
                                                                              <w:divBdr>
                                                                                <w:top w:val="none" w:sz="0" w:space="0" w:color="auto"/>
                                                                                <w:left w:val="none" w:sz="0" w:space="0" w:color="auto"/>
                                                                                <w:bottom w:val="none" w:sz="0" w:space="0" w:color="auto"/>
                                                                                <w:right w:val="none" w:sz="0" w:space="0" w:color="auto"/>
                                                                              </w:divBdr>
                                                                              <w:divsChild>
                                                                                <w:div w:id="1692804762">
                                                                                  <w:marLeft w:val="0"/>
                                                                                  <w:marRight w:val="0"/>
                                                                                  <w:marTop w:val="0"/>
                                                                                  <w:marBottom w:val="0"/>
                                                                                  <w:divBdr>
                                                                                    <w:top w:val="none" w:sz="0" w:space="0" w:color="auto"/>
                                                                                    <w:left w:val="none" w:sz="0" w:space="0" w:color="auto"/>
                                                                                    <w:bottom w:val="none" w:sz="0" w:space="0" w:color="auto"/>
                                                                                    <w:right w:val="none" w:sz="0" w:space="0" w:color="auto"/>
                                                                                  </w:divBdr>
                                                                                  <w:divsChild>
                                                                                    <w:div w:id="121616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7712137">
      <w:bodyDiv w:val="1"/>
      <w:marLeft w:val="0"/>
      <w:marRight w:val="0"/>
      <w:marTop w:val="0"/>
      <w:marBottom w:val="0"/>
      <w:divBdr>
        <w:top w:val="none" w:sz="0" w:space="0" w:color="auto"/>
        <w:left w:val="none" w:sz="0" w:space="0" w:color="auto"/>
        <w:bottom w:val="none" w:sz="0" w:space="0" w:color="auto"/>
        <w:right w:val="none" w:sz="0" w:space="0" w:color="auto"/>
      </w:divBdr>
    </w:div>
    <w:div w:id="647785466">
      <w:bodyDiv w:val="1"/>
      <w:marLeft w:val="0"/>
      <w:marRight w:val="0"/>
      <w:marTop w:val="0"/>
      <w:marBottom w:val="0"/>
      <w:divBdr>
        <w:top w:val="none" w:sz="0" w:space="0" w:color="auto"/>
        <w:left w:val="none" w:sz="0" w:space="0" w:color="auto"/>
        <w:bottom w:val="none" w:sz="0" w:space="0" w:color="auto"/>
        <w:right w:val="none" w:sz="0" w:space="0" w:color="auto"/>
      </w:divBdr>
    </w:div>
    <w:div w:id="647787653">
      <w:bodyDiv w:val="1"/>
      <w:marLeft w:val="0"/>
      <w:marRight w:val="0"/>
      <w:marTop w:val="0"/>
      <w:marBottom w:val="0"/>
      <w:divBdr>
        <w:top w:val="none" w:sz="0" w:space="0" w:color="auto"/>
        <w:left w:val="none" w:sz="0" w:space="0" w:color="auto"/>
        <w:bottom w:val="none" w:sz="0" w:space="0" w:color="auto"/>
        <w:right w:val="none" w:sz="0" w:space="0" w:color="auto"/>
      </w:divBdr>
    </w:div>
    <w:div w:id="648482686">
      <w:bodyDiv w:val="1"/>
      <w:marLeft w:val="0"/>
      <w:marRight w:val="0"/>
      <w:marTop w:val="0"/>
      <w:marBottom w:val="0"/>
      <w:divBdr>
        <w:top w:val="none" w:sz="0" w:space="0" w:color="auto"/>
        <w:left w:val="none" w:sz="0" w:space="0" w:color="auto"/>
        <w:bottom w:val="none" w:sz="0" w:space="0" w:color="auto"/>
        <w:right w:val="none" w:sz="0" w:space="0" w:color="auto"/>
      </w:divBdr>
    </w:div>
    <w:div w:id="648747963">
      <w:bodyDiv w:val="1"/>
      <w:marLeft w:val="0"/>
      <w:marRight w:val="0"/>
      <w:marTop w:val="0"/>
      <w:marBottom w:val="0"/>
      <w:divBdr>
        <w:top w:val="none" w:sz="0" w:space="0" w:color="auto"/>
        <w:left w:val="none" w:sz="0" w:space="0" w:color="auto"/>
        <w:bottom w:val="none" w:sz="0" w:space="0" w:color="auto"/>
        <w:right w:val="none" w:sz="0" w:space="0" w:color="auto"/>
      </w:divBdr>
    </w:div>
    <w:div w:id="649017668">
      <w:bodyDiv w:val="1"/>
      <w:marLeft w:val="0"/>
      <w:marRight w:val="0"/>
      <w:marTop w:val="0"/>
      <w:marBottom w:val="0"/>
      <w:divBdr>
        <w:top w:val="none" w:sz="0" w:space="0" w:color="auto"/>
        <w:left w:val="none" w:sz="0" w:space="0" w:color="auto"/>
        <w:bottom w:val="none" w:sz="0" w:space="0" w:color="auto"/>
        <w:right w:val="none" w:sz="0" w:space="0" w:color="auto"/>
      </w:divBdr>
    </w:div>
    <w:div w:id="650983507">
      <w:bodyDiv w:val="1"/>
      <w:marLeft w:val="0"/>
      <w:marRight w:val="0"/>
      <w:marTop w:val="0"/>
      <w:marBottom w:val="0"/>
      <w:divBdr>
        <w:top w:val="none" w:sz="0" w:space="0" w:color="auto"/>
        <w:left w:val="none" w:sz="0" w:space="0" w:color="auto"/>
        <w:bottom w:val="none" w:sz="0" w:space="0" w:color="auto"/>
        <w:right w:val="none" w:sz="0" w:space="0" w:color="auto"/>
      </w:divBdr>
    </w:div>
    <w:div w:id="651452158">
      <w:bodyDiv w:val="1"/>
      <w:marLeft w:val="0"/>
      <w:marRight w:val="0"/>
      <w:marTop w:val="0"/>
      <w:marBottom w:val="0"/>
      <w:divBdr>
        <w:top w:val="none" w:sz="0" w:space="0" w:color="auto"/>
        <w:left w:val="none" w:sz="0" w:space="0" w:color="auto"/>
        <w:bottom w:val="none" w:sz="0" w:space="0" w:color="auto"/>
        <w:right w:val="none" w:sz="0" w:space="0" w:color="auto"/>
      </w:divBdr>
    </w:div>
    <w:div w:id="651561238">
      <w:bodyDiv w:val="1"/>
      <w:marLeft w:val="0"/>
      <w:marRight w:val="0"/>
      <w:marTop w:val="0"/>
      <w:marBottom w:val="0"/>
      <w:divBdr>
        <w:top w:val="none" w:sz="0" w:space="0" w:color="auto"/>
        <w:left w:val="none" w:sz="0" w:space="0" w:color="auto"/>
        <w:bottom w:val="none" w:sz="0" w:space="0" w:color="auto"/>
        <w:right w:val="none" w:sz="0" w:space="0" w:color="auto"/>
      </w:divBdr>
    </w:div>
    <w:div w:id="651638137">
      <w:bodyDiv w:val="1"/>
      <w:marLeft w:val="0"/>
      <w:marRight w:val="0"/>
      <w:marTop w:val="0"/>
      <w:marBottom w:val="0"/>
      <w:divBdr>
        <w:top w:val="none" w:sz="0" w:space="0" w:color="auto"/>
        <w:left w:val="none" w:sz="0" w:space="0" w:color="auto"/>
        <w:bottom w:val="none" w:sz="0" w:space="0" w:color="auto"/>
        <w:right w:val="none" w:sz="0" w:space="0" w:color="auto"/>
      </w:divBdr>
    </w:div>
    <w:div w:id="654647582">
      <w:bodyDiv w:val="1"/>
      <w:marLeft w:val="0"/>
      <w:marRight w:val="0"/>
      <w:marTop w:val="0"/>
      <w:marBottom w:val="0"/>
      <w:divBdr>
        <w:top w:val="none" w:sz="0" w:space="0" w:color="auto"/>
        <w:left w:val="none" w:sz="0" w:space="0" w:color="auto"/>
        <w:bottom w:val="none" w:sz="0" w:space="0" w:color="auto"/>
        <w:right w:val="none" w:sz="0" w:space="0" w:color="auto"/>
      </w:divBdr>
    </w:div>
    <w:div w:id="655299793">
      <w:bodyDiv w:val="1"/>
      <w:marLeft w:val="0"/>
      <w:marRight w:val="0"/>
      <w:marTop w:val="0"/>
      <w:marBottom w:val="0"/>
      <w:divBdr>
        <w:top w:val="none" w:sz="0" w:space="0" w:color="auto"/>
        <w:left w:val="none" w:sz="0" w:space="0" w:color="auto"/>
        <w:bottom w:val="none" w:sz="0" w:space="0" w:color="auto"/>
        <w:right w:val="none" w:sz="0" w:space="0" w:color="auto"/>
      </w:divBdr>
    </w:div>
    <w:div w:id="655380826">
      <w:bodyDiv w:val="1"/>
      <w:marLeft w:val="0"/>
      <w:marRight w:val="0"/>
      <w:marTop w:val="0"/>
      <w:marBottom w:val="0"/>
      <w:divBdr>
        <w:top w:val="none" w:sz="0" w:space="0" w:color="auto"/>
        <w:left w:val="none" w:sz="0" w:space="0" w:color="auto"/>
        <w:bottom w:val="none" w:sz="0" w:space="0" w:color="auto"/>
        <w:right w:val="none" w:sz="0" w:space="0" w:color="auto"/>
      </w:divBdr>
    </w:div>
    <w:div w:id="656765611">
      <w:bodyDiv w:val="1"/>
      <w:marLeft w:val="0"/>
      <w:marRight w:val="0"/>
      <w:marTop w:val="0"/>
      <w:marBottom w:val="0"/>
      <w:divBdr>
        <w:top w:val="none" w:sz="0" w:space="0" w:color="auto"/>
        <w:left w:val="none" w:sz="0" w:space="0" w:color="auto"/>
        <w:bottom w:val="none" w:sz="0" w:space="0" w:color="auto"/>
        <w:right w:val="none" w:sz="0" w:space="0" w:color="auto"/>
      </w:divBdr>
    </w:div>
    <w:div w:id="656960201">
      <w:bodyDiv w:val="1"/>
      <w:marLeft w:val="0"/>
      <w:marRight w:val="0"/>
      <w:marTop w:val="0"/>
      <w:marBottom w:val="0"/>
      <w:divBdr>
        <w:top w:val="none" w:sz="0" w:space="0" w:color="auto"/>
        <w:left w:val="none" w:sz="0" w:space="0" w:color="auto"/>
        <w:bottom w:val="none" w:sz="0" w:space="0" w:color="auto"/>
        <w:right w:val="none" w:sz="0" w:space="0" w:color="auto"/>
      </w:divBdr>
    </w:div>
    <w:div w:id="657811729">
      <w:bodyDiv w:val="1"/>
      <w:marLeft w:val="0"/>
      <w:marRight w:val="0"/>
      <w:marTop w:val="0"/>
      <w:marBottom w:val="0"/>
      <w:divBdr>
        <w:top w:val="none" w:sz="0" w:space="0" w:color="auto"/>
        <w:left w:val="none" w:sz="0" w:space="0" w:color="auto"/>
        <w:bottom w:val="none" w:sz="0" w:space="0" w:color="auto"/>
        <w:right w:val="none" w:sz="0" w:space="0" w:color="auto"/>
      </w:divBdr>
    </w:div>
    <w:div w:id="659314573">
      <w:bodyDiv w:val="1"/>
      <w:marLeft w:val="0"/>
      <w:marRight w:val="0"/>
      <w:marTop w:val="0"/>
      <w:marBottom w:val="0"/>
      <w:divBdr>
        <w:top w:val="none" w:sz="0" w:space="0" w:color="auto"/>
        <w:left w:val="none" w:sz="0" w:space="0" w:color="auto"/>
        <w:bottom w:val="none" w:sz="0" w:space="0" w:color="auto"/>
        <w:right w:val="none" w:sz="0" w:space="0" w:color="auto"/>
      </w:divBdr>
    </w:div>
    <w:div w:id="660042007">
      <w:bodyDiv w:val="1"/>
      <w:marLeft w:val="0"/>
      <w:marRight w:val="0"/>
      <w:marTop w:val="0"/>
      <w:marBottom w:val="0"/>
      <w:divBdr>
        <w:top w:val="none" w:sz="0" w:space="0" w:color="auto"/>
        <w:left w:val="none" w:sz="0" w:space="0" w:color="auto"/>
        <w:bottom w:val="none" w:sz="0" w:space="0" w:color="auto"/>
        <w:right w:val="none" w:sz="0" w:space="0" w:color="auto"/>
      </w:divBdr>
    </w:div>
    <w:div w:id="660277729">
      <w:bodyDiv w:val="1"/>
      <w:marLeft w:val="0"/>
      <w:marRight w:val="0"/>
      <w:marTop w:val="0"/>
      <w:marBottom w:val="0"/>
      <w:divBdr>
        <w:top w:val="none" w:sz="0" w:space="0" w:color="auto"/>
        <w:left w:val="none" w:sz="0" w:space="0" w:color="auto"/>
        <w:bottom w:val="none" w:sz="0" w:space="0" w:color="auto"/>
        <w:right w:val="none" w:sz="0" w:space="0" w:color="auto"/>
      </w:divBdr>
    </w:div>
    <w:div w:id="660432712">
      <w:bodyDiv w:val="1"/>
      <w:marLeft w:val="0"/>
      <w:marRight w:val="0"/>
      <w:marTop w:val="0"/>
      <w:marBottom w:val="0"/>
      <w:divBdr>
        <w:top w:val="none" w:sz="0" w:space="0" w:color="auto"/>
        <w:left w:val="none" w:sz="0" w:space="0" w:color="auto"/>
        <w:bottom w:val="none" w:sz="0" w:space="0" w:color="auto"/>
        <w:right w:val="none" w:sz="0" w:space="0" w:color="auto"/>
      </w:divBdr>
    </w:div>
    <w:div w:id="660619977">
      <w:bodyDiv w:val="1"/>
      <w:marLeft w:val="0"/>
      <w:marRight w:val="0"/>
      <w:marTop w:val="0"/>
      <w:marBottom w:val="0"/>
      <w:divBdr>
        <w:top w:val="none" w:sz="0" w:space="0" w:color="auto"/>
        <w:left w:val="none" w:sz="0" w:space="0" w:color="auto"/>
        <w:bottom w:val="none" w:sz="0" w:space="0" w:color="auto"/>
        <w:right w:val="none" w:sz="0" w:space="0" w:color="auto"/>
      </w:divBdr>
    </w:div>
    <w:div w:id="661352827">
      <w:bodyDiv w:val="1"/>
      <w:marLeft w:val="0"/>
      <w:marRight w:val="0"/>
      <w:marTop w:val="0"/>
      <w:marBottom w:val="0"/>
      <w:divBdr>
        <w:top w:val="none" w:sz="0" w:space="0" w:color="auto"/>
        <w:left w:val="none" w:sz="0" w:space="0" w:color="auto"/>
        <w:bottom w:val="none" w:sz="0" w:space="0" w:color="auto"/>
        <w:right w:val="none" w:sz="0" w:space="0" w:color="auto"/>
      </w:divBdr>
    </w:div>
    <w:div w:id="661588326">
      <w:bodyDiv w:val="1"/>
      <w:marLeft w:val="0"/>
      <w:marRight w:val="0"/>
      <w:marTop w:val="0"/>
      <w:marBottom w:val="0"/>
      <w:divBdr>
        <w:top w:val="none" w:sz="0" w:space="0" w:color="auto"/>
        <w:left w:val="none" w:sz="0" w:space="0" w:color="auto"/>
        <w:bottom w:val="none" w:sz="0" w:space="0" w:color="auto"/>
        <w:right w:val="none" w:sz="0" w:space="0" w:color="auto"/>
      </w:divBdr>
    </w:div>
    <w:div w:id="663554152">
      <w:bodyDiv w:val="1"/>
      <w:marLeft w:val="0"/>
      <w:marRight w:val="0"/>
      <w:marTop w:val="0"/>
      <w:marBottom w:val="0"/>
      <w:divBdr>
        <w:top w:val="none" w:sz="0" w:space="0" w:color="auto"/>
        <w:left w:val="none" w:sz="0" w:space="0" w:color="auto"/>
        <w:bottom w:val="none" w:sz="0" w:space="0" w:color="auto"/>
        <w:right w:val="none" w:sz="0" w:space="0" w:color="auto"/>
      </w:divBdr>
    </w:div>
    <w:div w:id="668483037">
      <w:bodyDiv w:val="1"/>
      <w:marLeft w:val="0"/>
      <w:marRight w:val="0"/>
      <w:marTop w:val="0"/>
      <w:marBottom w:val="0"/>
      <w:divBdr>
        <w:top w:val="none" w:sz="0" w:space="0" w:color="auto"/>
        <w:left w:val="none" w:sz="0" w:space="0" w:color="auto"/>
        <w:bottom w:val="none" w:sz="0" w:space="0" w:color="auto"/>
        <w:right w:val="none" w:sz="0" w:space="0" w:color="auto"/>
      </w:divBdr>
    </w:div>
    <w:div w:id="668945726">
      <w:bodyDiv w:val="1"/>
      <w:marLeft w:val="0"/>
      <w:marRight w:val="0"/>
      <w:marTop w:val="0"/>
      <w:marBottom w:val="0"/>
      <w:divBdr>
        <w:top w:val="none" w:sz="0" w:space="0" w:color="auto"/>
        <w:left w:val="none" w:sz="0" w:space="0" w:color="auto"/>
        <w:bottom w:val="none" w:sz="0" w:space="0" w:color="auto"/>
        <w:right w:val="none" w:sz="0" w:space="0" w:color="auto"/>
      </w:divBdr>
    </w:div>
    <w:div w:id="669062944">
      <w:bodyDiv w:val="1"/>
      <w:marLeft w:val="0"/>
      <w:marRight w:val="0"/>
      <w:marTop w:val="0"/>
      <w:marBottom w:val="0"/>
      <w:divBdr>
        <w:top w:val="none" w:sz="0" w:space="0" w:color="auto"/>
        <w:left w:val="none" w:sz="0" w:space="0" w:color="auto"/>
        <w:bottom w:val="none" w:sz="0" w:space="0" w:color="auto"/>
        <w:right w:val="none" w:sz="0" w:space="0" w:color="auto"/>
      </w:divBdr>
    </w:div>
    <w:div w:id="669069015">
      <w:bodyDiv w:val="1"/>
      <w:marLeft w:val="0"/>
      <w:marRight w:val="0"/>
      <w:marTop w:val="0"/>
      <w:marBottom w:val="0"/>
      <w:divBdr>
        <w:top w:val="none" w:sz="0" w:space="0" w:color="auto"/>
        <w:left w:val="none" w:sz="0" w:space="0" w:color="auto"/>
        <w:bottom w:val="none" w:sz="0" w:space="0" w:color="auto"/>
        <w:right w:val="none" w:sz="0" w:space="0" w:color="auto"/>
      </w:divBdr>
    </w:div>
    <w:div w:id="669144570">
      <w:bodyDiv w:val="1"/>
      <w:marLeft w:val="0"/>
      <w:marRight w:val="0"/>
      <w:marTop w:val="0"/>
      <w:marBottom w:val="0"/>
      <w:divBdr>
        <w:top w:val="none" w:sz="0" w:space="0" w:color="auto"/>
        <w:left w:val="none" w:sz="0" w:space="0" w:color="auto"/>
        <w:bottom w:val="none" w:sz="0" w:space="0" w:color="auto"/>
        <w:right w:val="none" w:sz="0" w:space="0" w:color="auto"/>
      </w:divBdr>
    </w:div>
    <w:div w:id="669259797">
      <w:bodyDiv w:val="1"/>
      <w:marLeft w:val="0"/>
      <w:marRight w:val="0"/>
      <w:marTop w:val="0"/>
      <w:marBottom w:val="0"/>
      <w:divBdr>
        <w:top w:val="none" w:sz="0" w:space="0" w:color="auto"/>
        <w:left w:val="none" w:sz="0" w:space="0" w:color="auto"/>
        <w:bottom w:val="none" w:sz="0" w:space="0" w:color="auto"/>
        <w:right w:val="none" w:sz="0" w:space="0" w:color="auto"/>
      </w:divBdr>
    </w:div>
    <w:div w:id="669408997">
      <w:bodyDiv w:val="1"/>
      <w:marLeft w:val="0"/>
      <w:marRight w:val="0"/>
      <w:marTop w:val="0"/>
      <w:marBottom w:val="0"/>
      <w:divBdr>
        <w:top w:val="none" w:sz="0" w:space="0" w:color="auto"/>
        <w:left w:val="none" w:sz="0" w:space="0" w:color="auto"/>
        <w:bottom w:val="none" w:sz="0" w:space="0" w:color="auto"/>
        <w:right w:val="none" w:sz="0" w:space="0" w:color="auto"/>
      </w:divBdr>
    </w:div>
    <w:div w:id="669986060">
      <w:bodyDiv w:val="1"/>
      <w:marLeft w:val="0"/>
      <w:marRight w:val="0"/>
      <w:marTop w:val="0"/>
      <w:marBottom w:val="0"/>
      <w:divBdr>
        <w:top w:val="none" w:sz="0" w:space="0" w:color="auto"/>
        <w:left w:val="none" w:sz="0" w:space="0" w:color="auto"/>
        <w:bottom w:val="none" w:sz="0" w:space="0" w:color="auto"/>
        <w:right w:val="none" w:sz="0" w:space="0" w:color="auto"/>
      </w:divBdr>
    </w:div>
    <w:div w:id="670641987">
      <w:bodyDiv w:val="1"/>
      <w:marLeft w:val="0"/>
      <w:marRight w:val="0"/>
      <w:marTop w:val="0"/>
      <w:marBottom w:val="0"/>
      <w:divBdr>
        <w:top w:val="none" w:sz="0" w:space="0" w:color="auto"/>
        <w:left w:val="none" w:sz="0" w:space="0" w:color="auto"/>
        <w:bottom w:val="none" w:sz="0" w:space="0" w:color="auto"/>
        <w:right w:val="none" w:sz="0" w:space="0" w:color="auto"/>
      </w:divBdr>
    </w:div>
    <w:div w:id="671955049">
      <w:bodyDiv w:val="1"/>
      <w:marLeft w:val="0"/>
      <w:marRight w:val="0"/>
      <w:marTop w:val="0"/>
      <w:marBottom w:val="0"/>
      <w:divBdr>
        <w:top w:val="none" w:sz="0" w:space="0" w:color="auto"/>
        <w:left w:val="none" w:sz="0" w:space="0" w:color="auto"/>
        <w:bottom w:val="none" w:sz="0" w:space="0" w:color="auto"/>
        <w:right w:val="none" w:sz="0" w:space="0" w:color="auto"/>
      </w:divBdr>
    </w:div>
    <w:div w:id="672800167">
      <w:bodyDiv w:val="1"/>
      <w:marLeft w:val="0"/>
      <w:marRight w:val="0"/>
      <w:marTop w:val="0"/>
      <w:marBottom w:val="0"/>
      <w:divBdr>
        <w:top w:val="none" w:sz="0" w:space="0" w:color="auto"/>
        <w:left w:val="none" w:sz="0" w:space="0" w:color="auto"/>
        <w:bottom w:val="none" w:sz="0" w:space="0" w:color="auto"/>
        <w:right w:val="none" w:sz="0" w:space="0" w:color="auto"/>
      </w:divBdr>
    </w:div>
    <w:div w:id="672993828">
      <w:bodyDiv w:val="1"/>
      <w:marLeft w:val="0"/>
      <w:marRight w:val="0"/>
      <w:marTop w:val="0"/>
      <w:marBottom w:val="0"/>
      <w:divBdr>
        <w:top w:val="none" w:sz="0" w:space="0" w:color="auto"/>
        <w:left w:val="none" w:sz="0" w:space="0" w:color="auto"/>
        <w:bottom w:val="none" w:sz="0" w:space="0" w:color="auto"/>
        <w:right w:val="none" w:sz="0" w:space="0" w:color="auto"/>
      </w:divBdr>
    </w:div>
    <w:div w:id="673799335">
      <w:bodyDiv w:val="1"/>
      <w:marLeft w:val="0"/>
      <w:marRight w:val="0"/>
      <w:marTop w:val="0"/>
      <w:marBottom w:val="0"/>
      <w:divBdr>
        <w:top w:val="none" w:sz="0" w:space="0" w:color="auto"/>
        <w:left w:val="none" w:sz="0" w:space="0" w:color="auto"/>
        <w:bottom w:val="none" w:sz="0" w:space="0" w:color="auto"/>
        <w:right w:val="none" w:sz="0" w:space="0" w:color="auto"/>
      </w:divBdr>
    </w:div>
    <w:div w:id="676812538">
      <w:bodyDiv w:val="1"/>
      <w:marLeft w:val="0"/>
      <w:marRight w:val="0"/>
      <w:marTop w:val="0"/>
      <w:marBottom w:val="0"/>
      <w:divBdr>
        <w:top w:val="none" w:sz="0" w:space="0" w:color="auto"/>
        <w:left w:val="none" w:sz="0" w:space="0" w:color="auto"/>
        <w:bottom w:val="none" w:sz="0" w:space="0" w:color="auto"/>
        <w:right w:val="none" w:sz="0" w:space="0" w:color="auto"/>
      </w:divBdr>
    </w:div>
    <w:div w:id="677002320">
      <w:bodyDiv w:val="1"/>
      <w:marLeft w:val="0"/>
      <w:marRight w:val="0"/>
      <w:marTop w:val="0"/>
      <w:marBottom w:val="0"/>
      <w:divBdr>
        <w:top w:val="none" w:sz="0" w:space="0" w:color="auto"/>
        <w:left w:val="none" w:sz="0" w:space="0" w:color="auto"/>
        <w:bottom w:val="none" w:sz="0" w:space="0" w:color="auto"/>
        <w:right w:val="none" w:sz="0" w:space="0" w:color="auto"/>
      </w:divBdr>
    </w:div>
    <w:div w:id="677540634">
      <w:bodyDiv w:val="1"/>
      <w:marLeft w:val="0"/>
      <w:marRight w:val="0"/>
      <w:marTop w:val="0"/>
      <w:marBottom w:val="0"/>
      <w:divBdr>
        <w:top w:val="none" w:sz="0" w:space="0" w:color="auto"/>
        <w:left w:val="none" w:sz="0" w:space="0" w:color="auto"/>
        <w:bottom w:val="none" w:sz="0" w:space="0" w:color="auto"/>
        <w:right w:val="none" w:sz="0" w:space="0" w:color="auto"/>
      </w:divBdr>
    </w:div>
    <w:div w:id="677654130">
      <w:bodyDiv w:val="1"/>
      <w:marLeft w:val="0"/>
      <w:marRight w:val="0"/>
      <w:marTop w:val="0"/>
      <w:marBottom w:val="0"/>
      <w:divBdr>
        <w:top w:val="none" w:sz="0" w:space="0" w:color="auto"/>
        <w:left w:val="none" w:sz="0" w:space="0" w:color="auto"/>
        <w:bottom w:val="none" w:sz="0" w:space="0" w:color="auto"/>
        <w:right w:val="none" w:sz="0" w:space="0" w:color="auto"/>
      </w:divBdr>
    </w:div>
    <w:div w:id="678241741">
      <w:bodyDiv w:val="1"/>
      <w:marLeft w:val="0"/>
      <w:marRight w:val="0"/>
      <w:marTop w:val="0"/>
      <w:marBottom w:val="0"/>
      <w:divBdr>
        <w:top w:val="none" w:sz="0" w:space="0" w:color="auto"/>
        <w:left w:val="none" w:sz="0" w:space="0" w:color="auto"/>
        <w:bottom w:val="none" w:sz="0" w:space="0" w:color="auto"/>
        <w:right w:val="none" w:sz="0" w:space="0" w:color="auto"/>
      </w:divBdr>
    </w:div>
    <w:div w:id="678389249">
      <w:bodyDiv w:val="1"/>
      <w:marLeft w:val="0"/>
      <w:marRight w:val="0"/>
      <w:marTop w:val="0"/>
      <w:marBottom w:val="0"/>
      <w:divBdr>
        <w:top w:val="none" w:sz="0" w:space="0" w:color="auto"/>
        <w:left w:val="none" w:sz="0" w:space="0" w:color="auto"/>
        <w:bottom w:val="none" w:sz="0" w:space="0" w:color="auto"/>
        <w:right w:val="none" w:sz="0" w:space="0" w:color="auto"/>
      </w:divBdr>
    </w:div>
    <w:div w:id="678504580">
      <w:bodyDiv w:val="1"/>
      <w:marLeft w:val="0"/>
      <w:marRight w:val="0"/>
      <w:marTop w:val="0"/>
      <w:marBottom w:val="0"/>
      <w:divBdr>
        <w:top w:val="none" w:sz="0" w:space="0" w:color="auto"/>
        <w:left w:val="none" w:sz="0" w:space="0" w:color="auto"/>
        <w:bottom w:val="none" w:sz="0" w:space="0" w:color="auto"/>
        <w:right w:val="none" w:sz="0" w:space="0" w:color="auto"/>
      </w:divBdr>
    </w:div>
    <w:div w:id="679547245">
      <w:bodyDiv w:val="1"/>
      <w:marLeft w:val="0"/>
      <w:marRight w:val="0"/>
      <w:marTop w:val="0"/>
      <w:marBottom w:val="0"/>
      <w:divBdr>
        <w:top w:val="none" w:sz="0" w:space="0" w:color="auto"/>
        <w:left w:val="none" w:sz="0" w:space="0" w:color="auto"/>
        <w:bottom w:val="none" w:sz="0" w:space="0" w:color="auto"/>
        <w:right w:val="none" w:sz="0" w:space="0" w:color="auto"/>
      </w:divBdr>
    </w:div>
    <w:div w:id="681128035">
      <w:bodyDiv w:val="1"/>
      <w:marLeft w:val="0"/>
      <w:marRight w:val="0"/>
      <w:marTop w:val="0"/>
      <w:marBottom w:val="0"/>
      <w:divBdr>
        <w:top w:val="none" w:sz="0" w:space="0" w:color="auto"/>
        <w:left w:val="none" w:sz="0" w:space="0" w:color="auto"/>
        <w:bottom w:val="none" w:sz="0" w:space="0" w:color="auto"/>
        <w:right w:val="none" w:sz="0" w:space="0" w:color="auto"/>
      </w:divBdr>
    </w:div>
    <w:div w:id="681858476">
      <w:bodyDiv w:val="1"/>
      <w:marLeft w:val="0"/>
      <w:marRight w:val="0"/>
      <w:marTop w:val="0"/>
      <w:marBottom w:val="0"/>
      <w:divBdr>
        <w:top w:val="none" w:sz="0" w:space="0" w:color="auto"/>
        <w:left w:val="none" w:sz="0" w:space="0" w:color="auto"/>
        <w:bottom w:val="none" w:sz="0" w:space="0" w:color="auto"/>
        <w:right w:val="none" w:sz="0" w:space="0" w:color="auto"/>
      </w:divBdr>
    </w:div>
    <w:div w:id="683746163">
      <w:bodyDiv w:val="1"/>
      <w:marLeft w:val="0"/>
      <w:marRight w:val="0"/>
      <w:marTop w:val="0"/>
      <w:marBottom w:val="0"/>
      <w:divBdr>
        <w:top w:val="none" w:sz="0" w:space="0" w:color="auto"/>
        <w:left w:val="none" w:sz="0" w:space="0" w:color="auto"/>
        <w:bottom w:val="none" w:sz="0" w:space="0" w:color="auto"/>
        <w:right w:val="none" w:sz="0" w:space="0" w:color="auto"/>
      </w:divBdr>
    </w:div>
    <w:div w:id="684675629">
      <w:bodyDiv w:val="1"/>
      <w:marLeft w:val="0"/>
      <w:marRight w:val="0"/>
      <w:marTop w:val="0"/>
      <w:marBottom w:val="0"/>
      <w:divBdr>
        <w:top w:val="none" w:sz="0" w:space="0" w:color="auto"/>
        <w:left w:val="none" w:sz="0" w:space="0" w:color="auto"/>
        <w:bottom w:val="none" w:sz="0" w:space="0" w:color="auto"/>
        <w:right w:val="none" w:sz="0" w:space="0" w:color="auto"/>
      </w:divBdr>
    </w:div>
    <w:div w:id="684786839">
      <w:bodyDiv w:val="1"/>
      <w:marLeft w:val="0"/>
      <w:marRight w:val="0"/>
      <w:marTop w:val="0"/>
      <w:marBottom w:val="0"/>
      <w:divBdr>
        <w:top w:val="none" w:sz="0" w:space="0" w:color="auto"/>
        <w:left w:val="none" w:sz="0" w:space="0" w:color="auto"/>
        <w:bottom w:val="none" w:sz="0" w:space="0" w:color="auto"/>
        <w:right w:val="none" w:sz="0" w:space="0" w:color="auto"/>
      </w:divBdr>
    </w:div>
    <w:div w:id="685904729">
      <w:bodyDiv w:val="1"/>
      <w:marLeft w:val="0"/>
      <w:marRight w:val="0"/>
      <w:marTop w:val="0"/>
      <w:marBottom w:val="0"/>
      <w:divBdr>
        <w:top w:val="none" w:sz="0" w:space="0" w:color="auto"/>
        <w:left w:val="none" w:sz="0" w:space="0" w:color="auto"/>
        <w:bottom w:val="none" w:sz="0" w:space="0" w:color="auto"/>
        <w:right w:val="none" w:sz="0" w:space="0" w:color="auto"/>
      </w:divBdr>
    </w:div>
    <w:div w:id="686567308">
      <w:bodyDiv w:val="1"/>
      <w:marLeft w:val="0"/>
      <w:marRight w:val="0"/>
      <w:marTop w:val="0"/>
      <w:marBottom w:val="0"/>
      <w:divBdr>
        <w:top w:val="none" w:sz="0" w:space="0" w:color="auto"/>
        <w:left w:val="none" w:sz="0" w:space="0" w:color="auto"/>
        <w:bottom w:val="none" w:sz="0" w:space="0" w:color="auto"/>
        <w:right w:val="none" w:sz="0" w:space="0" w:color="auto"/>
      </w:divBdr>
    </w:div>
    <w:div w:id="686950617">
      <w:bodyDiv w:val="1"/>
      <w:marLeft w:val="0"/>
      <w:marRight w:val="0"/>
      <w:marTop w:val="0"/>
      <w:marBottom w:val="0"/>
      <w:divBdr>
        <w:top w:val="none" w:sz="0" w:space="0" w:color="auto"/>
        <w:left w:val="none" w:sz="0" w:space="0" w:color="auto"/>
        <w:bottom w:val="none" w:sz="0" w:space="0" w:color="auto"/>
        <w:right w:val="none" w:sz="0" w:space="0" w:color="auto"/>
      </w:divBdr>
    </w:div>
    <w:div w:id="688259675">
      <w:bodyDiv w:val="1"/>
      <w:marLeft w:val="0"/>
      <w:marRight w:val="0"/>
      <w:marTop w:val="0"/>
      <w:marBottom w:val="0"/>
      <w:divBdr>
        <w:top w:val="none" w:sz="0" w:space="0" w:color="auto"/>
        <w:left w:val="none" w:sz="0" w:space="0" w:color="auto"/>
        <w:bottom w:val="none" w:sz="0" w:space="0" w:color="auto"/>
        <w:right w:val="none" w:sz="0" w:space="0" w:color="auto"/>
      </w:divBdr>
    </w:div>
    <w:div w:id="688874642">
      <w:bodyDiv w:val="1"/>
      <w:marLeft w:val="0"/>
      <w:marRight w:val="0"/>
      <w:marTop w:val="0"/>
      <w:marBottom w:val="0"/>
      <w:divBdr>
        <w:top w:val="none" w:sz="0" w:space="0" w:color="auto"/>
        <w:left w:val="none" w:sz="0" w:space="0" w:color="auto"/>
        <w:bottom w:val="none" w:sz="0" w:space="0" w:color="auto"/>
        <w:right w:val="none" w:sz="0" w:space="0" w:color="auto"/>
      </w:divBdr>
    </w:div>
    <w:div w:id="691296745">
      <w:bodyDiv w:val="1"/>
      <w:marLeft w:val="0"/>
      <w:marRight w:val="0"/>
      <w:marTop w:val="0"/>
      <w:marBottom w:val="0"/>
      <w:divBdr>
        <w:top w:val="none" w:sz="0" w:space="0" w:color="auto"/>
        <w:left w:val="none" w:sz="0" w:space="0" w:color="auto"/>
        <w:bottom w:val="none" w:sz="0" w:space="0" w:color="auto"/>
        <w:right w:val="none" w:sz="0" w:space="0" w:color="auto"/>
      </w:divBdr>
    </w:div>
    <w:div w:id="691494933">
      <w:bodyDiv w:val="1"/>
      <w:marLeft w:val="0"/>
      <w:marRight w:val="0"/>
      <w:marTop w:val="0"/>
      <w:marBottom w:val="0"/>
      <w:divBdr>
        <w:top w:val="none" w:sz="0" w:space="0" w:color="auto"/>
        <w:left w:val="none" w:sz="0" w:space="0" w:color="auto"/>
        <w:bottom w:val="none" w:sz="0" w:space="0" w:color="auto"/>
        <w:right w:val="none" w:sz="0" w:space="0" w:color="auto"/>
      </w:divBdr>
    </w:div>
    <w:div w:id="691564923">
      <w:bodyDiv w:val="1"/>
      <w:marLeft w:val="0"/>
      <w:marRight w:val="0"/>
      <w:marTop w:val="0"/>
      <w:marBottom w:val="0"/>
      <w:divBdr>
        <w:top w:val="none" w:sz="0" w:space="0" w:color="auto"/>
        <w:left w:val="none" w:sz="0" w:space="0" w:color="auto"/>
        <w:bottom w:val="none" w:sz="0" w:space="0" w:color="auto"/>
        <w:right w:val="none" w:sz="0" w:space="0" w:color="auto"/>
      </w:divBdr>
    </w:div>
    <w:div w:id="693270280">
      <w:bodyDiv w:val="1"/>
      <w:marLeft w:val="0"/>
      <w:marRight w:val="0"/>
      <w:marTop w:val="0"/>
      <w:marBottom w:val="0"/>
      <w:divBdr>
        <w:top w:val="none" w:sz="0" w:space="0" w:color="auto"/>
        <w:left w:val="none" w:sz="0" w:space="0" w:color="auto"/>
        <w:bottom w:val="none" w:sz="0" w:space="0" w:color="auto"/>
        <w:right w:val="none" w:sz="0" w:space="0" w:color="auto"/>
      </w:divBdr>
    </w:div>
    <w:div w:id="693919343">
      <w:bodyDiv w:val="1"/>
      <w:marLeft w:val="0"/>
      <w:marRight w:val="0"/>
      <w:marTop w:val="0"/>
      <w:marBottom w:val="0"/>
      <w:divBdr>
        <w:top w:val="none" w:sz="0" w:space="0" w:color="auto"/>
        <w:left w:val="none" w:sz="0" w:space="0" w:color="auto"/>
        <w:bottom w:val="none" w:sz="0" w:space="0" w:color="auto"/>
        <w:right w:val="none" w:sz="0" w:space="0" w:color="auto"/>
      </w:divBdr>
    </w:div>
    <w:div w:id="694041308">
      <w:bodyDiv w:val="1"/>
      <w:marLeft w:val="0"/>
      <w:marRight w:val="0"/>
      <w:marTop w:val="0"/>
      <w:marBottom w:val="0"/>
      <w:divBdr>
        <w:top w:val="none" w:sz="0" w:space="0" w:color="auto"/>
        <w:left w:val="none" w:sz="0" w:space="0" w:color="auto"/>
        <w:bottom w:val="none" w:sz="0" w:space="0" w:color="auto"/>
        <w:right w:val="none" w:sz="0" w:space="0" w:color="auto"/>
      </w:divBdr>
    </w:div>
    <w:div w:id="694816449">
      <w:bodyDiv w:val="1"/>
      <w:marLeft w:val="0"/>
      <w:marRight w:val="0"/>
      <w:marTop w:val="0"/>
      <w:marBottom w:val="0"/>
      <w:divBdr>
        <w:top w:val="none" w:sz="0" w:space="0" w:color="auto"/>
        <w:left w:val="none" w:sz="0" w:space="0" w:color="auto"/>
        <w:bottom w:val="none" w:sz="0" w:space="0" w:color="auto"/>
        <w:right w:val="none" w:sz="0" w:space="0" w:color="auto"/>
      </w:divBdr>
    </w:div>
    <w:div w:id="700517667">
      <w:bodyDiv w:val="1"/>
      <w:marLeft w:val="0"/>
      <w:marRight w:val="0"/>
      <w:marTop w:val="0"/>
      <w:marBottom w:val="0"/>
      <w:divBdr>
        <w:top w:val="none" w:sz="0" w:space="0" w:color="auto"/>
        <w:left w:val="none" w:sz="0" w:space="0" w:color="auto"/>
        <w:bottom w:val="none" w:sz="0" w:space="0" w:color="auto"/>
        <w:right w:val="none" w:sz="0" w:space="0" w:color="auto"/>
      </w:divBdr>
    </w:div>
    <w:div w:id="700519124">
      <w:bodyDiv w:val="1"/>
      <w:marLeft w:val="0"/>
      <w:marRight w:val="0"/>
      <w:marTop w:val="0"/>
      <w:marBottom w:val="0"/>
      <w:divBdr>
        <w:top w:val="none" w:sz="0" w:space="0" w:color="auto"/>
        <w:left w:val="none" w:sz="0" w:space="0" w:color="auto"/>
        <w:bottom w:val="none" w:sz="0" w:space="0" w:color="auto"/>
        <w:right w:val="none" w:sz="0" w:space="0" w:color="auto"/>
      </w:divBdr>
    </w:div>
    <w:div w:id="700979185">
      <w:bodyDiv w:val="1"/>
      <w:marLeft w:val="0"/>
      <w:marRight w:val="0"/>
      <w:marTop w:val="0"/>
      <w:marBottom w:val="0"/>
      <w:divBdr>
        <w:top w:val="none" w:sz="0" w:space="0" w:color="auto"/>
        <w:left w:val="none" w:sz="0" w:space="0" w:color="auto"/>
        <w:bottom w:val="none" w:sz="0" w:space="0" w:color="auto"/>
        <w:right w:val="none" w:sz="0" w:space="0" w:color="auto"/>
      </w:divBdr>
    </w:div>
    <w:div w:id="702289694">
      <w:bodyDiv w:val="1"/>
      <w:marLeft w:val="0"/>
      <w:marRight w:val="0"/>
      <w:marTop w:val="0"/>
      <w:marBottom w:val="0"/>
      <w:divBdr>
        <w:top w:val="none" w:sz="0" w:space="0" w:color="auto"/>
        <w:left w:val="none" w:sz="0" w:space="0" w:color="auto"/>
        <w:bottom w:val="none" w:sz="0" w:space="0" w:color="auto"/>
        <w:right w:val="none" w:sz="0" w:space="0" w:color="auto"/>
      </w:divBdr>
    </w:div>
    <w:div w:id="703557350">
      <w:bodyDiv w:val="1"/>
      <w:marLeft w:val="0"/>
      <w:marRight w:val="0"/>
      <w:marTop w:val="0"/>
      <w:marBottom w:val="0"/>
      <w:divBdr>
        <w:top w:val="none" w:sz="0" w:space="0" w:color="auto"/>
        <w:left w:val="none" w:sz="0" w:space="0" w:color="auto"/>
        <w:bottom w:val="none" w:sz="0" w:space="0" w:color="auto"/>
        <w:right w:val="none" w:sz="0" w:space="0" w:color="auto"/>
      </w:divBdr>
    </w:div>
    <w:div w:id="703558293">
      <w:bodyDiv w:val="1"/>
      <w:marLeft w:val="0"/>
      <w:marRight w:val="0"/>
      <w:marTop w:val="0"/>
      <w:marBottom w:val="0"/>
      <w:divBdr>
        <w:top w:val="none" w:sz="0" w:space="0" w:color="auto"/>
        <w:left w:val="none" w:sz="0" w:space="0" w:color="auto"/>
        <w:bottom w:val="none" w:sz="0" w:space="0" w:color="auto"/>
        <w:right w:val="none" w:sz="0" w:space="0" w:color="auto"/>
      </w:divBdr>
    </w:div>
    <w:div w:id="703604916">
      <w:bodyDiv w:val="1"/>
      <w:marLeft w:val="0"/>
      <w:marRight w:val="0"/>
      <w:marTop w:val="0"/>
      <w:marBottom w:val="0"/>
      <w:divBdr>
        <w:top w:val="none" w:sz="0" w:space="0" w:color="auto"/>
        <w:left w:val="none" w:sz="0" w:space="0" w:color="auto"/>
        <w:bottom w:val="none" w:sz="0" w:space="0" w:color="auto"/>
        <w:right w:val="none" w:sz="0" w:space="0" w:color="auto"/>
      </w:divBdr>
    </w:div>
    <w:div w:id="704598275">
      <w:bodyDiv w:val="1"/>
      <w:marLeft w:val="0"/>
      <w:marRight w:val="0"/>
      <w:marTop w:val="0"/>
      <w:marBottom w:val="0"/>
      <w:divBdr>
        <w:top w:val="none" w:sz="0" w:space="0" w:color="auto"/>
        <w:left w:val="none" w:sz="0" w:space="0" w:color="auto"/>
        <w:bottom w:val="none" w:sz="0" w:space="0" w:color="auto"/>
        <w:right w:val="none" w:sz="0" w:space="0" w:color="auto"/>
      </w:divBdr>
    </w:div>
    <w:div w:id="705176010">
      <w:bodyDiv w:val="1"/>
      <w:marLeft w:val="0"/>
      <w:marRight w:val="0"/>
      <w:marTop w:val="0"/>
      <w:marBottom w:val="0"/>
      <w:divBdr>
        <w:top w:val="none" w:sz="0" w:space="0" w:color="auto"/>
        <w:left w:val="none" w:sz="0" w:space="0" w:color="auto"/>
        <w:bottom w:val="none" w:sz="0" w:space="0" w:color="auto"/>
        <w:right w:val="none" w:sz="0" w:space="0" w:color="auto"/>
      </w:divBdr>
    </w:div>
    <w:div w:id="708455799">
      <w:bodyDiv w:val="1"/>
      <w:marLeft w:val="0"/>
      <w:marRight w:val="0"/>
      <w:marTop w:val="0"/>
      <w:marBottom w:val="0"/>
      <w:divBdr>
        <w:top w:val="none" w:sz="0" w:space="0" w:color="auto"/>
        <w:left w:val="none" w:sz="0" w:space="0" w:color="auto"/>
        <w:bottom w:val="none" w:sz="0" w:space="0" w:color="auto"/>
        <w:right w:val="none" w:sz="0" w:space="0" w:color="auto"/>
      </w:divBdr>
    </w:div>
    <w:div w:id="708725019">
      <w:bodyDiv w:val="1"/>
      <w:marLeft w:val="0"/>
      <w:marRight w:val="0"/>
      <w:marTop w:val="0"/>
      <w:marBottom w:val="0"/>
      <w:divBdr>
        <w:top w:val="none" w:sz="0" w:space="0" w:color="auto"/>
        <w:left w:val="none" w:sz="0" w:space="0" w:color="auto"/>
        <w:bottom w:val="none" w:sz="0" w:space="0" w:color="auto"/>
        <w:right w:val="none" w:sz="0" w:space="0" w:color="auto"/>
      </w:divBdr>
    </w:div>
    <w:div w:id="708847313">
      <w:bodyDiv w:val="1"/>
      <w:marLeft w:val="0"/>
      <w:marRight w:val="0"/>
      <w:marTop w:val="0"/>
      <w:marBottom w:val="0"/>
      <w:divBdr>
        <w:top w:val="none" w:sz="0" w:space="0" w:color="auto"/>
        <w:left w:val="none" w:sz="0" w:space="0" w:color="auto"/>
        <w:bottom w:val="none" w:sz="0" w:space="0" w:color="auto"/>
        <w:right w:val="none" w:sz="0" w:space="0" w:color="auto"/>
      </w:divBdr>
    </w:div>
    <w:div w:id="710685857">
      <w:bodyDiv w:val="1"/>
      <w:marLeft w:val="0"/>
      <w:marRight w:val="0"/>
      <w:marTop w:val="0"/>
      <w:marBottom w:val="0"/>
      <w:divBdr>
        <w:top w:val="none" w:sz="0" w:space="0" w:color="auto"/>
        <w:left w:val="none" w:sz="0" w:space="0" w:color="auto"/>
        <w:bottom w:val="none" w:sz="0" w:space="0" w:color="auto"/>
        <w:right w:val="none" w:sz="0" w:space="0" w:color="auto"/>
      </w:divBdr>
    </w:div>
    <w:div w:id="711425336">
      <w:bodyDiv w:val="1"/>
      <w:marLeft w:val="0"/>
      <w:marRight w:val="0"/>
      <w:marTop w:val="0"/>
      <w:marBottom w:val="0"/>
      <w:divBdr>
        <w:top w:val="none" w:sz="0" w:space="0" w:color="auto"/>
        <w:left w:val="none" w:sz="0" w:space="0" w:color="auto"/>
        <w:bottom w:val="none" w:sz="0" w:space="0" w:color="auto"/>
        <w:right w:val="none" w:sz="0" w:space="0" w:color="auto"/>
      </w:divBdr>
    </w:div>
    <w:div w:id="711660023">
      <w:bodyDiv w:val="1"/>
      <w:marLeft w:val="0"/>
      <w:marRight w:val="0"/>
      <w:marTop w:val="0"/>
      <w:marBottom w:val="0"/>
      <w:divBdr>
        <w:top w:val="none" w:sz="0" w:space="0" w:color="auto"/>
        <w:left w:val="none" w:sz="0" w:space="0" w:color="auto"/>
        <w:bottom w:val="none" w:sz="0" w:space="0" w:color="auto"/>
        <w:right w:val="none" w:sz="0" w:space="0" w:color="auto"/>
      </w:divBdr>
    </w:div>
    <w:div w:id="711729856">
      <w:bodyDiv w:val="1"/>
      <w:marLeft w:val="0"/>
      <w:marRight w:val="0"/>
      <w:marTop w:val="0"/>
      <w:marBottom w:val="0"/>
      <w:divBdr>
        <w:top w:val="none" w:sz="0" w:space="0" w:color="auto"/>
        <w:left w:val="none" w:sz="0" w:space="0" w:color="auto"/>
        <w:bottom w:val="none" w:sz="0" w:space="0" w:color="auto"/>
        <w:right w:val="none" w:sz="0" w:space="0" w:color="auto"/>
      </w:divBdr>
    </w:div>
    <w:div w:id="713624137">
      <w:bodyDiv w:val="1"/>
      <w:marLeft w:val="0"/>
      <w:marRight w:val="0"/>
      <w:marTop w:val="0"/>
      <w:marBottom w:val="0"/>
      <w:divBdr>
        <w:top w:val="none" w:sz="0" w:space="0" w:color="auto"/>
        <w:left w:val="none" w:sz="0" w:space="0" w:color="auto"/>
        <w:bottom w:val="none" w:sz="0" w:space="0" w:color="auto"/>
        <w:right w:val="none" w:sz="0" w:space="0" w:color="auto"/>
      </w:divBdr>
    </w:div>
    <w:div w:id="714622087">
      <w:bodyDiv w:val="1"/>
      <w:marLeft w:val="0"/>
      <w:marRight w:val="0"/>
      <w:marTop w:val="0"/>
      <w:marBottom w:val="0"/>
      <w:divBdr>
        <w:top w:val="none" w:sz="0" w:space="0" w:color="auto"/>
        <w:left w:val="none" w:sz="0" w:space="0" w:color="auto"/>
        <w:bottom w:val="none" w:sz="0" w:space="0" w:color="auto"/>
        <w:right w:val="none" w:sz="0" w:space="0" w:color="auto"/>
      </w:divBdr>
    </w:div>
    <w:div w:id="714698646">
      <w:bodyDiv w:val="1"/>
      <w:marLeft w:val="0"/>
      <w:marRight w:val="0"/>
      <w:marTop w:val="0"/>
      <w:marBottom w:val="0"/>
      <w:divBdr>
        <w:top w:val="none" w:sz="0" w:space="0" w:color="auto"/>
        <w:left w:val="none" w:sz="0" w:space="0" w:color="auto"/>
        <w:bottom w:val="none" w:sz="0" w:space="0" w:color="auto"/>
        <w:right w:val="none" w:sz="0" w:space="0" w:color="auto"/>
      </w:divBdr>
    </w:div>
    <w:div w:id="714935989">
      <w:bodyDiv w:val="1"/>
      <w:marLeft w:val="0"/>
      <w:marRight w:val="0"/>
      <w:marTop w:val="0"/>
      <w:marBottom w:val="0"/>
      <w:divBdr>
        <w:top w:val="none" w:sz="0" w:space="0" w:color="auto"/>
        <w:left w:val="none" w:sz="0" w:space="0" w:color="auto"/>
        <w:bottom w:val="none" w:sz="0" w:space="0" w:color="auto"/>
        <w:right w:val="none" w:sz="0" w:space="0" w:color="auto"/>
      </w:divBdr>
    </w:div>
    <w:div w:id="715734935">
      <w:bodyDiv w:val="1"/>
      <w:marLeft w:val="0"/>
      <w:marRight w:val="0"/>
      <w:marTop w:val="0"/>
      <w:marBottom w:val="0"/>
      <w:divBdr>
        <w:top w:val="none" w:sz="0" w:space="0" w:color="auto"/>
        <w:left w:val="none" w:sz="0" w:space="0" w:color="auto"/>
        <w:bottom w:val="none" w:sz="0" w:space="0" w:color="auto"/>
        <w:right w:val="none" w:sz="0" w:space="0" w:color="auto"/>
      </w:divBdr>
    </w:div>
    <w:div w:id="716974929">
      <w:bodyDiv w:val="1"/>
      <w:marLeft w:val="0"/>
      <w:marRight w:val="0"/>
      <w:marTop w:val="0"/>
      <w:marBottom w:val="0"/>
      <w:divBdr>
        <w:top w:val="none" w:sz="0" w:space="0" w:color="auto"/>
        <w:left w:val="none" w:sz="0" w:space="0" w:color="auto"/>
        <w:bottom w:val="none" w:sz="0" w:space="0" w:color="auto"/>
        <w:right w:val="none" w:sz="0" w:space="0" w:color="auto"/>
      </w:divBdr>
    </w:div>
    <w:div w:id="717631468">
      <w:bodyDiv w:val="1"/>
      <w:marLeft w:val="0"/>
      <w:marRight w:val="0"/>
      <w:marTop w:val="0"/>
      <w:marBottom w:val="0"/>
      <w:divBdr>
        <w:top w:val="none" w:sz="0" w:space="0" w:color="auto"/>
        <w:left w:val="none" w:sz="0" w:space="0" w:color="auto"/>
        <w:bottom w:val="none" w:sz="0" w:space="0" w:color="auto"/>
        <w:right w:val="none" w:sz="0" w:space="0" w:color="auto"/>
      </w:divBdr>
    </w:div>
    <w:div w:id="718481363">
      <w:bodyDiv w:val="1"/>
      <w:marLeft w:val="0"/>
      <w:marRight w:val="0"/>
      <w:marTop w:val="0"/>
      <w:marBottom w:val="0"/>
      <w:divBdr>
        <w:top w:val="none" w:sz="0" w:space="0" w:color="auto"/>
        <w:left w:val="none" w:sz="0" w:space="0" w:color="auto"/>
        <w:bottom w:val="none" w:sz="0" w:space="0" w:color="auto"/>
        <w:right w:val="none" w:sz="0" w:space="0" w:color="auto"/>
      </w:divBdr>
    </w:div>
    <w:div w:id="718826054">
      <w:bodyDiv w:val="1"/>
      <w:marLeft w:val="0"/>
      <w:marRight w:val="0"/>
      <w:marTop w:val="0"/>
      <w:marBottom w:val="0"/>
      <w:divBdr>
        <w:top w:val="none" w:sz="0" w:space="0" w:color="auto"/>
        <w:left w:val="none" w:sz="0" w:space="0" w:color="auto"/>
        <w:bottom w:val="none" w:sz="0" w:space="0" w:color="auto"/>
        <w:right w:val="none" w:sz="0" w:space="0" w:color="auto"/>
      </w:divBdr>
    </w:div>
    <w:div w:id="718942195">
      <w:bodyDiv w:val="1"/>
      <w:marLeft w:val="0"/>
      <w:marRight w:val="0"/>
      <w:marTop w:val="0"/>
      <w:marBottom w:val="0"/>
      <w:divBdr>
        <w:top w:val="none" w:sz="0" w:space="0" w:color="auto"/>
        <w:left w:val="none" w:sz="0" w:space="0" w:color="auto"/>
        <w:bottom w:val="none" w:sz="0" w:space="0" w:color="auto"/>
        <w:right w:val="none" w:sz="0" w:space="0" w:color="auto"/>
      </w:divBdr>
    </w:div>
    <w:div w:id="719745981">
      <w:bodyDiv w:val="1"/>
      <w:marLeft w:val="0"/>
      <w:marRight w:val="0"/>
      <w:marTop w:val="0"/>
      <w:marBottom w:val="0"/>
      <w:divBdr>
        <w:top w:val="none" w:sz="0" w:space="0" w:color="auto"/>
        <w:left w:val="none" w:sz="0" w:space="0" w:color="auto"/>
        <w:bottom w:val="none" w:sz="0" w:space="0" w:color="auto"/>
        <w:right w:val="none" w:sz="0" w:space="0" w:color="auto"/>
      </w:divBdr>
    </w:div>
    <w:div w:id="719978915">
      <w:bodyDiv w:val="1"/>
      <w:marLeft w:val="0"/>
      <w:marRight w:val="0"/>
      <w:marTop w:val="0"/>
      <w:marBottom w:val="0"/>
      <w:divBdr>
        <w:top w:val="none" w:sz="0" w:space="0" w:color="auto"/>
        <w:left w:val="none" w:sz="0" w:space="0" w:color="auto"/>
        <w:bottom w:val="none" w:sz="0" w:space="0" w:color="auto"/>
        <w:right w:val="none" w:sz="0" w:space="0" w:color="auto"/>
      </w:divBdr>
    </w:div>
    <w:div w:id="721714494">
      <w:bodyDiv w:val="1"/>
      <w:marLeft w:val="0"/>
      <w:marRight w:val="0"/>
      <w:marTop w:val="0"/>
      <w:marBottom w:val="0"/>
      <w:divBdr>
        <w:top w:val="none" w:sz="0" w:space="0" w:color="auto"/>
        <w:left w:val="none" w:sz="0" w:space="0" w:color="auto"/>
        <w:bottom w:val="none" w:sz="0" w:space="0" w:color="auto"/>
        <w:right w:val="none" w:sz="0" w:space="0" w:color="auto"/>
      </w:divBdr>
    </w:div>
    <w:div w:id="721831006">
      <w:bodyDiv w:val="1"/>
      <w:marLeft w:val="0"/>
      <w:marRight w:val="0"/>
      <w:marTop w:val="0"/>
      <w:marBottom w:val="0"/>
      <w:divBdr>
        <w:top w:val="none" w:sz="0" w:space="0" w:color="auto"/>
        <w:left w:val="none" w:sz="0" w:space="0" w:color="auto"/>
        <w:bottom w:val="none" w:sz="0" w:space="0" w:color="auto"/>
        <w:right w:val="none" w:sz="0" w:space="0" w:color="auto"/>
      </w:divBdr>
    </w:div>
    <w:div w:id="722217227">
      <w:bodyDiv w:val="1"/>
      <w:marLeft w:val="0"/>
      <w:marRight w:val="0"/>
      <w:marTop w:val="0"/>
      <w:marBottom w:val="0"/>
      <w:divBdr>
        <w:top w:val="none" w:sz="0" w:space="0" w:color="auto"/>
        <w:left w:val="none" w:sz="0" w:space="0" w:color="auto"/>
        <w:bottom w:val="none" w:sz="0" w:space="0" w:color="auto"/>
        <w:right w:val="none" w:sz="0" w:space="0" w:color="auto"/>
      </w:divBdr>
    </w:div>
    <w:div w:id="722681516">
      <w:bodyDiv w:val="1"/>
      <w:marLeft w:val="0"/>
      <w:marRight w:val="0"/>
      <w:marTop w:val="0"/>
      <w:marBottom w:val="0"/>
      <w:divBdr>
        <w:top w:val="none" w:sz="0" w:space="0" w:color="auto"/>
        <w:left w:val="none" w:sz="0" w:space="0" w:color="auto"/>
        <w:bottom w:val="none" w:sz="0" w:space="0" w:color="auto"/>
        <w:right w:val="none" w:sz="0" w:space="0" w:color="auto"/>
      </w:divBdr>
    </w:div>
    <w:div w:id="723987693">
      <w:bodyDiv w:val="1"/>
      <w:marLeft w:val="0"/>
      <w:marRight w:val="0"/>
      <w:marTop w:val="0"/>
      <w:marBottom w:val="0"/>
      <w:divBdr>
        <w:top w:val="none" w:sz="0" w:space="0" w:color="auto"/>
        <w:left w:val="none" w:sz="0" w:space="0" w:color="auto"/>
        <w:bottom w:val="none" w:sz="0" w:space="0" w:color="auto"/>
        <w:right w:val="none" w:sz="0" w:space="0" w:color="auto"/>
      </w:divBdr>
    </w:div>
    <w:div w:id="724766321">
      <w:bodyDiv w:val="1"/>
      <w:marLeft w:val="0"/>
      <w:marRight w:val="0"/>
      <w:marTop w:val="0"/>
      <w:marBottom w:val="0"/>
      <w:divBdr>
        <w:top w:val="none" w:sz="0" w:space="0" w:color="auto"/>
        <w:left w:val="none" w:sz="0" w:space="0" w:color="auto"/>
        <w:bottom w:val="none" w:sz="0" w:space="0" w:color="auto"/>
        <w:right w:val="none" w:sz="0" w:space="0" w:color="auto"/>
      </w:divBdr>
    </w:div>
    <w:div w:id="726535924">
      <w:bodyDiv w:val="1"/>
      <w:marLeft w:val="0"/>
      <w:marRight w:val="0"/>
      <w:marTop w:val="0"/>
      <w:marBottom w:val="0"/>
      <w:divBdr>
        <w:top w:val="none" w:sz="0" w:space="0" w:color="auto"/>
        <w:left w:val="none" w:sz="0" w:space="0" w:color="auto"/>
        <w:bottom w:val="none" w:sz="0" w:space="0" w:color="auto"/>
        <w:right w:val="none" w:sz="0" w:space="0" w:color="auto"/>
      </w:divBdr>
    </w:div>
    <w:div w:id="726688158">
      <w:bodyDiv w:val="1"/>
      <w:marLeft w:val="0"/>
      <w:marRight w:val="0"/>
      <w:marTop w:val="0"/>
      <w:marBottom w:val="0"/>
      <w:divBdr>
        <w:top w:val="none" w:sz="0" w:space="0" w:color="auto"/>
        <w:left w:val="none" w:sz="0" w:space="0" w:color="auto"/>
        <w:bottom w:val="none" w:sz="0" w:space="0" w:color="auto"/>
        <w:right w:val="none" w:sz="0" w:space="0" w:color="auto"/>
      </w:divBdr>
    </w:div>
    <w:div w:id="726805883">
      <w:bodyDiv w:val="1"/>
      <w:marLeft w:val="0"/>
      <w:marRight w:val="0"/>
      <w:marTop w:val="0"/>
      <w:marBottom w:val="0"/>
      <w:divBdr>
        <w:top w:val="none" w:sz="0" w:space="0" w:color="auto"/>
        <w:left w:val="none" w:sz="0" w:space="0" w:color="auto"/>
        <w:bottom w:val="none" w:sz="0" w:space="0" w:color="auto"/>
        <w:right w:val="none" w:sz="0" w:space="0" w:color="auto"/>
      </w:divBdr>
    </w:div>
    <w:div w:id="727266541">
      <w:bodyDiv w:val="1"/>
      <w:marLeft w:val="0"/>
      <w:marRight w:val="0"/>
      <w:marTop w:val="0"/>
      <w:marBottom w:val="0"/>
      <w:divBdr>
        <w:top w:val="none" w:sz="0" w:space="0" w:color="auto"/>
        <w:left w:val="none" w:sz="0" w:space="0" w:color="auto"/>
        <w:bottom w:val="none" w:sz="0" w:space="0" w:color="auto"/>
        <w:right w:val="none" w:sz="0" w:space="0" w:color="auto"/>
      </w:divBdr>
    </w:div>
    <w:div w:id="729615026">
      <w:bodyDiv w:val="1"/>
      <w:marLeft w:val="0"/>
      <w:marRight w:val="0"/>
      <w:marTop w:val="0"/>
      <w:marBottom w:val="0"/>
      <w:divBdr>
        <w:top w:val="none" w:sz="0" w:space="0" w:color="auto"/>
        <w:left w:val="none" w:sz="0" w:space="0" w:color="auto"/>
        <w:bottom w:val="none" w:sz="0" w:space="0" w:color="auto"/>
        <w:right w:val="none" w:sz="0" w:space="0" w:color="auto"/>
      </w:divBdr>
    </w:div>
    <w:div w:id="730998917">
      <w:bodyDiv w:val="1"/>
      <w:marLeft w:val="0"/>
      <w:marRight w:val="0"/>
      <w:marTop w:val="0"/>
      <w:marBottom w:val="0"/>
      <w:divBdr>
        <w:top w:val="none" w:sz="0" w:space="0" w:color="auto"/>
        <w:left w:val="none" w:sz="0" w:space="0" w:color="auto"/>
        <w:bottom w:val="none" w:sz="0" w:space="0" w:color="auto"/>
        <w:right w:val="none" w:sz="0" w:space="0" w:color="auto"/>
      </w:divBdr>
    </w:div>
    <w:div w:id="731151739">
      <w:bodyDiv w:val="1"/>
      <w:marLeft w:val="0"/>
      <w:marRight w:val="0"/>
      <w:marTop w:val="0"/>
      <w:marBottom w:val="0"/>
      <w:divBdr>
        <w:top w:val="none" w:sz="0" w:space="0" w:color="auto"/>
        <w:left w:val="none" w:sz="0" w:space="0" w:color="auto"/>
        <w:bottom w:val="none" w:sz="0" w:space="0" w:color="auto"/>
        <w:right w:val="none" w:sz="0" w:space="0" w:color="auto"/>
      </w:divBdr>
    </w:div>
    <w:div w:id="731316304">
      <w:bodyDiv w:val="1"/>
      <w:marLeft w:val="0"/>
      <w:marRight w:val="0"/>
      <w:marTop w:val="0"/>
      <w:marBottom w:val="0"/>
      <w:divBdr>
        <w:top w:val="none" w:sz="0" w:space="0" w:color="auto"/>
        <w:left w:val="none" w:sz="0" w:space="0" w:color="auto"/>
        <w:bottom w:val="none" w:sz="0" w:space="0" w:color="auto"/>
        <w:right w:val="none" w:sz="0" w:space="0" w:color="auto"/>
      </w:divBdr>
    </w:div>
    <w:div w:id="731462001">
      <w:bodyDiv w:val="1"/>
      <w:marLeft w:val="0"/>
      <w:marRight w:val="0"/>
      <w:marTop w:val="0"/>
      <w:marBottom w:val="0"/>
      <w:divBdr>
        <w:top w:val="none" w:sz="0" w:space="0" w:color="auto"/>
        <w:left w:val="none" w:sz="0" w:space="0" w:color="auto"/>
        <w:bottom w:val="none" w:sz="0" w:space="0" w:color="auto"/>
        <w:right w:val="none" w:sz="0" w:space="0" w:color="auto"/>
      </w:divBdr>
    </w:div>
    <w:div w:id="731536766">
      <w:bodyDiv w:val="1"/>
      <w:marLeft w:val="0"/>
      <w:marRight w:val="0"/>
      <w:marTop w:val="0"/>
      <w:marBottom w:val="0"/>
      <w:divBdr>
        <w:top w:val="none" w:sz="0" w:space="0" w:color="auto"/>
        <w:left w:val="none" w:sz="0" w:space="0" w:color="auto"/>
        <w:bottom w:val="none" w:sz="0" w:space="0" w:color="auto"/>
        <w:right w:val="none" w:sz="0" w:space="0" w:color="auto"/>
      </w:divBdr>
    </w:div>
    <w:div w:id="732047436">
      <w:bodyDiv w:val="1"/>
      <w:marLeft w:val="0"/>
      <w:marRight w:val="0"/>
      <w:marTop w:val="0"/>
      <w:marBottom w:val="0"/>
      <w:divBdr>
        <w:top w:val="none" w:sz="0" w:space="0" w:color="auto"/>
        <w:left w:val="none" w:sz="0" w:space="0" w:color="auto"/>
        <w:bottom w:val="none" w:sz="0" w:space="0" w:color="auto"/>
        <w:right w:val="none" w:sz="0" w:space="0" w:color="auto"/>
      </w:divBdr>
    </w:div>
    <w:div w:id="733242096">
      <w:bodyDiv w:val="1"/>
      <w:marLeft w:val="0"/>
      <w:marRight w:val="0"/>
      <w:marTop w:val="0"/>
      <w:marBottom w:val="0"/>
      <w:divBdr>
        <w:top w:val="none" w:sz="0" w:space="0" w:color="auto"/>
        <w:left w:val="none" w:sz="0" w:space="0" w:color="auto"/>
        <w:bottom w:val="none" w:sz="0" w:space="0" w:color="auto"/>
        <w:right w:val="none" w:sz="0" w:space="0" w:color="auto"/>
      </w:divBdr>
    </w:div>
    <w:div w:id="733818856">
      <w:bodyDiv w:val="1"/>
      <w:marLeft w:val="0"/>
      <w:marRight w:val="0"/>
      <w:marTop w:val="0"/>
      <w:marBottom w:val="0"/>
      <w:divBdr>
        <w:top w:val="none" w:sz="0" w:space="0" w:color="auto"/>
        <w:left w:val="none" w:sz="0" w:space="0" w:color="auto"/>
        <w:bottom w:val="none" w:sz="0" w:space="0" w:color="auto"/>
        <w:right w:val="none" w:sz="0" w:space="0" w:color="auto"/>
      </w:divBdr>
    </w:div>
    <w:div w:id="734160137">
      <w:bodyDiv w:val="1"/>
      <w:marLeft w:val="0"/>
      <w:marRight w:val="0"/>
      <w:marTop w:val="0"/>
      <w:marBottom w:val="0"/>
      <w:divBdr>
        <w:top w:val="none" w:sz="0" w:space="0" w:color="auto"/>
        <w:left w:val="none" w:sz="0" w:space="0" w:color="auto"/>
        <w:bottom w:val="none" w:sz="0" w:space="0" w:color="auto"/>
        <w:right w:val="none" w:sz="0" w:space="0" w:color="auto"/>
      </w:divBdr>
    </w:div>
    <w:div w:id="734744066">
      <w:bodyDiv w:val="1"/>
      <w:marLeft w:val="0"/>
      <w:marRight w:val="0"/>
      <w:marTop w:val="0"/>
      <w:marBottom w:val="0"/>
      <w:divBdr>
        <w:top w:val="none" w:sz="0" w:space="0" w:color="auto"/>
        <w:left w:val="none" w:sz="0" w:space="0" w:color="auto"/>
        <w:bottom w:val="none" w:sz="0" w:space="0" w:color="auto"/>
        <w:right w:val="none" w:sz="0" w:space="0" w:color="auto"/>
      </w:divBdr>
    </w:div>
    <w:div w:id="735471932">
      <w:bodyDiv w:val="1"/>
      <w:marLeft w:val="0"/>
      <w:marRight w:val="0"/>
      <w:marTop w:val="0"/>
      <w:marBottom w:val="0"/>
      <w:divBdr>
        <w:top w:val="none" w:sz="0" w:space="0" w:color="auto"/>
        <w:left w:val="none" w:sz="0" w:space="0" w:color="auto"/>
        <w:bottom w:val="none" w:sz="0" w:space="0" w:color="auto"/>
        <w:right w:val="none" w:sz="0" w:space="0" w:color="auto"/>
      </w:divBdr>
    </w:div>
    <w:div w:id="735978755">
      <w:bodyDiv w:val="1"/>
      <w:marLeft w:val="0"/>
      <w:marRight w:val="0"/>
      <w:marTop w:val="0"/>
      <w:marBottom w:val="0"/>
      <w:divBdr>
        <w:top w:val="none" w:sz="0" w:space="0" w:color="auto"/>
        <w:left w:val="none" w:sz="0" w:space="0" w:color="auto"/>
        <w:bottom w:val="none" w:sz="0" w:space="0" w:color="auto"/>
        <w:right w:val="none" w:sz="0" w:space="0" w:color="auto"/>
      </w:divBdr>
      <w:divsChild>
        <w:div w:id="158470056">
          <w:marLeft w:val="0"/>
          <w:marRight w:val="0"/>
          <w:marTop w:val="0"/>
          <w:marBottom w:val="0"/>
          <w:divBdr>
            <w:top w:val="none" w:sz="0" w:space="0" w:color="auto"/>
            <w:left w:val="none" w:sz="0" w:space="0" w:color="auto"/>
            <w:bottom w:val="none" w:sz="0" w:space="0" w:color="auto"/>
            <w:right w:val="none" w:sz="0" w:space="0" w:color="auto"/>
          </w:divBdr>
        </w:div>
      </w:divsChild>
    </w:div>
    <w:div w:id="736048589">
      <w:bodyDiv w:val="1"/>
      <w:marLeft w:val="0"/>
      <w:marRight w:val="0"/>
      <w:marTop w:val="0"/>
      <w:marBottom w:val="0"/>
      <w:divBdr>
        <w:top w:val="none" w:sz="0" w:space="0" w:color="auto"/>
        <w:left w:val="none" w:sz="0" w:space="0" w:color="auto"/>
        <w:bottom w:val="none" w:sz="0" w:space="0" w:color="auto"/>
        <w:right w:val="none" w:sz="0" w:space="0" w:color="auto"/>
      </w:divBdr>
    </w:div>
    <w:div w:id="738557224">
      <w:bodyDiv w:val="1"/>
      <w:marLeft w:val="0"/>
      <w:marRight w:val="0"/>
      <w:marTop w:val="0"/>
      <w:marBottom w:val="0"/>
      <w:divBdr>
        <w:top w:val="none" w:sz="0" w:space="0" w:color="auto"/>
        <w:left w:val="none" w:sz="0" w:space="0" w:color="auto"/>
        <w:bottom w:val="none" w:sz="0" w:space="0" w:color="auto"/>
        <w:right w:val="none" w:sz="0" w:space="0" w:color="auto"/>
      </w:divBdr>
    </w:div>
    <w:div w:id="739794534">
      <w:bodyDiv w:val="1"/>
      <w:marLeft w:val="0"/>
      <w:marRight w:val="0"/>
      <w:marTop w:val="0"/>
      <w:marBottom w:val="0"/>
      <w:divBdr>
        <w:top w:val="none" w:sz="0" w:space="0" w:color="auto"/>
        <w:left w:val="none" w:sz="0" w:space="0" w:color="auto"/>
        <w:bottom w:val="none" w:sz="0" w:space="0" w:color="auto"/>
        <w:right w:val="none" w:sz="0" w:space="0" w:color="auto"/>
      </w:divBdr>
    </w:div>
    <w:div w:id="739908588">
      <w:bodyDiv w:val="1"/>
      <w:marLeft w:val="0"/>
      <w:marRight w:val="0"/>
      <w:marTop w:val="0"/>
      <w:marBottom w:val="0"/>
      <w:divBdr>
        <w:top w:val="none" w:sz="0" w:space="0" w:color="auto"/>
        <w:left w:val="none" w:sz="0" w:space="0" w:color="auto"/>
        <w:bottom w:val="none" w:sz="0" w:space="0" w:color="auto"/>
        <w:right w:val="none" w:sz="0" w:space="0" w:color="auto"/>
      </w:divBdr>
    </w:div>
    <w:div w:id="740248227">
      <w:bodyDiv w:val="1"/>
      <w:marLeft w:val="0"/>
      <w:marRight w:val="0"/>
      <w:marTop w:val="0"/>
      <w:marBottom w:val="0"/>
      <w:divBdr>
        <w:top w:val="none" w:sz="0" w:space="0" w:color="auto"/>
        <w:left w:val="none" w:sz="0" w:space="0" w:color="auto"/>
        <w:bottom w:val="none" w:sz="0" w:space="0" w:color="auto"/>
        <w:right w:val="none" w:sz="0" w:space="0" w:color="auto"/>
      </w:divBdr>
    </w:div>
    <w:div w:id="741028888">
      <w:bodyDiv w:val="1"/>
      <w:marLeft w:val="0"/>
      <w:marRight w:val="0"/>
      <w:marTop w:val="0"/>
      <w:marBottom w:val="0"/>
      <w:divBdr>
        <w:top w:val="none" w:sz="0" w:space="0" w:color="auto"/>
        <w:left w:val="none" w:sz="0" w:space="0" w:color="auto"/>
        <w:bottom w:val="none" w:sz="0" w:space="0" w:color="auto"/>
        <w:right w:val="none" w:sz="0" w:space="0" w:color="auto"/>
      </w:divBdr>
    </w:div>
    <w:div w:id="741677524">
      <w:bodyDiv w:val="1"/>
      <w:marLeft w:val="0"/>
      <w:marRight w:val="0"/>
      <w:marTop w:val="0"/>
      <w:marBottom w:val="0"/>
      <w:divBdr>
        <w:top w:val="none" w:sz="0" w:space="0" w:color="auto"/>
        <w:left w:val="none" w:sz="0" w:space="0" w:color="auto"/>
        <w:bottom w:val="none" w:sz="0" w:space="0" w:color="auto"/>
        <w:right w:val="none" w:sz="0" w:space="0" w:color="auto"/>
      </w:divBdr>
    </w:div>
    <w:div w:id="742139747">
      <w:bodyDiv w:val="1"/>
      <w:marLeft w:val="0"/>
      <w:marRight w:val="0"/>
      <w:marTop w:val="0"/>
      <w:marBottom w:val="0"/>
      <w:divBdr>
        <w:top w:val="none" w:sz="0" w:space="0" w:color="auto"/>
        <w:left w:val="none" w:sz="0" w:space="0" w:color="auto"/>
        <w:bottom w:val="none" w:sz="0" w:space="0" w:color="auto"/>
        <w:right w:val="none" w:sz="0" w:space="0" w:color="auto"/>
      </w:divBdr>
    </w:div>
    <w:div w:id="742339944">
      <w:bodyDiv w:val="1"/>
      <w:marLeft w:val="0"/>
      <w:marRight w:val="0"/>
      <w:marTop w:val="0"/>
      <w:marBottom w:val="0"/>
      <w:divBdr>
        <w:top w:val="none" w:sz="0" w:space="0" w:color="auto"/>
        <w:left w:val="none" w:sz="0" w:space="0" w:color="auto"/>
        <w:bottom w:val="none" w:sz="0" w:space="0" w:color="auto"/>
        <w:right w:val="none" w:sz="0" w:space="0" w:color="auto"/>
      </w:divBdr>
    </w:div>
    <w:div w:id="743724076">
      <w:bodyDiv w:val="1"/>
      <w:marLeft w:val="0"/>
      <w:marRight w:val="0"/>
      <w:marTop w:val="0"/>
      <w:marBottom w:val="0"/>
      <w:divBdr>
        <w:top w:val="none" w:sz="0" w:space="0" w:color="auto"/>
        <w:left w:val="none" w:sz="0" w:space="0" w:color="auto"/>
        <w:bottom w:val="none" w:sz="0" w:space="0" w:color="auto"/>
        <w:right w:val="none" w:sz="0" w:space="0" w:color="auto"/>
      </w:divBdr>
    </w:div>
    <w:div w:id="746457984">
      <w:bodyDiv w:val="1"/>
      <w:marLeft w:val="0"/>
      <w:marRight w:val="0"/>
      <w:marTop w:val="0"/>
      <w:marBottom w:val="0"/>
      <w:divBdr>
        <w:top w:val="none" w:sz="0" w:space="0" w:color="auto"/>
        <w:left w:val="none" w:sz="0" w:space="0" w:color="auto"/>
        <w:bottom w:val="none" w:sz="0" w:space="0" w:color="auto"/>
        <w:right w:val="none" w:sz="0" w:space="0" w:color="auto"/>
      </w:divBdr>
    </w:div>
    <w:div w:id="748114033">
      <w:bodyDiv w:val="1"/>
      <w:marLeft w:val="0"/>
      <w:marRight w:val="0"/>
      <w:marTop w:val="0"/>
      <w:marBottom w:val="0"/>
      <w:divBdr>
        <w:top w:val="none" w:sz="0" w:space="0" w:color="auto"/>
        <w:left w:val="none" w:sz="0" w:space="0" w:color="auto"/>
        <w:bottom w:val="none" w:sz="0" w:space="0" w:color="auto"/>
        <w:right w:val="none" w:sz="0" w:space="0" w:color="auto"/>
      </w:divBdr>
    </w:div>
    <w:div w:id="749234667">
      <w:bodyDiv w:val="1"/>
      <w:marLeft w:val="0"/>
      <w:marRight w:val="0"/>
      <w:marTop w:val="0"/>
      <w:marBottom w:val="0"/>
      <w:divBdr>
        <w:top w:val="none" w:sz="0" w:space="0" w:color="auto"/>
        <w:left w:val="none" w:sz="0" w:space="0" w:color="auto"/>
        <w:bottom w:val="none" w:sz="0" w:space="0" w:color="auto"/>
        <w:right w:val="none" w:sz="0" w:space="0" w:color="auto"/>
      </w:divBdr>
    </w:div>
    <w:div w:id="749351788">
      <w:bodyDiv w:val="1"/>
      <w:marLeft w:val="0"/>
      <w:marRight w:val="0"/>
      <w:marTop w:val="0"/>
      <w:marBottom w:val="0"/>
      <w:divBdr>
        <w:top w:val="none" w:sz="0" w:space="0" w:color="auto"/>
        <w:left w:val="none" w:sz="0" w:space="0" w:color="auto"/>
        <w:bottom w:val="none" w:sz="0" w:space="0" w:color="auto"/>
        <w:right w:val="none" w:sz="0" w:space="0" w:color="auto"/>
      </w:divBdr>
    </w:div>
    <w:div w:id="749737256">
      <w:bodyDiv w:val="1"/>
      <w:marLeft w:val="0"/>
      <w:marRight w:val="0"/>
      <w:marTop w:val="0"/>
      <w:marBottom w:val="0"/>
      <w:divBdr>
        <w:top w:val="none" w:sz="0" w:space="0" w:color="auto"/>
        <w:left w:val="none" w:sz="0" w:space="0" w:color="auto"/>
        <w:bottom w:val="none" w:sz="0" w:space="0" w:color="auto"/>
        <w:right w:val="none" w:sz="0" w:space="0" w:color="auto"/>
      </w:divBdr>
    </w:div>
    <w:div w:id="749813617">
      <w:bodyDiv w:val="1"/>
      <w:marLeft w:val="0"/>
      <w:marRight w:val="0"/>
      <w:marTop w:val="0"/>
      <w:marBottom w:val="0"/>
      <w:divBdr>
        <w:top w:val="none" w:sz="0" w:space="0" w:color="auto"/>
        <w:left w:val="none" w:sz="0" w:space="0" w:color="auto"/>
        <w:bottom w:val="none" w:sz="0" w:space="0" w:color="auto"/>
        <w:right w:val="none" w:sz="0" w:space="0" w:color="auto"/>
      </w:divBdr>
    </w:div>
    <w:div w:id="750813086">
      <w:bodyDiv w:val="1"/>
      <w:marLeft w:val="0"/>
      <w:marRight w:val="0"/>
      <w:marTop w:val="0"/>
      <w:marBottom w:val="0"/>
      <w:divBdr>
        <w:top w:val="none" w:sz="0" w:space="0" w:color="auto"/>
        <w:left w:val="none" w:sz="0" w:space="0" w:color="auto"/>
        <w:bottom w:val="none" w:sz="0" w:space="0" w:color="auto"/>
        <w:right w:val="none" w:sz="0" w:space="0" w:color="auto"/>
      </w:divBdr>
    </w:div>
    <w:div w:id="750854523">
      <w:bodyDiv w:val="1"/>
      <w:marLeft w:val="0"/>
      <w:marRight w:val="0"/>
      <w:marTop w:val="0"/>
      <w:marBottom w:val="0"/>
      <w:divBdr>
        <w:top w:val="none" w:sz="0" w:space="0" w:color="auto"/>
        <w:left w:val="none" w:sz="0" w:space="0" w:color="auto"/>
        <w:bottom w:val="none" w:sz="0" w:space="0" w:color="auto"/>
        <w:right w:val="none" w:sz="0" w:space="0" w:color="auto"/>
      </w:divBdr>
    </w:div>
    <w:div w:id="751969188">
      <w:bodyDiv w:val="1"/>
      <w:marLeft w:val="0"/>
      <w:marRight w:val="0"/>
      <w:marTop w:val="0"/>
      <w:marBottom w:val="0"/>
      <w:divBdr>
        <w:top w:val="none" w:sz="0" w:space="0" w:color="auto"/>
        <w:left w:val="none" w:sz="0" w:space="0" w:color="auto"/>
        <w:bottom w:val="none" w:sz="0" w:space="0" w:color="auto"/>
        <w:right w:val="none" w:sz="0" w:space="0" w:color="auto"/>
      </w:divBdr>
    </w:div>
    <w:div w:id="751974062">
      <w:bodyDiv w:val="1"/>
      <w:marLeft w:val="0"/>
      <w:marRight w:val="0"/>
      <w:marTop w:val="0"/>
      <w:marBottom w:val="0"/>
      <w:divBdr>
        <w:top w:val="none" w:sz="0" w:space="0" w:color="auto"/>
        <w:left w:val="none" w:sz="0" w:space="0" w:color="auto"/>
        <w:bottom w:val="none" w:sz="0" w:space="0" w:color="auto"/>
        <w:right w:val="none" w:sz="0" w:space="0" w:color="auto"/>
      </w:divBdr>
    </w:div>
    <w:div w:id="751975087">
      <w:bodyDiv w:val="1"/>
      <w:marLeft w:val="0"/>
      <w:marRight w:val="0"/>
      <w:marTop w:val="0"/>
      <w:marBottom w:val="0"/>
      <w:divBdr>
        <w:top w:val="none" w:sz="0" w:space="0" w:color="auto"/>
        <w:left w:val="none" w:sz="0" w:space="0" w:color="auto"/>
        <w:bottom w:val="none" w:sz="0" w:space="0" w:color="auto"/>
        <w:right w:val="none" w:sz="0" w:space="0" w:color="auto"/>
      </w:divBdr>
    </w:div>
    <w:div w:id="753357722">
      <w:bodyDiv w:val="1"/>
      <w:marLeft w:val="0"/>
      <w:marRight w:val="0"/>
      <w:marTop w:val="0"/>
      <w:marBottom w:val="0"/>
      <w:divBdr>
        <w:top w:val="none" w:sz="0" w:space="0" w:color="auto"/>
        <w:left w:val="none" w:sz="0" w:space="0" w:color="auto"/>
        <w:bottom w:val="none" w:sz="0" w:space="0" w:color="auto"/>
        <w:right w:val="none" w:sz="0" w:space="0" w:color="auto"/>
      </w:divBdr>
    </w:div>
    <w:div w:id="753747121">
      <w:bodyDiv w:val="1"/>
      <w:marLeft w:val="0"/>
      <w:marRight w:val="0"/>
      <w:marTop w:val="0"/>
      <w:marBottom w:val="0"/>
      <w:divBdr>
        <w:top w:val="none" w:sz="0" w:space="0" w:color="auto"/>
        <w:left w:val="none" w:sz="0" w:space="0" w:color="auto"/>
        <w:bottom w:val="none" w:sz="0" w:space="0" w:color="auto"/>
        <w:right w:val="none" w:sz="0" w:space="0" w:color="auto"/>
      </w:divBdr>
    </w:div>
    <w:div w:id="755397005">
      <w:bodyDiv w:val="1"/>
      <w:marLeft w:val="0"/>
      <w:marRight w:val="0"/>
      <w:marTop w:val="0"/>
      <w:marBottom w:val="0"/>
      <w:divBdr>
        <w:top w:val="none" w:sz="0" w:space="0" w:color="auto"/>
        <w:left w:val="none" w:sz="0" w:space="0" w:color="auto"/>
        <w:bottom w:val="none" w:sz="0" w:space="0" w:color="auto"/>
        <w:right w:val="none" w:sz="0" w:space="0" w:color="auto"/>
      </w:divBdr>
    </w:div>
    <w:div w:id="756245726">
      <w:bodyDiv w:val="1"/>
      <w:marLeft w:val="0"/>
      <w:marRight w:val="0"/>
      <w:marTop w:val="0"/>
      <w:marBottom w:val="0"/>
      <w:divBdr>
        <w:top w:val="none" w:sz="0" w:space="0" w:color="auto"/>
        <w:left w:val="none" w:sz="0" w:space="0" w:color="auto"/>
        <w:bottom w:val="none" w:sz="0" w:space="0" w:color="auto"/>
        <w:right w:val="none" w:sz="0" w:space="0" w:color="auto"/>
      </w:divBdr>
    </w:div>
    <w:div w:id="756251151">
      <w:bodyDiv w:val="1"/>
      <w:marLeft w:val="0"/>
      <w:marRight w:val="0"/>
      <w:marTop w:val="0"/>
      <w:marBottom w:val="0"/>
      <w:divBdr>
        <w:top w:val="none" w:sz="0" w:space="0" w:color="auto"/>
        <w:left w:val="none" w:sz="0" w:space="0" w:color="auto"/>
        <w:bottom w:val="none" w:sz="0" w:space="0" w:color="auto"/>
        <w:right w:val="none" w:sz="0" w:space="0" w:color="auto"/>
      </w:divBdr>
    </w:div>
    <w:div w:id="757601492">
      <w:bodyDiv w:val="1"/>
      <w:marLeft w:val="0"/>
      <w:marRight w:val="0"/>
      <w:marTop w:val="0"/>
      <w:marBottom w:val="0"/>
      <w:divBdr>
        <w:top w:val="none" w:sz="0" w:space="0" w:color="auto"/>
        <w:left w:val="none" w:sz="0" w:space="0" w:color="auto"/>
        <w:bottom w:val="none" w:sz="0" w:space="0" w:color="auto"/>
        <w:right w:val="none" w:sz="0" w:space="0" w:color="auto"/>
      </w:divBdr>
    </w:div>
    <w:div w:id="759257066">
      <w:bodyDiv w:val="1"/>
      <w:marLeft w:val="0"/>
      <w:marRight w:val="0"/>
      <w:marTop w:val="0"/>
      <w:marBottom w:val="0"/>
      <w:divBdr>
        <w:top w:val="none" w:sz="0" w:space="0" w:color="auto"/>
        <w:left w:val="none" w:sz="0" w:space="0" w:color="auto"/>
        <w:bottom w:val="none" w:sz="0" w:space="0" w:color="auto"/>
        <w:right w:val="none" w:sz="0" w:space="0" w:color="auto"/>
      </w:divBdr>
    </w:div>
    <w:div w:id="759327440">
      <w:bodyDiv w:val="1"/>
      <w:marLeft w:val="0"/>
      <w:marRight w:val="0"/>
      <w:marTop w:val="0"/>
      <w:marBottom w:val="0"/>
      <w:divBdr>
        <w:top w:val="none" w:sz="0" w:space="0" w:color="auto"/>
        <w:left w:val="none" w:sz="0" w:space="0" w:color="auto"/>
        <w:bottom w:val="none" w:sz="0" w:space="0" w:color="auto"/>
        <w:right w:val="none" w:sz="0" w:space="0" w:color="auto"/>
      </w:divBdr>
    </w:div>
    <w:div w:id="760301611">
      <w:bodyDiv w:val="1"/>
      <w:marLeft w:val="0"/>
      <w:marRight w:val="0"/>
      <w:marTop w:val="0"/>
      <w:marBottom w:val="0"/>
      <w:divBdr>
        <w:top w:val="none" w:sz="0" w:space="0" w:color="auto"/>
        <w:left w:val="none" w:sz="0" w:space="0" w:color="auto"/>
        <w:bottom w:val="none" w:sz="0" w:space="0" w:color="auto"/>
        <w:right w:val="none" w:sz="0" w:space="0" w:color="auto"/>
      </w:divBdr>
    </w:div>
    <w:div w:id="760370668">
      <w:bodyDiv w:val="1"/>
      <w:marLeft w:val="0"/>
      <w:marRight w:val="0"/>
      <w:marTop w:val="0"/>
      <w:marBottom w:val="0"/>
      <w:divBdr>
        <w:top w:val="none" w:sz="0" w:space="0" w:color="auto"/>
        <w:left w:val="none" w:sz="0" w:space="0" w:color="auto"/>
        <w:bottom w:val="none" w:sz="0" w:space="0" w:color="auto"/>
        <w:right w:val="none" w:sz="0" w:space="0" w:color="auto"/>
      </w:divBdr>
    </w:div>
    <w:div w:id="760564598">
      <w:bodyDiv w:val="1"/>
      <w:marLeft w:val="0"/>
      <w:marRight w:val="0"/>
      <w:marTop w:val="0"/>
      <w:marBottom w:val="0"/>
      <w:divBdr>
        <w:top w:val="none" w:sz="0" w:space="0" w:color="auto"/>
        <w:left w:val="none" w:sz="0" w:space="0" w:color="auto"/>
        <w:bottom w:val="none" w:sz="0" w:space="0" w:color="auto"/>
        <w:right w:val="none" w:sz="0" w:space="0" w:color="auto"/>
      </w:divBdr>
    </w:div>
    <w:div w:id="761294811">
      <w:bodyDiv w:val="1"/>
      <w:marLeft w:val="0"/>
      <w:marRight w:val="0"/>
      <w:marTop w:val="0"/>
      <w:marBottom w:val="0"/>
      <w:divBdr>
        <w:top w:val="none" w:sz="0" w:space="0" w:color="auto"/>
        <w:left w:val="none" w:sz="0" w:space="0" w:color="auto"/>
        <w:bottom w:val="none" w:sz="0" w:space="0" w:color="auto"/>
        <w:right w:val="none" w:sz="0" w:space="0" w:color="auto"/>
      </w:divBdr>
    </w:div>
    <w:div w:id="761415662">
      <w:bodyDiv w:val="1"/>
      <w:marLeft w:val="0"/>
      <w:marRight w:val="0"/>
      <w:marTop w:val="0"/>
      <w:marBottom w:val="0"/>
      <w:divBdr>
        <w:top w:val="none" w:sz="0" w:space="0" w:color="auto"/>
        <w:left w:val="none" w:sz="0" w:space="0" w:color="auto"/>
        <w:bottom w:val="none" w:sz="0" w:space="0" w:color="auto"/>
        <w:right w:val="none" w:sz="0" w:space="0" w:color="auto"/>
      </w:divBdr>
    </w:div>
    <w:div w:id="761804092">
      <w:bodyDiv w:val="1"/>
      <w:marLeft w:val="0"/>
      <w:marRight w:val="0"/>
      <w:marTop w:val="0"/>
      <w:marBottom w:val="0"/>
      <w:divBdr>
        <w:top w:val="none" w:sz="0" w:space="0" w:color="auto"/>
        <w:left w:val="none" w:sz="0" w:space="0" w:color="auto"/>
        <w:bottom w:val="none" w:sz="0" w:space="0" w:color="auto"/>
        <w:right w:val="none" w:sz="0" w:space="0" w:color="auto"/>
      </w:divBdr>
    </w:div>
    <w:div w:id="762188082">
      <w:bodyDiv w:val="1"/>
      <w:marLeft w:val="0"/>
      <w:marRight w:val="0"/>
      <w:marTop w:val="0"/>
      <w:marBottom w:val="0"/>
      <w:divBdr>
        <w:top w:val="none" w:sz="0" w:space="0" w:color="auto"/>
        <w:left w:val="none" w:sz="0" w:space="0" w:color="auto"/>
        <w:bottom w:val="none" w:sz="0" w:space="0" w:color="auto"/>
        <w:right w:val="none" w:sz="0" w:space="0" w:color="auto"/>
      </w:divBdr>
    </w:div>
    <w:div w:id="763645198">
      <w:bodyDiv w:val="1"/>
      <w:marLeft w:val="0"/>
      <w:marRight w:val="0"/>
      <w:marTop w:val="0"/>
      <w:marBottom w:val="0"/>
      <w:divBdr>
        <w:top w:val="none" w:sz="0" w:space="0" w:color="auto"/>
        <w:left w:val="none" w:sz="0" w:space="0" w:color="auto"/>
        <w:bottom w:val="none" w:sz="0" w:space="0" w:color="auto"/>
        <w:right w:val="none" w:sz="0" w:space="0" w:color="auto"/>
      </w:divBdr>
    </w:div>
    <w:div w:id="764302497">
      <w:bodyDiv w:val="1"/>
      <w:marLeft w:val="0"/>
      <w:marRight w:val="0"/>
      <w:marTop w:val="0"/>
      <w:marBottom w:val="0"/>
      <w:divBdr>
        <w:top w:val="none" w:sz="0" w:space="0" w:color="auto"/>
        <w:left w:val="none" w:sz="0" w:space="0" w:color="auto"/>
        <w:bottom w:val="none" w:sz="0" w:space="0" w:color="auto"/>
        <w:right w:val="none" w:sz="0" w:space="0" w:color="auto"/>
      </w:divBdr>
    </w:div>
    <w:div w:id="767428960">
      <w:bodyDiv w:val="1"/>
      <w:marLeft w:val="0"/>
      <w:marRight w:val="0"/>
      <w:marTop w:val="0"/>
      <w:marBottom w:val="0"/>
      <w:divBdr>
        <w:top w:val="none" w:sz="0" w:space="0" w:color="auto"/>
        <w:left w:val="none" w:sz="0" w:space="0" w:color="auto"/>
        <w:bottom w:val="none" w:sz="0" w:space="0" w:color="auto"/>
        <w:right w:val="none" w:sz="0" w:space="0" w:color="auto"/>
      </w:divBdr>
    </w:div>
    <w:div w:id="767431925">
      <w:bodyDiv w:val="1"/>
      <w:marLeft w:val="0"/>
      <w:marRight w:val="0"/>
      <w:marTop w:val="0"/>
      <w:marBottom w:val="0"/>
      <w:divBdr>
        <w:top w:val="none" w:sz="0" w:space="0" w:color="auto"/>
        <w:left w:val="none" w:sz="0" w:space="0" w:color="auto"/>
        <w:bottom w:val="none" w:sz="0" w:space="0" w:color="auto"/>
        <w:right w:val="none" w:sz="0" w:space="0" w:color="auto"/>
      </w:divBdr>
    </w:div>
    <w:div w:id="768088019">
      <w:bodyDiv w:val="1"/>
      <w:marLeft w:val="0"/>
      <w:marRight w:val="0"/>
      <w:marTop w:val="0"/>
      <w:marBottom w:val="0"/>
      <w:divBdr>
        <w:top w:val="none" w:sz="0" w:space="0" w:color="auto"/>
        <w:left w:val="none" w:sz="0" w:space="0" w:color="auto"/>
        <w:bottom w:val="none" w:sz="0" w:space="0" w:color="auto"/>
        <w:right w:val="none" w:sz="0" w:space="0" w:color="auto"/>
      </w:divBdr>
    </w:div>
    <w:div w:id="770902953">
      <w:bodyDiv w:val="1"/>
      <w:marLeft w:val="0"/>
      <w:marRight w:val="0"/>
      <w:marTop w:val="0"/>
      <w:marBottom w:val="0"/>
      <w:divBdr>
        <w:top w:val="none" w:sz="0" w:space="0" w:color="auto"/>
        <w:left w:val="none" w:sz="0" w:space="0" w:color="auto"/>
        <w:bottom w:val="none" w:sz="0" w:space="0" w:color="auto"/>
        <w:right w:val="none" w:sz="0" w:space="0" w:color="auto"/>
      </w:divBdr>
    </w:div>
    <w:div w:id="770930714">
      <w:bodyDiv w:val="1"/>
      <w:marLeft w:val="0"/>
      <w:marRight w:val="0"/>
      <w:marTop w:val="0"/>
      <w:marBottom w:val="0"/>
      <w:divBdr>
        <w:top w:val="none" w:sz="0" w:space="0" w:color="auto"/>
        <w:left w:val="none" w:sz="0" w:space="0" w:color="auto"/>
        <w:bottom w:val="none" w:sz="0" w:space="0" w:color="auto"/>
        <w:right w:val="none" w:sz="0" w:space="0" w:color="auto"/>
      </w:divBdr>
    </w:div>
    <w:div w:id="775635204">
      <w:bodyDiv w:val="1"/>
      <w:marLeft w:val="0"/>
      <w:marRight w:val="0"/>
      <w:marTop w:val="0"/>
      <w:marBottom w:val="0"/>
      <w:divBdr>
        <w:top w:val="none" w:sz="0" w:space="0" w:color="auto"/>
        <w:left w:val="none" w:sz="0" w:space="0" w:color="auto"/>
        <w:bottom w:val="none" w:sz="0" w:space="0" w:color="auto"/>
        <w:right w:val="none" w:sz="0" w:space="0" w:color="auto"/>
      </w:divBdr>
    </w:div>
    <w:div w:id="775976620">
      <w:bodyDiv w:val="1"/>
      <w:marLeft w:val="0"/>
      <w:marRight w:val="0"/>
      <w:marTop w:val="0"/>
      <w:marBottom w:val="0"/>
      <w:divBdr>
        <w:top w:val="none" w:sz="0" w:space="0" w:color="auto"/>
        <w:left w:val="none" w:sz="0" w:space="0" w:color="auto"/>
        <w:bottom w:val="none" w:sz="0" w:space="0" w:color="auto"/>
        <w:right w:val="none" w:sz="0" w:space="0" w:color="auto"/>
      </w:divBdr>
    </w:div>
    <w:div w:id="780028620">
      <w:bodyDiv w:val="1"/>
      <w:marLeft w:val="0"/>
      <w:marRight w:val="0"/>
      <w:marTop w:val="0"/>
      <w:marBottom w:val="0"/>
      <w:divBdr>
        <w:top w:val="none" w:sz="0" w:space="0" w:color="auto"/>
        <w:left w:val="none" w:sz="0" w:space="0" w:color="auto"/>
        <w:bottom w:val="none" w:sz="0" w:space="0" w:color="auto"/>
        <w:right w:val="none" w:sz="0" w:space="0" w:color="auto"/>
      </w:divBdr>
    </w:div>
    <w:div w:id="780296574">
      <w:bodyDiv w:val="1"/>
      <w:marLeft w:val="0"/>
      <w:marRight w:val="0"/>
      <w:marTop w:val="0"/>
      <w:marBottom w:val="0"/>
      <w:divBdr>
        <w:top w:val="none" w:sz="0" w:space="0" w:color="auto"/>
        <w:left w:val="none" w:sz="0" w:space="0" w:color="auto"/>
        <w:bottom w:val="none" w:sz="0" w:space="0" w:color="auto"/>
        <w:right w:val="none" w:sz="0" w:space="0" w:color="auto"/>
      </w:divBdr>
    </w:div>
    <w:div w:id="780959103">
      <w:bodyDiv w:val="1"/>
      <w:marLeft w:val="0"/>
      <w:marRight w:val="0"/>
      <w:marTop w:val="0"/>
      <w:marBottom w:val="0"/>
      <w:divBdr>
        <w:top w:val="none" w:sz="0" w:space="0" w:color="auto"/>
        <w:left w:val="none" w:sz="0" w:space="0" w:color="auto"/>
        <w:bottom w:val="none" w:sz="0" w:space="0" w:color="auto"/>
        <w:right w:val="none" w:sz="0" w:space="0" w:color="auto"/>
      </w:divBdr>
    </w:div>
    <w:div w:id="781149950">
      <w:bodyDiv w:val="1"/>
      <w:marLeft w:val="0"/>
      <w:marRight w:val="0"/>
      <w:marTop w:val="0"/>
      <w:marBottom w:val="0"/>
      <w:divBdr>
        <w:top w:val="none" w:sz="0" w:space="0" w:color="auto"/>
        <w:left w:val="none" w:sz="0" w:space="0" w:color="auto"/>
        <w:bottom w:val="none" w:sz="0" w:space="0" w:color="auto"/>
        <w:right w:val="none" w:sz="0" w:space="0" w:color="auto"/>
      </w:divBdr>
      <w:divsChild>
        <w:div w:id="1944681445">
          <w:marLeft w:val="0"/>
          <w:marRight w:val="0"/>
          <w:marTop w:val="0"/>
          <w:marBottom w:val="0"/>
          <w:divBdr>
            <w:top w:val="none" w:sz="0" w:space="0" w:color="auto"/>
            <w:left w:val="none" w:sz="0" w:space="0" w:color="auto"/>
            <w:bottom w:val="none" w:sz="0" w:space="0" w:color="auto"/>
            <w:right w:val="none" w:sz="0" w:space="0" w:color="auto"/>
          </w:divBdr>
        </w:div>
      </w:divsChild>
    </w:div>
    <w:div w:id="781343891">
      <w:bodyDiv w:val="1"/>
      <w:marLeft w:val="0"/>
      <w:marRight w:val="0"/>
      <w:marTop w:val="0"/>
      <w:marBottom w:val="0"/>
      <w:divBdr>
        <w:top w:val="none" w:sz="0" w:space="0" w:color="auto"/>
        <w:left w:val="none" w:sz="0" w:space="0" w:color="auto"/>
        <w:bottom w:val="none" w:sz="0" w:space="0" w:color="auto"/>
        <w:right w:val="none" w:sz="0" w:space="0" w:color="auto"/>
      </w:divBdr>
    </w:div>
    <w:div w:id="781416277">
      <w:bodyDiv w:val="1"/>
      <w:marLeft w:val="0"/>
      <w:marRight w:val="0"/>
      <w:marTop w:val="0"/>
      <w:marBottom w:val="0"/>
      <w:divBdr>
        <w:top w:val="none" w:sz="0" w:space="0" w:color="auto"/>
        <w:left w:val="none" w:sz="0" w:space="0" w:color="auto"/>
        <w:bottom w:val="none" w:sz="0" w:space="0" w:color="auto"/>
        <w:right w:val="none" w:sz="0" w:space="0" w:color="auto"/>
      </w:divBdr>
    </w:div>
    <w:div w:id="781799332">
      <w:bodyDiv w:val="1"/>
      <w:marLeft w:val="0"/>
      <w:marRight w:val="0"/>
      <w:marTop w:val="0"/>
      <w:marBottom w:val="0"/>
      <w:divBdr>
        <w:top w:val="none" w:sz="0" w:space="0" w:color="auto"/>
        <w:left w:val="none" w:sz="0" w:space="0" w:color="auto"/>
        <w:bottom w:val="none" w:sz="0" w:space="0" w:color="auto"/>
        <w:right w:val="none" w:sz="0" w:space="0" w:color="auto"/>
      </w:divBdr>
    </w:div>
    <w:div w:id="782115852">
      <w:bodyDiv w:val="1"/>
      <w:marLeft w:val="0"/>
      <w:marRight w:val="0"/>
      <w:marTop w:val="0"/>
      <w:marBottom w:val="0"/>
      <w:divBdr>
        <w:top w:val="none" w:sz="0" w:space="0" w:color="auto"/>
        <w:left w:val="none" w:sz="0" w:space="0" w:color="auto"/>
        <w:bottom w:val="none" w:sz="0" w:space="0" w:color="auto"/>
        <w:right w:val="none" w:sz="0" w:space="0" w:color="auto"/>
      </w:divBdr>
    </w:div>
    <w:div w:id="782189632">
      <w:bodyDiv w:val="1"/>
      <w:marLeft w:val="0"/>
      <w:marRight w:val="0"/>
      <w:marTop w:val="0"/>
      <w:marBottom w:val="0"/>
      <w:divBdr>
        <w:top w:val="none" w:sz="0" w:space="0" w:color="auto"/>
        <w:left w:val="none" w:sz="0" w:space="0" w:color="auto"/>
        <w:bottom w:val="none" w:sz="0" w:space="0" w:color="auto"/>
        <w:right w:val="none" w:sz="0" w:space="0" w:color="auto"/>
      </w:divBdr>
    </w:div>
    <w:div w:id="782530856">
      <w:bodyDiv w:val="1"/>
      <w:marLeft w:val="0"/>
      <w:marRight w:val="0"/>
      <w:marTop w:val="0"/>
      <w:marBottom w:val="0"/>
      <w:divBdr>
        <w:top w:val="none" w:sz="0" w:space="0" w:color="auto"/>
        <w:left w:val="none" w:sz="0" w:space="0" w:color="auto"/>
        <w:bottom w:val="none" w:sz="0" w:space="0" w:color="auto"/>
        <w:right w:val="none" w:sz="0" w:space="0" w:color="auto"/>
      </w:divBdr>
    </w:div>
    <w:div w:id="784344998">
      <w:bodyDiv w:val="1"/>
      <w:marLeft w:val="0"/>
      <w:marRight w:val="0"/>
      <w:marTop w:val="0"/>
      <w:marBottom w:val="0"/>
      <w:divBdr>
        <w:top w:val="none" w:sz="0" w:space="0" w:color="auto"/>
        <w:left w:val="none" w:sz="0" w:space="0" w:color="auto"/>
        <w:bottom w:val="none" w:sz="0" w:space="0" w:color="auto"/>
        <w:right w:val="none" w:sz="0" w:space="0" w:color="auto"/>
      </w:divBdr>
    </w:div>
    <w:div w:id="784348109">
      <w:bodyDiv w:val="1"/>
      <w:marLeft w:val="0"/>
      <w:marRight w:val="0"/>
      <w:marTop w:val="0"/>
      <w:marBottom w:val="0"/>
      <w:divBdr>
        <w:top w:val="none" w:sz="0" w:space="0" w:color="auto"/>
        <w:left w:val="none" w:sz="0" w:space="0" w:color="auto"/>
        <w:bottom w:val="none" w:sz="0" w:space="0" w:color="auto"/>
        <w:right w:val="none" w:sz="0" w:space="0" w:color="auto"/>
      </w:divBdr>
    </w:div>
    <w:div w:id="784808332">
      <w:bodyDiv w:val="1"/>
      <w:marLeft w:val="0"/>
      <w:marRight w:val="0"/>
      <w:marTop w:val="0"/>
      <w:marBottom w:val="0"/>
      <w:divBdr>
        <w:top w:val="none" w:sz="0" w:space="0" w:color="auto"/>
        <w:left w:val="none" w:sz="0" w:space="0" w:color="auto"/>
        <w:bottom w:val="none" w:sz="0" w:space="0" w:color="auto"/>
        <w:right w:val="none" w:sz="0" w:space="0" w:color="auto"/>
      </w:divBdr>
    </w:div>
    <w:div w:id="786044593">
      <w:bodyDiv w:val="1"/>
      <w:marLeft w:val="0"/>
      <w:marRight w:val="0"/>
      <w:marTop w:val="0"/>
      <w:marBottom w:val="0"/>
      <w:divBdr>
        <w:top w:val="none" w:sz="0" w:space="0" w:color="auto"/>
        <w:left w:val="none" w:sz="0" w:space="0" w:color="auto"/>
        <w:bottom w:val="none" w:sz="0" w:space="0" w:color="auto"/>
        <w:right w:val="none" w:sz="0" w:space="0" w:color="auto"/>
      </w:divBdr>
    </w:div>
    <w:div w:id="787236883">
      <w:bodyDiv w:val="1"/>
      <w:marLeft w:val="0"/>
      <w:marRight w:val="0"/>
      <w:marTop w:val="0"/>
      <w:marBottom w:val="0"/>
      <w:divBdr>
        <w:top w:val="none" w:sz="0" w:space="0" w:color="auto"/>
        <w:left w:val="none" w:sz="0" w:space="0" w:color="auto"/>
        <w:bottom w:val="none" w:sz="0" w:space="0" w:color="auto"/>
        <w:right w:val="none" w:sz="0" w:space="0" w:color="auto"/>
      </w:divBdr>
    </w:div>
    <w:div w:id="787623880">
      <w:bodyDiv w:val="1"/>
      <w:marLeft w:val="0"/>
      <w:marRight w:val="0"/>
      <w:marTop w:val="0"/>
      <w:marBottom w:val="0"/>
      <w:divBdr>
        <w:top w:val="none" w:sz="0" w:space="0" w:color="auto"/>
        <w:left w:val="none" w:sz="0" w:space="0" w:color="auto"/>
        <w:bottom w:val="none" w:sz="0" w:space="0" w:color="auto"/>
        <w:right w:val="none" w:sz="0" w:space="0" w:color="auto"/>
      </w:divBdr>
    </w:div>
    <w:div w:id="787966466">
      <w:bodyDiv w:val="1"/>
      <w:marLeft w:val="0"/>
      <w:marRight w:val="0"/>
      <w:marTop w:val="0"/>
      <w:marBottom w:val="0"/>
      <w:divBdr>
        <w:top w:val="none" w:sz="0" w:space="0" w:color="auto"/>
        <w:left w:val="none" w:sz="0" w:space="0" w:color="auto"/>
        <w:bottom w:val="none" w:sz="0" w:space="0" w:color="auto"/>
        <w:right w:val="none" w:sz="0" w:space="0" w:color="auto"/>
      </w:divBdr>
    </w:div>
    <w:div w:id="788478412">
      <w:bodyDiv w:val="1"/>
      <w:marLeft w:val="0"/>
      <w:marRight w:val="0"/>
      <w:marTop w:val="0"/>
      <w:marBottom w:val="0"/>
      <w:divBdr>
        <w:top w:val="none" w:sz="0" w:space="0" w:color="auto"/>
        <w:left w:val="none" w:sz="0" w:space="0" w:color="auto"/>
        <w:bottom w:val="none" w:sz="0" w:space="0" w:color="auto"/>
        <w:right w:val="none" w:sz="0" w:space="0" w:color="auto"/>
      </w:divBdr>
    </w:div>
    <w:div w:id="789323900">
      <w:bodyDiv w:val="1"/>
      <w:marLeft w:val="0"/>
      <w:marRight w:val="0"/>
      <w:marTop w:val="0"/>
      <w:marBottom w:val="0"/>
      <w:divBdr>
        <w:top w:val="none" w:sz="0" w:space="0" w:color="auto"/>
        <w:left w:val="none" w:sz="0" w:space="0" w:color="auto"/>
        <w:bottom w:val="none" w:sz="0" w:space="0" w:color="auto"/>
        <w:right w:val="none" w:sz="0" w:space="0" w:color="auto"/>
      </w:divBdr>
    </w:div>
    <w:div w:id="790053759">
      <w:bodyDiv w:val="1"/>
      <w:marLeft w:val="0"/>
      <w:marRight w:val="0"/>
      <w:marTop w:val="0"/>
      <w:marBottom w:val="0"/>
      <w:divBdr>
        <w:top w:val="none" w:sz="0" w:space="0" w:color="auto"/>
        <w:left w:val="none" w:sz="0" w:space="0" w:color="auto"/>
        <w:bottom w:val="none" w:sz="0" w:space="0" w:color="auto"/>
        <w:right w:val="none" w:sz="0" w:space="0" w:color="auto"/>
      </w:divBdr>
    </w:div>
    <w:div w:id="790248188">
      <w:bodyDiv w:val="1"/>
      <w:marLeft w:val="0"/>
      <w:marRight w:val="0"/>
      <w:marTop w:val="0"/>
      <w:marBottom w:val="0"/>
      <w:divBdr>
        <w:top w:val="none" w:sz="0" w:space="0" w:color="auto"/>
        <w:left w:val="none" w:sz="0" w:space="0" w:color="auto"/>
        <w:bottom w:val="none" w:sz="0" w:space="0" w:color="auto"/>
        <w:right w:val="none" w:sz="0" w:space="0" w:color="auto"/>
      </w:divBdr>
    </w:div>
    <w:div w:id="790319911">
      <w:bodyDiv w:val="1"/>
      <w:marLeft w:val="0"/>
      <w:marRight w:val="0"/>
      <w:marTop w:val="0"/>
      <w:marBottom w:val="0"/>
      <w:divBdr>
        <w:top w:val="none" w:sz="0" w:space="0" w:color="auto"/>
        <w:left w:val="none" w:sz="0" w:space="0" w:color="auto"/>
        <w:bottom w:val="none" w:sz="0" w:space="0" w:color="auto"/>
        <w:right w:val="none" w:sz="0" w:space="0" w:color="auto"/>
      </w:divBdr>
    </w:div>
    <w:div w:id="793716987">
      <w:bodyDiv w:val="1"/>
      <w:marLeft w:val="0"/>
      <w:marRight w:val="0"/>
      <w:marTop w:val="0"/>
      <w:marBottom w:val="0"/>
      <w:divBdr>
        <w:top w:val="none" w:sz="0" w:space="0" w:color="auto"/>
        <w:left w:val="none" w:sz="0" w:space="0" w:color="auto"/>
        <w:bottom w:val="none" w:sz="0" w:space="0" w:color="auto"/>
        <w:right w:val="none" w:sz="0" w:space="0" w:color="auto"/>
      </w:divBdr>
    </w:div>
    <w:div w:id="794761519">
      <w:bodyDiv w:val="1"/>
      <w:marLeft w:val="0"/>
      <w:marRight w:val="0"/>
      <w:marTop w:val="0"/>
      <w:marBottom w:val="0"/>
      <w:divBdr>
        <w:top w:val="none" w:sz="0" w:space="0" w:color="auto"/>
        <w:left w:val="none" w:sz="0" w:space="0" w:color="auto"/>
        <w:bottom w:val="none" w:sz="0" w:space="0" w:color="auto"/>
        <w:right w:val="none" w:sz="0" w:space="0" w:color="auto"/>
      </w:divBdr>
    </w:div>
    <w:div w:id="798260315">
      <w:bodyDiv w:val="1"/>
      <w:marLeft w:val="0"/>
      <w:marRight w:val="0"/>
      <w:marTop w:val="0"/>
      <w:marBottom w:val="0"/>
      <w:divBdr>
        <w:top w:val="none" w:sz="0" w:space="0" w:color="auto"/>
        <w:left w:val="none" w:sz="0" w:space="0" w:color="auto"/>
        <w:bottom w:val="none" w:sz="0" w:space="0" w:color="auto"/>
        <w:right w:val="none" w:sz="0" w:space="0" w:color="auto"/>
      </w:divBdr>
    </w:div>
    <w:div w:id="799112128">
      <w:bodyDiv w:val="1"/>
      <w:marLeft w:val="0"/>
      <w:marRight w:val="0"/>
      <w:marTop w:val="0"/>
      <w:marBottom w:val="0"/>
      <w:divBdr>
        <w:top w:val="none" w:sz="0" w:space="0" w:color="auto"/>
        <w:left w:val="none" w:sz="0" w:space="0" w:color="auto"/>
        <w:bottom w:val="none" w:sz="0" w:space="0" w:color="auto"/>
        <w:right w:val="none" w:sz="0" w:space="0" w:color="auto"/>
      </w:divBdr>
    </w:div>
    <w:div w:id="799151189">
      <w:bodyDiv w:val="1"/>
      <w:marLeft w:val="0"/>
      <w:marRight w:val="0"/>
      <w:marTop w:val="0"/>
      <w:marBottom w:val="0"/>
      <w:divBdr>
        <w:top w:val="none" w:sz="0" w:space="0" w:color="auto"/>
        <w:left w:val="none" w:sz="0" w:space="0" w:color="auto"/>
        <w:bottom w:val="none" w:sz="0" w:space="0" w:color="auto"/>
        <w:right w:val="none" w:sz="0" w:space="0" w:color="auto"/>
      </w:divBdr>
    </w:div>
    <w:div w:id="800148171">
      <w:bodyDiv w:val="1"/>
      <w:marLeft w:val="0"/>
      <w:marRight w:val="0"/>
      <w:marTop w:val="0"/>
      <w:marBottom w:val="0"/>
      <w:divBdr>
        <w:top w:val="none" w:sz="0" w:space="0" w:color="auto"/>
        <w:left w:val="none" w:sz="0" w:space="0" w:color="auto"/>
        <w:bottom w:val="none" w:sz="0" w:space="0" w:color="auto"/>
        <w:right w:val="none" w:sz="0" w:space="0" w:color="auto"/>
      </w:divBdr>
    </w:div>
    <w:div w:id="800348464">
      <w:bodyDiv w:val="1"/>
      <w:marLeft w:val="0"/>
      <w:marRight w:val="0"/>
      <w:marTop w:val="0"/>
      <w:marBottom w:val="0"/>
      <w:divBdr>
        <w:top w:val="none" w:sz="0" w:space="0" w:color="auto"/>
        <w:left w:val="none" w:sz="0" w:space="0" w:color="auto"/>
        <w:bottom w:val="none" w:sz="0" w:space="0" w:color="auto"/>
        <w:right w:val="none" w:sz="0" w:space="0" w:color="auto"/>
      </w:divBdr>
    </w:div>
    <w:div w:id="801118849">
      <w:bodyDiv w:val="1"/>
      <w:marLeft w:val="0"/>
      <w:marRight w:val="0"/>
      <w:marTop w:val="0"/>
      <w:marBottom w:val="0"/>
      <w:divBdr>
        <w:top w:val="none" w:sz="0" w:space="0" w:color="auto"/>
        <w:left w:val="none" w:sz="0" w:space="0" w:color="auto"/>
        <w:bottom w:val="none" w:sz="0" w:space="0" w:color="auto"/>
        <w:right w:val="none" w:sz="0" w:space="0" w:color="auto"/>
      </w:divBdr>
    </w:div>
    <w:div w:id="802889306">
      <w:bodyDiv w:val="1"/>
      <w:marLeft w:val="0"/>
      <w:marRight w:val="0"/>
      <w:marTop w:val="0"/>
      <w:marBottom w:val="0"/>
      <w:divBdr>
        <w:top w:val="none" w:sz="0" w:space="0" w:color="auto"/>
        <w:left w:val="none" w:sz="0" w:space="0" w:color="auto"/>
        <w:bottom w:val="none" w:sz="0" w:space="0" w:color="auto"/>
        <w:right w:val="none" w:sz="0" w:space="0" w:color="auto"/>
      </w:divBdr>
    </w:div>
    <w:div w:id="804348607">
      <w:bodyDiv w:val="1"/>
      <w:marLeft w:val="0"/>
      <w:marRight w:val="0"/>
      <w:marTop w:val="0"/>
      <w:marBottom w:val="0"/>
      <w:divBdr>
        <w:top w:val="none" w:sz="0" w:space="0" w:color="auto"/>
        <w:left w:val="none" w:sz="0" w:space="0" w:color="auto"/>
        <w:bottom w:val="none" w:sz="0" w:space="0" w:color="auto"/>
        <w:right w:val="none" w:sz="0" w:space="0" w:color="auto"/>
      </w:divBdr>
    </w:div>
    <w:div w:id="804929680">
      <w:bodyDiv w:val="1"/>
      <w:marLeft w:val="0"/>
      <w:marRight w:val="0"/>
      <w:marTop w:val="0"/>
      <w:marBottom w:val="0"/>
      <w:divBdr>
        <w:top w:val="none" w:sz="0" w:space="0" w:color="auto"/>
        <w:left w:val="none" w:sz="0" w:space="0" w:color="auto"/>
        <w:bottom w:val="none" w:sz="0" w:space="0" w:color="auto"/>
        <w:right w:val="none" w:sz="0" w:space="0" w:color="auto"/>
      </w:divBdr>
    </w:div>
    <w:div w:id="805781383">
      <w:bodyDiv w:val="1"/>
      <w:marLeft w:val="0"/>
      <w:marRight w:val="0"/>
      <w:marTop w:val="0"/>
      <w:marBottom w:val="0"/>
      <w:divBdr>
        <w:top w:val="none" w:sz="0" w:space="0" w:color="auto"/>
        <w:left w:val="none" w:sz="0" w:space="0" w:color="auto"/>
        <w:bottom w:val="none" w:sz="0" w:space="0" w:color="auto"/>
        <w:right w:val="none" w:sz="0" w:space="0" w:color="auto"/>
      </w:divBdr>
    </w:div>
    <w:div w:id="806241754">
      <w:bodyDiv w:val="1"/>
      <w:marLeft w:val="0"/>
      <w:marRight w:val="0"/>
      <w:marTop w:val="0"/>
      <w:marBottom w:val="0"/>
      <w:divBdr>
        <w:top w:val="none" w:sz="0" w:space="0" w:color="auto"/>
        <w:left w:val="none" w:sz="0" w:space="0" w:color="auto"/>
        <w:bottom w:val="none" w:sz="0" w:space="0" w:color="auto"/>
        <w:right w:val="none" w:sz="0" w:space="0" w:color="auto"/>
      </w:divBdr>
    </w:div>
    <w:div w:id="806243587">
      <w:bodyDiv w:val="1"/>
      <w:marLeft w:val="0"/>
      <w:marRight w:val="0"/>
      <w:marTop w:val="0"/>
      <w:marBottom w:val="0"/>
      <w:divBdr>
        <w:top w:val="none" w:sz="0" w:space="0" w:color="auto"/>
        <w:left w:val="none" w:sz="0" w:space="0" w:color="auto"/>
        <w:bottom w:val="none" w:sz="0" w:space="0" w:color="auto"/>
        <w:right w:val="none" w:sz="0" w:space="0" w:color="auto"/>
      </w:divBdr>
    </w:div>
    <w:div w:id="806362250">
      <w:bodyDiv w:val="1"/>
      <w:marLeft w:val="0"/>
      <w:marRight w:val="0"/>
      <w:marTop w:val="0"/>
      <w:marBottom w:val="0"/>
      <w:divBdr>
        <w:top w:val="none" w:sz="0" w:space="0" w:color="auto"/>
        <w:left w:val="none" w:sz="0" w:space="0" w:color="auto"/>
        <w:bottom w:val="none" w:sz="0" w:space="0" w:color="auto"/>
        <w:right w:val="none" w:sz="0" w:space="0" w:color="auto"/>
      </w:divBdr>
    </w:div>
    <w:div w:id="807894278">
      <w:bodyDiv w:val="1"/>
      <w:marLeft w:val="0"/>
      <w:marRight w:val="0"/>
      <w:marTop w:val="0"/>
      <w:marBottom w:val="0"/>
      <w:divBdr>
        <w:top w:val="none" w:sz="0" w:space="0" w:color="auto"/>
        <w:left w:val="none" w:sz="0" w:space="0" w:color="auto"/>
        <w:bottom w:val="none" w:sz="0" w:space="0" w:color="auto"/>
        <w:right w:val="none" w:sz="0" w:space="0" w:color="auto"/>
      </w:divBdr>
    </w:div>
    <w:div w:id="808403057">
      <w:bodyDiv w:val="1"/>
      <w:marLeft w:val="0"/>
      <w:marRight w:val="0"/>
      <w:marTop w:val="0"/>
      <w:marBottom w:val="0"/>
      <w:divBdr>
        <w:top w:val="none" w:sz="0" w:space="0" w:color="auto"/>
        <w:left w:val="none" w:sz="0" w:space="0" w:color="auto"/>
        <w:bottom w:val="none" w:sz="0" w:space="0" w:color="auto"/>
        <w:right w:val="none" w:sz="0" w:space="0" w:color="auto"/>
      </w:divBdr>
    </w:div>
    <w:div w:id="808548154">
      <w:bodyDiv w:val="1"/>
      <w:marLeft w:val="0"/>
      <w:marRight w:val="0"/>
      <w:marTop w:val="0"/>
      <w:marBottom w:val="0"/>
      <w:divBdr>
        <w:top w:val="none" w:sz="0" w:space="0" w:color="auto"/>
        <w:left w:val="none" w:sz="0" w:space="0" w:color="auto"/>
        <w:bottom w:val="none" w:sz="0" w:space="0" w:color="auto"/>
        <w:right w:val="none" w:sz="0" w:space="0" w:color="auto"/>
      </w:divBdr>
    </w:div>
    <w:div w:id="808788895">
      <w:bodyDiv w:val="1"/>
      <w:marLeft w:val="0"/>
      <w:marRight w:val="0"/>
      <w:marTop w:val="0"/>
      <w:marBottom w:val="0"/>
      <w:divBdr>
        <w:top w:val="none" w:sz="0" w:space="0" w:color="auto"/>
        <w:left w:val="none" w:sz="0" w:space="0" w:color="auto"/>
        <w:bottom w:val="none" w:sz="0" w:space="0" w:color="auto"/>
        <w:right w:val="none" w:sz="0" w:space="0" w:color="auto"/>
      </w:divBdr>
    </w:div>
    <w:div w:id="808862606">
      <w:bodyDiv w:val="1"/>
      <w:marLeft w:val="0"/>
      <w:marRight w:val="0"/>
      <w:marTop w:val="0"/>
      <w:marBottom w:val="0"/>
      <w:divBdr>
        <w:top w:val="none" w:sz="0" w:space="0" w:color="auto"/>
        <w:left w:val="none" w:sz="0" w:space="0" w:color="auto"/>
        <w:bottom w:val="none" w:sz="0" w:space="0" w:color="auto"/>
        <w:right w:val="none" w:sz="0" w:space="0" w:color="auto"/>
      </w:divBdr>
    </w:div>
    <w:div w:id="808983841">
      <w:bodyDiv w:val="1"/>
      <w:marLeft w:val="0"/>
      <w:marRight w:val="0"/>
      <w:marTop w:val="0"/>
      <w:marBottom w:val="0"/>
      <w:divBdr>
        <w:top w:val="none" w:sz="0" w:space="0" w:color="auto"/>
        <w:left w:val="none" w:sz="0" w:space="0" w:color="auto"/>
        <w:bottom w:val="none" w:sz="0" w:space="0" w:color="auto"/>
        <w:right w:val="none" w:sz="0" w:space="0" w:color="auto"/>
      </w:divBdr>
    </w:div>
    <w:div w:id="809131386">
      <w:bodyDiv w:val="1"/>
      <w:marLeft w:val="0"/>
      <w:marRight w:val="0"/>
      <w:marTop w:val="0"/>
      <w:marBottom w:val="0"/>
      <w:divBdr>
        <w:top w:val="none" w:sz="0" w:space="0" w:color="auto"/>
        <w:left w:val="none" w:sz="0" w:space="0" w:color="auto"/>
        <w:bottom w:val="none" w:sz="0" w:space="0" w:color="auto"/>
        <w:right w:val="none" w:sz="0" w:space="0" w:color="auto"/>
      </w:divBdr>
    </w:div>
    <w:div w:id="809326984">
      <w:bodyDiv w:val="1"/>
      <w:marLeft w:val="0"/>
      <w:marRight w:val="0"/>
      <w:marTop w:val="0"/>
      <w:marBottom w:val="0"/>
      <w:divBdr>
        <w:top w:val="none" w:sz="0" w:space="0" w:color="auto"/>
        <w:left w:val="none" w:sz="0" w:space="0" w:color="auto"/>
        <w:bottom w:val="none" w:sz="0" w:space="0" w:color="auto"/>
        <w:right w:val="none" w:sz="0" w:space="0" w:color="auto"/>
      </w:divBdr>
    </w:div>
    <w:div w:id="809592333">
      <w:bodyDiv w:val="1"/>
      <w:marLeft w:val="0"/>
      <w:marRight w:val="0"/>
      <w:marTop w:val="0"/>
      <w:marBottom w:val="0"/>
      <w:divBdr>
        <w:top w:val="none" w:sz="0" w:space="0" w:color="auto"/>
        <w:left w:val="none" w:sz="0" w:space="0" w:color="auto"/>
        <w:bottom w:val="none" w:sz="0" w:space="0" w:color="auto"/>
        <w:right w:val="none" w:sz="0" w:space="0" w:color="auto"/>
      </w:divBdr>
    </w:div>
    <w:div w:id="811482119">
      <w:bodyDiv w:val="1"/>
      <w:marLeft w:val="0"/>
      <w:marRight w:val="0"/>
      <w:marTop w:val="0"/>
      <w:marBottom w:val="0"/>
      <w:divBdr>
        <w:top w:val="none" w:sz="0" w:space="0" w:color="auto"/>
        <w:left w:val="none" w:sz="0" w:space="0" w:color="auto"/>
        <w:bottom w:val="none" w:sz="0" w:space="0" w:color="auto"/>
        <w:right w:val="none" w:sz="0" w:space="0" w:color="auto"/>
      </w:divBdr>
    </w:div>
    <w:div w:id="813136598">
      <w:bodyDiv w:val="1"/>
      <w:marLeft w:val="0"/>
      <w:marRight w:val="0"/>
      <w:marTop w:val="0"/>
      <w:marBottom w:val="0"/>
      <w:divBdr>
        <w:top w:val="none" w:sz="0" w:space="0" w:color="auto"/>
        <w:left w:val="none" w:sz="0" w:space="0" w:color="auto"/>
        <w:bottom w:val="none" w:sz="0" w:space="0" w:color="auto"/>
        <w:right w:val="none" w:sz="0" w:space="0" w:color="auto"/>
      </w:divBdr>
    </w:div>
    <w:div w:id="815486223">
      <w:bodyDiv w:val="1"/>
      <w:marLeft w:val="0"/>
      <w:marRight w:val="0"/>
      <w:marTop w:val="0"/>
      <w:marBottom w:val="0"/>
      <w:divBdr>
        <w:top w:val="none" w:sz="0" w:space="0" w:color="auto"/>
        <w:left w:val="none" w:sz="0" w:space="0" w:color="auto"/>
        <w:bottom w:val="none" w:sz="0" w:space="0" w:color="auto"/>
        <w:right w:val="none" w:sz="0" w:space="0" w:color="auto"/>
      </w:divBdr>
    </w:div>
    <w:div w:id="815953334">
      <w:bodyDiv w:val="1"/>
      <w:marLeft w:val="0"/>
      <w:marRight w:val="0"/>
      <w:marTop w:val="0"/>
      <w:marBottom w:val="0"/>
      <w:divBdr>
        <w:top w:val="none" w:sz="0" w:space="0" w:color="auto"/>
        <w:left w:val="none" w:sz="0" w:space="0" w:color="auto"/>
        <w:bottom w:val="none" w:sz="0" w:space="0" w:color="auto"/>
        <w:right w:val="none" w:sz="0" w:space="0" w:color="auto"/>
      </w:divBdr>
    </w:div>
    <w:div w:id="816070960">
      <w:bodyDiv w:val="1"/>
      <w:marLeft w:val="0"/>
      <w:marRight w:val="0"/>
      <w:marTop w:val="0"/>
      <w:marBottom w:val="0"/>
      <w:divBdr>
        <w:top w:val="none" w:sz="0" w:space="0" w:color="auto"/>
        <w:left w:val="none" w:sz="0" w:space="0" w:color="auto"/>
        <w:bottom w:val="none" w:sz="0" w:space="0" w:color="auto"/>
        <w:right w:val="none" w:sz="0" w:space="0" w:color="auto"/>
      </w:divBdr>
    </w:div>
    <w:div w:id="816186372">
      <w:bodyDiv w:val="1"/>
      <w:marLeft w:val="0"/>
      <w:marRight w:val="0"/>
      <w:marTop w:val="0"/>
      <w:marBottom w:val="0"/>
      <w:divBdr>
        <w:top w:val="none" w:sz="0" w:space="0" w:color="auto"/>
        <w:left w:val="none" w:sz="0" w:space="0" w:color="auto"/>
        <w:bottom w:val="none" w:sz="0" w:space="0" w:color="auto"/>
        <w:right w:val="none" w:sz="0" w:space="0" w:color="auto"/>
      </w:divBdr>
    </w:div>
    <w:div w:id="816844428">
      <w:bodyDiv w:val="1"/>
      <w:marLeft w:val="0"/>
      <w:marRight w:val="0"/>
      <w:marTop w:val="0"/>
      <w:marBottom w:val="0"/>
      <w:divBdr>
        <w:top w:val="none" w:sz="0" w:space="0" w:color="auto"/>
        <w:left w:val="none" w:sz="0" w:space="0" w:color="auto"/>
        <w:bottom w:val="none" w:sz="0" w:space="0" w:color="auto"/>
        <w:right w:val="none" w:sz="0" w:space="0" w:color="auto"/>
      </w:divBdr>
    </w:div>
    <w:div w:id="817771358">
      <w:bodyDiv w:val="1"/>
      <w:marLeft w:val="0"/>
      <w:marRight w:val="0"/>
      <w:marTop w:val="0"/>
      <w:marBottom w:val="0"/>
      <w:divBdr>
        <w:top w:val="none" w:sz="0" w:space="0" w:color="auto"/>
        <w:left w:val="none" w:sz="0" w:space="0" w:color="auto"/>
        <w:bottom w:val="none" w:sz="0" w:space="0" w:color="auto"/>
        <w:right w:val="none" w:sz="0" w:space="0" w:color="auto"/>
      </w:divBdr>
    </w:div>
    <w:div w:id="819613871">
      <w:bodyDiv w:val="1"/>
      <w:marLeft w:val="0"/>
      <w:marRight w:val="0"/>
      <w:marTop w:val="0"/>
      <w:marBottom w:val="0"/>
      <w:divBdr>
        <w:top w:val="none" w:sz="0" w:space="0" w:color="auto"/>
        <w:left w:val="none" w:sz="0" w:space="0" w:color="auto"/>
        <w:bottom w:val="none" w:sz="0" w:space="0" w:color="auto"/>
        <w:right w:val="none" w:sz="0" w:space="0" w:color="auto"/>
      </w:divBdr>
    </w:div>
    <w:div w:id="820467441">
      <w:bodyDiv w:val="1"/>
      <w:marLeft w:val="0"/>
      <w:marRight w:val="0"/>
      <w:marTop w:val="0"/>
      <w:marBottom w:val="0"/>
      <w:divBdr>
        <w:top w:val="none" w:sz="0" w:space="0" w:color="auto"/>
        <w:left w:val="none" w:sz="0" w:space="0" w:color="auto"/>
        <w:bottom w:val="none" w:sz="0" w:space="0" w:color="auto"/>
        <w:right w:val="none" w:sz="0" w:space="0" w:color="auto"/>
      </w:divBdr>
    </w:div>
    <w:div w:id="820851200">
      <w:bodyDiv w:val="1"/>
      <w:marLeft w:val="0"/>
      <w:marRight w:val="0"/>
      <w:marTop w:val="0"/>
      <w:marBottom w:val="0"/>
      <w:divBdr>
        <w:top w:val="none" w:sz="0" w:space="0" w:color="auto"/>
        <w:left w:val="none" w:sz="0" w:space="0" w:color="auto"/>
        <w:bottom w:val="none" w:sz="0" w:space="0" w:color="auto"/>
        <w:right w:val="none" w:sz="0" w:space="0" w:color="auto"/>
      </w:divBdr>
    </w:div>
    <w:div w:id="821701523">
      <w:bodyDiv w:val="1"/>
      <w:marLeft w:val="0"/>
      <w:marRight w:val="0"/>
      <w:marTop w:val="0"/>
      <w:marBottom w:val="0"/>
      <w:divBdr>
        <w:top w:val="none" w:sz="0" w:space="0" w:color="auto"/>
        <w:left w:val="none" w:sz="0" w:space="0" w:color="auto"/>
        <w:bottom w:val="none" w:sz="0" w:space="0" w:color="auto"/>
        <w:right w:val="none" w:sz="0" w:space="0" w:color="auto"/>
      </w:divBdr>
    </w:div>
    <w:div w:id="822310263">
      <w:bodyDiv w:val="1"/>
      <w:marLeft w:val="0"/>
      <w:marRight w:val="0"/>
      <w:marTop w:val="0"/>
      <w:marBottom w:val="0"/>
      <w:divBdr>
        <w:top w:val="none" w:sz="0" w:space="0" w:color="auto"/>
        <w:left w:val="none" w:sz="0" w:space="0" w:color="auto"/>
        <w:bottom w:val="none" w:sz="0" w:space="0" w:color="auto"/>
        <w:right w:val="none" w:sz="0" w:space="0" w:color="auto"/>
      </w:divBdr>
    </w:div>
    <w:div w:id="822355514">
      <w:bodyDiv w:val="1"/>
      <w:marLeft w:val="0"/>
      <w:marRight w:val="0"/>
      <w:marTop w:val="0"/>
      <w:marBottom w:val="0"/>
      <w:divBdr>
        <w:top w:val="none" w:sz="0" w:space="0" w:color="auto"/>
        <w:left w:val="none" w:sz="0" w:space="0" w:color="auto"/>
        <w:bottom w:val="none" w:sz="0" w:space="0" w:color="auto"/>
        <w:right w:val="none" w:sz="0" w:space="0" w:color="auto"/>
      </w:divBdr>
    </w:div>
    <w:div w:id="822965611">
      <w:bodyDiv w:val="1"/>
      <w:marLeft w:val="0"/>
      <w:marRight w:val="0"/>
      <w:marTop w:val="0"/>
      <w:marBottom w:val="0"/>
      <w:divBdr>
        <w:top w:val="none" w:sz="0" w:space="0" w:color="auto"/>
        <w:left w:val="none" w:sz="0" w:space="0" w:color="auto"/>
        <w:bottom w:val="none" w:sz="0" w:space="0" w:color="auto"/>
        <w:right w:val="none" w:sz="0" w:space="0" w:color="auto"/>
      </w:divBdr>
    </w:div>
    <w:div w:id="823358803">
      <w:bodyDiv w:val="1"/>
      <w:marLeft w:val="0"/>
      <w:marRight w:val="0"/>
      <w:marTop w:val="0"/>
      <w:marBottom w:val="0"/>
      <w:divBdr>
        <w:top w:val="none" w:sz="0" w:space="0" w:color="auto"/>
        <w:left w:val="none" w:sz="0" w:space="0" w:color="auto"/>
        <w:bottom w:val="none" w:sz="0" w:space="0" w:color="auto"/>
        <w:right w:val="none" w:sz="0" w:space="0" w:color="auto"/>
      </w:divBdr>
    </w:div>
    <w:div w:id="823471127">
      <w:bodyDiv w:val="1"/>
      <w:marLeft w:val="0"/>
      <w:marRight w:val="0"/>
      <w:marTop w:val="0"/>
      <w:marBottom w:val="0"/>
      <w:divBdr>
        <w:top w:val="none" w:sz="0" w:space="0" w:color="auto"/>
        <w:left w:val="none" w:sz="0" w:space="0" w:color="auto"/>
        <w:bottom w:val="none" w:sz="0" w:space="0" w:color="auto"/>
        <w:right w:val="none" w:sz="0" w:space="0" w:color="auto"/>
      </w:divBdr>
    </w:div>
    <w:div w:id="823855923">
      <w:bodyDiv w:val="1"/>
      <w:marLeft w:val="0"/>
      <w:marRight w:val="0"/>
      <w:marTop w:val="0"/>
      <w:marBottom w:val="0"/>
      <w:divBdr>
        <w:top w:val="none" w:sz="0" w:space="0" w:color="auto"/>
        <w:left w:val="none" w:sz="0" w:space="0" w:color="auto"/>
        <w:bottom w:val="none" w:sz="0" w:space="0" w:color="auto"/>
        <w:right w:val="none" w:sz="0" w:space="0" w:color="auto"/>
      </w:divBdr>
    </w:div>
    <w:div w:id="826701170">
      <w:bodyDiv w:val="1"/>
      <w:marLeft w:val="0"/>
      <w:marRight w:val="0"/>
      <w:marTop w:val="0"/>
      <w:marBottom w:val="0"/>
      <w:divBdr>
        <w:top w:val="none" w:sz="0" w:space="0" w:color="auto"/>
        <w:left w:val="none" w:sz="0" w:space="0" w:color="auto"/>
        <w:bottom w:val="none" w:sz="0" w:space="0" w:color="auto"/>
        <w:right w:val="none" w:sz="0" w:space="0" w:color="auto"/>
      </w:divBdr>
    </w:div>
    <w:div w:id="827209138">
      <w:bodyDiv w:val="1"/>
      <w:marLeft w:val="0"/>
      <w:marRight w:val="0"/>
      <w:marTop w:val="0"/>
      <w:marBottom w:val="0"/>
      <w:divBdr>
        <w:top w:val="none" w:sz="0" w:space="0" w:color="auto"/>
        <w:left w:val="none" w:sz="0" w:space="0" w:color="auto"/>
        <w:bottom w:val="none" w:sz="0" w:space="0" w:color="auto"/>
        <w:right w:val="none" w:sz="0" w:space="0" w:color="auto"/>
      </w:divBdr>
    </w:div>
    <w:div w:id="829248660">
      <w:bodyDiv w:val="1"/>
      <w:marLeft w:val="0"/>
      <w:marRight w:val="0"/>
      <w:marTop w:val="0"/>
      <w:marBottom w:val="0"/>
      <w:divBdr>
        <w:top w:val="none" w:sz="0" w:space="0" w:color="auto"/>
        <w:left w:val="none" w:sz="0" w:space="0" w:color="auto"/>
        <w:bottom w:val="none" w:sz="0" w:space="0" w:color="auto"/>
        <w:right w:val="none" w:sz="0" w:space="0" w:color="auto"/>
      </w:divBdr>
    </w:div>
    <w:div w:id="829827761">
      <w:bodyDiv w:val="1"/>
      <w:marLeft w:val="0"/>
      <w:marRight w:val="0"/>
      <w:marTop w:val="0"/>
      <w:marBottom w:val="0"/>
      <w:divBdr>
        <w:top w:val="none" w:sz="0" w:space="0" w:color="auto"/>
        <w:left w:val="none" w:sz="0" w:space="0" w:color="auto"/>
        <w:bottom w:val="none" w:sz="0" w:space="0" w:color="auto"/>
        <w:right w:val="none" w:sz="0" w:space="0" w:color="auto"/>
      </w:divBdr>
    </w:div>
    <w:div w:id="831604988">
      <w:bodyDiv w:val="1"/>
      <w:marLeft w:val="0"/>
      <w:marRight w:val="0"/>
      <w:marTop w:val="0"/>
      <w:marBottom w:val="0"/>
      <w:divBdr>
        <w:top w:val="none" w:sz="0" w:space="0" w:color="auto"/>
        <w:left w:val="none" w:sz="0" w:space="0" w:color="auto"/>
        <w:bottom w:val="none" w:sz="0" w:space="0" w:color="auto"/>
        <w:right w:val="none" w:sz="0" w:space="0" w:color="auto"/>
      </w:divBdr>
    </w:div>
    <w:div w:id="831724121">
      <w:bodyDiv w:val="1"/>
      <w:marLeft w:val="0"/>
      <w:marRight w:val="0"/>
      <w:marTop w:val="0"/>
      <w:marBottom w:val="0"/>
      <w:divBdr>
        <w:top w:val="none" w:sz="0" w:space="0" w:color="auto"/>
        <w:left w:val="none" w:sz="0" w:space="0" w:color="auto"/>
        <w:bottom w:val="none" w:sz="0" w:space="0" w:color="auto"/>
        <w:right w:val="none" w:sz="0" w:space="0" w:color="auto"/>
      </w:divBdr>
    </w:div>
    <w:div w:id="832330605">
      <w:bodyDiv w:val="1"/>
      <w:marLeft w:val="0"/>
      <w:marRight w:val="0"/>
      <w:marTop w:val="0"/>
      <w:marBottom w:val="0"/>
      <w:divBdr>
        <w:top w:val="none" w:sz="0" w:space="0" w:color="auto"/>
        <w:left w:val="none" w:sz="0" w:space="0" w:color="auto"/>
        <w:bottom w:val="none" w:sz="0" w:space="0" w:color="auto"/>
        <w:right w:val="none" w:sz="0" w:space="0" w:color="auto"/>
      </w:divBdr>
    </w:div>
    <w:div w:id="832380435">
      <w:bodyDiv w:val="1"/>
      <w:marLeft w:val="0"/>
      <w:marRight w:val="0"/>
      <w:marTop w:val="0"/>
      <w:marBottom w:val="0"/>
      <w:divBdr>
        <w:top w:val="none" w:sz="0" w:space="0" w:color="auto"/>
        <w:left w:val="none" w:sz="0" w:space="0" w:color="auto"/>
        <w:bottom w:val="none" w:sz="0" w:space="0" w:color="auto"/>
        <w:right w:val="none" w:sz="0" w:space="0" w:color="auto"/>
      </w:divBdr>
    </w:div>
    <w:div w:id="833302232">
      <w:bodyDiv w:val="1"/>
      <w:marLeft w:val="0"/>
      <w:marRight w:val="0"/>
      <w:marTop w:val="0"/>
      <w:marBottom w:val="0"/>
      <w:divBdr>
        <w:top w:val="none" w:sz="0" w:space="0" w:color="auto"/>
        <w:left w:val="none" w:sz="0" w:space="0" w:color="auto"/>
        <w:bottom w:val="none" w:sz="0" w:space="0" w:color="auto"/>
        <w:right w:val="none" w:sz="0" w:space="0" w:color="auto"/>
      </w:divBdr>
    </w:div>
    <w:div w:id="833645227">
      <w:bodyDiv w:val="1"/>
      <w:marLeft w:val="0"/>
      <w:marRight w:val="0"/>
      <w:marTop w:val="0"/>
      <w:marBottom w:val="0"/>
      <w:divBdr>
        <w:top w:val="none" w:sz="0" w:space="0" w:color="auto"/>
        <w:left w:val="none" w:sz="0" w:space="0" w:color="auto"/>
        <w:bottom w:val="none" w:sz="0" w:space="0" w:color="auto"/>
        <w:right w:val="none" w:sz="0" w:space="0" w:color="auto"/>
      </w:divBdr>
    </w:div>
    <w:div w:id="833761989">
      <w:bodyDiv w:val="1"/>
      <w:marLeft w:val="0"/>
      <w:marRight w:val="0"/>
      <w:marTop w:val="0"/>
      <w:marBottom w:val="0"/>
      <w:divBdr>
        <w:top w:val="none" w:sz="0" w:space="0" w:color="auto"/>
        <w:left w:val="none" w:sz="0" w:space="0" w:color="auto"/>
        <w:bottom w:val="none" w:sz="0" w:space="0" w:color="auto"/>
        <w:right w:val="none" w:sz="0" w:space="0" w:color="auto"/>
      </w:divBdr>
    </w:div>
    <w:div w:id="834497603">
      <w:bodyDiv w:val="1"/>
      <w:marLeft w:val="0"/>
      <w:marRight w:val="0"/>
      <w:marTop w:val="0"/>
      <w:marBottom w:val="0"/>
      <w:divBdr>
        <w:top w:val="none" w:sz="0" w:space="0" w:color="auto"/>
        <w:left w:val="none" w:sz="0" w:space="0" w:color="auto"/>
        <w:bottom w:val="none" w:sz="0" w:space="0" w:color="auto"/>
        <w:right w:val="none" w:sz="0" w:space="0" w:color="auto"/>
      </w:divBdr>
      <w:divsChild>
        <w:div w:id="1149249497">
          <w:marLeft w:val="0"/>
          <w:marRight w:val="0"/>
          <w:marTop w:val="0"/>
          <w:marBottom w:val="0"/>
          <w:divBdr>
            <w:top w:val="none" w:sz="0" w:space="0" w:color="auto"/>
            <w:left w:val="none" w:sz="0" w:space="0" w:color="auto"/>
            <w:bottom w:val="none" w:sz="0" w:space="0" w:color="auto"/>
            <w:right w:val="none" w:sz="0" w:space="0" w:color="auto"/>
          </w:divBdr>
        </w:div>
      </w:divsChild>
    </w:div>
    <w:div w:id="834761015">
      <w:bodyDiv w:val="1"/>
      <w:marLeft w:val="0"/>
      <w:marRight w:val="0"/>
      <w:marTop w:val="0"/>
      <w:marBottom w:val="0"/>
      <w:divBdr>
        <w:top w:val="none" w:sz="0" w:space="0" w:color="auto"/>
        <w:left w:val="none" w:sz="0" w:space="0" w:color="auto"/>
        <w:bottom w:val="none" w:sz="0" w:space="0" w:color="auto"/>
        <w:right w:val="none" w:sz="0" w:space="0" w:color="auto"/>
      </w:divBdr>
    </w:div>
    <w:div w:id="835850855">
      <w:bodyDiv w:val="1"/>
      <w:marLeft w:val="0"/>
      <w:marRight w:val="0"/>
      <w:marTop w:val="0"/>
      <w:marBottom w:val="0"/>
      <w:divBdr>
        <w:top w:val="none" w:sz="0" w:space="0" w:color="auto"/>
        <w:left w:val="none" w:sz="0" w:space="0" w:color="auto"/>
        <w:bottom w:val="none" w:sz="0" w:space="0" w:color="auto"/>
        <w:right w:val="none" w:sz="0" w:space="0" w:color="auto"/>
      </w:divBdr>
    </w:div>
    <w:div w:id="836534048">
      <w:bodyDiv w:val="1"/>
      <w:marLeft w:val="0"/>
      <w:marRight w:val="0"/>
      <w:marTop w:val="0"/>
      <w:marBottom w:val="0"/>
      <w:divBdr>
        <w:top w:val="none" w:sz="0" w:space="0" w:color="auto"/>
        <w:left w:val="none" w:sz="0" w:space="0" w:color="auto"/>
        <w:bottom w:val="none" w:sz="0" w:space="0" w:color="auto"/>
        <w:right w:val="none" w:sz="0" w:space="0" w:color="auto"/>
      </w:divBdr>
    </w:div>
    <w:div w:id="837158399">
      <w:bodyDiv w:val="1"/>
      <w:marLeft w:val="0"/>
      <w:marRight w:val="0"/>
      <w:marTop w:val="0"/>
      <w:marBottom w:val="0"/>
      <w:divBdr>
        <w:top w:val="none" w:sz="0" w:space="0" w:color="auto"/>
        <w:left w:val="none" w:sz="0" w:space="0" w:color="auto"/>
        <w:bottom w:val="none" w:sz="0" w:space="0" w:color="auto"/>
        <w:right w:val="none" w:sz="0" w:space="0" w:color="auto"/>
      </w:divBdr>
    </w:div>
    <w:div w:id="838272842">
      <w:bodyDiv w:val="1"/>
      <w:marLeft w:val="0"/>
      <w:marRight w:val="0"/>
      <w:marTop w:val="0"/>
      <w:marBottom w:val="0"/>
      <w:divBdr>
        <w:top w:val="none" w:sz="0" w:space="0" w:color="auto"/>
        <w:left w:val="none" w:sz="0" w:space="0" w:color="auto"/>
        <w:bottom w:val="none" w:sz="0" w:space="0" w:color="auto"/>
        <w:right w:val="none" w:sz="0" w:space="0" w:color="auto"/>
      </w:divBdr>
    </w:div>
    <w:div w:id="839780100">
      <w:bodyDiv w:val="1"/>
      <w:marLeft w:val="0"/>
      <w:marRight w:val="0"/>
      <w:marTop w:val="0"/>
      <w:marBottom w:val="0"/>
      <w:divBdr>
        <w:top w:val="none" w:sz="0" w:space="0" w:color="auto"/>
        <w:left w:val="none" w:sz="0" w:space="0" w:color="auto"/>
        <w:bottom w:val="none" w:sz="0" w:space="0" w:color="auto"/>
        <w:right w:val="none" w:sz="0" w:space="0" w:color="auto"/>
      </w:divBdr>
    </w:div>
    <w:div w:id="841820290">
      <w:bodyDiv w:val="1"/>
      <w:marLeft w:val="0"/>
      <w:marRight w:val="0"/>
      <w:marTop w:val="0"/>
      <w:marBottom w:val="0"/>
      <w:divBdr>
        <w:top w:val="none" w:sz="0" w:space="0" w:color="auto"/>
        <w:left w:val="none" w:sz="0" w:space="0" w:color="auto"/>
        <w:bottom w:val="none" w:sz="0" w:space="0" w:color="auto"/>
        <w:right w:val="none" w:sz="0" w:space="0" w:color="auto"/>
      </w:divBdr>
    </w:div>
    <w:div w:id="843206856">
      <w:bodyDiv w:val="1"/>
      <w:marLeft w:val="0"/>
      <w:marRight w:val="0"/>
      <w:marTop w:val="0"/>
      <w:marBottom w:val="0"/>
      <w:divBdr>
        <w:top w:val="none" w:sz="0" w:space="0" w:color="auto"/>
        <w:left w:val="none" w:sz="0" w:space="0" w:color="auto"/>
        <w:bottom w:val="none" w:sz="0" w:space="0" w:color="auto"/>
        <w:right w:val="none" w:sz="0" w:space="0" w:color="auto"/>
      </w:divBdr>
    </w:div>
    <w:div w:id="843396253">
      <w:bodyDiv w:val="1"/>
      <w:marLeft w:val="0"/>
      <w:marRight w:val="0"/>
      <w:marTop w:val="0"/>
      <w:marBottom w:val="0"/>
      <w:divBdr>
        <w:top w:val="none" w:sz="0" w:space="0" w:color="auto"/>
        <w:left w:val="none" w:sz="0" w:space="0" w:color="auto"/>
        <w:bottom w:val="none" w:sz="0" w:space="0" w:color="auto"/>
        <w:right w:val="none" w:sz="0" w:space="0" w:color="auto"/>
      </w:divBdr>
    </w:div>
    <w:div w:id="844051107">
      <w:bodyDiv w:val="1"/>
      <w:marLeft w:val="0"/>
      <w:marRight w:val="0"/>
      <w:marTop w:val="0"/>
      <w:marBottom w:val="0"/>
      <w:divBdr>
        <w:top w:val="none" w:sz="0" w:space="0" w:color="auto"/>
        <w:left w:val="none" w:sz="0" w:space="0" w:color="auto"/>
        <w:bottom w:val="none" w:sz="0" w:space="0" w:color="auto"/>
        <w:right w:val="none" w:sz="0" w:space="0" w:color="auto"/>
      </w:divBdr>
    </w:div>
    <w:div w:id="844201287">
      <w:bodyDiv w:val="1"/>
      <w:marLeft w:val="0"/>
      <w:marRight w:val="0"/>
      <w:marTop w:val="0"/>
      <w:marBottom w:val="0"/>
      <w:divBdr>
        <w:top w:val="none" w:sz="0" w:space="0" w:color="auto"/>
        <w:left w:val="none" w:sz="0" w:space="0" w:color="auto"/>
        <w:bottom w:val="none" w:sz="0" w:space="0" w:color="auto"/>
        <w:right w:val="none" w:sz="0" w:space="0" w:color="auto"/>
      </w:divBdr>
    </w:div>
    <w:div w:id="844592115">
      <w:bodyDiv w:val="1"/>
      <w:marLeft w:val="0"/>
      <w:marRight w:val="0"/>
      <w:marTop w:val="0"/>
      <w:marBottom w:val="0"/>
      <w:divBdr>
        <w:top w:val="none" w:sz="0" w:space="0" w:color="auto"/>
        <w:left w:val="none" w:sz="0" w:space="0" w:color="auto"/>
        <w:bottom w:val="none" w:sz="0" w:space="0" w:color="auto"/>
        <w:right w:val="none" w:sz="0" w:space="0" w:color="auto"/>
      </w:divBdr>
    </w:div>
    <w:div w:id="845364792">
      <w:bodyDiv w:val="1"/>
      <w:marLeft w:val="0"/>
      <w:marRight w:val="0"/>
      <w:marTop w:val="0"/>
      <w:marBottom w:val="0"/>
      <w:divBdr>
        <w:top w:val="none" w:sz="0" w:space="0" w:color="auto"/>
        <w:left w:val="none" w:sz="0" w:space="0" w:color="auto"/>
        <w:bottom w:val="none" w:sz="0" w:space="0" w:color="auto"/>
        <w:right w:val="none" w:sz="0" w:space="0" w:color="auto"/>
      </w:divBdr>
    </w:div>
    <w:div w:id="847184092">
      <w:bodyDiv w:val="1"/>
      <w:marLeft w:val="0"/>
      <w:marRight w:val="0"/>
      <w:marTop w:val="0"/>
      <w:marBottom w:val="0"/>
      <w:divBdr>
        <w:top w:val="none" w:sz="0" w:space="0" w:color="auto"/>
        <w:left w:val="none" w:sz="0" w:space="0" w:color="auto"/>
        <w:bottom w:val="none" w:sz="0" w:space="0" w:color="auto"/>
        <w:right w:val="none" w:sz="0" w:space="0" w:color="auto"/>
      </w:divBdr>
    </w:div>
    <w:div w:id="847716327">
      <w:bodyDiv w:val="1"/>
      <w:marLeft w:val="0"/>
      <w:marRight w:val="0"/>
      <w:marTop w:val="0"/>
      <w:marBottom w:val="0"/>
      <w:divBdr>
        <w:top w:val="none" w:sz="0" w:space="0" w:color="auto"/>
        <w:left w:val="none" w:sz="0" w:space="0" w:color="auto"/>
        <w:bottom w:val="none" w:sz="0" w:space="0" w:color="auto"/>
        <w:right w:val="none" w:sz="0" w:space="0" w:color="auto"/>
      </w:divBdr>
    </w:div>
    <w:div w:id="848254822">
      <w:bodyDiv w:val="1"/>
      <w:marLeft w:val="0"/>
      <w:marRight w:val="0"/>
      <w:marTop w:val="0"/>
      <w:marBottom w:val="0"/>
      <w:divBdr>
        <w:top w:val="none" w:sz="0" w:space="0" w:color="auto"/>
        <w:left w:val="none" w:sz="0" w:space="0" w:color="auto"/>
        <w:bottom w:val="none" w:sz="0" w:space="0" w:color="auto"/>
        <w:right w:val="none" w:sz="0" w:space="0" w:color="auto"/>
      </w:divBdr>
    </w:div>
    <w:div w:id="850725874">
      <w:bodyDiv w:val="1"/>
      <w:marLeft w:val="0"/>
      <w:marRight w:val="0"/>
      <w:marTop w:val="0"/>
      <w:marBottom w:val="0"/>
      <w:divBdr>
        <w:top w:val="none" w:sz="0" w:space="0" w:color="auto"/>
        <w:left w:val="none" w:sz="0" w:space="0" w:color="auto"/>
        <w:bottom w:val="none" w:sz="0" w:space="0" w:color="auto"/>
        <w:right w:val="none" w:sz="0" w:space="0" w:color="auto"/>
      </w:divBdr>
    </w:div>
    <w:div w:id="850920582">
      <w:bodyDiv w:val="1"/>
      <w:marLeft w:val="0"/>
      <w:marRight w:val="0"/>
      <w:marTop w:val="0"/>
      <w:marBottom w:val="0"/>
      <w:divBdr>
        <w:top w:val="none" w:sz="0" w:space="0" w:color="auto"/>
        <w:left w:val="none" w:sz="0" w:space="0" w:color="auto"/>
        <w:bottom w:val="none" w:sz="0" w:space="0" w:color="auto"/>
        <w:right w:val="none" w:sz="0" w:space="0" w:color="auto"/>
      </w:divBdr>
    </w:div>
    <w:div w:id="852455921">
      <w:bodyDiv w:val="1"/>
      <w:marLeft w:val="0"/>
      <w:marRight w:val="0"/>
      <w:marTop w:val="0"/>
      <w:marBottom w:val="0"/>
      <w:divBdr>
        <w:top w:val="none" w:sz="0" w:space="0" w:color="auto"/>
        <w:left w:val="none" w:sz="0" w:space="0" w:color="auto"/>
        <w:bottom w:val="none" w:sz="0" w:space="0" w:color="auto"/>
        <w:right w:val="none" w:sz="0" w:space="0" w:color="auto"/>
      </w:divBdr>
    </w:div>
    <w:div w:id="853955861">
      <w:bodyDiv w:val="1"/>
      <w:marLeft w:val="0"/>
      <w:marRight w:val="0"/>
      <w:marTop w:val="0"/>
      <w:marBottom w:val="0"/>
      <w:divBdr>
        <w:top w:val="none" w:sz="0" w:space="0" w:color="auto"/>
        <w:left w:val="none" w:sz="0" w:space="0" w:color="auto"/>
        <w:bottom w:val="none" w:sz="0" w:space="0" w:color="auto"/>
        <w:right w:val="none" w:sz="0" w:space="0" w:color="auto"/>
      </w:divBdr>
    </w:div>
    <w:div w:id="855115401">
      <w:bodyDiv w:val="1"/>
      <w:marLeft w:val="0"/>
      <w:marRight w:val="0"/>
      <w:marTop w:val="0"/>
      <w:marBottom w:val="0"/>
      <w:divBdr>
        <w:top w:val="none" w:sz="0" w:space="0" w:color="auto"/>
        <w:left w:val="none" w:sz="0" w:space="0" w:color="auto"/>
        <w:bottom w:val="none" w:sz="0" w:space="0" w:color="auto"/>
        <w:right w:val="none" w:sz="0" w:space="0" w:color="auto"/>
      </w:divBdr>
    </w:div>
    <w:div w:id="855268965">
      <w:bodyDiv w:val="1"/>
      <w:marLeft w:val="0"/>
      <w:marRight w:val="0"/>
      <w:marTop w:val="0"/>
      <w:marBottom w:val="0"/>
      <w:divBdr>
        <w:top w:val="none" w:sz="0" w:space="0" w:color="auto"/>
        <w:left w:val="none" w:sz="0" w:space="0" w:color="auto"/>
        <w:bottom w:val="none" w:sz="0" w:space="0" w:color="auto"/>
        <w:right w:val="none" w:sz="0" w:space="0" w:color="auto"/>
      </w:divBdr>
    </w:div>
    <w:div w:id="856499957">
      <w:bodyDiv w:val="1"/>
      <w:marLeft w:val="0"/>
      <w:marRight w:val="0"/>
      <w:marTop w:val="0"/>
      <w:marBottom w:val="0"/>
      <w:divBdr>
        <w:top w:val="none" w:sz="0" w:space="0" w:color="auto"/>
        <w:left w:val="none" w:sz="0" w:space="0" w:color="auto"/>
        <w:bottom w:val="none" w:sz="0" w:space="0" w:color="auto"/>
        <w:right w:val="none" w:sz="0" w:space="0" w:color="auto"/>
      </w:divBdr>
    </w:div>
    <w:div w:id="856576890">
      <w:bodyDiv w:val="1"/>
      <w:marLeft w:val="0"/>
      <w:marRight w:val="0"/>
      <w:marTop w:val="0"/>
      <w:marBottom w:val="0"/>
      <w:divBdr>
        <w:top w:val="none" w:sz="0" w:space="0" w:color="auto"/>
        <w:left w:val="none" w:sz="0" w:space="0" w:color="auto"/>
        <w:bottom w:val="none" w:sz="0" w:space="0" w:color="auto"/>
        <w:right w:val="none" w:sz="0" w:space="0" w:color="auto"/>
      </w:divBdr>
    </w:div>
    <w:div w:id="857356438">
      <w:bodyDiv w:val="1"/>
      <w:marLeft w:val="0"/>
      <w:marRight w:val="0"/>
      <w:marTop w:val="0"/>
      <w:marBottom w:val="0"/>
      <w:divBdr>
        <w:top w:val="none" w:sz="0" w:space="0" w:color="auto"/>
        <w:left w:val="none" w:sz="0" w:space="0" w:color="auto"/>
        <w:bottom w:val="none" w:sz="0" w:space="0" w:color="auto"/>
        <w:right w:val="none" w:sz="0" w:space="0" w:color="auto"/>
      </w:divBdr>
    </w:div>
    <w:div w:id="857698433">
      <w:bodyDiv w:val="1"/>
      <w:marLeft w:val="0"/>
      <w:marRight w:val="0"/>
      <w:marTop w:val="0"/>
      <w:marBottom w:val="0"/>
      <w:divBdr>
        <w:top w:val="none" w:sz="0" w:space="0" w:color="auto"/>
        <w:left w:val="none" w:sz="0" w:space="0" w:color="auto"/>
        <w:bottom w:val="none" w:sz="0" w:space="0" w:color="auto"/>
        <w:right w:val="none" w:sz="0" w:space="0" w:color="auto"/>
      </w:divBdr>
    </w:div>
    <w:div w:id="861673917">
      <w:bodyDiv w:val="1"/>
      <w:marLeft w:val="0"/>
      <w:marRight w:val="0"/>
      <w:marTop w:val="0"/>
      <w:marBottom w:val="0"/>
      <w:divBdr>
        <w:top w:val="none" w:sz="0" w:space="0" w:color="auto"/>
        <w:left w:val="none" w:sz="0" w:space="0" w:color="auto"/>
        <w:bottom w:val="none" w:sz="0" w:space="0" w:color="auto"/>
        <w:right w:val="none" w:sz="0" w:space="0" w:color="auto"/>
      </w:divBdr>
    </w:div>
    <w:div w:id="862088262">
      <w:bodyDiv w:val="1"/>
      <w:marLeft w:val="0"/>
      <w:marRight w:val="0"/>
      <w:marTop w:val="0"/>
      <w:marBottom w:val="0"/>
      <w:divBdr>
        <w:top w:val="none" w:sz="0" w:space="0" w:color="auto"/>
        <w:left w:val="none" w:sz="0" w:space="0" w:color="auto"/>
        <w:bottom w:val="none" w:sz="0" w:space="0" w:color="auto"/>
        <w:right w:val="none" w:sz="0" w:space="0" w:color="auto"/>
      </w:divBdr>
    </w:div>
    <w:div w:id="863711632">
      <w:bodyDiv w:val="1"/>
      <w:marLeft w:val="0"/>
      <w:marRight w:val="0"/>
      <w:marTop w:val="0"/>
      <w:marBottom w:val="0"/>
      <w:divBdr>
        <w:top w:val="none" w:sz="0" w:space="0" w:color="auto"/>
        <w:left w:val="none" w:sz="0" w:space="0" w:color="auto"/>
        <w:bottom w:val="none" w:sz="0" w:space="0" w:color="auto"/>
        <w:right w:val="none" w:sz="0" w:space="0" w:color="auto"/>
      </w:divBdr>
    </w:div>
    <w:div w:id="864756399">
      <w:bodyDiv w:val="1"/>
      <w:marLeft w:val="0"/>
      <w:marRight w:val="0"/>
      <w:marTop w:val="0"/>
      <w:marBottom w:val="0"/>
      <w:divBdr>
        <w:top w:val="none" w:sz="0" w:space="0" w:color="auto"/>
        <w:left w:val="none" w:sz="0" w:space="0" w:color="auto"/>
        <w:bottom w:val="none" w:sz="0" w:space="0" w:color="auto"/>
        <w:right w:val="none" w:sz="0" w:space="0" w:color="auto"/>
      </w:divBdr>
    </w:div>
    <w:div w:id="865101714">
      <w:bodyDiv w:val="1"/>
      <w:marLeft w:val="0"/>
      <w:marRight w:val="0"/>
      <w:marTop w:val="0"/>
      <w:marBottom w:val="0"/>
      <w:divBdr>
        <w:top w:val="none" w:sz="0" w:space="0" w:color="auto"/>
        <w:left w:val="none" w:sz="0" w:space="0" w:color="auto"/>
        <w:bottom w:val="none" w:sz="0" w:space="0" w:color="auto"/>
        <w:right w:val="none" w:sz="0" w:space="0" w:color="auto"/>
      </w:divBdr>
    </w:div>
    <w:div w:id="865748477">
      <w:bodyDiv w:val="1"/>
      <w:marLeft w:val="0"/>
      <w:marRight w:val="0"/>
      <w:marTop w:val="0"/>
      <w:marBottom w:val="0"/>
      <w:divBdr>
        <w:top w:val="none" w:sz="0" w:space="0" w:color="auto"/>
        <w:left w:val="none" w:sz="0" w:space="0" w:color="auto"/>
        <w:bottom w:val="none" w:sz="0" w:space="0" w:color="auto"/>
        <w:right w:val="none" w:sz="0" w:space="0" w:color="auto"/>
      </w:divBdr>
    </w:div>
    <w:div w:id="865866842">
      <w:bodyDiv w:val="1"/>
      <w:marLeft w:val="0"/>
      <w:marRight w:val="0"/>
      <w:marTop w:val="0"/>
      <w:marBottom w:val="0"/>
      <w:divBdr>
        <w:top w:val="none" w:sz="0" w:space="0" w:color="auto"/>
        <w:left w:val="none" w:sz="0" w:space="0" w:color="auto"/>
        <w:bottom w:val="none" w:sz="0" w:space="0" w:color="auto"/>
        <w:right w:val="none" w:sz="0" w:space="0" w:color="auto"/>
      </w:divBdr>
    </w:div>
    <w:div w:id="865870421">
      <w:bodyDiv w:val="1"/>
      <w:marLeft w:val="0"/>
      <w:marRight w:val="0"/>
      <w:marTop w:val="0"/>
      <w:marBottom w:val="0"/>
      <w:divBdr>
        <w:top w:val="none" w:sz="0" w:space="0" w:color="auto"/>
        <w:left w:val="none" w:sz="0" w:space="0" w:color="auto"/>
        <w:bottom w:val="none" w:sz="0" w:space="0" w:color="auto"/>
        <w:right w:val="none" w:sz="0" w:space="0" w:color="auto"/>
      </w:divBdr>
    </w:div>
    <w:div w:id="866867777">
      <w:bodyDiv w:val="1"/>
      <w:marLeft w:val="0"/>
      <w:marRight w:val="0"/>
      <w:marTop w:val="0"/>
      <w:marBottom w:val="0"/>
      <w:divBdr>
        <w:top w:val="none" w:sz="0" w:space="0" w:color="auto"/>
        <w:left w:val="none" w:sz="0" w:space="0" w:color="auto"/>
        <w:bottom w:val="none" w:sz="0" w:space="0" w:color="auto"/>
        <w:right w:val="none" w:sz="0" w:space="0" w:color="auto"/>
      </w:divBdr>
    </w:div>
    <w:div w:id="867597007">
      <w:bodyDiv w:val="1"/>
      <w:marLeft w:val="0"/>
      <w:marRight w:val="0"/>
      <w:marTop w:val="0"/>
      <w:marBottom w:val="0"/>
      <w:divBdr>
        <w:top w:val="none" w:sz="0" w:space="0" w:color="auto"/>
        <w:left w:val="none" w:sz="0" w:space="0" w:color="auto"/>
        <w:bottom w:val="none" w:sz="0" w:space="0" w:color="auto"/>
        <w:right w:val="none" w:sz="0" w:space="0" w:color="auto"/>
      </w:divBdr>
    </w:div>
    <w:div w:id="868496018">
      <w:bodyDiv w:val="1"/>
      <w:marLeft w:val="0"/>
      <w:marRight w:val="0"/>
      <w:marTop w:val="0"/>
      <w:marBottom w:val="0"/>
      <w:divBdr>
        <w:top w:val="none" w:sz="0" w:space="0" w:color="auto"/>
        <w:left w:val="none" w:sz="0" w:space="0" w:color="auto"/>
        <w:bottom w:val="none" w:sz="0" w:space="0" w:color="auto"/>
        <w:right w:val="none" w:sz="0" w:space="0" w:color="auto"/>
      </w:divBdr>
    </w:div>
    <w:div w:id="869953428">
      <w:bodyDiv w:val="1"/>
      <w:marLeft w:val="0"/>
      <w:marRight w:val="0"/>
      <w:marTop w:val="0"/>
      <w:marBottom w:val="0"/>
      <w:divBdr>
        <w:top w:val="none" w:sz="0" w:space="0" w:color="auto"/>
        <w:left w:val="none" w:sz="0" w:space="0" w:color="auto"/>
        <w:bottom w:val="none" w:sz="0" w:space="0" w:color="auto"/>
        <w:right w:val="none" w:sz="0" w:space="0" w:color="auto"/>
      </w:divBdr>
    </w:div>
    <w:div w:id="871653353">
      <w:bodyDiv w:val="1"/>
      <w:marLeft w:val="0"/>
      <w:marRight w:val="0"/>
      <w:marTop w:val="0"/>
      <w:marBottom w:val="0"/>
      <w:divBdr>
        <w:top w:val="none" w:sz="0" w:space="0" w:color="auto"/>
        <w:left w:val="none" w:sz="0" w:space="0" w:color="auto"/>
        <w:bottom w:val="none" w:sz="0" w:space="0" w:color="auto"/>
        <w:right w:val="none" w:sz="0" w:space="0" w:color="auto"/>
      </w:divBdr>
    </w:div>
    <w:div w:id="872307252">
      <w:bodyDiv w:val="1"/>
      <w:marLeft w:val="0"/>
      <w:marRight w:val="0"/>
      <w:marTop w:val="0"/>
      <w:marBottom w:val="0"/>
      <w:divBdr>
        <w:top w:val="none" w:sz="0" w:space="0" w:color="auto"/>
        <w:left w:val="none" w:sz="0" w:space="0" w:color="auto"/>
        <w:bottom w:val="none" w:sz="0" w:space="0" w:color="auto"/>
        <w:right w:val="none" w:sz="0" w:space="0" w:color="auto"/>
      </w:divBdr>
    </w:div>
    <w:div w:id="872884748">
      <w:bodyDiv w:val="1"/>
      <w:marLeft w:val="0"/>
      <w:marRight w:val="0"/>
      <w:marTop w:val="0"/>
      <w:marBottom w:val="0"/>
      <w:divBdr>
        <w:top w:val="none" w:sz="0" w:space="0" w:color="auto"/>
        <w:left w:val="none" w:sz="0" w:space="0" w:color="auto"/>
        <w:bottom w:val="none" w:sz="0" w:space="0" w:color="auto"/>
        <w:right w:val="none" w:sz="0" w:space="0" w:color="auto"/>
      </w:divBdr>
    </w:div>
    <w:div w:id="873345130">
      <w:bodyDiv w:val="1"/>
      <w:marLeft w:val="0"/>
      <w:marRight w:val="0"/>
      <w:marTop w:val="0"/>
      <w:marBottom w:val="0"/>
      <w:divBdr>
        <w:top w:val="none" w:sz="0" w:space="0" w:color="auto"/>
        <w:left w:val="none" w:sz="0" w:space="0" w:color="auto"/>
        <w:bottom w:val="none" w:sz="0" w:space="0" w:color="auto"/>
        <w:right w:val="none" w:sz="0" w:space="0" w:color="auto"/>
      </w:divBdr>
    </w:div>
    <w:div w:id="877669756">
      <w:bodyDiv w:val="1"/>
      <w:marLeft w:val="0"/>
      <w:marRight w:val="0"/>
      <w:marTop w:val="0"/>
      <w:marBottom w:val="0"/>
      <w:divBdr>
        <w:top w:val="none" w:sz="0" w:space="0" w:color="auto"/>
        <w:left w:val="none" w:sz="0" w:space="0" w:color="auto"/>
        <w:bottom w:val="none" w:sz="0" w:space="0" w:color="auto"/>
        <w:right w:val="none" w:sz="0" w:space="0" w:color="auto"/>
      </w:divBdr>
    </w:div>
    <w:div w:id="878127475">
      <w:bodyDiv w:val="1"/>
      <w:marLeft w:val="0"/>
      <w:marRight w:val="0"/>
      <w:marTop w:val="0"/>
      <w:marBottom w:val="0"/>
      <w:divBdr>
        <w:top w:val="none" w:sz="0" w:space="0" w:color="auto"/>
        <w:left w:val="none" w:sz="0" w:space="0" w:color="auto"/>
        <w:bottom w:val="none" w:sz="0" w:space="0" w:color="auto"/>
        <w:right w:val="none" w:sz="0" w:space="0" w:color="auto"/>
      </w:divBdr>
    </w:div>
    <w:div w:id="878708589">
      <w:bodyDiv w:val="1"/>
      <w:marLeft w:val="0"/>
      <w:marRight w:val="0"/>
      <w:marTop w:val="0"/>
      <w:marBottom w:val="0"/>
      <w:divBdr>
        <w:top w:val="none" w:sz="0" w:space="0" w:color="auto"/>
        <w:left w:val="none" w:sz="0" w:space="0" w:color="auto"/>
        <w:bottom w:val="none" w:sz="0" w:space="0" w:color="auto"/>
        <w:right w:val="none" w:sz="0" w:space="0" w:color="auto"/>
      </w:divBdr>
    </w:div>
    <w:div w:id="879173377">
      <w:bodyDiv w:val="1"/>
      <w:marLeft w:val="0"/>
      <w:marRight w:val="0"/>
      <w:marTop w:val="0"/>
      <w:marBottom w:val="0"/>
      <w:divBdr>
        <w:top w:val="none" w:sz="0" w:space="0" w:color="auto"/>
        <w:left w:val="none" w:sz="0" w:space="0" w:color="auto"/>
        <w:bottom w:val="none" w:sz="0" w:space="0" w:color="auto"/>
        <w:right w:val="none" w:sz="0" w:space="0" w:color="auto"/>
      </w:divBdr>
    </w:div>
    <w:div w:id="879826128">
      <w:bodyDiv w:val="1"/>
      <w:marLeft w:val="0"/>
      <w:marRight w:val="0"/>
      <w:marTop w:val="0"/>
      <w:marBottom w:val="0"/>
      <w:divBdr>
        <w:top w:val="none" w:sz="0" w:space="0" w:color="auto"/>
        <w:left w:val="none" w:sz="0" w:space="0" w:color="auto"/>
        <w:bottom w:val="none" w:sz="0" w:space="0" w:color="auto"/>
        <w:right w:val="none" w:sz="0" w:space="0" w:color="auto"/>
      </w:divBdr>
    </w:div>
    <w:div w:id="882789672">
      <w:bodyDiv w:val="1"/>
      <w:marLeft w:val="0"/>
      <w:marRight w:val="0"/>
      <w:marTop w:val="0"/>
      <w:marBottom w:val="0"/>
      <w:divBdr>
        <w:top w:val="none" w:sz="0" w:space="0" w:color="auto"/>
        <w:left w:val="none" w:sz="0" w:space="0" w:color="auto"/>
        <w:bottom w:val="none" w:sz="0" w:space="0" w:color="auto"/>
        <w:right w:val="none" w:sz="0" w:space="0" w:color="auto"/>
      </w:divBdr>
    </w:div>
    <w:div w:id="883177614">
      <w:bodyDiv w:val="1"/>
      <w:marLeft w:val="0"/>
      <w:marRight w:val="0"/>
      <w:marTop w:val="0"/>
      <w:marBottom w:val="0"/>
      <w:divBdr>
        <w:top w:val="none" w:sz="0" w:space="0" w:color="auto"/>
        <w:left w:val="none" w:sz="0" w:space="0" w:color="auto"/>
        <w:bottom w:val="none" w:sz="0" w:space="0" w:color="auto"/>
        <w:right w:val="none" w:sz="0" w:space="0" w:color="auto"/>
      </w:divBdr>
    </w:div>
    <w:div w:id="883367696">
      <w:bodyDiv w:val="1"/>
      <w:marLeft w:val="0"/>
      <w:marRight w:val="0"/>
      <w:marTop w:val="0"/>
      <w:marBottom w:val="0"/>
      <w:divBdr>
        <w:top w:val="none" w:sz="0" w:space="0" w:color="auto"/>
        <w:left w:val="none" w:sz="0" w:space="0" w:color="auto"/>
        <w:bottom w:val="none" w:sz="0" w:space="0" w:color="auto"/>
        <w:right w:val="none" w:sz="0" w:space="0" w:color="auto"/>
      </w:divBdr>
    </w:div>
    <w:div w:id="883836750">
      <w:bodyDiv w:val="1"/>
      <w:marLeft w:val="0"/>
      <w:marRight w:val="0"/>
      <w:marTop w:val="0"/>
      <w:marBottom w:val="0"/>
      <w:divBdr>
        <w:top w:val="none" w:sz="0" w:space="0" w:color="auto"/>
        <w:left w:val="none" w:sz="0" w:space="0" w:color="auto"/>
        <w:bottom w:val="none" w:sz="0" w:space="0" w:color="auto"/>
        <w:right w:val="none" w:sz="0" w:space="0" w:color="auto"/>
      </w:divBdr>
    </w:div>
    <w:div w:id="884605678">
      <w:bodyDiv w:val="1"/>
      <w:marLeft w:val="0"/>
      <w:marRight w:val="0"/>
      <w:marTop w:val="0"/>
      <w:marBottom w:val="0"/>
      <w:divBdr>
        <w:top w:val="none" w:sz="0" w:space="0" w:color="auto"/>
        <w:left w:val="none" w:sz="0" w:space="0" w:color="auto"/>
        <w:bottom w:val="none" w:sz="0" w:space="0" w:color="auto"/>
        <w:right w:val="none" w:sz="0" w:space="0" w:color="auto"/>
      </w:divBdr>
    </w:div>
    <w:div w:id="884680818">
      <w:bodyDiv w:val="1"/>
      <w:marLeft w:val="0"/>
      <w:marRight w:val="0"/>
      <w:marTop w:val="0"/>
      <w:marBottom w:val="0"/>
      <w:divBdr>
        <w:top w:val="none" w:sz="0" w:space="0" w:color="auto"/>
        <w:left w:val="none" w:sz="0" w:space="0" w:color="auto"/>
        <w:bottom w:val="none" w:sz="0" w:space="0" w:color="auto"/>
        <w:right w:val="none" w:sz="0" w:space="0" w:color="auto"/>
      </w:divBdr>
    </w:div>
    <w:div w:id="884682139">
      <w:bodyDiv w:val="1"/>
      <w:marLeft w:val="0"/>
      <w:marRight w:val="0"/>
      <w:marTop w:val="0"/>
      <w:marBottom w:val="0"/>
      <w:divBdr>
        <w:top w:val="none" w:sz="0" w:space="0" w:color="auto"/>
        <w:left w:val="none" w:sz="0" w:space="0" w:color="auto"/>
        <w:bottom w:val="none" w:sz="0" w:space="0" w:color="auto"/>
        <w:right w:val="none" w:sz="0" w:space="0" w:color="auto"/>
      </w:divBdr>
    </w:div>
    <w:div w:id="886379894">
      <w:bodyDiv w:val="1"/>
      <w:marLeft w:val="0"/>
      <w:marRight w:val="0"/>
      <w:marTop w:val="0"/>
      <w:marBottom w:val="0"/>
      <w:divBdr>
        <w:top w:val="none" w:sz="0" w:space="0" w:color="auto"/>
        <w:left w:val="none" w:sz="0" w:space="0" w:color="auto"/>
        <w:bottom w:val="none" w:sz="0" w:space="0" w:color="auto"/>
        <w:right w:val="none" w:sz="0" w:space="0" w:color="auto"/>
      </w:divBdr>
    </w:div>
    <w:div w:id="889460999">
      <w:bodyDiv w:val="1"/>
      <w:marLeft w:val="0"/>
      <w:marRight w:val="0"/>
      <w:marTop w:val="0"/>
      <w:marBottom w:val="0"/>
      <w:divBdr>
        <w:top w:val="none" w:sz="0" w:space="0" w:color="auto"/>
        <w:left w:val="none" w:sz="0" w:space="0" w:color="auto"/>
        <w:bottom w:val="none" w:sz="0" w:space="0" w:color="auto"/>
        <w:right w:val="none" w:sz="0" w:space="0" w:color="auto"/>
      </w:divBdr>
    </w:div>
    <w:div w:id="889461313">
      <w:bodyDiv w:val="1"/>
      <w:marLeft w:val="0"/>
      <w:marRight w:val="0"/>
      <w:marTop w:val="0"/>
      <w:marBottom w:val="0"/>
      <w:divBdr>
        <w:top w:val="none" w:sz="0" w:space="0" w:color="auto"/>
        <w:left w:val="none" w:sz="0" w:space="0" w:color="auto"/>
        <w:bottom w:val="none" w:sz="0" w:space="0" w:color="auto"/>
        <w:right w:val="none" w:sz="0" w:space="0" w:color="auto"/>
      </w:divBdr>
    </w:div>
    <w:div w:id="889537710">
      <w:bodyDiv w:val="1"/>
      <w:marLeft w:val="0"/>
      <w:marRight w:val="0"/>
      <w:marTop w:val="0"/>
      <w:marBottom w:val="0"/>
      <w:divBdr>
        <w:top w:val="none" w:sz="0" w:space="0" w:color="auto"/>
        <w:left w:val="none" w:sz="0" w:space="0" w:color="auto"/>
        <w:bottom w:val="none" w:sz="0" w:space="0" w:color="auto"/>
        <w:right w:val="none" w:sz="0" w:space="0" w:color="auto"/>
      </w:divBdr>
    </w:div>
    <w:div w:id="890187245">
      <w:bodyDiv w:val="1"/>
      <w:marLeft w:val="0"/>
      <w:marRight w:val="0"/>
      <w:marTop w:val="0"/>
      <w:marBottom w:val="0"/>
      <w:divBdr>
        <w:top w:val="none" w:sz="0" w:space="0" w:color="auto"/>
        <w:left w:val="none" w:sz="0" w:space="0" w:color="auto"/>
        <w:bottom w:val="none" w:sz="0" w:space="0" w:color="auto"/>
        <w:right w:val="none" w:sz="0" w:space="0" w:color="auto"/>
      </w:divBdr>
    </w:div>
    <w:div w:id="890730499">
      <w:bodyDiv w:val="1"/>
      <w:marLeft w:val="0"/>
      <w:marRight w:val="0"/>
      <w:marTop w:val="0"/>
      <w:marBottom w:val="0"/>
      <w:divBdr>
        <w:top w:val="none" w:sz="0" w:space="0" w:color="auto"/>
        <w:left w:val="none" w:sz="0" w:space="0" w:color="auto"/>
        <w:bottom w:val="none" w:sz="0" w:space="0" w:color="auto"/>
        <w:right w:val="none" w:sz="0" w:space="0" w:color="auto"/>
      </w:divBdr>
    </w:div>
    <w:div w:id="890770886">
      <w:bodyDiv w:val="1"/>
      <w:marLeft w:val="0"/>
      <w:marRight w:val="0"/>
      <w:marTop w:val="0"/>
      <w:marBottom w:val="0"/>
      <w:divBdr>
        <w:top w:val="none" w:sz="0" w:space="0" w:color="auto"/>
        <w:left w:val="none" w:sz="0" w:space="0" w:color="auto"/>
        <w:bottom w:val="none" w:sz="0" w:space="0" w:color="auto"/>
        <w:right w:val="none" w:sz="0" w:space="0" w:color="auto"/>
      </w:divBdr>
    </w:div>
    <w:div w:id="891382844">
      <w:bodyDiv w:val="1"/>
      <w:marLeft w:val="0"/>
      <w:marRight w:val="0"/>
      <w:marTop w:val="0"/>
      <w:marBottom w:val="0"/>
      <w:divBdr>
        <w:top w:val="none" w:sz="0" w:space="0" w:color="auto"/>
        <w:left w:val="none" w:sz="0" w:space="0" w:color="auto"/>
        <w:bottom w:val="none" w:sz="0" w:space="0" w:color="auto"/>
        <w:right w:val="none" w:sz="0" w:space="0" w:color="auto"/>
      </w:divBdr>
    </w:div>
    <w:div w:id="892228258">
      <w:bodyDiv w:val="1"/>
      <w:marLeft w:val="0"/>
      <w:marRight w:val="0"/>
      <w:marTop w:val="0"/>
      <w:marBottom w:val="0"/>
      <w:divBdr>
        <w:top w:val="none" w:sz="0" w:space="0" w:color="auto"/>
        <w:left w:val="none" w:sz="0" w:space="0" w:color="auto"/>
        <w:bottom w:val="none" w:sz="0" w:space="0" w:color="auto"/>
        <w:right w:val="none" w:sz="0" w:space="0" w:color="auto"/>
      </w:divBdr>
    </w:div>
    <w:div w:id="892499490">
      <w:bodyDiv w:val="1"/>
      <w:marLeft w:val="0"/>
      <w:marRight w:val="0"/>
      <w:marTop w:val="0"/>
      <w:marBottom w:val="0"/>
      <w:divBdr>
        <w:top w:val="none" w:sz="0" w:space="0" w:color="auto"/>
        <w:left w:val="none" w:sz="0" w:space="0" w:color="auto"/>
        <w:bottom w:val="none" w:sz="0" w:space="0" w:color="auto"/>
        <w:right w:val="none" w:sz="0" w:space="0" w:color="auto"/>
      </w:divBdr>
    </w:div>
    <w:div w:id="892545876">
      <w:bodyDiv w:val="1"/>
      <w:marLeft w:val="0"/>
      <w:marRight w:val="0"/>
      <w:marTop w:val="0"/>
      <w:marBottom w:val="0"/>
      <w:divBdr>
        <w:top w:val="none" w:sz="0" w:space="0" w:color="auto"/>
        <w:left w:val="none" w:sz="0" w:space="0" w:color="auto"/>
        <w:bottom w:val="none" w:sz="0" w:space="0" w:color="auto"/>
        <w:right w:val="none" w:sz="0" w:space="0" w:color="auto"/>
      </w:divBdr>
    </w:div>
    <w:div w:id="894707352">
      <w:bodyDiv w:val="1"/>
      <w:marLeft w:val="0"/>
      <w:marRight w:val="0"/>
      <w:marTop w:val="0"/>
      <w:marBottom w:val="0"/>
      <w:divBdr>
        <w:top w:val="none" w:sz="0" w:space="0" w:color="auto"/>
        <w:left w:val="none" w:sz="0" w:space="0" w:color="auto"/>
        <w:bottom w:val="none" w:sz="0" w:space="0" w:color="auto"/>
        <w:right w:val="none" w:sz="0" w:space="0" w:color="auto"/>
      </w:divBdr>
    </w:div>
    <w:div w:id="895630959">
      <w:bodyDiv w:val="1"/>
      <w:marLeft w:val="0"/>
      <w:marRight w:val="0"/>
      <w:marTop w:val="0"/>
      <w:marBottom w:val="0"/>
      <w:divBdr>
        <w:top w:val="none" w:sz="0" w:space="0" w:color="auto"/>
        <w:left w:val="none" w:sz="0" w:space="0" w:color="auto"/>
        <w:bottom w:val="none" w:sz="0" w:space="0" w:color="auto"/>
        <w:right w:val="none" w:sz="0" w:space="0" w:color="auto"/>
      </w:divBdr>
    </w:div>
    <w:div w:id="895973207">
      <w:bodyDiv w:val="1"/>
      <w:marLeft w:val="0"/>
      <w:marRight w:val="0"/>
      <w:marTop w:val="0"/>
      <w:marBottom w:val="0"/>
      <w:divBdr>
        <w:top w:val="none" w:sz="0" w:space="0" w:color="auto"/>
        <w:left w:val="none" w:sz="0" w:space="0" w:color="auto"/>
        <w:bottom w:val="none" w:sz="0" w:space="0" w:color="auto"/>
        <w:right w:val="none" w:sz="0" w:space="0" w:color="auto"/>
      </w:divBdr>
    </w:div>
    <w:div w:id="896205850">
      <w:bodyDiv w:val="1"/>
      <w:marLeft w:val="0"/>
      <w:marRight w:val="0"/>
      <w:marTop w:val="0"/>
      <w:marBottom w:val="0"/>
      <w:divBdr>
        <w:top w:val="none" w:sz="0" w:space="0" w:color="auto"/>
        <w:left w:val="none" w:sz="0" w:space="0" w:color="auto"/>
        <w:bottom w:val="none" w:sz="0" w:space="0" w:color="auto"/>
        <w:right w:val="none" w:sz="0" w:space="0" w:color="auto"/>
      </w:divBdr>
    </w:div>
    <w:div w:id="897126630">
      <w:bodyDiv w:val="1"/>
      <w:marLeft w:val="0"/>
      <w:marRight w:val="0"/>
      <w:marTop w:val="0"/>
      <w:marBottom w:val="0"/>
      <w:divBdr>
        <w:top w:val="none" w:sz="0" w:space="0" w:color="auto"/>
        <w:left w:val="none" w:sz="0" w:space="0" w:color="auto"/>
        <w:bottom w:val="none" w:sz="0" w:space="0" w:color="auto"/>
        <w:right w:val="none" w:sz="0" w:space="0" w:color="auto"/>
      </w:divBdr>
    </w:div>
    <w:div w:id="897131490">
      <w:bodyDiv w:val="1"/>
      <w:marLeft w:val="0"/>
      <w:marRight w:val="0"/>
      <w:marTop w:val="0"/>
      <w:marBottom w:val="0"/>
      <w:divBdr>
        <w:top w:val="none" w:sz="0" w:space="0" w:color="auto"/>
        <w:left w:val="none" w:sz="0" w:space="0" w:color="auto"/>
        <w:bottom w:val="none" w:sz="0" w:space="0" w:color="auto"/>
        <w:right w:val="none" w:sz="0" w:space="0" w:color="auto"/>
      </w:divBdr>
    </w:div>
    <w:div w:id="900020908">
      <w:bodyDiv w:val="1"/>
      <w:marLeft w:val="0"/>
      <w:marRight w:val="0"/>
      <w:marTop w:val="0"/>
      <w:marBottom w:val="0"/>
      <w:divBdr>
        <w:top w:val="none" w:sz="0" w:space="0" w:color="auto"/>
        <w:left w:val="none" w:sz="0" w:space="0" w:color="auto"/>
        <w:bottom w:val="none" w:sz="0" w:space="0" w:color="auto"/>
        <w:right w:val="none" w:sz="0" w:space="0" w:color="auto"/>
      </w:divBdr>
    </w:div>
    <w:div w:id="901912756">
      <w:bodyDiv w:val="1"/>
      <w:marLeft w:val="0"/>
      <w:marRight w:val="0"/>
      <w:marTop w:val="0"/>
      <w:marBottom w:val="0"/>
      <w:divBdr>
        <w:top w:val="none" w:sz="0" w:space="0" w:color="auto"/>
        <w:left w:val="none" w:sz="0" w:space="0" w:color="auto"/>
        <w:bottom w:val="none" w:sz="0" w:space="0" w:color="auto"/>
        <w:right w:val="none" w:sz="0" w:space="0" w:color="auto"/>
      </w:divBdr>
    </w:div>
    <w:div w:id="902569402">
      <w:bodyDiv w:val="1"/>
      <w:marLeft w:val="0"/>
      <w:marRight w:val="0"/>
      <w:marTop w:val="0"/>
      <w:marBottom w:val="0"/>
      <w:divBdr>
        <w:top w:val="none" w:sz="0" w:space="0" w:color="auto"/>
        <w:left w:val="none" w:sz="0" w:space="0" w:color="auto"/>
        <w:bottom w:val="none" w:sz="0" w:space="0" w:color="auto"/>
        <w:right w:val="none" w:sz="0" w:space="0" w:color="auto"/>
      </w:divBdr>
    </w:div>
    <w:div w:id="902986403">
      <w:bodyDiv w:val="1"/>
      <w:marLeft w:val="0"/>
      <w:marRight w:val="0"/>
      <w:marTop w:val="0"/>
      <w:marBottom w:val="0"/>
      <w:divBdr>
        <w:top w:val="none" w:sz="0" w:space="0" w:color="auto"/>
        <w:left w:val="none" w:sz="0" w:space="0" w:color="auto"/>
        <w:bottom w:val="none" w:sz="0" w:space="0" w:color="auto"/>
        <w:right w:val="none" w:sz="0" w:space="0" w:color="auto"/>
      </w:divBdr>
    </w:div>
    <w:div w:id="903418994">
      <w:bodyDiv w:val="1"/>
      <w:marLeft w:val="0"/>
      <w:marRight w:val="0"/>
      <w:marTop w:val="0"/>
      <w:marBottom w:val="0"/>
      <w:divBdr>
        <w:top w:val="none" w:sz="0" w:space="0" w:color="auto"/>
        <w:left w:val="none" w:sz="0" w:space="0" w:color="auto"/>
        <w:bottom w:val="none" w:sz="0" w:space="0" w:color="auto"/>
        <w:right w:val="none" w:sz="0" w:space="0" w:color="auto"/>
      </w:divBdr>
    </w:div>
    <w:div w:id="904026473">
      <w:bodyDiv w:val="1"/>
      <w:marLeft w:val="0"/>
      <w:marRight w:val="0"/>
      <w:marTop w:val="0"/>
      <w:marBottom w:val="0"/>
      <w:divBdr>
        <w:top w:val="none" w:sz="0" w:space="0" w:color="auto"/>
        <w:left w:val="none" w:sz="0" w:space="0" w:color="auto"/>
        <w:bottom w:val="none" w:sz="0" w:space="0" w:color="auto"/>
        <w:right w:val="none" w:sz="0" w:space="0" w:color="auto"/>
      </w:divBdr>
    </w:div>
    <w:div w:id="904148811">
      <w:bodyDiv w:val="1"/>
      <w:marLeft w:val="0"/>
      <w:marRight w:val="0"/>
      <w:marTop w:val="0"/>
      <w:marBottom w:val="0"/>
      <w:divBdr>
        <w:top w:val="none" w:sz="0" w:space="0" w:color="auto"/>
        <w:left w:val="none" w:sz="0" w:space="0" w:color="auto"/>
        <w:bottom w:val="none" w:sz="0" w:space="0" w:color="auto"/>
        <w:right w:val="none" w:sz="0" w:space="0" w:color="auto"/>
      </w:divBdr>
    </w:div>
    <w:div w:id="905185376">
      <w:bodyDiv w:val="1"/>
      <w:marLeft w:val="0"/>
      <w:marRight w:val="0"/>
      <w:marTop w:val="0"/>
      <w:marBottom w:val="0"/>
      <w:divBdr>
        <w:top w:val="none" w:sz="0" w:space="0" w:color="auto"/>
        <w:left w:val="none" w:sz="0" w:space="0" w:color="auto"/>
        <w:bottom w:val="none" w:sz="0" w:space="0" w:color="auto"/>
        <w:right w:val="none" w:sz="0" w:space="0" w:color="auto"/>
      </w:divBdr>
    </w:div>
    <w:div w:id="905722301">
      <w:bodyDiv w:val="1"/>
      <w:marLeft w:val="0"/>
      <w:marRight w:val="0"/>
      <w:marTop w:val="0"/>
      <w:marBottom w:val="0"/>
      <w:divBdr>
        <w:top w:val="none" w:sz="0" w:space="0" w:color="auto"/>
        <w:left w:val="none" w:sz="0" w:space="0" w:color="auto"/>
        <w:bottom w:val="none" w:sz="0" w:space="0" w:color="auto"/>
        <w:right w:val="none" w:sz="0" w:space="0" w:color="auto"/>
      </w:divBdr>
    </w:div>
    <w:div w:id="905840975">
      <w:bodyDiv w:val="1"/>
      <w:marLeft w:val="0"/>
      <w:marRight w:val="0"/>
      <w:marTop w:val="0"/>
      <w:marBottom w:val="0"/>
      <w:divBdr>
        <w:top w:val="none" w:sz="0" w:space="0" w:color="auto"/>
        <w:left w:val="none" w:sz="0" w:space="0" w:color="auto"/>
        <w:bottom w:val="none" w:sz="0" w:space="0" w:color="auto"/>
        <w:right w:val="none" w:sz="0" w:space="0" w:color="auto"/>
      </w:divBdr>
    </w:div>
    <w:div w:id="909316452">
      <w:bodyDiv w:val="1"/>
      <w:marLeft w:val="0"/>
      <w:marRight w:val="0"/>
      <w:marTop w:val="0"/>
      <w:marBottom w:val="0"/>
      <w:divBdr>
        <w:top w:val="none" w:sz="0" w:space="0" w:color="auto"/>
        <w:left w:val="none" w:sz="0" w:space="0" w:color="auto"/>
        <w:bottom w:val="none" w:sz="0" w:space="0" w:color="auto"/>
        <w:right w:val="none" w:sz="0" w:space="0" w:color="auto"/>
      </w:divBdr>
    </w:div>
    <w:div w:id="910234889">
      <w:bodyDiv w:val="1"/>
      <w:marLeft w:val="0"/>
      <w:marRight w:val="0"/>
      <w:marTop w:val="0"/>
      <w:marBottom w:val="0"/>
      <w:divBdr>
        <w:top w:val="none" w:sz="0" w:space="0" w:color="auto"/>
        <w:left w:val="none" w:sz="0" w:space="0" w:color="auto"/>
        <w:bottom w:val="none" w:sz="0" w:space="0" w:color="auto"/>
        <w:right w:val="none" w:sz="0" w:space="0" w:color="auto"/>
      </w:divBdr>
      <w:divsChild>
        <w:div w:id="183370517">
          <w:marLeft w:val="0"/>
          <w:marRight w:val="0"/>
          <w:marTop w:val="0"/>
          <w:marBottom w:val="0"/>
          <w:divBdr>
            <w:top w:val="none" w:sz="0" w:space="0" w:color="auto"/>
            <w:left w:val="none" w:sz="0" w:space="0" w:color="auto"/>
            <w:bottom w:val="none" w:sz="0" w:space="0" w:color="auto"/>
            <w:right w:val="none" w:sz="0" w:space="0" w:color="auto"/>
          </w:divBdr>
        </w:div>
      </w:divsChild>
    </w:div>
    <w:div w:id="910963104">
      <w:bodyDiv w:val="1"/>
      <w:marLeft w:val="0"/>
      <w:marRight w:val="0"/>
      <w:marTop w:val="0"/>
      <w:marBottom w:val="0"/>
      <w:divBdr>
        <w:top w:val="none" w:sz="0" w:space="0" w:color="auto"/>
        <w:left w:val="none" w:sz="0" w:space="0" w:color="auto"/>
        <w:bottom w:val="none" w:sz="0" w:space="0" w:color="auto"/>
        <w:right w:val="none" w:sz="0" w:space="0" w:color="auto"/>
      </w:divBdr>
    </w:div>
    <w:div w:id="912544321">
      <w:bodyDiv w:val="1"/>
      <w:marLeft w:val="0"/>
      <w:marRight w:val="0"/>
      <w:marTop w:val="0"/>
      <w:marBottom w:val="0"/>
      <w:divBdr>
        <w:top w:val="none" w:sz="0" w:space="0" w:color="auto"/>
        <w:left w:val="none" w:sz="0" w:space="0" w:color="auto"/>
        <w:bottom w:val="none" w:sz="0" w:space="0" w:color="auto"/>
        <w:right w:val="none" w:sz="0" w:space="0" w:color="auto"/>
      </w:divBdr>
    </w:div>
    <w:div w:id="913006749">
      <w:bodyDiv w:val="1"/>
      <w:marLeft w:val="0"/>
      <w:marRight w:val="0"/>
      <w:marTop w:val="0"/>
      <w:marBottom w:val="0"/>
      <w:divBdr>
        <w:top w:val="none" w:sz="0" w:space="0" w:color="auto"/>
        <w:left w:val="none" w:sz="0" w:space="0" w:color="auto"/>
        <w:bottom w:val="none" w:sz="0" w:space="0" w:color="auto"/>
        <w:right w:val="none" w:sz="0" w:space="0" w:color="auto"/>
      </w:divBdr>
    </w:div>
    <w:div w:id="913197210">
      <w:bodyDiv w:val="1"/>
      <w:marLeft w:val="0"/>
      <w:marRight w:val="0"/>
      <w:marTop w:val="0"/>
      <w:marBottom w:val="0"/>
      <w:divBdr>
        <w:top w:val="none" w:sz="0" w:space="0" w:color="auto"/>
        <w:left w:val="none" w:sz="0" w:space="0" w:color="auto"/>
        <w:bottom w:val="none" w:sz="0" w:space="0" w:color="auto"/>
        <w:right w:val="none" w:sz="0" w:space="0" w:color="auto"/>
      </w:divBdr>
    </w:div>
    <w:div w:id="913930478">
      <w:bodyDiv w:val="1"/>
      <w:marLeft w:val="0"/>
      <w:marRight w:val="0"/>
      <w:marTop w:val="0"/>
      <w:marBottom w:val="0"/>
      <w:divBdr>
        <w:top w:val="none" w:sz="0" w:space="0" w:color="auto"/>
        <w:left w:val="none" w:sz="0" w:space="0" w:color="auto"/>
        <w:bottom w:val="none" w:sz="0" w:space="0" w:color="auto"/>
        <w:right w:val="none" w:sz="0" w:space="0" w:color="auto"/>
      </w:divBdr>
    </w:div>
    <w:div w:id="914441119">
      <w:bodyDiv w:val="1"/>
      <w:marLeft w:val="0"/>
      <w:marRight w:val="0"/>
      <w:marTop w:val="0"/>
      <w:marBottom w:val="0"/>
      <w:divBdr>
        <w:top w:val="none" w:sz="0" w:space="0" w:color="auto"/>
        <w:left w:val="none" w:sz="0" w:space="0" w:color="auto"/>
        <w:bottom w:val="none" w:sz="0" w:space="0" w:color="auto"/>
        <w:right w:val="none" w:sz="0" w:space="0" w:color="auto"/>
      </w:divBdr>
    </w:div>
    <w:div w:id="915020383">
      <w:bodyDiv w:val="1"/>
      <w:marLeft w:val="0"/>
      <w:marRight w:val="0"/>
      <w:marTop w:val="0"/>
      <w:marBottom w:val="0"/>
      <w:divBdr>
        <w:top w:val="none" w:sz="0" w:space="0" w:color="auto"/>
        <w:left w:val="none" w:sz="0" w:space="0" w:color="auto"/>
        <w:bottom w:val="none" w:sz="0" w:space="0" w:color="auto"/>
        <w:right w:val="none" w:sz="0" w:space="0" w:color="auto"/>
      </w:divBdr>
    </w:div>
    <w:div w:id="915482366">
      <w:bodyDiv w:val="1"/>
      <w:marLeft w:val="0"/>
      <w:marRight w:val="0"/>
      <w:marTop w:val="0"/>
      <w:marBottom w:val="0"/>
      <w:divBdr>
        <w:top w:val="none" w:sz="0" w:space="0" w:color="auto"/>
        <w:left w:val="none" w:sz="0" w:space="0" w:color="auto"/>
        <w:bottom w:val="none" w:sz="0" w:space="0" w:color="auto"/>
        <w:right w:val="none" w:sz="0" w:space="0" w:color="auto"/>
      </w:divBdr>
    </w:div>
    <w:div w:id="916550244">
      <w:bodyDiv w:val="1"/>
      <w:marLeft w:val="0"/>
      <w:marRight w:val="0"/>
      <w:marTop w:val="0"/>
      <w:marBottom w:val="0"/>
      <w:divBdr>
        <w:top w:val="none" w:sz="0" w:space="0" w:color="auto"/>
        <w:left w:val="none" w:sz="0" w:space="0" w:color="auto"/>
        <w:bottom w:val="none" w:sz="0" w:space="0" w:color="auto"/>
        <w:right w:val="none" w:sz="0" w:space="0" w:color="auto"/>
      </w:divBdr>
    </w:div>
    <w:div w:id="917058556">
      <w:bodyDiv w:val="1"/>
      <w:marLeft w:val="0"/>
      <w:marRight w:val="0"/>
      <w:marTop w:val="0"/>
      <w:marBottom w:val="0"/>
      <w:divBdr>
        <w:top w:val="none" w:sz="0" w:space="0" w:color="auto"/>
        <w:left w:val="none" w:sz="0" w:space="0" w:color="auto"/>
        <w:bottom w:val="none" w:sz="0" w:space="0" w:color="auto"/>
        <w:right w:val="none" w:sz="0" w:space="0" w:color="auto"/>
      </w:divBdr>
    </w:div>
    <w:div w:id="917176341">
      <w:bodyDiv w:val="1"/>
      <w:marLeft w:val="0"/>
      <w:marRight w:val="0"/>
      <w:marTop w:val="0"/>
      <w:marBottom w:val="0"/>
      <w:divBdr>
        <w:top w:val="none" w:sz="0" w:space="0" w:color="auto"/>
        <w:left w:val="none" w:sz="0" w:space="0" w:color="auto"/>
        <w:bottom w:val="none" w:sz="0" w:space="0" w:color="auto"/>
        <w:right w:val="none" w:sz="0" w:space="0" w:color="auto"/>
      </w:divBdr>
    </w:div>
    <w:div w:id="917203950">
      <w:bodyDiv w:val="1"/>
      <w:marLeft w:val="0"/>
      <w:marRight w:val="0"/>
      <w:marTop w:val="0"/>
      <w:marBottom w:val="0"/>
      <w:divBdr>
        <w:top w:val="none" w:sz="0" w:space="0" w:color="auto"/>
        <w:left w:val="none" w:sz="0" w:space="0" w:color="auto"/>
        <w:bottom w:val="none" w:sz="0" w:space="0" w:color="auto"/>
        <w:right w:val="none" w:sz="0" w:space="0" w:color="auto"/>
      </w:divBdr>
    </w:div>
    <w:div w:id="920989571">
      <w:bodyDiv w:val="1"/>
      <w:marLeft w:val="0"/>
      <w:marRight w:val="0"/>
      <w:marTop w:val="0"/>
      <w:marBottom w:val="0"/>
      <w:divBdr>
        <w:top w:val="none" w:sz="0" w:space="0" w:color="auto"/>
        <w:left w:val="none" w:sz="0" w:space="0" w:color="auto"/>
        <w:bottom w:val="none" w:sz="0" w:space="0" w:color="auto"/>
        <w:right w:val="none" w:sz="0" w:space="0" w:color="auto"/>
      </w:divBdr>
    </w:div>
    <w:div w:id="921330887">
      <w:bodyDiv w:val="1"/>
      <w:marLeft w:val="0"/>
      <w:marRight w:val="0"/>
      <w:marTop w:val="0"/>
      <w:marBottom w:val="0"/>
      <w:divBdr>
        <w:top w:val="none" w:sz="0" w:space="0" w:color="auto"/>
        <w:left w:val="none" w:sz="0" w:space="0" w:color="auto"/>
        <w:bottom w:val="none" w:sz="0" w:space="0" w:color="auto"/>
        <w:right w:val="none" w:sz="0" w:space="0" w:color="auto"/>
      </w:divBdr>
    </w:div>
    <w:div w:id="921446331">
      <w:bodyDiv w:val="1"/>
      <w:marLeft w:val="0"/>
      <w:marRight w:val="0"/>
      <w:marTop w:val="0"/>
      <w:marBottom w:val="0"/>
      <w:divBdr>
        <w:top w:val="none" w:sz="0" w:space="0" w:color="auto"/>
        <w:left w:val="none" w:sz="0" w:space="0" w:color="auto"/>
        <w:bottom w:val="none" w:sz="0" w:space="0" w:color="auto"/>
        <w:right w:val="none" w:sz="0" w:space="0" w:color="auto"/>
      </w:divBdr>
      <w:divsChild>
        <w:div w:id="2064718581">
          <w:marLeft w:val="0"/>
          <w:marRight w:val="0"/>
          <w:marTop w:val="0"/>
          <w:marBottom w:val="0"/>
          <w:divBdr>
            <w:top w:val="none" w:sz="0" w:space="0" w:color="auto"/>
            <w:left w:val="none" w:sz="0" w:space="0" w:color="auto"/>
            <w:bottom w:val="none" w:sz="0" w:space="0" w:color="auto"/>
            <w:right w:val="none" w:sz="0" w:space="0" w:color="auto"/>
          </w:divBdr>
        </w:div>
      </w:divsChild>
    </w:div>
    <w:div w:id="921530117">
      <w:bodyDiv w:val="1"/>
      <w:marLeft w:val="0"/>
      <w:marRight w:val="0"/>
      <w:marTop w:val="0"/>
      <w:marBottom w:val="0"/>
      <w:divBdr>
        <w:top w:val="none" w:sz="0" w:space="0" w:color="auto"/>
        <w:left w:val="none" w:sz="0" w:space="0" w:color="auto"/>
        <w:bottom w:val="none" w:sz="0" w:space="0" w:color="auto"/>
        <w:right w:val="none" w:sz="0" w:space="0" w:color="auto"/>
      </w:divBdr>
    </w:div>
    <w:div w:id="925305203">
      <w:bodyDiv w:val="1"/>
      <w:marLeft w:val="0"/>
      <w:marRight w:val="0"/>
      <w:marTop w:val="0"/>
      <w:marBottom w:val="0"/>
      <w:divBdr>
        <w:top w:val="none" w:sz="0" w:space="0" w:color="auto"/>
        <w:left w:val="none" w:sz="0" w:space="0" w:color="auto"/>
        <w:bottom w:val="none" w:sz="0" w:space="0" w:color="auto"/>
        <w:right w:val="none" w:sz="0" w:space="0" w:color="auto"/>
      </w:divBdr>
    </w:div>
    <w:div w:id="926618266">
      <w:bodyDiv w:val="1"/>
      <w:marLeft w:val="0"/>
      <w:marRight w:val="0"/>
      <w:marTop w:val="0"/>
      <w:marBottom w:val="0"/>
      <w:divBdr>
        <w:top w:val="none" w:sz="0" w:space="0" w:color="auto"/>
        <w:left w:val="none" w:sz="0" w:space="0" w:color="auto"/>
        <w:bottom w:val="none" w:sz="0" w:space="0" w:color="auto"/>
        <w:right w:val="none" w:sz="0" w:space="0" w:color="auto"/>
      </w:divBdr>
    </w:div>
    <w:div w:id="926768390">
      <w:bodyDiv w:val="1"/>
      <w:marLeft w:val="0"/>
      <w:marRight w:val="0"/>
      <w:marTop w:val="0"/>
      <w:marBottom w:val="0"/>
      <w:divBdr>
        <w:top w:val="none" w:sz="0" w:space="0" w:color="auto"/>
        <w:left w:val="none" w:sz="0" w:space="0" w:color="auto"/>
        <w:bottom w:val="none" w:sz="0" w:space="0" w:color="auto"/>
        <w:right w:val="none" w:sz="0" w:space="0" w:color="auto"/>
      </w:divBdr>
    </w:div>
    <w:div w:id="926812681">
      <w:bodyDiv w:val="1"/>
      <w:marLeft w:val="0"/>
      <w:marRight w:val="0"/>
      <w:marTop w:val="0"/>
      <w:marBottom w:val="0"/>
      <w:divBdr>
        <w:top w:val="none" w:sz="0" w:space="0" w:color="auto"/>
        <w:left w:val="none" w:sz="0" w:space="0" w:color="auto"/>
        <w:bottom w:val="none" w:sz="0" w:space="0" w:color="auto"/>
        <w:right w:val="none" w:sz="0" w:space="0" w:color="auto"/>
      </w:divBdr>
    </w:div>
    <w:div w:id="927618584">
      <w:bodyDiv w:val="1"/>
      <w:marLeft w:val="0"/>
      <w:marRight w:val="0"/>
      <w:marTop w:val="0"/>
      <w:marBottom w:val="0"/>
      <w:divBdr>
        <w:top w:val="none" w:sz="0" w:space="0" w:color="auto"/>
        <w:left w:val="none" w:sz="0" w:space="0" w:color="auto"/>
        <w:bottom w:val="none" w:sz="0" w:space="0" w:color="auto"/>
        <w:right w:val="none" w:sz="0" w:space="0" w:color="auto"/>
      </w:divBdr>
    </w:div>
    <w:div w:id="927619439">
      <w:bodyDiv w:val="1"/>
      <w:marLeft w:val="0"/>
      <w:marRight w:val="0"/>
      <w:marTop w:val="0"/>
      <w:marBottom w:val="0"/>
      <w:divBdr>
        <w:top w:val="none" w:sz="0" w:space="0" w:color="auto"/>
        <w:left w:val="none" w:sz="0" w:space="0" w:color="auto"/>
        <w:bottom w:val="none" w:sz="0" w:space="0" w:color="auto"/>
        <w:right w:val="none" w:sz="0" w:space="0" w:color="auto"/>
      </w:divBdr>
    </w:div>
    <w:div w:id="929044352">
      <w:bodyDiv w:val="1"/>
      <w:marLeft w:val="0"/>
      <w:marRight w:val="0"/>
      <w:marTop w:val="0"/>
      <w:marBottom w:val="0"/>
      <w:divBdr>
        <w:top w:val="none" w:sz="0" w:space="0" w:color="auto"/>
        <w:left w:val="none" w:sz="0" w:space="0" w:color="auto"/>
        <w:bottom w:val="none" w:sz="0" w:space="0" w:color="auto"/>
        <w:right w:val="none" w:sz="0" w:space="0" w:color="auto"/>
      </w:divBdr>
    </w:div>
    <w:div w:id="929435027">
      <w:bodyDiv w:val="1"/>
      <w:marLeft w:val="0"/>
      <w:marRight w:val="0"/>
      <w:marTop w:val="0"/>
      <w:marBottom w:val="0"/>
      <w:divBdr>
        <w:top w:val="none" w:sz="0" w:space="0" w:color="auto"/>
        <w:left w:val="none" w:sz="0" w:space="0" w:color="auto"/>
        <w:bottom w:val="none" w:sz="0" w:space="0" w:color="auto"/>
        <w:right w:val="none" w:sz="0" w:space="0" w:color="auto"/>
      </w:divBdr>
    </w:div>
    <w:div w:id="930043939">
      <w:bodyDiv w:val="1"/>
      <w:marLeft w:val="0"/>
      <w:marRight w:val="0"/>
      <w:marTop w:val="0"/>
      <w:marBottom w:val="0"/>
      <w:divBdr>
        <w:top w:val="none" w:sz="0" w:space="0" w:color="auto"/>
        <w:left w:val="none" w:sz="0" w:space="0" w:color="auto"/>
        <w:bottom w:val="none" w:sz="0" w:space="0" w:color="auto"/>
        <w:right w:val="none" w:sz="0" w:space="0" w:color="auto"/>
      </w:divBdr>
    </w:div>
    <w:div w:id="932204197">
      <w:bodyDiv w:val="1"/>
      <w:marLeft w:val="0"/>
      <w:marRight w:val="0"/>
      <w:marTop w:val="0"/>
      <w:marBottom w:val="0"/>
      <w:divBdr>
        <w:top w:val="none" w:sz="0" w:space="0" w:color="auto"/>
        <w:left w:val="none" w:sz="0" w:space="0" w:color="auto"/>
        <w:bottom w:val="none" w:sz="0" w:space="0" w:color="auto"/>
        <w:right w:val="none" w:sz="0" w:space="0" w:color="auto"/>
      </w:divBdr>
    </w:div>
    <w:div w:id="932977209">
      <w:bodyDiv w:val="1"/>
      <w:marLeft w:val="0"/>
      <w:marRight w:val="0"/>
      <w:marTop w:val="0"/>
      <w:marBottom w:val="0"/>
      <w:divBdr>
        <w:top w:val="none" w:sz="0" w:space="0" w:color="auto"/>
        <w:left w:val="none" w:sz="0" w:space="0" w:color="auto"/>
        <w:bottom w:val="none" w:sz="0" w:space="0" w:color="auto"/>
        <w:right w:val="none" w:sz="0" w:space="0" w:color="auto"/>
      </w:divBdr>
    </w:div>
    <w:div w:id="933786075">
      <w:bodyDiv w:val="1"/>
      <w:marLeft w:val="0"/>
      <w:marRight w:val="0"/>
      <w:marTop w:val="0"/>
      <w:marBottom w:val="0"/>
      <w:divBdr>
        <w:top w:val="none" w:sz="0" w:space="0" w:color="auto"/>
        <w:left w:val="none" w:sz="0" w:space="0" w:color="auto"/>
        <w:bottom w:val="none" w:sz="0" w:space="0" w:color="auto"/>
        <w:right w:val="none" w:sz="0" w:space="0" w:color="auto"/>
      </w:divBdr>
    </w:div>
    <w:div w:id="934704478">
      <w:bodyDiv w:val="1"/>
      <w:marLeft w:val="0"/>
      <w:marRight w:val="0"/>
      <w:marTop w:val="0"/>
      <w:marBottom w:val="0"/>
      <w:divBdr>
        <w:top w:val="none" w:sz="0" w:space="0" w:color="auto"/>
        <w:left w:val="none" w:sz="0" w:space="0" w:color="auto"/>
        <w:bottom w:val="none" w:sz="0" w:space="0" w:color="auto"/>
        <w:right w:val="none" w:sz="0" w:space="0" w:color="auto"/>
      </w:divBdr>
    </w:div>
    <w:div w:id="935017347">
      <w:bodyDiv w:val="1"/>
      <w:marLeft w:val="0"/>
      <w:marRight w:val="0"/>
      <w:marTop w:val="0"/>
      <w:marBottom w:val="0"/>
      <w:divBdr>
        <w:top w:val="none" w:sz="0" w:space="0" w:color="auto"/>
        <w:left w:val="none" w:sz="0" w:space="0" w:color="auto"/>
        <w:bottom w:val="none" w:sz="0" w:space="0" w:color="auto"/>
        <w:right w:val="none" w:sz="0" w:space="0" w:color="auto"/>
      </w:divBdr>
    </w:div>
    <w:div w:id="935483565">
      <w:bodyDiv w:val="1"/>
      <w:marLeft w:val="0"/>
      <w:marRight w:val="0"/>
      <w:marTop w:val="0"/>
      <w:marBottom w:val="0"/>
      <w:divBdr>
        <w:top w:val="none" w:sz="0" w:space="0" w:color="auto"/>
        <w:left w:val="none" w:sz="0" w:space="0" w:color="auto"/>
        <w:bottom w:val="none" w:sz="0" w:space="0" w:color="auto"/>
        <w:right w:val="none" w:sz="0" w:space="0" w:color="auto"/>
      </w:divBdr>
    </w:div>
    <w:div w:id="937566450">
      <w:bodyDiv w:val="1"/>
      <w:marLeft w:val="0"/>
      <w:marRight w:val="0"/>
      <w:marTop w:val="0"/>
      <w:marBottom w:val="0"/>
      <w:divBdr>
        <w:top w:val="none" w:sz="0" w:space="0" w:color="auto"/>
        <w:left w:val="none" w:sz="0" w:space="0" w:color="auto"/>
        <w:bottom w:val="none" w:sz="0" w:space="0" w:color="auto"/>
        <w:right w:val="none" w:sz="0" w:space="0" w:color="auto"/>
      </w:divBdr>
    </w:div>
    <w:div w:id="938222575">
      <w:bodyDiv w:val="1"/>
      <w:marLeft w:val="0"/>
      <w:marRight w:val="0"/>
      <w:marTop w:val="0"/>
      <w:marBottom w:val="0"/>
      <w:divBdr>
        <w:top w:val="none" w:sz="0" w:space="0" w:color="auto"/>
        <w:left w:val="none" w:sz="0" w:space="0" w:color="auto"/>
        <w:bottom w:val="none" w:sz="0" w:space="0" w:color="auto"/>
        <w:right w:val="none" w:sz="0" w:space="0" w:color="auto"/>
      </w:divBdr>
    </w:div>
    <w:div w:id="938634110">
      <w:bodyDiv w:val="1"/>
      <w:marLeft w:val="0"/>
      <w:marRight w:val="0"/>
      <w:marTop w:val="0"/>
      <w:marBottom w:val="0"/>
      <w:divBdr>
        <w:top w:val="none" w:sz="0" w:space="0" w:color="auto"/>
        <w:left w:val="none" w:sz="0" w:space="0" w:color="auto"/>
        <w:bottom w:val="none" w:sz="0" w:space="0" w:color="auto"/>
        <w:right w:val="none" w:sz="0" w:space="0" w:color="auto"/>
      </w:divBdr>
    </w:div>
    <w:div w:id="939289692">
      <w:bodyDiv w:val="1"/>
      <w:marLeft w:val="0"/>
      <w:marRight w:val="0"/>
      <w:marTop w:val="0"/>
      <w:marBottom w:val="0"/>
      <w:divBdr>
        <w:top w:val="none" w:sz="0" w:space="0" w:color="auto"/>
        <w:left w:val="none" w:sz="0" w:space="0" w:color="auto"/>
        <w:bottom w:val="none" w:sz="0" w:space="0" w:color="auto"/>
        <w:right w:val="none" w:sz="0" w:space="0" w:color="auto"/>
      </w:divBdr>
    </w:div>
    <w:div w:id="939334824">
      <w:bodyDiv w:val="1"/>
      <w:marLeft w:val="0"/>
      <w:marRight w:val="0"/>
      <w:marTop w:val="0"/>
      <w:marBottom w:val="0"/>
      <w:divBdr>
        <w:top w:val="none" w:sz="0" w:space="0" w:color="auto"/>
        <w:left w:val="none" w:sz="0" w:space="0" w:color="auto"/>
        <w:bottom w:val="none" w:sz="0" w:space="0" w:color="auto"/>
        <w:right w:val="none" w:sz="0" w:space="0" w:color="auto"/>
      </w:divBdr>
    </w:div>
    <w:div w:id="940338150">
      <w:bodyDiv w:val="1"/>
      <w:marLeft w:val="0"/>
      <w:marRight w:val="0"/>
      <w:marTop w:val="0"/>
      <w:marBottom w:val="0"/>
      <w:divBdr>
        <w:top w:val="none" w:sz="0" w:space="0" w:color="auto"/>
        <w:left w:val="none" w:sz="0" w:space="0" w:color="auto"/>
        <w:bottom w:val="none" w:sz="0" w:space="0" w:color="auto"/>
        <w:right w:val="none" w:sz="0" w:space="0" w:color="auto"/>
      </w:divBdr>
    </w:div>
    <w:div w:id="940381242">
      <w:bodyDiv w:val="1"/>
      <w:marLeft w:val="0"/>
      <w:marRight w:val="0"/>
      <w:marTop w:val="0"/>
      <w:marBottom w:val="0"/>
      <w:divBdr>
        <w:top w:val="none" w:sz="0" w:space="0" w:color="auto"/>
        <w:left w:val="none" w:sz="0" w:space="0" w:color="auto"/>
        <w:bottom w:val="none" w:sz="0" w:space="0" w:color="auto"/>
        <w:right w:val="none" w:sz="0" w:space="0" w:color="auto"/>
      </w:divBdr>
    </w:div>
    <w:div w:id="940525040">
      <w:bodyDiv w:val="1"/>
      <w:marLeft w:val="0"/>
      <w:marRight w:val="0"/>
      <w:marTop w:val="0"/>
      <w:marBottom w:val="0"/>
      <w:divBdr>
        <w:top w:val="none" w:sz="0" w:space="0" w:color="auto"/>
        <w:left w:val="none" w:sz="0" w:space="0" w:color="auto"/>
        <w:bottom w:val="none" w:sz="0" w:space="0" w:color="auto"/>
        <w:right w:val="none" w:sz="0" w:space="0" w:color="auto"/>
      </w:divBdr>
    </w:div>
    <w:div w:id="941568834">
      <w:bodyDiv w:val="1"/>
      <w:marLeft w:val="0"/>
      <w:marRight w:val="0"/>
      <w:marTop w:val="0"/>
      <w:marBottom w:val="0"/>
      <w:divBdr>
        <w:top w:val="none" w:sz="0" w:space="0" w:color="auto"/>
        <w:left w:val="none" w:sz="0" w:space="0" w:color="auto"/>
        <w:bottom w:val="none" w:sz="0" w:space="0" w:color="auto"/>
        <w:right w:val="none" w:sz="0" w:space="0" w:color="auto"/>
      </w:divBdr>
    </w:div>
    <w:div w:id="944923727">
      <w:bodyDiv w:val="1"/>
      <w:marLeft w:val="0"/>
      <w:marRight w:val="0"/>
      <w:marTop w:val="0"/>
      <w:marBottom w:val="0"/>
      <w:divBdr>
        <w:top w:val="none" w:sz="0" w:space="0" w:color="auto"/>
        <w:left w:val="none" w:sz="0" w:space="0" w:color="auto"/>
        <w:bottom w:val="none" w:sz="0" w:space="0" w:color="auto"/>
        <w:right w:val="none" w:sz="0" w:space="0" w:color="auto"/>
      </w:divBdr>
    </w:div>
    <w:div w:id="946425822">
      <w:bodyDiv w:val="1"/>
      <w:marLeft w:val="0"/>
      <w:marRight w:val="0"/>
      <w:marTop w:val="0"/>
      <w:marBottom w:val="0"/>
      <w:divBdr>
        <w:top w:val="none" w:sz="0" w:space="0" w:color="auto"/>
        <w:left w:val="none" w:sz="0" w:space="0" w:color="auto"/>
        <w:bottom w:val="none" w:sz="0" w:space="0" w:color="auto"/>
        <w:right w:val="none" w:sz="0" w:space="0" w:color="auto"/>
      </w:divBdr>
    </w:div>
    <w:div w:id="946543876">
      <w:bodyDiv w:val="1"/>
      <w:marLeft w:val="0"/>
      <w:marRight w:val="0"/>
      <w:marTop w:val="0"/>
      <w:marBottom w:val="0"/>
      <w:divBdr>
        <w:top w:val="none" w:sz="0" w:space="0" w:color="auto"/>
        <w:left w:val="none" w:sz="0" w:space="0" w:color="auto"/>
        <w:bottom w:val="none" w:sz="0" w:space="0" w:color="auto"/>
        <w:right w:val="none" w:sz="0" w:space="0" w:color="auto"/>
      </w:divBdr>
    </w:div>
    <w:div w:id="947854590">
      <w:bodyDiv w:val="1"/>
      <w:marLeft w:val="0"/>
      <w:marRight w:val="0"/>
      <w:marTop w:val="0"/>
      <w:marBottom w:val="0"/>
      <w:divBdr>
        <w:top w:val="none" w:sz="0" w:space="0" w:color="auto"/>
        <w:left w:val="none" w:sz="0" w:space="0" w:color="auto"/>
        <w:bottom w:val="none" w:sz="0" w:space="0" w:color="auto"/>
        <w:right w:val="none" w:sz="0" w:space="0" w:color="auto"/>
      </w:divBdr>
    </w:div>
    <w:div w:id="948664971">
      <w:bodyDiv w:val="1"/>
      <w:marLeft w:val="0"/>
      <w:marRight w:val="0"/>
      <w:marTop w:val="0"/>
      <w:marBottom w:val="0"/>
      <w:divBdr>
        <w:top w:val="none" w:sz="0" w:space="0" w:color="auto"/>
        <w:left w:val="none" w:sz="0" w:space="0" w:color="auto"/>
        <w:bottom w:val="none" w:sz="0" w:space="0" w:color="auto"/>
        <w:right w:val="none" w:sz="0" w:space="0" w:color="auto"/>
      </w:divBdr>
    </w:div>
    <w:div w:id="949050028">
      <w:bodyDiv w:val="1"/>
      <w:marLeft w:val="0"/>
      <w:marRight w:val="0"/>
      <w:marTop w:val="0"/>
      <w:marBottom w:val="0"/>
      <w:divBdr>
        <w:top w:val="none" w:sz="0" w:space="0" w:color="auto"/>
        <w:left w:val="none" w:sz="0" w:space="0" w:color="auto"/>
        <w:bottom w:val="none" w:sz="0" w:space="0" w:color="auto"/>
        <w:right w:val="none" w:sz="0" w:space="0" w:color="auto"/>
      </w:divBdr>
    </w:div>
    <w:div w:id="954949227">
      <w:bodyDiv w:val="1"/>
      <w:marLeft w:val="0"/>
      <w:marRight w:val="0"/>
      <w:marTop w:val="0"/>
      <w:marBottom w:val="0"/>
      <w:divBdr>
        <w:top w:val="none" w:sz="0" w:space="0" w:color="auto"/>
        <w:left w:val="none" w:sz="0" w:space="0" w:color="auto"/>
        <w:bottom w:val="none" w:sz="0" w:space="0" w:color="auto"/>
        <w:right w:val="none" w:sz="0" w:space="0" w:color="auto"/>
      </w:divBdr>
    </w:div>
    <w:div w:id="955790048">
      <w:bodyDiv w:val="1"/>
      <w:marLeft w:val="0"/>
      <w:marRight w:val="0"/>
      <w:marTop w:val="0"/>
      <w:marBottom w:val="0"/>
      <w:divBdr>
        <w:top w:val="none" w:sz="0" w:space="0" w:color="auto"/>
        <w:left w:val="none" w:sz="0" w:space="0" w:color="auto"/>
        <w:bottom w:val="none" w:sz="0" w:space="0" w:color="auto"/>
        <w:right w:val="none" w:sz="0" w:space="0" w:color="auto"/>
      </w:divBdr>
    </w:div>
    <w:div w:id="956328871">
      <w:bodyDiv w:val="1"/>
      <w:marLeft w:val="0"/>
      <w:marRight w:val="0"/>
      <w:marTop w:val="0"/>
      <w:marBottom w:val="0"/>
      <w:divBdr>
        <w:top w:val="none" w:sz="0" w:space="0" w:color="auto"/>
        <w:left w:val="none" w:sz="0" w:space="0" w:color="auto"/>
        <w:bottom w:val="none" w:sz="0" w:space="0" w:color="auto"/>
        <w:right w:val="none" w:sz="0" w:space="0" w:color="auto"/>
      </w:divBdr>
    </w:div>
    <w:div w:id="956760146">
      <w:bodyDiv w:val="1"/>
      <w:marLeft w:val="0"/>
      <w:marRight w:val="0"/>
      <w:marTop w:val="0"/>
      <w:marBottom w:val="0"/>
      <w:divBdr>
        <w:top w:val="none" w:sz="0" w:space="0" w:color="auto"/>
        <w:left w:val="none" w:sz="0" w:space="0" w:color="auto"/>
        <w:bottom w:val="none" w:sz="0" w:space="0" w:color="auto"/>
        <w:right w:val="none" w:sz="0" w:space="0" w:color="auto"/>
      </w:divBdr>
    </w:div>
    <w:div w:id="956914205">
      <w:bodyDiv w:val="1"/>
      <w:marLeft w:val="0"/>
      <w:marRight w:val="0"/>
      <w:marTop w:val="0"/>
      <w:marBottom w:val="0"/>
      <w:divBdr>
        <w:top w:val="none" w:sz="0" w:space="0" w:color="auto"/>
        <w:left w:val="none" w:sz="0" w:space="0" w:color="auto"/>
        <w:bottom w:val="none" w:sz="0" w:space="0" w:color="auto"/>
        <w:right w:val="none" w:sz="0" w:space="0" w:color="auto"/>
      </w:divBdr>
    </w:div>
    <w:div w:id="957300066">
      <w:bodyDiv w:val="1"/>
      <w:marLeft w:val="0"/>
      <w:marRight w:val="0"/>
      <w:marTop w:val="0"/>
      <w:marBottom w:val="0"/>
      <w:divBdr>
        <w:top w:val="none" w:sz="0" w:space="0" w:color="auto"/>
        <w:left w:val="none" w:sz="0" w:space="0" w:color="auto"/>
        <w:bottom w:val="none" w:sz="0" w:space="0" w:color="auto"/>
        <w:right w:val="none" w:sz="0" w:space="0" w:color="auto"/>
      </w:divBdr>
    </w:div>
    <w:div w:id="957562516">
      <w:bodyDiv w:val="1"/>
      <w:marLeft w:val="0"/>
      <w:marRight w:val="0"/>
      <w:marTop w:val="0"/>
      <w:marBottom w:val="0"/>
      <w:divBdr>
        <w:top w:val="none" w:sz="0" w:space="0" w:color="auto"/>
        <w:left w:val="none" w:sz="0" w:space="0" w:color="auto"/>
        <w:bottom w:val="none" w:sz="0" w:space="0" w:color="auto"/>
        <w:right w:val="none" w:sz="0" w:space="0" w:color="auto"/>
      </w:divBdr>
    </w:div>
    <w:div w:id="957879867">
      <w:bodyDiv w:val="1"/>
      <w:marLeft w:val="0"/>
      <w:marRight w:val="0"/>
      <w:marTop w:val="0"/>
      <w:marBottom w:val="0"/>
      <w:divBdr>
        <w:top w:val="none" w:sz="0" w:space="0" w:color="auto"/>
        <w:left w:val="none" w:sz="0" w:space="0" w:color="auto"/>
        <w:bottom w:val="none" w:sz="0" w:space="0" w:color="auto"/>
        <w:right w:val="none" w:sz="0" w:space="0" w:color="auto"/>
      </w:divBdr>
    </w:div>
    <w:div w:id="959384531">
      <w:bodyDiv w:val="1"/>
      <w:marLeft w:val="0"/>
      <w:marRight w:val="0"/>
      <w:marTop w:val="0"/>
      <w:marBottom w:val="0"/>
      <w:divBdr>
        <w:top w:val="none" w:sz="0" w:space="0" w:color="auto"/>
        <w:left w:val="none" w:sz="0" w:space="0" w:color="auto"/>
        <w:bottom w:val="none" w:sz="0" w:space="0" w:color="auto"/>
        <w:right w:val="none" w:sz="0" w:space="0" w:color="auto"/>
      </w:divBdr>
    </w:div>
    <w:div w:id="959384964">
      <w:bodyDiv w:val="1"/>
      <w:marLeft w:val="0"/>
      <w:marRight w:val="0"/>
      <w:marTop w:val="0"/>
      <w:marBottom w:val="0"/>
      <w:divBdr>
        <w:top w:val="none" w:sz="0" w:space="0" w:color="auto"/>
        <w:left w:val="none" w:sz="0" w:space="0" w:color="auto"/>
        <w:bottom w:val="none" w:sz="0" w:space="0" w:color="auto"/>
        <w:right w:val="none" w:sz="0" w:space="0" w:color="auto"/>
      </w:divBdr>
    </w:div>
    <w:div w:id="960957454">
      <w:bodyDiv w:val="1"/>
      <w:marLeft w:val="0"/>
      <w:marRight w:val="0"/>
      <w:marTop w:val="0"/>
      <w:marBottom w:val="0"/>
      <w:divBdr>
        <w:top w:val="none" w:sz="0" w:space="0" w:color="auto"/>
        <w:left w:val="none" w:sz="0" w:space="0" w:color="auto"/>
        <w:bottom w:val="none" w:sz="0" w:space="0" w:color="auto"/>
        <w:right w:val="none" w:sz="0" w:space="0" w:color="auto"/>
      </w:divBdr>
    </w:div>
    <w:div w:id="962230052">
      <w:bodyDiv w:val="1"/>
      <w:marLeft w:val="0"/>
      <w:marRight w:val="0"/>
      <w:marTop w:val="0"/>
      <w:marBottom w:val="0"/>
      <w:divBdr>
        <w:top w:val="none" w:sz="0" w:space="0" w:color="auto"/>
        <w:left w:val="none" w:sz="0" w:space="0" w:color="auto"/>
        <w:bottom w:val="none" w:sz="0" w:space="0" w:color="auto"/>
        <w:right w:val="none" w:sz="0" w:space="0" w:color="auto"/>
      </w:divBdr>
    </w:div>
    <w:div w:id="963927932">
      <w:bodyDiv w:val="1"/>
      <w:marLeft w:val="0"/>
      <w:marRight w:val="0"/>
      <w:marTop w:val="0"/>
      <w:marBottom w:val="0"/>
      <w:divBdr>
        <w:top w:val="none" w:sz="0" w:space="0" w:color="auto"/>
        <w:left w:val="none" w:sz="0" w:space="0" w:color="auto"/>
        <w:bottom w:val="none" w:sz="0" w:space="0" w:color="auto"/>
        <w:right w:val="none" w:sz="0" w:space="0" w:color="auto"/>
      </w:divBdr>
    </w:div>
    <w:div w:id="966279588">
      <w:bodyDiv w:val="1"/>
      <w:marLeft w:val="0"/>
      <w:marRight w:val="0"/>
      <w:marTop w:val="0"/>
      <w:marBottom w:val="0"/>
      <w:divBdr>
        <w:top w:val="none" w:sz="0" w:space="0" w:color="auto"/>
        <w:left w:val="none" w:sz="0" w:space="0" w:color="auto"/>
        <w:bottom w:val="none" w:sz="0" w:space="0" w:color="auto"/>
        <w:right w:val="none" w:sz="0" w:space="0" w:color="auto"/>
      </w:divBdr>
    </w:div>
    <w:div w:id="967005240">
      <w:bodyDiv w:val="1"/>
      <w:marLeft w:val="0"/>
      <w:marRight w:val="0"/>
      <w:marTop w:val="0"/>
      <w:marBottom w:val="0"/>
      <w:divBdr>
        <w:top w:val="none" w:sz="0" w:space="0" w:color="auto"/>
        <w:left w:val="none" w:sz="0" w:space="0" w:color="auto"/>
        <w:bottom w:val="none" w:sz="0" w:space="0" w:color="auto"/>
        <w:right w:val="none" w:sz="0" w:space="0" w:color="auto"/>
      </w:divBdr>
    </w:div>
    <w:div w:id="967659344">
      <w:bodyDiv w:val="1"/>
      <w:marLeft w:val="0"/>
      <w:marRight w:val="0"/>
      <w:marTop w:val="0"/>
      <w:marBottom w:val="0"/>
      <w:divBdr>
        <w:top w:val="none" w:sz="0" w:space="0" w:color="auto"/>
        <w:left w:val="none" w:sz="0" w:space="0" w:color="auto"/>
        <w:bottom w:val="none" w:sz="0" w:space="0" w:color="auto"/>
        <w:right w:val="none" w:sz="0" w:space="0" w:color="auto"/>
      </w:divBdr>
    </w:div>
    <w:div w:id="967931751">
      <w:bodyDiv w:val="1"/>
      <w:marLeft w:val="0"/>
      <w:marRight w:val="0"/>
      <w:marTop w:val="0"/>
      <w:marBottom w:val="0"/>
      <w:divBdr>
        <w:top w:val="none" w:sz="0" w:space="0" w:color="auto"/>
        <w:left w:val="none" w:sz="0" w:space="0" w:color="auto"/>
        <w:bottom w:val="none" w:sz="0" w:space="0" w:color="auto"/>
        <w:right w:val="none" w:sz="0" w:space="0" w:color="auto"/>
      </w:divBdr>
    </w:div>
    <w:div w:id="968630828">
      <w:bodyDiv w:val="1"/>
      <w:marLeft w:val="0"/>
      <w:marRight w:val="0"/>
      <w:marTop w:val="0"/>
      <w:marBottom w:val="0"/>
      <w:divBdr>
        <w:top w:val="none" w:sz="0" w:space="0" w:color="auto"/>
        <w:left w:val="none" w:sz="0" w:space="0" w:color="auto"/>
        <w:bottom w:val="none" w:sz="0" w:space="0" w:color="auto"/>
        <w:right w:val="none" w:sz="0" w:space="0" w:color="auto"/>
      </w:divBdr>
    </w:div>
    <w:div w:id="971861185">
      <w:bodyDiv w:val="1"/>
      <w:marLeft w:val="0"/>
      <w:marRight w:val="0"/>
      <w:marTop w:val="0"/>
      <w:marBottom w:val="0"/>
      <w:divBdr>
        <w:top w:val="none" w:sz="0" w:space="0" w:color="auto"/>
        <w:left w:val="none" w:sz="0" w:space="0" w:color="auto"/>
        <w:bottom w:val="none" w:sz="0" w:space="0" w:color="auto"/>
        <w:right w:val="none" w:sz="0" w:space="0" w:color="auto"/>
      </w:divBdr>
    </w:div>
    <w:div w:id="972559254">
      <w:bodyDiv w:val="1"/>
      <w:marLeft w:val="0"/>
      <w:marRight w:val="0"/>
      <w:marTop w:val="0"/>
      <w:marBottom w:val="0"/>
      <w:divBdr>
        <w:top w:val="none" w:sz="0" w:space="0" w:color="auto"/>
        <w:left w:val="none" w:sz="0" w:space="0" w:color="auto"/>
        <w:bottom w:val="none" w:sz="0" w:space="0" w:color="auto"/>
        <w:right w:val="none" w:sz="0" w:space="0" w:color="auto"/>
      </w:divBdr>
    </w:div>
    <w:div w:id="972709492">
      <w:bodyDiv w:val="1"/>
      <w:marLeft w:val="0"/>
      <w:marRight w:val="0"/>
      <w:marTop w:val="0"/>
      <w:marBottom w:val="0"/>
      <w:divBdr>
        <w:top w:val="none" w:sz="0" w:space="0" w:color="auto"/>
        <w:left w:val="none" w:sz="0" w:space="0" w:color="auto"/>
        <w:bottom w:val="none" w:sz="0" w:space="0" w:color="auto"/>
        <w:right w:val="none" w:sz="0" w:space="0" w:color="auto"/>
      </w:divBdr>
    </w:div>
    <w:div w:id="974792235">
      <w:bodyDiv w:val="1"/>
      <w:marLeft w:val="0"/>
      <w:marRight w:val="0"/>
      <w:marTop w:val="0"/>
      <w:marBottom w:val="0"/>
      <w:divBdr>
        <w:top w:val="none" w:sz="0" w:space="0" w:color="auto"/>
        <w:left w:val="none" w:sz="0" w:space="0" w:color="auto"/>
        <w:bottom w:val="none" w:sz="0" w:space="0" w:color="auto"/>
        <w:right w:val="none" w:sz="0" w:space="0" w:color="auto"/>
      </w:divBdr>
    </w:div>
    <w:div w:id="975380115">
      <w:bodyDiv w:val="1"/>
      <w:marLeft w:val="0"/>
      <w:marRight w:val="0"/>
      <w:marTop w:val="0"/>
      <w:marBottom w:val="0"/>
      <w:divBdr>
        <w:top w:val="none" w:sz="0" w:space="0" w:color="auto"/>
        <w:left w:val="none" w:sz="0" w:space="0" w:color="auto"/>
        <w:bottom w:val="none" w:sz="0" w:space="0" w:color="auto"/>
        <w:right w:val="none" w:sz="0" w:space="0" w:color="auto"/>
      </w:divBdr>
    </w:div>
    <w:div w:id="975572112">
      <w:bodyDiv w:val="1"/>
      <w:marLeft w:val="0"/>
      <w:marRight w:val="0"/>
      <w:marTop w:val="0"/>
      <w:marBottom w:val="0"/>
      <w:divBdr>
        <w:top w:val="none" w:sz="0" w:space="0" w:color="auto"/>
        <w:left w:val="none" w:sz="0" w:space="0" w:color="auto"/>
        <w:bottom w:val="none" w:sz="0" w:space="0" w:color="auto"/>
        <w:right w:val="none" w:sz="0" w:space="0" w:color="auto"/>
      </w:divBdr>
    </w:div>
    <w:div w:id="977414123">
      <w:bodyDiv w:val="1"/>
      <w:marLeft w:val="0"/>
      <w:marRight w:val="0"/>
      <w:marTop w:val="0"/>
      <w:marBottom w:val="0"/>
      <w:divBdr>
        <w:top w:val="none" w:sz="0" w:space="0" w:color="auto"/>
        <w:left w:val="none" w:sz="0" w:space="0" w:color="auto"/>
        <w:bottom w:val="none" w:sz="0" w:space="0" w:color="auto"/>
        <w:right w:val="none" w:sz="0" w:space="0" w:color="auto"/>
      </w:divBdr>
    </w:div>
    <w:div w:id="977607941">
      <w:bodyDiv w:val="1"/>
      <w:marLeft w:val="0"/>
      <w:marRight w:val="0"/>
      <w:marTop w:val="0"/>
      <w:marBottom w:val="0"/>
      <w:divBdr>
        <w:top w:val="none" w:sz="0" w:space="0" w:color="auto"/>
        <w:left w:val="none" w:sz="0" w:space="0" w:color="auto"/>
        <w:bottom w:val="none" w:sz="0" w:space="0" w:color="auto"/>
        <w:right w:val="none" w:sz="0" w:space="0" w:color="auto"/>
      </w:divBdr>
    </w:div>
    <w:div w:id="977761981">
      <w:bodyDiv w:val="1"/>
      <w:marLeft w:val="0"/>
      <w:marRight w:val="0"/>
      <w:marTop w:val="0"/>
      <w:marBottom w:val="0"/>
      <w:divBdr>
        <w:top w:val="none" w:sz="0" w:space="0" w:color="auto"/>
        <w:left w:val="none" w:sz="0" w:space="0" w:color="auto"/>
        <w:bottom w:val="none" w:sz="0" w:space="0" w:color="auto"/>
        <w:right w:val="none" w:sz="0" w:space="0" w:color="auto"/>
      </w:divBdr>
    </w:div>
    <w:div w:id="979074696">
      <w:bodyDiv w:val="1"/>
      <w:marLeft w:val="0"/>
      <w:marRight w:val="0"/>
      <w:marTop w:val="0"/>
      <w:marBottom w:val="0"/>
      <w:divBdr>
        <w:top w:val="none" w:sz="0" w:space="0" w:color="auto"/>
        <w:left w:val="none" w:sz="0" w:space="0" w:color="auto"/>
        <w:bottom w:val="none" w:sz="0" w:space="0" w:color="auto"/>
        <w:right w:val="none" w:sz="0" w:space="0" w:color="auto"/>
      </w:divBdr>
    </w:div>
    <w:div w:id="979729237">
      <w:bodyDiv w:val="1"/>
      <w:marLeft w:val="0"/>
      <w:marRight w:val="0"/>
      <w:marTop w:val="0"/>
      <w:marBottom w:val="0"/>
      <w:divBdr>
        <w:top w:val="none" w:sz="0" w:space="0" w:color="auto"/>
        <w:left w:val="none" w:sz="0" w:space="0" w:color="auto"/>
        <w:bottom w:val="none" w:sz="0" w:space="0" w:color="auto"/>
        <w:right w:val="none" w:sz="0" w:space="0" w:color="auto"/>
      </w:divBdr>
    </w:div>
    <w:div w:id="980384185">
      <w:bodyDiv w:val="1"/>
      <w:marLeft w:val="0"/>
      <w:marRight w:val="0"/>
      <w:marTop w:val="0"/>
      <w:marBottom w:val="0"/>
      <w:divBdr>
        <w:top w:val="none" w:sz="0" w:space="0" w:color="auto"/>
        <w:left w:val="none" w:sz="0" w:space="0" w:color="auto"/>
        <w:bottom w:val="none" w:sz="0" w:space="0" w:color="auto"/>
        <w:right w:val="none" w:sz="0" w:space="0" w:color="auto"/>
      </w:divBdr>
    </w:div>
    <w:div w:id="981277150">
      <w:bodyDiv w:val="1"/>
      <w:marLeft w:val="0"/>
      <w:marRight w:val="0"/>
      <w:marTop w:val="0"/>
      <w:marBottom w:val="0"/>
      <w:divBdr>
        <w:top w:val="none" w:sz="0" w:space="0" w:color="auto"/>
        <w:left w:val="none" w:sz="0" w:space="0" w:color="auto"/>
        <w:bottom w:val="none" w:sz="0" w:space="0" w:color="auto"/>
        <w:right w:val="none" w:sz="0" w:space="0" w:color="auto"/>
      </w:divBdr>
    </w:div>
    <w:div w:id="981426908">
      <w:bodyDiv w:val="1"/>
      <w:marLeft w:val="0"/>
      <w:marRight w:val="0"/>
      <w:marTop w:val="0"/>
      <w:marBottom w:val="0"/>
      <w:divBdr>
        <w:top w:val="none" w:sz="0" w:space="0" w:color="auto"/>
        <w:left w:val="none" w:sz="0" w:space="0" w:color="auto"/>
        <w:bottom w:val="none" w:sz="0" w:space="0" w:color="auto"/>
        <w:right w:val="none" w:sz="0" w:space="0" w:color="auto"/>
      </w:divBdr>
    </w:div>
    <w:div w:id="981930481">
      <w:bodyDiv w:val="1"/>
      <w:marLeft w:val="0"/>
      <w:marRight w:val="0"/>
      <w:marTop w:val="0"/>
      <w:marBottom w:val="0"/>
      <w:divBdr>
        <w:top w:val="none" w:sz="0" w:space="0" w:color="auto"/>
        <w:left w:val="none" w:sz="0" w:space="0" w:color="auto"/>
        <w:bottom w:val="none" w:sz="0" w:space="0" w:color="auto"/>
        <w:right w:val="none" w:sz="0" w:space="0" w:color="auto"/>
      </w:divBdr>
    </w:div>
    <w:div w:id="982662472">
      <w:bodyDiv w:val="1"/>
      <w:marLeft w:val="0"/>
      <w:marRight w:val="0"/>
      <w:marTop w:val="0"/>
      <w:marBottom w:val="0"/>
      <w:divBdr>
        <w:top w:val="none" w:sz="0" w:space="0" w:color="auto"/>
        <w:left w:val="none" w:sz="0" w:space="0" w:color="auto"/>
        <w:bottom w:val="none" w:sz="0" w:space="0" w:color="auto"/>
        <w:right w:val="none" w:sz="0" w:space="0" w:color="auto"/>
      </w:divBdr>
    </w:div>
    <w:div w:id="983659396">
      <w:bodyDiv w:val="1"/>
      <w:marLeft w:val="0"/>
      <w:marRight w:val="0"/>
      <w:marTop w:val="0"/>
      <w:marBottom w:val="0"/>
      <w:divBdr>
        <w:top w:val="none" w:sz="0" w:space="0" w:color="auto"/>
        <w:left w:val="none" w:sz="0" w:space="0" w:color="auto"/>
        <w:bottom w:val="none" w:sz="0" w:space="0" w:color="auto"/>
        <w:right w:val="none" w:sz="0" w:space="0" w:color="auto"/>
      </w:divBdr>
    </w:div>
    <w:div w:id="983893144">
      <w:bodyDiv w:val="1"/>
      <w:marLeft w:val="0"/>
      <w:marRight w:val="0"/>
      <w:marTop w:val="0"/>
      <w:marBottom w:val="0"/>
      <w:divBdr>
        <w:top w:val="none" w:sz="0" w:space="0" w:color="auto"/>
        <w:left w:val="none" w:sz="0" w:space="0" w:color="auto"/>
        <w:bottom w:val="none" w:sz="0" w:space="0" w:color="auto"/>
        <w:right w:val="none" w:sz="0" w:space="0" w:color="auto"/>
      </w:divBdr>
    </w:div>
    <w:div w:id="984548870">
      <w:bodyDiv w:val="1"/>
      <w:marLeft w:val="0"/>
      <w:marRight w:val="0"/>
      <w:marTop w:val="0"/>
      <w:marBottom w:val="0"/>
      <w:divBdr>
        <w:top w:val="none" w:sz="0" w:space="0" w:color="auto"/>
        <w:left w:val="none" w:sz="0" w:space="0" w:color="auto"/>
        <w:bottom w:val="none" w:sz="0" w:space="0" w:color="auto"/>
        <w:right w:val="none" w:sz="0" w:space="0" w:color="auto"/>
      </w:divBdr>
    </w:div>
    <w:div w:id="986203467">
      <w:bodyDiv w:val="1"/>
      <w:marLeft w:val="0"/>
      <w:marRight w:val="0"/>
      <w:marTop w:val="0"/>
      <w:marBottom w:val="0"/>
      <w:divBdr>
        <w:top w:val="none" w:sz="0" w:space="0" w:color="auto"/>
        <w:left w:val="none" w:sz="0" w:space="0" w:color="auto"/>
        <w:bottom w:val="none" w:sz="0" w:space="0" w:color="auto"/>
        <w:right w:val="none" w:sz="0" w:space="0" w:color="auto"/>
      </w:divBdr>
    </w:div>
    <w:div w:id="986591741">
      <w:bodyDiv w:val="1"/>
      <w:marLeft w:val="0"/>
      <w:marRight w:val="0"/>
      <w:marTop w:val="0"/>
      <w:marBottom w:val="0"/>
      <w:divBdr>
        <w:top w:val="none" w:sz="0" w:space="0" w:color="auto"/>
        <w:left w:val="none" w:sz="0" w:space="0" w:color="auto"/>
        <w:bottom w:val="none" w:sz="0" w:space="0" w:color="auto"/>
        <w:right w:val="none" w:sz="0" w:space="0" w:color="auto"/>
      </w:divBdr>
    </w:div>
    <w:div w:id="988705802">
      <w:bodyDiv w:val="1"/>
      <w:marLeft w:val="0"/>
      <w:marRight w:val="0"/>
      <w:marTop w:val="0"/>
      <w:marBottom w:val="0"/>
      <w:divBdr>
        <w:top w:val="none" w:sz="0" w:space="0" w:color="auto"/>
        <w:left w:val="none" w:sz="0" w:space="0" w:color="auto"/>
        <w:bottom w:val="none" w:sz="0" w:space="0" w:color="auto"/>
        <w:right w:val="none" w:sz="0" w:space="0" w:color="auto"/>
      </w:divBdr>
    </w:div>
    <w:div w:id="990910021">
      <w:bodyDiv w:val="1"/>
      <w:marLeft w:val="0"/>
      <w:marRight w:val="0"/>
      <w:marTop w:val="0"/>
      <w:marBottom w:val="0"/>
      <w:divBdr>
        <w:top w:val="none" w:sz="0" w:space="0" w:color="auto"/>
        <w:left w:val="none" w:sz="0" w:space="0" w:color="auto"/>
        <w:bottom w:val="none" w:sz="0" w:space="0" w:color="auto"/>
        <w:right w:val="none" w:sz="0" w:space="0" w:color="auto"/>
      </w:divBdr>
    </w:div>
    <w:div w:id="991711775">
      <w:bodyDiv w:val="1"/>
      <w:marLeft w:val="0"/>
      <w:marRight w:val="0"/>
      <w:marTop w:val="0"/>
      <w:marBottom w:val="0"/>
      <w:divBdr>
        <w:top w:val="none" w:sz="0" w:space="0" w:color="auto"/>
        <w:left w:val="none" w:sz="0" w:space="0" w:color="auto"/>
        <w:bottom w:val="none" w:sz="0" w:space="0" w:color="auto"/>
        <w:right w:val="none" w:sz="0" w:space="0" w:color="auto"/>
      </w:divBdr>
    </w:div>
    <w:div w:id="992174919">
      <w:bodyDiv w:val="1"/>
      <w:marLeft w:val="0"/>
      <w:marRight w:val="0"/>
      <w:marTop w:val="0"/>
      <w:marBottom w:val="0"/>
      <w:divBdr>
        <w:top w:val="none" w:sz="0" w:space="0" w:color="auto"/>
        <w:left w:val="none" w:sz="0" w:space="0" w:color="auto"/>
        <w:bottom w:val="none" w:sz="0" w:space="0" w:color="auto"/>
        <w:right w:val="none" w:sz="0" w:space="0" w:color="auto"/>
      </w:divBdr>
    </w:div>
    <w:div w:id="994263678">
      <w:bodyDiv w:val="1"/>
      <w:marLeft w:val="0"/>
      <w:marRight w:val="0"/>
      <w:marTop w:val="0"/>
      <w:marBottom w:val="0"/>
      <w:divBdr>
        <w:top w:val="none" w:sz="0" w:space="0" w:color="auto"/>
        <w:left w:val="none" w:sz="0" w:space="0" w:color="auto"/>
        <w:bottom w:val="none" w:sz="0" w:space="0" w:color="auto"/>
        <w:right w:val="none" w:sz="0" w:space="0" w:color="auto"/>
      </w:divBdr>
    </w:div>
    <w:div w:id="995961843">
      <w:bodyDiv w:val="1"/>
      <w:marLeft w:val="0"/>
      <w:marRight w:val="0"/>
      <w:marTop w:val="0"/>
      <w:marBottom w:val="0"/>
      <w:divBdr>
        <w:top w:val="none" w:sz="0" w:space="0" w:color="auto"/>
        <w:left w:val="none" w:sz="0" w:space="0" w:color="auto"/>
        <w:bottom w:val="none" w:sz="0" w:space="0" w:color="auto"/>
        <w:right w:val="none" w:sz="0" w:space="0" w:color="auto"/>
      </w:divBdr>
    </w:div>
    <w:div w:id="997003892">
      <w:bodyDiv w:val="1"/>
      <w:marLeft w:val="0"/>
      <w:marRight w:val="0"/>
      <w:marTop w:val="0"/>
      <w:marBottom w:val="0"/>
      <w:divBdr>
        <w:top w:val="none" w:sz="0" w:space="0" w:color="auto"/>
        <w:left w:val="none" w:sz="0" w:space="0" w:color="auto"/>
        <w:bottom w:val="none" w:sz="0" w:space="0" w:color="auto"/>
        <w:right w:val="none" w:sz="0" w:space="0" w:color="auto"/>
      </w:divBdr>
    </w:div>
    <w:div w:id="997463781">
      <w:bodyDiv w:val="1"/>
      <w:marLeft w:val="0"/>
      <w:marRight w:val="0"/>
      <w:marTop w:val="0"/>
      <w:marBottom w:val="0"/>
      <w:divBdr>
        <w:top w:val="none" w:sz="0" w:space="0" w:color="auto"/>
        <w:left w:val="none" w:sz="0" w:space="0" w:color="auto"/>
        <w:bottom w:val="none" w:sz="0" w:space="0" w:color="auto"/>
        <w:right w:val="none" w:sz="0" w:space="0" w:color="auto"/>
      </w:divBdr>
    </w:div>
    <w:div w:id="997683632">
      <w:bodyDiv w:val="1"/>
      <w:marLeft w:val="0"/>
      <w:marRight w:val="0"/>
      <w:marTop w:val="0"/>
      <w:marBottom w:val="0"/>
      <w:divBdr>
        <w:top w:val="none" w:sz="0" w:space="0" w:color="auto"/>
        <w:left w:val="none" w:sz="0" w:space="0" w:color="auto"/>
        <w:bottom w:val="none" w:sz="0" w:space="0" w:color="auto"/>
        <w:right w:val="none" w:sz="0" w:space="0" w:color="auto"/>
      </w:divBdr>
    </w:div>
    <w:div w:id="997919437">
      <w:bodyDiv w:val="1"/>
      <w:marLeft w:val="0"/>
      <w:marRight w:val="0"/>
      <w:marTop w:val="0"/>
      <w:marBottom w:val="0"/>
      <w:divBdr>
        <w:top w:val="none" w:sz="0" w:space="0" w:color="auto"/>
        <w:left w:val="none" w:sz="0" w:space="0" w:color="auto"/>
        <w:bottom w:val="none" w:sz="0" w:space="0" w:color="auto"/>
        <w:right w:val="none" w:sz="0" w:space="0" w:color="auto"/>
      </w:divBdr>
    </w:div>
    <w:div w:id="999162780">
      <w:bodyDiv w:val="1"/>
      <w:marLeft w:val="0"/>
      <w:marRight w:val="0"/>
      <w:marTop w:val="0"/>
      <w:marBottom w:val="0"/>
      <w:divBdr>
        <w:top w:val="none" w:sz="0" w:space="0" w:color="auto"/>
        <w:left w:val="none" w:sz="0" w:space="0" w:color="auto"/>
        <w:bottom w:val="none" w:sz="0" w:space="0" w:color="auto"/>
        <w:right w:val="none" w:sz="0" w:space="0" w:color="auto"/>
      </w:divBdr>
    </w:div>
    <w:div w:id="1000964080">
      <w:bodyDiv w:val="1"/>
      <w:marLeft w:val="0"/>
      <w:marRight w:val="0"/>
      <w:marTop w:val="0"/>
      <w:marBottom w:val="0"/>
      <w:divBdr>
        <w:top w:val="none" w:sz="0" w:space="0" w:color="auto"/>
        <w:left w:val="none" w:sz="0" w:space="0" w:color="auto"/>
        <w:bottom w:val="none" w:sz="0" w:space="0" w:color="auto"/>
        <w:right w:val="none" w:sz="0" w:space="0" w:color="auto"/>
      </w:divBdr>
    </w:div>
    <w:div w:id="1001473412">
      <w:bodyDiv w:val="1"/>
      <w:marLeft w:val="0"/>
      <w:marRight w:val="0"/>
      <w:marTop w:val="0"/>
      <w:marBottom w:val="0"/>
      <w:divBdr>
        <w:top w:val="none" w:sz="0" w:space="0" w:color="auto"/>
        <w:left w:val="none" w:sz="0" w:space="0" w:color="auto"/>
        <w:bottom w:val="none" w:sz="0" w:space="0" w:color="auto"/>
        <w:right w:val="none" w:sz="0" w:space="0" w:color="auto"/>
      </w:divBdr>
    </w:div>
    <w:div w:id="1002047463">
      <w:bodyDiv w:val="1"/>
      <w:marLeft w:val="0"/>
      <w:marRight w:val="0"/>
      <w:marTop w:val="0"/>
      <w:marBottom w:val="0"/>
      <w:divBdr>
        <w:top w:val="none" w:sz="0" w:space="0" w:color="auto"/>
        <w:left w:val="none" w:sz="0" w:space="0" w:color="auto"/>
        <w:bottom w:val="none" w:sz="0" w:space="0" w:color="auto"/>
        <w:right w:val="none" w:sz="0" w:space="0" w:color="auto"/>
      </w:divBdr>
    </w:div>
    <w:div w:id="1002662595">
      <w:bodyDiv w:val="1"/>
      <w:marLeft w:val="0"/>
      <w:marRight w:val="0"/>
      <w:marTop w:val="0"/>
      <w:marBottom w:val="0"/>
      <w:divBdr>
        <w:top w:val="none" w:sz="0" w:space="0" w:color="auto"/>
        <w:left w:val="none" w:sz="0" w:space="0" w:color="auto"/>
        <w:bottom w:val="none" w:sz="0" w:space="0" w:color="auto"/>
        <w:right w:val="none" w:sz="0" w:space="0" w:color="auto"/>
      </w:divBdr>
    </w:div>
    <w:div w:id="1002705860">
      <w:bodyDiv w:val="1"/>
      <w:marLeft w:val="0"/>
      <w:marRight w:val="0"/>
      <w:marTop w:val="0"/>
      <w:marBottom w:val="0"/>
      <w:divBdr>
        <w:top w:val="none" w:sz="0" w:space="0" w:color="auto"/>
        <w:left w:val="none" w:sz="0" w:space="0" w:color="auto"/>
        <w:bottom w:val="none" w:sz="0" w:space="0" w:color="auto"/>
        <w:right w:val="none" w:sz="0" w:space="0" w:color="auto"/>
      </w:divBdr>
      <w:divsChild>
        <w:div w:id="861364039">
          <w:marLeft w:val="0"/>
          <w:marRight w:val="0"/>
          <w:marTop w:val="0"/>
          <w:marBottom w:val="0"/>
          <w:divBdr>
            <w:top w:val="none" w:sz="0" w:space="0" w:color="auto"/>
            <w:left w:val="none" w:sz="0" w:space="0" w:color="auto"/>
            <w:bottom w:val="none" w:sz="0" w:space="0" w:color="auto"/>
            <w:right w:val="none" w:sz="0" w:space="0" w:color="auto"/>
          </w:divBdr>
        </w:div>
      </w:divsChild>
    </w:div>
    <w:div w:id="1003125526">
      <w:bodyDiv w:val="1"/>
      <w:marLeft w:val="0"/>
      <w:marRight w:val="0"/>
      <w:marTop w:val="0"/>
      <w:marBottom w:val="0"/>
      <w:divBdr>
        <w:top w:val="none" w:sz="0" w:space="0" w:color="auto"/>
        <w:left w:val="none" w:sz="0" w:space="0" w:color="auto"/>
        <w:bottom w:val="none" w:sz="0" w:space="0" w:color="auto"/>
        <w:right w:val="none" w:sz="0" w:space="0" w:color="auto"/>
      </w:divBdr>
    </w:div>
    <w:div w:id="1003241156">
      <w:bodyDiv w:val="1"/>
      <w:marLeft w:val="0"/>
      <w:marRight w:val="0"/>
      <w:marTop w:val="0"/>
      <w:marBottom w:val="0"/>
      <w:divBdr>
        <w:top w:val="none" w:sz="0" w:space="0" w:color="auto"/>
        <w:left w:val="none" w:sz="0" w:space="0" w:color="auto"/>
        <w:bottom w:val="none" w:sz="0" w:space="0" w:color="auto"/>
        <w:right w:val="none" w:sz="0" w:space="0" w:color="auto"/>
      </w:divBdr>
    </w:div>
    <w:div w:id="1003363587">
      <w:bodyDiv w:val="1"/>
      <w:marLeft w:val="0"/>
      <w:marRight w:val="0"/>
      <w:marTop w:val="0"/>
      <w:marBottom w:val="0"/>
      <w:divBdr>
        <w:top w:val="none" w:sz="0" w:space="0" w:color="auto"/>
        <w:left w:val="none" w:sz="0" w:space="0" w:color="auto"/>
        <w:bottom w:val="none" w:sz="0" w:space="0" w:color="auto"/>
        <w:right w:val="none" w:sz="0" w:space="0" w:color="auto"/>
      </w:divBdr>
    </w:div>
    <w:div w:id="1003897212">
      <w:bodyDiv w:val="1"/>
      <w:marLeft w:val="0"/>
      <w:marRight w:val="0"/>
      <w:marTop w:val="0"/>
      <w:marBottom w:val="0"/>
      <w:divBdr>
        <w:top w:val="none" w:sz="0" w:space="0" w:color="auto"/>
        <w:left w:val="none" w:sz="0" w:space="0" w:color="auto"/>
        <w:bottom w:val="none" w:sz="0" w:space="0" w:color="auto"/>
        <w:right w:val="none" w:sz="0" w:space="0" w:color="auto"/>
      </w:divBdr>
    </w:div>
    <w:div w:id="1004746292">
      <w:bodyDiv w:val="1"/>
      <w:marLeft w:val="0"/>
      <w:marRight w:val="0"/>
      <w:marTop w:val="0"/>
      <w:marBottom w:val="0"/>
      <w:divBdr>
        <w:top w:val="none" w:sz="0" w:space="0" w:color="auto"/>
        <w:left w:val="none" w:sz="0" w:space="0" w:color="auto"/>
        <w:bottom w:val="none" w:sz="0" w:space="0" w:color="auto"/>
        <w:right w:val="none" w:sz="0" w:space="0" w:color="auto"/>
      </w:divBdr>
    </w:div>
    <w:div w:id="1006059393">
      <w:bodyDiv w:val="1"/>
      <w:marLeft w:val="0"/>
      <w:marRight w:val="0"/>
      <w:marTop w:val="0"/>
      <w:marBottom w:val="0"/>
      <w:divBdr>
        <w:top w:val="none" w:sz="0" w:space="0" w:color="auto"/>
        <w:left w:val="none" w:sz="0" w:space="0" w:color="auto"/>
        <w:bottom w:val="none" w:sz="0" w:space="0" w:color="auto"/>
        <w:right w:val="none" w:sz="0" w:space="0" w:color="auto"/>
      </w:divBdr>
    </w:div>
    <w:div w:id="1006133495">
      <w:bodyDiv w:val="1"/>
      <w:marLeft w:val="0"/>
      <w:marRight w:val="0"/>
      <w:marTop w:val="0"/>
      <w:marBottom w:val="0"/>
      <w:divBdr>
        <w:top w:val="none" w:sz="0" w:space="0" w:color="auto"/>
        <w:left w:val="none" w:sz="0" w:space="0" w:color="auto"/>
        <w:bottom w:val="none" w:sz="0" w:space="0" w:color="auto"/>
        <w:right w:val="none" w:sz="0" w:space="0" w:color="auto"/>
      </w:divBdr>
    </w:div>
    <w:div w:id="1010109361">
      <w:bodyDiv w:val="1"/>
      <w:marLeft w:val="0"/>
      <w:marRight w:val="0"/>
      <w:marTop w:val="0"/>
      <w:marBottom w:val="0"/>
      <w:divBdr>
        <w:top w:val="none" w:sz="0" w:space="0" w:color="auto"/>
        <w:left w:val="none" w:sz="0" w:space="0" w:color="auto"/>
        <w:bottom w:val="none" w:sz="0" w:space="0" w:color="auto"/>
        <w:right w:val="none" w:sz="0" w:space="0" w:color="auto"/>
      </w:divBdr>
    </w:div>
    <w:div w:id="1010521853">
      <w:bodyDiv w:val="1"/>
      <w:marLeft w:val="0"/>
      <w:marRight w:val="0"/>
      <w:marTop w:val="0"/>
      <w:marBottom w:val="0"/>
      <w:divBdr>
        <w:top w:val="none" w:sz="0" w:space="0" w:color="auto"/>
        <w:left w:val="none" w:sz="0" w:space="0" w:color="auto"/>
        <w:bottom w:val="none" w:sz="0" w:space="0" w:color="auto"/>
        <w:right w:val="none" w:sz="0" w:space="0" w:color="auto"/>
      </w:divBdr>
      <w:divsChild>
        <w:div w:id="237713787">
          <w:marLeft w:val="0"/>
          <w:marRight w:val="0"/>
          <w:marTop w:val="0"/>
          <w:marBottom w:val="0"/>
          <w:divBdr>
            <w:top w:val="none" w:sz="0" w:space="0" w:color="auto"/>
            <w:left w:val="none" w:sz="0" w:space="0" w:color="auto"/>
            <w:bottom w:val="none" w:sz="0" w:space="0" w:color="auto"/>
            <w:right w:val="none" w:sz="0" w:space="0" w:color="auto"/>
          </w:divBdr>
        </w:div>
      </w:divsChild>
    </w:div>
    <w:div w:id="1012033727">
      <w:bodyDiv w:val="1"/>
      <w:marLeft w:val="0"/>
      <w:marRight w:val="0"/>
      <w:marTop w:val="0"/>
      <w:marBottom w:val="0"/>
      <w:divBdr>
        <w:top w:val="none" w:sz="0" w:space="0" w:color="auto"/>
        <w:left w:val="none" w:sz="0" w:space="0" w:color="auto"/>
        <w:bottom w:val="none" w:sz="0" w:space="0" w:color="auto"/>
        <w:right w:val="none" w:sz="0" w:space="0" w:color="auto"/>
      </w:divBdr>
    </w:div>
    <w:div w:id="1012073014">
      <w:bodyDiv w:val="1"/>
      <w:marLeft w:val="0"/>
      <w:marRight w:val="0"/>
      <w:marTop w:val="0"/>
      <w:marBottom w:val="0"/>
      <w:divBdr>
        <w:top w:val="none" w:sz="0" w:space="0" w:color="auto"/>
        <w:left w:val="none" w:sz="0" w:space="0" w:color="auto"/>
        <w:bottom w:val="none" w:sz="0" w:space="0" w:color="auto"/>
        <w:right w:val="none" w:sz="0" w:space="0" w:color="auto"/>
      </w:divBdr>
    </w:div>
    <w:div w:id="1014115535">
      <w:bodyDiv w:val="1"/>
      <w:marLeft w:val="0"/>
      <w:marRight w:val="0"/>
      <w:marTop w:val="0"/>
      <w:marBottom w:val="0"/>
      <w:divBdr>
        <w:top w:val="none" w:sz="0" w:space="0" w:color="auto"/>
        <w:left w:val="none" w:sz="0" w:space="0" w:color="auto"/>
        <w:bottom w:val="none" w:sz="0" w:space="0" w:color="auto"/>
        <w:right w:val="none" w:sz="0" w:space="0" w:color="auto"/>
      </w:divBdr>
    </w:div>
    <w:div w:id="1015301835">
      <w:bodyDiv w:val="1"/>
      <w:marLeft w:val="0"/>
      <w:marRight w:val="0"/>
      <w:marTop w:val="0"/>
      <w:marBottom w:val="0"/>
      <w:divBdr>
        <w:top w:val="none" w:sz="0" w:space="0" w:color="auto"/>
        <w:left w:val="none" w:sz="0" w:space="0" w:color="auto"/>
        <w:bottom w:val="none" w:sz="0" w:space="0" w:color="auto"/>
        <w:right w:val="none" w:sz="0" w:space="0" w:color="auto"/>
      </w:divBdr>
    </w:div>
    <w:div w:id="1015376154">
      <w:bodyDiv w:val="1"/>
      <w:marLeft w:val="0"/>
      <w:marRight w:val="0"/>
      <w:marTop w:val="0"/>
      <w:marBottom w:val="0"/>
      <w:divBdr>
        <w:top w:val="none" w:sz="0" w:space="0" w:color="auto"/>
        <w:left w:val="none" w:sz="0" w:space="0" w:color="auto"/>
        <w:bottom w:val="none" w:sz="0" w:space="0" w:color="auto"/>
        <w:right w:val="none" w:sz="0" w:space="0" w:color="auto"/>
      </w:divBdr>
    </w:div>
    <w:div w:id="1016732278">
      <w:bodyDiv w:val="1"/>
      <w:marLeft w:val="0"/>
      <w:marRight w:val="0"/>
      <w:marTop w:val="0"/>
      <w:marBottom w:val="0"/>
      <w:divBdr>
        <w:top w:val="none" w:sz="0" w:space="0" w:color="auto"/>
        <w:left w:val="none" w:sz="0" w:space="0" w:color="auto"/>
        <w:bottom w:val="none" w:sz="0" w:space="0" w:color="auto"/>
        <w:right w:val="none" w:sz="0" w:space="0" w:color="auto"/>
      </w:divBdr>
    </w:div>
    <w:div w:id="1016806108">
      <w:bodyDiv w:val="1"/>
      <w:marLeft w:val="0"/>
      <w:marRight w:val="0"/>
      <w:marTop w:val="0"/>
      <w:marBottom w:val="0"/>
      <w:divBdr>
        <w:top w:val="none" w:sz="0" w:space="0" w:color="auto"/>
        <w:left w:val="none" w:sz="0" w:space="0" w:color="auto"/>
        <w:bottom w:val="none" w:sz="0" w:space="0" w:color="auto"/>
        <w:right w:val="none" w:sz="0" w:space="0" w:color="auto"/>
      </w:divBdr>
    </w:div>
    <w:div w:id="1018770798">
      <w:bodyDiv w:val="1"/>
      <w:marLeft w:val="0"/>
      <w:marRight w:val="0"/>
      <w:marTop w:val="0"/>
      <w:marBottom w:val="0"/>
      <w:divBdr>
        <w:top w:val="none" w:sz="0" w:space="0" w:color="auto"/>
        <w:left w:val="none" w:sz="0" w:space="0" w:color="auto"/>
        <w:bottom w:val="none" w:sz="0" w:space="0" w:color="auto"/>
        <w:right w:val="none" w:sz="0" w:space="0" w:color="auto"/>
      </w:divBdr>
    </w:div>
    <w:div w:id="1019353113">
      <w:bodyDiv w:val="1"/>
      <w:marLeft w:val="0"/>
      <w:marRight w:val="0"/>
      <w:marTop w:val="0"/>
      <w:marBottom w:val="0"/>
      <w:divBdr>
        <w:top w:val="none" w:sz="0" w:space="0" w:color="auto"/>
        <w:left w:val="none" w:sz="0" w:space="0" w:color="auto"/>
        <w:bottom w:val="none" w:sz="0" w:space="0" w:color="auto"/>
        <w:right w:val="none" w:sz="0" w:space="0" w:color="auto"/>
      </w:divBdr>
    </w:div>
    <w:div w:id="1021203149">
      <w:bodyDiv w:val="1"/>
      <w:marLeft w:val="0"/>
      <w:marRight w:val="0"/>
      <w:marTop w:val="0"/>
      <w:marBottom w:val="0"/>
      <w:divBdr>
        <w:top w:val="none" w:sz="0" w:space="0" w:color="auto"/>
        <w:left w:val="none" w:sz="0" w:space="0" w:color="auto"/>
        <w:bottom w:val="none" w:sz="0" w:space="0" w:color="auto"/>
        <w:right w:val="none" w:sz="0" w:space="0" w:color="auto"/>
      </w:divBdr>
      <w:divsChild>
        <w:div w:id="1337149129">
          <w:marLeft w:val="0"/>
          <w:marRight w:val="0"/>
          <w:marTop w:val="0"/>
          <w:marBottom w:val="0"/>
          <w:divBdr>
            <w:top w:val="none" w:sz="0" w:space="0" w:color="auto"/>
            <w:left w:val="none" w:sz="0" w:space="0" w:color="auto"/>
            <w:bottom w:val="none" w:sz="0" w:space="0" w:color="auto"/>
            <w:right w:val="none" w:sz="0" w:space="0" w:color="auto"/>
          </w:divBdr>
        </w:div>
      </w:divsChild>
    </w:div>
    <w:div w:id="1021247640">
      <w:bodyDiv w:val="1"/>
      <w:marLeft w:val="0"/>
      <w:marRight w:val="0"/>
      <w:marTop w:val="0"/>
      <w:marBottom w:val="0"/>
      <w:divBdr>
        <w:top w:val="none" w:sz="0" w:space="0" w:color="auto"/>
        <w:left w:val="none" w:sz="0" w:space="0" w:color="auto"/>
        <w:bottom w:val="none" w:sz="0" w:space="0" w:color="auto"/>
        <w:right w:val="none" w:sz="0" w:space="0" w:color="auto"/>
      </w:divBdr>
    </w:div>
    <w:div w:id="1023627253">
      <w:bodyDiv w:val="1"/>
      <w:marLeft w:val="0"/>
      <w:marRight w:val="0"/>
      <w:marTop w:val="0"/>
      <w:marBottom w:val="0"/>
      <w:divBdr>
        <w:top w:val="none" w:sz="0" w:space="0" w:color="auto"/>
        <w:left w:val="none" w:sz="0" w:space="0" w:color="auto"/>
        <w:bottom w:val="none" w:sz="0" w:space="0" w:color="auto"/>
        <w:right w:val="none" w:sz="0" w:space="0" w:color="auto"/>
      </w:divBdr>
    </w:div>
    <w:div w:id="1023674310">
      <w:bodyDiv w:val="1"/>
      <w:marLeft w:val="0"/>
      <w:marRight w:val="0"/>
      <w:marTop w:val="0"/>
      <w:marBottom w:val="0"/>
      <w:divBdr>
        <w:top w:val="none" w:sz="0" w:space="0" w:color="auto"/>
        <w:left w:val="none" w:sz="0" w:space="0" w:color="auto"/>
        <w:bottom w:val="none" w:sz="0" w:space="0" w:color="auto"/>
        <w:right w:val="none" w:sz="0" w:space="0" w:color="auto"/>
      </w:divBdr>
    </w:div>
    <w:div w:id="1023901617">
      <w:bodyDiv w:val="1"/>
      <w:marLeft w:val="0"/>
      <w:marRight w:val="0"/>
      <w:marTop w:val="0"/>
      <w:marBottom w:val="0"/>
      <w:divBdr>
        <w:top w:val="none" w:sz="0" w:space="0" w:color="auto"/>
        <w:left w:val="none" w:sz="0" w:space="0" w:color="auto"/>
        <w:bottom w:val="none" w:sz="0" w:space="0" w:color="auto"/>
        <w:right w:val="none" w:sz="0" w:space="0" w:color="auto"/>
      </w:divBdr>
    </w:div>
    <w:div w:id="1024095757">
      <w:bodyDiv w:val="1"/>
      <w:marLeft w:val="0"/>
      <w:marRight w:val="0"/>
      <w:marTop w:val="0"/>
      <w:marBottom w:val="0"/>
      <w:divBdr>
        <w:top w:val="none" w:sz="0" w:space="0" w:color="auto"/>
        <w:left w:val="none" w:sz="0" w:space="0" w:color="auto"/>
        <w:bottom w:val="none" w:sz="0" w:space="0" w:color="auto"/>
        <w:right w:val="none" w:sz="0" w:space="0" w:color="auto"/>
      </w:divBdr>
    </w:div>
    <w:div w:id="1025443629">
      <w:bodyDiv w:val="1"/>
      <w:marLeft w:val="0"/>
      <w:marRight w:val="0"/>
      <w:marTop w:val="0"/>
      <w:marBottom w:val="0"/>
      <w:divBdr>
        <w:top w:val="none" w:sz="0" w:space="0" w:color="auto"/>
        <w:left w:val="none" w:sz="0" w:space="0" w:color="auto"/>
        <w:bottom w:val="none" w:sz="0" w:space="0" w:color="auto"/>
        <w:right w:val="none" w:sz="0" w:space="0" w:color="auto"/>
      </w:divBdr>
    </w:div>
    <w:div w:id="1026102152">
      <w:bodyDiv w:val="1"/>
      <w:marLeft w:val="0"/>
      <w:marRight w:val="0"/>
      <w:marTop w:val="0"/>
      <w:marBottom w:val="0"/>
      <w:divBdr>
        <w:top w:val="none" w:sz="0" w:space="0" w:color="auto"/>
        <w:left w:val="none" w:sz="0" w:space="0" w:color="auto"/>
        <w:bottom w:val="none" w:sz="0" w:space="0" w:color="auto"/>
        <w:right w:val="none" w:sz="0" w:space="0" w:color="auto"/>
      </w:divBdr>
    </w:div>
    <w:div w:id="1027485661">
      <w:bodyDiv w:val="1"/>
      <w:marLeft w:val="0"/>
      <w:marRight w:val="0"/>
      <w:marTop w:val="0"/>
      <w:marBottom w:val="0"/>
      <w:divBdr>
        <w:top w:val="none" w:sz="0" w:space="0" w:color="auto"/>
        <w:left w:val="none" w:sz="0" w:space="0" w:color="auto"/>
        <w:bottom w:val="none" w:sz="0" w:space="0" w:color="auto"/>
        <w:right w:val="none" w:sz="0" w:space="0" w:color="auto"/>
      </w:divBdr>
    </w:div>
    <w:div w:id="1027489110">
      <w:bodyDiv w:val="1"/>
      <w:marLeft w:val="0"/>
      <w:marRight w:val="0"/>
      <w:marTop w:val="0"/>
      <w:marBottom w:val="0"/>
      <w:divBdr>
        <w:top w:val="none" w:sz="0" w:space="0" w:color="auto"/>
        <w:left w:val="none" w:sz="0" w:space="0" w:color="auto"/>
        <w:bottom w:val="none" w:sz="0" w:space="0" w:color="auto"/>
        <w:right w:val="none" w:sz="0" w:space="0" w:color="auto"/>
      </w:divBdr>
    </w:div>
    <w:div w:id="1028987838">
      <w:bodyDiv w:val="1"/>
      <w:marLeft w:val="0"/>
      <w:marRight w:val="0"/>
      <w:marTop w:val="0"/>
      <w:marBottom w:val="0"/>
      <w:divBdr>
        <w:top w:val="none" w:sz="0" w:space="0" w:color="auto"/>
        <w:left w:val="none" w:sz="0" w:space="0" w:color="auto"/>
        <w:bottom w:val="none" w:sz="0" w:space="0" w:color="auto"/>
        <w:right w:val="none" w:sz="0" w:space="0" w:color="auto"/>
      </w:divBdr>
    </w:div>
    <w:div w:id="1030717133">
      <w:bodyDiv w:val="1"/>
      <w:marLeft w:val="0"/>
      <w:marRight w:val="0"/>
      <w:marTop w:val="0"/>
      <w:marBottom w:val="0"/>
      <w:divBdr>
        <w:top w:val="none" w:sz="0" w:space="0" w:color="auto"/>
        <w:left w:val="none" w:sz="0" w:space="0" w:color="auto"/>
        <w:bottom w:val="none" w:sz="0" w:space="0" w:color="auto"/>
        <w:right w:val="none" w:sz="0" w:space="0" w:color="auto"/>
      </w:divBdr>
    </w:div>
    <w:div w:id="1031808612">
      <w:bodyDiv w:val="1"/>
      <w:marLeft w:val="0"/>
      <w:marRight w:val="0"/>
      <w:marTop w:val="0"/>
      <w:marBottom w:val="0"/>
      <w:divBdr>
        <w:top w:val="none" w:sz="0" w:space="0" w:color="auto"/>
        <w:left w:val="none" w:sz="0" w:space="0" w:color="auto"/>
        <w:bottom w:val="none" w:sz="0" w:space="0" w:color="auto"/>
        <w:right w:val="none" w:sz="0" w:space="0" w:color="auto"/>
      </w:divBdr>
    </w:div>
    <w:div w:id="1032613949">
      <w:bodyDiv w:val="1"/>
      <w:marLeft w:val="0"/>
      <w:marRight w:val="0"/>
      <w:marTop w:val="0"/>
      <w:marBottom w:val="0"/>
      <w:divBdr>
        <w:top w:val="none" w:sz="0" w:space="0" w:color="auto"/>
        <w:left w:val="none" w:sz="0" w:space="0" w:color="auto"/>
        <w:bottom w:val="none" w:sz="0" w:space="0" w:color="auto"/>
        <w:right w:val="none" w:sz="0" w:space="0" w:color="auto"/>
      </w:divBdr>
      <w:divsChild>
        <w:div w:id="1023282826">
          <w:marLeft w:val="0"/>
          <w:marRight w:val="0"/>
          <w:marTop w:val="0"/>
          <w:marBottom w:val="0"/>
          <w:divBdr>
            <w:top w:val="none" w:sz="0" w:space="0" w:color="auto"/>
            <w:left w:val="none" w:sz="0" w:space="0" w:color="auto"/>
            <w:bottom w:val="none" w:sz="0" w:space="0" w:color="auto"/>
            <w:right w:val="none" w:sz="0" w:space="0" w:color="auto"/>
          </w:divBdr>
        </w:div>
      </w:divsChild>
    </w:div>
    <w:div w:id="1033188060">
      <w:bodyDiv w:val="1"/>
      <w:marLeft w:val="0"/>
      <w:marRight w:val="0"/>
      <w:marTop w:val="0"/>
      <w:marBottom w:val="0"/>
      <w:divBdr>
        <w:top w:val="none" w:sz="0" w:space="0" w:color="auto"/>
        <w:left w:val="none" w:sz="0" w:space="0" w:color="auto"/>
        <w:bottom w:val="none" w:sz="0" w:space="0" w:color="auto"/>
        <w:right w:val="none" w:sz="0" w:space="0" w:color="auto"/>
      </w:divBdr>
    </w:div>
    <w:div w:id="1033383850">
      <w:bodyDiv w:val="1"/>
      <w:marLeft w:val="0"/>
      <w:marRight w:val="0"/>
      <w:marTop w:val="0"/>
      <w:marBottom w:val="0"/>
      <w:divBdr>
        <w:top w:val="none" w:sz="0" w:space="0" w:color="auto"/>
        <w:left w:val="none" w:sz="0" w:space="0" w:color="auto"/>
        <w:bottom w:val="none" w:sz="0" w:space="0" w:color="auto"/>
        <w:right w:val="none" w:sz="0" w:space="0" w:color="auto"/>
      </w:divBdr>
    </w:div>
    <w:div w:id="1034110204">
      <w:bodyDiv w:val="1"/>
      <w:marLeft w:val="0"/>
      <w:marRight w:val="0"/>
      <w:marTop w:val="0"/>
      <w:marBottom w:val="0"/>
      <w:divBdr>
        <w:top w:val="none" w:sz="0" w:space="0" w:color="auto"/>
        <w:left w:val="none" w:sz="0" w:space="0" w:color="auto"/>
        <w:bottom w:val="none" w:sz="0" w:space="0" w:color="auto"/>
        <w:right w:val="none" w:sz="0" w:space="0" w:color="auto"/>
      </w:divBdr>
    </w:div>
    <w:div w:id="1034116471">
      <w:bodyDiv w:val="1"/>
      <w:marLeft w:val="0"/>
      <w:marRight w:val="0"/>
      <w:marTop w:val="0"/>
      <w:marBottom w:val="0"/>
      <w:divBdr>
        <w:top w:val="none" w:sz="0" w:space="0" w:color="auto"/>
        <w:left w:val="none" w:sz="0" w:space="0" w:color="auto"/>
        <w:bottom w:val="none" w:sz="0" w:space="0" w:color="auto"/>
        <w:right w:val="none" w:sz="0" w:space="0" w:color="auto"/>
      </w:divBdr>
    </w:div>
    <w:div w:id="1035539744">
      <w:bodyDiv w:val="1"/>
      <w:marLeft w:val="0"/>
      <w:marRight w:val="0"/>
      <w:marTop w:val="0"/>
      <w:marBottom w:val="0"/>
      <w:divBdr>
        <w:top w:val="none" w:sz="0" w:space="0" w:color="auto"/>
        <w:left w:val="none" w:sz="0" w:space="0" w:color="auto"/>
        <w:bottom w:val="none" w:sz="0" w:space="0" w:color="auto"/>
        <w:right w:val="none" w:sz="0" w:space="0" w:color="auto"/>
      </w:divBdr>
    </w:div>
    <w:div w:id="1036347378">
      <w:bodyDiv w:val="1"/>
      <w:marLeft w:val="0"/>
      <w:marRight w:val="0"/>
      <w:marTop w:val="0"/>
      <w:marBottom w:val="0"/>
      <w:divBdr>
        <w:top w:val="none" w:sz="0" w:space="0" w:color="auto"/>
        <w:left w:val="none" w:sz="0" w:space="0" w:color="auto"/>
        <w:bottom w:val="none" w:sz="0" w:space="0" w:color="auto"/>
        <w:right w:val="none" w:sz="0" w:space="0" w:color="auto"/>
      </w:divBdr>
    </w:div>
    <w:div w:id="1036544403">
      <w:bodyDiv w:val="1"/>
      <w:marLeft w:val="0"/>
      <w:marRight w:val="0"/>
      <w:marTop w:val="0"/>
      <w:marBottom w:val="0"/>
      <w:divBdr>
        <w:top w:val="none" w:sz="0" w:space="0" w:color="auto"/>
        <w:left w:val="none" w:sz="0" w:space="0" w:color="auto"/>
        <w:bottom w:val="none" w:sz="0" w:space="0" w:color="auto"/>
        <w:right w:val="none" w:sz="0" w:space="0" w:color="auto"/>
      </w:divBdr>
    </w:div>
    <w:div w:id="1036655746">
      <w:bodyDiv w:val="1"/>
      <w:marLeft w:val="0"/>
      <w:marRight w:val="0"/>
      <w:marTop w:val="0"/>
      <w:marBottom w:val="0"/>
      <w:divBdr>
        <w:top w:val="none" w:sz="0" w:space="0" w:color="auto"/>
        <w:left w:val="none" w:sz="0" w:space="0" w:color="auto"/>
        <w:bottom w:val="none" w:sz="0" w:space="0" w:color="auto"/>
        <w:right w:val="none" w:sz="0" w:space="0" w:color="auto"/>
      </w:divBdr>
    </w:div>
    <w:div w:id="1037193818">
      <w:bodyDiv w:val="1"/>
      <w:marLeft w:val="0"/>
      <w:marRight w:val="0"/>
      <w:marTop w:val="0"/>
      <w:marBottom w:val="0"/>
      <w:divBdr>
        <w:top w:val="none" w:sz="0" w:space="0" w:color="auto"/>
        <w:left w:val="none" w:sz="0" w:space="0" w:color="auto"/>
        <w:bottom w:val="none" w:sz="0" w:space="0" w:color="auto"/>
        <w:right w:val="none" w:sz="0" w:space="0" w:color="auto"/>
      </w:divBdr>
    </w:div>
    <w:div w:id="1038510059">
      <w:bodyDiv w:val="1"/>
      <w:marLeft w:val="0"/>
      <w:marRight w:val="0"/>
      <w:marTop w:val="0"/>
      <w:marBottom w:val="0"/>
      <w:divBdr>
        <w:top w:val="none" w:sz="0" w:space="0" w:color="auto"/>
        <w:left w:val="none" w:sz="0" w:space="0" w:color="auto"/>
        <w:bottom w:val="none" w:sz="0" w:space="0" w:color="auto"/>
        <w:right w:val="none" w:sz="0" w:space="0" w:color="auto"/>
      </w:divBdr>
    </w:div>
    <w:div w:id="1038553927">
      <w:bodyDiv w:val="1"/>
      <w:marLeft w:val="0"/>
      <w:marRight w:val="0"/>
      <w:marTop w:val="0"/>
      <w:marBottom w:val="0"/>
      <w:divBdr>
        <w:top w:val="none" w:sz="0" w:space="0" w:color="auto"/>
        <w:left w:val="none" w:sz="0" w:space="0" w:color="auto"/>
        <w:bottom w:val="none" w:sz="0" w:space="0" w:color="auto"/>
        <w:right w:val="none" w:sz="0" w:space="0" w:color="auto"/>
      </w:divBdr>
    </w:div>
    <w:div w:id="1040589365">
      <w:bodyDiv w:val="1"/>
      <w:marLeft w:val="0"/>
      <w:marRight w:val="0"/>
      <w:marTop w:val="0"/>
      <w:marBottom w:val="0"/>
      <w:divBdr>
        <w:top w:val="none" w:sz="0" w:space="0" w:color="auto"/>
        <w:left w:val="none" w:sz="0" w:space="0" w:color="auto"/>
        <w:bottom w:val="none" w:sz="0" w:space="0" w:color="auto"/>
        <w:right w:val="none" w:sz="0" w:space="0" w:color="auto"/>
      </w:divBdr>
    </w:div>
    <w:div w:id="1042023200">
      <w:bodyDiv w:val="1"/>
      <w:marLeft w:val="0"/>
      <w:marRight w:val="0"/>
      <w:marTop w:val="0"/>
      <w:marBottom w:val="0"/>
      <w:divBdr>
        <w:top w:val="none" w:sz="0" w:space="0" w:color="auto"/>
        <w:left w:val="none" w:sz="0" w:space="0" w:color="auto"/>
        <w:bottom w:val="none" w:sz="0" w:space="0" w:color="auto"/>
        <w:right w:val="none" w:sz="0" w:space="0" w:color="auto"/>
      </w:divBdr>
    </w:div>
    <w:div w:id="1042172646">
      <w:bodyDiv w:val="1"/>
      <w:marLeft w:val="0"/>
      <w:marRight w:val="0"/>
      <w:marTop w:val="0"/>
      <w:marBottom w:val="0"/>
      <w:divBdr>
        <w:top w:val="none" w:sz="0" w:space="0" w:color="auto"/>
        <w:left w:val="none" w:sz="0" w:space="0" w:color="auto"/>
        <w:bottom w:val="none" w:sz="0" w:space="0" w:color="auto"/>
        <w:right w:val="none" w:sz="0" w:space="0" w:color="auto"/>
      </w:divBdr>
    </w:div>
    <w:div w:id="1042898944">
      <w:bodyDiv w:val="1"/>
      <w:marLeft w:val="0"/>
      <w:marRight w:val="0"/>
      <w:marTop w:val="0"/>
      <w:marBottom w:val="0"/>
      <w:divBdr>
        <w:top w:val="none" w:sz="0" w:space="0" w:color="auto"/>
        <w:left w:val="none" w:sz="0" w:space="0" w:color="auto"/>
        <w:bottom w:val="none" w:sz="0" w:space="0" w:color="auto"/>
        <w:right w:val="none" w:sz="0" w:space="0" w:color="auto"/>
      </w:divBdr>
    </w:div>
    <w:div w:id="1046874456">
      <w:bodyDiv w:val="1"/>
      <w:marLeft w:val="0"/>
      <w:marRight w:val="0"/>
      <w:marTop w:val="0"/>
      <w:marBottom w:val="0"/>
      <w:divBdr>
        <w:top w:val="none" w:sz="0" w:space="0" w:color="auto"/>
        <w:left w:val="none" w:sz="0" w:space="0" w:color="auto"/>
        <w:bottom w:val="none" w:sz="0" w:space="0" w:color="auto"/>
        <w:right w:val="none" w:sz="0" w:space="0" w:color="auto"/>
      </w:divBdr>
    </w:div>
    <w:div w:id="1048646456">
      <w:bodyDiv w:val="1"/>
      <w:marLeft w:val="0"/>
      <w:marRight w:val="0"/>
      <w:marTop w:val="0"/>
      <w:marBottom w:val="0"/>
      <w:divBdr>
        <w:top w:val="none" w:sz="0" w:space="0" w:color="auto"/>
        <w:left w:val="none" w:sz="0" w:space="0" w:color="auto"/>
        <w:bottom w:val="none" w:sz="0" w:space="0" w:color="auto"/>
        <w:right w:val="none" w:sz="0" w:space="0" w:color="auto"/>
      </w:divBdr>
    </w:div>
    <w:div w:id="1048652904">
      <w:bodyDiv w:val="1"/>
      <w:marLeft w:val="0"/>
      <w:marRight w:val="0"/>
      <w:marTop w:val="0"/>
      <w:marBottom w:val="0"/>
      <w:divBdr>
        <w:top w:val="none" w:sz="0" w:space="0" w:color="auto"/>
        <w:left w:val="none" w:sz="0" w:space="0" w:color="auto"/>
        <w:bottom w:val="none" w:sz="0" w:space="0" w:color="auto"/>
        <w:right w:val="none" w:sz="0" w:space="0" w:color="auto"/>
      </w:divBdr>
    </w:div>
    <w:div w:id="1050615622">
      <w:bodyDiv w:val="1"/>
      <w:marLeft w:val="0"/>
      <w:marRight w:val="0"/>
      <w:marTop w:val="0"/>
      <w:marBottom w:val="0"/>
      <w:divBdr>
        <w:top w:val="none" w:sz="0" w:space="0" w:color="auto"/>
        <w:left w:val="none" w:sz="0" w:space="0" w:color="auto"/>
        <w:bottom w:val="none" w:sz="0" w:space="0" w:color="auto"/>
        <w:right w:val="none" w:sz="0" w:space="0" w:color="auto"/>
      </w:divBdr>
    </w:div>
    <w:div w:id="1050761607">
      <w:bodyDiv w:val="1"/>
      <w:marLeft w:val="0"/>
      <w:marRight w:val="0"/>
      <w:marTop w:val="0"/>
      <w:marBottom w:val="0"/>
      <w:divBdr>
        <w:top w:val="none" w:sz="0" w:space="0" w:color="auto"/>
        <w:left w:val="none" w:sz="0" w:space="0" w:color="auto"/>
        <w:bottom w:val="none" w:sz="0" w:space="0" w:color="auto"/>
        <w:right w:val="none" w:sz="0" w:space="0" w:color="auto"/>
      </w:divBdr>
    </w:div>
    <w:div w:id="1050807546">
      <w:bodyDiv w:val="1"/>
      <w:marLeft w:val="0"/>
      <w:marRight w:val="0"/>
      <w:marTop w:val="0"/>
      <w:marBottom w:val="0"/>
      <w:divBdr>
        <w:top w:val="none" w:sz="0" w:space="0" w:color="auto"/>
        <w:left w:val="none" w:sz="0" w:space="0" w:color="auto"/>
        <w:bottom w:val="none" w:sz="0" w:space="0" w:color="auto"/>
        <w:right w:val="none" w:sz="0" w:space="0" w:color="auto"/>
      </w:divBdr>
    </w:div>
    <w:div w:id="1053849523">
      <w:bodyDiv w:val="1"/>
      <w:marLeft w:val="0"/>
      <w:marRight w:val="0"/>
      <w:marTop w:val="0"/>
      <w:marBottom w:val="0"/>
      <w:divBdr>
        <w:top w:val="none" w:sz="0" w:space="0" w:color="auto"/>
        <w:left w:val="none" w:sz="0" w:space="0" w:color="auto"/>
        <w:bottom w:val="none" w:sz="0" w:space="0" w:color="auto"/>
        <w:right w:val="none" w:sz="0" w:space="0" w:color="auto"/>
      </w:divBdr>
    </w:div>
    <w:div w:id="1055003172">
      <w:bodyDiv w:val="1"/>
      <w:marLeft w:val="0"/>
      <w:marRight w:val="0"/>
      <w:marTop w:val="0"/>
      <w:marBottom w:val="0"/>
      <w:divBdr>
        <w:top w:val="none" w:sz="0" w:space="0" w:color="auto"/>
        <w:left w:val="none" w:sz="0" w:space="0" w:color="auto"/>
        <w:bottom w:val="none" w:sz="0" w:space="0" w:color="auto"/>
        <w:right w:val="none" w:sz="0" w:space="0" w:color="auto"/>
      </w:divBdr>
    </w:div>
    <w:div w:id="1055853863">
      <w:bodyDiv w:val="1"/>
      <w:marLeft w:val="0"/>
      <w:marRight w:val="0"/>
      <w:marTop w:val="0"/>
      <w:marBottom w:val="0"/>
      <w:divBdr>
        <w:top w:val="none" w:sz="0" w:space="0" w:color="auto"/>
        <w:left w:val="none" w:sz="0" w:space="0" w:color="auto"/>
        <w:bottom w:val="none" w:sz="0" w:space="0" w:color="auto"/>
        <w:right w:val="none" w:sz="0" w:space="0" w:color="auto"/>
      </w:divBdr>
    </w:div>
    <w:div w:id="1056931493">
      <w:bodyDiv w:val="1"/>
      <w:marLeft w:val="0"/>
      <w:marRight w:val="0"/>
      <w:marTop w:val="0"/>
      <w:marBottom w:val="0"/>
      <w:divBdr>
        <w:top w:val="none" w:sz="0" w:space="0" w:color="auto"/>
        <w:left w:val="none" w:sz="0" w:space="0" w:color="auto"/>
        <w:bottom w:val="none" w:sz="0" w:space="0" w:color="auto"/>
        <w:right w:val="none" w:sz="0" w:space="0" w:color="auto"/>
      </w:divBdr>
    </w:div>
    <w:div w:id="1057702535">
      <w:bodyDiv w:val="1"/>
      <w:marLeft w:val="0"/>
      <w:marRight w:val="0"/>
      <w:marTop w:val="0"/>
      <w:marBottom w:val="0"/>
      <w:divBdr>
        <w:top w:val="none" w:sz="0" w:space="0" w:color="auto"/>
        <w:left w:val="none" w:sz="0" w:space="0" w:color="auto"/>
        <w:bottom w:val="none" w:sz="0" w:space="0" w:color="auto"/>
        <w:right w:val="none" w:sz="0" w:space="0" w:color="auto"/>
      </w:divBdr>
    </w:div>
    <w:div w:id="1059478254">
      <w:bodyDiv w:val="1"/>
      <w:marLeft w:val="0"/>
      <w:marRight w:val="0"/>
      <w:marTop w:val="0"/>
      <w:marBottom w:val="0"/>
      <w:divBdr>
        <w:top w:val="none" w:sz="0" w:space="0" w:color="auto"/>
        <w:left w:val="none" w:sz="0" w:space="0" w:color="auto"/>
        <w:bottom w:val="none" w:sz="0" w:space="0" w:color="auto"/>
        <w:right w:val="none" w:sz="0" w:space="0" w:color="auto"/>
      </w:divBdr>
    </w:div>
    <w:div w:id="1060440260">
      <w:bodyDiv w:val="1"/>
      <w:marLeft w:val="0"/>
      <w:marRight w:val="0"/>
      <w:marTop w:val="0"/>
      <w:marBottom w:val="0"/>
      <w:divBdr>
        <w:top w:val="none" w:sz="0" w:space="0" w:color="auto"/>
        <w:left w:val="none" w:sz="0" w:space="0" w:color="auto"/>
        <w:bottom w:val="none" w:sz="0" w:space="0" w:color="auto"/>
        <w:right w:val="none" w:sz="0" w:space="0" w:color="auto"/>
      </w:divBdr>
    </w:div>
    <w:div w:id="1061750396">
      <w:bodyDiv w:val="1"/>
      <w:marLeft w:val="0"/>
      <w:marRight w:val="0"/>
      <w:marTop w:val="0"/>
      <w:marBottom w:val="0"/>
      <w:divBdr>
        <w:top w:val="none" w:sz="0" w:space="0" w:color="auto"/>
        <w:left w:val="none" w:sz="0" w:space="0" w:color="auto"/>
        <w:bottom w:val="none" w:sz="0" w:space="0" w:color="auto"/>
        <w:right w:val="none" w:sz="0" w:space="0" w:color="auto"/>
      </w:divBdr>
    </w:div>
    <w:div w:id="1061754219">
      <w:bodyDiv w:val="1"/>
      <w:marLeft w:val="0"/>
      <w:marRight w:val="0"/>
      <w:marTop w:val="0"/>
      <w:marBottom w:val="0"/>
      <w:divBdr>
        <w:top w:val="none" w:sz="0" w:space="0" w:color="auto"/>
        <w:left w:val="none" w:sz="0" w:space="0" w:color="auto"/>
        <w:bottom w:val="none" w:sz="0" w:space="0" w:color="auto"/>
        <w:right w:val="none" w:sz="0" w:space="0" w:color="auto"/>
      </w:divBdr>
      <w:divsChild>
        <w:div w:id="87973266">
          <w:marLeft w:val="0"/>
          <w:marRight w:val="0"/>
          <w:marTop w:val="0"/>
          <w:marBottom w:val="0"/>
          <w:divBdr>
            <w:top w:val="none" w:sz="0" w:space="0" w:color="auto"/>
            <w:left w:val="none" w:sz="0" w:space="0" w:color="auto"/>
            <w:bottom w:val="none" w:sz="0" w:space="0" w:color="auto"/>
            <w:right w:val="none" w:sz="0" w:space="0" w:color="auto"/>
          </w:divBdr>
        </w:div>
      </w:divsChild>
    </w:div>
    <w:div w:id="1062483885">
      <w:bodyDiv w:val="1"/>
      <w:marLeft w:val="0"/>
      <w:marRight w:val="0"/>
      <w:marTop w:val="0"/>
      <w:marBottom w:val="0"/>
      <w:divBdr>
        <w:top w:val="none" w:sz="0" w:space="0" w:color="auto"/>
        <w:left w:val="none" w:sz="0" w:space="0" w:color="auto"/>
        <w:bottom w:val="none" w:sz="0" w:space="0" w:color="auto"/>
        <w:right w:val="none" w:sz="0" w:space="0" w:color="auto"/>
      </w:divBdr>
    </w:div>
    <w:div w:id="1063219716">
      <w:bodyDiv w:val="1"/>
      <w:marLeft w:val="0"/>
      <w:marRight w:val="0"/>
      <w:marTop w:val="0"/>
      <w:marBottom w:val="0"/>
      <w:divBdr>
        <w:top w:val="none" w:sz="0" w:space="0" w:color="auto"/>
        <w:left w:val="none" w:sz="0" w:space="0" w:color="auto"/>
        <w:bottom w:val="none" w:sz="0" w:space="0" w:color="auto"/>
        <w:right w:val="none" w:sz="0" w:space="0" w:color="auto"/>
      </w:divBdr>
    </w:div>
    <w:div w:id="1063287453">
      <w:bodyDiv w:val="1"/>
      <w:marLeft w:val="0"/>
      <w:marRight w:val="0"/>
      <w:marTop w:val="0"/>
      <w:marBottom w:val="0"/>
      <w:divBdr>
        <w:top w:val="none" w:sz="0" w:space="0" w:color="auto"/>
        <w:left w:val="none" w:sz="0" w:space="0" w:color="auto"/>
        <w:bottom w:val="none" w:sz="0" w:space="0" w:color="auto"/>
        <w:right w:val="none" w:sz="0" w:space="0" w:color="auto"/>
      </w:divBdr>
    </w:div>
    <w:div w:id="1063865713">
      <w:bodyDiv w:val="1"/>
      <w:marLeft w:val="0"/>
      <w:marRight w:val="0"/>
      <w:marTop w:val="0"/>
      <w:marBottom w:val="0"/>
      <w:divBdr>
        <w:top w:val="none" w:sz="0" w:space="0" w:color="auto"/>
        <w:left w:val="none" w:sz="0" w:space="0" w:color="auto"/>
        <w:bottom w:val="none" w:sz="0" w:space="0" w:color="auto"/>
        <w:right w:val="none" w:sz="0" w:space="0" w:color="auto"/>
      </w:divBdr>
    </w:div>
    <w:div w:id="1067416365">
      <w:bodyDiv w:val="1"/>
      <w:marLeft w:val="0"/>
      <w:marRight w:val="0"/>
      <w:marTop w:val="0"/>
      <w:marBottom w:val="0"/>
      <w:divBdr>
        <w:top w:val="none" w:sz="0" w:space="0" w:color="auto"/>
        <w:left w:val="none" w:sz="0" w:space="0" w:color="auto"/>
        <w:bottom w:val="none" w:sz="0" w:space="0" w:color="auto"/>
        <w:right w:val="none" w:sz="0" w:space="0" w:color="auto"/>
      </w:divBdr>
    </w:div>
    <w:div w:id="1067454232">
      <w:bodyDiv w:val="1"/>
      <w:marLeft w:val="0"/>
      <w:marRight w:val="0"/>
      <w:marTop w:val="0"/>
      <w:marBottom w:val="0"/>
      <w:divBdr>
        <w:top w:val="none" w:sz="0" w:space="0" w:color="auto"/>
        <w:left w:val="none" w:sz="0" w:space="0" w:color="auto"/>
        <w:bottom w:val="none" w:sz="0" w:space="0" w:color="auto"/>
        <w:right w:val="none" w:sz="0" w:space="0" w:color="auto"/>
      </w:divBdr>
    </w:div>
    <w:div w:id="1067919102">
      <w:bodyDiv w:val="1"/>
      <w:marLeft w:val="0"/>
      <w:marRight w:val="0"/>
      <w:marTop w:val="0"/>
      <w:marBottom w:val="0"/>
      <w:divBdr>
        <w:top w:val="none" w:sz="0" w:space="0" w:color="auto"/>
        <w:left w:val="none" w:sz="0" w:space="0" w:color="auto"/>
        <w:bottom w:val="none" w:sz="0" w:space="0" w:color="auto"/>
        <w:right w:val="none" w:sz="0" w:space="0" w:color="auto"/>
      </w:divBdr>
    </w:div>
    <w:div w:id="1068116218">
      <w:bodyDiv w:val="1"/>
      <w:marLeft w:val="0"/>
      <w:marRight w:val="0"/>
      <w:marTop w:val="0"/>
      <w:marBottom w:val="0"/>
      <w:divBdr>
        <w:top w:val="none" w:sz="0" w:space="0" w:color="auto"/>
        <w:left w:val="none" w:sz="0" w:space="0" w:color="auto"/>
        <w:bottom w:val="none" w:sz="0" w:space="0" w:color="auto"/>
        <w:right w:val="none" w:sz="0" w:space="0" w:color="auto"/>
      </w:divBdr>
    </w:div>
    <w:div w:id="1068579434">
      <w:bodyDiv w:val="1"/>
      <w:marLeft w:val="0"/>
      <w:marRight w:val="0"/>
      <w:marTop w:val="0"/>
      <w:marBottom w:val="0"/>
      <w:divBdr>
        <w:top w:val="none" w:sz="0" w:space="0" w:color="auto"/>
        <w:left w:val="none" w:sz="0" w:space="0" w:color="auto"/>
        <w:bottom w:val="none" w:sz="0" w:space="0" w:color="auto"/>
        <w:right w:val="none" w:sz="0" w:space="0" w:color="auto"/>
      </w:divBdr>
    </w:div>
    <w:div w:id="1068766421">
      <w:bodyDiv w:val="1"/>
      <w:marLeft w:val="0"/>
      <w:marRight w:val="0"/>
      <w:marTop w:val="0"/>
      <w:marBottom w:val="0"/>
      <w:divBdr>
        <w:top w:val="none" w:sz="0" w:space="0" w:color="auto"/>
        <w:left w:val="none" w:sz="0" w:space="0" w:color="auto"/>
        <w:bottom w:val="none" w:sz="0" w:space="0" w:color="auto"/>
        <w:right w:val="none" w:sz="0" w:space="0" w:color="auto"/>
      </w:divBdr>
    </w:div>
    <w:div w:id="1068772112">
      <w:bodyDiv w:val="1"/>
      <w:marLeft w:val="0"/>
      <w:marRight w:val="0"/>
      <w:marTop w:val="0"/>
      <w:marBottom w:val="0"/>
      <w:divBdr>
        <w:top w:val="none" w:sz="0" w:space="0" w:color="auto"/>
        <w:left w:val="none" w:sz="0" w:space="0" w:color="auto"/>
        <w:bottom w:val="none" w:sz="0" w:space="0" w:color="auto"/>
        <w:right w:val="none" w:sz="0" w:space="0" w:color="auto"/>
      </w:divBdr>
    </w:div>
    <w:div w:id="1069033912">
      <w:bodyDiv w:val="1"/>
      <w:marLeft w:val="0"/>
      <w:marRight w:val="0"/>
      <w:marTop w:val="0"/>
      <w:marBottom w:val="0"/>
      <w:divBdr>
        <w:top w:val="none" w:sz="0" w:space="0" w:color="auto"/>
        <w:left w:val="none" w:sz="0" w:space="0" w:color="auto"/>
        <w:bottom w:val="none" w:sz="0" w:space="0" w:color="auto"/>
        <w:right w:val="none" w:sz="0" w:space="0" w:color="auto"/>
      </w:divBdr>
    </w:div>
    <w:div w:id="1069882371">
      <w:bodyDiv w:val="1"/>
      <w:marLeft w:val="0"/>
      <w:marRight w:val="0"/>
      <w:marTop w:val="0"/>
      <w:marBottom w:val="0"/>
      <w:divBdr>
        <w:top w:val="none" w:sz="0" w:space="0" w:color="auto"/>
        <w:left w:val="none" w:sz="0" w:space="0" w:color="auto"/>
        <w:bottom w:val="none" w:sz="0" w:space="0" w:color="auto"/>
        <w:right w:val="none" w:sz="0" w:space="0" w:color="auto"/>
      </w:divBdr>
    </w:div>
    <w:div w:id="1069956911">
      <w:bodyDiv w:val="1"/>
      <w:marLeft w:val="0"/>
      <w:marRight w:val="0"/>
      <w:marTop w:val="0"/>
      <w:marBottom w:val="0"/>
      <w:divBdr>
        <w:top w:val="none" w:sz="0" w:space="0" w:color="auto"/>
        <w:left w:val="none" w:sz="0" w:space="0" w:color="auto"/>
        <w:bottom w:val="none" w:sz="0" w:space="0" w:color="auto"/>
        <w:right w:val="none" w:sz="0" w:space="0" w:color="auto"/>
      </w:divBdr>
    </w:div>
    <w:div w:id="1070075814">
      <w:bodyDiv w:val="1"/>
      <w:marLeft w:val="0"/>
      <w:marRight w:val="0"/>
      <w:marTop w:val="0"/>
      <w:marBottom w:val="0"/>
      <w:divBdr>
        <w:top w:val="none" w:sz="0" w:space="0" w:color="auto"/>
        <w:left w:val="none" w:sz="0" w:space="0" w:color="auto"/>
        <w:bottom w:val="none" w:sz="0" w:space="0" w:color="auto"/>
        <w:right w:val="none" w:sz="0" w:space="0" w:color="auto"/>
      </w:divBdr>
    </w:div>
    <w:div w:id="1070536708">
      <w:bodyDiv w:val="1"/>
      <w:marLeft w:val="0"/>
      <w:marRight w:val="0"/>
      <w:marTop w:val="0"/>
      <w:marBottom w:val="0"/>
      <w:divBdr>
        <w:top w:val="none" w:sz="0" w:space="0" w:color="auto"/>
        <w:left w:val="none" w:sz="0" w:space="0" w:color="auto"/>
        <w:bottom w:val="none" w:sz="0" w:space="0" w:color="auto"/>
        <w:right w:val="none" w:sz="0" w:space="0" w:color="auto"/>
      </w:divBdr>
    </w:div>
    <w:div w:id="1070690837">
      <w:bodyDiv w:val="1"/>
      <w:marLeft w:val="0"/>
      <w:marRight w:val="0"/>
      <w:marTop w:val="0"/>
      <w:marBottom w:val="0"/>
      <w:divBdr>
        <w:top w:val="none" w:sz="0" w:space="0" w:color="auto"/>
        <w:left w:val="none" w:sz="0" w:space="0" w:color="auto"/>
        <w:bottom w:val="none" w:sz="0" w:space="0" w:color="auto"/>
        <w:right w:val="none" w:sz="0" w:space="0" w:color="auto"/>
      </w:divBdr>
    </w:div>
    <w:div w:id="1071199737">
      <w:bodyDiv w:val="1"/>
      <w:marLeft w:val="0"/>
      <w:marRight w:val="0"/>
      <w:marTop w:val="0"/>
      <w:marBottom w:val="0"/>
      <w:divBdr>
        <w:top w:val="none" w:sz="0" w:space="0" w:color="auto"/>
        <w:left w:val="none" w:sz="0" w:space="0" w:color="auto"/>
        <w:bottom w:val="none" w:sz="0" w:space="0" w:color="auto"/>
        <w:right w:val="none" w:sz="0" w:space="0" w:color="auto"/>
      </w:divBdr>
    </w:div>
    <w:div w:id="1071318953">
      <w:bodyDiv w:val="1"/>
      <w:marLeft w:val="0"/>
      <w:marRight w:val="0"/>
      <w:marTop w:val="0"/>
      <w:marBottom w:val="0"/>
      <w:divBdr>
        <w:top w:val="none" w:sz="0" w:space="0" w:color="auto"/>
        <w:left w:val="none" w:sz="0" w:space="0" w:color="auto"/>
        <w:bottom w:val="none" w:sz="0" w:space="0" w:color="auto"/>
        <w:right w:val="none" w:sz="0" w:space="0" w:color="auto"/>
      </w:divBdr>
    </w:div>
    <w:div w:id="1072048944">
      <w:bodyDiv w:val="1"/>
      <w:marLeft w:val="0"/>
      <w:marRight w:val="0"/>
      <w:marTop w:val="0"/>
      <w:marBottom w:val="0"/>
      <w:divBdr>
        <w:top w:val="none" w:sz="0" w:space="0" w:color="auto"/>
        <w:left w:val="none" w:sz="0" w:space="0" w:color="auto"/>
        <w:bottom w:val="none" w:sz="0" w:space="0" w:color="auto"/>
        <w:right w:val="none" w:sz="0" w:space="0" w:color="auto"/>
      </w:divBdr>
    </w:div>
    <w:div w:id="1073354438">
      <w:bodyDiv w:val="1"/>
      <w:marLeft w:val="0"/>
      <w:marRight w:val="0"/>
      <w:marTop w:val="0"/>
      <w:marBottom w:val="0"/>
      <w:divBdr>
        <w:top w:val="none" w:sz="0" w:space="0" w:color="auto"/>
        <w:left w:val="none" w:sz="0" w:space="0" w:color="auto"/>
        <w:bottom w:val="none" w:sz="0" w:space="0" w:color="auto"/>
        <w:right w:val="none" w:sz="0" w:space="0" w:color="auto"/>
      </w:divBdr>
    </w:div>
    <w:div w:id="1073509168">
      <w:bodyDiv w:val="1"/>
      <w:marLeft w:val="0"/>
      <w:marRight w:val="0"/>
      <w:marTop w:val="0"/>
      <w:marBottom w:val="0"/>
      <w:divBdr>
        <w:top w:val="none" w:sz="0" w:space="0" w:color="auto"/>
        <w:left w:val="none" w:sz="0" w:space="0" w:color="auto"/>
        <w:bottom w:val="none" w:sz="0" w:space="0" w:color="auto"/>
        <w:right w:val="none" w:sz="0" w:space="0" w:color="auto"/>
      </w:divBdr>
    </w:div>
    <w:div w:id="1074356972">
      <w:bodyDiv w:val="1"/>
      <w:marLeft w:val="0"/>
      <w:marRight w:val="0"/>
      <w:marTop w:val="0"/>
      <w:marBottom w:val="0"/>
      <w:divBdr>
        <w:top w:val="none" w:sz="0" w:space="0" w:color="auto"/>
        <w:left w:val="none" w:sz="0" w:space="0" w:color="auto"/>
        <w:bottom w:val="none" w:sz="0" w:space="0" w:color="auto"/>
        <w:right w:val="none" w:sz="0" w:space="0" w:color="auto"/>
      </w:divBdr>
    </w:div>
    <w:div w:id="1076169023">
      <w:bodyDiv w:val="1"/>
      <w:marLeft w:val="0"/>
      <w:marRight w:val="0"/>
      <w:marTop w:val="0"/>
      <w:marBottom w:val="0"/>
      <w:divBdr>
        <w:top w:val="none" w:sz="0" w:space="0" w:color="auto"/>
        <w:left w:val="none" w:sz="0" w:space="0" w:color="auto"/>
        <w:bottom w:val="none" w:sz="0" w:space="0" w:color="auto"/>
        <w:right w:val="none" w:sz="0" w:space="0" w:color="auto"/>
      </w:divBdr>
    </w:div>
    <w:div w:id="1076777892">
      <w:bodyDiv w:val="1"/>
      <w:marLeft w:val="0"/>
      <w:marRight w:val="0"/>
      <w:marTop w:val="0"/>
      <w:marBottom w:val="0"/>
      <w:divBdr>
        <w:top w:val="none" w:sz="0" w:space="0" w:color="auto"/>
        <w:left w:val="none" w:sz="0" w:space="0" w:color="auto"/>
        <w:bottom w:val="none" w:sz="0" w:space="0" w:color="auto"/>
        <w:right w:val="none" w:sz="0" w:space="0" w:color="auto"/>
      </w:divBdr>
    </w:div>
    <w:div w:id="1077551086">
      <w:bodyDiv w:val="1"/>
      <w:marLeft w:val="0"/>
      <w:marRight w:val="0"/>
      <w:marTop w:val="0"/>
      <w:marBottom w:val="0"/>
      <w:divBdr>
        <w:top w:val="none" w:sz="0" w:space="0" w:color="auto"/>
        <w:left w:val="none" w:sz="0" w:space="0" w:color="auto"/>
        <w:bottom w:val="none" w:sz="0" w:space="0" w:color="auto"/>
        <w:right w:val="none" w:sz="0" w:space="0" w:color="auto"/>
      </w:divBdr>
    </w:div>
    <w:div w:id="1078554568">
      <w:bodyDiv w:val="1"/>
      <w:marLeft w:val="0"/>
      <w:marRight w:val="0"/>
      <w:marTop w:val="0"/>
      <w:marBottom w:val="0"/>
      <w:divBdr>
        <w:top w:val="none" w:sz="0" w:space="0" w:color="auto"/>
        <w:left w:val="none" w:sz="0" w:space="0" w:color="auto"/>
        <w:bottom w:val="none" w:sz="0" w:space="0" w:color="auto"/>
        <w:right w:val="none" w:sz="0" w:space="0" w:color="auto"/>
      </w:divBdr>
    </w:div>
    <w:div w:id="1079329830">
      <w:bodyDiv w:val="1"/>
      <w:marLeft w:val="0"/>
      <w:marRight w:val="0"/>
      <w:marTop w:val="0"/>
      <w:marBottom w:val="0"/>
      <w:divBdr>
        <w:top w:val="none" w:sz="0" w:space="0" w:color="auto"/>
        <w:left w:val="none" w:sz="0" w:space="0" w:color="auto"/>
        <w:bottom w:val="none" w:sz="0" w:space="0" w:color="auto"/>
        <w:right w:val="none" w:sz="0" w:space="0" w:color="auto"/>
      </w:divBdr>
    </w:div>
    <w:div w:id="1080521790">
      <w:bodyDiv w:val="1"/>
      <w:marLeft w:val="0"/>
      <w:marRight w:val="0"/>
      <w:marTop w:val="0"/>
      <w:marBottom w:val="0"/>
      <w:divBdr>
        <w:top w:val="none" w:sz="0" w:space="0" w:color="auto"/>
        <w:left w:val="none" w:sz="0" w:space="0" w:color="auto"/>
        <w:bottom w:val="none" w:sz="0" w:space="0" w:color="auto"/>
        <w:right w:val="none" w:sz="0" w:space="0" w:color="auto"/>
      </w:divBdr>
    </w:div>
    <w:div w:id="1080983079">
      <w:bodyDiv w:val="1"/>
      <w:marLeft w:val="0"/>
      <w:marRight w:val="0"/>
      <w:marTop w:val="0"/>
      <w:marBottom w:val="0"/>
      <w:divBdr>
        <w:top w:val="none" w:sz="0" w:space="0" w:color="auto"/>
        <w:left w:val="none" w:sz="0" w:space="0" w:color="auto"/>
        <w:bottom w:val="none" w:sz="0" w:space="0" w:color="auto"/>
        <w:right w:val="none" w:sz="0" w:space="0" w:color="auto"/>
      </w:divBdr>
    </w:div>
    <w:div w:id="1081440273">
      <w:bodyDiv w:val="1"/>
      <w:marLeft w:val="0"/>
      <w:marRight w:val="0"/>
      <w:marTop w:val="0"/>
      <w:marBottom w:val="0"/>
      <w:divBdr>
        <w:top w:val="none" w:sz="0" w:space="0" w:color="auto"/>
        <w:left w:val="none" w:sz="0" w:space="0" w:color="auto"/>
        <w:bottom w:val="none" w:sz="0" w:space="0" w:color="auto"/>
        <w:right w:val="none" w:sz="0" w:space="0" w:color="auto"/>
      </w:divBdr>
    </w:div>
    <w:div w:id="1081828184">
      <w:bodyDiv w:val="1"/>
      <w:marLeft w:val="0"/>
      <w:marRight w:val="0"/>
      <w:marTop w:val="0"/>
      <w:marBottom w:val="0"/>
      <w:divBdr>
        <w:top w:val="none" w:sz="0" w:space="0" w:color="auto"/>
        <w:left w:val="none" w:sz="0" w:space="0" w:color="auto"/>
        <w:bottom w:val="none" w:sz="0" w:space="0" w:color="auto"/>
        <w:right w:val="none" w:sz="0" w:space="0" w:color="auto"/>
      </w:divBdr>
    </w:div>
    <w:div w:id="1082752041">
      <w:bodyDiv w:val="1"/>
      <w:marLeft w:val="0"/>
      <w:marRight w:val="0"/>
      <w:marTop w:val="0"/>
      <w:marBottom w:val="0"/>
      <w:divBdr>
        <w:top w:val="none" w:sz="0" w:space="0" w:color="auto"/>
        <w:left w:val="none" w:sz="0" w:space="0" w:color="auto"/>
        <w:bottom w:val="none" w:sz="0" w:space="0" w:color="auto"/>
        <w:right w:val="none" w:sz="0" w:space="0" w:color="auto"/>
      </w:divBdr>
      <w:divsChild>
        <w:div w:id="845363185">
          <w:marLeft w:val="0"/>
          <w:marRight w:val="0"/>
          <w:marTop w:val="0"/>
          <w:marBottom w:val="0"/>
          <w:divBdr>
            <w:top w:val="none" w:sz="0" w:space="0" w:color="auto"/>
            <w:left w:val="none" w:sz="0" w:space="0" w:color="auto"/>
            <w:bottom w:val="none" w:sz="0" w:space="0" w:color="auto"/>
            <w:right w:val="none" w:sz="0" w:space="0" w:color="auto"/>
          </w:divBdr>
        </w:div>
      </w:divsChild>
    </w:div>
    <w:div w:id="1082947716">
      <w:bodyDiv w:val="1"/>
      <w:marLeft w:val="0"/>
      <w:marRight w:val="0"/>
      <w:marTop w:val="0"/>
      <w:marBottom w:val="0"/>
      <w:divBdr>
        <w:top w:val="none" w:sz="0" w:space="0" w:color="auto"/>
        <w:left w:val="none" w:sz="0" w:space="0" w:color="auto"/>
        <w:bottom w:val="none" w:sz="0" w:space="0" w:color="auto"/>
        <w:right w:val="none" w:sz="0" w:space="0" w:color="auto"/>
      </w:divBdr>
    </w:div>
    <w:div w:id="1083068214">
      <w:bodyDiv w:val="1"/>
      <w:marLeft w:val="0"/>
      <w:marRight w:val="0"/>
      <w:marTop w:val="0"/>
      <w:marBottom w:val="0"/>
      <w:divBdr>
        <w:top w:val="none" w:sz="0" w:space="0" w:color="auto"/>
        <w:left w:val="none" w:sz="0" w:space="0" w:color="auto"/>
        <w:bottom w:val="none" w:sz="0" w:space="0" w:color="auto"/>
        <w:right w:val="none" w:sz="0" w:space="0" w:color="auto"/>
      </w:divBdr>
    </w:div>
    <w:div w:id="1084957302">
      <w:bodyDiv w:val="1"/>
      <w:marLeft w:val="0"/>
      <w:marRight w:val="0"/>
      <w:marTop w:val="0"/>
      <w:marBottom w:val="0"/>
      <w:divBdr>
        <w:top w:val="none" w:sz="0" w:space="0" w:color="auto"/>
        <w:left w:val="none" w:sz="0" w:space="0" w:color="auto"/>
        <w:bottom w:val="none" w:sz="0" w:space="0" w:color="auto"/>
        <w:right w:val="none" w:sz="0" w:space="0" w:color="auto"/>
      </w:divBdr>
    </w:div>
    <w:div w:id="1085033625">
      <w:bodyDiv w:val="1"/>
      <w:marLeft w:val="0"/>
      <w:marRight w:val="0"/>
      <w:marTop w:val="0"/>
      <w:marBottom w:val="0"/>
      <w:divBdr>
        <w:top w:val="none" w:sz="0" w:space="0" w:color="auto"/>
        <w:left w:val="none" w:sz="0" w:space="0" w:color="auto"/>
        <w:bottom w:val="none" w:sz="0" w:space="0" w:color="auto"/>
        <w:right w:val="none" w:sz="0" w:space="0" w:color="auto"/>
      </w:divBdr>
    </w:div>
    <w:div w:id="1085221150">
      <w:bodyDiv w:val="1"/>
      <w:marLeft w:val="0"/>
      <w:marRight w:val="0"/>
      <w:marTop w:val="0"/>
      <w:marBottom w:val="0"/>
      <w:divBdr>
        <w:top w:val="none" w:sz="0" w:space="0" w:color="auto"/>
        <w:left w:val="none" w:sz="0" w:space="0" w:color="auto"/>
        <w:bottom w:val="none" w:sz="0" w:space="0" w:color="auto"/>
        <w:right w:val="none" w:sz="0" w:space="0" w:color="auto"/>
      </w:divBdr>
    </w:div>
    <w:div w:id="1085345035">
      <w:bodyDiv w:val="1"/>
      <w:marLeft w:val="0"/>
      <w:marRight w:val="0"/>
      <w:marTop w:val="0"/>
      <w:marBottom w:val="0"/>
      <w:divBdr>
        <w:top w:val="none" w:sz="0" w:space="0" w:color="auto"/>
        <w:left w:val="none" w:sz="0" w:space="0" w:color="auto"/>
        <w:bottom w:val="none" w:sz="0" w:space="0" w:color="auto"/>
        <w:right w:val="none" w:sz="0" w:space="0" w:color="auto"/>
      </w:divBdr>
    </w:div>
    <w:div w:id="1085422075">
      <w:bodyDiv w:val="1"/>
      <w:marLeft w:val="0"/>
      <w:marRight w:val="0"/>
      <w:marTop w:val="0"/>
      <w:marBottom w:val="0"/>
      <w:divBdr>
        <w:top w:val="none" w:sz="0" w:space="0" w:color="auto"/>
        <w:left w:val="none" w:sz="0" w:space="0" w:color="auto"/>
        <w:bottom w:val="none" w:sz="0" w:space="0" w:color="auto"/>
        <w:right w:val="none" w:sz="0" w:space="0" w:color="auto"/>
      </w:divBdr>
    </w:div>
    <w:div w:id="1086610549">
      <w:bodyDiv w:val="1"/>
      <w:marLeft w:val="0"/>
      <w:marRight w:val="0"/>
      <w:marTop w:val="0"/>
      <w:marBottom w:val="0"/>
      <w:divBdr>
        <w:top w:val="none" w:sz="0" w:space="0" w:color="auto"/>
        <w:left w:val="none" w:sz="0" w:space="0" w:color="auto"/>
        <w:bottom w:val="none" w:sz="0" w:space="0" w:color="auto"/>
        <w:right w:val="none" w:sz="0" w:space="0" w:color="auto"/>
      </w:divBdr>
    </w:div>
    <w:div w:id="1086659001">
      <w:bodyDiv w:val="1"/>
      <w:marLeft w:val="0"/>
      <w:marRight w:val="0"/>
      <w:marTop w:val="0"/>
      <w:marBottom w:val="0"/>
      <w:divBdr>
        <w:top w:val="none" w:sz="0" w:space="0" w:color="auto"/>
        <w:left w:val="none" w:sz="0" w:space="0" w:color="auto"/>
        <w:bottom w:val="none" w:sz="0" w:space="0" w:color="auto"/>
        <w:right w:val="none" w:sz="0" w:space="0" w:color="auto"/>
      </w:divBdr>
    </w:div>
    <w:div w:id="1087194012">
      <w:bodyDiv w:val="1"/>
      <w:marLeft w:val="0"/>
      <w:marRight w:val="0"/>
      <w:marTop w:val="0"/>
      <w:marBottom w:val="0"/>
      <w:divBdr>
        <w:top w:val="none" w:sz="0" w:space="0" w:color="auto"/>
        <w:left w:val="none" w:sz="0" w:space="0" w:color="auto"/>
        <w:bottom w:val="none" w:sz="0" w:space="0" w:color="auto"/>
        <w:right w:val="none" w:sz="0" w:space="0" w:color="auto"/>
      </w:divBdr>
    </w:div>
    <w:div w:id="1091315481">
      <w:bodyDiv w:val="1"/>
      <w:marLeft w:val="0"/>
      <w:marRight w:val="0"/>
      <w:marTop w:val="0"/>
      <w:marBottom w:val="0"/>
      <w:divBdr>
        <w:top w:val="none" w:sz="0" w:space="0" w:color="auto"/>
        <w:left w:val="none" w:sz="0" w:space="0" w:color="auto"/>
        <w:bottom w:val="none" w:sz="0" w:space="0" w:color="auto"/>
        <w:right w:val="none" w:sz="0" w:space="0" w:color="auto"/>
      </w:divBdr>
    </w:div>
    <w:div w:id="1091700982">
      <w:bodyDiv w:val="1"/>
      <w:marLeft w:val="0"/>
      <w:marRight w:val="0"/>
      <w:marTop w:val="0"/>
      <w:marBottom w:val="0"/>
      <w:divBdr>
        <w:top w:val="none" w:sz="0" w:space="0" w:color="auto"/>
        <w:left w:val="none" w:sz="0" w:space="0" w:color="auto"/>
        <w:bottom w:val="none" w:sz="0" w:space="0" w:color="auto"/>
        <w:right w:val="none" w:sz="0" w:space="0" w:color="auto"/>
      </w:divBdr>
    </w:div>
    <w:div w:id="1091973715">
      <w:bodyDiv w:val="1"/>
      <w:marLeft w:val="0"/>
      <w:marRight w:val="0"/>
      <w:marTop w:val="0"/>
      <w:marBottom w:val="0"/>
      <w:divBdr>
        <w:top w:val="none" w:sz="0" w:space="0" w:color="auto"/>
        <w:left w:val="none" w:sz="0" w:space="0" w:color="auto"/>
        <w:bottom w:val="none" w:sz="0" w:space="0" w:color="auto"/>
        <w:right w:val="none" w:sz="0" w:space="0" w:color="auto"/>
      </w:divBdr>
    </w:div>
    <w:div w:id="1092435558">
      <w:bodyDiv w:val="1"/>
      <w:marLeft w:val="0"/>
      <w:marRight w:val="0"/>
      <w:marTop w:val="0"/>
      <w:marBottom w:val="0"/>
      <w:divBdr>
        <w:top w:val="none" w:sz="0" w:space="0" w:color="auto"/>
        <w:left w:val="none" w:sz="0" w:space="0" w:color="auto"/>
        <w:bottom w:val="none" w:sz="0" w:space="0" w:color="auto"/>
        <w:right w:val="none" w:sz="0" w:space="0" w:color="auto"/>
      </w:divBdr>
    </w:div>
    <w:div w:id="1094015906">
      <w:bodyDiv w:val="1"/>
      <w:marLeft w:val="0"/>
      <w:marRight w:val="0"/>
      <w:marTop w:val="0"/>
      <w:marBottom w:val="0"/>
      <w:divBdr>
        <w:top w:val="none" w:sz="0" w:space="0" w:color="auto"/>
        <w:left w:val="none" w:sz="0" w:space="0" w:color="auto"/>
        <w:bottom w:val="none" w:sz="0" w:space="0" w:color="auto"/>
        <w:right w:val="none" w:sz="0" w:space="0" w:color="auto"/>
      </w:divBdr>
    </w:div>
    <w:div w:id="1094475354">
      <w:bodyDiv w:val="1"/>
      <w:marLeft w:val="0"/>
      <w:marRight w:val="0"/>
      <w:marTop w:val="0"/>
      <w:marBottom w:val="0"/>
      <w:divBdr>
        <w:top w:val="none" w:sz="0" w:space="0" w:color="auto"/>
        <w:left w:val="none" w:sz="0" w:space="0" w:color="auto"/>
        <w:bottom w:val="none" w:sz="0" w:space="0" w:color="auto"/>
        <w:right w:val="none" w:sz="0" w:space="0" w:color="auto"/>
      </w:divBdr>
    </w:div>
    <w:div w:id="1095127729">
      <w:bodyDiv w:val="1"/>
      <w:marLeft w:val="0"/>
      <w:marRight w:val="0"/>
      <w:marTop w:val="0"/>
      <w:marBottom w:val="0"/>
      <w:divBdr>
        <w:top w:val="none" w:sz="0" w:space="0" w:color="auto"/>
        <w:left w:val="none" w:sz="0" w:space="0" w:color="auto"/>
        <w:bottom w:val="none" w:sz="0" w:space="0" w:color="auto"/>
        <w:right w:val="none" w:sz="0" w:space="0" w:color="auto"/>
      </w:divBdr>
    </w:div>
    <w:div w:id="1096442877">
      <w:bodyDiv w:val="1"/>
      <w:marLeft w:val="0"/>
      <w:marRight w:val="0"/>
      <w:marTop w:val="0"/>
      <w:marBottom w:val="0"/>
      <w:divBdr>
        <w:top w:val="none" w:sz="0" w:space="0" w:color="auto"/>
        <w:left w:val="none" w:sz="0" w:space="0" w:color="auto"/>
        <w:bottom w:val="none" w:sz="0" w:space="0" w:color="auto"/>
        <w:right w:val="none" w:sz="0" w:space="0" w:color="auto"/>
      </w:divBdr>
    </w:div>
    <w:div w:id="1100030277">
      <w:bodyDiv w:val="1"/>
      <w:marLeft w:val="0"/>
      <w:marRight w:val="0"/>
      <w:marTop w:val="0"/>
      <w:marBottom w:val="0"/>
      <w:divBdr>
        <w:top w:val="none" w:sz="0" w:space="0" w:color="auto"/>
        <w:left w:val="none" w:sz="0" w:space="0" w:color="auto"/>
        <w:bottom w:val="none" w:sz="0" w:space="0" w:color="auto"/>
        <w:right w:val="none" w:sz="0" w:space="0" w:color="auto"/>
      </w:divBdr>
    </w:div>
    <w:div w:id="1100418411">
      <w:bodyDiv w:val="1"/>
      <w:marLeft w:val="0"/>
      <w:marRight w:val="0"/>
      <w:marTop w:val="0"/>
      <w:marBottom w:val="0"/>
      <w:divBdr>
        <w:top w:val="none" w:sz="0" w:space="0" w:color="auto"/>
        <w:left w:val="none" w:sz="0" w:space="0" w:color="auto"/>
        <w:bottom w:val="none" w:sz="0" w:space="0" w:color="auto"/>
        <w:right w:val="none" w:sz="0" w:space="0" w:color="auto"/>
      </w:divBdr>
    </w:div>
    <w:div w:id="1101143124">
      <w:bodyDiv w:val="1"/>
      <w:marLeft w:val="0"/>
      <w:marRight w:val="0"/>
      <w:marTop w:val="0"/>
      <w:marBottom w:val="0"/>
      <w:divBdr>
        <w:top w:val="none" w:sz="0" w:space="0" w:color="auto"/>
        <w:left w:val="none" w:sz="0" w:space="0" w:color="auto"/>
        <w:bottom w:val="none" w:sz="0" w:space="0" w:color="auto"/>
        <w:right w:val="none" w:sz="0" w:space="0" w:color="auto"/>
      </w:divBdr>
    </w:div>
    <w:div w:id="1102916243">
      <w:bodyDiv w:val="1"/>
      <w:marLeft w:val="0"/>
      <w:marRight w:val="0"/>
      <w:marTop w:val="0"/>
      <w:marBottom w:val="0"/>
      <w:divBdr>
        <w:top w:val="none" w:sz="0" w:space="0" w:color="auto"/>
        <w:left w:val="none" w:sz="0" w:space="0" w:color="auto"/>
        <w:bottom w:val="none" w:sz="0" w:space="0" w:color="auto"/>
        <w:right w:val="none" w:sz="0" w:space="0" w:color="auto"/>
      </w:divBdr>
    </w:div>
    <w:div w:id="1103037294">
      <w:bodyDiv w:val="1"/>
      <w:marLeft w:val="0"/>
      <w:marRight w:val="0"/>
      <w:marTop w:val="0"/>
      <w:marBottom w:val="0"/>
      <w:divBdr>
        <w:top w:val="none" w:sz="0" w:space="0" w:color="auto"/>
        <w:left w:val="none" w:sz="0" w:space="0" w:color="auto"/>
        <w:bottom w:val="none" w:sz="0" w:space="0" w:color="auto"/>
        <w:right w:val="none" w:sz="0" w:space="0" w:color="auto"/>
      </w:divBdr>
    </w:div>
    <w:div w:id="1103265440">
      <w:bodyDiv w:val="1"/>
      <w:marLeft w:val="0"/>
      <w:marRight w:val="0"/>
      <w:marTop w:val="0"/>
      <w:marBottom w:val="0"/>
      <w:divBdr>
        <w:top w:val="none" w:sz="0" w:space="0" w:color="auto"/>
        <w:left w:val="none" w:sz="0" w:space="0" w:color="auto"/>
        <w:bottom w:val="none" w:sz="0" w:space="0" w:color="auto"/>
        <w:right w:val="none" w:sz="0" w:space="0" w:color="auto"/>
      </w:divBdr>
    </w:div>
    <w:div w:id="1104838481">
      <w:bodyDiv w:val="1"/>
      <w:marLeft w:val="0"/>
      <w:marRight w:val="0"/>
      <w:marTop w:val="0"/>
      <w:marBottom w:val="0"/>
      <w:divBdr>
        <w:top w:val="none" w:sz="0" w:space="0" w:color="auto"/>
        <w:left w:val="none" w:sz="0" w:space="0" w:color="auto"/>
        <w:bottom w:val="none" w:sz="0" w:space="0" w:color="auto"/>
        <w:right w:val="none" w:sz="0" w:space="0" w:color="auto"/>
      </w:divBdr>
    </w:div>
    <w:div w:id="1105073738">
      <w:bodyDiv w:val="1"/>
      <w:marLeft w:val="0"/>
      <w:marRight w:val="0"/>
      <w:marTop w:val="0"/>
      <w:marBottom w:val="0"/>
      <w:divBdr>
        <w:top w:val="none" w:sz="0" w:space="0" w:color="auto"/>
        <w:left w:val="none" w:sz="0" w:space="0" w:color="auto"/>
        <w:bottom w:val="none" w:sz="0" w:space="0" w:color="auto"/>
        <w:right w:val="none" w:sz="0" w:space="0" w:color="auto"/>
      </w:divBdr>
    </w:div>
    <w:div w:id="1105535410">
      <w:bodyDiv w:val="1"/>
      <w:marLeft w:val="0"/>
      <w:marRight w:val="0"/>
      <w:marTop w:val="0"/>
      <w:marBottom w:val="0"/>
      <w:divBdr>
        <w:top w:val="none" w:sz="0" w:space="0" w:color="auto"/>
        <w:left w:val="none" w:sz="0" w:space="0" w:color="auto"/>
        <w:bottom w:val="none" w:sz="0" w:space="0" w:color="auto"/>
        <w:right w:val="none" w:sz="0" w:space="0" w:color="auto"/>
      </w:divBdr>
    </w:div>
    <w:div w:id="1107234973">
      <w:bodyDiv w:val="1"/>
      <w:marLeft w:val="0"/>
      <w:marRight w:val="0"/>
      <w:marTop w:val="0"/>
      <w:marBottom w:val="0"/>
      <w:divBdr>
        <w:top w:val="none" w:sz="0" w:space="0" w:color="auto"/>
        <w:left w:val="none" w:sz="0" w:space="0" w:color="auto"/>
        <w:bottom w:val="none" w:sz="0" w:space="0" w:color="auto"/>
        <w:right w:val="none" w:sz="0" w:space="0" w:color="auto"/>
      </w:divBdr>
    </w:div>
    <w:div w:id="1107458916">
      <w:bodyDiv w:val="1"/>
      <w:marLeft w:val="0"/>
      <w:marRight w:val="0"/>
      <w:marTop w:val="0"/>
      <w:marBottom w:val="0"/>
      <w:divBdr>
        <w:top w:val="none" w:sz="0" w:space="0" w:color="auto"/>
        <w:left w:val="none" w:sz="0" w:space="0" w:color="auto"/>
        <w:bottom w:val="none" w:sz="0" w:space="0" w:color="auto"/>
        <w:right w:val="none" w:sz="0" w:space="0" w:color="auto"/>
      </w:divBdr>
    </w:div>
    <w:div w:id="1108163575">
      <w:bodyDiv w:val="1"/>
      <w:marLeft w:val="0"/>
      <w:marRight w:val="0"/>
      <w:marTop w:val="0"/>
      <w:marBottom w:val="0"/>
      <w:divBdr>
        <w:top w:val="none" w:sz="0" w:space="0" w:color="auto"/>
        <w:left w:val="none" w:sz="0" w:space="0" w:color="auto"/>
        <w:bottom w:val="none" w:sz="0" w:space="0" w:color="auto"/>
        <w:right w:val="none" w:sz="0" w:space="0" w:color="auto"/>
      </w:divBdr>
    </w:div>
    <w:div w:id="1108820004">
      <w:bodyDiv w:val="1"/>
      <w:marLeft w:val="0"/>
      <w:marRight w:val="0"/>
      <w:marTop w:val="0"/>
      <w:marBottom w:val="0"/>
      <w:divBdr>
        <w:top w:val="none" w:sz="0" w:space="0" w:color="auto"/>
        <w:left w:val="none" w:sz="0" w:space="0" w:color="auto"/>
        <w:bottom w:val="none" w:sz="0" w:space="0" w:color="auto"/>
        <w:right w:val="none" w:sz="0" w:space="0" w:color="auto"/>
      </w:divBdr>
    </w:div>
    <w:div w:id="1109810920">
      <w:bodyDiv w:val="1"/>
      <w:marLeft w:val="0"/>
      <w:marRight w:val="0"/>
      <w:marTop w:val="0"/>
      <w:marBottom w:val="0"/>
      <w:divBdr>
        <w:top w:val="none" w:sz="0" w:space="0" w:color="auto"/>
        <w:left w:val="none" w:sz="0" w:space="0" w:color="auto"/>
        <w:bottom w:val="none" w:sz="0" w:space="0" w:color="auto"/>
        <w:right w:val="none" w:sz="0" w:space="0" w:color="auto"/>
      </w:divBdr>
    </w:div>
    <w:div w:id="1111314784">
      <w:bodyDiv w:val="1"/>
      <w:marLeft w:val="0"/>
      <w:marRight w:val="0"/>
      <w:marTop w:val="0"/>
      <w:marBottom w:val="0"/>
      <w:divBdr>
        <w:top w:val="none" w:sz="0" w:space="0" w:color="auto"/>
        <w:left w:val="none" w:sz="0" w:space="0" w:color="auto"/>
        <w:bottom w:val="none" w:sz="0" w:space="0" w:color="auto"/>
        <w:right w:val="none" w:sz="0" w:space="0" w:color="auto"/>
      </w:divBdr>
    </w:div>
    <w:div w:id="1112282858">
      <w:bodyDiv w:val="1"/>
      <w:marLeft w:val="0"/>
      <w:marRight w:val="0"/>
      <w:marTop w:val="0"/>
      <w:marBottom w:val="0"/>
      <w:divBdr>
        <w:top w:val="none" w:sz="0" w:space="0" w:color="auto"/>
        <w:left w:val="none" w:sz="0" w:space="0" w:color="auto"/>
        <w:bottom w:val="none" w:sz="0" w:space="0" w:color="auto"/>
        <w:right w:val="none" w:sz="0" w:space="0" w:color="auto"/>
      </w:divBdr>
    </w:div>
    <w:div w:id="1113095404">
      <w:bodyDiv w:val="1"/>
      <w:marLeft w:val="0"/>
      <w:marRight w:val="0"/>
      <w:marTop w:val="0"/>
      <w:marBottom w:val="0"/>
      <w:divBdr>
        <w:top w:val="none" w:sz="0" w:space="0" w:color="auto"/>
        <w:left w:val="none" w:sz="0" w:space="0" w:color="auto"/>
        <w:bottom w:val="none" w:sz="0" w:space="0" w:color="auto"/>
        <w:right w:val="none" w:sz="0" w:space="0" w:color="auto"/>
      </w:divBdr>
    </w:div>
    <w:div w:id="1113747268">
      <w:bodyDiv w:val="1"/>
      <w:marLeft w:val="0"/>
      <w:marRight w:val="0"/>
      <w:marTop w:val="0"/>
      <w:marBottom w:val="0"/>
      <w:divBdr>
        <w:top w:val="none" w:sz="0" w:space="0" w:color="auto"/>
        <w:left w:val="none" w:sz="0" w:space="0" w:color="auto"/>
        <w:bottom w:val="none" w:sz="0" w:space="0" w:color="auto"/>
        <w:right w:val="none" w:sz="0" w:space="0" w:color="auto"/>
      </w:divBdr>
    </w:div>
    <w:div w:id="1114132681">
      <w:bodyDiv w:val="1"/>
      <w:marLeft w:val="0"/>
      <w:marRight w:val="0"/>
      <w:marTop w:val="0"/>
      <w:marBottom w:val="0"/>
      <w:divBdr>
        <w:top w:val="none" w:sz="0" w:space="0" w:color="auto"/>
        <w:left w:val="none" w:sz="0" w:space="0" w:color="auto"/>
        <w:bottom w:val="none" w:sz="0" w:space="0" w:color="auto"/>
        <w:right w:val="none" w:sz="0" w:space="0" w:color="auto"/>
      </w:divBdr>
    </w:div>
    <w:div w:id="1114440271">
      <w:bodyDiv w:val="1"/>
      <w:marLeft w:val="0"/>
      <w:marRight w:val="0"/>
      <w:marTop w:val="0"/>
      <w:marBottom w:val="0"/>
      <w:divBdr>
        <w:top w:val="none" w:sz="0" w:space="0" w:color="auto"/>
        <w:left w:val="none" w:sz="0" w:space="0" w:color="auto"/>
        <w:bottom w:val="none" w:sz="0" w:space="0" w:color="auto"/>
        <w:right w:val="none" w:sz="0" w:space="0" w:color="auto"/>
      </w:divBdr>
    </w:div>
    <w:div w:id="1114443170">
      <w:bodyDiv w:val="1"/>
      <w:marLeft w:val="0"/>
      <w:marRight w:val="0"/>
      <w:marTop w:val="0"/>
      <w:marBottom w:val="0"/>
      <w:divBdr>
        <w:top w:val="none" w:sz="0" w:space="0" w:color="auto"/>
        <w:left w:val="none" w:sz="0" w:space="0" w:color="auto"/>
        <w:bottom w:val="none" w:sz="0" w:space="0" w:color="auto"/>
        <w:right w:val="none" w:sz="0" w:space="0" w:color="auto"/>
      </w:divBdr>
    </w:div>
    <w:div w:id="1115950173">
      <w:bodyDiv w:val="1"/>
      <w:marLeft w:val="0"/>
      <w:marRight w:val="0"/>
      <w:marTop w:val="0"/>
      <w:marBottom w:val="0"/>
      <w:divBdr>
        <w:top w:val="none" w:sz="0" w:space="0" w:color="auto"/>
        <w:left w:val="none" w:sz="0" w:space="0" w:color="auto"/>
        <w:bottom w:val="none" w:sz="0" w:space="0" w:color="auto"/>
        <w:right w:val="none" w:sz="0" w:space="0" w:color="auto"/>
      </w:divBdr>
    </w:div>
    <w:div w:id="1116411674">
      <w:bodyDiv w:val="1"/>
      <w:marLeft w:val="0"/>
      <w:marRight w:val="0"/>
      <w:marTop w:val="0"/>
      <w:marBottom w:val="0"/>
      <w:divBdr>
        <w:top w:val="none" w:sz="0" w:space="0" w:color="auto"/>
        <w:left w:val="none" w:sz="0" w:space="0" w:color="auto"/>
        <w:bottom w:val="none" w:sz="0" w:space="0" w:color="auto"/>
        <w:right w:val="none" w:sz="0" w:space="0" w:color="auto"/>
      </w:divBdr>
    </w:div>
    <w:div w:id="1118569686">
      <w:bodyDiv w:val="1"/>
      <w:marLeft w:val="0"/>
      <w:marRight w:val="0"/>
      <w:marTop w:val="0"/>
      <w:marBottom w:val="0"/>
      <w:divBdr>
        <w:top w:val="none" w:sz="0" w:space="0" w:color="auto"/>
        <w:left w:val="none" w:sz="0" w:space="0" w:color="auto"/>
        <w:bottom w:val="none" w:sz="0" w:space="0" w:color="auto"/>
        <w:right w:val="none" w:sz="0" w:space="0" w:color="auto"/>
      </w:divBdr>
    </w:div>
    <w:div w:id="1119256385">
      <w:bodyDiv w:val="1"/>
      <w:marLeft w:val="0"/>
      <w:marRight w:val="0"/>
      <w:marTop w:val="0"/>
      <w:marBottom w:val="0"/>
      <w:divBdr>
        <w:top w:val="none" w:sz="0" w:space="0" w:color="auto"/>
        <w:left w:val="none" w:sz="0" w:space="0" w:color="auto"/>
        <w:bottom w:val="none" w:sz="0" w:space="0" w:color="auto"/>
        <w:right w:val="none" w:sz="0" w:space="0" w:color="auto"/>
      </w:divBdr>
    </w:div>
    <w:div w:id="1120536269">
      <w:bodyDiv w:val="1"/>
      <w:marLeft w:val="0"/>
      <w:marRight w:val="0"/>
      <w:marTop w:val="0"/>
      <w:marBottom w:val="0"/>
      <w:divBdr>
        <w:top w:val="none" w:sz="0" w:space="0" w:color="auto"/>
        <w:left w:val="none" w:sz="0" w:space="0" w:color="auto"/>
        <w:bottom w:val="none" w:sz="0" w:space="0" w:color="auto"/>
        <w:right w:val="none" w:sz="0" w:space="0" w:color="auto"/>
      </w:divBdr>
    </w:div>
    <w:div w:id="1120880927">
      <w:bodyDiv w:val="1"/>
      <w:marLeft w:val="0"/>
      <w:marRight w:val="0"/>
      <w:marTop w:val="0"/>
      <w:marBottom w:val="0"/>
      <w:divBdr>
        <w:top w:val="none" w:sz="0" w:space="0" w:color="auto"/>
        <w:left w:val="none" w:sz="0" w:space="0" w:color="auto"/>
        <w:bottom w:val="none" w:sz="0" w:space="0" w:color="auto"/>
        <w:right w:val="none" w:sz="0" w:space="0" w:color="auto"/>
      </w:divBdr>
    </w:div>
    <w:div w:id="1121918205">
      <w:bodyDiv w:val="1"/>
      <w:marLeft w:val="0"/>
      <w:marRight w:val="0"/>
      <w:marTop w:val="0"/>
      <w:marBottom w:val="0"/>
      <w:divBdr>
        <w:top w:val="none" w:sz="0" w:space="0" w:color="auto"/>
        <w:left w:val="none" w:sz="0" w:space="0" w:color="auto"/>
        <w:bottom w:val="none" w:sz="0" w:space="0" w:color="auto"/>
        <w:right w:val="none" w:sz="0" w:space="0" w:color="auto"/>
      </w:divBdr>
    </w:div>
    <w:div w:id="1121992162">
      <w:bodyDiv w:val="1"/>
      <w:marLeft w:val="0"/>
      <w:marRight w:val="0"/>
      <w:marTop w:val="0"/>
      <w:marBottom w:val="0"/>
      <w:divBdr>
        <w:top w:val="none" w:sz="0" w:space="0" w:color="auto"/>
        <w:left w:val="none" w:sz="0" w:space="0" w:color="auto"/>
        <w:bottom w:val="none" w:sz="0" w:space="0" w:color="auto"/>
        <w:right w:val="none" w:sz="0" w:space="0" w:color="auto"/>
      </w:divBdr>
    </w:div>
    <w:div w:id="1122577816">
      <w:bodyDiv w:val="1"/>
      <w:marLeft w:val="0"/>
      <w:marRight w:val="0"/>
      <w:marTop w:val="0"/>
      <w:marBottom w:val="0"/>
      <w:divBdr>
        <w:top w:val="none" w:sz="0" w:space="0" w:color="auto"/>
        <w:left w:val="none" w:sz="0" w:space="0" w:color="auto"/>
        <w:bottom w:val="none" w:sz="0" w:space="0" w:color="auto"/>
        <w:right w:val="none" w:sz="0" w:space="0" w:color="auto"/>
      </w:divBdr>
    </w:div>
    <w:div w:id="1122770416">
      <w:bodyDiv w:val="1"/>
      <w:marLeft w:val="0"/>
      <w:marRight w:val="0"/>
      <w:marTop w:val="0"/>
      <w:marBottom w:val="0"/>
      <w:divBdr>
        <w:top w:val="none" w:sz="0" w:space="0" w:color="auto"/>
        <w:left w:val="none" w:sz="0" w:space="0" w:color="auto"/>
        <w:bottom w:val="none" w:sz="0" w:space="0" w:color="auto"/>
        <w:right w:val="none" w:sz="0" w:space="0" w:color="auto"/>
      </w:divBdr>
    </w:div>
    <w:div w:id="1123966627">
      <w:bodyDiv w:val="1"/>
      <w:marLeft w:val="0"/>
      <w:marRight w:val="0"/>
      <w:marTop w:val="0"/>
      <w:marBottom w:val="0"/>
      <w:divBdr>
        <w:top w:val="none" w:sz="0" w:space="0" w:color="auto"/>
        <w:left w:val="none" w:sz="0" w:space="0" w:color="auto"/>
        <w:bottom w:val="none" w:sz="0" w:space="0" w:color="auto"/>
        <w:right w:val="none" w:sz="0" w:space="0" w:color="auto"/>
      </w:divBdr>
    </w:div>
    <w:div w:id="1125319589">
      <w:bodyDiv w:val="1"/>
      <w:marLeft w:val="0"/>
      <w:marRight w:val="0"/>
      <w:marTop w:val="0"/>
      <w:marBottom w:val="0"/>
      <w:divBdr>
        <w:top w:val="none" w:sz="0" w:space="0" w:color="auto"/>
        <w:left w:val="none" w:sz="0" w:space="0" w:color="auto"/>
        <w:bottom w:val="none" w:sz="0" w:space="0" w:color="auto"/>
        <w:right w:val="none" w:sz="0" w:space="0" w:color="auto"/>
      </w:divBdr>
    </w:div>
    <w:div w:id="1126387246">
      <w:bodyDiv w:val="1"/>
      <w:marLeft w:val="0"/>
      <w:marRight w:val="0"/>
      <w:marTop w:val="0"/>
      <w:marBottom w:val="0"/>
      <w:divBdr>
        <w:top w:val="none" w:sz="0" w:space="0" w:color="auto"/>
        <w:left w:val="none" w:sz="0" w:space="0" w:color="auto"/>
        <w:bottom w:val="none" w:sz="0" w:space="0" w:color="auto"/>
        <w:right w:val="none" w:sz="0" w:space="0" w:color="auto"/>
      </w:divBdr>
    </w:div>
    <w:div w:id="1126701569">
      <w:bodyDiv w:val="1"/>
      <w:marLeft w:val="0"/>
      <w:marRight w:val="0"/>
      <w:marTop w:val="0"/>
      <w:marBottom w:val="0"/>
      <w:divBdr>
        <w:top w:val="none" w:sz="0" w:space="0" w:color="auto"/>
        <w:left w:val="none" w:sz="0" w:space="0" w:color="auto"/>
        <w:bottom w:val="none" w:sz="0" w:space="0" w:color="auto"/>
        <w:right w:val="none" w:sz="0" w:space="0" w:color="auto"/>
      </w:divBdr>
    </w:div>
    <w:div w:id="1127353568">
      <w:bodyDiv w:val="1"/>
      <w:marLeft w:val="0"/>
      <w:marRight w:val="0"/>
      <w:marTop w:val="0"/>
      <w:marBottom w:val="0"/>
      <w:divBdr>
        <w:top w:val="none" w:sz="0" w:space="0" w:color="auto"/>
        <w:left w:val="none" w:sz="0" w:space="0" w:color="auto"/>
        <w:bottom w:val="none" w:sz="0" w:space="0" w:color="auto"/>
        <w:right w:val="none" w:sz="0" w:space="0" w:color="auto"/>
      </w:divBdr>
    </w:div>
    <w:div w:id="1129008990">
      <w:bodyDiv w:val="1"/>
      <w:marLeft w:val="0"/>
      <w:marRight w:val="0"/>
      <w:marTop w:val="0"/>
      <w:marBottom w:val="0"/>
      <w:divBdr>
        <w:top w:val="none" w:sz="0" w:space="0" w:color="auto"/>
        <w:left w:val="none" w:sz="0" w:space="0" w:color="auto"/>
        <w:bottom w:val="none" w:sz="0" w:space="0" w:color="auto"/>
        <w:right w:val="none" w:sz="0" w:space="0" w:color="auto"/>
      </w:divBdr>
    </w:div>
    <w:div w:id="1129395253">
      <w:bodyDiv w:val="1"/>
      <w:marLeft w:val="0"/>
      <w:marRight w:val="0"/>
      <w:marTop w:val="0"/>
      <w:marBottom w:val="0"/>
      <w:divBdr>
        <w:top w:val="none" w:sz="0" w:space="0" w:color="auto"/>
        <w:left w:val="none" w:sz="0" w:space="0" w:color="auto"/>
        <w:bottom w:val="none" w:sz="0" w:space="0" w:color="auto"/>
        <w:right w:val="none" w:sz="0" w:space="0" w:color="auto"/>
      </w:divBdr>
    </w:div>
    <w:div w:id="1131243755">
      <w:bodyDiv w:val="1"/>
      <w:marLeft w:val="0"/>
      <w:marRight w:val="0"/>
      <w:marTop w:val="0"/>
      <w:marBottom w:val="0"/>
      <w:divBdr>
        <w:top w:val="none" w:sz="0" w:space="0" w:color="auto"/>
        <w:left w:val="none" w:sz="0" w:space="0" w:color="auto"/>
        <w:bottom w:val="none" w:sz="0" w:space="0" w:color="auto"/>
        <w:right w:val="none" w:sz="0" w:space="0" w:color="auto"/>
      </w:divBdr>
    </w:div>
    <w:div w:id="1131939884">
      <w:bodyDiv w:val="1"/>
      <w:marLeft w:val="0"/>
      <w:marRight w:val="0"/>
      <w:marTop w:val="0"/>
      <w:marBottom w:val="0"/>
      <w:divBdr>
        <w:top w:val="none" w:sz="0" w:space="0" w:color="auto"/>
        <w:left w:val="none" w:sz="0" w:space="0" w:color="auto"/>
        <w:bottom w:val="none" w:sz="0" w:space="0" w:color="auto"/>
        <w:right w:val="none" w:sz="0" w:space="0" w:color="auto"/>
      </w:divBdr>
    </w:div>
    <w:div w:id="1132791569">
      <w:bodyDiv w:val="1"/>
      <w:marLeft w:val="0"/>
      <w:marRight w:val="0"/>
      <w:marTop w:val="0"/>
      <w:marBottom w:val="0"/>
      <w:divBdr>
        <w:top w:val="none" w:sz="0" w:space="0" w:color="auto"/>
        <w:left w:val="none" w:sz="0" w:space="0" w:color="auto"/>
        <w:bottom w:val="none" w:sz="0" w:space="0" w:color="auto"/>
        <w:right w:val="none" w:sz="0" w:space="0" w:color="auto"/>
      </w:divBdr>
    </w:div>
    <w:div w:id="1135608397">
      <w:bodyDiv w:val="1"/>
      <w:marLeft w:val="0"/>
      <w:marRight w:val="0"/>
      <w:marTop w:val="0"/>
      <w:marBottom w:val="0"/>
      <w:divBdr>
        <w:top w:val="none" w:sz="0" w:space="0" w:color="auto"/>
        <w:left w:val="none" w:sz="0" w:space="0" w:color="auto"/>
        <w:bottom w:val="none" w:sz="0" w:space="0" w:color="auto"/>
        <w:right w:val="none" w:sz="0" w:space="0" w:color="auto"/>
      </w:divBdr>
    </w:div>
    <w:div w:id="1135831076">
      <w:bodyDiv w:val="1"/>
      <w:marLeft w:val="0"/>
      <w:marRight w:val="0"/>
      <w:marTop w:val="0"/>
      <w:marBottom w:val="0"/>
      <w:divBdr>
        <w:top w:val="none" w:sz="0" w:space="0" w:color="auto"/>
        <w:left w:val="none" w:sz="0" w:space="0" w:color="auto"/>
        <w:bottom w:val="none" w:sz="0" w:space="0" w:color="auto"/>
        <w:right w:val="none" w:sz="0" w:space="0" w:color="auto"/>
      </w:divBdr>
    </w:div>
    <w:div w:id="1136141788">
      <w:bodyDiv w:val="1"/>
      <w:marLeft w:val="0"/>
      <w:marRight w:val="0"/>
      <w:marTop w:val="0"/>
      <w:marBottom w:val="0"/>
      <w:divBdr>
        <w:top w:val="none" w:sz="0" w:space="0" w:color="auto"/>
        <w:left w:val="none" w:sz="0" w:space="0" w:color="auto"/>
        <w:bottom w:val="none" w:sz="0" w:space="0" w:color="auto"/>
        <w:right w:val="none" w:sz="0" w:space="0" w:color="auto"/>
      </w:divBdr>
    </w:div>
    <w:div w:id="1136872752">
      <w:bodyDiv w:val="1"/>
      <w:marLeft w:val="0"/>
      <w:marRight w:val="0"/>
      <w:marTop w:val="0"/>
      <w:marBottom w:val="0"/>
      <w:divBdr>
        <w:top w:val="none" w:sz="0" w:space="0" w:color="auto"/>
        <w:left w:val="none" w:sz="0" w:space="0" w:color="auto"/>
        <w:bottom w:val="none" w:sz="0" w:space="0" w:color="auto"/>
        <w:right w:val="none" w:sz="0" w:space="0" w:color="auto"/>
      </w:divBdr>
    </w:div>
    <w:div w:id="1137719805">
      <w:bodyDiv w:val="1"/>
      <w:marLeft w:val="0"/>
      <w:marRight w:val="0"/>
      <w:marTop w:val="0"/>
      <w:marBottom w:val="0"/>
      <w:divBdr>
        <w:top w:val="none" w:sz="0" w:space="0" w:color="auto"/>
        <w:left w:val="none" w:sz="0" w:space="0" w:color="auto"/>
        <w:bottom w:val="none" w:sz="0" w:space="0" w:color="auto"/>
        <w:right w:val="none" w:sz="0" w:space="0" w:color="auto"/>
      </w:divBdr>
    </w:div>
    <w:div w:id="1138106313">
      <w:bodyDiv w:val="1"/>
      <w:marLeft w:val="0"/>
      <w:marRight w:val="0"/>
      <w:marTop w:val="0"/>
      <w:marBottom w:val="0"/>
      <w:divBdr>
        <w:top w:val="none" w:sz="0" w:space="0" w:color="auto"/>
        <w:left w:val="none" w:sz="0" w:space="0" w:color="auto"/>
        <w:bottom w:val="none" w:sz="0" w:space="0" w:color="auto"/>
        <w:right w:val="none" w:sz="0" w:space="0" w:color="auto"/>
      </w:divBdr>
    </w:div>
    <w:div w:id="1139805814">
      <w:bodyDiv w:val="1"/>
      <w:marLeft w:val="0"/>
      <w:marRight w:val="0"/>
      <w:marTop w:val="0"/>
      <w:marBottom w:val="0"/>
      <w:divBdr>
        <w:top w:val="none" w:sz="0" w:space="0" w:color="auto"/>
        <w:left w:val="none" w:sz="0" w:space="0" w:color="auto"/>
        <w:bottom w:val="none" w:sz="0" w:space="0" w:color="auto"/>
        <w:right w:val="none" w:sz="0" w:space="0" w:color="auto"/>
      </w:divBdr>
    </w:div>
    <w:div w:id="1140541032">
      <w:bodyDiv w:val="1"/>
      <w:marLeft w:val="0"/>
      <w:marRight w:val="0"/>
      <w:marTop w:val="0"/>
      <w:marBottom w:val="0"/>
      <w:divBdr>
        <w:top w:val="none" w:sz="0" w:space="0" w:color="auto"/>
        <w:left w:val="none" w:sz="0" w:space="0" w:color="auto"/>
        <w:bottom w:val="none" w:sz="0" w:space="0" w:color="auto"/>
        <w:right w:val="none" w:sz="0" w:space="0" w:color="auto"/>
      </w:divBdr>
    </w:div>
    <w:div w:id="1141382526">
      <w:bodyDiv w:val="1"/>
      <w:marLeft w:val="0"/>
      <w:marRight w:val="0"/>
      <w:marTop w:val="0"/>
      <w:marBottom w:val="0"/>
      <w:divBdr>
        <w:top w:val="none" w:sz="0" w:space="0" w:color="auto"/>
        <w:left w:val="none" w:sz="0" w:space="0" w:color="auto"/>
        <w:bottom w:val="none" w:sz="0" w:space="0" w:color="auto"/>
        <w:right w:val="none" w:sz="0" w:space="0" w:color="auto"/>
      </w:divBdr>
    </w:div>
    <w:div w:id="1142770113">
      <w:bodyDiv w:val="1"/>
      <w:marLeft w:val="0"/>
      <w:marRight w:val="0"/>
      <w:marTop w:val="0"/>
      <w:marBottom w:val="0"/>
      <w:divBdr>
        <w:top w:val="none" w:sz="0" w:space="0" w:color="auto"/>
        <w:left w:val="none" w:sz="0" w:space="0" w:color="auto"/>
        <w:bottom w:val="none" w:sz="0" w:space="0" w:color="auto"/>
        <w:right w:val="none" w:sz="0" w:space="0" w:color="auto"/>
      </w:divBdr>
    </w:div>
    <w:div w:id="1143045053">
      <w:bodyDiv w:val="1"/>
      <w:marLeft w:val="0"/>
      <w:marRight w:val="0"/>
      <w:marTop w:val="0"/>
      <w:marBottom w:val="0"/>
      <w:divBdr>
        <w:top w:val="none" w:sz="0" w:space="0" w:color="auto"/>
        <w:left w:val="none" w:sz="0" w:space="0" w:color="auto"/>
        <w:bottom w:val="none" w:sz="0" w:space="0" w:color="auto"/>
        <w:right w:val="none" w:sz="0" w:space="0" w:color="auto"/>
      </w:divBdr>
    </w:div>
    <w:div w:id="1143810600">
      <w:bodyDiv w:val="1"/>
      <w:marLeft w:val="0"/>
      <w:marRight w:val="0"/>
      <w:marTop w:val="0"/>
      <w:marBottom w:val="0"/>
      <w:divBdr>
        <w:top w:val="none" w:sz="0" w:space="0" w:color="auto"/>
        <w:left w:val="none" w:sz="0" w:space="0" w:color="auto"/>
        <w:bottom w:val="none" w:sz="0" w:space="0" w:color="auto"/>
        <w:right w:val="none" w:sz="0" w:space="0" w:color="auto"/>
      </w:divBdr>
    </w:div>
    <w:div w:id="1148471115">
      <w:bodyDiv w:val="1"/>
      <w:marLeft w:val="0"/>
      <w:marRight w:val="0"/>
      <w:marTop w:val="0"/>
      <w:marBottom w:val="0"/>
      <w:divBdr>
        <w:top w:val="none" w:sz="0" w:space="0" w:color="auto"/>
        <w:left w:val="none" w:sz="0" w:space="0" w:color="auto"/>
        <w:bottom w:val="none" w:sz="0" w:space="0" w:color="auto"/>
        <w:right w:val="none" w:sz="0" w:space="0" w:color="auto"/>
      </w:divBdr>
    </w:div>
    <w:div w:id="1148667038">
      <w:bodyDiv w:val="1"/>
      <w:marLeft w:val="0"/>
      <w:marRight w:val="0"/>
      <w:marTop w:val="0"/>
      <w:marBottom w:val="0"/>
      <w:divBdr>
        <w:top w:val="none" w:sz="0" w:space="0" w:color="auto"/>
        <w:left w:val="none" w:sz="0" w:space="0" w:color="auto"/>
        <w:bottom w:val="none" w:sz="0" w:space="0" w:color="auto"/>
        <w:right w:val="none" w:sz="0" w:space="0" w:color="auto"/>
      </w:divBdr>
    </w:div>
    <w:div w:id="1148790533">
      <w:bodyDiv w:val="1"/>
      <w:marLeft w:val="0"/>
      <w:marRight w:val="0"/>
      <w:marTop w:val="0"/>
      <w:marBottom w:val="0"/>
      <w:divBdr>
        <w:top w:val="none" w:sz="0" w:space="0" w:color="auto"/>
        <w:left w:val="none" w:sz="0" w:space="0" w:color="auto"/>
        <w:bottom w:val="none" w:sz="0" w:space="0" w:color="auto"/>
        <w:right w:val="none" w:sz="0" w:space="0" w:color="auto"/>
      </w:divBdr>
    </w:div>
    <w:div w:id="1149593339">
      <w:bodyDiv w:val="1"/>
      <w:marLeft w:val="0"/>
      <w:marRight w:val="0"/>
      <w:marTop w:val="0"/>
      <w:marBottom w:val="0"/>
      <w:divBdr>
        <w:top w:val="none" w:sz="0" w:space="0" w:color="auto"/>
        <w:left w:val="none" w:sz="0" w:space="0" w:color="auto"/>
        <w:bottom w:val="none" w:sz="0" w:space="0" w:color="auto"/>
        <w:right w:val="none" w:sz="0" w:space="0" w:color="auto"/>
      </w:divBdr>
    </w:div>
    <w:div w:id="1154032210">
      <w:bodyDiv w:val="1"/>
      <w:marLeft w:val="0"/>
      <w:marRight w:val="0"/>
      <w:marTop w:val="0"/>
      <w:marBottom w:val="0"/>
      <w:divBdr>
        <w:top w:val="none" w:sz="0" w:space="0" w:color="auto"/>
        <w:left w:val="none" w:sz="0" w:space="0" w:color="auto"/>
        <w:bottom w:val="none" w:sz="0" w:space="0" w:color="auto"/>
        <w:right w:val="none" w:sz="0" w:space="0" w:color="auto"/>
      </w:divBdr>
    </w:div>
    <w:div w:id="1155337967">
      <w:bodyDiv w:val="1"/>
      <w:marLeft w:val="0"/>
      <w:marRight w:val="0"/>
      <w:marTop w:val="0"/>
      <w:marBottom w:val="0"/>
      <w:divBdr>
        <w:top w:val="none" w:sz="0" w:space="0" w:color="auto"/>
        <w:left w:val="none" w:sz="0" w:space="0" w:color="auto"/>
        <w:bottom w:val="none" w:sz="0" w:space="0" w:color="auto"/>
        <w:right w:val="none" w:sz="0" w:space="0" w:color="auto"/>
      </w:divBdr>
    </w:div>
    <w:div w:id="1155686802">
      <w:bodyDiv w:val="1"/>
      <w:marLeft w:val="0"/>
      <w:marRight w:val="0"/>
      <w:marTop w:val="0"/>
      <w:marBottom w:val="0"/>
      <w:divBdr>
        <w:top w:val="none" w:sz="0" w:space="0" w:color="auto"/>
        <w:left w:val="none" w:sz="0" w:space="0" w:color="auto"/>
        <w:bottom w:val="none" w:sz="0" w:space="0" w:color="auto"/>
        <w:right w:val="none" w:sz="0" w:space="0" w:color="auto"/>
      </w:divBdr>
    </w:div>
    <w:div w:id="1156649115">
      <w:bodyDiv w:val="1"/>
      <w:marLeft w:val="0"/>
      <w:marRight w:val="0"/>
      <w:marTop w:val="0"/>
      <w:marBottom w:val="0"/>
      <w:divBdr>
        <w:top w:val="none" w:sz="0" w:space="0" w:color="auto"/>
        <w:left w:val="none" w:sz="0" w:space="0" w:color="auto"/>
        <w:bottom w:val="none" w:sz="0" w:space="0" w:color="auto"/>
        <w:right w:val="none" w:sz="0" w:space="0" w:color="auto"/>
      </w:divBdr>
    </w:div>
    <w:div w:id="1157112498">
      <w:bodyDiv w:val="1"/>
      <w:marLeft w:val="0"/>
      <w:marRight w:val="0"/>
      <w:marTop w:val="0"/>
      <w:marBottom w:val="0"/>
      <w:divBdr>
        <w:top w:val="none" w:sz="0" w:space="0" w:color="auto"/>
        <w:left w:val="none" w:sz="0" w:space="0" w:color="auto"/>
        <w:bottom w:val="none" w:sz="0" w:space="0" w:color="auto"/>
        <w:right w:val="none" w:sz="0" w:space="0" w:color="auto"/>
      </w:divBdr>
    </w:div>
    <w:div w:id="1158039438">
      <w:bodyDiv w:val="1"/>
      <w:marLeft w:val="0"/>
      <w:marRight w:val="0"/>
      <w:marTop w:val="0"/>
      <w:marBottom w:val="0"/>
      <w:divBdr>
        <w:top w:val="none" w:sz="0" w:space="0" w:color="auto"/>
        <w:left w:val="none" w:sz="0" w:space="0" w:color="auto"/>
        <w:bottom w:val="none" w:sz="0" w:space="0" w:color="auto"/>
        <w:right w:val="none" w:sz="0" w:space="0" w:color="auto"/>
      </w:divBdr>
    </w:div>
    <w:div w:id="1158349284">
      <w:bodyDiv w:val="1"/>
      <w:marLeft w:val="0"/>
      <w:marRight w:val="0"/>
      <w:marTop w:val="0"/>
      <w:marBottom w:val="0"/>
      <w:divBdr>
        <w:top w:val="none" w:sz="0" w:space="0" w:color="auto"/>
        <w:left w:val="none" w:sz="0" w:space="0" w:color="auto"/>
        <w:bottom w:val="none" w:sz="0" w:space="0" w:color="auto"/>
        <w:right w:val="none" w:sz="0" w:space="0" w:color="auto"/>
      </w:divBdr>
    </w:div>
    <w:div w:id="1159615248">
      <w:bodyDiv w:val="1"/>
      <w:marLeft w:val="0"/>
      <w:marRight w:val="0"/>
      <w:marTop w:val="0"/>
      <w:marBottom w:val="0"/>
      <w:divBdr>
        <w:top w:val="none" w:sz="0" w:space="0" w:color="auto"/>
        <w:left w:val="none" w:sz="0" w:space="0" w:color="auto"/>
        <w:bottom w:val="none" w:sz="0" w:space="0" w:color="auto"/>
        <w:right w:val="none" w:sz="0" w:space="0" w:color="auto"/>
      </w:divBdr>
    </w:div>
    <w:div w:id="1159688673">
      <w:bodyDiv w:val="1"/>
      <w:marLeft w:val="0"/>
      <w:marRight w:val="0"/>
      <w:marTop w:val="0"/>
      <w:marBottom w:val="0"/>
      <w:divBdr>
        <w:top w:val="none" w:sz="0" w:space="0" w:color="auto"/>
        <w:left w:val="none" w:sz="0" w:space="0" w:color="auto"/>
        <w:bottom w:val="none" w:sz="0" w:space="0" w:color="auto"/>
        <w:right w:val="none" w:sz="0" w:space="0" w:color="auto"/>
      </w:divBdr>
    </w:div>
    <w:div w:id="1159887372">
      <w:bodyDiv w:val="1"/>
      <w:marLeft w:val="0"/>
      <w:marRight w:val="0"/>
      <w:marTop w:val="0"/>
      <w:marBottom w:val="0"/>
      <w:divBdr>
        <w:top w:val="none" w:sz="0" w:space="0" w:color="auto"/>
        <w:left w:val="none" w:sz="0" w:space="0" w:color="auto"/>
        <w:bottom w:val="none" w:sz="0" w:space="0" w:color="auto"/>
        <w:right w:val="none" w:sz="0" w:space="0" w:color="auto"/>
      </w:divBdr>
    </w:div>
    <w:div w:id="1161890279">
      <w:bodyDiv w:val="1"/>
      <w:marLeft w:val="0"/>
      <w:marRight w:val="0"/>
      <w:marTop w:val="0"/>
      <w:marBottom w:val="0"/>
      <w:divBdr>
        <w:top w:val="none" w:sz="0" w:space="0" w:color="auto"/>
        <w:left w:val="none" w:sz="0" w:space="0" w:color="auto"/>
        <w:bottom w:val="none" w:sz="0" w:space="0" w:color="auto"/>
        <w:right w:val="none" w:sz="0" w:space="0" w:color="auto"/>
      </w:divBdr>
    </w:div>
    <w:div w:id="1162702300">
      <w:bodyDiv w:val="1"/>
      <w:marLeft w:val="0"/>
      <w:marRight w:val="0"/>
      <w:marTop w:val="0"/>
      <w:marBottom w:val="0"/>
      <w:divBdr>
        <w:top w:val="none" w:sz="0" w:space="0" w:color="auto"/>
        <w:left w:val="none" w:sz="0" w:space="0" w:color="auto"/>
        <w:bottom w:val="none" w:sz="0" w:space="0" w:color="auto"/>
        <w:right w:val="none" w:sz="0" w:space="0" w:color="auto"/>
      </w:divBdr>
    </w:div>
    <w:div w:id="1164279788">
      <w:bodyDiv w:val="1"/>
      <w:marLeft w:val="0"/>
      <w:marRight w:val="0"/>
      <w:marTop w:val="0"/>
      <w:marBottom w:val="0"/>
      <w:divBdr>
        <w:top w:val="none" w:sz="0" w:space="0" w:color="auto"/>
        <w:left w:val="none" w:sz="0" w:space="0" w:color="auto"/>
        <w:bottom w:val="none" w:sz="0" w:space="0" w:color="auto"/>
        <w:right w:val="none" w:sz="0" w:space="0" w:color="auto"/>
      </w:divBdr>
    </w:div>
    <w:div w:id="1164584334">
      <w:bodyDiv w:val="1"/>
      <w:marLeft w:val="0"/>
      <w:marRight w:val="0"/>
      <w:marTop w:val="0"/>
      <w:marBottom w:val="0"/>
      <w:divBdr>
        <w:top w:val="none" w:sz="0" w:space="0" w:color="auto"/>
        <w:left w:val="none" w:sz="0" w:space="0" w:color="auto"/>
        <w:bottom w:val="none" w:sz="0" w:space="0" w:color="auto"/>
        <w:right w:val="none" w:sz="0" w:space="0" w:color="auto"/>
      </w:divBdr>
    </w:div>
    <w:div w:id="1165366404">
      <w:bodyDiv w:val="1"/>
      <w:marLeft w:val="0"/>
      <w:marRight w:val="0"/>
      <w:marTop w:val="0"/>
      <w:marBottom w:val="0"/>
      <w:divBdr>
        <w:top w:val="none" w:sz="0" w:space="0" w:color="auto"/>
        <w:left w:val="none" w:sz="0" w:space="0" w:color="auto"/>
        <w:bottom w:val="none" w:sz="0" w:space="0" w:color="auto"/>
        <w:right w:val="none" w:sz="0" w:space="0" w:color="auto"/>
      </w:divBdr>
    </w:div>
    <w:div w:id="1165583715">
      <w:bodyDiv w:val="1"/>
      <w:marLeft w:val="0"/>
      <w:marRight w:val="0"/>
      <w:marTop w:val="0"/>
      <w:marBottom w:val="0"/>
      <w:divBdr>
        <w:top w:val="none" w:sz="0" w:space="0" w:color="auto"/>
        <w:left w:val="none" w:sz="0" w:space="0" w:color="auto"/>
        <w:bottom w:val="none" w:sz="0" w:space="0" w:color="auto"/>
        <w:right w:val="none" w:sz="0" w:space="0" w:color="auto"/>
      </w:divBdr>
    </w:div>
    <w:div w:id="1166552104">
      <w:bodyDiv w:val="1"/>
      <w:marLeft w:val="0"/>
      <w:marRight w:val="0"/>
      <w:marTop w:val="0"/>
      <w:marBottom w:val="0"/>
      <w:divBdr>
        <w:top w:val="none" w:sz="0" w:space="0" w:color="auto"/>
        <w:left w:val="none" w:sz="0" w:space="0" w:color="auto"/>
        <w:bottom w:val="none" w:sz="0" w:space="0" w:color="auto"/>
        <w:right w:val="none" w:sz="0" w:space="0" w:color="auto"/>
      </w:divBdr>
      <w:divsChild>
        <w:div w:id="856425487">
          <w:marLeft w:val="0"/>
          <w:marRight w:val="0"/>
          <w:marTop w:val="0"/>
          <w:marBottom w:val="0"/>
          <w:divBdr>
            <w:top w:val="none" w:sz="0" w:space="0" w:color="auto"/>
            <w:left w:val="none" w:sz="0" w:space="0" w:color="auto"/>
            <w:bottom w:val="none" w:sz="0" w:space="0" w:color="auto"/>
            <w:right w:val="none" w:sz="0" w:space="0" w:color="auto"/>
          </w:divBdr>
        </w:div>
      </w:divsChild>
    </w:div>
    <w:div w:id="1166629674">
      <w:bodyDiv w:val="1"/>
      <w:marLeft w:val="0"/>
      <w:marRight w:val="0"/>
      <w:marTop w:val="0"/>
      <w:marBottom w:val="0"/>
      <w:divBdr>
        <w:top w:val="none" w:sz="0" w:space="0" w:color="auto"/>
        <w:left w:val="none" w:sz="0" w:space="0" w:color="auto"/>
        <w:bottom w:val="none" w:sz="0" w:space="0" w:color="auto"/>
        <w:right w:val="none" w:sz="0" w:space="0" w:color="auto"/>
      </w:divBdr>
    </w:div>
    <w:div w:id="1167086908">
      <w:bodyDiv w:val="1"/>
      <w:marLeft w:val="0"/>
      <w:marRight w:val="0"/>
      <w:marTop w:val="0"/>
      <w:marBottom w:val="0"/>
      <w:divBdr>
        <w:top w:val="none" w:sz="0" w:space="0" w:color="auto"/>
        <w:left w:val="none" w:sz="0" w:space="0" w:color="auto"/>
        <w:bottom w:val="none" w:sz="0" w:space="0" w:color="auto"/>
        <w:right w:val="none" w:sz="0" w:space="0" w:color="auto"/>
      </w:divBdr>
    </w:div>
    <w:div w:id="1167402522">
      <w:bodyDiv w:val="1"/>
      <w:marLeft w:val="0"/>
      <w:marRight w:val="0"/>
      <w:marTop w:val="0"/>
      <w:marBottom w:val="0"/>
      <w:divBdr>
        <w:top w:val="none" w:sz="0" w:space="0" w:color="auto"/>
        <w:left w:val="none" w:sz="0" w:space="0" w:color="auto"/>
        <w:bottom w:val="none" w:sz="0" w:space="0" w:color="auto"/>
        <w:right w:val="none" w:sz="0" w:space="0" w:color="auto"/>
      </w:divBdr>
    </w:div>
    <w:div w:id="1168600218">
      <w:bodyDiv w:val="1"/>
      <w:marLeft w:val="0"/>
      <w:marRight w:val="0"/>
      <w:marTop w:val="0"/>
      <w:marBottom w:val="0"/>
      <w:divBdr>
        <w:top w:val="none" w:sz="0" w:space="0" w:color="auto"/>
        <w:left w:val="none" w:sz="0" w:space="0" w:color="auto"/>
        <w:bottom w:val="none" w:sz="0" w:space="0" w:color="auto"/>
        <w:right w:val="none" w:sz="0" w:space="0" w:color="auto"/>
      </w:divBdr>
    </w:div>
    <w:div w:id="1168788877">
      <w:bodyDiv w:val="1"/>
      <w:marLeft w:val="0"/>
      <w:marRight w:val="0"/>
      <w:marTop w:val="0"/>
      <w:marBottom w:val="0"/>
      <w:divBdr>
        <w:top w:val="none" w:sz="0" w:space="0" w:color="auto"/>
        <w:left w:val="none" w:sz="0" w:space="0" w:color="auto"/>
        <w:bottom w:val="none" w:sz="0" w:space="0" w:color="auto"/>
        <w:right w:val="none" w:sz="0" w:space="0" w:color="auto"/>
      </w:divBdr>
    </w:div>
    <w:div w:id="1168793377">
      <w:bodyDiv w:val="1"/>
      <w:marLeft w:val="0"/>
      <w:marRight w:val="0"/>
      <w:marTop w:val="0"/>
      <w:marBottom w:val="0"/>
      <w:divBdr>
        <w:top w:val="none" w:sz="0" w:space="0" w:color="auto"/>
        <w:left w:val="none" w:sz="0" w:space="0" w:color="auto"/>
        <w:bottom w:val="none" w:sz="0" w:space="0" w:color="auto"/>
        <w:right w:val="none" w:sz="0" w:space="0" w:color="auto"/>
      </w:divBdr>
    </w:div>
    <w:div w:id="1169175821">
      <w:bodyDiv w:val="1"/>
      <w:marLeft w:val="0"/>
      <w:marRight w:val="0"/>
      <w:marTop w:val="0"/>
      <w:marBottom w:val="0"/>
      <w:divBdr>
        <w:top w:val="none" w:sz="0" w:space="0" w:color="auto"/>
        <w:left w:val="none" w:sz="0" w:space="0" w:color="auto"/>
        <w:bottom w:val="none" w:sz="0" w:space="0" w:color="auto"/>
        <w:right w:val="none" w:sz="0" w:space="0" w:color="auto"/>
      </w:divBdr>
    </w:div>
    <w:div w:id="1170103782">
      <w:bodyDiv w:val="1"/>
      <w:marLeft w:val="0"/>
      <w:marRight w:val="0"/>
      <w:marTop w:val="0"/>
      <w:marBottom w:val="0"/>
      <w:divBdr>
        <w:top w:val="none" w:sz="0" w:space="0" w:color="auto"/>
        <w:left w:val="none" w:sz="0" w:space="0" w:color="auto"/>
        <w:bottom w:val="none" w:sz="0" w:space="0" w:color="auto"/>
        <w:right w:val="none" w:sz="0" w:space="0" w:color="auto"/>
      </w:divBdr>
    </w:div>
    <w:div w:id="1170411948">
      <w:bodyDiv w:val="1"/>
      <w:marLeft w:val="0"/>
      <w:marRight w:val="0"/>
      <w:marTop w:val="0"/>
      <w:marBottom w:val="0"/>
      <w:divBdr>
        <w:top w:val="none" w:sz="0" w:space="0" w:color="auto"/>
        <w:left w:val="none" w:sz="0" w:space="0" w:color="auto"/>
        <w:bottom w:val="none" w:sz="0" w:space="0" w:color="auto"/>
        <w:right w:val="none" w:sz="0" w:space="0" w:color="auto"/>
      </w:divBdr>
    </w:div>
    <w:div w:id="1173030904">
      <w:bodyDiv w:val="1"/>
      <w:marLeft w:val="0"/>
      <w:marRight w:val="0"/>
      <w:marTop w:val="0"/>
      <w:marBottom w:val="0"/>
      <w:divBdr>
        <w:top w:val="none" w:sz="0" w:space="0" w:color="auto"/>
        <w:left w:val="none" w:sz="0" w:space="0" w:color="auto"/>
        <w:bottom w:val="none" w:sz="0" w:space="0" w:color="auto"/>
        <w:right w:val="none" w:sz="0" w:space="0" w:color="auto"/>
      </w:divBdr>
    </w:div>
    <w:div w:id="1173060377">
      <w:bodyDiv w:val="1"/>
      <w:marLeft w:val="0"/>
      <w:marRight w:val="0"/>
      <w:marTop w:val="0"/>
      <w:marBottom w:val="0"/>
      <w:divBdr>
        <w:top w:val="none" w:sz="0" w:space="0" w:color="auto"/>
        <w:left w:val="none" w:sz="0" w:space="0" w:color="auto"/>
        <w:bottom w:val="none" w:sz="0" w:space="0" w:color="auto"/>
        <w:right w:val="none" w:sz="0" w:space="0" w:color="auto"/>
      </w:divBdr>
    </w:div>
    <w:div w:id="1174227981">
      <w:bodyDiv w:val="1"/>
      <w:marLeft w:val="0"/>
      <w:marRight w:val="0"/>
      <w:marTop w:val="0"/>
      <w:marBottom w:val="0"/>
      <w:divBdr>
        <w:top w:val="none" w:sz="0" w:space="0" w:color="auto"/>
        <w:left w:val="none" w:sz="0" w:space="0" w:color="auto"/>
        <w:bottom w:val="none" w:sz="0" w:space="0" w:color="auto"/>
        <w:right w:val="none" w:sz="0" w:space="0" w:color="auto"/>
      </w:divBdr>
    </w:div>
    <w:div w:id="1174496130">
      <w:bodyDiv w:val="1"/>
      <w:marLeft w:val="0"/>
      <w:marRight w:val="0"/>
      <w:marTop w:val="0"/>
      <w:marBottom w:val="0"/>
      <w:divBdr>
        <w:top w:val="none" w:sz="0" w:space="0" w:color="auto"/>
        <w:left w:val="none" w:sz="0" w:space="0" w:color="auto"/>
        <w:bottom w:val="none" w:sz="0" w:space="0" w:color="auto"/>
        <w:right w:val="none" w:sz="0" w:space="0" w:color="auto"/>
      </w:divBdr>
    </w:div>
    <w:div w:id="1175194566">
      <w:bodyDiv w:val="1"/>
      <w:marLeft w:val="0"/>
      <w:marRight w:val="0"/>
      <w:marTop w:val="0"/>
      <w:marBottom w:val="0"/>
      <w:divBdr>
        <w:top w:val="none" w:sz="0" w:space="0" w:color="auto"/>
        <w:left w:val="none" w:sz="0" w:space="0" w:color="auto"/>
        <w:bottom w:val="none" w:sz="0" w:space="0" w:color="auto"/>
        <w:right w:val="none" w:sz="0" w:space="0" w:color="auto"/>
      </w:divBdr>
    </w:div>
    <w:div w:id="1175388955">
      <w:bodyDiv w:val="1"/>
      <w:marLeft w:val="0"/>
      <w:marRight w:val="0"/>
      <w:marTop w:val="0"/>
      <w:marBottom w:val="0"/>
      <w:divBdr>
        <w:top w:val="none" w:sz="0" w:space="0" w:color="auto"/>
        <w:left w:val="none" w:sz="0" w:space="0" w:color="auto"/>
        <w:bottom w:val="none" w:sz="0" w:space="0" w:color="auto"/>
        <w:right w:val="none" w:sz="0" w:space="0" w:color="auto"/>
      </w:divBdr>
    </w:div>
    <w:div w:id="1175534307">
      <w:bodyDiv w:val="1"/>
      <w:marLeft w:val="0"/>
      <w:marRight w:val="0"/>
      <w:marTop w:val="0"/>
      <w:marBottom w:val="0"/>
      <w:divBdr>
        <w:top w:val="none" w:sz="0" w:space="0" w:color="auto"/>
        <w:left w:val="none" w:sz="0" w:space="0" w:color="auto"/>
        <w:bottom w:val="none" w:sz="0" w:space="0" w:color="auto"/>
        <w:right w:val="none" w:sz="0" w:space="0" w:color="auto"/>
      </w:divBdr>
    </w:div>
    <w:div w:id="1175802325">
      <w:bodyDiv w:val="1"/>
      <w:marLeft w:val="0"/>
      <w:marRight w:val="0"/>
      <w:marTop w:val="0"/>
      <w:marBottom w:val="0"/>
      <w:divBdr>
        <w:top w:val="none" w:sz="0" w:space="0" w:color="auto"/>
        <w:left w:val="none" w:sz="0" w:space="0" w:color="auto"/>
        <w:bottom w:val="none" w:sz="0" w:space="0" w:color="auto"/>
        <w:right w:val="none" w:sz="0" w:space="0" w:color="auto"/>
      </w:divBdr>
    </w:div>
    <w:div w:id="1176461993">
      <w:bodyDiv w:val="1"/>
      <w:marLeft w:val="0"/>
      <w:marRight w:val="0"/>
      <w:marTop w:val="0"/>
      <w:marBottom w:val="0"/>
      <w:divBdr>
        <w:top w:val="none" w:sz="0" w:space="0" w:color="auto"/>
        <w:left w:val="none" w:sz="0" w:space="0" w:color="auto"/>
        <w:bottom w:val="none" w:sz="0" w:space="0" w:color="auto"/>
        <w:right w:val="none" w:sz="0" w:space="0" w:color="auto"/>
      </w:divBdr>
    </w:div>
    <w:div w:id="1177227605">
      <w:bodyDiv w:val="1"/>
      <w:marLeft w:val="0"/>
      <w:marRight w:val="0"/>
      <w:marTop w:val="0"/>
      <w:marBottom w:val="0"/>
      <w:divBdr>
        <w:top w:val="none" w:sz="0" w:space="0" w:color="auto"/>
        <w:left w:val="none" w:sz="0" w:space="0" w:color="auto"/>
        <w:bottom w:val="none" w:sz="0" w:space="0" w:color="auto"/>
        <w:right w:val="none" w:sz="0" w:space="0" w:color="auto"/>
      </w:divBdr>
    </w:div>
    <w:div w:id="1177311263">
      <w:bodyDiv w:val="1"/>
      <w:marLeft w:val="0"/>
      <w:marRight w:val="0"/>
      <w:marTop w:val="0"/>
      <w:marBottom w:val="0"/>
      <w:divBdr>
        <w:top w:val="none" w:sz="0" w:space="0" w:color="auto"/>
        <w:left w:val="none" w:sz="0" w:space="0" w:color="auto"/>
        <w:bottom w:val="none" w:sz="0" w:space="0" w:color="auto"/>
        <w:right w:val="none" w:sz="0" w:space="0" w:color="auto"/>
      </w:divBdr>
    </w:div>
    <w:div w:id="1177958384">
      <w:bodyDiv w:val="1"/>
      <w:marLeft w:val="0"/>
      <w:marRight w:val="0"/>
      <w:marTop w:val="0"/>
      <w:marBottom w:val="0"/>
      <w:divBdr>
        <w:top w:val="none" w:sz="0" w:space="0" w:color="auto"/>
        <w:left w:val="none" w:sz="0" w:space="0" w:color="auto"/>
        <w:bottom w:val="none" w:sz="0" w:space="0" w:color="auto"/>
        <w:right w:val="none" w:sz="0" w:space="0" w:color="auto"/>
      </w:divBdr>
    </w:div>
    <w:div w:id="1178617696">
      <w:bodyDiv w:val="1"/>
      <w:marLeft w:val="0"/>
      <w:marRight w:val="0"/>
      <w:marTop w:val="0"/>
      <w:marBottom w:val="0"/>
      <w:divBdr>
        <w:top w:val="none" w:sz="0" w:space="0" w:color="auto"/>
        <w:left w:val="none" w:sz="0" w:space="0" w:color="auto"/>
        <w:bottom w:val="none" w:sz="0" w:space="0" w:color="auto"/>
        <w:right w:val="none" w:sz="0" w:space="0" w:color="auto"/>
      </w:divBdr>
    </w:div>
    <w:div w:id="1180657632">
      <w:bodyDiv w:val="1"/>
      <w:marLeft w:val="0"/>
      <w:marRight w:val="0"/>
      <w:marTop w:val="0"/>
      <w:marBottom w:val="0"/>
      <w:divBdr>
        <w:top w:val="none" w:sz="0" w:space="0" w:color="auto"/>
        <w:left w:val="none" w:sz="0" w:space="0" w:color="auto"/>
        <w:bottom w:val="none" w:sz="0" w:space="0" w:color="auto"/>
        <w:right w:val="none" w:sz="0" w:space="0" w:color="auto"/>
      </w:divBdr>
    </w:div>
    <w:div w:id="1180780256">
      <w:bodyDiv w:val="1"/>
      <w:marLeft w:val="0"/>
      <w:marRight w:val="0"/>
      <w:marTop w:val="0"/>
      <w:marBottom w:val="0"/>
      <w:divBdr>
        <w:top w:val="none" w:sz="0" w:space="0" w:color="auto"/>
        <w:left w:val="none" w:sz="0" w:space="0" w:color="auto"/>
        <w:bottom w:val="none" w:sz="0" w:space="0" w:color="auto"/>
        <w:right w:val="none" w:sz="0" w:space="0" w:color="auto"/>
      </w:divBdr>
    </w:div>
    <w:div w:id="1181621062">
      <w:bodyDiv w:val="1"/>
      <w:marLeft w:val="0"/>
      <w:marRight w:val="0"/>
      <w:marTop w:val="0"/>
      <w:marBottom w:val="0"/>
      <w:divBdr>
        <w:top w:val="none" w:sz="0" w:space="0" w:color="auto"/>
        <w:left w:val="none" w:sz="0" w:space="0" w:color="auto"/>
        <w:bottom w:val="none" w:sz="0" w:space="0" w:color="auto"/>
        <w:right w:val="none" w:sz="0" w:space="0" w:color="auto"/>
      </w:divBdr>
    </w:div>
    <w:div w:id="1184444565">
      <w:bodyDiv w:val="1"/>
      <w:marLeft w:val="0"/>
      <w:marRight w:val="0"/>
      <w:marTop w:val="0"/>
      <w:marBottom w:val="0"/>
      <w:divBdr>
        <w:top w:val="none" w:sz="0" w:space="0" w:color="auto"/>
        <w:left w:val="none" w:sz="0" w:space="0" w:color="auto"/>
        <w:bottom w:val="none" w:sz="0" w:space="0" w:color="auto"/>
        <w:right w:val="none" w:sz="0" w:space="0" w:color="auto"/>
      </w:divBdr>
    </w:div>
    <w:div w:id="1184854827">
      <w:bodyDiv w:val="1"/>
      <w:marLeft w:val="0"/>
      <w:marRight w:val="0"/>
      <w:marTop w:val="0"/>
      <w:marBottom w:val="0"/>
      <w:divBdr>
        <w:top w:val="none" w:sz="0" w:space="0" w:color="auto"/>
        <w:left w:val="none" w:sz="0" w:space="0" w:color="auto"/>
        <w:bottom w:val="none" w:sz="0" w:space="0" w:color="auto"/>
        <w:right w:val="none" w:sz="0" w:space="0" w:color="auto"/>
      </w:divBdr>
    </w:div>
    <w:div w:id="1185559669">
      <w:bodyDiv w:val="1"/>
      <w:marLeft w:val="0"/>
      <w:marRight w:val="0"/>
      <w:marTop w:val="0"/>
      <w:marBottom w:val="0"/>
      <w:divBdr>
        <w:top w:val="none" w:sz="0" w:space="0" w:color="auto"/>
        <w:left w:val="none" w:sz="0" w:space="0" w:color="auto"/>
        <w:bottom w:val="none" w:sz="0" w:space="0" w:color="auto"/>
        <w:right w:val="none" w:sz="0" w:space="0" w:color="auto"/>
      </w:divBdr>
    </w:div>
    <w:div w:id="1185628791">
      <w:bodyDiv w:val="1"/>
      <w:marLeft w:val="0"/>
      <w:marRight w:val="0"/>
      <w:marTop w:val="0"/>
      <w:marBottom w:val="0"/>
      <w:divBdr>
        <w:top w:val="none" w:sz="0" w:space="0" w:color="auto"/>
        <w:left w:val="none" w:sz="0" w:space="0" w:color="auto"/>
        <w:bottom w:val="none" w:sz="0" w:space="0" w:color="auto"/>
        <w:right w:val="none" w:sz="0" w:space="0" w:color="auto"/>
      </w:divBdr>
    </w:div>
    <w:div w:id="1186097058">
      <w:bodyDiv w:val="1"/>
      <w:marLeft w:val="0"/>
      <w:marRight w:val="0"/>
      <w:marTop w:val="0"/>
      <w:marBottom w:val="0"/>
      <w:divBdr>
        <w:top w:val="none" w:sz="0" w:space="0" w:color="auto"/>
        <w:left w:val="none" w:sz="0" w:space="0" w:color="auto"/>
        <w:bottom w:val="none" w:sz="0" w:space="0" w:color="auto"/>
        <w:right w:val="none" w:sz="0" w:space="0" w:color="auto"/>
      </w:divBdr>
    </w:div>
    <w:div w:id="1187907688">
      <w:bodyDiv w:val="1"/>
      <w:marLeft w:val="0"/>
      <w:marRight w:val="0"/>
      <w:marTop w:val="0"/>
      <w:marBottom w:val="0"/>
      <w:divBdr>
        <w:top w:val="none" w:sz="0" w:space="0" w:color="auto"/>
        <w:left w:val="none" w:sz="0" w:space="0" w:color="auto"/>
        <w:bottom w:val="none" w:sz="0" w:space="0" w:color="auto"/>
        <w:right w:val="none" w:sz="0" w:space="0" w:color="auto"/>
      </w:divBdr>
    </w:div>
    <w:div w:id="1187911394">
      <w:bodyDiv w:val="1"/>
      <w:marLeft w:val="0"/>
      <w:marRight w:val="0"/>
      <w:marTop w:val="0"/>
      <w:marBottom w:val="0"/>
      <w:divBdr>
        <w:top w:val="none" w:sz="0" w:space="0" w:color="auto"/>
        <w:left w:val="none" w:sz="0" w:space="0" w:color="auto"/>
        <w:bottom w:val="none" w:sz="0" w:space="0" w:color="auto"/>
        <w:right w:val="none" w:sz="0" w:space="0" w:color="auto"/>
      </w:divBdr>
    </w:div>
    <w:div w:id="1188179788">
      <w:bodyDiv w:val="1"/>
      <w:marLeft w:val="0"/>
      <w:marRight w:val="0"/>
      <w:marTop w:val="0"/>
      <w:marBottom w:val="0"/>
      <w:divBdr>
        <w:top w:val="none" w:sz="0" w:space="0" w:color="auto"/>
        <w:left w:val="none" w:sz="0" w:space="0" w:color="auto"/>
        <w:bottom w:val="none" w:sz="0" w:space="0" w:color="auto"/>
        <w:right w:val="none" w:sz="0" w:space="0" w:color="auto"/>
      </w:divBdr>
    </w:div>
    <w:div w:id="1190026507">
      <w:bodyDiv w:val="1"/>
      <w:marLeft w:val="0"/>
      <w:marRight w:val="0"/>
      <w:marTop w:val="0"/>
      <w:marBottom w:val="0"/>
      <w:divBdr>
        <w:top w:val="none" w:sz="0" w:space="0" w:color="auto"/>
        <w:left w:val="none" w:sz="0" w:space="0" w:color="auto"/>
        <w:bottom w:val="none" w:sz="0" w:space="0" w:color="auto"/>
        <w:right w:val="none" w:sz="0" w:space="0" w:color="auto"/>
      </w:divBdr>
    </w:div>
    <w:div w:id="1190414749">
      <w:bodyDiv w:val="1"/>
      <w:marLeft w:val="0"/>
      <w:marRight w:val="0"/>
      <w:marTop w:val="0"/>
      <w:marBottom w:val="0"/>
      <w:divBdr>
        <w:top w:val="none" w:sz="0" w:space="0" w:color="auto"/>
        <w:left w:val="none" w:sz="0" w:space="0" w:color="auto"/>
        <w:bottom w:val="none" w:sz="0" w:space="0" w:color="auto"/>
        <w:right w:val="none" w:sz="0" w:space="0" w:color="auto"/>
      </w:divBdr>
    </w:div>
    <w:div w:id="1191186106">
      <w:bodyDiv w:val="1"/>
      <w:marLeft w:val="0"/>
      <w:marRight w:val="0"/>
      <w:marTop w:val="0"/>
      <w:marBottom w:val="0"/>
      <w:divBdr>
        <w:top w:val="none" w:sz="0" w:space="0" w:color="auto"/>
        <w:left w:val="none" w:sz="0" w:space="0" w:color="auto"/>
        <w:bottom w:val="none" w:sz="0" w:space="0" w:color="auto"/>
        <w:right w:val="none" w:sz="0" w:space="0" w:color="auto"/>
      </w:divBdr>
    </w:div>
    <w:div w:id="1191459550">
      <w:bodyDiv w:val="1"/>
      <w:marLeft w:val="0"/>
      <w:marRight w:val="0"/>
      <w:marTop w:val="0"/>
      <w:marBottom w:val="0"/>
      <w:divBdr>
        <w:top w:val="none" w:sz="0" w:space="0" w:color="auto"/>
        <w:left w:val="none" w:sz="0" w:space="0" w:color="auto"/>
        <w:bottom w:val="none" w:sz="0" w:space="0" w:color="auto"/>
        <w:right w:val="none" w:sz="0" w:space="0" w:color="auto"/>
      </w:divBdr>
    </w:div>
    <w:div w:id="1192301438">
      <w:bodyDiv w:val="1"/>
      <w:marLeft w:val="0"/>
      <w:marRight w:val="0"/>
      <w:marTop w:val="0"/>
      <w:marBottom w:val="0"/>
      <w:divBdr>
        <w:top w:val="none" w:sz="0" w:space="0" w:color="auto"/>
        <w:left w:val="none" w:sz="0" w:space="0" w:color="auto"/>
        <w:bottom w:val="none" w:sz="0" w:space="0" w:color="auto"/>
        <w:right w:val="none" w:sz="0" w:space="0" w:color="auto"/>
      </w:divBdr>
    </w:div>
    <w:div w:id="1192452360">
      <w:bodyDiv w:val="1"/>
      <w:marLeft w:val="0"/>
      <w:marRight w:val="0"/>
      <w:marTop w:val="0"/>
      <w:marBottom w:val="0"/>
      <w:divBdr>
        <w:top w:val="none" w:sz="0" w:space="0" w:color="auto"/>
        <w:left w:val="none" w:sz="0" w:space="0" w:color="auto"/>
        <w:bottom w:val="none" w:sz="0" w:space="0" w:color="auto"/>
        <w:right w:val="none" w:sz="0" w:space="0" w:color="auto"/>
      </w:divBdr>
    </w:div>
    <w:div w:id="1193493102">
      <w:bodyDiv w:val="1"/>
      <w:marLeft w:val="0"/>
      <w:marRight w:val="0"/>
      <w:marTop w:val="0"/>
      <w:marBottom w:val="0"/>
      <w:divBdr>
        <w:top w:val="none" w:sz="0" w:space="0" w:color="auto"/>
        <w:left w:val="none" w:sz="0" w:space="0" w:color="auto"/>
        <w:bottom w:val="none" w:sz="0" w:space="0" w:color="auto"/>
        <w:right w:val="none" w:sz="0" w:space="0" w:color="auto"/>
      </w:divBdr>
    </w:div>
    <w:div w:id="1194617664">
      <w:bodyDiv w:val="1"/>
      <w:marLeft w:val="0"/>
      <w:marRight w:val="0"/>
      <w:marTop w:val="0"/>
      <w:marBottom w:val="0"/>
      <w:divBdr>
        <w:top w:val="none" w:sz="0" w:space="0" w:color="auto"/>
        <w:left w:val="none" w:sz="0" w:space="0" w:color="auto"/>
        <w:bottom w:val="none" w:sz="0" w:space="0" w:color="auto"/>
        <w:right w:val="none" w:sz="0" w:space="0" w:color="auto"/>
      </w:divBdr>
    </w:div>
    <w:div w:id="1195188768">
      <w:bodyDiv w:val="1"/>
      <w:marLeft w:val="0"/>
      <w:marRight w:val="0"/>
      <w:marTop w:val="0"/>
      <w:marBottom w:val="0"/>
      <w:divBdr>
        <w:top w:val="none" w:sz="0" w:space="0" w:color="auto"/>
        <w:left w:val="none" w:sz="0" w:space="0" w:color="auto"/>
        <w:bottom w:val="none" w:sz="0" w:space="0" w:color="auto"/>
        <w:right w:val="none" w:sz="0" w:space="0" w:color="auto"/>
      </w:divBdr>
    </w:div>
    <w:div w:id="1196236811">
      <w:bodyDiv w:val="1"/>
      <w:marLeft w:val="0"/>
      <w:marRight w:val="0"/>
      <w:marTop w:val="0"/>
      <w:marBottom w:val="0"/>
      <w:divBdr>
        <w:top w:val="none" w:sz="0" w:space="0" w:color="auto"/>
        <w:left w:val="none" w:sz="0" w:space="0" w:color="auto"/>
        <w:bottom w:val="none" w:sz="0" w:space="0" w:color="auto"/>
        <w:right w:val="none" w:sz="0" w:space="0" w:color="auto"/>
      </w:divBdr>
    </w:div>
    <w:div w:id="1197352430">
      <w:bodyDiv w:val="1"/>
      <w:marLeft w:val="0"/>
      <w:marRight w:val="0"/>
      <w:marTop w:val="0"/>
      <w:marBottom w:val="0"/>
      <w:divBdr>
        <w:top w:val="none" w:sz="0" w:space="0" w:color="auto"/>
        <w:left w:val="none" w:sz="0" w:space="0" w:color="auto"/>
        <w:bottom w:val="none" w:sz="0" w:space="0" w:color="auto"/>
        <w:right w:val="none" w:sz="0" w:space="0" w:color="auto"/>
      </w:divBdr>
      <w:divsChild>
        <w:div w:id="1487549909">
          <w:marLeft w:val="0"/>
          <w:marRight w:val="0"/>
          <w:marTop w:val="0"/>
          <w:marBottom w:val="0"/>
          <w:divBdr>
            <w:top w:val="none" w:sz="0" w:space="0" w:color="auto"/>
            <w:left w:val="none" w:sz="0" w:space="0" w:color="auto"/>
            <w:bottom w:val="none" w:sz="0" w:space="0" w:color="auto"/>
            <w:right w:val="none" w:sz="0" w:space="0" w:color="auto"/>
          </w:divBdr>
        </w:div>
      </w:divsChild>
    </w:div>
    <w:div w:id="1200121467">
      <w:bodyDiv w:val="1"/>
      <w:marLeft w:val="0"/>
      <w:marRight w:val="0"/>
      <w:marTop w:val="0"/>
      <w:marBottom w:val="0"/>
      <w:divBdr>
        <w:top w:val="none" w:sz="0" w:space="0" w:color="auto"/>
        <w:left w:val="none" w:sz="0" w:space="0" w:color="auto"/>
        <w:bottom w:val="none" w:sz="0" w:space="0" w:color="auto"/>
        <w:right w:val="none" w:sz="0" w:space="0" w:color="auto"/>
      </w:divBdr>
    </w:div>
    <w:div w:id="1200555451">
      <w:bodyDiv w:val="1"/>
      <w:marLeft w:val="0"/>
      <w:marRight w:val="0"/>
      <w:marTop w:val="0"/>
      <w:marBottom w:val="0"/>
      <w:divBdr>
        <w:top w:val="none" w:sz="0" w:space="0" w:color="auto"/>
        <w:left w:val="none" w:sz="0" w:space="0" w:color="auto"/>
        <w:bottom w:val="none" w:sz="0" w:space="0" w:color="auto"/>
        <w:right w:val="none" w:sz="0" w:space="0" w:color="auto"/>
      </w:divBdr>
    </w:div>
    <w:div w:id="1201355542">
      <w:bodyDiv w:val="1"/>
      <w:marLeft w:val="0"/>
      <w:marRight w:val="0"/>
      <w:marTop w:val="0"/>
      <w:marBottom w:val="0"/>
      <w:divBdr>
        <w:top w:val="none" w:sz="0" w:space="0" w:color="auto"/>
        <w:left w:val="none" w:sz="0" w:space="0" w:color="auto"/>
        <w:bottom w:val="none" w:sz="0" w:space="0" w:color="auto"/>
        <w:right w:val="none" w:sz="0" w:space="0" w:color="auto"/>
      </w:divBdr>
    </w:div>
    <w:div w:id="1202014081">
      <w:bodyDiv w:val="1"/>
      <w:marLeft w:val="0"/>
      <w:marRight w:val="0"/>
      <w:marTop w:val="0"/>
      <w:marBottom w:val="0"/>
      <w:divBdr>
        <w:top w:val="none" w:sz="0" w:space="0" w:color="auto"/>
        <w:left w:val="none" w:sz="0" w:space="0" w:color="auto"/>
        <w:bottom w:val="none" w:sz="0" w:space="0" w:color="auto"/>
        <w:right w:val="none" w:sz="0" w:space="0" w:color="auto"/>
      </w:divBdr>
      <w:divsChild>
        <w:div w:id="1006634056">
          <w:marLeft w:val="0"/>
          <w:marRight w:val="0"/>
          <w:marTop w:val="0"/>
          <w:marBottom w:val="0"/>
          <w:divBdr>
            <w:top w:val="none" w:sz="0" w:space="0" w:color="auto"/>
            <w:left w:val="none" w:sz="0" w:space="0" w:color="auto"/>
            <w:bottom w:val="none" w:sz="0" w:space="0" w:color="auto"/>
            <w:right w:val="none" w:sz="0" w:space="0" w:color="auto"/>
          </w:divBdr>
          <w:divsChild>
            <w:div w:id="1549416707">
              <w:marLeft w:val="0"/>
              <w:marRight w:val="0"/>
              <w:marTop w:val="0"/>
              <w:marBottom w:val="0"/>
              <w:divBdr>
                <w:top w:val="none" w:sz="0" w:space="0" w:color="auto"/>
                <w:left w:val="none" w:sz="0" w:space="0" w:color="auto"/>
                <w:bottom w:val="none" w:sz="0" w:space="0" w:color="auto"/>
                <w:right w:val="none" w:sz="0" w:space="0" w:color="auto"/>
              </w:divBdr>
              <w:divsChild>
                <w:div w:id="521624628">
                  <w:marLeft w:val="0"/>
                  <w:marRight w:val="0"/>
                  <w:marTop w:val="0"/>
                  <w:marBottom w:val="0"/>
                  <w:divBdr>
                    <w:top w:val="none" w:sz="0" w:space="0" w:color="auto"/>
                    <w:left w:val="none" w:sz="0" w:space="0" w:color="auto"/>
                    <w:bottom w:val="none" w:sz="0" w:space="0" w:color="auto"/>
                    <w:right w:val="none" w:sz="0" w:space="0" w:color="auto"/>
                  </w:divBdr>
                  <w:divsChild>
                    <w:div w:id="1584488082">
                      <w:marLeft w:val="0"/>
                      <w:marRight w:val="0"/>
                      <w:marTop w:val="45"/>
                      <w:marBottom w:val="0"/>
                      <w:divBdr>
                        <w:top w:val="none" w:sz="0" w:space="0" w:color="auto"/>
                        <w:left w:val="none" w:sz="0" w:space="0" w:color="auto"/>
                        <w:bottom w:val="none" w:sz="0" w:space="0" w:color="auto"/>
                        <w:right w:val="none" w:sz="0" w:space="0" w:color="auto"/>
                      </w:divBdr>
                      <w:divsChild>
                        <w:div w:id="1756633519">
                          <w:marLeft w:val="0"/>
                          <w:marRight w:val="0"/>
                          <w:marTop w:val="0"/>
                          <w:marBottom w:val="0"/>
                          <w:divBdr>
                            <w:top w:val="none" w:sz="0" w:space="0" w:color="auto"/>
                            <w:left w:val="none" w:sz="0" w:space="0" w:color="auto"/>
                            <w:bottom w:val="none" w:sz="0" w:space="0" w:color="auto"/>
                            <w:right w:val="none" w:sz="0" w:space="0" w:color="auto"/>
                          </w:divBdr>
                          <w:divsChild>
                            <w:div w:id="151338485">
                              <w:marLeft w:val="2070"/>
                              <w:marRight w:val="3810"/>
                              <w:marTop w:val="0"/>
                              <w:marBottom w:val="0"/>
                              <w:divBdr>
                                <w:top w:val="none" w:sz="0" w:space="0" w:color="auto"/>
                                <w:left w:val="none" w:sz="0" w:space="0" w:color="auto"/>
                                <w:bottom w:val="none" w:sz="0" w:space="0" w:color="auto"/>
                                <w:right w:val="none" w:sz="0" w:space="0" w:color="auto"/>
                              </w:divBdr>
                              <w:divsChild>
                                <w:div w:id="1625429871">
                                  <w:marLeft w:val="0"/>
                                  <w:marRight w:val="0"/>
                                  <w:marTop w:val="0"/>
                                  <w:marBottom w:val="0"/>
                                  <w:divBdr>
                                    <w:top w:val="none" w:sz="0" w:space="0" w:color="auto"/>
                                    <w:left w:val="none" w:sz="0" w:space="0" w:color="auto"/>
                                    <w:bottom w:val="none" w:sz="0" w:space="0" w:color="auto"/>
                                    <w:right w:val="none" w:sz="0" w:space="0" w:color="auto"/>
                                  </w:divBdr>
                                  <w:divsChild>
                                    <w:div w:id="1476340922">
                                      <w:marLeft w:val="0"/>
                                      <w:marRight w:val="0"/>
                                      <w:marTop w:val="0"/>
                                      <w:marBottom w:val="0"/>
                                      <w:divBdr>
                                        <w:top w:val="none" w:sz="0" w:space="0" w:color="auto"/>
                                        <w:left w:val="none" w:sz="0" w:space="0" w:color="auto"/>
                                        <w:bottom w:val="none" w:sz="0" w:space="0" w:color="auto"/>
                                        <w:right w:val="none" w:sz="0" w:space="0" w:color="auto"/>
                                      </w:divBdr>
                                      <w:divsChild>
                                        <w:div w:id="2056812024">
                                          <w:marLeft w:val="0"/>
                                          <w:marRight w:val="0"/>
                                          <w:marTop w:val="0"/>
                                          <w:marBottom w:val="0"/>
                                          <w:divBdr>
                                            <w:top w:val="none" w:sz="0" w:space="0" w:color="auto"/>
                                            <w:left w:val="none" w:sz="0" w:space="0" w:color="auto"/>
                                            <w:bottom w:val="none" w:sz="0" w:space="0" w:color="auto"/>
                                            <w:right w:val="none" w:sz="0" w:space="0" w:color="auto"/>
                                          </w:divBdr>
                                          <w:divsChild>
                                            <w:div w:id="1269893424">
                                              <w:marLeft w:val="0"/>
                                              <w:marRight w:val="0"/>
                                              <w:marTop w:val="90"/>
                                              <w:marBottom w:val="0"/>
                                              <w:divBdr>
                                                <w:top w:val="none" w:sz="0" w:space="0" w:color="auto"/>
                                                <w:left w:val="none" w:sz="0" w:space="0" w:color="auto"/>
                                                <w:bottom w:val="none" w:sz="0" w:space="0" w:color="auto"/>
                                                <w:right w:val="none" w:sz="0" w:space="0" w:color="auto"/>
                                              </w:divBdr>
                                              <w:divsChild>
                                                <w:div w:id="717239929">
                                                  <w:marLeft w:val="0"/>
                                                  <w:marRight w:val="0"/>
                                                  <w:marTop w:val="0"/>
                                                  <w:marBottom w:val="0"/>
                                                  <w:divBdr>
                                                    <w:top w:val="none" w:sz="0" w:space="0" w:color="auto"/>
                                                    <w:left w:val="none" w:sz="0" w:space="0" w:color="auto"/>
                                                    <w:bottom w:val="none" w:sz="0" w:space="0" w:color="auto"/>
                                                    <w:right w:val="none" w:sz="0" w:space="0" w:color="auto"/>
                                                  </w:divBdr>
                                                  <w:divsChild>
                                                    <w:div w:id="1628123901">
                                                      <w:marLeft w:val="0"/>
                                                      <w:marRight w:val="0"/>
                                                      <w:marTop w:val="0"/>
                                                      <w:marBottom w:val="0"/>
                                                      <w:divBdr>
                                                        <w:top w:val="none" w:sz="0" w:space="0" w:color="auto"/>
                                                        <w:left w:val="none" w:sz="0" w:space="0" w:color="auto"/>
                                                        <w:bottom w:val="none" w:sz="0" w:space="0" w:color="auto"/>
                                                        <w:right w:val="none" w:sz="0" w:space="0" w:color="auto"/>
                                                      </w:divBdr>
                                                      <w:divsChild>
                                                        <w:div w:id="724834058">
                                                          <w:marLeft w:val="0"/>
                                                          <w:marRight w:val="0"/>
                                                          <w:marTop w:val="0"/>
                                                          <w:marBottom w:val="390"/>
                                                          <w:divBdr>
                                                            <w:top w:val="none" w:sz="0" w:space="0" w:color="auto"/>
                                                            <w:left w:val="none" w:sz="0" w:space="0" w:color="auto"/>
                                                            <w:bottom w:val="none" w:sz="0" w:space="0" w:color="auto"/>
                                                            <w:right w:val="none" w:sz="0" w:space="0" w:color="auto"/>
                                                          </w:divBdr>
                                                          <w:divsChild>
                                                            <w:div w:id="1582059743">
                                                              <w:marLeft w:val="0"/>
                                                              <w:marRight w:val="0"/>
                                                              <w:marTop w:val="0"/>
                                                              <w:marBottom w:val="0"/>
                                                              <w:divBdr>
                                                                <w:top w:val="none" w:sz="0" w:space="0" w:color="auto"/>
                                                                <w:left w:val="none" w:sz="0" w:space="0" w:color="auto"/>
                                                                <w:bottom w:val="none" w:sz="0" w:space="0" w:color="auto"/>
                                                                <w:right w:val="none" w:sz="0" w:space="0" w:color="auto"/>
                                                              </w:divBdr>
                                                              <w:divsChild>
                                                                <w:div w:id="912393909">
                                                                  <w:marLeft w:val="0"/>
                                                                  <w:marRight w:val="0"/>
                                                                  <w:marTop w:val="0"/>
                                                                  <w:marBottom w:val="0"/>
                                                                  <w:divBdr>
                                                                    <w:top w:val="none" w:sz="0" w:space="0" w:color="auto"/>
                                                                    <w:left w:val="none" w:sz="0" w:space="0" w:color="auto"/>
                                                                    <w:bottom w:val="none" w:sz="0" w:space="0" w:color="auto"/>
                                                                    <w:right w:val="none" w:sz="0" w:space="0" w:color="auto"/>
                                                                  </w:divBdr>
                                                                  <w:divsChild>
                                                                    <w:div w:id="531695131">
                                                                      <w:marLeft w:val="0"/>
                                                                      <w:marRight w:val="0"/>
                                                                      <w:marTop w:val="0"/>
                                                                      <w:marBottom w:val="0"/>
                                                                      <w:divBdr>
                                                                        <w:top w:val="none" w:sz="0" w:space="0" w:color="auto"/>
                                                                        <w:left w:val="none" w:sz="0" w:space="0" w:color="auto"/>
                                                                        <w:bottom w:val="none" w:sz="0" w:space="0" w:color="auto"/>
                                                                        <w:right w:val="none" w:sz="0" w:space="0" w:color="auto"/>
                                                                      </w:divBdr>
                                                                      <w:divsChild>
                                                                        <w:div w:id="252394921">
                                                                          <w:marLeft w:val="0"/>
                                                                          <w:marRight w:val="0"/>
                                                                          <w:marTop w:val="0"/>
                                                                          <w:marBottom w:val="0"/>
                                                                          <w:divBdr>
                                                                            <w:top w:val="none" w:sz="0" w:space="0" w:color="auto"/>
                                                                            <w:left w:val="none" w:sz="0" w:space="0" w:color="auto"/>
                                                                            <w:bottom w:val="none" w:sz="0" w:space="0" w:color="auto"/>
                                                                            <w:right w:val="none" w:sz="0" w:space="0" w:color="auto"/>
                                                                          </w:divBdr>
                                                                          <w:divsChild>
                                                                            <w:div w:id="391121264">
                                                                              <w:marLeft w:val="0"/>
                                                                              <w:marRight w:val="0"/>
                                                                              <w:marTop w:val="0"/>
                                                                              <w:marBottom w:val="0"/>
                                                                              <w:divBdr>
                                                                                <w:top w:val="none" w:sz="0" w:space="0" w:color="auto"/>
                                                                                <w:left w:val="none" w:sz="0" w:space="0" w:color="auto"/>
                                                                                <w:bottom w:val="none" w:sz="0" w:space="0" w:color="auto"/>
                                                                                <w:right w:val="none" w:sz="0" w:space="0" w:color="auto"/>
                                                                              </w:divBdr>
                                                                              <w:divsChild>
                                                                                <w:div w:id="1391198445">
                                                                                  <w:marLeft w:val="0"/>
                                                                                  <w:marRight w:val="0"/>
                                                                                  <w:marTop w:val="0"/>
                                                                                  <w:marBottom w:val="0"/>
                                                                                  <w:divBdr>
                                                                                    <w:top w:val="none" w:sz="0" w:space="0" w:color="auto"/>
                                                                                    <w:left w:val="none" w:sz="0" w:space="0" w:color="auto"/>
                                                                                    <w:bottom w:val="none" w:sz="0" w:space="0" w:color="auto"/>
                                                                                    <w:right w:val="none" w:sz="0" w:space="0" w:color="auto"/>
                                                                                  </w:divBdr>
                                                                                  <w:divsChild>
                                                                                    <w:div w:id="127097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2093999">
      <w:bodyDiv w:val="1"/>
      <w:marLeft w:val="0"/>
      <w:marRight w:val="0"/>
      <w:marTop w:val="0"/>
      <w:marBottom w:val="0"/>
      <w:divBdr>
        <w:top w:val="none" w:sz="0" w:space="0" w:color="auto"/>
        <w:left w:val="none" w:sz="0" w:space="0" w:color="auto"/>
        <w:bottom w:val="none" w:sz="0" w:space="0" w:color="auto"/>
        <w:right w:val="none" w:sz="0" w:space="0" w:color="auto"/>
      </w:divBdr>
      <w:divsChild>
        <w:div w:id="1953398618">
          <w:marLeft w:val="0"/>
          <w:marRight w:val="0"/>
          <w:marTop w:val="0"/>
          <w:marBottom w:val="0"/>
          <w:divBdr>
            <w:top w:val="none" w:sz="0" w:space="0" w:color="auto"/>
            <w:left w:val="none" w:sz="0" w:space="0" w:color="auto"/>
            <w:bottom w:val="none" w:sz="0" w:space="0" w:color="auto"/>
            <w:right w:val="none" w:sz="0" w:space="0" w:color="auto"/>
          </w:divBdr>
        </w:div>
      </w:divsChild>
    </w:div>
    <w:div w:id="1202589845">
      <w:bodyDiv w:val="1"/>
      <w:marLeft w:val="0"/>
      <w:marRight w:val="0"/>
      <w:marTop w:val="0"/>
      <w:marBottom w:val="0"/>
      <w:divBdr>
        <w:top w:val="none" w:sz="0" w:space="0" w:color="auto"/>
        <w:left w:val="none" w:sz="0" w:space="0" w:color="auto"/>
        <w:bottom w:val="none" w:sz="0" w:space="0" w:color="auto"/>
        <w:right w:val="none" w:sz="0" w:space="0" w:color="auto"/>
      </w:divBdr>
    </w:div>
    <w:div w:id="1202670368">
      <w:bodyDiv w:val="1"/>
      <w:marLeft w:val="0"/>
      <w:marRight w:val="0"/>
      <w:marTop w:val="0"/>
      <w:marBottom w:val="0"/>
      <w:divBdr>
        <w:top w:val="none" w:sz="0" w:space="0" w:color="auto"/>
        <w:left w:val="none" w:sz="0" w:space="0" w:color="auto"/>
        <w:bottom w:val="none" w:sz="0" w:space="0" w:color="auto"/>
        <w:right w:val="none" w:sz="0" w:space="0" w:color="auto"/>
      </w:divBdr>
    </w:div>
    <w:div w:id="1202935336">
      <w:bodyDiv w:val="1"/>
      <w:marLeft w:val="0"/>
      <w:marRight w:val="0"/>
      <w:marTop w:val="0"/>
      <w:marBottom w:val="0"/>
      <w:divBdr>
        <w:top w:val="none" w:sz="0" w:space="0" w:color="auto"/>
        <w:left w:val="none" w:sz="0" w:space="0" w:color="auto"/>
        <w:bottom w:val="none" w:sz="0" w:space="0" w:color="auto"/>
        <w:right w:val="none" w:sz="0" w:space="0" w:color="auto"/>
      </w:divBdr>
    </w:div>
    <w:div w:id="1203863143">
      <w:bodyDiv w:val="1"/>
      <w:marLeft w:val="0"/>
      <w:marRight w:val="0"/>
      <w:marTop w:val="0"/>
      <w:marBottom w:val="0"/>
      <w:divBdr>
        <w:top w:val="none" w:sz="0" w:space="0" w:color="auto"/>
        <w:left w:val="none" w:sz="0" w:space="0" w:color="auto"/>
        <w:bottom w:val="none" w:sz="0" w:space="0" w:color="auto"/>
        <w:right w:val="none" w:sz="0" w:space="0" w:color="auto"/>
      </w:divBdr>
      <w:divsChild>
        <w:div w:id="258217907">
          <w:marLeft w:val="0"/>
          <w:marRight w:val="0"/>
          <w:marTop w:val="0"/>
          <w:marBottom w:val="0"/>
          <w:divBdr>
            <w:top w:val="none" w:sz="0" w:space="0" w:color="auto"/>
            <w:left w:val="none" w:sz="0" w:space="0" w:color="auto"/>
            <w:bottom w:val="none" w:sz="0" w:space="0" w:color="auto"/>
            <w:right w:val="none" w:sz="0" w:space="0" w:color="auto"/>
          </w:divBdr>
        </w:div>
      </w:divsChild>
    </w:div>
    <w:div w:id="1205826549">
      <w:bodyDiv w:val="1"/>
      <w:marLeft w:val="0"/>
      <w:marRight w:val="0"/>
      <w:marTop w:val="0"/>
      <w:marBottom w:val="0"/>
      <w:divBdr>
        <w:top w:val="none" w:sz="0" w:space="0" w:color="auto"/>
        <w:left w:val="none" w:sz="0" w:space="0" w:color="auto"/>
        <w:bottom w:val="none" w:sz="0" w:space="0" w:color="auto"/>
        <w:right w:val="none" w:sz="0" w:space="0" w:color="auto"/>
      </w:divBdr>
    </w:div>
    <w:div w:id="1206867725">
      <w:bodyDiv w:val="1"/>
      <w:marLeft w:val="0"/>
      <w:marRight w:val="0"/>
      <w:marTop w:val="0"/>
      <w:marBottom w:val="0"/>
      <w:divBdr>
        <w:top w:val="none" w:sz="0" w:space="0" w:color="auto"/>
        <w:left w:val="none" w:sz="0" w:space="0" w:color="auto"/>
        <w:bottom w:val="none" w:sz="0" w:space="0" w:color="auto"/>
        <w:right w:val="none" w:sz="0" w:space="0" w:color="auto"/>
      </w:divBdr>
    </w:div>
    <w:div w:id="1206984414">
      <w:bodyDiv w:val="1"/>
      <w:marLeft w:val="0"/>
      <w:marRight w:val="0"/>
      <w:marTop w:val="0"/>
      <w:marBottom w:val="0"/>
      <w:divBdr>
        <w:top w:val="none" w:sz="0" w:space="0" w:color="auto"/>
        <w:left w:val="none" w:sz="0" w:space="0" w:color="auto"/>
        <w:bottom w:val="none" w:sz="0" w:space="0" w:color="auto"/>
        <w:right w:val="none" w:sz="0" w:space="0" w:color="auto"/>
      </w:divBdr>
    </w:div>
    <w:div w:id="1207329085">
      <w:bodyDiv w:val="1"/>
      <w:marLeft w:val="0"/>
      <w:marRight w:val="0"/>
      <w:marTop w:val="0"/>
      <w:marBottom w:val="0"/>
      <w:divBdr>
        <w:top w:val="none" w:sz="0" w:space="0" w:color="auto"/>
        <w:left w:val="none" w:sz="0" w:space="0" w:color="auto"/>
        <w:bottom w:val="none" w:sz="0" w:space="0" w:color="auto"/>
        <w:right w:val="none" w:sz="0" w:space="0" w:color="auto"/>
      </w:divBdr>
    </w:div>
    <w:div w:id="1209419688">
      <w:bodyDiv w:val="1"/>
      <w:marLeft w:val="0"/>
      <w:marRight w:val="0"/>
      <w:marTop w:val="0"/>
      <w:marBottom w:val="0"/>
      <w:divBdr>
        <w:top w:val="none" w:sz="0" w:space="0" w:color="auto"/>
        <w:left w:val="none" w:sz="0" w:space="0" w:color="auto"/>
        <w:bottom w:val="none" w:sz="0" w:space="0" w:color="auto"/>
        <w:right w:val="none" w:sz="0" w:space="0" w:color="auto"/>
      </w:divBdr>
    </w:div>
    <w:div w:id="1212038069">
      <w:bodyDiv w:val="1"/>
      <w:marLeft w:val="0"/>
      <w:marRight w:val="0"/>
      <w:marTop w:val="0"/>
      <w:marBottom w:val="0"/>
      <w:divBdr>
        <w:top w:val="none" w:sz="0" w:space="0" w:color="auto"/>
        <w:left w:val="none" w:sz="0" w:space="0" w:color="auto"/>
        <w:bottom w:val="none" w:sz="0" w:space="0" w:color="auto"/>
        <w:right w:val="none" w:sz="0" w:space="0" w:color="auto"/>
      </w:divBdr>
    </w:div>
    <w:div w:id="1212576233">
      <w:bodyDiv w:val="1"/>
      <w:marLeft w:val="0"/>
      <w:marRight w:val="0"/>
      <w:marTop w:val="0"/>
      <w:marBottom w:val="0"/>
      <w:divBdr>
        <w:top w:val="none" w:sz="0" w:space="0" w:color="auto"/>
        <w:left w:val="none" w:sz="0" w:space="0" w:color="auto"/>
        <w:bottom w:val="none" w:sz="0" w:space="0" w:color="auto"/>
        <w:right w:val="none" w:sz="0" w:space="0" w:color="auto"/>
      </w:divBdr>
    </w:div>
    <w:div w:id="1214268696">
      <w:bodyDiv w:val="1"/>
      <w:marLeft w:val="0"/>
      <w:marRight w:val="0"/>
      <w:marTop w:val="0"/>
      <w:marBottom w:val="0"/>
      <w:divBdr>
        <w:top w:val="none" w:sz="0" w:space="0" w:color="auto"/>
        <w:left w:val="none" w:sz="0" w:space="0" w:color="auto"/>
        <w:bottom w:val="none" w:sz="0" w:space="0" w:color="auto"/>
        <w:right w:val="none" w:sz="0" w:space="0" w:color="auto"/>
      </w:divBdr>
    </w:div>
    <w:div w:id="1214344909">
      <w:bodyDiv w:val="1"/>
      <w:marLeft w:val="0"/>
      <w:marRight w:val="0"/>
      <w:marTop w:val="0"/>
      <w:marBottom w:val="0"/>
      <w:divBdr>
        <w:top w:val="none" w:sz="0" w:space="0" w:color="auto"/>
        <w:left w:val="none" w:sz="0" w:space="0" w:color="auto"/>
        <w:bottom w:val="none" w:sz="0" w:space="0" w:color="auto"/>
        <w:right w:val="none" w:sz="0" w:space="0" w:color="auto"/>
      </w:divBdr>
    </w:div>
    <w:div w:id="1218004757">
      <w:bodyDiv w:val="1"/>
      <w:marLeft w:val="0"/>
      <w:marRight w:val="0"/>
      <w:marTop w:val="0"/>
      <w:marBottom w:val="0"/>
      <w:divBdr>
        <w:top w:val="none" w:sz="0" w:space="0" w:color="auto"/>
        <w:left w:val="none" w:sz="0" w:space="0" w:color="auto"/>
        <w:bottom w:val="none" w:sz="0" w:space="0" w:color="auto"/>
        <w:right w:val="none" w:sz="0" w:space="0" w:color="auto"/>
      </w:divBdr>
    </w:div>
    <w:div w:id="1218200313">
      <w:bodyDiv w:val="1"/>
      <w:marLeft w:val="0"/>
      <w:marRight w:val="0"/>
      <w:marTop w:val="0"/>
      <w:marBottom w:val="0"/>
      <w:divBdr>
        <w:top w:val="none" w:sz="0" w:space="0" w:color="auto"/>
        <w:left w:val="none" w:sz="0" w:space="0" w:color="auto"/>
        <w:bottom w:val="none" w:sz="0" w:space="0" w:color="auto"/>
        <w:right w:val="none" w:sz="0" w:space="0" w:color="auto"/>
      </w:divBdr>
    </w:div>
    <w:div w:id="1218321665">
      <w:bodyDiv w:val="1"/>
      <w:marLeft w:val="0"/>
      <w:marRight w:val="0"/>
      <w:marTop w:val="0"/>
      <w:marBottom w:val="0"/>
      <w:divBdr>
        <w:top w:val="none" w:sz="0" w:space="0" w:color="auto"/>
        <w:left w:val="none" w:sz="0" w:space="0" w:color="auto"/>
        <w:bottom w:val="none" w:sz="0" w:space="0" w:color="auto"/>
        <w:right w:val="none" w:sz="0" w:space="0" w:color="auto"/>
      </w:divBdr>
    </w:div>
    <w:div w:id="1220167845">
      <w:bodyDiv w:val="1"/>
      <w:marLeft w:val="0"/>
      <w:marRight w:val="0"/>
      <w:marTop w:val="0"/>
      <w:marBottom w:val="0"/>
      <w:divBdr>
        <w:top w:val="none" w:sz="0" w:space="0" w:color="auto"/>
        <w:left w:val="none" w:sz="0" w:space="0" w:color="auto"/>
        <w:bottom w:val="none" w:sz="0" w:space="0" w:color="auto"/>
        <w:right w:val="none" w:sz="0" w:space="0" w:color="auto"/>
      </w:divBdr>
    </w:div>
    <w:div w:id="1220169727">
      <w:bodyDiv w:val="1"/>
      <w:marLeft w:val="0"/>
      <w:marRight w:val="0"/>
      <w:marTop w:val="0"/>
      <w:marBottom w:val="0"/>
      <w:divBdr>
        <w:top w:val="none" w:sz="0" w:space="0" w:color="auto"/>
        <w:left w:val="none" w:sz="0" w:space="0" w:color="auto"/>
        <w:bottom w:val="none" w:sz="0" w:space="0" w:color="auto"/>
        <w:right w:val="none" w:sz="0" w:space="0" w:color="auto"/>
      </w:divBdr>
    </w:div>
    <w:div w:id="1220674720">
      <w:bodyDiv w:val="1"/>
      <w:marLeft w:val="0"/>
      <w:marRight w:val="0"/>
      <w:marTop w:val="0"/>
      <w:marBottom w:val="0"/>
      <w:divBdr>
        <w:top w:val="none" w:sz="0" w:space="0" w:color="auto"/>
        <w:left w:val="none" w:sz="0" w:space="0" w:color="auto"/>
        <w:bottom w:val="none" w:sz="0" w:space="0" w:color="auto"/>
        <w:right w:val="none" w:sz="0" w:space="0" w:color="auto"/>
      </w:divBdr>
    </w:div>
    <w:div w:id="1220750066">
      <w:bodyDiv w:val="1"/>
      <w:marLeft w:val="0"/>
      <w:marRight w:val="0"/>
      <w:marTop w:val="0"/>
      <w:marBottom w:val="0"/>
      <w:divBdr>
        <w:top w:val="none" w:sz="0" w:space="0" w:color="auto"/>
        <w:left w:val="none" w:sz="0" w:space="0" w:color="auto"/>
        <w:bottom w:val="none" w:sz="0" w:space="0" w:color="auto"/>
        <w:right w:val="none" w:sz="0" w:space="0" w:color="auto"/>
      </w:divBdr>
    </w:div>
    <w:div w:id="1221789815">
      <w:bodyDiv w:val="1"/>
      <w:marLeft w:val="0"/>
      <w:marRight w:val="0"/>
      <w:marTop w:val="0"/>
      <w:marBottom w:val="0"/>
      <w:divBdr>
        <w:top w:val="none" w:sz="0" w:space="0" w:color="auto"/>
        <w:left w:val="none" w:sz="0" w:space="0" w:color="auto"/>
        <w:bottom w:val="none" w:sz="0" w:space="0" w:color="auto"/>
        <w:right w:val="none" w:sz="0" w:space="0" w:color="auto"/>
      </w:divBdr>
    </w:div>
    <w:div w:id="1224756724">
      <w:bodyDiv w:val="1"/>
      <w:marLeft w:val="0"/>
      <w:marRight w:val="0"/>
      <w:marTop w:val="0"/>
      <w:marBottom w:val="0"/>
      <w:divBdr>
        <w:top w:val="none" w:sz="0" w:space="0" w:color="auto"/>
        <w:left w:val="none" w:sz="0" w:space="0" w:color="auto"/>
        <w:bottom w:val="none" w:sz="0" w:space="0" w:color="auto"/>
        <w:right w:val="none" w:sz="0" w:space="0" w:color="auto"/>
      </w:divBdr>
    </w:div>
    <w:div w:id="1224877428">
      <w:bodyDiv w:val="1"/>
      <w:marLeft w:val="0"/>
      <w:marRight w:val="0"/>
      <w:marTop w:val="0"/>
      <w:marBottom w:val="0"/>
      <w:divBdr>
        <w:top w:val="none" w:sz="0" w:space="0" w:color="auto"/>
        <w:left w:val="none" w:sz="0" w:space="0" w:color="auto"/>
        <w:bottom w:val="none" w:sz="0" w:space="0" w:color="auto"/>
        <w:right w:val="none" w:sz="0" w:space="0" w:color="auto"/>
      </w:divBdr>
    </w:div>
    <w:div w:id="1225986736">
      <w:bodyDiv w:val="1"/>
      <w:marLeft w:val="0"/>
      <w:marRight w:val="0"/>
      <w:marTop w:val="0"/>
      <w:marBottom w:val="0"/>
      <w:divBdr>
        <w:top w:val="none" w:sz="0" w:space="0" w:color="auto"/>
        <w:left w:val="none" w:sz="0" w:space="0" w:color="auto"/>
        <w:bottom w:val="none" w:sz="0" w:space="0" w:color="auto"/>
        <w:right w:val="none" w:sz="0" w:space="0" w:color="auto"/>
      </w:divBdr>
    </w:div>
    <w:div w:id="1226256089">
      <w:bodyDiv w:val="1"/>
      <w:marLeft w:val="0"/>
      <w:marRight w:val="0"/>
      <w:marTop w:val="0"/>
      <w:marBottom w:val="0"/>
      <w:divBdr>
        <w:top w:val="none" w:sz="0" w:space="0" w:color="auto"/>
        <w:left w:val="none" w:sz="0" w:space="0" w:color="auto"/>
        <w:bottom w:val="none" w:sz="0" w:space="0" w:color="auto"/>
        <w:right w:val="none" w:sz="0" w:space="0" w:color="auto"/>
      </w:divBdr>
    </w:div>
    <w:div w:id="1226834703">
      <w:bodyDiv w:val="1"/>
      <w:marLeft w:val="0"/>
      <w:marRight w:val="0"/>
      <w:marTop w:val="0"/>
      <w:marBottom w:val="0"/>
      <w:divBdr>
        <w:top w:val="none" w:sz="0" w:space="0" w:color="auto"/>
        <w:left w:val="none" w:sz="0" w:space="0" w:color="auto"/>
        <w:bottom w:val="none" w:sz="0" w:space="0" w:color="auto"/>
        <w:right w:val="none" w:sz="0" w:space="0" w:color="auto"/>
      </w:divBdr>
    </w:div>
    <w:div w:id="1228758152">
      <w:bodyDiv w:val="1"/>
      <w:marLeft w:val="0"/>
      <w:marRight w:val="0"/>
      <w:marTop w:val="0"/>
      <w:marBottom w:val="0"/>
      <w:divBdr>
        <w:top w:val="none" w:sz="0" w:space="0" w:color="auto"/>
        <w:left w:val="none" w:sz="0" w:space="0" w:color="auto"/>
        <w:bottom w:val="none" w:sz="0" w:space="0" w:color="auto"/>
        <w:right w:val="none" w:sz="0" w:space="0" w:color="auto"/>
      </w:divBdr>
    </w:div>
    <w:div w:id="1230531987">
      <w:bodyDiv w:val="1"/>
      <w:marLeft w:val="0"/>
      <w:marRight w:val="0"/>
      <w:marTop w:val="0"/>
      <w:marBottom w:val="0"/>
      <w:divBdr>
        <w:top w:val="none" w:sz="0" w:space="0" w:color="auto"/>
        <w:left w:val="none" w:sz="0" w:space="0" w:color="auto"/>
        <w:bottom w:val="none" w:sz="0" w:space="0" w:color="auto"/>
        <w:right w:val="none" w:sz="0" w:space="0" w:color="auto"/>
      </w:divBdr>
      <w:divsChild>
        <w:div w:id="1346329001">
          <w:marLeft w:val="0"/>
          <w:marRight w:val="0"/>
          <w:marTop w:val="0"/>
          <w:marBottom w:val="0"/>
          <w:divBdr>
            <w:top w:val="none" w:sz="0" w:space="0" w:color="auto"/>
            <w:left w:val="none" w:sz="0" w:space="0" w:color="auto"/>
            <w:bottom w:val="none" w:sz="0" w:space="0" w:color="auto"/>
            <w:right w:val="none" w:sz="0" w:space="0" w:color="auto"/>
          </w:divBdr>
        </w:div>
      </w:divsChild>
    </w:div>
    <w:div w:id="1231885690">
      <w:bodyDiv w:val="1"/>
      <w:marLeft w:val="0"/>
      <w:marRight w:val="0"/>
      <w:marTop w:val="0"/>
      <w:marBottom w:val="0"/>
      <w:divBdr>
        <w:top w:val="none" w:sz="0" w:space="0" w:color="auto"/>
        <w:left w:val="none" w:sz="0" w:space="0" w:color="auto"/>
        <w:bottom w:val="none" w:sz="0" w:space="0" w:color="auto"/>
        <w:right w:val="none" w:sz="0" w:space="0" w:color="auto"/>
      </w:divBdr>
    </w:div>
    <w:div w:id="1232040644">
      <w:bodyDiv w:val="1"/>
      <w:marLeft w:val="0"/>
      <w:marRight w:val="0"/>
      <w:marTop w:val="0"/>
      <w:marBottom w:val="0"/>
      <w:divBdr>
        <w:top w:val="none" w:sz="0" w:space="0" w:color="auto"/>
        <w:left w:val="none" w:sz="0" w:space="0" w:color="auto"/>
        <w:bottom w:val="none" w:sz="0" w:space="0" w:color="auto"/>
        <w:right w:val="none" w:sz="0" w:space="0" w:color="auto"/>
      </w:divBdr>
      <w:divsChild>
        <w:div w:id="512038101">
          <w:marLeft w:val="0"/>
          <w:marRight w:val="0"/>
          <w:marTop w:val="0"/>
          <w:marBottom w:val="0"/>
          <w:divBdr>
            <w:top w:val="none" w:sz="0" w:space="0" w:color="auto"/>
            <w:left w:val="none" w:sz="0" w:space="0" w:color="auto"/>
            <w:bottom w:val="none" w:sz="0" w:space="0" w:color="auto"/>
            <w:right w:val="none" w:sz="0" w:space="0" w:color="auto"/>
          </w:divBdr>
        </w:div>
      </w:divsChild>
    </w:div>
    <w:div w:id="1232083497">
      <w:bodyDiv w:val="1"/>
      <w:marLeft w:val="0"/>
      <w:marRight w:val="0"/>
      <w:marTop w:val="0"/>
      <w:marBottom w:val="0"/>
      <w:divBdr>
        <w:top w:val="none" w:sz="0" w:space="0" w:color="auto"/>
        <w:left w:val="none" w:sz="0" w:space="0" w:color="auto"/>
        <w:bottom w:val="none" w:sz="0" w:space="0" w:color="auto"/>
        <w:right w:val="none" w:sz="0" w:space="0" w:color="auto"/>
      </w:divBdr>
    </w:div>
    <w:div w:id="1232539065">
      <w:bodyDiv w:val="1"/>
      <w:marLeft w:val="0"/>
      <w:marRight w:val="0"/>
      <w:marTop w:val="0"/>
      <w:marBottom w:val="0"/>
      <w:divBdr>
        <w:top w:val="none" w:sz="0" w:space="0" w:color="auto"/>
        <w:left w:val="none" w:sz="0" w:space="0" w:color="auto"/>
        <w:bottom w:val="none" w:sz="0" w:space="0" w:color="auto"/>
        <w:right w:val="none" w:sz="0" w:space="0" w:color="auto"/>
      </w:divBdr>
    </w:div>
    <w:div w:id="1232691117">
      <w:bodyDiv w:val="1"/>
      <w:marLeft w:val="0"/>
      <w:marRight w:val="0"/>
      <w:marTop w:val="0"/>
      <w:marBottom w:val="0"/>
      <w:divBdr>
        <w:top w:val="none" w:sz="0" w:space="0" w:color="auto"/>
        <w:left w:val="none" w:sz="0" w:space="0" w:color="auto"/>
        <w:bottom w:val="none" w:sz="0" w:space="0" w:color="auto"/>
        <w:right w:val="none" w:sz="0" w:space="0" w:color="auto"/>
      </w:divBdr>
    </w:div>
    <w:div w:id="1233589573">
      <w:bodyDiv w:val="1"/>
      <w:marLeft w:val="0"/>
      <w:marRight w:val="0"/>
      <w:marTop w:val="0"/>
      <w:marBottom w:val="0"/>
      <w:divBdr>
        <w:top w:val="none" w:sz="0" w:space="0" w:color="auto"/>
        <w:left w:val="none" w:sz="0" w:space="0" w:color="auto"/>
        <w:bottom w:val="none" w:sz="0" w:space="0" w:color="auto"/>
        <w:right w:val="none" w:sz="0" w:space="0" w:color="auto"/>
      </w:divBdr>
    </w:div>
    <w:div w:id="1234312814">
      <w:bodyDiv w:val="1"/>
      <w:marLeft w:val="0"/>
      <w:marRight w:val="0"/>
      <w:marTop w:val="0"/>
      <w:marBottom w:val="0"/>
      <w:divBdr>
        <w:top w:val="none" w:sz="0" w:space="0" w:color="auto"/>
        <w:left w:val="none" w:sz="0" w:space="0" w:color="auto"/>
        <w:bottom w:val="none" w:sz="0" w:space="0" w:color="auto"/>
        <w:right w:val="none" w:sz="0" w:space="0" w:color="auto"/>
      </w:divBdr>
    </w:div>
    <w:div w:id="1234462401">
      <w:bodyDiv w:val="1"/>
      <w:marLeft w:val="0"/>
      <w:marRight w:val="0"/>
      <w:marTop w:val="0"/>
      <w:marBottom w:val="0"/>
      <w:divBdr>
        <w:top w:val="none" w:sz="0" w:space="0" w:color="auto"/>
        <w:left w:val="none" w:sz="0" w:space="0" w:color="auto"/>
        <w:bottom w:val="none" w:sz="0" w:space="0" w:color="auto"/>
        <w:right w:val="none" w:sz="0" w:space="0" w:color="auto"/>
      </w:divBdr>
      <w:divsChild>
        <w:div w:id="283586422">
          <w:marLeft w:val="0"/>
          <w:marRight w:val="0"/>
          <w:marTop w:val="0"/>
          <w:marBottom w:val="0"/>
          <w:divBdr>
            <w:top w:val="none" w:sz="0" w:space="0" w:color="auto"/>
            <w:left w:val="none" w:sz="0" w:space="0" w:color="auto"/>
            <w:bottom w:val="none" w:sz="0" w:space="0" w:color="auto"/>
            <w:right w:val="none" w:sz="0" w:space="0" w:color="auto"/>
          </w:divBdr>
        </w:div>
      </w:divsChild>
    </w:div>
    <w:div w:id="1234584874">
      <w:bodyDiv w:val="1"/>
      <w:marLeft w:val="0"/>
      <w:marRight w:val="0"/>
      <w:marTop w:val="0"/>
      <w:marBottom w:val="0"/>
      <w:divBdr>
        <w:top w:val="none" w:sz="0" w:space="0" w:color="auto"/>
        <w:left w:val="none" w:sz="0" w:space="0" w:color="auto"/>
        <w:bottom w:val="none" w:sz="0" w:space="0" w:color="auto"/>
        <w:right w:val="none" w:sz="0" w:space="0" w:color="auto"/>
      </w:divBdr>
    </w:div>
    <w:div w:id="1234781473">
      <w:bodyDiv w:val="1"/>
      <w:marLeft w:val="0"/>
      <w:marRight w:val="0"/>
      <w:marTop w:val="0"/>
      <w:marBottom w:val="0"/>
      <w:divBdr>
        <w:top w:val="none" w:sz="0" w:space="0" w:color="auto"/>
        <w:left w:val="none" w:sz="0" w:space="0" w:color="auto"/>
        <w:bottom w:val="none" w:sz="0" w:space="0" w:color="auto"/>
        <w:right w:val="none" w:sz="0" w:space="0" w:color="auto"/>
      </w:divBdr>
    </w:div>
    <w:div w:id="1234925513">
      <w:bodyDiv w:val="1"/>
      <w:marLeft w:val="0"/>
      <w:marRight w:val="0"/>
      <w:marTop w:val="0"/>
      <w:marBottom w:val="0"/>
      <w:divBdr>
        <w:top w:val="none" w:sz="0" w:space="0" w:color="auto"/>
        <w:left w:val="none" w:sz="0" w:space="0" w:color="auto"/>
        <w:bottom w:val="none" w:sz="0" w:space="0" w:color="auto"/>
        <w:right w:val="none" w:sz="0" w:space="0" w:color="auto"/>
      </w:divBdr>
    </w:div>
    <w:div w:id="1237858983">
      <w:bodyDiv w:val="1"/>
      <w:marLeft w:val="0"/>
      <w:marRight w:val="0"/>
      <w:marTop w:val="0"/>
      <w:marBottom w:val="0"/>
      <w:divBdr>
        <w:top w:val="none" w:sz="0" w:space="0" w:color="auto"/>
        <w:left w:val="none" w:sz="0" w:space="0" w:color="auto"/>
        <w:bottom w:val="none" w:sz="0" w:space="0" w:color="auto"/>
        <w:right w:val="none" w:sz="0" w:space="0" w:color="auto"/>
      </w:divBdr>
    </w:div>
    <w:div w:id="1238828219">
      <w:bodyDiv w:val="1"/>
      <w:marLeft w:val="0"/>
      <w:marRight w:val="0"/>
      <w:marTop w:val="0"/>
      <w:marBottom w:val="0"/>
      <w:divBdr>
        <w:top w:val="none" w:sz="0" w:space="0" w:color="auto"/>
        <w:left w:val="none" w:sz="0" w:space="0" w:color="auto"/>
        <w:bottom w:val="none" w:sz="0" w:space="0" w:color="auto"/>
        <w:right w:val="none" w:sz="0" w:space="0" w:color="auto"/>
      </w:divBdr>
    </w:div>
    <w:div w:id="1239172206">
      <w:bodyDiv w:val="1"/>
      <w:marLeft w:val="0"/>
      <w:marRight w:val="0"/>
      <w:marTop w:val="0"/>
      <w:marBottom w:val="0"/>
      <w:divBdr>
        <w:top w:val="none" w:sz="0" w:space="0" w:color="auto"/>
        <w:left w:val="none" w:sz="0" w:space="0" w:color="auto"/>
        <w:bottom w:val="none" w:sz="0" w:space="0" w:color="auto"/>
        <w:right w:val="none" w:sz="0" w:space="0" w:color="auto"/>
      </w:divBdr>
    </w:div>
    <w:div w:id="1241596154">
      <w:bodyDiv w:val="1"/>
      <w:marLeft w:val="0"/>
      <w:marRight w:val="0"/>
      <w:marTop w:val="0"/>
      <w:marBottom w:val="0"/>
      <w:divBdr>
        <w:top w:val="none" w:sz="0" w:space="0" w:color="auto"/>
        <w:left w:val="none" w:sz="0" w:space="0" w:color="auto"/>
        <w:bottom w:val="none" w:sz="0" w:space="0" w:color="auto"/>
        <w:right w:val="none" w:sz="0" w:space="0" w:color="auto"/>
      </w:divBdr>
    </w:div>
    <w:div w:id="1242136026">
      <w:bodyDiv w:val="1"/>
      <w:marLeft w:val="0"/>
      <w:marRight w:val="0"/>
      <w:marTop w:val="0"/>
      <w:marBottom w:val="0"/>
      <w:divBdr>
        <w:top w:val="none" w:sz="0" w:space="0" w:color="auto"/>
        <w:left w:val="none" w:sz="0" w:space="0" w:color="auto"/>
        <w:bottom w:val="none" w:sz="0" w:space="0" w:color="auto"/>
        <w:right w:val="none" w:sz="0" w:space="0" w:color="auto"/>
      </w:divBdr>
    </w:div>
    <w:div w:id="1242984116">
      <w:bodyDiv w:val="1"/>
      <w:marLeft w:val="0"/>
      <w:marRight w:val="0"/>
      <w:marTop w:val="0"/>
      <w:marBottom w:val="0"/>
      <w:divBdr>
        <w:top w:val="none" w:sz="0" w:space="0" w:color="auto"/>
        <w:left w:val="none" w:sz="0" w:space="0" w:color="auto"/>
        <w:bottom w:val="none" w:sz="0" w:space="0" w:color="auto"/>
        <w:right w:val="none" w:sz="0" w:space="0" w:color="auto"/>
      </w:divBdr>
    </w:div>
    <w:div w:id="1243680545">
      <w:bodyDiv w:val="1"/>
      <w:marLeft w:val="0"/>
      <w:marRight w:val="0"/>
      <w:marTop w:val="0"/>
      <w:marBottom w:val="0"/>
      <w:divBdr>
        <w:top w:val="none" w:sz="0" w:space="0" w:color="auto"/>
        <w:left w:val="none" w:sz="0" w:space="0" w:color="auto"/>
        <w:bottom w:val="none" w:sz="0" w:space="0" w:color="auto"/>
        <w:right w:val="none" w:sz="0" w:space="0" w:color="auto"/>
      </w:divBdr>
    </w:div>
    <w:div w:id="1243755003">
      <w:bodyDiv w:val="1"/>
      <w:marLeft w:val="0"/>
      <w:marRight w:val="0"/>
      <w:marTop w:val="0"/>
      <w:marBottom w:val="0"/>
      <w:divBdr>
        <w:top w:val="none" w:sz="0" w:space="0" w:color="auto"/>
        <w:left w:val="none" w:sz="0" w:space="0" w:color="auto"/>
        <w:bottom w:val="none" w:sz="0" w:space="0" w:color="auto"/>
        <w:right w:val="none" w:sz="0" w:space="0" w:color="auto"/>
      </w:divBdr>
    </w:div>
    <w:div w:id="1244149471">
      <w:bodyDiv w:val="1"/>
      <w:marLeft w:val="0"/>
      <w:marRight w:val="0"/>
      <w:marTop w:val="0"/>
      <w:marBottom w:val="0"/>
      <w:divBdr>
        <w:top w:val="none" w:sz="0" w:space="0" w:color="auto"/>
        <w:left w:val="none" w:sz="0" w:space="0" w:color="auto"/>
        <w:bottom w:val="none" w:sz="0" w:space="0" w:color="auto"/>
        <w:right w:val="none" w:sz="0" w:space="0" w:color="auto"/>
      </w:divBdr>
    </w:div>
    <w:div w:id="1244291901">
      <w:bodyDiv w:val="1"/>
      <w:marLeft w:val="0"/>
      <w:marRight w:val="0"/>
      <w:marTop w:val="0"/>
      <w:marBottom w:val="0"/>
      <w:divBdr>
        <w:top w:val="none" w:sz="0" w:space="0" w:color="auto"/>
        <w:left w:val="none" w:sz="0" w:space="0" w:color="auto"/>
        <w:bottom w:val="none" w:sz="0" w:space="0" w:color="auto"/>
        <w:right w:val="none" w:sz="0" w:space="0" w:color="auto"/>
      </w:divBdr>
    </w:div>
    <w:div w:id="1245067685">
      <w:bodyDiv w:val="1"/>
      <w:marLeft w:val="0"/>
      <w:marRight w:val="0"/>
      <w:marTop w:val="0"/>
      <w:marBottom w:val="0"/>
      <w:divBdr>
        <w:top w:val="none" w:sz="0" w:space="0" w:color="auto"/>
        <w:left w:val="none" w:sz="0" w:space="0" w:color="auto"/>
        <w:bottom w:val="none" w:sz="0" w:space="0" w:color="auto"/>
        <w:right w:val="none" w:sz="0" w:space="0" w:color="auto"/>
      </w:divBdr>
    </w:div>
    <w:div w:id="1246452215">
      <w:bodyDiv w:val="1"/>
      <w:marLeft w:val="0"/>
      <w:marRight w:val="0"/>
      <w:marTop w:val="0"/>
      <w:marBottom w:val="0"/>
      <w:divBdr>
        <w:top w:val="none" w:sz="0" w:space="0" w:color="auto"/>
        <w:left w:val="none" w:sz="0" w:space="0" w:color="auto"/>
        <w:bottom w:val="none" w:sz="0" w:space="0" w:color="auto"/>
        <w:right w:val="none" w:sz="0" w:space="0" w:color="auto"/>
      </w:divBdr>
    </w:div>
    <w:div w:id="1247807632">
      <w:bodyDiv w:val="1"/>
      <w:marLeft w:val="0"/>
      <w:marRight w:val="0"/>
      <w:marTop w:val="0"/>
      <w:marBottom w:val="0"/>
      <w:divBdr>
        <w:top w:val="none" w:sz="0" w:space="0" w:color="auto"/>
        <w:left w:val="none" w:sz="0" w:space="0" w:color="auto"/>
        <w:bottom w:val="none" w:sz="0" w:space="0" w:color="auto"/>
        <w:right w:val="none" w:sz="0" w:space="0" w:color="auto"/>
      </w:divBdr>
    </w:div>
    <w:div w:id="1249005288">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0385256">
      <w:bodyDiv w:val="1"/>
      <w:marLeft w:val="0"/>
      <w:marRight w:val="0"/>
      <w:marTop w:val="0"/>
      <w:marBottom w:val="0"/>
      <w:divBdr>
        <w:top w:val="none" w:sz="0" w:space="0" w:color="auto"/>
        <w:left w:val="none" w:sz="0" w:space="0" w:color="auto"/>
        <w:bottom w:val="none" w:sz="0" w:space="0" w:color="auto"/>
        <w:right w:val="none" w:sz="0" w:space="0" w:color="auto"/>
      </w:divBdr>
    </w:div>
    <w:div w:id="1251163077">
      <w:bodyDiv w:val="1"/>
      <w:marLeft w:val="0"/>
      <w:marRight w:val="0"/>
      <w:marTop w:val="0"/>
      <w:marBottom w:val="0"/>
      <w:divBdr>
        <w:top w:val="none" w:sz="0" w:space="0" w:color="auto"/>
        <w:left w:val="none" w:sz="0" w:space="0" w:color="auto"/>
        <w:bottom w:val="none" w:sz="0" w:space="0" w:color="auto"/>
        <w:right w:val="none" w:sz="0" w:space="0" w:color="auto"/>
      </w:divBdr>
    </w:div>
    <w:div w:id="1254322368">
      <w:bodyDiv w:val="1"/>
      <w:marLeft w:val="0"/>
      <w:marRight w:val="0"/>
      <w:marTop w:val="0"/>
      <w:marBottom w:val="0"/>
      <w:divBdr>
        <w:top w:val="none" w:sz="0" w:space="0" w:color="auto"/>
        <w:left w:val="none" w:sz="0" w:space="0" w:color="auto"/>
        <w:bottom w:val="none" w:sz="0" w:space="0" w:color="auto"/>
        <w:right w:val="none" w:sz="0" w:space="0" w:color="auto"/>
      </w:divBdr>
    </w:div>
    <w:div w:id="1257517505">
      <w:bodyDiv w:val="1"/>
      <w:marLeft w:val="0"/>
      <w:marRight w:val="0"/>
      <w:marTop w:val="0"/>
      <w:marBottom w:val="0"/>
      <w:divBdr>
        <w:top w:val="none" w:sz="0" w:space="0" w:color="auto"/>
        <w:left w:val="none" w:sz="0" w:space="0" w:color="auto"/>
        <w:bottom w:val="none" w:sz="0" w:space="0" w:color="auto"/>
        <w:right w:val="none" w:sz="0" w:space="0" w:color="auto"/>
      </w:divBdr>
    </w:div>
    <w:div w:id="1259291208">
      <w:bodyDiv w:val="1"/>
      <w:marLeft w:val="0"/>
      <w:marRight w:val="0"/>
      <w:marTop w:val="0"/>
      <w:marBottom w:val="0"/>
      <w:divBdr>
        <w:top w:val="none" w:sz="0" w:space="0" w:color="auto"/>
        <w:left w:val="none" w:sz="0" w:space="0" w:color="auto"/>
        <w:bottom w:val="none" w:sz="0" w:space="0" w:color="auto"/>
        <w:right w:val="none" w:sz="0" w:space="0" w:color="auto"/>
      </w:divBdr>
    </w:div>
    <w:div w:id="1260719846">
      <w:bodyDiv w:val="1"/>
      <w:marLeft w:val="0"/>
      <w:marRight w:val="0"/>
      <w:marTop w:val="0"/>
      <w:marBottom w:val="0"/>
      <w:divBdr>
        <w:top w:val="none" w:sz="0" w:space="0" w:color="auto"/>
        <w:left w:val="none" w:sz="0" w:space="0" w:color="auto"/>
        <w:bottom w:val="none" w:sz="0" w:space="0" w:color="auto"/>
        <w:right w:val="none" w:sz="0" w:space="0" w:color="auto"/>
      </w:divBdr>
    </w:div>
    <w:div w:id="1261569432">
      <w:bodyDiv w:val="1"/>
      <w:marLeft w:val="0"/>
      <w:marRight w:val="0"/>
      <w:marTop w:val="0"/>
      <w:marBottom w:val="0"/>
      <w:divBdr>
        <w:top w:val="none" w:sz="0" w:space="0" w:color="auto"/>
        <w:left w:val="none" w:sz="0" w:space="0" w:color="auto"/>
        <w:bottom w:val="none" w:sz="0" w:space="0" w:color="auto"/>
        <w:right w:val="none" w:sz="0" w:space="0" w:color="auto"/>
      </w:divBdr>
    </w:div>
    <w:div w:id="1261794234">
      <w:bodyDiv w:val="1"/>
      <w:marLeft w:val="0"/>
      <w:marRight w:val="0"/>
      <w:marTop w:val="0"/>
      <w:marBottom w:val="0"/>
      <w:divBdr>
        <w:top w:val="none" w:sz="0" w:space="0" w:color="auto"/>
        <w:left w:val="none" w:sz="0" w:space="0" w:color="auto"/>
        <w:bottom w:val="none" w:sz="0" w:space="0" w:color="auto"/>
        <w:right w:val="none" w:sz="0" w:space="0" w:color="auto"/>
      </w:divBdr>
    </w:div>
    <w:div w:id="1262109481">
      <w:bodyDiv w:val="1"/>
      <w:marLeft w:val="0"/>
      <w:marRight w:val="0"/>
      <w:marTop w:val="0"/>
      <w:marBottom w:val="0"/>
      <w:divBdr>
        <w:top w:val="none" w:sz="0" w:space="0" w:color="auto"/>
        <w:left w:val="none" w:sz="0" w:space="0" w:color="auto"/>
        <w:bottom w:val="none" w:sz="0" w:space="0" w:color="auto"/>
        <w:right w:val="none" w:sz="0" w:space="0" w:color="auto"/>
      </w:divBdr>
    </w:div>
    <w:div w:id="1263025451">
      <w:bodyDiv w:val="1"/>
      <w:marLeft w:val="0"/>
      <w:marRight w:val="0"/>
      <w:marTop w:val="0"/>
      <w:marBottom w:val="0"/>
      <w:divBdr>
        <w:top w:val="none" w:sz="0" w:space="0" w:color="auto"/>
        <w:left w:val="none" w:sz="0" w:space="0" w:color="auto"/>
        <w:bottom w:val="none" w:sz="0" w:space="0" w:color="auto"/>
        <w:right w:val="none" w:sz="0" w:space="0" w:color="auto"/>
      </w:divBdr>
    </w:div>
    <w:div w:id="1263149706">
      <w:bodyDiv w:val="1"/>
      <w:marLeft w:val="0"/>
      <w:marRight w:val="0"/>
      <w:marTop w:val="0"/>
      <w:marBottom w:val="0"/>
      <w:divBdr>
        <w:top w:val="none" w:sz="0" w:space="0" w:color="auto"/>
        <w:left w:val="none" w:sz="0" w:space="0" w:color="auto"/>
        <w:bottom w:val="none" w:sz="0" w:space="0" w:color="auto"/>
        <w:right w:val="none" w:sz="0" w:space="0" w:color="auto"/>
      </w:divBdr>
    </w:div>
    <w:div w:id="1264193487">
      <w:bodyDiv w:val="1"/>
      <w:marLeft w:val="0"/>
      <w:marRight w:val="0"/>
      <w:marTop w:val="0"/>
      <w:marBottom w:val="0"/>
      <w:divBdr>
        <w:top w:val="none" w:sz="0" w:space="0" w:color="auto"/>
        <w:left w:val="none" w:sz="0" w:space="0" w:color="auto"/>
        <w:bottom w:val="none" w:sz="0" w:space="0" w:color="auto"/>
        <w:right w:val="none" w:sz="0" w:space="0" w:color="auto"/>
      </w:divBdr>
    </w:div>
    <w:div w:id="1266186088">
      <w:bodyDiv w:val="1"/>
      <w:marLeft w:val="0"/>
      <w:marRight w:val="0"/>
      <w:marTop w:val="0"/>
      <w:marBottom w:val="0"/>
      <w:divBdr>
        <w:top w:val="none" w:sz="0" w:space="0" w:color="auto"/>
        <w:left w:val="none" w:sz="0" w:space="0" w:color="auto"/>
        <w:bottom w:val="none" w:sz="0" w:space="0" w:color="auto"/>
        <w:right w:val="none" w:sz="0" w:space="0" w:color="auto"/>
      </w:divBdr>
    </w:div>
    <w:div w:id="1267539300">
      <w:bodyDiv w:val="1"/>
      <w:marLeft w:val="0"/>
      <w:marRight w:val="0"/>
      <w:marTop w:val="0"/>
      <w:marBottom w:val="0"/>
      <w:divBdr>
        <w:top w:val="none" w:sz="0" w:space="0" w:color="auto"/>
        <w:left w:val="none" w:sz="0" w:space="0" w:color="auto"/>
        <w:bottom w:val="none" w:sz="0" w:space="0" w:color="auto"/>
        <w:right w:val="none" w:sz="0" w:space="0" w:color="auto"/>
      </w:divBdr>
    </w:div>
    <w:div w:id="1268150591">
      <w:bodyDiv w:val="1"/>
      <w:marLeft w:val="0"/>
      <w:marRight w:val="0"/>
      <w:marTop w:val="0"/>
      <w:marBottom w:val="0"/>
      <w:divBdr>
        <w:top w:val="none" w:sz="0" w:space="0" w:color="auto"/>
        <w:left w:val="none" w:sz="0" w:space="0" w:color="auto"/>
        <w:bottom w:val="none" w:sz="0" w:space="0" w:color="auto"/>
        <w:right w:val="none" w:sz="0" w:space="0" w:color="auto"/>
      </w:divBdr>
    </w:div>
    <w:div w:id="1270359925">
      <w:bodyDiv w:val="1"/>
      <w:marLeft w:val="0"/>
      <w:marRight w:val="0"/>
      <w:marTop w:val="0"/>
      <w:marBottom w:val="0"/>
      <w:divBdr>
        <w:top w:val="none" w:sz="0" w:space="0" w:color="auto"/>
        <w:left w:val="none" w:sz="0" w:space="0" w:color="auto"/>
        <w:bottom w:val="none" w:sz="0" w:space="0" w:color="auto"/>
        <w:right w:val="none" w:sz="0" w:space="0" w:color="auto"/>
      </w:divBdr>
    </w:div>
    <w:div w:id="1270822522">
      <w:bodyDiv w:val="1"/>
      <w:marLeft w:val="0"/>
      <w:marRight w:val="0"/>
      <w:marTop w:val="0"/>
      <w:marBottom w:val="0"/>
      <w:divBdr>
        <w:top w:val="none" w:sz="0" w:space="0" w:color="auto"/>
        <w:left w:val="none" w:sz="0" w:space="0" w:color="auto"/>
        <w:bottom w:val="none" w:sz="0" w:space="0" w:color="auto"/>
        <w:right w:val="none" w:sz="0" w:space="0" w:color="auto"/>
      </w:divBdr>
    </w:div>
    <w:div w:id="1270971018">
      <w:bodyDiv w:val="1"/>
      <w:marLeft w:val="0"/>
      <w:marRight w:val="0"/>
      <w:marTop w:val="0"/>
      <w:marBottom w:val="0"/>
      <w:divBdr>
        <w:top w:val="none" w:sz="0" w:space="0" w:color="auto"/>
        <w:left w:val="none" w:sz="0" w:space="0" w:color="auto"/>
        <w:bottom w:val="none" w:sz="0" w:space="0" w:color="auto"/>
        <w:right w:val="none" w:sz="0" w:space="0" w:color="auto"/>
      </w:divBdr>
    </w:div>
    <w:div w:id="1271356627">
      <w:bodyDiv w:val="1"/>
      <w:marLeft w:val="0"/>
      <w:marRight w:val="0"/>
      <w:marTop w:val="0"/>
      <w:marBottom w:val="0"/>
      <w:divBdr>
        <w:top w:val="none" w:sz="0" w:space="0" w:color="auto"/>
        <w:left w:val="none" w:sz="0" w:space="0" w:color="auto"/>
        <w:bottom w:val="none" w:sz="0" w:space="0" w:color="auto"/>
        <w:right w:val="none" w:sz="0" w:space="0" w:color="auto"/>
      </w:divBdr>
    </w:div>
    <w:div w:id="1271932213">
      <w:bodyDiv w:val="1"/>
      <w:marLeft w:val="0"/>
      <w:marRight w:val="0"/>
      <w:marTop w:val="0"/>
      <w:marBottom w:val="0"/>
      <w:divBdr>
        <w:top w:val="none" w:sz="0" w:space="0" w:color="auto"/>
        <w:left w:val="none" w:sz="0" w:space="0" w:color="auto"/>
        <w:bottom w:val="none" w:sz="0" w:space="0" w:color="auto"/>
        <w:right w:val="none" w:sz="0" w:space="0" w:color="auto"/>
      </w:divBdr>
    </w:div>
    <w:div w:id="1274243894">
      <w:bodyDiv w:val="1"/>
      <w:marLeft w:val="0"/>
      <w:marRight w:val="0"/>
      <w:marTop w:val="0"/>
      <w:marBottom w:val="0"/>
      <w:divBdr>
        <w:top w:val="none" w:sz="0" w:space="0" w:color="auto"/>
        <w:left w:val="none" w:sz="0" w:space="0" w:color="auto"/>
        <w:bottom w:val="none" w:sz="0" w:space="0" w:color="auto"/>
        <w:right w:val="none" w:sz="0" w:space="0" w:color="auto"/>
      </w:divBdr>
    </w:div>
    <w:div w:id="1274439232">
      <w:bodyDiv w:val="1"/>
      <w:marLeft w:val="0"/>
      <w:marRight w:val="0"/>
      <w:marTop w:val="0"/>
      <w:marBottom w:val="0"/>
      <w:divBdr>
        <w:top w:val="none" w:sz="0" w:space="0" w:color="auto"/>
        <w:left w:val="none" w:sz="0" w:space="0" w:color="auto"/>
        <w:bottom w:val="none" w:sz="0" w:space="0" w:color="auto"/>
        <w:right w:val="none" w:sz="0" w:space="0" w:color="auto"/>
      </w:divBdr>
    </w:div>
    <w:div w:id="1275213515">
      <w:bodyDiv w:val="1"/>
      <w:marLeft w:val="0"/>
      <w:marRight w:val="0"/>
      <w:marTop w:val="0"/>
      <w:marBottom w:val="0"/>
      <w:divBdr>
        <w:top w:val="none" w:sz="0" w:space="0" w:color="auto"/>
        <w:left w:val="none" w:sz="0" w:space="0" w:color="auto"/>
        <w:bottom w:val="none" w:sz="0" w:space="0" w:color="auto"/>
        <w:right w:val="none" w:sz="0" w:space="0" w:color="auto"/>
      </w:divBdr>
    </w:div>
    <w:div w:id="1275214557">
      <w:bodyDiv w:val="1"/>
      <w:marLeft w:val="0"/>
      <w:marRight w:val="0"/>
      <w:marTop w:val="0"/>
      <w:marBottom w:val="0"/>
      <w:divBdr>
        <w:top w:val="none" w:sz="0" w:space="0" w:color="auto"/>
        <w:left w:val="none" w:sz="0" w:space="0" w:color="auto"/>
        <w:bottom w:val="none" w:sz="0" w:space="0" w:color="auto"/>
        <w:right w:val="none" w:sz="0" w:space="0" w:color="auto"/>
      </w:divBdr>
      <w:divsChild>
        <w:div w:id="2071344994">
          <w:marLeft w:val="0"/>
          <w:marRight w:val="0"/>
          <w:marTop w:val="0"/>
          <w:marBottom w:val="0"/>
          <w:divBdr>
            <w:top w:val="none" w:sz="0" w:space="0" w:color="auto"/>
            <w:left w:val="none" w:sz="0" w:space="0" w:color="auto"/>
            <w:bottom w:val="none" w:sz="0" w:space="0" w:color="auto"/>
            <w:right w:val="none" w:sz="0" w:space="0" w:color="auto"/>
          </w:divBdr>
        </w:div>
      </w:divsChild>
    </w:div>
    <w:div w:id="1275941260">
      <w:bodyDiv w:val="1"/>
      <w:marLeft w:val="0"/>
      <w:marRight w:val="0"/>
      <w:marTop w:val="0"/>
      <w:marBottom w:val="0"/>
      <w:divBdr>
        <w:top w:val="none" w:sz="0" w:space="0" w:color="auto"/>
        <w:left w:val="none" w:sz="0" w:space="0" w:color="auto"/>
        <w:bottom w:val="none" w:sz="0" w:space="0" w:color="auto"/>
        <w:right w:val="none" w:sz="0" w:space="0" w:color="auto"/>
      </w:divBdr>
    </w:div>
    <w:div w:id="1275942420">
      <w:bodyDiv w:val="1"/>
      <w:marLeft w:val="0"/>
      <w:marRight w:val="0"/>
      <w:marTop w:val="0"/>
      <w:marBottom w:val="0"/>
      <w:divBdr>
        <w:top w:val="none" w:sz="0" w:space="0" w:color="auto"/>
        <w:left w:val="none" w:sz="0" w:space="0" w:color="auto"/>
        <w:bottom w:val="none" w:sz="0" w:space="0" w:color="auto"/>
        <w:right w:val="none" w:sz="0" w:space="0" w:color="auto"/>
      </w:divBdr>
    </w:div>
    <w:div w:id="1276517901">
      <w:bodyDiv w:val="1"/>
      <w:marLeft w:val="0"/>
      <w:marRight w:val="0"/>
      <w:marTop w:val="0"/>
      <w:marBottom w:val="0"/>
      <w:divBdr>
        <w:top w:val="none" w:sz="0" w:space="0" w:color="auto"/>
        <w:left w:val="none" w:sz="0" w:space="0" w:color="auto"/>
        <w:bottom w:val="none" w:sz="0" w:space="0" w:color="auto"/>
        <w:right w:val="none" w:sz="0" w:space="0" w:color="auto"/>
      </w:divBdr>
    </w:div>
    <w:div w:id="1277058586">
      <w:bodyDiv w:val="1"/>
      <w:marLeft w:val="0"/>
      <w:marRight w:val="0"/>
      <w:marTop w:val="0"/>
      <w:marBottom w:val="0"/>
      <w:divBdr>
        <w:top w:val="none" w:sz="0" w:space="0" w:color="auto"/>
        <w:left w:val="none" w:sz="0" w:space="0" w:color="auto"/>
        <w:bottom w:val="none" w:sz="0" w:space="0" w:color="auto"/>
        <w:right w:val="none" w:sz="0" w:space="0" w:color="auto"/>
      </w:divBdr>
    </w:div>
    <w:div w:id="1277561575">
      <w:bodyDiv w:val="1"/>
      <w:marLeft w:val="0"/>
      <w:marRight w:val="0"/>
      <w:marTop w:val="0"/>
      <w:marBottom w:val="0"/>
      <w:divBdr>
        <w:top w:val="none" w:sz="0" w:space="0" w:color="auto"/>
        <w:left w:val="none" w:sz="0" w:space="0" w:color="auto"/>
        <w:bottom w:val="none" w:sz="0" w:space="0" w:color="auto"/>
        <w:right w:val="none" w:sz="0" w:space="0" w:color="auto"/>
      </w:divBdr>
    </w:div>
    <w:div w:id="1277564189">
      <w:bodyDiv w:val="1"/>
      <w:marLeft w:val="0"/>
      <w:marRight w:val="0"/>
      <w:marTop w:val="0"/>
      <w:marBottom w:val="0"/>
      <w:divBdr>
        <w:top w:val="none" w:sz="0" w:space="0" w:color="auto"/>
        <w:left w:val="none" w:sz="0" w:space="0" w:color="auto"/>
        <w:bottom w:val="none" w:sz="0" w:space="0" w:color="auto"/>
        <w:right w:val="none" w:sz="0" w:space="0" w:color="auto"/>
      </w:divBdr>
    </w:div>
    <w:div w:id="1278680073">
      <w:bodyDiv w:val="1"/>
      <w:marLeft w:val="0"/>
      <w:marRight w:val="0"/>
      <w:marTop w:val="0"/>
      <w:marBottom w:val="0"/>
      <w:divBdr>
        <w:top w:val="none" w:sz="0" w:space="0" w:color="auto"/>
        <w:left w:val="none" w:sz="0" w:space="0" w:color="auto"/>
        <w:bottom w:val="none" w:sz="0" w:space="0" w:color="auto"/>
        <w:right w:val="none" w:sz="0" w:space="0" w:color="auto"/>
      </w:divBdr>
    </w:div>
    <w:div w:id="1281372697">
      <w:bodyDiv w:val="1"/>
      <w:marLeft w:val="0"/>
      <w:marRight w:val="0"/>
      <w:marTop w:val="0"/>
      <w:marBottom w:val="0"/>
      <w:divBdr>
        <w:top w:val="none" w:sz="0" w:space="0" w:color="auto"/>
        <w:left w:val="none" w:sz="0" w:space="0" w:color="auto"/>
        <w:bottom w:val="none" w:sz="0" w:space="0" w:color="auto"/>
        <w:right w:val="none" w:sz="0" w:space="0" w:color="auto"/>
      </w:divBdr>
    </w:div>
    <w:div w:id="1283344189">
      <w:bodyDiv w:val="1"/>
      <w:marLeft w:val="0"/>
      <w:marRight w:val="0"/>
      <w:marTop w:val="0"/>
      <w:marBottom w:val="0"/>
      <w:divBdr>
        <w:top w:val="none" w:sz="0" w:space="0" w:color="auto"/>
        <w:left w:val="none" w:sz="0" w:space="0" w:color="auto"/>
        <w:bottom w:val="none" w:sz="0" w:space="0" w:color="auto"/>
        <w:right w:val="none" w:sz="0" w:space="0" w:color="auto"/>
      </w:divBdr>
    </w:div>
    <w:div w:id="1284073954">
      <w:bodyDiv w:val="1"/>
      <w:marLeft w:val="0"/>
      <w:marRight w:val="0"/>
      <w:marTop w:val="0"/>
      <w:marBottom w:val="0"/>
      <w:divBdr>
        <w:top w:val="none" w:sz="0" w:space="0" w:color="auto"/>
        <w:left w:val="none" w:sz="0" w:space="0" w:color="auto"/>
        <w:bottom w:val="none" w:sz="0" w:space="0" w:color="auto"/>
        <w:right w:val="none" w:sz="0" w:space="0" w:color="auto"/>
      </w:divBdr>
    </w:div>
    <w:div w:id="1284582333">
      <w:bodyDiv w:val="1"/>
      <w:marLeft w:val="0"/>
      <w:marRight w:val="0"/>
      <w:marTop w:val="0"/>
      <w:marBottom w:val="0"/>
      <w:divBdr>
        <w:top w:val="none" w:sz="0" w:space="0" w:color="auto"/>
        <w:left w:val="none" w:sz="0" w:space="0" w:color="auto"/>
        <w:bottom w:val="none" w:sz="0" w:space="0" w:color="auto"/>
        <w:right w:val="none" w:sz="0" w:space="0" w:color="auto"/>
      </w:divBdr>
    </w:div>
    <w:div w:id="1285959946">
      <w:bodyDiv w:val="1"/>
      <w:marLeft w:val="0"/>
      <w:marRight w:val="0"/>
      <w:marTop w:val="0"/>
      <w:marBottom w:val="0"/>
      <w:divBdr>
        <w:top w:val="none" w:sz="0" w:space="0" w:color="auto"/>
        <w:left w:val="none" w:sz="0" w:space="0" w:color="auto"/>
        <w:bottom w:val="none" w:sz="0" w:space="0" w:color="auto"/>
        <w:right w:val="none" w:sz="0" w:space="0" w:color="auto"/>
      </w:divBdr>
      <w:divsChild>
        <w:div w:id="219633512">
          <w:marLeft w:val="0"/>
          <w:marRight w:val="0"/>
          <w:marTop w:val="0"/>
          <w:marBottom w:val="0"/>
          <w:divBdr>
            <w:top w:val="none" w:sz="0" w:space="0" w:color="auto"/>
            <w:left w:val="none" w:sz="0" w:space="0" w:color="auto"/>
            <w:bottom w:val="none" w:sz="0" w:space="0" w:color="auto"/>
            <w:right w:val="none" w:sz="0" w:space="0" w:color="auto"/>
          </w:divBdr>
        </w:div>
      </w:divsChild>
    </w:div>
    <w:div w:id="1286155441">
      <w:bodyDiv w:val="1"/>
      <w:marLeft w:val="0"/>
      <w:marRight w:val="0"/>
      <w:marTop w:val="0"/>
      <w:marBottom w:val="0"/>
      <w:divBdr>
        <w:top w:val="none" w:sz="0" w:space="0" w:color="auto"/>
        <w:left w:val="none" w:sz="0" w:space="0" w:color="auto"/>
        <w:bottom w:val="none" w:sz="0" w:space="0" w:color="auto"/>
        <w:right w:val="none" w:sz="0" w:space="0" w:color="auto"/>
      </w:divBdr>
    </w:div>
    <w:div w:id="1286815160">
      <w:bodyDiv w:val="1"/>
      <w:marLeft w:val="0"/>
      <w:marRight w:val="0"/>
      <w:marTop w:val="0"/>
      <w:marBottom w:val="0"/>
      <w:divBdr>
        <w:top w:val="none" w:sz="0" w:space="0" w:color="auto"/>
        <w:left w:val="none" w:sz="0" w:space="0" w:color="auto"/>
        <w:bottom w:val="none" w:sz="0" w:space="0" w:color="auto"/>
        <w:right w:val="none" w:sz="0" w:space="0" w:color="auto"/>
      </w:divBdr>
    </w:div>
    <w:div w:id="1286887678">
      <w:bodyDiv w:val="1"/>
      <w:marLeft w:val="0"/>
      <w:marRight w:val="0"/>
      <w:marTop w:val="0"/>
      <w:marBottom w:val="0"/>
      <w:divBdr>
        <w:top w:val="none" w:sz="0" w:space="0" w:color="auto"/>
        <w:left w:val="none" w:sz="0" w:space="0" w:color="auto"/>
        <w:bottom w:val="none" w:sz="0" w:space="0" w:color="auto"/>
        <w:right w:val="none" w:sz="0" w:space="0" w:color="auto"/>
      </w:divBdr>
    </w:div>
    <w:div w:id="1287392452">
      <w:bodyDiv w:val="1"/>
      <w:marLeft w:val="0"/>
      <w:marRight w:val="0"/>
      <w:marTop w:val="0"/>
      <w:marBottom w:val="0"/>
      <w:divBdr>
        <w:top w:val="none" w:sz="0" w:space="0" w:color="auto"/>
        <w:left w:val="none" w:sz="0" w:space="0" w:color="auto"/>
        <w:bottom w:val="none" w:sz="0" w:space="0" w:color="auto"/>
        <w:right w:val="none" w:sz="0" w:space="0" w:color="auto"/>
      </w:divBdr>
    </w:div>
    <w:div w:id="1287658799">
      <w:bodyDiv w:val="1"/>
      <w:marLeft w:val="0"/>
      <w:marRight w:val="0"/>
      <w:marTop w:val="0"/>
      <w:marBottom w:val="0"/>
      <w:divBdr>
        <w:top w:val="none" w:sz="0" w:space="0" w:color="auto"/>
        <w:left w:val="none" w:sz="0" w:space="0" w:color="auto"/>
        <w:bottom w:val="none" w:sz="0" w:space="0" w:color="auto"/>
        <w:right w:val="none" w:sz="0" w:space="0" w:color="auto"/>
      </w:divBdr>
    </w:div>
    <w:div w:id="1288782856">
      <w:bodyDiv w:val="1"/>
      <w:marLeft w:val="0"/>
      <w:marRight w:val="0"/>
      <w:marTop w:val="0"/>
      <w:marBottom w:val="0"/>
      <w:divBdr>
        <w:top w:val="none" w:sz="0" w:space="0" w:color="auto"/>
        <w:left w:val="none" w:sz="0" w:space="0" w:color="auto"/>
        <w:bottom w:val="none" w:sz="0" w:space="0" w:color="auto"/>
        <w:right w:val="none" w:sz="0" w:space="0" w:color="auto"/>
      </w:divBdr>
    </w:div>
    <w:div w:id="1290093687">
      <w:bodyDiv w:val="1"/>
      <w:marLeft w:val="0"/>
      <w:marRight w:val="0"/>
      <w:marTop w:val="0"/>
      <w:marBottom w:val="0"/>
      <w:divBdr>
        <w:top w:val="none" w:sz="0" w:space="0" w:color="auto"/>
        <w:left w:val="none" w:sz="0" w:space="0" w:color="auto"/>
        <w:bottom w:val="none" w:sz="0" w:space="0" w:color="auto"/>
        <w:right w:val="none" w:sz="0" w:space="0" w:color="auto"/>
      </w:divBdr>
    </w:div>
    <w:div w:id="1291084343">
      <w:bodyDiv w:val="1"/>
      <w:marLeft w:val="0"/>
      <w:marRight w:val="0"/>
      <w:marTop w:val="0"/>
      <w:marBottom w:val="0"/>
      <w:divBdr>
        <w:top w:val="none" w:sz="0" w:space="0" w:color="auto"/>
        <w:left w:val="none" w:sz="0" w:space="0" w:color="auto"/>
        <w:bottom w:val="none" w:sz="0" w:space="0" w:color="auto"/>
        <w:right w:val="none" w:sz="0" w:space="0" w:color="auto"/>
      </w:divBdr>
    </w:div>
    <w:div w:id="1292320348">
      <w:bodyDiv w:val="1"/>
      <w:marLeft w:val="0"/>
      <w:marRight w:val="0"/>
      <w:marTop w:val="0"/>
      <w:marBottom w:val="0"/>
      <w:divBdr>
        <w:top w:val="none" w:sz="0" w:space="0" w:color="auto"/>
        <w:left w:val="none" w:sz="0" w:space="0" w:color="auto"/>
        <w:bottom w:val="none" w:sz="0" w:space="0" w:color="auto"/>
        <w:right w:val="none" w:sz="0" w:space="0" w:color="auto"/>
      </w:divBdr>
    </w:div>
    <w:div w:id="1293293505">
      <w:bodyDiv w:val="1"/>
      <w:marLeft w:val="0"/>
      <w:marRight w:val="0"/>
      <w:marTop w:val="0"/>
      <w:marBottom w:val="0"/>
      <w:divBdr>
        <w:top w:val="none" w:sz="0" w:space="0" w:color="auto"/>
        <w:left w:val="none" w:sz="0" w:space="0" w:color="auto"/>
        <w:bottom w:val="none" w:sz="0" w:space="0" w:color="auto"/>
        <w:right w:val="none" w:sz="0" w:space="0" w:color="auto"/>
      </w:divBdr>
    </w:div>
    <w:div w:id="1294168750">
      <w:bodyDiv w:val="1"/>
      <w:marLeft w:val="0"/>
      <w:marRight w:val="0"/>
      <w:marTop w:val="0"/>
      <w:marBottom w:val="0"/>
      <w:divBdr>
        <w:top w:val="none" w:sz="0" w:space="0" w:color="auto"/>
        <w:left w:val="none" w:sz="0" w:space="0" w:color="auto"/>
        <w:bottom w:val="none" w:sz="0" w:space="0" w:color="auto"/>
        <w:right w:val="none" w:sz="0" w:space="0" w:color="auto"/>
      </w:divBdr>
    </w:div>
    <w:div w:id="1294599572">
      <w:bodyDiv w:val="1"/>
      <w:marLeft w:val="0"/>
      <w:marRight w:val="0"/>
      <w:marTop w:val="0"/>
      <w:marBottom w:val="0"/>
      <w:divBdr>
        <w:top w:val="none" w:sz="0" w:space="0" w:color="auto"/>
        <w:left w:val="none" w:sz="0" w:space="0" w:color="auto"/>
        <w:bottom w:val="none" w:sz="0" w:space="0" w:color="auto"/>
        <w:right w:val="none" w:sz="0" w:space="0" w:color="auto"/>
      </w:divBdr>
      <w:divsChild>
        <w:div w:id="331370720">
          <w:marLeft w:val="0"/>
          <w:marRight w:val="0"/>
          <w:marTop w:val="0"/>
          <w:marBottom w:val="0"/>
          <w:divBdr>
            <w:top w:val="none" w:sz="0" w:space="0" w:color="auto"/>
            <w:left w:val="none" w:sz="0" w:space="0" w:color="auto"/>
            <w:bottom w:val="none" w:sz="0" w:space="0" w:color="auto"/>
            <w:right w:val="none" w:sz="0" w:space="0" w:color="auto"/>
          </w:divBdr>
        </w:div>
      </w:divsChild>
    </w:div>
    <w:div w:id="1295017592">
      <w:bodyDiv w:val="1"/>
      <w:marLeft w:val="0"/>
      <w:marRight w:val="0"/>
      <w:marTop w:val="0"/>
      <w:marBottom w:val="0"/>
      <w:divBdr>
        <w:top w:val="none" w:sz="0" w:space="0" w:color="auto"/>
        <w:left w:val="none" w:sz="0" w:space="0" w:color="auto"/>
        <w:bottom w:val="none" w:sz="0" w:space="0" w:color="auto"/>
        <w:right w:val="none" w:sz="0" w:space="0" w:color="auto"/>
      </w:divBdr>
    </w:div>
    <w:div w:id="1295258723">
      <w:bodyDiv w:val="1"/>
      <w:marLeft w:val="0"/>
      <w:marRight w:val="0"/>
      <w:marTop w:val="0"/>
      <w:marBottom w:val="0"/>
      <w:divBdr>
        <w:top w:val="none" w:sz="0" w:space="0" w:color="auto"/>
        <w:left w:val="none" w:sz="0" w:space="0" w:color="auto"/>
        <w:bottom w:val="none" w:sz="0" w:space="0" w:color="auto"/>
        <w:right w:val="none" w:sz="0" w:space="0" w:color="auto"/>
      </w:divBdr>
    </w:div>
    <w:div w:id="1296447715">
      <w:bodyDiv w:val="1"/>
      <w:marLeft w:val="0"/>
      <w:marRight w:val="0"/>
      <w:marTop w:val="0"/>
      <w:marBottom w:val="0"/>
      <w:divBdr>
        <w:top w:val="none" w:sz="0" w:space="0" w:color="auto"/>
        <w:left w:val="none" w:sz="0" w:space="0" w:color="auto"/>
        <w:bottom w:val="none" w:sz="0" w:space="0" w:color="auto"/>
        <w:right w:val="none" w:sz="0" w:space="0" w:color="auto"/>
      </w:divBdr>
    </w:div>
    <w:div w:id="1296838434">
      <w:bodyDiv w:val="1"/>
      <w:marLeft w:val="0"/>
      <w:marRight w:val="0"/>
      <w:marTop w:val="0"/>
      <w:marBottom w:val="0"/>
      <w:divBdr>
        <w:top w:val="none" w:sz="0" w:space="0" w:color="auto"/>
        <w:left w:val="none" w:sz="0" w:space="0" w:color="auto"/>
        <w:bottom w:val="none" w:sz="0" w:space="0" w:color="auto"/>
        <w:right w:val="none" w:sz="0" w:space="0" w:color="auto"/>
      </w:divBdr>
    </w:div>
    <w:div w:id="1296982441">
      <w:bodyDiv w:val="1"/>
      <w:marLeft w:val="0"/>
      <w:marRight w:val="0"/>
      <w:marTop w:val="0"/>
      <w:marBottom w:val="0"/>
      <w:divBdr>
        <w:top w:val="none" w:sz="0" w:space="0" w:color="auto"/>
        <w:left w:val="none" w:sz="0" w:space="0" w:color="auto"/>
        <w:bottom w:val="none" w:sz="0" w:space="0" w:color="auto"/>
        <w:right w:val="none" w:sz="0" w:space="0" w:color="auto"/>
      </w:divBdr>
    </w:div>
    <w:div w:id="1299147631">
      <w:bodyDiv w:val="1"/>
      <w:marLeft w:val="0"/>
      <w:marRight w:val="0"/>
      <w:marTop w:val="0"/>
      <w:marBottom w:val="0"/>
      <w:divBdr>
        <w:top w:val="none" w:sz="0" w:space="0" w:color="auto"/>
        <w:left w:val="none" w:sz="0" w:space="0" w:color="auto"/>
        <w:bottom w:val="none" w:sz="0" w:space="0" w:color="auto"/>
        <w:right w:val="none" w:sz="0" w:space="0" w:color="auto"/>
      </w:divBdr>
    </w:div>
    <w:div w:id="1300185458">
      <w:bodyDiv w:val="1"/>
      <w:marLeft w:val="0"/>
      <w:marRight w:val="0"/>
      <w:marTop w:val="0"/>
      <w:marBottom w:val="0"/>
      <w:divBdr>
        <w:top w:val="none" w:sz="0" w:space="0" w:color="auto"/>
        <w:left w:val="none" w:sz="0" w:space="0" w:color="auto"/>
        <w:bottom w:val="none" w:sz="0" w:space="0" w:color="auto"/>
        <w:right w:val="none" w:sz="0" w:space="0" w:color="auto"/>
      </w:divBdr>
    </w:div>
    <w:div w:id="1303268996">
      <w:bodyDiv w:val="1"/>
      <w:marLeft w:val="0"/>
      <w:marRight w:val="0"/>
      <w:marTop w:val="0"/>
      <w:marBottom w:val="0"/>
      <w:divBdr>
        <w:top w:val="none" w:sz="0" w:space="0" w:color="auto"/>
        <w:left w:val="none" w:sz="0" w:space="0" w:color="auto"/>
        <w:bottom w:val="none" w:sz="0" w:space="0" w:color="auto"/>
        <w:right w:val="none" w:sz="0" w:space="0" w:color="auto"/>
      </w:divBdr>
    </w:div>
    <w:div w:id="1305352656">
      <w:bodyDiv w:val="1"/>
      <w:marLeft w:val="0"/>
      <w:marRight w:val="0"/>
      <w:marTop w:val="0"/>
      <w:marBottom w:val="0"/>
      <w:divBdr>
        <w:top w:val="none" w:sz="0" w:space="0" w:color="auto"/>
        <w:left w:val="none" w:sz="0" w:space="0" w:color="auto"/>
        <w:bottom w:val="none" w:sz="0" w:space="0" w:color="auto"/>
        <w:right w:val="none" w:sz="0" w:space="0" w:color="auto"/>
      </w:divBdr>
    </w:div>
    <w:div w:id="1305892796">
      <w:bodyDiv w:val="1"/>
      <w:marLeft w:val="0"/>
      <w:marRight w:val="0"/>
      <w:marTop w:val="0"/>
      <w:marBottom w:val="0"/>
      <w:divBdr>
        <w:top w:val="none" w:sz="0" w:space="0" w:color="auto"/>
        <w:left w:val="none" w:sz="0" w:space="0" w:color="auto"/>
        <w:bottom w:val="none" w:sz="0" w:space="0" w:color="auto"/>
        <w:right w:val="none" w:sz="0" w:space="0" w:color="auto"/>
      </w:divBdr>
    </w:div>
    <w:div w:id="1306547397">
      <w:bodyDiv w:val="1"/>
      <w:marLeft w:val="0"/>
      <w:marRight w:val="0"/>
      <w:marTop w:val="0"/>
      <w:marBottom w:val="0"/>
      <w:divBdr>
        <w:top w:val="none" w:sz="0" w:space="0" w:color="auto"/>
        <w:left w:val="none" w:sz="0" w:space="0" w:color="auto"/>
        <w:bottom w:val="none" w:sz="0" w:space="0" w:color="auto"/>
        <w:right w:val="none" w:sz="0" w:space="0" w:color="auto"/>
      </w:divBdr>
    </w:div>
    <w:div w:id="1309286366">
      <w:bodyDiv w:val="1"/>
      <w:marLeft w:val="0"/>
      <w:marRight w:val="0"/>
      <w:marTop w:val="0"/>
      <w:marBottom w:val="0"/>
      <w:divBdr>
        <w:top w:val="none" w:sz="0" w:space="0" w:color="auto"/>
        <w:left w:val="none" w:sz="0" w:space="0" w:color="auto"/>
        <w:bottom w:val="none" w:sz="0" w:space="0" w:color="auto"/>
        <w:right w:val="none" w:sz="0" w:space="0" w:color="auto"/>
      </w:divBdr>
    </w:div>
    <w:div w:id="1309476183">
      <w:bodyDiv w:val="1"/>
      <w:marLeft w:val="0"/>
      <w:marRight w:val="0"/>
      <w:marTop w:val="0"/>
      <w:marBottom w:val="0"/>
      <w:divBdr>
        <w:top w:val="none" w:sz="0" w:space="0" w:color="auto"/>
        <w:left w:val="none" w:sz="0" w:space="0" w:color="auto"/>
        <w:bottom w:val="none" w:sz="0" w:space="0" w:color="auto"/>
        <w:right w:val="none" w:sz="0" w:space="0" w:color="auto"/>
      </w:divBdr>
    </w:div>
    <w:div w:id="1310131082">
      <w:bodyDiv w:val="1"/>
      <w:marLeft w:val="0"/>
      <w:marRight w:val="0"/>
      <w:marTop w:val="0"/>
      <w:marBottom w:val="0"/>
      <w:divBdr>
        <w:top w:val="none" w:sz="0" w:space="0" w:color="auto"/>
        <w:left w:val="none" w:sz="0" w:space="0" w:color="auto"/>
        <w:bottom w:val="none" w:sz="0" w:space="0" w:color="auto"/>
        <w:right w:val="none" w:sz="0" w:space="0" w:color="auto"/>
      </w:divBdr>
    </w:div>
    <w:div w:id="1310667364">
      <w:bodyDiv w:val="1"/>
      <w:marLeft w:val="0"/>
      <w:marRight w:val="0"/>
      <w:marTop w:val="0"/>
      <w:marBottom w:val="0"/>
      <w:divBdr>
        <w:top w:val="none" w:sz="0" w:space="0" w:color="auto"/>
        <w:left w:val="none" w:sz="0" w:space="0" w:color="auto"/>
        <w:bottom w:val="none" w:sz="0" w:space="0" w:color="auto"/>
        <w:right w:val="none" w:sz="0" w:space="0" w:color="auto"/>
      </w:divBdr>
    </w:div>
    <w:div w:id="1311328020">
      <w:bodyDiv w:val="1"/>
      <w:marLeft w:val="0"/>
      <w:marRight w:val="0"/>
      <w:marTop w:val="0"/>
      <w:marBottom w:val="0"/>
      <w:divBdr>
        <w:top w:val="none" w:sz="0" w:space="0" w:color="auto"/>
        <w:left w:val="none" w:sz="0" w:space="0" w:color="auto"/>
        <w:bottom w:val="none" w:sz="0" w:space="0" w:color="auto"/>
        <w:right w:val="none" w:sz="0" w:space="0" w:color="auto"/>
      </w:divBdr>
    </w:div>
    <w:div w:id="1312172816">
      <w:bodyDiv w:val="1"/>
      <w:marLeft w:val="0"/>
      <w:marRight w:val="0"/>
      <w:marTop w:val="0"/>
      <w:marBottom w:val="0"/>
      <w:divBdr>
        <w:top w:val="none" w:sz="0" w:space="0" w:color="auto"/>
        <w:left w:val="none" w:sz="0" w:space="0" w:color="auto"/>
        <w:bottom w:val="none" w:sz="0" w:space="0" w:color="auto"/>
        <w:right w:val="none" w:sz="0" w:space="0" w:color="auto"/>
      </w:divBdr>
    </w:div>
    <w:div w:id="1312755753">
      <w:bodyDiv w:val="1"/>
      <w:marLeft w:val="0"/>
      <w:marRight w:val="0"/>
      <w:marTop w:val="0"/>
      <w:marBottom w:val="0"/>
      <w:divBdr>
        <w:top w:val="none" w:sz="0" w:space="0" w:color="auto"/>
        <w:left w:val="none" w:sz="0" w:space="0" w:color="auto"/>
        <w:bottom w:val="none" w:sz="0" w:space="0" w:color="auto"/>
        <w:right w:val="none" w:sz="0" w:space="0" w:color="auto"/>
      </w:divBdr>
    </w:div>
    <w:div w:id="1314793414">
      <w:bodyDiv w:val="1"/>
      <w:marLeft w:val="0"/>
      <w:marRight w:val="0"/>
      <w:marTop w:val="0"/>
      <w:marBottom w:val="0"/>
      <w:divBdr>
        <w:top w:val="none" w:sz="0" w:space="0" w:color="auto"/>
        <w:left w:val="none" w:sz="0" w:space="0" w:color="auto"/>
        <w:bottom w:val="none" w:sz="0" w:space="0" w:color="auto"/>
        <w:right w:val="none" w:sz="0" w:space="0" w:color="auto"/>
      </w:divBdr>
    </w:div>
    <w:div w:id="1314992951">
      <w:bodyDiv w:val="1"/>
      <w:marLeft w:val="0"/>
      <w:marRight w:val="0"/>
      <w:marTop w:val="0"/>
      <w:marBottom w:val="0"/>
      <w:divBdr>
        <w:top w:val="none" w:sz="0" w:space="0" w:color="auto"/>
        <w:left w:val="none" w:sz="0" w:space="0" w:color="auto"/>
        <w:bottom w:val="none" w:sz="0" w:space="0" w:color="auto"/>
        <w:right w:val="none" w:sz="0" w:space="0" w:color="auto"/>
      </w:divBdr>
    </w:div>
    <w:div w:id="1315181763">
      <w:bodyDiv w:val="1"/>
      <w:marLeft w:val="0"/>
      <w:marRight w:val="0"/>
      <w:marTop w:val="0"/>
      <w:marBottom w:val="0"/>
      <w:divBdr>
        <w:top w:val="none" w:sz="0" w:space="0" w:color="auto"/>
        <w:left w:val="none" w:sz="0" w:space="0" w:color="auto"/>
        <w:bottom w:val="none" w:sz="0" w:space="0" w:color="auto"/>
        <w:right w:val="none" w:sz="0" w:space="0" w:color="auto"/>
      </w:divBdr>
    </w:div>
    <w:div w:id="1316641829">
      <w:bodyDiv w:val="1"/>
      <w:marLeft w:val="0"/>
      <w:marRight w:val="0"/>
      <w:marTop w:val="0"/>
      <w:marBottom w:val="0"/>
      <w:divBdr>
        <w:top w:val="none" w:sz="0" w:space="0" w:color="auto"/>
        <w:left w:val="none" w:sz="0" w:space="0" w:color="auto"/>
        <w:bottom w:val="none" w:sz="0" w:space="0" w:color="auto"/>
        <w:right w:val="none" w:sz="0" w:space="0" w:color="auto"/>
      </w:divBdr>
    </w:div>
    <w:div w:id="1316687322">
      <w:bodyDiv w:val="1"/>
      <w:marLeft w:val="0"/>
      <w:marRight w:val="0"/>
      <w:marTop w:val="0"/>
      <w:marBottom w:val="0"/>
      <w:divBdr>
        <w:top w:val="none" w:sz="0" w:space="0" w:color="auto"/>
        <w:left w:val="none" w:sz="0" w:space="0" w:color="auto"/>
        <w:bottom w:val="none" w:sz="0" w:space="0" w:color="auto"/>
        <w:right w:val="none" w:sz="0" w:space="0" w:color="auto"/>
      </w:divBdr>
    </w:div>
    <w:div w:id="1317295666">
      <w:bodyDiv w:val="1"/>
      <w:marLeft w:val="0"/>
      <w:marRight w:val="0"/>
      <w:marTop w:val="0"/>
      <w:marBottom w:val="0"/>
      <w:divBdr>
        <w:top w:val="none" w:sz="0" w:space="0" w:color="auto"/>
        <w:left w:val="none" w:sz="0" w:space="0" w:color="auto"/>
        <w:bottom w:val="none" w:sz="0" w:space="0" w:color="auto"/>
        <w:right w:val="none" w:sz="0" w:space="0" w:color="auto"/>
      </w:divBdr>
    </w:div>
    <w:div w:id="1318801639">
      <w:bodyDiv w:val="1"/>
      <w:marLeft w:val="0"/>
      <w:marRight w:val="0"/>
      <w:marTop w:val="0"/>
      <w:marBottom w:val="0"/>
      <w:divBdr>
        <w:top w:val="none" w:sz="0" w:space="0" w:color="auto"/>
        <w:left w:val="none" w:sz="0" w:space="0" w:color="auto"/>
        <w:bottom w:val="none" w:sz="0" w:space="0" w:color="auto"/>
        <w:right w:val="none" w:sz="0" w:space="0" w:color="auto"/>
      </w:divBdr>
    </w:div>
    <w:div w:id="1320116320">
      <w:bodyDiv w:val="1"/>
      <w:marLeft w:val="0"/>
      <w:marRight w:val="0"/>
      <w:marTop w:val="0"/>
      <w:marBottom w:val="0"/>
      <w:divBdr>
        <w:top w:val="none" w:sz="0" w:space="0" w:color="auto"/>
        <w:left w:val="none" w:sz="0" w:space="0" w:color="auto"/>
        <w:bottom w:val="none" w:sz="0" w:space="0" w:color="auto"/>
        <w:right w:val="none" w:sz="0" w:space="0" w:color="auto"/>
      </w:divBdr>
    </w:div>
    <w:div w:id="1321274066">
      <w:bodyDiv w:val="1"/>
      <w:marLeft w:val="0"/>
      <w:marRight w:val="0"/>
      <w:marTop w:val="0"/>
      <w:marBottom w:val="0"/>
      <w:divBdr>
        <w:top w:val="none" w:sz="0" w:space="0" w:color="auto"/>
        <w:left w:val="none" w:sz="0" w:space="0" w:color="auto"/>
        <w:bottom w:val="none" w:sz="0" w:space="0" w:color="auto"/>
        <w:right w:val="none" w:sz="0" w:space="0" w:color="auto"/>
      </w:divBdr>
    </w:div>
    <w:div w:id="1321353012">
      <w:bodyDiv w:val="1"/>
      <w:marLeft w:val="0"/>
      <w:marRight w:val="0"/>
      <w:marTop w:val="0"/>
      <w:marBottom w:val="0"/>
      <w:divBdr>
        <w:top w:val="none" w:sz="0" w:space="0" w:color="auto"/>
        <w:left w:val="none" w:sz="0" w:space="0" w:color="auto"/>
        <w:bottom w:val="none" w:sz="0" w:space="0" w:color="auto"/>
        <w:right w:val="none" w:sz="0" w:space="0" w:color="auto"/>
      </w:divBdr>
    </w:div>
    <w:div w:id="1321616250">
      <w:bodyDiv w:val="1"/>
      <w:marLeft w:val="0"/>
      <w:marRight w:val="0"/>
      <w:marTop w:val="0"/>
      <w:marBottom w:val="0"/>
      <w:divBdr>
        <w:top w:val="none" w:sz="0" w:space="0" w:color="auto"/>
        <w:left w:val="none" w:sz="0" w:space="0" w:color="auto"/>
        <w:bottom w:val="none" w:sz="0" w:space="0" w:color="auto"/>
        <w:right w:val="none" w:sz="0" w:space="0" w:color="auto"/>
      </w:divBdr>
    </w:div>
    <w:div w:id="1322539662">
      <w:bodyDiv w:val="1"/>
      <w:marLeft w:val="0"/>
      <w:marRight w:val="0"/>
      <w:marTop w:val="0"/>
      <w:marBottom w:val="0"/>
      <w:divBdr>
        <w:top w:val="none" w:sz="0" w:space="0" w:color="auto"/>
        <w:left w:val="none" w:sz="0" w:space="0" w:color="auto"/>
        <w:bottom w:val="none" w:sz="0" w:space="0" w:color="auto"/>
        <w:right w:val="none" w:sz="0" w:space="0" w:color="auto"/>
      </w:divBdr>
    </w:div>
    <w:div w:id="1322999976">
      <w:bodyDiv w:val="1"/>
      <w:marLeft w:val="0"/>
      <w:marRight w:val="0"/>
      <w:marTop w:val="0"/>
      <w:marBottom w:val="0"/>
      <w:divBdr>
        <w:top w:val="none" w:sz="0" w:space="0" w:color="auto"/>
        <w:left w:val="none" w:sz="0" w:space="0" w:color="auto"/>
        <w:bottom w:val="none" w:sz="0" w:space="0" w:color="auto"/>
        <w:right w:val="none" w:sz="0" w:space="0" w:color="auto"/>
      </w:divBdr>
    </w:div>
    <w:div w:id="1324624529">
      <w:bodyDiv w:val="1"/>
      <w:marLeft w:val="0"/>
      <w:marRight w:val="0"/>
      <w:marTop w:val="0"/>
      <w:marBottom w:val="0"/>
      <w:divBdr>
        <w:top w:val="none" w:sz="0" w:space="0" w:color="auto"/>
        <w:left w:val="none" w:sz="0" w:space="0" w:color="auto"/>
        <w:bottom w:val="none" w:sz="0" w:space="0" w:color="auto"/>
        <w:right w:val="none" w:sz="0" w:space="0" w:color="auto"/>
      </w:divBdr>
    </w:div>
    <w:div w:id="1326280853">
      <w:bodyDiv w:val="1"/>
      <w:marLeft w:val="0"/>
      <w:marRight w:val="0"/>
      <w:marTop w:val="0"/>
      <w:marBottom w:val="0"/>
      <w:divBdr>
        <w:top w:val="none" w:sz="0" w:space="0" w:color="auto"/>
        <w:left w:val="none" w:sz="0" w:space="0" w:color="auto"/>
        <w:bottom w:val="none" w:sz="0" w:space="0" w:color="auto"/>
        <w:right w:val="none" w:sz="0" w:space="0" w:color="auto"/>
      </w:divBdr>
    </w:div>
    <w:div w:id="1327902553">
      <w:bodyDiv w:val="1"/>
      <w:marLeft w:val="0"/>
      <w:marRight w:val="0"/>
      <w:marTop w:val="0"/>
      <w:marBottom w:val="0"/>
      <w:divBdr>
        <w:top w:val="none" w:sz="0" w:space="0" w:color="auto"/>
        <w:left w:val="none" w:sz="0" w:space="0" w:color="auto"/>
        <w:bottom w:val="none" w:sz="0" w:space="0" w:color="auto"/>
        <w:right w:val="none" w:sz="0" w:space="0" w:color="auto"/>
      </w:divBdr>
    </w:div>
    <w:div w:id="1328240503">
      <w:bodyDiv w:val="1"/>
      <w:marLeft w:val="0"/>
      <w:marRight w:val="0"/>
      <w:marTop w:val="0"/>
      <w:marBottom w:val="0"/>
      <w:divBdr>
        <w:top w:val="none" w:sz="0" w:space="0" w:color="auto"/>
        <w:left w:val="none" w:sz="0" w:space="0" w:color="auto"/>
        <w:bottom w:val="none" w:sz="0" w:space="0" w:color="auto"/>
        <w:right w:val="none" w:sz="0" w:space="0" w:color="auto"/>
      </w:divBdr>
    </w:div>
    <w:div w:id="1329284113">
      <w:bodyDiv w:val="1"/>
      <w:marLeft w:val="0"/>
      <w:marRight w:val="0"/>
      <w:marTop w:val="0"/>
      <w:marBottom w:val="0"/>
      <w:divBdr>
        <w:top w:val="none" w:sz="0" w:space="0" w:color="auto"/>
        <w:left w:val="none" w:sz="0" w:space="0" w:color="auto"/>
        <w:bottom w:val="none" w:sz="0" w:space="0" w:color="auto"/>
        <w:right w:val="none" w:sz="0" w:space="0" w:color="auto"/>
      </w:divBdr>
    </w:div>
    <w:div w:id="1329600625">
      <w:bodyDiv w:val="1"/>
      <w:marLeft w:val="0"/>
      <w:marRight w:val="0"/>
      <w:marTop w:val="0"/>
      <w:marBottom w:val="0"/>
      <w:divBdr>
        <w:top w:val="none" w:sz="0" w:space="0" w:color="auto"/>
        <w:left w:val="none" w:sz="0" w:space="0" w:color="auto"/>
        <w:bottom w:val="none" w:sz="0" w:space="0" w:color="auto"/>
        <w:right w:val="none" w:sz="0" w:space="0" w:color="auto"/>
      </w:divBdr>
    </w:div>
    <w:div w:id="1330524821">
      <w:bodyDiv w:val="1"/>
      <w:marLeft w:val="0"/>
      <w:marRight w:val="0"/>
      <w:marTop w:val="0"/>
      <w:marBottom w:val="0"/>
      <w:divBdr>
        <w:top w:val="none" w:sz="0" w:space="0" w:color="auto"/>
        <w:left w:val="none" w:sz="0" w:space="0" w:color="auto"/>
        <w:bottom w:val="none" w:sz="0" w:space="0" w:color="auto"/>
        <w:right w:val="none" w:sz="0" w:space="0" w:color="auto"/>
      </w:divBdr>
    </w:div>
    <w:div w:id="1331105375">
      <w:bodyDiv w:val="1"/>
      <w:marLeft w:val="0"/>
      <w:marRight w:val="0"/>
      <w:marTop w:val="0"/>
      <w:marBottom w:val="0"/>
      <w:divBdr>
        <w:top w:val="none" w:sz="0" w:space="0" w:color="auto"/>
        <w:left w:val="none" w:sz="0" w:space="0" w:color="auto"/>
        <w:bottom w:val="none" w:sz="0" w:space="0" w:color="auto"/>
        <w:right w:val="none" w:sz="0" w:space="0" w:color="auto"/>
      </w:divBdr>
    </w:div>
    <w:div w:id="1333223232">
      <w:bodyDiv w:val="1"/>
      <w:marLeft w:val="0"/>
      <w:marRight w:val="0"/>
      <w:marTop w:val="0"/>
      <w:marBottom w:val="0"/>
      <w:divBdr>
        <w:top w:val="none" w:sz="0" w:space="0" w:color="auto"/>
        <w:left w:val="none" w:sz="0" w:space="0" w:color="auto"/>
        <w:bottom w:val="none" w:sz="0" w:space="0" w:color="auto"/>
        <w:right w:val="none" w:sz="0" w:space="0" w:color="auto"/>
      </w:divBdr>
    </w:div>
    <w:div w:id="1333490523">
      <w:bodyDiv w:val="1"/>
      <w:marLeft w:val="0"/>
      <w:marRight w:val="0"/>
      <w:marTop w:val="0"/>
      <w:marBottom w:val="0"/>
      <w:divBdr>
        <w:top w:val="none" w:sz="0" w:space="0" w:color="auto"/>
        <w:left w:val="none" w:sz="0" w:space="0" w:color="auto"/>
        <w:bottom w:val="none" w:sz="0" w:space="0" w:color="auto"/>
        <w:right w:val="none" w:sz="0" w:space="0" w:color="auto"/>
      </w:divBdr>
      <w:divsChild>
        <w:div w:id="2141609576">
          <w:marLeft w:val="0"/>
          <w:marRight w:val="0"/>
          <w:marTop w:val="0"/>
          <w:marBottom w:val="0"/>
          <w:divBdr>
            <w:top w:val="none" w:sz="0" w:space="0" w:color="auto"/>
            <w:left w:val="none" w:sz="0" w:space="0" w:color="auto"/>
            <w:bottom w:val="none" w:sz="0" w:space="0" w:color="auto"/>
            <w:right w:val="none" w:sz="0" w:space="0" w:color="auto"/>
          </w:divBdr>
        </w:div>
      </w:divsChild>
    </w:div>
    <w:div w:id="1333752634">
      <w:bodyDiv w:val="1"/>
      <w:marLeft w:val="0"/>
      <w:marRight w:val="0"/>
      <w:marTop w:val="0"/>
      <w:marBottom w:val="0"/>
      <w:divBdr>
        <w:top w:val="none" w:sz="0" w:space="0" w:color="auto"/>
        <w:left w:val="none" w:sz="0" w:space="0" w:color="auto"/>
        <w:bottom w:val="none" w:sz="0" w:space="0" w:color="auto"/>
        <w:right w:val="none" w:sz="0" w:space="0" w:color="auto"/>
      </w:divBdr>
    </w:div>
    <w:div w:id="1333801807">
      <w:bodyDiv w:val="1"/>
      <w:marLeft w:val="0"/>
      <w:marRight w:val="0"/>
      <w:marTop w:val="0"/>
      <w:marBottom w:val="0"/>
      <w:divBdr>
        <w:top w:val="none" w:sz="0" w:space="0" w:color="auto"/>
        <w:left w:val="none" w:sz="0" w:space="0" w:color="auto"/>
        <w:bottom w:val="none" w:sz="0" w:space="0" w:color="auto"/>
        <w:right w:val="none" w:sz="0" w:space="0" w:color="auto"/>
      </w:divBdr>
    </w:div>
    <w:div w:id="1334717833">
      <w:bodyDiv w:val="1"/>
      <w:marLeft w:val="0"/>
      <w:marRight w:val="0"/>
      <w:marTop w:val="0"/>
      <w:marBottom w:val="0"/>
      <w:divBdr>
        <w:top w:val="none" w:sz="0" w:space="0" w:color="auto"/>
        <w:left w:val="none" w:sz="0" w:space="0" w:color="auto"/>
        <w:bottom w:val="none" w:sz="0" w:space="0" w:color="auto"/>
        <w:right w:val="none" w:sz="0" w:space="0" w:color="auto"/>
      </w:divBdr>
    </w:div>
    <w:div w:id="1334720882">
      <w:bodyDiv w:val="1"/>
      <w:marLeft w:val="0"/>
      <w:marRight w:val="0"/>
      <w:marTop w:val="0"/>
      <w:marBottom w:val="0"/>
      <w:divBdr>
        <w:top w:val="none" w:sz="0" w:space="0" w:color="auto"/>
        <w:left w:val="none" w:sz="0" w:space="0" w:color="auto"/>
        <w:bottom w:val="none" w:sz="0" w:space="0" w:color="auto"/>
        <w:right w:val="none" w:sz="0" w:space="0" w:color="auto"/>
      </w:divBdr>
    </w:div>
    <w:div w:id="1334916312">
      <w:bodyDiv w:val="1"/>
      <w:marLeft w:val="0"/>
      <w:marRight w:val="0"/>
      <w:marTop w:val="0"/>
      <w:marBottom w:val="0"/>
      <w:divBdr>
        <w:top w:val="none" w:sz="0" w:space="0" w:color="auto"/>
        <w:left w:val="none" w:sz="0" w:space="0" w:color="auto"/>
        <w:bottom w:val="none" w:sz="0" w:space="0" w:color="auto"/>
        <w:right w:val="none" w:sz="0" w:space="0" w:color="auto"/>
      </w:divBdr>
    </w:div>
    <w:div w:id="1336809644">
      <w:bodyDiv w:val="1"/>
      <w:marLeft w:val="0"/>
      <w:marRight w:val="0"/>
      <w:marTop w:val="0"/>
      <w:marBottom w:val="0"/>
      <w:divBdr>
        <w:top w:val="none" w:sz="0" w:space="0" w:color="auto"/>
        <w:left w:val="none" w:sz="0" w:space="0" w:color="auto"/>
        <w:bottom w:val="none" w:sz="0" w:space="0" w:color="auto"/>
        <w:right w:val="none" w:sz="0" w:space="0" w:color="auto"/>
      </w:divBdr>
    </w:div>
    <w:div w:id="1337264653">
      <w:bodyDiv w:val="1"/>
      <w:marLeft w:val="0"/>
      <w:marRight w:val="0"/>
      <w:marTop w:val="0"/>
      <w:marBottom w:val="0"/>
      <w:divBdr>
        <w:top w:val="none" w:sz="0" w:space="0" w:color="auto"/>
        <w:left w:val="none" w:sz="0" w:space="0" w:color="auto"/>
        <w:bottom w:val="none" w:sz="0" w:space="0" w:color="auto"/>
        <w:right w:val="none" w:sz="0" w:space="0" w:color="auto"/>
      </w:divBdr>
    </w:div>
    <w:div w:id="1337615489">
      <w:bodyDiv w:val="1"/>
      <w:marLeft w:val="0"/>
      <w:marRight w:val="0"/>
      <w:marTop w:val="0"/>
      <w:marBottom w:val="0"/>
      <w:divBdr>
        <w:top w:val="none" w:sz="0" w:space="0" w:color="auto"/>
        <w:left w:val="none" w:sz="0" w:space="0" w:color="auto"/>
        <w:bottom w:val="none" w:sz="0" w:space="0" w:color="auto"/>
        <w:right w:val="none" w:sz="0" w:space="0" w:color="auto"/>
      </w:divBdr>
    </w:div>
    <w:div w:id="1338071975">
      <w:bodyDiv w:val="1"/>
      <w:marLeft w:val="0"/>
      <w:marRight w:val="0"/>
      <w:marTop w:val="0"/>
      <w:marBottom w:val="0"/>
      <w:divBdr>
        <w:top w:val="none" w:sz="0" w:space="0" w:color="auto"/>
        <w:left w:val="none" w:sz="0" w:space="0" w:color="auto"/>
        <w:bottom w:val="none" w:sz="0" w:space="0" w:color="auto"/>
        <w:right w:val="none" w:sz="0" w:space="0" w:color="auto"/>
      </w:divBdr>
    </w:div>
    <w:div w:id="1338077929">
      <w:bodyDiv w:val="1"/>
      <w:marLeft w:val="0"/>
      <w:marRight w:val="0"/>
      <w:marTop w:val="0"/>
      <w:marBottom w:val="0"/>
      <w:divBdr>
        <w:top w:val="none" w:sz="0" w:space="0" w:color="auto"/>
        <w:left w:val="none" w:sz="0" w:space="0" w:color="auto"/>
        <w:bottom w:val="none" w:sz="0" w:space="0" w:color="auto"/>
        <w:right w:val="none" w:sz="0" w:space="0" w:color="auto"/>
      </w:divBdr>
    </w:div>
    <w:div w:id="1338195006">
      <w:bodyDiv w:val="1"/>
      <w:marLeft w:val="0"/>
      <w:marRight w:val="0"/>
      <w:marTop w:val="0"/>
      <w:marBottom w:val="0"/>
      <w:divBdr>
        <w:top w:val="none" w:sz="0" w:space="0" w:color="auto"/>
        <w:left w:val="none" w:sz="0" w:space="0" w:color="auto"/>
        <w:bottom w:val="none" w:sz="0" w:space="0" w:color="auto"/>
        <w:right w:val="none" w:sz="0" w:space="0" w:color="auto"/>
      </w:divBdr>
    </w:div>
    <w:div w:id="1338993703">
      <w:bodyDiv w:val="1"/>
      <w:marLeft w:val="0"/>
      <w:marRight w:val="0"/>
      <w:marTop w:val="0"/>
      <w:marBottom w:val="0"/>
      <w:divBdr>
        <w:top w:val="none" w:sz="0" w:space="0" w:color="auto"/>
        <w:left w:val="none" w:sz="0" w:space="0" w:color="auto"/>
        <w:bottom w:val="none" w:sz="0" w:space="0" w:color="auto"/>
        <w:right w:val="none" w:sz="0" w:space="0" w:color="auto"/>
      </w:divBdr>
    </w:div>
    <w:div w:id="1340356212">
      <w:bodyDiv w:val="1"/>
      <w:marLeft w:val="0"/>
      <w:marRight w:val="0"/>
      <w:marTop w:val="0"/>
      <w:marBottom w:val="0"/>
      <w:divBdr>
        <w:top w:val="none" w:sz="0" w:space="0" w:color="auto"/>
        <w:left w:val="none" w:sz="0" w:space="0" w:color="auto"/>
        <w:bottom w:val="none" w:sz="0" w:space="0" w:color="auto"/>
        <w:right w:val="none" w:sz="0" w:space="0" w:color="auto"/>
      </w:divBdr>
    </w:div>
    <w:div w:id="1341272698">
      <w:bodyDiv w:val="1"/>
      <w:marLeft w:val="0"/>
      <w:marRight w:val="0"/>
      <w:marTop w:val="0"/>
      <w:marBottom w:val="0"/>
      <w:divBdr>
        <w:top w:val="none" w:sz="0" w:space="0" w:color="auto"/>
        <w:left w:val="none" w:sz="0" w:space="0" w:color="auto"/>
        <w:bottom w:val="none" w:sz="0" w:space="0" w:color="auto"/>
        <w:right w:val="none" w:sz="0" w:space="0" w:color="auto"/>
      </w:divBdr>
    </w:div>
    <w:div w:id="1342465308">
      <w:bodyDiv w:val="1"/>
      <w:marLeft w:val="0"/>
      <w:marRight w:val="0"/>
      <w:marTop w:val="0"/>
      <w:marBottom w:val="0"/>
      <w:divBdr>
        <w:top w:val="none" w:sz="0" w:space="0" w:color="auto"/>
        <w:left w:val="none" w:sz="0" w:space="0" w:color="auto"/>
        <w:bottom w:val="none" w:sz="0" w:space="0" w:color="auto"/>
        <w:right w:val="none" w:sz="0" w:space="0" w:color="auto"/>
      </w:divBdr>
    </w:div>
    <w:div w:id="1342660487">
      <w:bodyDiv w:val="1"/>
      <w:marLeft w:val="0"/>
      <w:marRight w:val="0"/>
      <w:marTop w:val="0"/>
      <w:marBottom w:val="0"/>
      <w:divBdr>
        <w:top w:val="none" w:sz="0" w:space="0" w:color="auto"/>
        <w:left w:val="none" w:sz="0" w:space="0" w:color="auto"/>
        <w:bottom w:val="none" w:sz="0" w:space="0" w:color="auto"/>
        <w:right w:val="none" w:sz="0" w:space="0" w:color="auto"/>
      </w:divBdr>
    </w:div>
    <w:div w:id="1343167305">
      <w:bodyDiv w:val="1"/>
      <w:marLeft w:val="0"/>
      <w:marRight w:val="0"/>
      <w:marTop w:val="0"/>
      <w:marBottom w:val="0"/>
      <w:divBdr>
        <w:top w:val="none" w:sz="0" w:space="0" w:color="auto"/>
        <w:left w:val="none" w:sz="0" w:space="0" w:color="auto"/>
        <w:bottom w:val="none" w:sz="0" w:space="0" w:color="auto"/>
        <w:right w:val="none" w:sz="0" w:space="0" w:color="auto"/>
      </w:divBdr>
    </w:div>
    <w:div w:id="1344355026">
      <w:bodyDiv w:val="1"/>
      <w:marLeft w:val="0"/>
      <w:marRight w:val="0"/>
      <w:marTop w:val="0"/>
      <w:marBottom w:val="0"/>
      <w:divBdr>
        <w:top w:val="none" w:sz="0" w:space="0" w:color="auto"/>
        <w:left w:val="none" w:sz="0" w:space="0" w:color="auto"/>
        <w:bottom w:val="none" w:sz="0" w:space="0" w:color="auto"/>
        <w:right w:val="none" w:sz="0" w:space="0" w:color="auto"/>
      </w:divBdr>
    </w:div>
    <w:div w:id="1349257676">
      <w:bodyDiv w:val="1"/>
      <w:marLeft w:val="0"/>
      <w:marRight w:val="0"/>
      <w:marTop w:val="0"/>
      <w:marBottom w:val="0"/>
      <w:divBdr>
        <w:top w:val="none" w:sz="0" w:space="0" w:color="auto"/>
        <w:left w:val="none" w:sz="0" w:space="0" w:color="auto"/>
        <w:bottom w:val="none" w:sz="0" w:space="0" w:color="auto"/>
        <w:right w:val="none" w:sz="0" w:space="0" w:color="auto"/>
      </w:divBdr>
    </w:div>
    <w:div w:id="1350060505">
      <w:bodyDiv w:val="1"/>
      <w:marLeft w:val="0"/>
      <w:marRight w:val="0"/>
      <w:marTop w:val="0"/>
      <w:marBottom w:val="0"/>
      <w:divBdr>
        <w:top w:val="none" w:sz="0" w:space="0" w:color="auto"/>
        <w:left w:val="none" w:sz="0" w:space="0" w:color="auto"/>
        <w:bottom w:val="none" w:sz="0" w:space="0" w:color="auto"/>
        <w:right w:val="none" w:sz="0" w:space="0" w:color="auto"/>
      </w:divBdr>
    </w:div>
    <w:div w:id="1350839199">
      <w:bodyDiv w:val="1"/>
      <w:marLeft w:val="0"/>
      <w:marRight w:val="0"/>
      <w:marTop w:val="0"/>
      <w:marBottom w:val="0"/>
      <w:divBdr>
        <w:top w:val="none" w:sz="0" w:space="0" w:color="auto"/>
        <w:left w:val="none" w:sz="0" w:space="0" w:color="auto"/>
        <w:bottom w:val="none" w:sz="0" w:space="0" w:color="auto"/>
        <w:right w:val="none" w:sz="0" w:space="0" w:color="auto"/>
      </w:divBdr>
    </w:div>
    <w:div w:id="1353411751">
      <w:bodyDiv w:val="1"/>
      <w:marLeft w:val="0"/>
      <w:marRight w:val="0"/>
      <w:marTop w:val="0"/>
      <w:marBottom w:val="0"/>
      <w:divBdr>
        <w:top w:val="none" w:sz="0" w:space="0" w:color="auto"/>
        <w:left w:val="none" w:sz="0" w:space="0" w:color="auto"/>
        <w:bottom w:val="none" w:sz="0" w:space="0" w:color="auto"/>
        <w:right w:val="none" w:sz="0" w:space="0" w:color="auto"/>
      </w:divBdr>
    </w:div>
    <w:div w:id="1354187976">
      <w:bodyDiv w:val="1"/>
      <w:marLeft w:val="0"/>
      <w:marRight w:val="0"/>
      <w:marTop w:val="0"/>
      <w:marBottom w:val="0"/>
      <w:divBdr>
        <w:top w:val="none" w:sz="0" w:space="0" w:color="auto"/>
        <w:left w:val="none" w:sz="0" w:space="0" w:color="auto"/>
        <w:bottom w:val="none" w:sz="0" w:space="0" w:color="auto"/>
        <w:right w:val="none" w:sz="0" w:space="0" w:color="auto"/>
      </w:divBdr>
      <w:divsChild>
        <w:div w:id="634726535">
          <w:marLeft w:val="0"/>
          <w:marRight w:val="0"/>
          <w:marTop w:val="0"/>
          <w:marBottom w:val="0"/>
          <w:divBdr>
            <w:top w:val="none" w:sz="0" w:space="0" w:color="auto"/>
            <w:left w:val="none" w:sz="0" w:space="0" w:color="auto"/>
            <w:bottom w:val="none" w:sz="0" w:space="0" w:color="auto"/>
            <w:right w:val="none" w:sz="0" w:space="0" w:color="auto"/>
          </w:divBdr>
        </w:div>
      </w:divsChild>
    </w:div>
    <w:div w:id="1354460440">
      <w:bodyDiv w:val="1"/>
      <w:marLeft w:val="0"/>
      <w:marRight w:val="0"/>
      <w:marTop w:val="0"/>
      <w:marBottom w:val="0"/>
      <w:divBdr>
        <w:top w:val="none" w:sz="0" w:space="0" w:color="auto"/>
        <w:left w:val="none" w:sz="0" w:space="0" w:color="auto"/>
        <w:bottom w:val="none" w:sz="0" w:space="0" w:color="auto"/>
        <w:right w:val="none" w:sz="0" w:space="0" w:color="auto"/>
      </w:divBdr>
    </w:div>
    <w:div w:id="1354843136">
      <w:bodyDiv w:val="1"/>
      <w:marLeft w:val="0"/>
      <w:marRight w:val="0"/>
      <w:marTop w:val="0"/>
      <w:marBottom w:val="0"/>
      <w:divBdr>
        <w:top w:val="none" w:sz="0" w:space="0" w:color="auto"/>
        <w:left w:val="none" w:sz="0" w:space="0" w:color="auto"/>
        <w:bottom w:val="none" w:sz="0" w:space="0" w:color="auto"/>
        <w:right w:val="none" w:sz="0" w:space="0" w:color="auto"/>
      </w:divBdr>
    </w:div>
    <w:div w:id="1355225451">
      <w:bodyDiv w:val="1"/>
      <w:marLeft w:val="0"/>
      <w:marRight w:val="0"/>
      <w:marTop w:val="0"/>
      <w:marBottom w:val="0"/>
      <w:divBdr>
        <w:top w:val="none" w:sz="0" w:space="0" w:color="auto"/>
        <w:left w:val="none" w:sz="0" w:space="0" w:color="auto"/>
        <w:bottom w:val="none" w:sz="0" w:space="0" w:color="auto"/>
        <w:right w:val="none" w:sz="0" w:space="0" w:color="auto"/>
      </w:divBdr>
    </w:div>
    <w:div w:id="1356729566">
      <w:bodyDiv w:val="1"/>
      <w:marLeft w:val="0"/>
      <w:marRight w:val="0"/>
      <w:marTop w:val="0"/>
      <w:marBottom w:val="0"/>
      <w:divBdr>
        <w:top w:val="none" w:sz="0" w:space="0" w:color="auto"/>
        <w:left w:val="none" w:sz="0" w:space="0" w:color="auto"/>
        <w:bottom w:val="none" w:sz="0" w:space="0" w:color="auto"/>
        <w:right w:val="none" w:sz="0" w:space="0" w:color="auto"/>
      </w:divBdr>
    </w:div>
    <w:div w:id="1357534653">
      <w:bodyDiv w:val="1"/>
      <w:marLeft w:val="0"/>
      <w:marRight w:val="0"/>
      <w:marTop w:val="0"/>
      <w:marBottom w:val="0"/>
      <w:divBdr>
        <w:top w:val="none" w:sz="0" w:space="0" w:color="auto"/>
        <w:left w:val="none" w:sz="0" w:space="0" w:color="auto"/>
        <w:bottom w:val="none" w:sz="0" w:space="0" w:color="auto"/>
        <w:right w:val="none" w:sz="0" w:space="0" w:color="auto"/>
      </w:divBdr>
    </w:div>
    <w:div w:id="1357730873">
      <w:bodyDiv w:val="1"/>
      <w:marLeft w:val="0"/>
      <w:marRight w:val="0"/>
      <w:marTop w:val="0"/>
      <w:marBottom w:val="0"/>
      <w:divBdr>
        <w:top w:val="none" w:sz="0" w:space="0" w:color="auto"/>
        <w:left w:val="none" w:sz="0" w:space="0" w:color="auto"/>
        <w:bottom w:val="none" w:sz="0" w:space="0" w:color="auto"/>
        <w:right w:val="none" w:sz="0" w:space="0" w:color="auto"/>
      </w:divBdr>
    </w:div>
    <w:div w:id="1357778756">
      <w:bodyDiv w:val="1"/>
      <w:marLeft w:val="0"/>
      <w:marRight w:val="0"/>
      <w:marTop w:val="0"/>
      <w:marBottom w:val="0"/>
      <w:divBdr>
        <w:top w:val="none" w:sz="0" w:space="0" w:color="auto"/>
        <w:left w:val="none" w:sz="0" w:space="0" w:color="auto"/>
        <w:bottom w:val="none" w:sz="0" w:space="0" w:color="auto"/>
        <w:right w:val="none" w:sz="0" w:space="0" w:color="auto"/>
      </w:divBdr>
    </w:div>
    <w:div w:id="1358197284">
      <w:bodyDiv w:val="1"/>
      <w:marLeft w:val="0"/>
      <w:marRight w:val="0"/>
      <w:marTop w:val="0"/>
      <w:marBottom w:val="0"/>
      <w:divBdr>
        <w:top w:val="none" w:sz="0" w:space="0" w:color="auto"/>
        <w:left w:val="none" w:sz="0" w:space="0" w:color="auto"/>
        <w:bottom w:val="none" w:sz="0" w:space="0" w:color="auto"/>
        <w:right w:val="none" w:sz="0" w:space="0" w:color="auto"/>
      </w:divBdr>
    </w:div>
    <w:div w:id="1358695858">
      <w:bodyDiv w:val="1"/>
      <w:marLeft w:val="0"/>
      <w:marRight w:val="0"/>
      <w:marTop w:val="0"/>
      <w:marBottom w:val="0"/>
      <w:divBdr>
        <w:top w:val="none" w:sz="0" w:space="0" w:color="auto"/>
        <w:left w:val="none" w:sz="0" w:space="0" w:color="auto"/>
        <w:bottom w:val="none" w:sz="0" w:space="0" w:color="auto"/>
        <w:right w:val="none" w:sz="0" w:space="0" w:color="auto"/>
      </w:divBdr>
    </w:div>
    <w:div w:id="1361275792">
      <w:bodyDiv w:val="1"/>
      <w:marLeft w:val="0"/>
      <w:marRight w:val="0"/>
      <w:marTop w:val="0"/>
      <w:marBottom w:val="0"/>
      <w:divBdr>
        <w:top w:val="none" w:sz="0" w:space="0" w:color="auto"/>
        <w:left w:val="none" w:sz="0" w:space="0" w:color="auto"/>
        <w:bottom w:val="none" w:sz="0" w:space="0" w:color="auto"/>
        <w:right w:val="none" w:sz="0" w:space="0" w:color="auto"/>
      </w:divBdr>
    </w:div>
    <w:div w:id="1363282701">
      <w:bodyDiv w:val="1"/>
      <w:marLeft w:val="0"/>
      <w:marRight w:val="0"/>
      <w:marTop w:val="0"/>
      <w:marBottom w:val="0"/>
      <w:divBdr>
        <w:top w:val="none" w:sz="0" w:space="0" w:color="auto"/>
        <w:left w:val="none" w:sz="0" w:space="0" w:color="auto"/>
        <w:bottom w:val="none" w:sz="0" w:space="0" w:color="auto"/>
        <w:right w:val="none" w:sz="0" w:space="0" w:color="auto"/>
      </w:divBdr>
    </w:div>
    <w:div w:id="1363628804">
      <w:bodyDiv w:val="1"/>
      <w:marLeft w:val="0"/>
      <w:marRight w:val="0"/>
      <w:marTop w:val="0"/>
      <w:marBottom w:val="0"/>
      <w:divBdr>
        <w:top w:val="none" w:sz="0" w:space="0" w:color="auto"/>
        <w:left w:val="none" w:sz="0" w:space="0" w:color="auto"/>
        <w:bottom w:val="none" w:sz="0" w:space="0" w:color="auto"/>
        <w:right w:val="none" w:sz="0" w:space="0" w:color="auto"/>
      </w:divBdr>
    </w:div>
    <w:div w:id="1364134293">
      <w:bodyDiv w:val="1"/>
      <w:marLeft w:val="0"/>
      <w:marRight w:val="0"/>
      <w:marTop w:val="0"/>
      <w:marBottom w:val="0"/>
      <w:divBdr>
        <w:top w:val="none" w:sz="0" w:space="0" w:color="auto"/>
        <w:left w:val="none" w:sz="0" w:space="0" w:color="auto"/>
        <w:bottom w:val="none" w:sz="0" w:space="0" w:color="auto"/>
        <w:right w:val="none" w:sz="0" w:space="0" w:color="auto"/>
      </w:divBdr>
    </w:div>
    <w:div w:id="1367438940">
      <w:bodyDiv w:val="1"/>
      <w:marLeft w:val="0"/>
      <w:marRight w:val="0"/>
      <w:marTop w:val="0"/>
      <w:marBottom w:val="0"/>
      <w:divBdr>
        <w:top w:val="none" w:sz="0" w:space="0" w:color="auto"/>
        <w:left w:val="none" w:sz="0" w:space="0" w:color="auto"/>
        <w:bottom w:val="none" w:sz="0" w:space="0" w:color="auto"/>
        <w:right w:val="none" w:sz="0" w:space="0" w:color="auto"/>
      </w:divBdr>
    </w:div>
    <w:div w:id="1368262598">
      <w:bodyDiv w:val="1"/>
      <w:marLeft w:val="0"/>
      <w:marRight w:val="0"/>
      <w:marTop w:val="0"/>
      <w:marBottom w:val="0"/>
      <w:divBdr>
        <w:top w:val="none" w:sz="0" w:space="0" w:color="auto"/>
        <w:left w:val="none" w:sz="0" w:space="0" w:color="auto"/>
        <w:bottom w:val="none" w:sz="0" w:space="0" w:color="auto"/>
        <w:right w:val="none" w:sz="0" w:space="0" w:color="auto"/>
      </w:divBdr>
    </w:div>
    <w:div w:id="1369068529">
      <w:bodyDiv w:val="1"/>
      <w:marLeft w:val="0"/>
      <w:marRight w:val="0"/>
      <w:marTop w:val="0"/>
      <w:marBottom w:val="0"/>
      <w:divBdr>
        <w:top w:val="none" w:sz="0" w:space="0" w:color="auto"/>
        <w:left w:val="none" w:sz="0" w:space="0" w:color="auto"/>
        <w:bottom w:val="none" w:sz="0" w:space="0" w:color="auto"/>
        <w:right w:val="none" w:sz="0" w:space="0" w:color="auto"/>
      </w:divBdr>
    </w:div>
    <w:div w:id="1370111020">
      <w:bodyDiv w:val="1"/>
      <w:marLeft w:val="0"/>
      <w:marRight w:val="0"/>
      <w:marTop w:val="0"/>
      <w:marBottom w:val="0"/>
      <w:divBdr>
        <w:top w:val="none" w:sz="0" w:space="0" w:color="auto"/>
        <w:left w:val="none" w:sz="0" w:space="0" w:color="auto"/>
        <w:bottom w:val="none" w:sz="0" w:space="0" w:color="auto"/>
        <w:right w:val="none" w:sz="0" w:space="0" w:color="auto"/>
      </w:divBdr>
    </w:div>
    <w:div w:id="1370952469">
      <w:bodyDiv w:val="1"/>
      <w:marLeft w:val="0"/>
      <w:marRight w:val="0"/>
      <w:marTop w:val="0"/>
      <w:marBottom w:val="0"/>
      <w:divBdr>
        <w:top w:val="none" w:sz="0" w:space="0" w:color="auto"/>
        <w:left w:val="none" w:sz="0" w:space="0" w:color="auto"/>
        <w:bottom w:val="none" w:sz="0" w:space="0" w:color="auto"/>
        <w:right w:val="none" w:sz="0" w:space="0" w:color="auto"/>
      </w:divBdr>
    </w:div>
    <w:div w:id="1371606307">
      <w:bodyDiv w:val="1"/>
      <w:marLeft w:val="0"/>
      <w:marRight w:val="0"/>
      <w:marTop w:val="0"/>
      <w:marBottom w:val="0"/>
      <w:divBdr>
        <w:top w:val="none" w:sz="0" w:space="0" w:color="auto"/>
        <w:left w:val="none" w:sz="0" w:space="0" w:color="auto"/>
        <w:bottom w:val="none" w:sz="0" w:space="0" w:color="auto"/>
        <w:right w:val="none" w:sz="0" w:space="0" w:color="auto"/>
      </w:divBdr>
    </w:div>
    <w:div w:id="1373114125">
      <w:bodyDiv w:val="1"/>
      <w:marLeft w:val="0"/>
      <w:marRight w:val="0"/>
      <w:marTop w:val="0"/>
      <w:marBottom w:val="0"/>
      <w:divBdr>
        <w:top w:val="none" w:sz="0" w:space="0" w:color="auto"/>
        <w:left w:val="none" w:sz="0" w:space="0" w:color="auto"/>
        <w:bottom w:val="none" w:sz="0" w:space="0" w:color="auto"/>
        <w:right w:val="none" w:sz="0" w:space="0" w:color="auto"/>
      </w:divBdr>
      <w:divsChild>
        <w:div w:id="1731687514">
          <w:marLeft w:val="0"/>
          <w:marRight w:val="0"/>
          <w:marTop w:val="0"/>
          <w:marBottom w:val="0"/>
          <w:divBdr>
            <w:top w:val="none" w:sz="0" w:space="0" w:color="auto"/>
            <w:left w:val="none" w:sz="0" w:space="0" w:color="auto"/>
            <w:bottom w:val="none" w:sz="0" w:space="0" w:color="auto"/>
            <w:right w:val="none" w:sz="0" w:space="0" w:color="auto"/>
          </w:divBdr>
        </w:div>
      </w:divsChild>
    </w:div>
    <w:div w:id="1373263155">
      <w:bodyDiv w:val="1"/>
      <w:marLeft w:val="0"/>
      <w:marRight w:val="0"/>
      <w:marTop w:val="0"/>
      <w:marBottom w:val="0"/>
      <w:divBdr>
        <w:top w:val="none" w:sz="0" w:space="0" w:color="auto"/>
        <w:left w:val="none" w:sz="0" w:space="0" w:color="auto"/>
        <w:bottom w:val="none" w:sz="0" w:space="0" w:color="auto"/>
        <w:right w:val="none" w:sz="0" w:space="0" w:color="auto"/>
      </w:divBdr>
    </w:div>
    <w:div w:id="1373723244">
      <w:bodyDiv w:val="1"/>
      <w:marLeft w:val="0"/>
      <w:marRight w:val="0"/>
      <w:marTop w:val="0"/>
      <w:marBottom w:val="0"/>
      <w:divBdr>
        <w:top w:val="none" w:sz="0" w:space="0" w:color="auto"/>
        <w:left w:val="none" w:sz="0" w:space="0" w:color="auto"/>
        <w:bottom w:val="none" w:sz="0" w:space="0" w:color="auto"/>
        <w:right w:val="none" w:sz="0" w:space="0" w:color="auto"/>
      </w:divBdr>
    </w:div>
    <w:div w:id="1374040816">
      <w:bodyDiv w:val="1"/>
      <w:marLeft w:val="0"/>
      <w:marRight w:val="0"/>
      <w:marTop w:val="0"/>
      <w:marBottom w:val="0"/>
      <w:divBdr>
        <w:top w:val="none" w:sz="0" w:space="0" w:color="auto"/>
        <w:left w:val="none" w:sz="0" w:space="0" w:color="auto"/>
        <w:bottom w:val="none" w:sz="0" w:space="0" w:color="auto"/>
        <w:right w:val="none" w:sz="0" w:space="0" w:color="auto"/>
      </w:divBdr>
    </w:div>
    <w:div w:id="1374425180">
      <w:bodyDiv w:val="1"/>
      <w:marLeft w:val="0"/>
      <w:marRight w:val="0"/>
      <w:marTop w:val="0"/>
      <w:marBottom w:val="0"/>
      <w:divBdr>
        <w:top w:val="none" w:sz="0" w:space="0" w:color="auto"/>
        <w:left w:val="none" w:sz="0" w:space="0" w:color="auto"/>
        <w:bottom w:val="none" w:sz="0" w:space="0" w:color="auto"/>
        <w:right w:val="none" w:sz="0" w:space="0" w:color="auto"/>
      </w:divBdr>
    </w:div>
    <w:div w:id="1374958162">
      <w:bodyDiv w:val="1"/>
      <w:marLeft w:val="0"/>
      <w:marRight w:val="0"/>
      <w:marTop w:val="0"/>
      <w:marBottom w:val="0"/>
      <w:divBdr>
        <w:top w:val="none" w:sz="0" w:space="0" w:color="auto"/>
        <w:left w:val="none" w:sz="0" w:space="0" w:color="auto"/>
        <w:bottom w:val="none" w:sz="0" w:space="0" w:color="auto"/>
        <w:right w:val="none" w:sz="0" w:space="0" w:color="auto"/>
      </w:divBdr>
    </w:div>
    <w:div w:id="1376587098">
      <w:bodyDiv w:val="1"/>
      <w:marLeft w:val="0"/>
      <w:marRight w:val="0"/>
      <w:marTop w:val="0"/>
      <w:marBottom w:val="0"/>
      <w:divBdr>
        <w:top w:val="none" w:sz="0" w:space="0" w:color="auto"/>
        <w:left w:val="none" w:sz="0" w:space="0" w:color="auto"/>
        <w:bottom w:val="none" w:sz="0" w:space="0" w:color="auto"/>
        <w:right w:val="none" w:sz="0" w:space="0" w:color="auto"/>
      </w:divBdr>
    </w:div>
    <w:div w:id="1377660680">
      <w:bodyDiv w:val="1"/>
      <w:marLeft w:val="0"/>
      <w:marRight w:val="0"/>
      <w:marTop w:val="0"/>
      <w:marBottom w:val="0"/>
      <w:divBdr>
        <w:top w:val="none" w:sz="0" w:space="0" w:color="auto"/>
        <w:left w:val="none" w:sz="0" w:space="0" w:color="auto"/>
        <w:bottom w:val="none" w:sz="0" w:space="0" w:color="auto"/>
        <w:right w:val="none" w:sz="0" w:space="0" w:color="auto"/>
      </w:divBdr>
    </w:div>
    <w:div w:id="1378049970">
      <w:bodyDiv w:val="1"/>
      <w:marLeft w:val="0"/>
      <w:marRight w:val="0"/>
      <w:marTop w:val="0"/>
      <w:marBottom w:val="0"/>
      <w:divBdr>
        <w:top w:val="none" w:sz="0" w:space="0" w:color="auto"/>
        <w:left w:val="none" w:sz="0" w:space="0" w:color="auto"/>
        <w:bottom w:val="none" w:sz="0" w:space="0" w:color="auto"/>
        <w:right w:val="none" w:sz="0" w:space="0" w:color="auto"/>
      </w:divBdr>
      <w:divsChild>
        <w:div w:id="1052534016">
          <w:marLeft w:val="0"/>
          <w:marRight w:val="0"/>
          <w:marTop w:val="0"/>
          <w:marBottom w:val="0"/>
          <w:divBdr>
            <w:top w:val="none" w:sz="0" w:space="0" w:color="auto"/>
            <w:left w:val="none" w:sz="0" w:space="0" w:color="auto"/>
            <w:bottom w:val="none" w:sz="0" w:space="0" w:color="auto"/>
            <w:right w:val="none" w:sz="0" w:space="0" w:color="auto"/>
          </w:divBdr>
        </w:div>
      </w:divsChild>
    </w:div>
    <w:div w:id="1378167480">
      <w:bodyDiv w:val="1"/>
      <w:marLeft w:val="0"/>
      <w:marRight w:val="0"/>
      <w:marTop w:val="0"/>
      <w:marBottom w:val="0"/>
      <w:divBdr>
        <w:top w:val="none" w:sz="0" w:space="0" w:color="auto"/>
        <w:left w:val="none" w:sz="0" w:space="0" w:color="auto"/>
        <w:bottom w:val="none" w:sz="0" w:space="0" w:color="auto"/>
        <w:right w:val="none" w:sz="0" w:space="0" w:color="auto"/>
      </w:divBdr>
      <w:divsChild>
        <w:div w:id="1368985693">
          <w:marLeft w:val="0"/>
          <w:marRight w:val="0"/>
          <w:marTop w:val="0"/>
          <w:marBottom w:val="0"/>
          <w:divBdr>
            <w:top w:val="none" w:sz="0" w:space="0" w:color="auto"/>
            <w:left w:val="none" w:sz="0" w:space="0" w:color="auto"/>
            <w:bottom w:val="none" w:sz="0" w:space="0" w:color="auto"/>
            <w:right w:val="none" w:sz="0" w:space="0" w:color="auto"/>
          </w:divBdr>
        </w:div>
      </w:divsChild>
    </w:div>
    <w:div w:id="1378889547">
      <w:bodyDiv w:val="1"/>
      <w:marLeft w:val="0"/>
      <w:marRight w:val="0"/>
      <w:marTop w:val="0"/>
      <w:marBottom w:val="0"/>
      <w:divBdr>
        <w:top w:val="none" w:sz="0" w:space="0" w:color="auto"/>
        <w:left w:val="none" w:sz="0" w:space="0" w:color="auto"/>
        <w:bottom w:val="none" w:sz="0" w:space="0" w:color="auto"/>
        <w:right w:val="none" w:sz="0" w:space="0" w:color="auto"/>
      </w:divBdr>
    </w:div>
    <w:div w:id="1379937591">
      <w:bodyDiv w:val="1"/>
      <w:marLeft w:val="0"/>
      <w:marRight w:val="0"/>
      <w:marTop w:val="0"/>
      <w:marBottom w:val="0"/>
      <w:divBdr>
        <w:top w:val="none" w:sz="0" w:space="0" w:color="auto"/>
        <w:left w:val="none" w:sz="0" w:space="0" w:color="auto"/>
        <w:bottom w:val="none" w:sz="0" w:space="0" w:color="auto"/>
        <w:right w:val="none" w:sz="0" w:space="0" w:color="auto"/>
      </w:divBdr>
    </w:div>
    <w:div w:id="1380860636">
      <w:bodyDiv w:val="1"/>
      <w:marLeft w:val="0"/>
      <w:marRight w:val="0"/>
      <w:marTop w:val="0"/>
      <w:marBottom w:val="0"/>
      <w:divBdr>
        <w:top w:val="none" w:sz="0" w:space="0" w:color="auto"/>
        <w:left w:val="none" w:sz="0" w:space="0" w:color="auto"/>
        <w:bottom w:val="none" w:sz="0" w:space="0" w:color="auto"/>
        <w:right w:val="none" w:sz="0" w:space="0" w:color="auto"/>
      </w:divBdr>
    </w:div>
    <w:div w:id="1381662424">
      <w:bodyDiv w:val="1"/>
      <w:marLeft w:val="0"/>
      <w:marRight w:val="0"/>
      <w:marTop w:val="0"/>
      <w:marBottom w:val="0"/>
      <w:divBdr>
        <w:top w:val="none" w:sz="0" w:space="0" w:color="auto"/>
        <w:left w:val="none" w:sz="0" w:space="0" w:color="auto"/>
        <w:bottom w:val="none" w:sz="0" w:space="0" w:color="auto"/>
        <w:right w:val="none" w:sz="0" w:space="0" w:color="auto"/>
      </w:divBdr>
    </w:div>
    <w:div w:id="1381712409">
      <w:bodyDiv w:val="1"/>
      <w:marLeft w:val="0"/>
      <w:marRight w:val="0"/>
      <w:marTop w:val="0"/>
      <w:marBottom w:val="0"/>
      <w:divBdr>
        <w:top w:val="none" w:sz="0" w:space="0" w:color="auto"/>
        <w:left w:val="none" w:sz="0" w:space="0" w:color="auto"/>
        <w:bottom w:val="none" w:sz="0" w:space="0" w:color="auto"/>
        <w:right w:val="none" w:sz="0" w:space="0" w:color="auto"/>
      </w:divBdr>
    </w:div>
    <w:div w:id="1382241991">
      <w:bodyDiv w:val="1"/>
      <w:marLeft w:val="0"/>
      <w:marRight w:val="0"/>
      <w:marTop w:val="0"/>
      <w:marBottom w:val="0"/>
      <w:divBdr>
        <w:top w:val="none" w:sz="0" w:space="0" w:color="auto"/>
        <w:left w:val="none" w:sz="0" w:space="0" w:color="auto"/>
        <w:bottom w:val="none" w:sz="0" w:space="0" w:color="auto"/>
        <w:right w:val="none" w:sz="0" w:space="0" w:color="auto"/>
      </w:divBdr>
    </w:div>
    <w:div w:id="1383141417">
      <w:bodyDiv w:val="1"/>
      <w:marLeft w:val="0"/>
      <w:marRight w:val="0"/>
      <w:marTop w:val="0"/>
      <w:marBottom w:val="0"/>
      <w:divBdr>
        <w:top w:val="none" w:sz="0" w:space="0" w:color="auto"/>
        <w:left w:val="none" w:sz="0" w:space="0" w:color="auto"/>
        <w:bottom w:val="none" w:sz="0" w:space="0" w:color="auto"/>
        <w:right w:val="none" w:sz="0" w:space="0" w:color="auto"/>
      </w:divBdr>
    </w:div>
    <w:div w:id="1384214020">
      <w:bodyDiv w:val="1"/>
      <w:marLeft w:val="0"/>
      <w:marRight w:val="0"/>
      <w:marTop w:val="0"/>
      <w:marBottom w:val="0"/>
      <w:divBdr>
        <w:top w:val="none" w:sz="0" w:space="0" w:color="auto"/>
        <w:left w:val="none" w:sz="0" w:space="0" w:color="auto"/>
        <w:bottom w:val="none" w:sz="0" w:space="0" w:color="auto"/>
        <w:right w:val="none" w:sz="0" w:space="0" w:color="auto"/>
      </w:divBdr>
    </w:div>
    <w:div w:id="1384216534">
      <w:bodyDiv w:val="1"/>
      <w:marLeft w:val="0"/>
      <w:marRight w:val="0"/>
      <w:marTop w:val="0"/>
      <w:marBottom w:val="0"/>
      <w:divBdr>
        <w:top w:val="none" w:sz="0" w:space="0" w:color="auto"/>
        <w:left w:val="none" w:sz="0" w:space="0" w:color="auto"/>
        <w:bottom w:val="none" w:sz="0" w:space="0" w:color="auto"/>
        <w:right w:val="none" w:sz="0" w:space="0" w:color="auto"/>
      </w:divBdr>
    </w:div>
    <w:div w:id="1384598144">
      <w:bodyDiv w:val="1"/>
      <w:marLeft w:val="0"/>
      <w:marRight w:val="0"/>
      <w:marTop w:val="0"/>
      <w:marBottom w:val="0"/>
      <w:divBdr>
        <w:top w:val="none" w:sz="0" w:space="0" w:color="auto"/>
        <w:left w:val="none" w:sz="0" w:space="0" w:color="auto"/>
        <w:bottom w:val="none" w:sz="0" w:space="0" w:color="auto"/>
        <w:right w:val="none" w:sz="0" w:space="0" w:color="auto"/>
      </w:divBdr>
    </w:div>
    <w:div w:id="1385332356">
      <w:bodyDiv w:val="1"/>
      <w:marLeft w:val="0"/>
      <w:marRight w:val="0"/>
      <w:marTop w:val="0"/>
      <w:marBottom w:val="0"/>
      <w:divBdr>
        <w:top w:val="none" w:sz="0" w:space="0" w:color="auto"/>
        <w:left w:val="none" w:sz="0" w:space="0" w:color="auto"/>
        <w:bottom w:val="none" w:sz="0" w:space="0" w:color="auto"/>
        <w:right w:val="none" w:sz="0" w:space="0" w:color="auto"/>
      </w:divBdr>
    </w:div>
    <w:div w:id="1385444178">
      <w:bodyDiv w:val="1"/>
      <w:marLeft w:val="0"/>
      <w:marRight w:val="0"/>
      <w:marTop w:val="0"/>
      <w:marBottom w:val="0"/>
      <w:divBdr>
        <w:top w:val="none" w:sz="0" w:space="0" w:color="auto"/>
        <w:left w:val="none" w:sz="0" w:space="0" w:color="auto"/>
        <w:bottom w:val="none" w:sz="0" w:space="0" w:color="auto"/>
        <w:right w:val="none" w:sz="0" w:space="0" w:color="auto"/>
      </w:divBdr>
    </w:div>
    <w:div w:id="1385446419">
      <w:bodyDiv w:val="1"/>
      <w:marLeft w:val="0"/>
      <w:marRight w:val="0"/>
      <w:marTop w:val="0"/>
      <w:marBottom w:val="0"/>
      <w:divBdr>
        <w:top w:val="none" w:sz="0" w:space="0" w:color="auto"/>
        <w:left w:val="none" w:sz="0" w:space="0" w:color="auto"/>
        <w:bottom w:val="none" w:sz="0" w:space="0" w:color="auto"/>
        <w:right w:val="none" w:sz="0" w:space="0" w:color="auto"/>
      </w:divBdr>
    </w:div>
    <w:div w:id="1386097665">
      <w:bodyDiv w:val="1"/>
      <w:marLeft w:val="0"/>
      <w:marRight w:val="0"/>
      <w:marTop w:val="0"/>
      <w:marBottom w:val="0"/>
      <w:divBdr>
        <w:top w:val="none" w:sz="0" w:space="0" w:color="auto"/>
        <w:left w:val="none" w:sz="0" w:space="0" w:color="auto"/>
        <w:bottom w:val="none" w:sz="0" w:space="0" w:color="auto"/>
        <w:right w:val="none" w:sz="0" w:space="0" w:color="auto"/>
      </w:divBdr>
    </w:div>
    <w:div w:id="1386175641">
      <w:bodyDiv w:val="1"/>
      <w:marLeft w:val="0"/>
      <w:marRight w:val="0"/>
      <w:marTop w:val="0"/>
      <w:marBottom w:val="0"/>
      <w:divBdr>
        <w:top w:val="none" w:sz="0" w:space="0" w:color="auto"/>
        <w:left w:val="none" w:sz="0" w:space="0" w:color="auto"/>
        <w:bottom w:val="none" w:sz="0" w:space="0" w:color="auto"/>
        <w:right w:val="none" w:sz="0" w:space="0" w:color="auto"/>
      </w:divBdr>
    </w:div>
    <w:div w:id="1386561403">
      <w:bodyDiv w:val="1"/>
      <w:marLeft w:val="0"/>
      <w:marRight w:val="0"/>
      <w:marTop w:val="0"/>
      <w:marBottom w:val="0"/>
      <w:divBdr>
        <w:top w:val="none" w:sz="0" w:space="0" w:color="auto"/>
        <w:left w:val="none" w:sz="0" w:space="0" w:color="auto"/>
        <w:bottom w:val="none" w:sz="0" w:space="0" w:color="auto"/>
        <w:right w:val="none" w:sz="0" w:space="0" w:color="auto"/>
      </w:divBdr>
    </w:div>
    <w:div w:id="1387408703">
      <w:bodyDiv w:val="1"/>
      <w:marLeft w:val="0"/>
      <w:marRight w:val="0"/>
      <w:marTop w:val="0"/>
      <w:marBottom w:val="0"/>
      <w:divBdr>
        <w:top w:val="none" w:sz="0" w:space="0" w:color="auto"/>
        <w:left w:val="none" w:sz="0" w:space="0" w:color="auto"/>
        <w:bottom w:val="none" w:sz="0" w:space="0" w:color="auto"/>
        <w:right w:val="none" w:sz="0" w:space="0" w:color="auto"/>
      </w:divBdr>
    </w:div>
    <w:div w:id="1388917438">
      <w:bodyDiv w:val="1"/>
      <w:marLeft w:val="0"/>
      <w:marRight w:val="0"/>
      <w:marTop w:val="0"/>
      <w:marBottom w:val="0"/>
      <w:divBdr>
        <w:top w:val="none" w:sz="0" w:space="0" w:color="auto"/>
        <w:left w:val="none" w:sz="0" w:space="0" w:color="auto"/>
        <w:bottom w:val="none" w:sz="0" w:space="0" w:color="auto"/>
        <w:right w:val="none" w:sz="0" w:space="0" w:color="auto"/>
      </w:divBdr>
    </w:div>
    <w:div w:id="1390108665">
      <w:bodyDiv w:val="1"/>
      <w:marLeft w:val="0"/>
      <w:marRight w:val="0"/>
      <w:marTop w:val="0"/>
      <w:marBottom w:val="0"/>
      <w:divBdr>
        <w:top w:val="none" w:sz="0" w:space="0" w:color="auto"/>
        <w:left w:val="none" w:sz="0" w:space="0" w:color="auto"/>
        <w:bottom w:val="none" w:sz="0" w:space="0" w:color="auto"/>
        <w:right w:val="none" w:sz="0" w:space="0" w:color="auto"/>
      </w:divBdr>
    </w:div>
    <w:div w:id="1392578217">
      <w:bodyDiv w:val="1"/>
      <w:marLeft w:val="0"/>
      <w:marRight w:val="0"/>
      <w:marTop w:val="0"/>
      <w:marBottom w:val="0"/>
      <w:divBdr>
        <w:top w:val="none" w:sz="0" w:space="0" w:color="auto"/>
        <w:left w:val="none" w:sz="0" w:space="0" w:color="auto"/>
        <w:bottom w:val="none" w:sz="0" w:space="0" w:color="auto"/>
        <w:right w:val="none" w:sz="0" w:space="0" w:color="auto"/>
      </w:divBdr>
    </w:div>
    <w:div w:id="1392843516">
      <w:bodyDiv w:val="1"/>
      <w:marLeft w:val="0"/>
      <w:marRight w:val="0"/>
      <w:marTop w:val="0"/>
      <w:marBottom w:val="0"/>
      <w:divBdr>
        <w:top w:val="none" w:sz="0" w:space="0" w:color="auto"/>
        <w:left w:val="none" w:sz="0" w:space="0" w:color="auto"/>
        <w:bottom w:val="none" w:sz="0" w:space="0" w:color="auto"/>
        <w:right w:val="none" w:sz="0" w:space="0" w:color="auto"/>
      </w:divBdr>
    </w:div>
    <w:div w:id="1394036219">
      <w:bodyDiv w:val="1"/>
      <w:marLeft w:val="0"/>
      <w:marRight w:val="0"/>
      <w:marTop w:val="0"/>
      <w:marBottom w:val="0"/>
      <w:divBdr>
        <w:top w:val="none" w:sz="0" w:space="0" w:color="auto"/>
        <w:left w:val="none" w:sz="0" w:space="0" w:color="auto"/>
        <w:bottom w:val="none" w:sz="0" w:space="0" w:color="auto"/>
        <w:right w:val="none" w:sz="0" w:space="0" w:color="auto"/>
      </w:divBdr>
    </w:div>
    <w:div w:id="1394501192">
      <w:bodyDiv w:val="1"/>
      <w:marLeft w:val="0"/>
      <w:marRight w:val="0"/>
      <w:marTop w:val="0"/>
      <w:marBottom w:val="0"/>
      <w:divBdr>
        <w:top w:val="none" w:sz="0" w:space="0" w:color="auto"/>
        <w:left w:val="none" w:sz="0" w:space="0" w:color="auto"/>
        <w:bottom w:val="none" w:sz="0" w:space="0" w:color="auto"/>
        <w:right w:val="none" w:sz="0" w:space="0" w:color="auto"/>
      </w:divBdr>
    </w:div>
    <w:div w:id="1395348823">
      <w:bodyDiv w:val="1"/>
      <w:marLeft w:val="0"/>
      <w:marRight w:val="0"/>
      <w:marTop w:val="0"/>
      <w:marBottom w:val="0"/>
      <w:divBdr>
        <w:top w:val="none" w:sz="0" w:space="0" w:color="auto"/>
        <w:left w:val="none" w:sz="0" w:space="0" w:color="auto"/>
        <w:bottom w:val="none" w:sz="0" w:space="0" w:color="auto"/>
        <w:right w:val="none" w:sz="0" w:space="0" w:color="auto"/>
      </w:divBdr>
    </w:div>
    <w:div w:id="1395393179">
      <w:bodyDiv w:val="1"/>
      <w:marLeft w:val="0"/>
      <w:marRight w:val="0"/>
      <w:marTop w:val="0"/>
      <w:marBottom w:val="0"/>
      <w:divBdr>
        <w:top w:val="none" w:sz="0" w:space="0" w:color="auto"/>
        <w:left w:val="none" w:sz="0" w:space="0" w:color="auto"/>
        <w:bottom w:val="none" w:sz="0" w:space="0" w:color="auto"/>
        <w:right w:val="none" w:sz="0" w:space="0" w:color="auto"/>
      </w:divBdr>
    </w:div>
    <w:div w:id="1396584274">
      <w:bodyDiv w:val="1"/>
      <w:marLeft w:val="0"/>
      <w:marRight w:val="0"/>
      <w:marTop w:val="0"/>
      <w:marBottom w:val="0"/>
      <w:divBdr>
        <w:top w:val="none" w:sz="0" w:space="0" w:color="auto"/>
        <w:left w:val="none" w:sz="0" w:space="0" w:color="auto"/>
        <w:bottom w:val="none" w:sz="0" w:space="0" w:color="auto"/>
        <w:right w:val="none" w:sz="0" w:space="0" w:color="auto"/>
      </w:divBdr>
    </w:div>
    <w:div w:id="1396661534">
      <w:bodyDiv w:val="1"/>
      <w:marLeft w:val="0"/>
      <w:marRight w:val="0"/>
      <w:marTop w:val="0"/>
      <w:marBottom w:val="0"/>
      <w:divBdr>
        <w:top w:val="none" w:sz="0" w:space="0" w:color="auto"/>
        <w:left w:val="none" w:sz="0" w:space="0" w:color="auto"/>
        <w:bottom w:val="none" w:sz="0" w:space="0" w:color="auto"/>
        <w:right w:val="none" w:sz="0" w:space="0" w:color="auto"/>
      </w:divBdr>
    </w:div>
    <w:div w:id="1397584698">
      <w:bodyDiv w:val="1"/>
      <w:marLeft w:val="0"/>
      <w:marRight w:val="0"/>
      <w:marTop w:val="0"/>
      <w:marBottom w:val="0"/>
      <w:divBdr>
        <w:top w:val="none" w:sz="0" w:space="0" w:color="auto"/>
        <w:left w:val="none" w:sz="0" w:space="0" w:color="auto"/>
        <w:bottom w:val="none" w:sz="0" w:space="0" w:color="auto"/>
        <w:right w:val="none" w:sz="0" w:space="0" w:color="auto"/>
      </w:divBdr>
    </w:div>
    <w:div w:id="1399086306">
      <w:bodyDiv w:val="1"/>
      <w:marLeft w:val="0"/>
      <w:marRight w:val="0"/>
      <w:marTop w:val="0"/>
      <w:marBottom w:val="0"/>
      <w:divBdr>
        <w:top w:val="none" w:sz="0" w:space="0" w:color="auto"/>
        <w:left w:val="none" w:sz="0" w:space="0" w:color="auto"/>
        <w:bottom w:val="none" w:sz="0" w:space="0" w:color="auto"/>
        <w:right w:val="none" w:sz="0" w:space="0" w:color="auto"/>
      </w:divBdr>
    </w:div>
    <w:div w:id="1401247905">
      <w:bodyDiv w:val="1"/>
      <w:marLeft w:val="0"/>
      <w:marRight w:val="0"/>
      <w:marTop w:val="0"/>
      <w:marBottom w:val="0"/>
      <w:divBdr>
        <w:top w:val="none" w:sz="0" w:space="0" w:color="auto"/>
        <w:left w:val="none" w:sz="0" w:space="0" w:color="auto"/>
        <w:bottom w:val="none" w:sz="0" w:space="0" w:color="auto"/>
        <w:right w:val="none" w:sz="0" w:space="0" w:color="auto"/>
      </w:divBdr>
    </w:div>
    <w:div w:id="1401558007">
      <w:bodyDiv w:val="1"/>
      <w:marLeft w:val="0"/>
      <w:marRight w:val="0"/>
      <w:marTop w:val="0"/>
      <w:marBottom w:val="0"/>
      <w:divBdr>
        <w:top w:val="none" w:sz="0" w:space="0" w:color="auto"/>
        <w:left w:val="none" w:sz="0" w:space="0" w:color="auto"/>
        <w:bottom w:val="none" w:sz="0" w:space="0" w:color="auto"/>
        <w:right w:val="none" w:sz="0" w:space="0" w:color="auto"/>
      </w:divBdr>
      <w:divsChild>
        <w:div w:id="1600021139">
          <w:marLeft w:val="0"/>
          <w:marRight w:val="0"/>
          <w:marTop w:val="0"/>
          <w:marBottom w:val="0"/>
          <w:divBdr>
            <w:top w:val="none" w:sz="0" w:space="0" w:color="auto"/>
            <w:left w:val="none" w:sz="0" w:space="0" w:color="auto"/>
            <w:bottom w:val="none" w:sz="0" w:space="0" w:color="auto"/>
            <w:right w:val="none" w:sz="0" w:space="0" w:color="auto"/>
          </w:divBdr>
        </w:div>
      </w:divsChild>
    </w:div>
    <w:div w:id="1402826621">
      <w:bodyDiv w:val="1"/>
      <w:marLeft w:val="0"/>
      <w:marRight w:val="0"/>
      <w:marTop w:val="0"/>
      <w:marBottom w:val="0"/>
      <w:divBdr>
        <w:top w:val="none" w:sz="0" w:space="0" w:color="auto"/>
        <w:left w:val="none" w:sz="0" w:space="0" w:color="auto"/>
        <w:bottom w:val="none" w:sz="0" w:space="0" w:color="auto"/>
        <w:right w:val="none" w:sz="0" w:space="0" w:color="auto"/>
      </w:divBdr>
    </w:div>
    <w:div w:id="1402868055">
      <w:bodyDiv w:val="1"/>
      <w:marLeft w:val="0"/>
      <w:marRight w:val="0"/>
      <w:marTop w:val="0"/>
      <w:marBottom w:val="0"/>
      <w:divBdr>
        <w:top w:val="none" w:sz="0" w:space="0" w:color="auto"/>
        <w:left w:val="none" w:sz="0" w:space="0" w:color="auto"/>
        <w:bottom w:val="none" w:sz="0" w:space="0" w:color="auto"/>
        <w:right w:val="none" w:sz="0" w:space="0" w:color="auto"/>
      </w:divBdr>
    </w:div>
    <w:div w:id="1403679687">
      <w:bodyDiv w:val="1"/>
      <w:marLeft w:val="0"/>
      <w:marRight w:val="0"/>
      <w:marTop w:val="0"/>
      <w:marBottom w:val="0"/>
      <w:divBdr>
        <w:top w:val="none" w:sz="0" w:space="0" w:color="auto"/>
        <w:left w:val="none" w:sz="0" w:space="0" w:color="auto"/>
        <w:bottom w:val="none" w:sz="0" w:space="0" w:color="auto"/>
        <w:right w:val="none" w:sz="0" w:space="0" w:color="auto"/>
      </w:divBdr>
    </w:div>
    <w:div w:id="1404182693">
      <w:bodyDiv w:val="1"/>
      <w:marLeft w:val="0"/>
      <w:marRight w:val="0"/>
      <w:marTop w:val="0"/>
      <w:marBottom w:val="0"/>
      <w:divBdr>
        <w:top w:val="none" w:sz="0" w:space="0" w:color="auto"/>
        <w:left w:val="none" w:sz="0" w:space="0" w:color="auto"/>
        <w:bottom w:val="none" w:sz="0" w:space="0" w:color="auto"/>
        <w:right w:val="none" w:sz="0" w:space="0" w:color="auto"/>
      </w:divBdr>
    </w:div>
    <w:div w:id="1404255419">
      <w:bodyDiv w:val="1"/>
      <w:marLeft w:val="0"/>
      <w:marRight w:val="0"/>
      <w:marTop w:val="0"/>
      <w:marBottom w:val="0"/>
      <w:divBdr>
        <w:top w:val="none" w:sz="0" w:space="0" w:color="auto"/>
        <w:left w:val="none" w:sz="0" w:space="0" w:color="auto"/>
        <w:bottom w:val="none" w:sz="0" w:space="0" w:color="auto"/>
        <w:right w:val="none" w:sz="0" w:space="0" w:color="auto"/>
      </w:divBdr>
    </w:div>
    <w:div w:id="1404447325">
      <w:bodyDiv w:val="1"/>
      <w:marLeft w:val="0"/>
      <w:marRight w:val="0"/>
      <w:marTop w:val="0"/>
      <w:marBottom w:val="0"/>
      <w:divBdr>
        <w:top w:val="none" w:sz="0" w:space="0" w:color="auto"/>
        <w:left w:val="none" w:sz="0" w:space="0" w:color="auto"/>
        <w:bottom w:val="none" w:sz="0" w:space="0" w:color="auto"/>
        <w:right w:val="none" w:sz="0" w:space="0" w:color="auto"/>
      </w:divBdr>
    </w:div>
    <w:div w:id="1404834797">
      <w:bodyDiv w:val="1"/>
      <w:marLeft w:val="0"/>
      <w:marRight w:val="0"/>
      <w:marTop w:val="0"/>
      <w:marBottom w:val="0"/>
      <w:divBdr>
        <w:top w:val="none" w:sz="0" w:space="0" w:color="auto"/>
        <w:left w:val="none" w:sz="0" w:space="0" w:color="auto"/>
        <w:bottom w:val="none" w:sz="0" w:space="0" w:color="auto"/>
        <w:right w:val="none" w:sz="0" w:space="0" w:color="auto"/>
      </w:divBdr>
    </w:div>
    <w:div w:id="1405834095">
      <w:bodyDiv w:val="1"/>
      <w:marLeft w:val="0"/>
      <w:marRight w:val="0"/>
      <w:marTop w:val="0"/>
      <w:marBottom w:val="0"/>
      <w:divBdr>
        <w:top w:val="none" w:sz="0" w:space="0" w:color="auto"/>
        <w:left w:val="none" w:sz="0" w:space="0" w:color="auto"/>
        <w:bottom w:val="none" w:sz="0" w:space="0" w:color="auto"/>
        <w:right w:val="none" w:sz="0" w:space="0" w:color="auto"/>
      </w:divBdr>
    </w:div>
    <w:div w:id="1406686631">
      <w:bodyDiv w:val="1"/>
      <w:marLeft w:val="0"/>
      <w:marRight w:val="0"/>
      <w:marTop w:val="0"/>
      <w:marBottom w:val="0"/>
      <w:divBdr>
        <w:top w:val="none" w:sz="0" w:space="0" w:color="auto"/>
        <w:left w:val="none" w:sz="0" w:space="0" w:color="auto"/>
        <w:bottom w:val="none" w:sz="0" w:space="0" w:color="auto"/>
        <w:right w:val="none" w:sz="0" w:space="0" w:color="auto"/>
      </w:divBdr>
    </w:div>
    <w:div w:id="1407190917">
      <w:bodyDiv w:val="1"/>
      <w:marLeft w:val="0"/>
      <w:marRight w:val="0"/>
      <w:marTop w:val="0"/>
      <w:marBottom w:val="0"/>
      <w:divBdr>
        <w:top w:val="none" w:sz="0" w:space="0" w:color="auto"/>
        <w:left w:val="none" w:sz="0" w:space="0" w:color="auto"/>
        <w:bottom w:val="none" w:sz="0" w:space="0" w:color="auto"/>
        <w:right w:val="none" w:sz="0" w:space="0" w:color="auto"/>
      </w:divBdr>
    </w:div>
    <w:div w:id="1408261268">
      <w:bodyDiv w:val="1"/>
      <w:marLeft w:val="0"/>
      <w:marRight w:val="0"/>
      <w:marTop w:val="0"/>
      <w:marBottom w:val="0"/>
      <w:divBdr>
        <w:top w:val="none" w:sz="0" w:space="0" w:color="auto"/>
        <w:left w:val="none" w:sz="0" w:space="0" w:color="auto"/>
        <w:bottom w:val="none" w:sz="0" w:space="0" w:color="auto"/>
        <w:right w:val="none" w:sz="0" w:space="0" w:color="auto"/>
      </w:divBdr>
    </w:div>
    <w:div w:id="1408530864">
      <w:bodyDiv w:val="1"/>
      <w:marLeft w:val="0"/>
      <w:marRight w:val="0"/>
      <w:marTop w:val="0"/>
      <w:marBottom w:val="0"/>
      <w:divBdr>
        <w:top w:val="none" w:sz="0" w:space="0" w:color="auto"/>
        <w:left w:val="none" w:sz="0" w:space="0" w:color="auto"/>
        <w:bottom w:val="none" w:sz="0" w:space="0" w:color="auto"/>
        <w:right w:val="none" w:sz="0" w:space="0" w:color="auto"/>
      </w:divBdr>
    </w:div>
    <w:div w:id="1408963276">
      <w:bodyDiv w:val="1"/>
      <w:marLeft w:val="0"/>
      <w:marRight w:val="0"/>
      <w:marTop w:val="0"/>
      <w:marBottom w:val="0"/>
      <w:divBdr>
        <w:top w:val="none" w:sz="0" w:space="0" w:color="auto"/>
        <w:left w:val="none" w:sz="0" w:space="0" w:color="auto"/>
        <w:bottom w:val="none" w:sz="0" w:space="0" w:color="auto"/>
        <w:right w:val="none" w:sz="0" w:space="0" w:color="auto"/>
      </w:divBdr>
    </w:div>
    <w:div w:id="1409426914">
      <w:bodyDiv w:val="1"/>
      <w:marLeft w:val="0"/>
      <w:marRight w:val="0"/>
      <w:marTop w:val="0"/>
      <w:marBottom w:val="0"/>
      <w:divBdr>
        <w:top w:val="none" w:sz="0" w:space="0" w:color="auto"/>
        <w:left w:val="none" w:sz="0" w:space="0" w:color="auto"/>
        <w:bottom w:val="none" w:sz="0" w:space="0" w:color="auto"/>
        <w:right w:val="none" w:sz="0" w:space="0" w:color="auto"/>
      </w:divBdr>
    </w:div>
    <w:div w:id="1410077275">
      <w:bodyDiv w:val="1"/>
      <w:marLeft w:val="0"/>
      <w:marRight w:val="0"/>
      <w:marTop w:val="0"/>
      <w:marBottom w:val="0"/>
      <w:divBdr>
        <w:top w:val="none" w:sz="0" w:space="0" w:color="auto"/>
        <w:left w:val="none" w:sz="0" w:space="0" w:color="auto"/>
        <w:bottom w:val="none" w:sz="0" w:space="0" w:color="auto"/>
        <w:right w:val="none" w:sz="0" w:space="0" w:color="auto"/>
      </w:divBdr>
    </w:div>
    <w:div w:id="1410345562">
      <w:bodyDiv w:val="1"/>
      <w:marLeft w:val="0"/>
      <w:marRight w:val="0"/>
      <w:marTop w:val="0"/>
      <w:marBottom w:val="0"/>
      <w:divBdr>
        <w:top w:val="none" w:sz="0" w:space="0" w:color="auto"/>
        <w:left w:val="none" w:sz="0" w:space="0" w:color="auto"/>
        <w:bottom w:val="none" w:sz="0" w:space="0" w:color="auto"/>
        <w:right w:val="none" w:sz="0" w:space="0" w:color="auto"/>
      </w:divBdr>
    </w:div>
    <w:div w:id="1410497217">
      <w:bodyDiv w:val="1"/>
      <w:marLeft w:val="0"/>
      <w:marRight w:val="0"/>
      <w:marTop w:val="0"/>
      <w:marBottom w:val="0"/>
      <w:divBdr>
        <w:top w:val="none" w:sz="0" w:space="0" w:color="auto"/>
        <w:left w:val="none" w:sz="0" w:space="0" w:color="auto"/>
        <w:bottom w:val="none" w:sz="0" w:space="0" w:color="auto"/>
        <w:right w:val="none" w:sz="0" w:space="0" w:color="auto"/>
      </w:divBdr>
    </w:div>
    <w:div w:id="1411006148">
      <w:bodyDiv w:val="1"/>
      <w:marLeft w:val="0"/>
      <w:marRight w:val="0"/>
      <w:marTop w:val="0"/>
      <w:marBottom w:val="0"/>
      <w:divBdr>
        <w:top w:val="none" w:sz="0" w:space="0" w:color="auto"/>
        <w:left w:val="none" w:sz="0" w:space="0" w:color="auto"/>
        <w:bottom w:val="none" w:sz="0" w:space="0" w:color="auto"/>
        <w:right w:val="none" w:sz="0" w:space="0" w:color="auto"/>
      </w:divBdr>
    </w:div>
    <w:div w:id="1411849459">
      <w:bodyDiv w:val="1"/>
      <w:marLeft w:val="0"/>
      <w:marRight w:val="0"/>
      <w:marTop w:val="0"/>
      <w:marBottom w:val="0"/>
      <w:divBdr>
        <w:top w:val="none" w:sz="0" w:space="0" w:color="auto"/>
        <w:left w:val="none" w:sz="0" w:space="0" w:color="auto"/>
        <w:bottom w:val="none" w:sz="0" w:space="0" w:color="auto"/>
        <w:right w:val="none" w:sz="0" w:space="0" w:color="auto"/>
      </w:divBdr>
    </w:div>
    <w:div w:id="1413504332">
      <w:bodyDiv w:val="1"/>
      <w:marLeft w:val="0"/>
      <w:marRight w:val="0"/>
      <w:marTop w:val="0"/>
      <w:marBottom w:val="0"/>
      <w:divBdr>
        <w:top w:val="none" w:sz="0" w:space="0" w:color="auto"/>
        <w:left w:val="none" w:sz="0" w:space="0" w:color="auto"/>
        <w:bottom w:val="none" w:sz="0" w:space="0" w:color="auto"/>
        <w:right w:val="none" w:sz="0" w:space="0" w:color="auto"/>
      </w:divBdr>
    </w:div>
    <w:div w:id="1415201908">
      <w:bodyDiv w:val="1"/>
      <w:marLeft w:val="0"/>
      <w:marRight w:val="0"/>
      <w:marTop w:val="0"/>
      <w:marBottom w:val="0"/>
      <w:divBdr>
        <w:top w:val="none" w:sz="0" w:space="0" w:color="auto"/>
        <w:left w:val="none" w:sz="0" w:space="0" w:color="auto"/>
        <w:bottom w:val="none" w:sz="0" w:space="0" w:color="auto"/>
        <w:right w:val="none" w:sz="0" w:space="0" w:color="auto"/>
      </w:divBdr>
    </w:div>
    <w:div w:id="1417022745">
      <w:bodyDiv w:val="1"/>
      <w:marLeft w:val="0"/>
      <w:marRight w:val="0"/>
      <w:marTop w:val="0"/>
      <w:marBottom w:val="0"/>
      <w:divBdr>
        <w:top w:val="none" w:sz="0" w:space="0" w:color="auto"/>
        <w:left w:val="none" w:sz="0" w:space="0" w:color="auto"/>
        <w:bottom w:val="none" w:sz="0" w:space="0" w:color="auto"/>
        <w:right w:val="none" w:sz="0" w:space="0" w:color="auto"/>
      </w:divBdr>
      <w:divsChild>
        <w:div w:id="185563190">
          <w:marLeft w:val="0"/>
          <w:marRight w:val="0"/>
          <w:marTop w:val="0"/>
          <w:marBottom w:val="0"/>
          <w:divBdr>
            <w:top w:val="none" w:sz="0" w:space="0" w:color="auto"/>
            <w:left w:val="none" w:sz="0" w:space="0" w:color="auto"/>
            <w:bottom w:val="none" w:sz="0" w:space="0" w:color="auto"/>
            <w:right w:val="none" w:sz="0" w:space="0" w:color="auto"/>
          </w:divBdr>
        </w:div>
      </w:divsChild>
    </w:div>
    <w:div w:id="1417022867">
      <w:bodyDiv w:val="1"/>
      <w:marLeft w:val="0"/>
      <w:marRight w:val="0"/>
      <w:marTop w:val="0"/>
      <w:marBottom w:val="0"/>
      <w:divBdr>
        <w:top w:val="none" w:sz="0" w:space="0" w:color="auto"/>
        <w:left w:val="none" w:sz="0" w:space="0" w:color="auto"/>
        <w:bottom w:val="none" w:sz="0" w:space="0" w:color="auto"/>
        <w:right w:val="none" w:sz="0" w:space="0" w:color="auto"/>
      </w:divBdr>
    </w:div>
    <w:div w:id="1417748913">
      <w:bodyDiv w:val="1"/>
      <w:marLeft w:val="0"/>
      <w:marRight w:val="0"/>
      <w:marTop w:val="0"/>
      <w:marBottom w:val="0"/>
      <w:divBdr>
        <w:top w:val="none" w:sz="0" w:space="0" w:color="auto"/>
        <w:left w:val="none" w:sz="0" w:space="0" w:color="auto"/>
        <w:bottom w:val="none" w:sz="0" w:space="0" w:color="auto"/>
        <w:right w:val="none" w:sz="0" w:space="0" w:color="auto"/>
      </w:divBdr>
    </w:div>
    <w:div w:id="1418208979">
      <w:bodyDiv w:val="1"/>
      <w:marLeft w:val="0"/>
      <w:marRight w:val="0"/>
      <w:marTop w:val="0"/>
      <w:marBottom w:val="0"/>
      <w:divBdr>
        <w:top w:val="none" w:sz="0" w:space="0" w:color="auto"/>
        <w:left w:val="none" w:sz="0" w:space="0" w:color="auto"/>
        <w:bottom w:val="none" w:sz="0" w:space="0" w:color="auto"/>
        <w:right w:val="none" w:sz="0" w:space="0" w:color="auto"/>
      </w:divBdr>
    </w:div>
    <w:div w:id="1418406727">
      <w:bodyDiv w:val="1"/>
      <w:marLeft w:val="0"/>
      <w:marRight w:val="0"/>
      <w:marTop w:val="0"/>
      <w:marBottom w:val="0"/>
      <w:divBdr>
        <w:top w:val="none" w:sz="0" w:space="0" w:color="auto"/>
        <w:left w:val="none" w:sz="0" w:space="0" w:color="auto"/>
        <w:bottom w:val="none" w:sz="0" w:space="0" w:color="auto"/>
        <w:right w:val="none" w:sz="0" w:space="0" w:color="auto"/>
      </w:divBdr>
    </w:div>
    <w:div w:id="1419210532">
      <w:bodyDiv w:val="1"/>
      <w:marLeft w:val="0"/>
      <w:marRight w:val="0"/>
      <w:marTop w:val="0"/>
      <w:marBottom w:val="0"/>
      <w:divBdr>
        <w:top w:val="none" w:sz="0" w:space="0" w:color="auto"/>
        <w:left w:val="none" w:sz="0" w:space="0" w:color="auto"/>
        <w:bottom w:val="none" w:sz="0" w:space="0" w:color="auto"/>
        <w:right w:val="none" w:sz="0" w:space="0" w:color="auto"/>
      </w:divBdr>
    </w:div>
    <w:div w:id="1419789763">
      <w:bodyDiv w:val="1"/>
      <w:marLeft w:val="0"/>
      <w:marRight w:val="0"/>
      <w:marTop w:val="0"/>
      <w:marBottom w:val="0"/>
      <w:divBdr>
        <w:top w:val="none" w:sz="0" w:space="0" w:color="auto"/>
        <w:left w:val="none" w:sz="0" w:space="0" w:color="auto"/>
        <w:bottom w:val="none" w:sz="0" w:space="0" w:color="auto"/>
        <w:right w:val="none" w:sz="0" w:space="0" w:color="auto"/>
      </w:divBdr>
    </w:div>
    <w:div w:id="1420980076">
      <w:bodyDiv w:val="1"/>
      <w:marLeft w:val="0"/>
      <w:marRight w:val="0"/>
      <w:marTop w:val="0"/>
      <w:marBottom w:val="0"/>
      <w:divBdr>
        <w:top w:val="none" w:sz="0" w:space="0" w:color="auto"/>
        <w:left w:val="none" w:sz="0" w:space="0" w:color="auto"/>
        <w:bottom w:val="none" w:sz="0" w:space="0" w:color="auto"/>
        <w:right w:val="none" w:sz="0" w:space="0" w:color="auto"/>
      </w:divBdr>
    </w:div>
    <w:div w:id="1422721216">
      <w:bodyDiv w:val="1"/>
      <w:marLeft w:val="0"/>
      <w:marRight w:val="0"/>
      <w:marTop w:val="0"/>
      <w:marBottom w:val="0"/>
      <w:divBdr>
        <w:top w:val="none" w:sz="0" w:space="0" w:color="auto"/>
        <w:left w:val="none" w:sz="0" w:space="0" w:color="auto"/>
        <w:bottom w:val="none" w:sz="0" w:space="0" w:color="auto"/>
        <w:right w:val="none" w:sz="0" w:space="0" w:color="auto"/>
      </w:divBdr>
    </w:div>
    <w:div w:id="1422801585">
      <w:bodyDiv w:val="1"/>
      <w:marLeft w:val="0"/>
      <w:marRight w:val="0"/>
      <w:marTop w:val="0"/>
      <w:marBottom w:val="0"/>
      <w:divBdr>
        <w:top w:val="none" w:sz="0" w:space="0" w:color="auto"/>
        <w:left w:val="none" w:sz="0" w:space="0" w:color="auto"/>
        <w:bottom w:val="none" w:sz="0" w:space="0" w:color="auto"/>
        <w:right w:val="none" w:sz="0" w:space="0" w:color="auto"/>
      </w:divBdr>
    </w:div>
    <w:div w:id="1422947958">
      <w:bodyDiv w:val="1"/>
      <w:marLeft w:val="0"/>
      <w:marRight w:val="0"/>
      <w:marTop w:val="0"/>
      <w:marBottom w:val="0"/>
      <w:divBdr>
        <w:top w:val="none" w:sz="0" w:space="0" w:color="auto"/>
        <w:left w:val="none" w:sz="0" w:space="0" w:color="auto"/>
        <w:bottom w:val="none" w:sz="0" w:space="0" w:color="auto"/>
        <w:right w:val="none" w:sz="0" w:space="0" w:color="auto"/>
      </w:divBdr>
    </w:div>
    <w:div w:id="1424108515">
      <w:bodyDiv w:val="1"/>
      <w:marLeft w:val="0"/>
      <w:marRight w:val="0"/>
      <w:marTop w:val="0"/>
      <w:marBottom w:val="0"/>
      <w:divBdr>
        <w:top w:val="none" w:sz="0" w:space="0" w:color="auto"/>
        <w:left w:val="none" w:sz="0" w:space="0" w:color="auto"/>
        <w:bottom w:val="none" w:sz="0" w:space="0" w:color="auto"/>
        <w:right w:val="none" w:sz="0" w:space="0" w:color="auto"/>
      </w:divBdr>
    </w:div>
    <w:div w:id="1426800554">
      <w:bodyDiv w:val="1"/>
      <w:marLeft w:val="0"/>
      <w:marRight w:val="0"/>
      <w:marTop w:val="0"/>
      <w:marBottom w:val="0"/>
      <w:divBdr>
        <w:top w:val="none" w:sz="0" w:space="0" w:color="auto"/>
        <w:left w:val="none" w:sz="0" w:space="0" w:color="auto"/>
        <w:bottom w:val="none" w:sz="0" w:space="0" w:color="auto"/>
        <w:right w:val="none" w:sz="0" w:space="0" w:color="auto"/>
      </w:divBdr>
    </w:div>
    <w:div w:id="1429303625">
      <w:bodyDiv w:val="1"/>
      <w:marLeft w:val="0"/>
      <w:marRight w:val="0"/>
      <w:marTop w:val="0"/>
      <w:marBottom w:val="0"/>
      <w:divBdr>
        <w:top w:val="none" w:sz="0" w:space="0" w:color="auto"/>
        <w:left w:val="none" w:sz="0" w:space="0" w:color="auto"/>
        <w:bottom w:val="none" w:sz="0" w:space="0" w:color="auto"/>
        <w:right w:val="none" w:sz="0" w:space="0" w:color="auto"/>
      </w:divBdr>
    </w:div>
    <w:div w:id="1430126977">
      <w:bodyDiv w:val="1"/>
      <w:marLeft w:val="0"/>
      <w:marRight w:val="0"/>
      <w:marTop w:val="0"/>
      <w:marBottom w:val="0"/>
      <w:divBdr>
        <w:top w:val="none" w:sz="0" w:space="0" w:color="auto"/>
        <w:left w:val="none" w:sz="0" w:space="0" w:color="auto"/>
        <w:bottom w:val="none" w:sz="0" w:space="0" w:color="auto"/>
        <w:right w:val="none" w:sz="0" w:space="0" w:color="auto"/>
      </w:divBdr>
    </w:div>
    <w:div w:id="1431004689">
      <w:bodyDiv w:val="1"/>
      <w:marLeft w:val="0"/>
      <w:marRight w:val="0"/>
      <w:marTop w:val="0"/>
      <w:marBottom w:val="0"/>
      <w:divBdr>
        <w:top w:val="none" w:sz="0" w:space="0" w:color="auto"/>
        <w:left w:val="none" w:sz="0" w:space="0" w:color="auto"/>
        <w:bottom w:val="none" w:sz="0" w:space="0" w:color="auto"/>
        <w:right w:val="none" w:sz="0" w:space="0" w:color="auto"/>
      </w:divBdr>
    </w:div>
    <w:div w:id="1433891371">
      <w:bodyDiv w:val="1"/>
      <w:marLeft w:val="0"/>
      <w:marRight w:val="0"/>
      <w:marTop w:val="0"/>
      <w:marBottom w:val="0"/>
      <w:divBdr>
        <w:top w:val="none" w:sz="0" w:space="0" w:color="auto"/>
        <w:left w:val="none" w:sz="0" w:space="0" w:color="auto"/>
        <w:bottom w:val="none" w:sz="0" w:space="0" w:color="auto"/>
        <w:right w:val="none" w:sz="0" w:space="0" w:color="auto"/>
      </w:divBdr>
    </w:div>
    <w:div w:id="1438600717">
      <w:bodyDiv w:val="1"/>
      <w:marLeft w:val="0"/>
      <w:marRight w:val="0"/>
      <w:marTop w:val="0"/>
      <w:marBottom w:val="0"/>
      <w:divBdr>
        <w:top w:val="none" w:sz="0" w:space="0" w:color="auto"/>
        <w:left w:val="none" w:sz="0" w:space="0" w:color="auto"/>
        <w:bottom w:val="none" w:sz="0" w:space="0" w:color="auto"/>
        <w:right w:val="none" w:sz="0" w:space="0" w:color="auto"/>
      </w:divBdr>
    </w:div>
    <w:div w:id="1438719491">
      <w:bodyDiv w:val="1"/>
      <w:marLeft w:val="0"/>
      <w:marRight w:val="0"/>
      <w:marTop w:val="0"/>
      <w:marBottom w:val="0"/>
      <w:divBdr>
        <w:top w:val="none" w:sz="0" w:space="0" w:color="auto"/>
        <w:left w:val="none" w:sz="0" w:space="0" w:color="auto"/>
        <w:bottom w:val="none" w:sz="0" w:space="0" w:color="auto"/>
        <w:right w:val="none" w:sz="0" w:space="0" w:color="auto"/>
      </w:divBdr>
    </w:div>
    <w:div w:id="1439716028">
      <w:bodyDiv w:val="1"/>
      <w:marLeft w:val="0"/>
      <w:marRight w:val="0"/>
      <w:marTop w:val="0"/>
      <w:marBottom w:val="0"/>
      <w:divBdr>
        <w:top w:val="none" w:sz="0" w:space="0" w:color="auto"/>
        <w:left w:val="none" w:sz="0" w:space="0" w:color="auto"/>
        <w:bottom w:val="none" w:sz="0" w:space="0" w:color="auto"/>
        <w:right w:val="none" w:sz="0" w:space="0" w:color="auto"/>
      </w:divBdr>
    </w:div>
    <w:div w:id="1439912218">
      <w:bodyDiv w:val="1"/>
      <w:marLeft w:val="0"/>
      <w:marRight w:val="0"/>
      <w:marTop w:val="0"/>
      <w:marBottom w:val="0"/>
      <w:divBdr>
        <w:top w:val="none" w:sz="0" w:space="0" w:color="auto"/>
        <w:left w:val="none" w:sz="0" w:space="0" w:color="auto"/>
        <w:bottom w:val="none" w:sz="0" w:space="0" w:color="auto"/>
        <w:right w:val="none" w:sz="0" w:space="0" w:color="auto"/>
      </w:divBdr>
    </w:div>
    <w:div w:id="1440107531">
      <w:bodyDiv w:val="1"/>
      <w:marLeft w:val="0"/>
      <w:marRight w:val="0"/>
      <w:marTop w:val="0"/>
      <w:marBottom w:val="0"/>
      <w:divBdr>
        <w:top w:val="none" w:sz="0" w:space="0" w:color="auto"/>
        <w:left w:val="none" w:sz="0" w:space="0" w:color="auto"/>
        <w:bottom w:val="none" w:sz="0" w:space="0" w:color="auto"/>
        <w:right w:val="none" w:sz="0" w:space="0" w:color="auto"/>
      </w:divBdr>
    </w:div>
    <w:div w:id="1440250555">
      <w:bodyDiv w:val="1"/>
      <w:marLeft w:val="0"/>
      <w:marRight w:val="0"/>
      <w:marTop w:val="0"/>
      <w:marBottom w:val="0"/>
      <w:divBdr>
        <w:top w:val="none" w:sz="0" w:space="0" w:color="auto"/>
        <w:left w:val="none" w:sz="0" w:space="0" w:color="auto"/>
        <w:bottom w:val="none" w:sz="0" w:space="0" w:color="auto"/>
        <w:right w:val="none" w:sz="0" w:space="0" w:color="auto"/>
      </w:divBdr>
    </w:div>
    <w:div w:id="1440485632">
      <w:bodyDiv w:val="1"/>
      <w:marLeft w:val="0"/>
      <w:marRight w:val="0"/>
      <w:marTop w:val="0"/>
      <w:marBottom w:val="0"/>
      <w:divBdr>
        <w:top w:val="none" w:sz="0" w:space="0" w:color="auto"/>
        <w:left w:val="none" w:sz="0" w:space="0" w:color="auto"/>
        <w:bottom w:val="none" w:sz="0" w:space="0" w:color="auto"/>
        <w:right w:val="none" w:sz="0" w:space="0" w:color="auto"/>
      </w:divBdr>
    </w:div>
    <w:div w:id="1440948656">
      <w:bodyDiv w:val="1"/>
      <w:marLeft w:val="0"/>
      <w:marRight w:val="0"/>
      <w:marTop w:val="0"/>
      <w:marBottom w:val="0"/>
      <w:divBdr>
        <w:top w:val="none" w:sz="0" w:space="0" w:color="auto"/>
        <w:left w:val="none" w:sz="0" w:space="0" w:color="auto"/>
        <w:bottom w:val="none" w:sz="0" w:space="0" w:color="auto"/>
        <w:right w:val="none" w:sz="0" w:space="0" w:color="auto"/>
      </w:divBdr>
    </w:div>
    <w:div w:id="1440948694">
      <w:bodyDiv w:val="1"/>
      <w:marLeft w:val="0"/>
      <w:marRight w:val="0"/>
      <w:marTop w:val="0"/>
      <w:marBottom w:val="0"/>
      <w:divBdr>
        <w:top w:val="none" w:sz="0" w:space="0" w:color="auto"/>
        <w:left w:val="none" w:sz="0" w:space="0" w:color="auto"/>
        <w:bottom w:val="none" w:sz="0" w:space="0" w:color="auto"/>
        <w:right w:val="none" w:sz="0" w:space="0" w:color="auto"/>
      </w:divBdr>
    </w:div>
    <w:div w:id="1441682715">
      <w:bodyDiv w:val="1"/>
      <w:marLeft w:val="0"/>
      <w:marRight w:val="0"/>
      <w:marTop w:val="0"/>
      <w:marBottom w:val="0"/>
      <w:divBdr>
        <w:top w:val="none" w:sz="0" w:space="0" w:color="auto"/>
        <w:left w:val="none" w:sz="0" w:space="0" w:color="auto"/>
        <w:bottom w:val="none" w:sz="0" w:space="0" w:color="auto"/>
        <w:right w:val="none" w:sz="0" w:space="0" w:color="auto"/>
      </w:divBdr>
    </w:div>
    <w:div w:id="1442073302">
      <w:bodyDiv w:val="1"/>
      <w:marLeft w:val="0"/>
      <w:marRight w:val="0"/>
      <w:marTop w:val="0"/>
      <w:marBottom w:val="0"/>
      <w:divBdr>
        <w:top w:val="none" w:sz="0" w:space="0" w:color="auto"/>
        <w:left w:val="none" w:sz="0" w:space="0" w:color="auto"/>
        <w:bottom w:val="none" w:sz="0" w:space="0" w:color="auto"/>
        <w:right w:val="none" w:sz="0" w:space="0" w:color="auto"/>
      </w:divBdr>
    </w:div>
    <w:div w:id="1443497514">
      <w:bodyDiv w:val="1"/>
      <w:marLeft w:val="0"/>
      <w:marRight w:val="0"/>
      <w:marTop w:val="0"/>
      <w:marBottom w:val="0"/>
      <w:divBdr>
        <w:top w:val="none" w:sz="0" w:space="0" w:color="auto"/>
        <w:left w:val="none" w:sz="0" w:space="0" w:color="auto"/>
        <w:bottom w:val="none" w:sz="0" w:space="0" w:color="auto"/>
        <w:right w:val="none" w:sz="0" w:space="0" w:color="auto"/>
      </w:divBdr>
    </w:div>
    <w:div w:id="1444157139">
      <w:bodyDiv w:val="1"/>
      <w:marLeft w:val="0"/>
      <w:marRight w:val="0"/>
      <w:marTop w:val="0"/>
      <w:marBottom w:val="0"/>
      <w:divBdr>
        <w:top w:val="none" w:sz="0" w:space="0" w:color="auto"/>
        <w:left w:val="none" w:sz="0" w:space="0" w:color="auto"/>
        <w:bottom w:val="none" w:sz="0" w:space="0" w:color="auto"/>
        <w:right w:val="none" w:sz="0" w:space="0" w:color="auto"/>
      </w:divBdr>
    </w:div>
    <w:div w:id="1444570929">
      <w:bodyDiv w:val="1"/>
      <w:marLeft w:val="0"/>
      <w:marRight w:val="0"/>
      <w:marTop w:val="0"/>
      <w:marBottom w:val="0"/>
      <w:divBdr>
        <w:top w:val="none" w:sz="0" w:space="0" w:color="auto"/>
        <w:left w:val="none" w:sz="0" w:space="0" w:color="auto"/>
        <w:bottom w:val="none" w:sz="0" w:space="0" w:color="auto"/>
        <w:right w:val="none" w:sz="0" w:space="0" w:color="auto"/>
      </w:divBdr>
    </w:div>
    <w:div w:id="1445269616">
      <w:bodyDiv w:val="1"/>
      <w:marLeft w:val="0"/>
      <w:marRight w:val="0"/>
      <w:marTop w:val="0"/>
      <w:marBottom w:val="0"/>
      <w:divBdr>
        <w:top w:val="none" w:sz="0" w:space="0" w:color="auto"/>
        <w:left w:val="none" w:sz="0" w:space="0" w:color="auto"/>
        <w:bottom w:val="none" w:sz="0" w:space="0" w:color="auto"/>
        <w:right w:val="none" w:sz="0" w:space="0" w:color="auto"/>
      </w:divBdr>
    </w:div>
    <w:div w:id="1445344266">
      <w:bodyDiv w:val="1"/>
      <w:marLeft w:val="0"/>
      <w:marRight w:val="0"/>
      <w:marTop w:val="0"/>
      <w:marBottom w:val="0"/>
      <w:divBdr>
        <w:top w:val="none" w:sz="0" w:space="0" w:color="auto"/>
        <w:left w:val="none" w:sz="0" w:space="0" w:color="auto"/>
        <w:bottom w:val="none" w:sz="0" w:space="0" w:color="auto"/>
        <w:right w:val="none" w:sz="0" w:space="0" w:color="auto"/>
      </w:divBdr>
    </w:div>
    <w:div w:id="1446270370">
      <w:bodyDiv w:val="1"/>
      <w:marLeft w:val="0"/>
      <w:marRight w:val="0"/>
      <w:marTop w:val="0"/>
      <w:marBottom w:val="0"/>
      <w:divBdr>
        <w:top w:val="none" w:sz="0" w:space="0" w:color="auto"/>
        <w:left w:val="none" w:sz="0" w:space="0" w:color="auto"/>
        <w:bottom w:val="none" w:sz="0" w:space="0" w:color="auto"/>
        <w:right w:val="none" w:sz="0" w:space="0" w:color="auto"/>
      </w:divBdr>
    </w:div>
    <w:div w:id="1448281559">
      <w:bodyDiv w:val="1"/>
      <w:marLeft w:val="0"/>
      <w:marRight w:val="0"/>
      <w:marTop w:val="0"/>
      <w:marBottom w:val="0"/>
      <w:divBdr>
        <w:top w:val="none" w:sz="0" w:space="0" w:color="auto"/>
        <w:left w:val="none" w:sz="0" w:space="0" w:color="auto"/>
        <w:bottom w:val="none" w:sz="0" w:space="0" w:color="auto"/>
        <w:right w:val="none" w:sz="0" w:space="0" w:color="auto"/>
      </w:divBdr>
    </w:div>
    <w:div w:id="1448935676">
      <w:bodyDiv w:val="1"/>
      <w:marLeft w:val="0"/>
      <w:marRight w:val="0"/>
      <w:marTop w:val="0"/>
      <w:marBottom w:val="0"/>
      <w:divBdr>
        <w:top w:val="none" w:sz="0" w:space="0" w:color="auto"/>
        <w:left w:val="none" w:sz="0" w:space="0" w:color="auto"/>
        <w:bottom w:val="none" w:sz="0" w:space="0" w:color="auto"/>
        <w:right w:val="none" w:sz="0" w:space="0" w:color="auto"/>
      </w:divBdr>
    </w:div>
    <w:div w:id="1450660364">
      <w:bodyDiv w:val="1"/>
      <w:marLeft w:val="0"/>
      <w:marRight w:val="0"/>
      <w:marTop w:val="0"/>
      <w:marBottom w:val="0"/>
      <w:divBdr>
        <w:top w:val="none" w:sz="0" w:space="0" w:color="auto"/>
        <w:left w:val="none" w:sz="0" w:space="0" w:color="auto"/>
        <w:bottom w:val="none" w:sz="0" w:space="0" w:color="auto"/>
        <w:right w:val="none" w:sz="0" w:space="0" w:color="auto"/>
      </w:divBdr>
    </w:div>
    <w:div w:id="1453817608">
      <w:bodyDiv w:val="1"/>
      <w:marLeft w:val="0"/>
      <w:marRight w:val="0"/>
      <w:marTop w:val="0"/>
      <w:marBottom w:val="0"/>
      <w:divBdr>
        <w:top w:val="none" w:sz="0" w:space="0" w:color="auto"/>
        <w:left w:val="none" w:sz="0" w:space="0" w:color="auto"/>
        <w:bottom w:val="none" w:sz="0" w:space="0" w:color="auto"/>
        <w:right w:val="none" w:sz="0" w:space="0" w:color="auto"/>
      </w:divBdr>
    </w:div>
    <w:div w:id="1454900967">
      <w:bodyDiv w:val="1"/>
      <w:marLeft w:val="0"/>
      <w:marRight w:val="0"/>
      <w:marTop w:val="0"/>
      <w:marBottom w:val="0"/>
      <w:divBdr>
        <w:top w:val="none" w:sz="0" w:space="0" w:color="auto"/>
        <w:left w:val="none" w:sz="0" w:space="0" w:color="auto"/>
        <w:bottom w:val="none" w:sz="0" w:space="0" w:color="auto"/>
        <w:right w:val="none" w:sz="0" w:space="0" w:color="auto"/>
      </w:divBdr>
      <w:divsChild>
        <w:div w:id="1025718912">
          <w:marLeft w:val="0"/>
          <w:marRight w:val="0"/>
          <w:marTop w:val="0"/>
          <w:marBottom w:val="0"/>
          <w:divBdr>
            <w:top w:val="none" w:sz="0" w:space="0" w:color="auto"/>
            <w:left w:val="none" w:sz="0" w:space="0" w:color="auto"/>
            <w:bottom w:val="none" w:sz="0" w:space="0" w:color="auto"/>
            <w:right w:val="none" w:sz="0" w:space="0" w:color="auto"/>
          </w:divBdr>
        </w:div>
      </w:divsChild>
    </w:div>
    <w:div w:id="1454906536">
      <w:bodyDiv w:val="1"/>
      <w:marLeft w:val="0"/>
      <w:marRight w:val="0"/>
      <w:marTop w:val="0"/>
      <w:marBottom w:val="0"/>
      <w:divBdr>
        <w:top w:val="none" w:sz="0" w:space="0" w:color="auto"/>
        <w:left w:val="none" w:sz="0" w:space="0" w:color="auto"/>
        <w:bottom w:val="none" w:sz="0" w:space="0" w:color="auto"/>
        <w:right w:val="none" w:sz="0" w:space="0" w:color="auto"/>
      </w:divBdr>
    </w:div>
    <w:div w:id="1456410124">
      <w:bodyDiv w:val="1"/>
      <w:marLeft w:val="0"/>
      <w:marRight w:val="0"/>
      <w:marTop w:val="0"/>
      <w:marBottom w:val="0"/>
      <w:divBdr>
        <w:top w:val="none" w:sz="0" w:space="0" w:color="auto"/>
        <w:left w:val="none" w:sz="0" w:space="0" w:color="auto"/>
        <w:bottom w:val="none" w:sz="0" w:space="0" w:color="auto"/>
        <w:right w:val="none" w:sz="0" w:space="0" w:color="auto"/>
      </w:divBdr>
    </w:div>
    <w:div w:id="1456825577">
      <w:bodyDiv w:val="1"/>
      <w:marLeft w:val="0"/>
      <w:marRight w:val="0"/>
      <w:marTop w:val="0"/>
      <w:marBottom w:val="0"/>
      <w:divBdr>
        <w:top w:val="none" w:sz="0" w:space="0" w:color="auto"/>
        <w:left w:val="none" w:sz="0" w:space="0" w:color="auto"/>
        <w:bottom w:val="none" w:sz="0" w:space="0" w:color="auto"/>
        <w:right w:val="none" w:sz="0" w:space="0" w:color="auto"/>
      </w:divBdr>
    </w:div>
    <w:div w:id="1457480647">
      <w:bodyDiv w:val="1"/>
      <w:marLeft w:val="0"/>
      <w:marRight w:val="0"/>
      <w:marTop w:val="0"/>
      <w:marBottom w:val="0"/>
      <w:divBdr>
        <w:top w:val="none" w:sz="0" w:space="0" w:color="auto"/>
        <w:left w:val="none" w:sz="0" w:space="0" w:color="auto"/>
        <w:bottom w:val="none" w:sz="0" w:space="0" w:color="auto"/>
        <w:right w:val="none" w:sz="0" w:space="0" w:color="auto"/>
      </w:divBdr>
    </w:div>
    <w:div w:id="1457747889">
      <w:bodyDiv w:val="1"/>
      <w:marLeft w:val="0"/>
      <w:marRight w:val="0"/>
      <w:marTop w:val="0"/>
      <w:marBottom w:val="0"/>
      <w:divBdr>
        <w:top w:val="none" w:sz="0" w:space="0" w:color="auto"/>
        <w:left w:val="none" w:sz="0" w:space="0" w:color="auto"/>
        <w:bottom w:val="none" w:sz="0" w:space="0" w:color="auto"/>
        <w:right w:val="none" w:sz="0" w:space="0" w:color="auto"/>
      </w:divBdr>
    </w:div>
    <w:div w:id="1459958487">
      <w:bodyDiv w:val="1"/>
      <w:marLeft w:val="0"/>
      <w:marRight w:val="0"/>
      <w:marTop w:val="0"/>
      <w:marBottom w:val="0"/>
      <w:divBdr>
        <w:top w:val="none" w:sz="0" w:space="0" w:color="auto"/>
        <w:left w:val="none" w:sz="0" w:space="0" w:color="auto"/>
        <w:bottom w:val="none" w:sz="0" w:space="0" w:color="auto"/>
        <w:right w:val="none" w:sz="0" w:space="0" w:color="auto"/>
      </w:divBdr>
    </w:div>
    <w:div w:id="1462575044">
      <w:bodyDiv w:val="1"/>
      <w:marLeft w:val="0"/>
      <w:marRight w:val="0"/>
      <w:marTop w:val="0"/>
      <w:marBottom w:val="0"/>
      <w:divBdr>
        <w:top w:val="none" w:sz="0" w:space="0" w:color="auto"/>
        <w:left w:val="none" w:sz="0" w:space="0" w:color="auto"/>
        <w:bottom w:val="none" w:sz="0" w:space="0" w:color="auto"/>
        <w:right w:val="none" w:sz="0" w:space="0" w:color="auto"/>
      </w:divBdr>
    </w:div>
    <w:div w:id="1463499226">
      <w:bodyDiv w:val="1"/>
      <w:marLeft w:val="0"/>
      <w:marRight w:val="0"/>
      <w:marTop w:val="0"/>
      <w:marBottom w:val="0"/>
      <w:divBdr>
        <w:top w:val="none" w:sz="0" w:space="0" w:color="auto"/>
        <w:left w:val="none" w:sz="0" w:space="0" w:color="auto"/>
        <w:bottom w:val="none" w:sz="0" w:space="0" w:color="auto"/>
        <w:right w:val="none" w:sz="0" w:space="0" w:color="auto"/>
      </w:divBdr>
    </w:div>
    <w:div w:id="1463813138">
      <w:bodyDiv w:val="1"/>
      <w:marLeft w:val="0"/>
      <w:marRight w:val="0"/>
      <w:marTop w:val="0"/>
      <w:marBottom w:val="0"/>
      <w:divBdr>
        <w:top w:val="none" w:sz="0" w:space="0" w:color="auto"/>
        <w:left w:val="none" w:sz="0" w:space="0" w:color="auto"/>
        <w:bottom w:val="none" w:sz="0" w:space="0" w:color="auto"/>
        <w:right w:val="none" w:sz="0" w:space="0" w:color="auto"/>
      </w:divBdr>
    </w:div>
    <w:div w:id="1466585059">
      <w:bodyDiv w:val="1"/>
      <w:marLeft w:val="0"/>
      <w:marRight w:val="0"/>
      <w:marTop w:val="0"/>
      <w:marBottom w:val="0"/>
      <w:divBdr>
        <w:top w:val="none" w:sz="0" w:space="0" w:color="auto"/>
        <w:left w:val="none" w:sz="0" w:space="0" w:color="auto"/>
        <w:bottom w:val="none" w:sz="0" w:space="0" w:color="auto"/>
        <w:right w:val="none" w:sz="0" w:space="0" w:color="auto"/>
      </w:divBdr>
    </w:div>
    <w:div w:id="1468550816">
      <w:bodyDiv w:val="1"/>
      <w:marLeft w:val="0"/>
      <w:marRight w:val="0"/>
      <w:marTop w:val="0"/>
      <w:marBottom w:val="0"/>
      <w:divBdr>
        <w:top w:val="none" w:sz="0" w:space="0" w:color="auto"/>
        <w:left w:val="none" w:sz="0" w:space="0" w:color="auto"/>
        <w:bottom w:val="none" w:sz="0" w:space="0" w:color="auto"/>
        <w:right w:val="none" w:sz="0" w:space="0" w:color="auto"/>
      </w:divBdr>
    </w:div>
    <w:div w:id="1468664400">
      <w:bodyDiv w:val="1"/>
      <w:marLeft w:val="0"/>
      <w:marRight w:val="0"/>
      <w:marTop w:val="0"/>
      <w:marBottom w:val="0"/>
      <w:divBdr>
        <w:top w:val="none" w:sz="0" w:space="0" w:color="auto"/>
        <w:left w:val="none" w:sz="0" w:space="0" w:color="auto"/>
        <w:bottom w:val="none" w:sz="0" w:space="0" w:color="auto"/>
        <w:right w:val="none" w:sz="0" w:space="0" w:color="auto"/>
      </w:divBdr>
    </w:div>
    <w:div w:id="1469589321">
      <w:bodyDiv w:val="1"/>
      <w:marLeft w:val="0"/>
      <w:marRight w:val="0"/>
      <w:marTop w:val="0"/>
      <w:marBottom w:val="0"/>
      <w:divBdr>
        <w:top w:val="none" w:sz="0" w:space="0" w:color="auto"/>
        <w:left w:val="none" w:sz="0" w:space="0" w:color="auto"/>
        <w:bottom w:val="none" w:sz="0" w:space="0" w:color="auto"/>
        <w:right w:val="none" w:sz="0" w:space="0" w:color="auto"/>
      </w:divBdr>
    </w:div>
    <w:div w:id="1469741334">
      <w:bodyDiv w:val="1"/>
      <w:marLeft w:val="0"/>
      <w:marRight w:val="0"/>
      <w:marTop w:val="0"/>
      <w:marBottom w:val="0"/>
      <w:divBdr>
        <w:top w:val="none" w:sz="0" w:space="0" w:color="auto"/>
        <w:left w:val="none" w:sz="0" w:space="0" w:color="auto"/>
        <w:bottom w:val="none" w:sz="0" w:space="0" w:color="auto"/>
        <w:right w:val="none" w:sz="0" w:space="0" w:color="auto"/>
      </w:divBdr>
    </w:div>
    <w:div w:id="1469861554">
      <w:bodyDiv w:val="1"/>
      <w:marLeft w:val="0"/>
      <w:marRight w:val="0"/>
      <w:marTop w:val="0"/>
      <w:marBottom w:val="0"/>
      <w:divBdr>
        <w:top w:val="none" w:sz="0" w:space="0" w:color="auto"/>
        <w:left w:val="none" w:sz="0" w:space="0" w:color="auto"/>
        <w:bottom w:val="none" w:sz="0" w:space="0" w:color="auto"/>
        <w:right w:val="none" w:sz="0" w:space="0" w:color="auto"/>
      </w:divBdr>
    </w:div>
    <w:div w:id="1469862698">
      <w:bodyDiv w:val="1"/>
      <w:marLeft w:val="0"/>
      <w:marRight w:val="0"/>
      <w:marTop w:val="0"/>
      <w:marBottom w:val="0"/>
      <w:divBdr>
        <w:top w:val="none" w:sz="0" w:space="0" w:color="auto"/>
        <w:left w:val="none" w:sz="0" w:space="0" w:color="auto"/>
        <w:bottom w:val="none" w:sz="0" w:space="0" w:color="auto"/>
        <w:right w:val="none" w:sz="0" w:space="0" w:color="auto"/>
      </w:divBdr>
    </w:div>
    <w:div w:id="1470442711">
      <w:bodyDiv w:val="1"/>
      <w:marLeft w:val="0"/>
      <w:marRight w:val="0"/>
      <w:marTop w:val="0"/>
      <w:marBottom w:val="0"/>
      <w:divBdr>
        <w:top w:val="none" w:sz="0" w:space="0" w:color="auto"/>
        <w:left w:val="none" w:sz="0" w:space="0" w:color="auto"/>
        <w:bottom w:val="none" w:sz="0" w:space="0" w:color="auto"/>
        <w:right w:val="none" w:sz="0" w:space="0" w:color="auto"/>
      </w:divBdr>
    </w:div>
    <w:div w:id="1470592477">
      <w:bodyDiv w:val="1"/>
      <w:marLeft w:val="0"/>
      <w:marRight w:val="0"/>
      <w:marTop w:val="0"/>
      <w:marBottom w:val="0"/>
      <w:divBdr>
        <w:top w:val="none" w:sz="0" w:space="0" w:color="auto"/>
        <w:left w:val="none" w:sz="0" w:space="0" w:color="auto"/>
        <w:bottom w:val="none" w:sz="0" w:space="0" w:color="auto"/>
        <w:right w:val="none" w:sz="0" w:space="0" w:color="auto"/>
      </w:divBdr>
    </w:div>
    <w:div w:id="1470900874">
      <w:bodyDiv w:val="1"/>
      <w:marLeft w:val="0"/>
      <w:marRight w:val="0"/>
      <w:marTop w:val="0"/>
      <w:marBottom w:val="0"/>
      <w:divBdr>
        <w:top w:val="none" w:sz="0" w:space="0" w:color="auto"/>
        <w:left w:val="none" w:sz="0" w:space="0" w:color="auto"/>
        <w:bottom w:val="none" w:sz="0" w:space="0" w:color="auto"/>
        <w:right w:val="none" w:sz="0" w:space="0" w:color="auto"/>
      </w:divBdr>
    </w:div>
    <w:div w:id="1471243755">
      <w:bodyDiv w:val="1"/>
      <w:marLeft w:val="0"/>
      <w:marRight w:val="0"/>
      <w:marTop w:val="0"/>
      <w:marBottom w:val="0"/>
      <w:divBdr>
        <w:top w:val="none" w:sz="0" w:space="0" w:color="auto"/>
        <w:left w:val="none" w:sz="0" w:space="0" w:color="auto"/>
        <w:bottom w:val="none" w:sz="0" w:space="0" w:color="auto"/>
        <w:right w:val="none" w:sz="0" w:space="0" w:color="auto"/>
      </w:divBdr>
    </w:div>
    <w:div w:id="1472941390">
      <w:bodyDiv w:val="1"/>
      <w:marLeft w:val="0"/>
      <w:marRight w:val="0"/>
      <w:marTop w:val="0"/>
      <w:marBottom w:val="0"/>
      <w:divBdr>
        <w:top w:val="none" w:sz="0" w:space="0" w:color="auto"/>
        <w:left w:val="none" w:sz="0" w:space="0" w:color="auto"/>
        <w:bottom w:val="none" w:sz="0" w:space="0" w:color="auto"/>
        <w:right w:val="none" w:sz="0" w:space="0" w:color="auto"/>
      </w:divBdr>
    </w:div>
    <w:div w:id="1473016885">
      <w:bodyDiv w:val="1"/>
      <w:marLeft w:val="0"/>
      <w:marRight w:val="0"/>
      <w:marTop w:val="0"/>
      <w:marBottom w:val="0"/>
      <w:divBdr>
        <w:top w:val="none" w:sz="0" w:space="0" w:color="auto"/>
        <w:left w:val="none" w:sz="0" w:space="0" w:color="auto"/>
        <w:bottom w:val="none" w:sz="0" w:space="0" w:color="auto"/>
        <w:right w:val="none" w:sz="0" w:space="0" w:color="auto"/>
      </w:divBdr>
    </w:div>
    <w:div w:id="1473401232">
      <w:bodyDiv w:val="1"/>
      <w:marLeft w:val="0"/>
      <w:marRight w:val="0"/>
      <w:marTop w:val="0"/>
      <w:marBottom w:val="0"/>
      <w:divBdr>
        <w:top w:val="none" w:sz="0" w:space="0" w:color="auto"/>
        <w:left w:val="none" w:sz="0" w:space="0" w:color="auto"/>
        <w:bottom w:val="none" w:sz="0" w:space="0" w:color="auto"/>
        <w:right w:val="none" w:sz="0" w:space="0" w:color="auto"/>
      </w:divBdr>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485463">
      <w:bodyDiv w:val="1"/>
      <w:marLeft w:val="0"/>
      <w:marRight w:val="0"/>
      <w:marTop w:val="0"/>
      <w:marBottom w:val="0"/>
      <w:divBdr>
        <w:top w:val="none" w:sz="0" w:space="0" w:color="auto"/>
        <w:left w:val="none" w:sz="0" w:space="0" w:color="auto"/>
        <w:bottom w:val="none" w:sz="0" w:space="0" w:color="auto"/>
        <w:right w:val="none" w:sz="0" w:space="0" w:color="auto"/>
      </w:divBdr>
    </w:div>
    <w:div w:id="1476096880">
      <w:bodyDiv w:val="1"/>
      <w:marLeft w:val="0"/>
      <w:marRight w:val="0"/>
      <w:marTop w:val="0"/>
      <w:marBottom w:val="0"/>
      <w:divBdr>
        <w:top w:val="none" w:sz="0" w:space="0" w:color="auto"/>
        <w:left w:val="none" w:sz="0" w:space="0" w:color="auto"/>
        <w:bottom w:val="none" w:sz="0" w:space="0" w:color="auto"/>
        <w:right w:val="none" w:sz="0" w:space="0" w:color="auto"/>
      </w:divBdr>
    </w:div>
    <w:div w:id="1479151695">
      <w:bodyDiv w:val="1"/>
      <w:marLeft w:val="0"/>
      <w:marRight w:val="0"/>
      <w:marTop w:val="0"/>
      <w:marBottom w:val="0"/>
      <w:divBdr>
        <w:top w:val="none" w:sz="0" w:space="0" w:color="auto"/>
        <w:left w:val="none" w:sz="0" w:space="0" w:color="auto"/>
        <w:bottom w:val="none" w:sz="0" w:space="0" w:color="auto"/>
        <w:right w:val="none" w:sz="0" w:space="0" w:color="auto"/>
      </w:divBdr>
    </w:div>
    <w:div w:id="1480806236">
      <w:bodyDiv w:val="1"/>
      <w:marLeft w:val="0"/>
      <w:marRight w:val="0"/>
      <w:marTop w:val="0"/>
      <w:marBottom w:val="0"/>
      <w:divBdr>
        <w:top w:val="none" w:sz="0" w:space="0" w:color="auto"/>
        <w:left w:val="none" w:sz="0" w:space="0" w:color="auto"/>
        <w:bottom w:val="none" w:sz="0" w:space="0" w:color="auto"/>
        <w:right w:val="none" w:sz="0" w:space="0" w:color="auto"/>
      </w:divBdr>
    </w:div>
    <w:div w:id="1482965475">
      <w:bodyDiv w:val="1"/>
      <w:marLeft w:val="0"/>
      <w:marRight w:val="0"/>
      <w:marTop w:val="0"/>
      <w:marBottom w:val="0"/>
      <w:divBdr>
        <w:top w:val="none" w:sz="0" w:space="0" w:color="auto"/>
        <w:left w:val="none" w:sz="0" w:space="0" w:color="auto"/>
        <w:bottom w:val="none" w:sz="0" w:space="0" w:color="auto"/>
        <w:right w:val="none" w:sz="0" w:space="0" w:color="auto"/>
      </w:divBdr>
    </w:div>
    <w:div w:id="1484394221">
      <w:bodyDiv w:val="1"/>
      <w:marLeft w:val="0"/>
      <w:marRight w:val="0"/>
      <w:marTop w:val="0"/>
      <w:marBottom w:val="0"/>
      <w:divBdr>
        <w:top w:val="none" w:sz="0" w:space="0" w:color="auto"/>
        <w:left w:val="none" w:sz="0" w:space="0" w:color="auto"/>
        <w:bottom w:val="none" w:sz="0" w:space="0" w:color="auto"/>
        <w:right w:val="none" w:sz="0" w:space="0" w:color="auto"/>
      </w:divBdr>
    </w:div>
    <w:div w:id="1484740994">
      <w:bodyDiv w:val="1"/>
      <w:marLeft w:val="0"/>
      <w:marRight w:val="0"/>
      <w:marTop w:val="0"/>
      <w:marBottom w:val="0"/>
      <w:divBdr>
        <w:top w:val="none" w:sz="0" w:space="0" w:color="auto"/>
        <w:left w:val="none" w:sz="0" w:space="0" w:color="auto"/>
        <w:bottom w:val="none" w:sz="0" w:space="0" w:color="auto"/>
        <w:right w:val="none" w:sz="0" w:space="0" w:color="auto"/>
      </w:divBdr>
    </w:div>
    <w:div w:id="1486968277">
      <w:bodyDiv w:val="1"/>
      <w:marLeft w:val="0"/>
      <w:marRight w:val="0"/>
      <w:marTop w:val="0"/>
      <w:marBottom w:val="0"/>
      <w:divBdr>
        <w:top w:val="none" w:sz="0" w:space="0" w:color="auto"/>
        <w:left w:val="none" w:sz="0" w:space="0" w:color="auto"/>
        <w:bottom w:val="none" w:sz="0" w:space="0" w:color="auto"/>
        <w:right w:val="none" w:sz="0" w:space="0" w:color="auto"/>
      </w:divBdr>
    </w:div>
    <w:div w:id="1487160681">
      <w:bodyDiv w:val="1"/>
      <w:marLeft w:val="0"/>
      <w:marRight w:val="0"/>
      <w:marTop w:val="0"/>
      <w:marBottom w:val="0"/>
      <w:divBdr>
        <w:top w:val="none" w:sz="0" w:space="0" w:color="auto"/>
        <w:left w:val="none" w:sz="0" w:space="0" w:color="auto"/>
        <w:bottom w:val="none" w:sz="0" w:space="0" w:color="auto"/>
        <w:right w:val="none" w:sz="0" w:space="0" w:color="auto"/>
      </w:divBdr>
    </w:div>
    <w:div w:id="1487480257">
      <w:bodyDiv w:val="1"/>
      <w:marLeft w:val="0"/>
      <w:marRight w:val="0"/>
      <w:marTop w:val="0"/>
      <w:marBottom w:val="0"/>
      <w:divBdr>
        <w:top w:val="none" w:sz="0" w:space="0" w:color="auto"/>
        <w:left w:val="none" w:sz="0" w:space="0" w:color="auto"/>
        <w:bottom w:val="none" w:sz="0" w:space="0" w:color="auto"/>
        <w:right w:val="none" w:sz="0" w:space="0" w:color="auto"/>
      </w:divBdr>
    </w:div>
    <w:div w:id="1488202698">
      <w:bodyDiv w:val="1"/>
      <w:marLeft w:val="0"/>
      <w:marRight w:val="0"/>
      <w:marTop w:val="0"/>
      <w:marBottom w:val="0"/>
      <w:divBdr>
        <w:top w:val="none" w:sz="0" w:space="0" w:color="auto"/>
        <w:left w:val="none" w:sz="0" w:space="0" w:color="auto"/>
        <w:bottom w:val="none" w:sz="0" w:space="0" w:color="auto"/>
        <w:right w:val="none" w:sz="0" w:space="0" w:color="auto"/>
      </w:divBdr>
    </w:div>
    <w:div w:id="1492215685">
      <w:bodyDiv w:val="1"/>
      <w:marLeft w:val="0"/>
      <w:marRight w:val="0"/>
      <w:marTop w:val="0"/>
      <w:marBottom w:val="0"/>
      <w:divBdr>
        <w:top w:val="none" w:sz="0" w:space="0" w:color="auto"/>
        <w:left w:val="none" w:sz="0" w:space="0" w:color="auto"/>
        <w:bottom w:val="none" w:sz="0" w:space="0" w:color="auto"/>
        <w:right w:val="none" w:sz="0" w:space="0" w:color="auto"/>
      </w:divBdr>
    </w:div>
    <w:div w:id="1492285246">
      <w:bodyDiv w:val="1"/>
      <w:marLeft w:val="0"/>
      <w:marRight w:val="0"/>
      <w:marTop w:val="0"/>
      <w:marBottom w:val="0"/>
      <w:divBdr>
        <w:top w:val="none" w:sz="0" w:space="0" w:color="auto"/>
        <w:left w:val="none" w:sz="0" w:space="0" w:color="auto"/>
        <w:bottom w:val="none" w:sz="0" w:space="0" w:color="auto"/>
        <w:right w:val="none" w:sz="0" w:space="0" w:color="auto"/>
      </w:divBdr>
    </w:div>
    <w:div w:id="1492410647">
      <w:bodyDiv w:val="1"/>
      <w:marLeft w:val="0"/>
      <w:marRight w:val="0"/>
      <w:marTop w:val="0"/>
      <w:marBottom w:val="0"/>
      <w:divBdr>
        <w:top w:val="none" w:sz="0" w:space="0" w:color="auto"/>
        <w:left w:val="none" w:sz="0" w:space="0" w:color="auto"/>
        <w:bottom w:val="none" w:sz="0" w:space="0" w:color="auto"/>
        <w:right w:val="none" w:sz="0" w:space="0" w:color="auto"/>
      </w:divBdr>
    </w:div>
    <w:div w:id="1492528564">
      <w:bodyDiv w:val="1"/>
      <w:marLeft w:val="0"/>
      <w:marRight w:val="0"/>
      <w:marTop w:val="0"/>
      <w:marBottom w:val="0"/>
      <w:divBdr>
        <w:top w:val="none" w:sz="0" w:space="0" w:color="auto"/>
        <w:left w:val="none" w:sz="0" w:space="0" w:color="auto"/>
        <w:bottom w:val="none" w:sz="0" w:space="0" w:color="auto"/>
        <w:right w:val="none" w:sz="0" w:space="0" w:color="auto"/>
      </w:divBdr>
    </w:div>
    <w:div w:id="1494370335">
      <w:bodyDiv w:val="1"/>
      <w:marLeft w:val="0"/>
      <w:marRight w:val="0"/>
      <w:marTop w:val="0"/>
      <w:marBottom w:val="0"/>
      <w:divBdr>
        <w:top w:val="none" w:sz="0" w:space="0" w:color="auto"/>
        <w:left w:val="none" w:sz="0" w:space="0" w:color="auto"/>
        <w:bottom w:val="none" w:sz="0" w:space="0" w:color="auto"/>
        <w:right w:val="none" w:sz="0" w:space="0" w:color="auto"/>
      </w:divBdr>
    </w:div>
    <w:div w:id="1495024351">
      <w:bodyDiv w:val="1"/>
      <w:marLeft w:val="0"/>
      <w:marRight w:val="0"/>
      <w:marTop w:val="0"/>
      <w:marBottom w:val="0"/>
      <w:divBdr>
        <w:top w:val="none" w:sz="0" w:space="0" w:color="auto"/>
        <w:left w:val="none" w:sz="0" w:space="0" w:color="auto"/>
        <w:bottom w:val="none" w:sz="0" w:space="0" w:color="auto"/>
        <w:right w:val="none" w:sz="0" w:space="0" w:color="auto"/>
      </w:divBdr>
    </w:div>
    <w:div w:id="1495799118">
      <w:bodyDiv w:val="1"/>
      <w:marLeft w:val="0"/>
      <w:marRight w:val="0"/>
      <w:marTop w:val="0"/>
      <w:marBottom w:val="0"/>
      <w:divBdr>
        <w:top w:val="none" w:sz="0" w:space="0" w:color="auto"/>
        <w:left w:val="none" w:sz="0" w:space="0" w:color="auto"/>
        <w:bottom w:val="none" w:sz="0" w:space="0" w:color="auto"/>
        <w:right w:val="none" w:sz="0" w:space="0" w:color="auto"/>
      </w:divBdr>
    </w:div>
    <w:div w:id="1497722345">
      <w:bodyDiv w:val="1"/>
      <w:marLeft w:val="0"/>
      <w:marRight w:val="0"/>
      <w:marTop w:val="0"/>
      <w:marBottom w:val="0"/>
      <w:divBdr>
        <w:top w:val="none" w:sz="0" w:space="0" w:color="auto"/>
        <w:left w:val="none" w:sz="0" w:space="0" w:color="auto"/>
        <w:bottom w:val="none" w:sz="0" w:space="0" w:color="auto"/>
        <w:right w:val="none" w:sz="0" w:space="0" w:color="auto"/>
      </w:divBdr>
    </w:div>
    <w:div w:id="1498619893">
      <w:bodyDiv w:val="1"/>
      <w:marLeft w:val="0"/>
      <w:marRight w:val="0"/>
      <w:marTop w:val="0"/>
      <w:marBottom w:val="0"/>
      <w:divBdr>
        <w:top w:val="none" w:sz="0" w:space="0" w:color="auto"/>
        <w:left w:val="none" w:sz="0" w:space="0" w:color="auto"/>
        <w:bottom w:val="none" w:sz="0" w:space="0" w:color="auto"/>
        <w:right w:val="none" w:sz="0" w:space="0" w:color="auto"/>
      </w:divBdr>
    </w:div>
    <w:div w:id="1499345836">
      <w:bodyDiv w:val="1"/>
      <w:marLeft w:val="0"/>
      <w:marRight w:val="0"/>
      <w:marTop w:val="0"/>
      <w:marBottom w:val="0"/>
      <w:divBdr>
        <w:top w:val="none" w:sz="0" w:space="0" w:color="auto"/>
        <w:left w:val="none" w:sz="0" w:space="0" w:color="auto"/>
        <w:bottom w:val="none" w:sz="0" w:space="0" w:color="auto"/>
        <w:right w:val="none" w:sz="0" w:space="0" w:color="auto"/>
      </w:divBdr>
    </w:div>
    <w:div w:id="1500072127">
      <w:bodyDiv w:val="1"/>
      <w:marLeft w:val="0"/>
      <w:marRight w:val="0"/>
      <w:marTop w:val="0"/>
      <w:marBottom w:val="0"/>
      <w:divBdr>
        <w:top w:val="none" w:sz="0" w:space="0" w:color="auto"/>
        <w:left w:val="none" w:sz="0" w:space="0" w:color="auto"/>
        <w:bottom w:val="none" w:sz="0" w:space="0" w:color="auto"/>
        <w:right w:val="none" w:sz="0" w:space="0" w:color="auto"/>
      </w:divBdr>
    </w:div>
    <w:div w:id="1501698166">
      <w:bodyDiv w:val="1"/>
      <w:marLeft w:val="0"/>
      <w:marRight w:val="0"/>
      <w:marTop w:val="0"/>
      <w:marBottom w:val="0"/>
      <w:divBdr>
        <w:top w:val="none" w:sz="0" w:space="0" w:color="auto"/>
        <w:left w:val="none" w:sz="0" w:space="0" w:color="auto"/>
        <w:bottom w:val="none" w:sz="0" w:space="0" w:color="auto"/>
        <w:right w:val="none" w:sz="0" w:space="0" w:color="auto"/>
      </w:divBdr>
    </w:div>
    <w:div w:id="1501775933">
      <w:bodyDiv w:val="1"/>
      <w:marLeft w:val="0"/>
      <w:marRight w:val="0"/>
      <w:marTop w:val="0"/>
      <w:marBottom w:val="0"/>
      <w:divBdr>
        <w:top w:val="none" w:sz="0" w:space="0" w:color="auto"/>
        <w:left w:val="none" w:sz="0" w:space="0" w:color="auto"/>
        <w:bottom w:val="none" w:sz="0" w:space="0" w:color="auto"/>
        <w:right w:val="none" w:sz="0" w:space="0" w:color="auto"/>
      </w:divBdr>
    </w:div>
    <w:div w:id="1501850690">
      <w:bodyDiv w:val="1"/>
      <w:marLeft w:val="0"/>
      <w:marRight w:val="0"/>
      <w:marTop w:val="0"/>
      <w:marBottom w:val="0"/>
      <w:divBdr>
        <w:top w:val="none" w:sz="0" w:space="0" w:color="auto"/>
        <w:left w:val="none" w:sz="0" w:space="0" w:color="auto"/>
        <w:bottom w:val="none" w:sz="0" w:space="0" w:color="auto"/>
        <w:right w:val="none" w:sz="0" w:space="0" w:color="auto"/>
      </w:divBdr>
    </w:div>
    <w:div w:id="1502041958">
      <w:bodyDiv w:val="1"/>
      <w:marLeft w:val="0"/>
      <w:marRight w:val="0"/>
      <w:marTop w:val="0"/>
      <w:marBottom w:val="0"/>
      <w:divBdr>
        <w:top w:val="none" w:sz="0" w:space="0" w:color="auto"/>
        <w:left w:val="none" w:sz="0" w:space="0" w:color="auto"/>
        <w:bottom w:val="none" w:sz="0" w:space="0" w:color="auto"/>
        <w:right w:val="none" w:sz="0" w:space="0" w:color="auto"/>
      </w:divBdr>
    </w:div>
    <w:div w:id="1503546480">
      <w:bodyDiv w:val="1"/>
      <w:marLeft w:val="0"/>
      <w:marRight w:val="0"/>
      <w:marTop w:val="0"/>
      <w:marBottom w:val="0"/>
      <w:divBdr>
        <w:top w:val="none" w:sz="0" w:space="0" w:color="auto"/>
        <w:left w:val="none" w:sz="0" w:space="0" w:color="auto"/>
        <w:bottom w:val="none" w:sz="0" w:space="0" w:color="auto"/>
        <w:right w:val="none" w:sz="0" w:space="0" w:color="auto"/>
      </w:divBdr>
    </w:div>
    <w:div w:id="1504323983">
      <w:bodyDiv w:val="1"/>
      <w:marLeft w:val="0"/>
      <w:marRight w:val="0"/>
      <w:marTop w:val="0"/>
      <w:marBottom w:val="0"/>
      <w:divBdr>
        <w:top w:val="none" w:sz="0" w:space="0" w:color="auto"/>
        <w:left w:val="none" w:sz="0" w:space="0" w:color="auto"/>
        <w:bottom w:val="none" w:sz="0" w:space="0" w:color="auto"/>
        <w:right w:val="none" w:sz="0" w:space="0" w:color="auto"/>
      </w:divBdr>
    </w:div>
    <w:div w:id="1504739086">
      <w:bodyDiv w:val="1"/>
      <w:marLeft w:val="0"/>
      <w:marRight w:val="0"/>
      <w:marTop w:val="0"/>
      <w:marBottom w:val="0"/>
      <w:divBdr>
        <w:top w:val="none" w:sz="0" w:space="0" w:color="auto"/>
        <w:left w:val="none" w:sz="0" w:space="0" w:color="auto"/>
        <w:bottom w:val="none" w:sz="0" w:space="0" w:color="auto"/>
        <w:right w:val="none" w:sz="0" w:space="0" w:color="auto"/>
      </w:divBdr>
    </w:div>
    <w:div w:id="1505822878">
      <w:bodyDiv w:val="1"/>
      <w:marLeft w:val="0"/>
      <w:marRight w:val="0"/>
      <w:marTop w:val="0"/>
      <w:marBottom w:val="0"/>
      <w:divBdr>
        <w:top w:val="none" w:sz="0" w:space="0" w:color="auto"/>
        <w:left w:val="none" w:sz="0" w:space="0" w:color="auto"/>
        <w:bottom w:val="none" w:sz="0" w:space="0" w:color="auto"/>
        <w:right w:val="none" w:sz="0" w:space="0" w:color="auto"/>
      </w:divBdr>
    </w:div>
    <w:div w:id="1506700266">
      <w:bodyDiv w:val="1"/>
      <w:marLeft w:val="0"/>
      <w:marRight w:val="0"/>
      <w:marTop w:val="0"/>
      <w:marBottom w:val="0"/>
      <w:divBdr>
        <w:top w:val="none" w:sz="0" w:space="0" w:color="auto"/>
        <w:left w:val="none" w:sz="0" w:space="0" w:color="auto"/>
        <w:bottom w:val="none" w:sz="0" w:space="0" w:color="auto"/>
        <w:right w:val="none" w:sz="0" w:space="0" w:color="auto"/>
      </w:divBdr>
    </w:div>
    <w:div w:id="1508015124">
      <w:bodyDiv w:val="1"/>
      <w:marLeft w:val="0"/>
      <w:marRight w:val="0"/>
      <w:marTop w:val="0"/>
      <w:marBottom w:val="0"/>
      <w:divBdr>
        <w:top w:val="none" w:sz="0" w:space="0" w:color="auto"/>
        <w:left w:val="none" w:sz="0" w:space="0" w:color="auto"/>
        <w:bottom w:val="none" w:sz="0" w:space="0" w:color="auto"/>
        <w:right w:val="none" w:sz="0" w:space="0" w:color="auto"/>
      </w:divBdr>
    </w:div>
    <w:div w:id="1508207308">
      <w:bodyDiv w:val="1"/>
      <w:marLeft w:val="0"/>
      <w:marRight w:val="0"/>
      <w:marTop w:val="0"/>
      <w:marBottom w:val="0"/>
      <w:divBdr>
        <w:top w:val="none" w:sz="0" w:space="0" w:color="auto"/>
        <w:left w:val="none" w:sz="0" w:space="0" w:color="auto"/>
        <w:bottom w:val="none" w:sz="0" w:space="0" w:color="auto"/>
        <w:right w:val="none" w:sz="0" w:space="0" w:color="auto"/>
      </w:divBdr>
    </w:div>
    <w:div w:id="1508709770">
      <w:bodyDiv w:val="1"/>
      <w:marLeft w:val="0"/>
      <w:marRight w:val="0"/>
      <w:marTop w:val="0"/>
      <w:marBottom w:val="0"/>
      <w:divBdr>
        <w:top w:val="none" w:sz="0" w:space="0" w:color="auto"/>
        <w:left w:val="none" w:sz="0" w:space="0" w:color="auto"/>
        <w:bottom w:val="none" w:sz="0" w:space="0" w:color="auto"/>
        <w:right w:val="none" w:sz="0" w:space="0" w:color="auto"/>
      </w:divBdr>
    </w:div>
    <w:div w:id="1508786457">
      <w:bodyDiv w:val="1"/>
      <w:marLeft w:val="0"/>
      <w:marRight w:val="0"/>
      <w:marTop w:val="0"/>
      <w:marBottom w:val="0"/>
      <w:divBdr>
        <w:top w:val="none" w:sz="0" w:space="0" w:color="auto"/>
        <w:left w:val="none" w:sz="0" w:space="0" w:color="auto"/>
        <w:bottom w:val="none" w:sz="0" w:space="0" w:color="auto"/>
        <w:right w:val="none" w:sz="0" w:space="0" w:color="auto"/>
      </w:divBdr>
    </w:div>
    <w:div w:id="1509516622">
      <w:bodyDiv w:val="1"/>
      <w:marLeft w:val="0"/>
      <w:marRight w:val="0"/>
      <w:marTop w:val="0"/>
      <w:marBottom w:val="0"/>
      <w:divBdr>
        <w:top w:val="none" w:sz="0" w:space="0" w:color="auto"/>
        <w:left w:val="none" w:sz="0" w:space="0" w:color="auto"/>
        <w:bottom w:val="none" w:sz="0" w:space="0" w:color="auto"/>
        <w:right w:val="none" w:sz="0" w:space="0" w:color="auto"/>
      </w:divBdr>
    </w:div>
    <w:div w:id="1509753861">
      <w:bodyDiv w:val="1"/>
      <w:marLeft w:val="0"/>
      <w:marRight w:val="0"/>
      <w:marTop w:val="0"/>
      <w:marBottom w:val="0"/>
      <w:divBdr>
        <w:top w:val="none" w:sz="0" w:space="0" w:color="auto"/>
        <w:left w:val="none" w:sz="0" w:space="0" w:color="auto"/>
        <w:bottom w:val="none" w:sz="0" w:space="0" w:color="auto"/>
        <w:right w:val="none" w:sz="0" w:space="0" w:color="auto"/>
      </w:divBdr>
    </w:div>
    <w:div w:id="1512136916">
      <w:bodyDiv w:val="1"/>
      <w:marLeft w:val="0"/>
      <w:marRight w:val="0"/>
      <w:marTop w:val="0"/>
      <w:marBottom w:val="0"/>
      <w:divBdr>
        <w:top w:val="none" w:sz="0" w:space="0" w:color="auto"/>
        <w:left w:val="none" w:sz="0" w:space="0" w:color="auto"/>
        <w:bottom w:val="none" w:sz="0" w:space="0" w:color="auto"/>
        <w:right w:val="none" w:sz="0" w:space="0" w:color="auto"/>
      </w:divBdr>
    </w:div>
    <w:div w:id="1512572476">
      <w:bodyDiv w:val="1"/>
      <w:marLeft w:val="0"/>
      <w:marRight w:val="0"/>
      <w:marTop w:val="0"/>
      <w:marBottom w:val="0"/>
      <w:divBdr>
        <w:top w:val="none" w:sz="0" w:space="0" w:color="auto"/>
        <w:left w:val="none" w:sz="0" w:space="0" w:color="auto"/>
        <w:bottom w:val="none" w:sz="0" w:space="0" w:color="auto"/>
        <w:right w:val="none" w:sz="0" w:space="0" w:color="auto"/>
      </w:divBdr>
    </w:div>
    <w:div w:id="1513449674">
      <w:bodyDiv w:val="1"/>
      <w:marLeft w:val="0"/>
      <w:marRight w:val="0"/>
      <w:marTop w:val="0"/>
      <w:marBottom w:val="0"/>
      <w:divBdr>
        <w:top w:val="none" w:sz="0" w:space="0" w:color="auto"/>
        <w:left w:val="none" w:sz="0" w:space="0" w:color="auto"/>
        <w:bottom w:val="none" w:sz="0" w:space="0" w:color="auto"/>
        <w:right w:val="none" w:sz="0" w:space="0" w:color="auto"/>
      </w:divBdr>
    </w:div>
    <w:div w:id="1515879345">
      <w:bodyDiv w:val="1"/>
      <w:marLeft w:val="0"/>
      <w:marRight w:val="0"/>
      <w:marTop w:val="0"/>
      <w:marBottom w:val="0"/>
      <w:divBdr>
        <w:top w:val="none" w:sz="0" w:space="0" w:color="auto"/>
        <w:left w:val="none" w:sz="0" w:space="0" w:color="auto"/>
        <w:bottom w:val="none" w:sz="0" w:space="0" w:color="auto"/>
        <w:right w:val="none" w:sz="0" w:space="0" w:color="auto"/>
      </w:divBdr>
    </w:div>
    <w:div w:id="1516458031">
      <w:bodyDiv w:val="1"/>
      <w:marLeft w:val="0"/>
      <w:marRight w:val="0"/>
      <w:marTop w:val="0"/>
      <w:marBottom w:val="0"/>
      <w:divBdr>
        <w:top w:val="none" w:sz="0" w:space="0" w:color="auto"/>
        <w:left w:val="none" w:sz="0" w:space="0" w:color="auto"/>
        <w:bottom w:val="none" w:sz="0" w:space="0" w:color="auto"/>
        <w:right w:val="none" w:sz="0" w:space="0" w:color="auto"/>
      </w:divBdr>
    </w:div>
    <w:div w:id="1517772562">
      <w:bodyDiv w:val="1"/>
      <w:marLeft w:val="0"/>
      <w:marRight w:val="0"/>
      <w:marTop w:val="0"/>
      <w:marBottom w:val="0"/>
      <w:divBdr>
        <w:top w:val="none" w:sz="0" w:space="0" w:color="auto"/>
        <w:left w:val="none" w:sz="0" w:space="0" w:color="auto"/>
        <w:bottom w:val="none" w:sz="0" w:space="0" w:color="auto"/>
        <w:right w:val="none" w:sz="0" w:space="0" w:color="auto"/>
      </w:divBdr>
    </w:div>
    <w:div w:id="1518809145">
      <w:bodyDiv w:val="1"/>
      <w:marLeft w:val="0"/>
      <w:marRight w:val="0"/>
      <w:marTop w:val="0"/>
      <w:marBottom w:val="0"/>
      <w:divBdr>
        <w:top w:val="none" w:sz="0" w:space="0" w:color="auto"/>
        <w:left w:val="none" w:sz="0" w:space="0" w:color="auto"/>
        <w:bottom w:val="none" w:sz="0" w:space="0" w:color="auto"/>
        <w:right w:val="none" w:sz="0" w:space="0" w:color="auto"/>
      </w:divBdr>
    </w:div>
    <w:div w:id="1518809865">
      <w:bodyDiv w:val="1"/>
      <w:marLeft w:val="0"/>
      <w:marRight w:val="0"/>
      <w:marTop w:val="0"/>
      <w:marBottom w:val="0"/>
      <w:divBdr>
        <w:top w:val="none" w:sz="0" w:space="0" w:color="auto"/>
        <w:left w:val="none" w:sz="0" w:space="0" w:color="auto"/>
        <w:bottom w:val="none" w:sz="0" w:space="0" w:color="auto"/>
        <w:right w:val="none" w:sz="0" w:space="0" w:color="auto"/>
      </w:divBdr>
    </w:div>
    <w:div w:id="1519349013">
      <w:bodyDiv w:val="1"/>
      <w:marLeft w:val="0"/>
      <w:marRight w:val="0"/>
      <w:marTop w:val="0"/>
      <w:marBottom w:val="0"/>
      <w:divBdr>
        <w:top w:val="none" w:sz="0" w:space="0" w:color="auto"/>
        <w:left w:val="none" w:sz="0" w:space="0" w:color="auto"/>
        <w:bottom w:val="none" w:sz="0" w:space="0" w:color="auto"/>
        <w:right w:val="none" w:sz="0" w:space="0" w:color="auto"/>
      </w:divBdr>
    </w:div>
    <w:div w:id="1520849979">
      <w:bodyDiv w:val="1"/>
      <w:marLeft w:val="0"/>
      <w:marRight w:val="0"/>
      <w:marTop w:val="0"/>
      <w:marBottom w:val="0"/>
      <w:divBdr>
        <w:top w:val="none" w:sz="0" w:space="0" w:color="auto"/>
        <w:left w:val="none" w:sz="0" w:space="0" w:color="auto"/>
        <w:bottom w:val="none" w:sz="0" w:space="0" w:color="auto"/>
        <w:right w:val="none" w:sz="0" w:space="0" w:color="auto"/>
      </w:divBdr>
    </w:div>
    <w:div w:id="1521551185">
      <w:bodyDiv w:val="1"/>
      <w:marLeft w:val="0"/>
      <w:marRight w:val="0"/>
      <w:marTop w:val="0"/>
      <w:marBottom w:val="0"/>
      <w:divBdr>
        <w:top w:val="none" w:sz="0" w:space="0" w:color="auto"/>
        <w:left w:val="none" w:sz="0" w:space="0" w:color="auto"/>
        <w:bottom w:val="none" w:sz="0" w:space="0" w:color="auto"/>
        <w:right w:val="none" w:sz="0" w:space="0" w:color="auto"/>
      </w:divBdr>
    </w:div>
    <w:div w:id="1526558759">
      <w:bodyDiv w:val="1"/>
      <w:marLeft w:val="0"/>
      <w:marRight w:val="0"/>
      <w:marTop w:val="0"/>
      <w:marBottom w:val="0"/>
      <w:divBdr>
        <w:top w:val="none" w:sz="0" w:space="0" w:color="auto"/>
        <w:left w:val="none" w:sz="0" w:space="0" w:color="auto"/>
        <w:bottom w:val="none" w:sz="0" w:space="0" w:color="auto"/>
        <w:right w:val="none" w:sz="0" w:space="0" w:color="auto"/>
      </w:divBdr>
    </w:div>
    <w:div w:id="1529100581">
      <w:bodyDiv w:val="1"/>
      <w:marLeft w:val="0"/>
      <w:marRight w:val="0"/>
      <w:marTop w:val="0"/>
      <w:marBottom w:val="0"/>
      <w:divBdr>
        <w:top w:val="none" w:sz="0" w:space="0" w:color="auto"/>
        <w:left w:val="none" w:sz="0" w:space="0" w:color="auto"/>
        <w:bottom w:val="none" w:sz="0" w:space="0" w:color="auto"/>
        <w:right w:val="none" w:sz="0" w:space="0" w:color="auto"/>
      </w:divBdr>
    </w:div>
    <w:div w:id="1529946142">
      <w:bodyDiv w:val="1"/>
      <w:marLeft w:val="0"/>
      <w:marRight w:val="0"/>
      <w:marTop w:val="0"/>
      <w:marBottom w:val="0"/>
      <w:divBdr>
        <w:top w:val="none" w:sz="0" w:space="0" w:color="auto"/>
        <w:left w:val="none" w:sz="0" w:space="0" w:color="auto"/>
        <w:bottom w:val="none" w:sz="0" w:space="0" w:color="auto"/>
        <w:right w:val="none" w:sz="0" w:space="0" w:color="auto"/>
      </w:divBdr>
    </w:div>
    <w:div w:id="1530410347">
      <w:bodyDiv w:val="1"/>
      <w:marLeft w:val="0"/>
      <w:marRight w:val="0"/>
      <w:marTop w:val="0"/>
      <w:marBottom w:val="0"/>
      <w:divBdr>
        <w:top w:val="none" w:sz="0" w:space="0" w:color="auto"/>
        <w:left w:val="none" w:sz="0" w:space="0" w:color="auto"/>
        <w:bottom w:val="none" w:sz="0" w:space="0" w:color="auto"/>
        <w:right w:val="none" w:sz="0" w:space="0" w:color="auto"/>
      </w:divBdr>
    </w:div>
    <w:div w:id="1531601461">
      <w:bodyDiv w:val="1"/>
      <w:marLeft w:val="0"/>
      <w:marRight w:val="0"/>
      <w:marTop w:val="0"/>
      <w:marBottom w:val="0"/>
      <w:divBdr>
        <w:top w:val="none" w:sz="0" w:space="0" w:color="auto"/>
        <w:left w:val="none" w:sz="0" w:space="0" w:color="auto"/>
        <w:bottom w:val="none" w:sz="0" w:space="0" w:color="auto"/>
        <w:right w:val="none" w:sz="0" w:space="0" w:color="auto"/>
      </w:divBdr>
    </w:div>
    <w:div w:id="1531839834">
      <w:bodyDiv w:val="1"/>
      <w:marLeft w:val="0"/>
      <w:marRight w:val="0"/>
      <w:marTop w:val="0"/>
      <w:marBottom w:val="0"/>
      <w:divBdr>
        <w:top w:val="none" w:sz="0" w:space="0" w:color="auto"/>
        <w:left w:val="none" w:sz="0" w:space="0" w:color="auto"/>
        <w:bottom w:val="none" w:sz="0" w:space="0" w:color="auto"/>
        <w:right w:val="none" w:sz="0" w:space="0" w:color="auto"/>
      </w:divBdr>
    </w:div>
    <w:div w:id="1532649400">
      <w:bodyDiv w:val="1"/>
      <w:marLeft w:val="0"/>
      <w:marRight w:val="0"/>
      <w:marTop w:val="0"/>
      <w:marBottom w:val="0"/>
      <w:divBdr>
        <w:top w:val="none" w:sz="0" w:space="0" w:color="auto"/>
        <w:left w:val="none" w:sz="0" w:space="0" w:color="auto"/>
        <w:bottom w:val="none" w:sz="0" w:space="0" w:color="auto"/>
        <w:right w:val="none" w:sz="0" w:space="0" w:color="auto"/>
      </w:divBdr>
    </w:div>
    <w:div w:id="1534346149">
      <w:bodyDiv w:val="1"/>
      <w:marLeft w:val="0"/>
      <w:marRight w:val="0"/>
      <w:marTop w:val="0"/>
      <w:marBottom w:val="0"/>
      <w:divBdr>
        <w:top w:val="none" w:sz="0" w:space="0" w:color="auto"/>
        <w:left w:val="none" w:sz="0" w:space="0" w:color="auto"/>
        <w:bottom w:val="none" w:sz="0" w:space="0" w:color="auto"/>
        <w:right w:val="none" w:sz="0" w:space="0" w:color="auto"/>
      </w:divBdr>
    </w:div>
    <w:div w:id="1534727651">
      <w:bodyDiv w:val="1"/>
      <w:marLeft w:val="0"/>
      <w:marRight w:val="0"/>
      <w:marTop w:val="0"/>
      <w:marBottom w:val="0"/>
      <w:divBdr>
        <w:top w:val="none" w:sz="0" w:space="0" w:color="auto"/>
        <w:left w:val="none" w:sz="0" w:space="0" w:color="auto"/>
        <w:bottom w:val="none" w:sz="0" w:space="0" w:color="auto"/>
        <w:right w:val="none" w:sz="0" w:space="0" w:color="auto"/>
      </w:divBdr>
    </w:div>
    <w:div w:id="1534925302">
      <w:bodyDiv w:val="1"/>
      <w:marLeft w:val="0"/>
      <w:marRight w:val="0"/>
      <w:marTop w:val="0"/>
      <w:marBottom w:val="0"/>
      <w:divBdr>
        <w:top w:val="none" w:sz="0" w:space="0" w:color="auto"/>
        <w:left w:val="none" w:sz="0" w:space="0" w:color="auto"/>
        <w:bottom w:val="none" w:sz="0" w:space="0" w:color="auto"/>
        <w:right w:val="none" w:sz="0" w:space="0" w:color="auto"/>
      </w:divBdr>
    </w:div>
    <w:div w:id="1535726997">
      <w:bodyDiv w:val="1"/>
      <w:marLeft w:val="0"/>
      <w:marRight w:val="0"/>
      <w:marTop w:val="0"/>
      <w:marBottom w:val="0"/>
      <w:divBdr>
        <w:top w:val="none" w:sz="0" w:space="0" w:color="auto"/>
        <w:left w:val="none" w:sz="0" w:space="0" w:color="auto"/>
        <w:bottom w:val="none" w:sz="0" w:space="0" w:color="auto"/>
        <w:right w:val="none" w:sz="0" w:space="0" w:color="auto"/>
      </w:divBdr>
    </w:div>
    <w:div w:id="1536307589">
      <w:bodyDiv w:val="1"/>
      <w:marLeft w:val="0"/>
      <w:marRight w:val="0"/>
      <w:marTop w:val="0"/>
      <w:marBottom w:val="0"/>
      <w:divBdr>
        <w:top w:val="none" w:sz="0" w:space="0" w:color="auto"/>
        <w:left w:val="none" w:sz="0" w:space="0" w:color="auto"/>
        <w:bottom w:val="none" w:sz="0" w:space="0" w:color="auto"/>
        <w:right w:val="none" w:sz="0" w:space="0" w:color="auto"/>
      </w:divBdr>
    </w:div>
    <w:div w:id="1538470632">
      <w:bodyDiv w:val="1"/>
      <w:marLeft w:val="0"/>
      <w:marRight w:val="0"/>
      <w:marTop w:val="0"/>
      <w:marBottom w:val="0"/>
      <w:divBdr>
        <w:top w:val="none" w:sz="0" w:space="0" w:color="auto"/>
        <w:left w:val="none" w:sz="0" w:space="0" w:color="auto"/>
        <w:bottom w:val="none" w:sz="0" w:space="0" w:color="auto"/>
        <w:right w:val="none" w:sz="0" w:space="0" w:color="auto"/>
      </w:divBdr>
    </w:div>
    <w:div w:id="1538662971">
      <w:bodyDiv w:val="1"/>
      <w:marLeft w:val="0"/>
      <w:marRight w:val="0"/>
      <w:marTop w:val="0"/>
      <w:marBottom w:val="0"/>
      <w:divBdr>
        <w:top w:val="none" w:sz="0" w:space="0" w:color="auto"/>
        <w:left w:val="none" w:sz="0" w:space="0" w:color="auto"/>
        <w:bottom w:val="none" w:sz="0" w:space="0" w:color="auto"/>
        <w:right w:val="none" w:sz="0" w:space="0" w:color="auto"/>
      </w:divBdr>
    </w:div>
    <w:div w:id="1539124699">
      <w:bodyDiv w:val="1"/>
      <w:marLeft w:val="0"/>
      <w:marRight w:val="0"/>
      <w:marTop w:val="0"/>
      <w:marBottom w:val="0"/>
      <w:divBdr>
        <w:top w:val="none" w:sz="0" w:space="0" w:color="auto"/>
        <w:left w:val="none" w:sz="0" w:space="0" w:color="auto"/>
        <w:bottom w:val="none" w:sz="0" w:space="0" w:color="auto"/>
        <w:right w:val="none" w:sz="0" w:space="0" w:color="auto"/>
      </w:divBdr>
    </w:div>
    <w:div w:id="1539585519">
      <w:bodyDiv w:val="1"/>
      <w:marLeft w:val="0"/>
      <w:marRight w:val="0"/>
      <w:marTop w:val="0"/>
      <w:marBottom w:val="0"/>
      <w:divBdr>
        <w:top w:val="none" w:sz="0" w:space="0" w:color="auto"/>
        <w:left w:val="none" w:sz="0" w:space="0" w:color="auto"/>
        <w:bottom w:val="none" w:sz="0" w:space="0" w:color="auto"/>
        <w:right w:val="none" w:sz="0" w:space="0" w:color="auto"/>
      </w:divBdr>
    </w:div>
    <w:div w:id="1540311749">
      <w:bodyDiv w:val="1"/>
      <w:marLeft w:val="0"/>
      <w:marRight w:val="0"/>
      <w:marTop w:val="0"/>
      <w:marBottom w:val="0"/>
      <w:divBdr>
        <w:top w:val="none" w:sz="0" w:space="0" w:color="auto"/>
        <w:left w:val="none" w:sz="0" w:space="0" w:color="auto"/>
        <w:bottom w:val="none" w:sz="0" w:space="0" w:color="auto"/>
        <w:right w:val="none" w:sz="0" w:space="0" w:color="auto"/>
      </w:divBdr>
    </w:div>
    <w:div w:id="1540358458">
      <w:bodyDiv w:val="1"/>
      <w:marLeft w:val="0"/>
      <w:marRight w:val="0"/>
      <w:marTop w:val="0"/>
      <w:marBottom w:val="0"/>
      <w:divBdr>
        <w:top w:val="none" w:sz="0" w:space="0" w:color="auto"/>
        <w:left w:val="none" w:sz="0" w:space="0" w:color="auto"/>
        <w:bottom w:val="none" w:sz="0" w:space="0" w:color="auto"/>
        <w:right w:val="none" w:sz="0" w:space="0" w:color="auto"/>
      </w:divBdr>
    </w:div>
    <w:div w:id="1540556553">
      <w:bodyDiv w:val="1"/>
      <w:marLeft w:val="0"/>
      <w:marRight w:val="0"/>
      <w:marTop w:val="0"/>
      <w:marBottom w:val="0"/>
      <w:divBdr>
        <w:top w:val="none" w:sz="0" w:space="0" w:color="auto"/>
        <w:left w:val="none" w:sz="0" w:space="0" w:color="auto"/>
        <w:bottom w:val="none" w:sz="0" w:space="0" w:color="auto"/>
        <w:right w:val="none" w:sz="0" w:space="0" w:color="auto"/>
      </w:divBdr>
    </w:div>
    <w:div w:id="1541045580">
      <w:bodyDiv w:val="1"/>
      <w:marLeft w:val="0"/>
      <w:marRight w:val="0"/>
      <w:marTop w:val="0"/>
      <w:marBottom w:val="0"/>
      <w:divBdr>
        <w:top w:val="none" w:sz="0" w:space="0" w:color="auto"/>
        <w:left w:val="none" w:sz="0" w:space="0" w:color="auto"/>
        <w:bottom w:val="none" w:sz="0" w:space="0" w:color="auto"/>
        <w:right w:val="none" w:sz="0" w:space="0" w:color="auto"/>
      </w:divBdr>
    </w:div>
    <w:div w:id="1541091239">
      <w:bodyDiv w:val="1"/>
      <w:marLeft w:val="0"/>
      <w:marRight w:val="0"/>
      <w:marTop w:val="0"/>
      <w:marBottom w:val="0"/>
      <w:divBdr>
        <w:top w:val="none" w:sz="0" w:space="0" w:color="auto"/>
        <w:left w:val="none" w:sz="0" w:space="0" w:color="auto"/>
        <w:bottom w:val="none" w:sz="0" w:space="0" w:color="auto"/>
        <w:right w:val="none" w:sz="0" w:space="0" w:color="auto"/>
      </w:divBdr>
    </w:div>
    <w:div w:id="1542523188">
      <w:bodyDiv w:val="1"/>
      <w:marLeft w:val="0"/>
      <w:marRight w:val="0"/>
      <w:marTop w:val="0"/>
      <w:marBottom w:val="0"/>
      <w:divBdr>
        <w:top w:val="none" w:sz="0" w:space="0" w:color="auto"/>
        <w:left w:val="none" w:sz="0" w:space="0" w:color="auto"/>
        <w:bottom w:val="none" w:sz="0" w:space="0" w:color="auto"/>
        <w:right w:val="none" w:sz="0" w:space="0" w:color="auto"/>
      </w:divBdr>
    </w:div>
    <w:div w:id="1549220063">
      <w:bodyDiv w:val="1"/>
      <w:marLeft w:val="0"/>
      <w:marRight w:val="0"/>
      <w:marTop w:val="0"/>
      <w:marBottom w:val="0"/>
      <w:divBdr>
        <w:top w:val="none" w:sz="0" w:space="0" w:color="auto"/>
        <w:left w:val="none" w:sz="0" w:space="0" w:color="auto"/>
        <w:bottom w:val="none" w:sz="0" w:space="0" w:color="auto"/>
        <w:right w:val="none" w:sz="0" w:space="0" w:color="auto"/>
      </w:divBdr>
    </w:div>
    <w:div w:id="1550142613">
      <w:bodyDiv w:val="1"/>
      <w:marLeft w:val="0"/>
      <w:marRight w:val="0"/>
      <w:marTop w:val="0"/>
      <w:marBottom w:val="0"/>
      <w:divBdr>
        <w:top w:val="none" w:sz="0" w:space="0" w:color="auto"/>
        <w:left w:val="none" w:sz="0" w:space="0" w:color="auto"/>
        <w:bottom w:val="none" w:sz="0" w:space="0" w:color="auto"/>
        <w:right w:val="none" w:sz="0" w:space="0" w:color="auto"/>
      </w:divBdr>
    </w:div>
    <w:div w:id="1550338083">
      <w:bodyDiv w:val="1"/>
      <w:marLeft w:val="0"/>
      <w:marRight w:val="0"/>
      <w:marTop w:val="0"/>
      <w:marBottom w:val="0"/>
      <w:divBdr>
        <w:top w:val="none" w:sz="0" w:space="0" w:color="auto"/>
        <w:left w:val="none" w:sz="0" w:space="0" w:color="auto"/>
        <w:bottom w:val="none" w:sz="0" w:space="0" w:color="auto"/>
        <w:right w:val="none" w:sz="0" w:space="0" w:color="auto"/>
      </w:divBdr>
    </w:div>
    <w:div w:id="1550340066">
      <w:bodyDiv w:val="1"/>
      <w:marLeft w:val="0"/>
      <w:marRight w:val="0"/>
      <w:marTop w:val="0"/>
      <w:marBottom w:val="0"/>
      <w:divBdr>
        <w:top w:val="none" w:sz="0" w:space="0" w:color="auto"/>
        <w:left w:val="none" w:sz="0" w:space="0" w:color="auto"/>
        <w:bottom w:val="none" w:sz="0" w:space="0" w:color="auto"/>
        <w:right w:val="none" w:sz="0" w:space="0" w:color="auto"/>
      </w:divBdr>
    </w:div>
    <w:div w:id="1551070249">
      <w:bodyDiv w:val="1"/>
      <w:marLeft w:val="0"/>
      <w:marRight w:val="0"/>
      <w:marTop w:val="0"/>
      <w:marBottom w:val="0"/>
      <w:divBdr>
        <w:top w:val="none" w:sz="0" w:space="0" w:color="auto"/>
        <w:left w:val="none" w:sz="0" w:space="0" w:color="auto"/>
        <w:bottom w:val="none" w:sz="0" w:space="0" w:color="auto"/>
        <w:right w:val="none" w:sz="0" w:space="0" w:color="auto"/>
      </w:divBdr>
    </w:div>
    <w:div w:id="1551262001">
      <w:bodyDiv w:val="1"/>
      <w:marLeft w:val="0"/>
      <w:marRight w:val="0"/>
      <w:marTop w:val="0"/>
      <w:marBottom w:val="0"/>
      <w:divBdr>
        <w:top w:val="none" w:sz="0" w:space="0" w:color="auto"/>
        <w:left w:val="none" w:sz="0" w:space="0" w:color="auto"/>
        <w:bottom w:val="none" w:sz="0" w:space="0" w:color="auto"/>
        <w:right w:val="none" w:sz="0" w:space="0" w:color="auto"/>
      </w:divBdr>
      <w:divsChild>
        <w:div w:id="556402100">
          <w:marLeft w:val="0"/>
          <w:marRight w:val="0"/>
          <w:marTop w:val="0"/>
          <w:marBottom w:val="0"/>
          <w:divBdr>
            <w:top w:val="none" w:sz="0" w:space="0" w:color="auto"/>
            <w:left w:val="none" w:sz="0" w:space="0" w:color="auto"/>
            <w:bottom w:val="none" w:sz="0" w:space="0" w:color="auto"/>
            <w:right w:val="none" w:sz="0" w:space="0" w:color="auto"/>
          </w:divBdr>
        </w:div>
      </w:divsChild>
    </w:div>
    <w:div w:id="1552427274">
      <w:bodyDiv w:val="1"/>
      <w:marLeft w:val="0"/>
      <w:marRight w:val="0"/>
      <w:marTop w:val="0"/>
      <w:marBottom w:val="0"/>
      <w:divBdr>
        <w:top w:val="none" w:sz="0" w:space="0" w:color="auto"/>
        <w:left w:val="none" w:sz="0" w:space="0" w:color="auto"/>
        <w:bottom w:val="none" w:sz="0" w:space="0" w:color="auto"/>
        <w:right w:val="none" w:sz="0" w:space="0" w:color="auto"/>
      </w:divBdr>
    </w:div>
    <w:div w:id="1552763952">
      <w:bodyDiv w:val="1"/>
      <w:marLeft w:val="0"/>
      <w:marRight w:val="0"/>
      <w:marTop w:val="0"/>
      <w:marBottom w:val="0"/>
      <w:divBdr>
        <w:top w:val="none" w:sz="0" w:space="0" w:color="auto"/>
        <w:left w:val="none" w:sz="0" w:space="0" w:color="auto"/>
        <w:bottom w:val="none" w:sz="0" w:space="0" w:color="auto"/>
        <w:right w:val="none" w:sz="0" w:space="0" w:color="auto"/>
      </w:divBdr>
    </w:div>
    <w:div w:id="1554074327">
      <w:bodyDiv w:val="1"/>
      <w:marLeft w:val="0"/>
      <w:marRight w:val="0"/>
      <w:marTop w:val="0"/>
      <w:marBottom w:val="0"/>
      <w:divBdr>
        <w:top w:val="none" w:sz="0" w:space="0" w:color="auto"/>
        <w:left w:val="none" w:sz="0" w:space="0" w:color="auto"/>
        <w:bottom w:val="none" w:sz="0" w:space="0" w:color="auto"/>
        <w:right w:val="none" w:sz="0" w:space="0" w:color="auto"/>
      </w:divBdr>
    </w:div>
    <w:div w:id="1556233982">
      <w:bodyDiv w:val="1"/>
      <w:marLeft w:val="0"/>
      <w:marRight w:val="0"/>
      <w:marTop w:val="0"/>
      <w:marBottom w:val="0"/>
      <w:divBdr>
        <w:top w:val="none" w:sz="0" w:space="0" w:color="auto"/>
        <w:left w:val="none" w:sz="0" w:space="0" w:color="auto"/>
        <w:bottom w:val="none" w:sz="0" w:space="0" w:color="auto"/>
        <w:right w:val="none" w:sz="0" w:space="0" w:color="auto"/>
      </w:divBdr>
    </w:div>
    <w:div w:id="1558514832">
      <w:bodyDiv w:val="1"/>
      <w:marLeft w:val="0"/>
      <w:marRight w:val="0"/>
      <w:marTop w:val="0"/>
      <w:marBottom w:val="0"/>
      <w:divBdr>
        <w:top w:val="none" w:sz="0" w:space="0" w:color="auto"/>
        <w:left w:val="none" w:sz="0" w:space="0" w:color="auto"/>
        <w:bottom w:val="none" w:sz="0" w:space="0" w:color="auto"/>
        <w:right w:val="none" w:sz="0" w:space="0" w:color="auto"/>
      </w:divBdr>
    </w:div>
    <w:div w:id="1559050040">
      <w:bodyDiv w:val="1"/>
      <w:marLeft w:val="0"/>
      <w:marRight w:val="0"/>
      <w:marTop w:val="0"/>
      <w:marBottom w:val="0"/>
      <w:divBdr>
        <w:top w:val="none" w:sz="0" w:space="0" w:color="auto"/>
        <w:left w:val="none" w:sz="0" w:space="0" w:color="auto"/>
        <w:bottom w:val="none" w:sz="0" w:space="0" w:color="auto"/>
        <w:right w:val="none" w:sz="0" w:space="0" w:color="auto"/>
      </w:divBdr>
    </w:div>
    <w:div w:id="1560676756">
      <w:bodyDiv w:val="1"/>
      <w:marLeft w:val="0"/>
      <w:marRight w:val="0"/>
      <w:marTop w:val="0"/>
      <w:marBottom w:val="0"/>
      <w:divBdr>
        <w:top w:val="none" w:sz="0" w:space="0" w:color="auto"/>
        <w:left w:val="none" w:sz="0" w:space="0" w:color="auto"/>
        <w:bottom w:val="none" w:sz="0" w:space="0" w:color="auto"/>
        <w:right w:val="none" w:sz="0" w:space="0" w:color="auto"/>
      </w:divBdr>
    </w:div>
    <w:div w:id="1560940859">
      <w:bodyDiv w:val="1"/>
      <w:marLeft w:val="0"/>
      <w:marRight w:val="0"/>
      <w:marTop w:val="0"/>
      <w:marBottom w:val="0"/>
      <w:divBdr>
        <w:top w:val="none" w:sz="0" w:space="0" w:color="auto"/>
        <w:left w:val="none" w:sz="0" w:space="0" w:color="auto"/>
        <w:bottom w:val="none" w:sz="0" w:space="0" w:color="auto"/>
        <w:right w:val="none" w:sz="0" w:space="0" w:color="auto"/>
      </w:divBdr>
    </w:div>
    <w:div w:id="1561399654">
      <w:bodyDiv w:val="1"/>
      <w:marLeft w:val="0"/>
      <w:marRight w:val="0"/>
      <w:marTop w:val="0"/>
      <w:marBottom w:val="0"/>
      <w:divBdr>
        <w:top w:val="none" w:sz="0" w:space="0" w:color="auto"/>
        <w:left w:val="none" w:sz="0" w:space="0" w:color="auto"/>
        <w:bottom w:val="none" w:sz="0" w:space="0" w:color="auto"/>
        <w:right w:val="none" w:sz="0" w:space="0" w:color="auto"/>
      </w:divBdr>
    </w:div>
    <w:div w:id="1561483050">
      <w:bodyDiv w:val="1"/>
      <w:marLeft w:val="0"/>
      <w:marRight w:val="0"/>
      <w:marTop w:val="0"/>
      <w:marBottom w:val="0"/>
      <w:divBdr>
        <w:top w:val="none" w:sz="0" w:space="0" w:color="auto"/>
        <w:left w:val="none" w:sz="0" w:space="0" w:color="auto"/>
        <w:bottom w:val="none" w:sz="0" w:space="0" w:color="auto"/>
        <w:right w:val="none" w:sz="0" w:space="0" w:color="auto"/>
      </w:divBdr>
    </w:div>
    <w:div w:id="1562135158">
      <w:bodyDiv w:val="1"/>
      <w:marLeft w:val="0"/>
      <w:marRight w:val="0"/>
      <w:marTop w:val="0"/>
      <w:marBottom w:val="0"/>
      <w:divBdr>
        <w:top w:val="none" w:sz="0" w:space="0" w:color="auto"/>
        <w:left w:val="none" w:sz="0" w:space="0" w:color="auto"/>
        <w:bottom w:val="none" w:sz="0" w:space="0" w:color="auto"/>
        <w:right w:val="none" w:sz="0" w:space="0" w:color="auto"/>
      </w:divBdr>
    </w:div>
    <w:div w:id="1562211223">
      <w:bodyDiv w:val="1"/>
      <w:marLeft w:val="0"/>
      <w:marRight w:val="0"/>
      <w:marTop w:val="0"/>
      <w:marBottom w:val="0"/>
      <w:divBdr>
        <w:top w:val="none" w:sz="0" w:space="0" w:color="auto"/>
        <w:left w:val="none" w:sz="0" w:space="0" w:color="auto"/>
        <w:bottom w:val="none" w:sz="0" w:space="0" w:color="auto"/>
        <w:right w:val="none" w:sz="0" w:space="0" w:color="auto"/>
      </w:divBdr>
    </w:div>
    <w:div w:id="1563054486">
      <w:bodyDiv w:val="1"/>
      <w:marLeft w:val="0"/>
      <w:marRight w:val="0"/>
      <w:marTop w:val="0"/>
      <w:marBottom w:val="0"/>
      <w:divBdr>
        <w:top w:val="none" w:sz="0" w:space="0" w:color="auto"/>
        <w:left w:val="none" w:sz="0" w:space="0" w:color="auto"/>
        <w:bottom w:val="none" w:sz="0" w:space="0" w:color="auto"/>
        <w:right w:val="none" w:sz="0" w:space="0" w:color="auto"/>
      </w:divBdr>
    </w:div>
    <w:div w:id="1563254289">
      <w:bodyDiv w:val="1"/>
      <w:marLeft w:val="0"/>
      <w:marRight w:val="0"/>
      <w:marTop w:val="0"/>
      <w:marBottom w:val="0"/>
      <w:divBdr>
        <w:top w:val="none" w:sz="0" w:space="0" w:color="auto"/>
        <w:left w:val="none" w:sz="0" w:space="0" w:color="auto"/>
        <w:bottom w:val="none" w:sz="0" w:space="0" w:color="auto"/>
        <w:right w:val="none" w:sz="0" w:space="0" w:color="auto"/>
      </w:divBdr>
    </w:div>
    <w:div w:id="1564215785">
      <w:bodyDiv w:val="1"/>
      <w:marLeft w:val="0"/>
      <w:marRight w:val="0"/>
      <w:marTop w:val="0"/>
      <w:marBottom w:val="0"/>
      <w:divBdr>
        <w:top w:val="none" w:sz="0" w:space="0" w:color="auto"/>
        <w:left w:val="none" w:sz="0" w:space="0" w:color="auto"/>
        <w:bottom w:val="none" w:sz="0" w:space="0" w:color="auto"/>
        <w:right w:val="none" w:sz="0" w:space="0" w:color="auto"/>
      </w:divBdr>
    </w:div>
    <w:div w:id="1564410043">
      <w:bodyDiv w:val="1"/>
      <w:marLeft w:val="0"/>
      <w:marRight w:val="0"/>
      <w:marTop w:val="0"/>
      <w:marBottom w:val="0"/>
      <w:divBdr>
        <w:top w:val="none" w:sz="0" w:space="0" w:color="auto"/>
        <w:left w:val="none" w:sz="0" w:space="0" w:color="auto"/>
        <w:bottom w:val="none" w:sz="0" w:space="0" w:color="auto"/>
        <w:right w:val="none" w:sz="0" w:space="0" w:color="auto"/>
      </w:divBdr>
    </w:div>
    <w:div w:id="1566139702">
      <w:bodyDiv w:val="1"/>
      <w:marLeft w:val="0"/>
      <w:marRight w:val="0"/>
      <w:marTop w:val="0"/>
      <w:marBottom w:val="0"/>
      <w:divBdr>
        <w:top w:val="none" w:sz="0" w:space="0" w:color="auto"/>
        <w:left w:val="none" w:sz="0" w:space="0" w:color="auto"/>
        <w:bottom w:val="none" w:sz="0" w:space="0" w:color="auto"/>
        <w:right w:val="none" w:sz="0" w:space="0" w:color="auto"/>
      </w:divBdr>
    </w:div>
    <w:div w:id="1567062199">
      <w:bodyDiv w:val="1"/>
      <w:marLeft w:val="0"/>
      <w:marRight w:val="0"/>
      <w:marTop w:val="0"/>
      <w:marBottom w:val="0"/>
      <w:divBdr>
        <w:top w:val="none" w:sz="0" w:space="0" w:color="auto"/>
        <w:left w:val="none" w:sz="0" w:space="0" w:color="auto"/>
        <w:bottom w:val="none" w:sz="0" w:space="0" w:color="auto"/>
        <w:right w:val="none" w:sz="0" w:space="0" w:color="auto"/>
      </w:divBdr>
    </w:div>
    <w:div w:id="1567885289">
      <w:bodyDiv w:val="1"/>
      <w:marLeft w:val="0"/>
      <w:marRight w:val="0"/>
      <w:marTop w:val="0"/>
      <w:marBottom w:val="0"/>
      <w:divBdr>
        <w:top w:val="none" w:sz="0" w:space="0" w:color="auto"/>
        <w:left w:val="none" w:sz="0" w:space="0" w:color="auto"/>
        <w:bottom w:val="none" w:sz="0" w:space="0" w:color="auto"/>
        <w:right w:val="none" w:sz="0" w:space="0" w:color="auto"/>
      </w:divBdr>
    </w:div>
    <w:div w:id="1570264693">
      <w:bodyDiv w:val="1"/>
      <w:marLeft w:val="0"/>
      <w:marRight w:val="0"/>
      <w:marTop w:val="0"/>
      <w:marBottom w:val="0"/>
      <w:divBdr>
        <w:top w:val="none" w:sz="0" w:space="0" w:color="auto"/>
        <w:left w:val="none" w:sz="0" w:space="0" w:color="auto"/>
        <w:bottom w:val="none" w:sz="0" w:space="0" w:color="auto"/>
        <w:right w:val="none" w:sz="0" w:space="0" w:color="auto"/>
      </w:divBdr>
    </w:div>
    <w:div w:id="1570647908">
      <w:bodyDiv w:val="1"/>
      <w:marLeft w:val="0"/>
      <w:marRight w:val="0"/>
      <w:marTop w:val="0"/>
      <w:marBottom w:val="0"/>
      <w:divBdr>
        <w:top w:val="none" w:sz="0" w:space="0" w:color="auto"/>
        <w:left w:val="none" w:sz="0" w:space="0" w:color="auto"/>
        <w:bottom w:val="none" w:sz="0" w:space="0" w:color="auto"/>
        <w:right w:val="none" w:sz="0" w:space="0" w:color="auto"/>
      </w:divBdr>
    </w:div>
    <w:div w:id="1570994325">
      <w:bodyDiv w:val="1"/>
      <w:marLeft w:val="0"/>
      <w:marRight w:val="0"/>
      <w:marTop w:val="0"/>
      <w:marBottom w:val="0"/>
      <w:divBdr>
        <w:top w:val="none" w:sz="0" w:space="0" w:color="auto"/>
        <w:left w:val="none" w:sz="0" w:space="0" w:color="auto"/>
        <w:bottom w:val="none" w:sz="0" w:space="0" w:color="auto"/>
        <w:right w:val="none" w:sz="0" w:space="0" w:color="auto"/>
      </w:divBdr>
    </w:div>
    <w:div w:id="1571887246">
      <w:bodyDiv w:val="1"/>
      <w:marLeft w:val="0"/>
      <w:marRight w:val="0"/>
      <w:marTop w:val="0"/>
      <w:marBottom w:val="0"/>
      <w:divBdr>
        <w:top w:val="none" w:sz="0" w:space="0" w:color="auto"/>
        <w:left w:val="none" w:sz="0" w:space="0" w:color="auto"/>
        <w:bottom w:val="none" w:sz="0" w:space="0" w:color="auto"/>
        <w:right w:val="none" w:sz="0" w:space="0" w:color="auto"/>
      </w:divBdr>
    </w:div>
    <w:div w:id="1572277315">
      <w:bodyDiv w:val="1"/>
      <w:marLeft w:val="0"/>
      <w:marRight w:val="0"/>
      <w:marTop w:val="0"/>
      <w:marBottom w:val="0"/>
      <w:divBdr>
        <w:top w:val="none" w:sz="0" w:space="0" w:color="auto"/>
        <w:left w:val="none" w:sz="0" w:space="0" w:color="auto"/>
        <w:bottom w:val="none" w:sz="0" w:space="0" w:color="auto"/>
        <w:right w:val="none" w:sz="0" w:space="0" w:color="auto"/>
      </w:divBdr>
    </w:div>
    <w:div w:id="1573002180">
      <w:bodyDiv w:val="1"/>
      <w:marLeft w:val="0"/>
      <w:marRight w:val="0"/>
      <w:marTop w:val="0"/>
      <w:marBottom w:val="0"/>
      <w:divBdr>
        <w:top w:val="none" w:sz="0" w:space="0" w:color="auto"/>
        <w:left w:val="none" w:sz="0" w:space="0" w:color="auto"/>
        <w:bottom w:val="none" w:sz="0" w:space="0" w:color="auto"/>
        <w:right w:val="none" w:sz="0" w:space="0" w:color="auto"/>
      </w:divBdr>
    </w:div>
    <w:div w:id="1574703338">
      <w:bodyDiv w:val="1"/>
      <w:marLeft w:val="0"/>
      <w:marRight w:val="0"/>
      <w:marTop w:val="0"/>
      <w:marBottom w:val="0"/>
      <w:divBdr>
        <w:top w:val="none" w:sz="0" w:space="0" w:color="auto"/>
        <w:left w:val="none" w:sz="0" w:space="0" w:color="auto"/>
        <w:bottom w:val="none" w:sz="0" w:space="0" w:color="auto"/>
        <w:right w:val="none" w:sz="0" w:space="0" w:color="auto"/>
      </w:divBdr>
    </w:div>
    <w:div w:id="1575168237">
      <w:bodyDiv w:val="1"/>
      <w:marLeft w:val="0"/>
      <w:marRight w:val="0"/>
      <w:marTop w:val="0"/>
      <w:marBottom w:val="0"/>
      <w:divBdr>
        <w:top w:val="none" w:sz="0" w:space="0" w:color="auto"/>
        <w:left w:val="none" w:sz="0" w:space="0" w:color="auto"/>
        <w:bottom w:val="none" w:sz="0" w:space="0" w:color="auto"/>
        <w:right w:val="none" w:sz="0" w:space="0" w:color="auto"/>
      </w:divBdr>
    </w:div>
    <w:div w:id="1577124985">
      <w:bodyDiv w:val="1"/>
      <w:marLeft w:val="0"/>
      <w:marRight w:val="0"/>
      <w:marTop w:val="0"/>
      <w:marBottom w:val="0"/>
      <w:divBdr>
        <w:top w:val="none" w:sz="0" w:space="0" w:color="auto"/>
        <w:left w:val="none" w:sz="0" w:space="0" w:color="auto"/>
        <w:bottom w:val="none" w:sz="0" w:space="0" w:color="auto"/>
        <w:right w:val="none" w:sz="0" w:space="0" w:color="auto"/>
      </w:divBdr>
    </w:div>
    <w:div w:id="1577396869">
      <w:bodyDiv w:val="1"/>
      <w:marLeft w:val="0"/>
      <w:marRight w:val="0"/>
      <w:marTop w:val="0"/>
      <w:marBottom w:val="0"/>
      <w:divBdr>
        <w:top w:val="none" w:sz="0" w:space="0" w:color="auto"/>
        <w:left w:val="none" w:sz="0" w:space="0" w:color="auto"/>
        <w:bottom w:val="none" w:sz="0" w:space="0" w:color="auto"/>
        <w:right w:val="none" w:sz="0" w:space="0" w:color="auto"/>
      </w:divBdr>
    </w:div>
    <w:div w:id="1577781800">
      <w:bodyDiv w:val="1"/>
      <w:marLeft w:val="0"/>
      <w:marRight w:val="0"/>
      <w:marTop w:val="0"/>
      <w:marBottom w:val="0"/>
      <w:divBdr>
        <w:top w:val="none" w:sz="0" w:space="0" w:color="auto"/>
        <w:left w:val="none" w:sz="0" w:space="0" w:color="auto"/>
        <w:bottom w:val="none" w:sz="0" w:space="0" w:color="auto"/>
        <w:right w:val="none" w:sz="0" w:space="0" w:color="auto"/>
      </w:divBdr>
    </w:div>
    <w:div w:id="1577982332">
      <w:bodyDiv w:val="1"/>
      <w:marLeft w:val="0"/>
      <w:marRight w:val="0"/>
      <w:marTop w:val="0"/>
      <w:marBottom w:val="0"/>
      <w:divBdr>
        <w:top w:val="none" w:sz="0" w:space="0" w:color="auto"/>
        <w:left w:val="none" w:sz="0" w:space="0" w:color="auto"/>
        <w:bottom w:val="none" w:sz="0" w:space="0" w:color="auto"/>
        <w:right w:val="none" w:sz="0" w:space="0" w:color="auto"/>
      </w:divBdr>
    </w:div>
    <w:div w:id="1578399981">
      <w:bodyDiv w:val="1"/>
      <w:marLeft w:val="0"/>
      <w:marRight w:val="0"/>
      <w:marTop w:val="0"/>
      <w:marBottom w:val="0"/>
      <w:divBdr>
        <w:top w:val="none" w:sz="0" w:space="0" w:color="auto"/>
        <w:left w:val="none" w:sz="0" w:space="0" w:color="auto"/>
        <w:bottom w:val="none" w:sz="0" w:space="0" w:color="auto"/>
        <w:right w:val="none" w:sz="0" w:space="0" w:color="auto"/>
      </w:divBdr>
    </w:div>
    <w:div w:id="1580284618">
      <w:bodyDiv w:val="1"/>
      <w:marLeft w:val="0"/>
      <w:marRight w:val="0"/>
      <w:marTop w:val="0"/>
      <w:marBottom w:val="0"/>
      <w:divBdr>
        <w:top w:val="none" w:sz="0" w:space="0" w:color="auto"/>
        <w:left w:val="none" w:sz="0" w:space="0" w:color="auto"/>
        <w:bottom w:val="none" w:sz="0" w:space="0" w:color="auto"/>
        <w:right w:val="none" w:sz="0" w:space="0" w:color="auto"/>
      </w:divBdr>
    </w:div>
    <w:div w:id="1580478363">
      <w:bodyDiv w:val="1"/>
      <w:marLeft w:val="0"/>
      <w:marRight w:val="0"/>
      <w:marTop w:val="0"/>
      <w:marBottom w:val="0"/>
      <w:divBdr>
        <w:top w:val="none" w:sz="0" w:space="0" w:color="auto"/>
        <w:left w:val="none" w:sz="0" w:space="0" w:color="auto"/>
        <w:bottom w:val="none" w:sz="0" w:space="0" w:color="auto"/>
        <w:right w:val="none" w:sz="0" w:space="0" w:color="auto"/>
      </w:divBdr>
      <w:divsChild>
        <w:div w:id="136149740">
          <w:marLeft w:val="0"/>
          <w:marRight w:val="0"/>
          <w:marTop w:val="0"/>
          <w:marBottom w:val="0"/>
          <w:divBdr>
            <w:top w:val="none" w:sz="0" w:space="0" w:color="auto"/>
            <w:left w:val="none" w:sz="0" w:space="0" w:color="auto"/>
            <w:bottom w:val="none" w:sz="0" w:space="0" w:color="auto"/>
            <w:right w:val="none" w:sz="0" w:space="0" w:color="auto"/>
          </w:divBdr>
        </w:div>
      </w:divsChild>
    </w:div>
    <w:div w:id="1581015914">
      <w:bodyDiv w:val="1"/>
      <w:marLeft w:val="0"/>
      <w:marRight w:val="0"/>
      <w:marTop w:val="0"/>
      <w:marBottom w:val="0"/>
      <w:divBdr>
        <w:top w:val="none" w:sz="0" w:space="0" w:color="auto"/>
        <w:left w:val="none" w:sz="0" w:space="0" w:color="auto"/>
        <w:bottom w:val="none" w:sz="0" w:space="0" w:color="auto"/>
        <w:right w:val="none" w:sz="0" w:space="0" w:color="auto"/>
      </w:divBdr>
    </w:div>
    <w:div w:id="1583637973">
      <w:bodyDiv w:val="1"/>
      <w:marLeft w:val="0"/>
      <w:marRight w:val="0"/>
      <w:marTop w:val="0"/>
      <w:marBottom w:val="0"/>
      <w:divBdr>
        <w:top w:val="none" w:sz="0" w:space="0" w:color="auto"/>
        <w:left w:val="none" w:sz="0" w:space="0" w:color="auto"/>
        <w:bottom w:val="none" w:sz="0" w:space="0" w:color="auto"/>
        <w:right w:val="none" w:sz="0" w:space="0" w:color="auto"/>
      </w:divBdr>
    </w:div>
    <w:div w:id="1585142306">
      <w:bodyDiv w:val="1"/>
      <w:marLeft w:val="0"/>
      <w:marRight w:val="0"/>
      <w:marTop w:val="0"/>
      <w:marBottom w:val="0"/>
      <w:divBdr>
        <w:top w:val="none" w:sz="0" w:space="0" w:color="auto"/>
        <w:left w:val="none" w:sz="0" w:space="0" w:color="auto"/>
        <w:bottom w:val="none" w:sz="0" w:space="0" w:color="auto"/>
        <w:right w:val="none" w:sz="0" w:space="0" w:color="auto"/>
      </w:divBdr>
    </w:div>
    <w:div w:id="1586067776">
      <w:bodyDiv w:val="1"/>
      <w:marLeft w:val="0"/>
      <w:marRight w:val="0"/>
      <w:marTop w:val="0"/>
      <w:marBottom w:val="0"/>
      <w:divBdr>
        <w:top w:val="none" w:sz="0" w:space="0" w:color="auto"/>
        <w:left w:val="none" w:sz="0" w:space="0" w:color="auto"/>
        <w:bottom w:val="none" w:sz="0" w:space="0" w:color="auto"/>
        <w:right w:val="none" w:sz="0" w:space="0" w:color="auto"/>
      </w:divBdr>
    </w:div>
    <w:div w:id="1589190990">
      <w:bodyDiv w:val="1"/>
      <w:marLeft w:val="0"/>
      <w:marRight w:val="0"/>
      <w:marTop w:val="0"/>
      <w:marBottom w:val="0"/>
      <w:divBdr>
        <w:top w:val="none" w:sz="0" w:space="0" w:color="auto"/>
        <w:left w:val="none" w:sz="0" w:space="0" w:color="auto"/>
        <w:bottom w:val="none" w:sz="0" w:space="0" w:color="auto"/>
        <w:right w:val="none" w:sz="0" w:space="0" w:color="auto"/>
      </w:divBdr>
    </w:div>
    <w:div w:id="1589996039">
      <w:bodyDiv w:val="1"/>
      <w:marLeft w:val="0"/>
      <w:marRight w:val="0"/>
      <w:marTop w:val="0"/>
      <w:marBottom w:val="0"/>
      <w:divBdr>
        <w:top w:val="none" w:sz="0" w:space="0" w:color="auto"/>
        <w:left w:val="none" w:sz="0" w:space="0" w:color="auto"/>
        <w:bottom w:val="none" w:sz="0" w:space="0" w:color="auto"/>
        <w:right w:val="none" w:sz="0" w:space="0" w:color="auto"/>
      </w:divBdr>
    </w:div>
    <w:div w:id="1590574535">
      <w:bodyDiv w:val="1"/>
      <w:marLeft w:val="0"/>
      <w:marRight w:val="0"/>
      <w:marTop w:val="0"/>
      <w:marBottom w:val="0"/>
      <w:divBdr>
        <w:top w:val="none" w:sz="0" w:space="0" w:color="auto"/>
        <w:left w:val="none" w:sz="0" w:space="0" w:color="auto"/>
        <w:bottom w:val="none" w:sz="0" w:space="0" w:color="auto"/>
        <w:right w:val="none" w:sz="0" w:space="0" w:color="auto"/>
      </w:divBdr>
    </w:div>
    <w:div w:id="1593659136">
      <w:bodyDiv w:val="1"/>
      <w:marLeft w:val="0"/>
      <w:marRight w:val="0"/>
      <w:marTop w:val="0"/>
      <w:marBottom w:val="0"/>
      <w:divBdr>
        <w:top w:val="none" w:sz="0" w:space="0" w:color="auto"/>
        <w:left w:val="none" w:sz="0" w:space="0" w:color="auto"/>
        <w:bottom w:val="none" w:sz="0" w:space="0" w:color="auto"/>
        <w:right w:val="none" w:sz="0" w:space="0" w:color="auto"/>
      </w:divBdr>
    </w:div>
    <w:div w:id="1594125810">
      <w:bodyDiv w:val="1"/>
      <w:marLeft w:val="0"/>
      <w:marRight w:val="0"/>
      <w:marTop w:val="0"/>
      <w:marBottom w:val="0"/>
      <w:divBdr>
        <w:top w:val="none" w:sz="0" w:space="0" w:color="auto"/>
        <w:left w:val="none" w:sz="0" w:space="0" w:color="auto"/>
        <w:bottom w:val="none" w:sz="0" w:space="0" w:color="auto"/>
        <w:right w:val="none" w:sz="0" w:space="0" w:color="auto"/>
      </w:divBdr>
    </w:div>
    <w:div w:id="1594513313">
      <w:bodyDiv w:val="1"/>
      <w:marLeft w:val="0"/>
      <w:marRight w:val="0"/>
      <w:marTop w:val="0"/>
      <w:marBottom w:val="0"/>
      <w:divBdr>
        <w:top w:val="none" w:sz="0" w:space="0" w:color="auto"/>
        <w:left w:val="none" w:sz="0" w:space="0" w:color="auto"/>
        <w:bottom w:val="none" w:sz="0" w:space="0" w:color="auto"/>
        <w:right w:val="none" w:sz="0" w:space="0" w:color="auto"/>
      </w:divBdr>
    </w:div>
    <w:div w:id="1595236723">
      <w:bodyDiv w:val="1"/>
      <w:marLeft w:val="0"/>
      <w:marRight w:val="0"/>
      <w:marTop w:val="0"/>
      <w:marBottom w:val="0"/>
      <w:divBdr>
        <w:top w:val="none" w:sz="0" w:space="0" w:color="auto"/>
        <w:left w:val="none" w:sz="0" w:space="0" w:color="auto"/>
        <w:bottom w:val="none" w:sz="0" w:space="0" w:color="auto"/>
        <w:right w:val="none" w:sz="0" w:space="0" w:color="auto"/>
      </w:divBdr>
    </w:div>
    <w:div w:id="1595629839">
      <w:bodyDiv w:val="1"/>
      <w:marLeft w:val="0"/>
      <w:marRight w:val="0"/>
      <w:marTop w:val="0"/>
      <w:marBottom w:val="0"/>
      <w:divBdr>
        <w:top w:val="none" w:sz="0" w:space="0" w:color="auto"/>
        <w:left w:val="none" w:sz="0" w:space="0" w:color="auto"/>
        <w:bottom w:val="none" w:sz="0" w:space="0" w:color="auto"/>
        <w:right w:val="none" w:sz="0" w:space="0" w:color="auto"/>
      </w:divBdr>
    </w:div>
    <w:div w:id="1595937950">
      <w:bodyDiv w:val="1"/>
      <w:marLeft w:val="0"/>
      <w:marRight w:val="0"/>
      <w:marTop w:val="0"/>
      <w:marBottom w:val="0"/>
      <w:divBdr>
        <w:top w:val="none" w:sz="0" w:space="0" w:color="auto"/>
        <w:left w:val="none" w:sz="0" w:space="0" w:color="auto"/>
        <w:bottom w:val="none" w:sz="0" w:space="0" w:color="auto"/>
        <w:right w:val="none" w:sz="0" w:space="0" w:color="auto"/>
      </w:divBdr>
    </w:div>
    <w:div w:id="1597129882">
      <w:bodyDiv w:val="1"/>
      <w:marLeft w:val="0"/>
      <w:marRight w:val="0"/>
      <w:marTop w:val="0"/>
      <w:marBottom w:val="0"/>
      <w:divBdr>
        <w:top w:val="none" w:sz="0" w:space="0" w:color="auto"/>
        <w:left w:val="none" w:sz="0" w:space="0" w:color="auto"/>
        <w:bottom w:val="none" w:sz="0" w:space="0" w:color="auto"/>
        <w:right w:val="none" w:sz="0" w:space="0" w:color="auto"/>
      </w:divBdr>
    </w:div>
    <w:div w:id="1597834247">
      <w:bodyDiv w:val="1"/>
      <w:marLeft w:val="0"/>
      <w:marRight w:val="0"/>
      <w:marTop w:val="0"/>
      <w:marBottom w:val="0"/>
      <w:divBdr>
        <w:top w:val="none" w:sz="0" w:space="0" w:color="auto"/>
        <w:left w:val="none" w:sz="0" w:space="0" w:color="auto"/>
        <w:bottom w:val="none" w:sz="0" w:space="0" w:color="auto"/>
        <w:right w:val="none" w:sz="0" w:space="0" w:color="auto"/>
      </w:divBdr>
    </w:div>
    <w:div w:id="1599873546">
      <w:bodyDiv w:val="1"/>
      <w:marLeft w:val="0"/>
      <w:marRight w:val="0"/>
      <w:marTop w:val="0"/>
      <w:marBottom w:val="0"/>
      <w:divBdr>
        <w:top w:val="none" w:sz="0" w:space="0" w:color="auto"/>
        <w:left w:val="none" w:sz="0" w:space="0" w:color="auto"/>
        <w:bottom w:val="none" w:sz="0" w:space="0" w:color="auto"/>
        <w:right w:val="none" w:sz="0" w:space="0" w:color="auto"/>
      </w:divBdr>
    </w:div>
    <w:div w:id="1600722735">
      <w:bodyDiv w:val="1"/>
      <w:marLeft w:val="0"/>
      <w:marRight w:val="0"/>
      <w:marTop w:val="0"/>
      <w:marBottom w:val="0"/>
      <w:divBdr>
        <w:top w:val="none" w:sz="0" w:space="0" w:color="auto"/>
        <w:left w:val="none" w:sz="0" w:space="0" w:color="auto"/>
        <w:bottom w:val="none" w:sz="0" w:space="0" w:color="auto"/>
        <w:right w:val="none" w:sz="0" w:space="0" w:color="auto"/>
      </w:divBdr>
    </w:div>
    <w:div w:id="1602028914">
      <w:bodyDiv w:val="1"/>
      <w:marLeft w:val="0"/>
      <w:marRight w:val="0"/>
      <w:marTop w:val="0"/>
      <w:marBottom w:val="0"/>
      <w:divBdr>
        <w:top w:val="none" w:sz="0" w:space="0" w:color="auto"/>
        <w:left w:val="none" w:sz="0" w:space="0" w:color="auto"/>
        <w:bottom w:val="none" w:sz="0" w:space="0" w:color="auto"/>
        <w:right w:val="none" w:sz="0" w:space="0" w:color="auto"/>
      </w:divBdr>
    </w:div>
    <w:div w:id="1603370933">
      <w:bodyDiv w:val="1"/>
      <w:marLeft w:val="0"/>
      <w:marRight w:val="0"/>
      <w:marTop w:val="0"/>
      <w:marBottom w:val="0"/>
      <w:divBdr>
        <w:top w:val="none" w:sz="0" w:space="0" w:color="auto"/>
        <w:left w:val="none" w:sz="0" w:space="0" w:color="auto"/>
        <w:bottom w:val="none" w:sz="0" w:space="0" w:color="auto"/>
        <w:right w:val="none" w:sz="0" w:space="0" w:color="auto"/>
      </w:divBdr>
    </w:div>
    <w:div w:id="1603756409">
      <w:bodyDiv w:val="1"/>
      <w:marLeft w:val="0"/>
      <w:marRight w:val="0"/>
      <w:marTop w:val="0"/>
      <w:marBottom w:val="0"/>
      <w:divBdr>
        <w:top w:val="none" w:sz="0" w:space="0" w:color="auto"/>
        <w:left w:val="none" w:sz="0" w:space="0" w:color="auto"/>
        <w:bottom w:val="none" w:sz="0" w:space="0" w:color="auto"/>
        <w:right w:val="none" w:sz="0" w:space="0" w:color="auto"/>
      </w:divBdr>
    </w:div>
    <w:div w:id="1603949677">
      <w:bodyDiv w:val="1"/>
      <w:marLeft w:val="0"/>
      <w:marRight w:val="0"/>
      <w:marTop w:val="0"/>
      <w:marBottom w:val="0"/>
      <w:divBdr>
        <w:top w:val="none" w:sz="0" w:space="0" w:color="auto"/>
        <w:left w:val="none" w:sz="0" w:space="0" w:color="auto"/>
        <w:bottom w:val="none" w:sz="0" w:space="0" w:color="auto"/>
        <w:right w:val="none" w:sz="0" w:space="0" w:color="auto"/>
      </w:divBdr>
    </w:div>
    <w:div w:id="1604411370">
      <w:bodyDiv w:val="1"/>
      <w:marLeft w:val="0"/>
      <w:marRight w:val="0"/>
      <w:marTop w:val="0"/>
      <w:marBottom w:val="0"/>
      <w:divBdr>
        <w:top w:val="none" w:sz="0" w:space="0" w:color="auto"/>
        <w:left w:val="none" w:sz="0" w:space="0" w:color="auto"/>
        <w:bottom w:val="none" w:sz="0" w:space="0" w:color="auto"/>
        <w:right w:val="none" w:sz="0" w:space="0" w:color="auto"/>
      </w:divBdr>
    </w:div>
    <w:div w:id="1605386035">
      <w:bodyDiv w:val="1"/>
      <w:marLeft w:val="0"/>
      <w:marRight w:val="0"/>
      <w:marTop w:val="0"/>
      <w:marBottom w:val="0"/>
      <w:divBdr>
        <w:top w:val="none" w:sz="0" w:space="0" w:color="auto"/>
        <w:left w:val="none" w:sz="0" w:space="0" w:color="auto"/>
        <w:bottom w:val="none" w:sz="0" w:space="0" w:color="auto"/>
        <w:right w:val="none" w:sz="0" w:space="0" w:color="auto"/>
      </w:divBdr>
    </w:div>
    <w:div w:id="1606302182">
      <w:bodyDiv w:val="1"/>
      <w:marLeft w:val="0"/>
      <w:marRight w:val="0"/>
      <w:marTop w:val="0"/>
      <w:marBottom w:val="0"/>
      <w:divBdr>
        <w:top w:val="none" w:sz="0" w:space="0" w:color="auto"/>
        <w:left w:val="none" w:sz="0" w:space="0" w:color="auto"/>
        <w:bottom w:val="none" w:sz="0" w:space="0" w:color="auto"/>
        <w:right w:val="none" w:sz="0" w:space="0" w:color="auto"/>
      </w:divBdr>
    </w:div>
    <w:div w:id="1606302277">
      <w:bodyDiv w:val="1"/>
      <w:marLeft w:val="0"/>
      <w:marRight w:val="0"/>
      <w:marTop w:val="0"/>
      <w:marBottom w:val="0"/>
      <w:divBdr>
        <w:top w:val="none" w:sz="0" w:space="0" w:color="auto"/>
        <w:left w:val="none" w:sz="0" w:space="0" w:color="auto"/>
        <w:bottom w:val="none" w:sz="0" w:space="0" w:color="auto"/>
        <w:right w:val="none" w:sz="0" w:space="0" w:color="auto"/>
      </w:divBdr>
    </w:div>
    <w:div w:id="1606496046">
      <w:bodyDiv w:val="1"/>
      <w:marLeft w:val="0"/>
      <w:marRight w:val="0"/>
      <w:marTop w:val="0"/>
      <w:marBottom w:val="0"/>
      <w:divBdr>
        <w:top w:val="none" w:sz="0" w:space="0" w:color="auto"/>
        <w:left w:val="none" w:sz="0" w:space="0" w:color="auto"/>
        <w:bottom w:val="none" w:sz="0" w:space="0" w:color="auto"/>
        <w:right w:val="none" w:sz="0" w:space="0" w:color="auto"/>
      </w:divBdr>
    </w:div>
    <w:div w:id="1607228096">
      <w:bodyDiv w:val="1"/>
      <w:marLeft w:val="0"/>
      <w:marRight w:val="0"/>
      <w:marTop w:val="0"/>
      <w:marBottom w:val="0"/>
      <w:divBdr>
        <w:top w:val="none" w:sz="0" w:space="0" w:color="auto"/>
        <w:left w:val="none" w:sz="0" w:space="0" w:color="auto"/>
        <w:bottom w:val="none" w:sz="0" w:space="0" w:color="auto"/>
        <w:right w:val="none" w:sz="0" w:space="0" w:color="auto"/>
      </w:divBdr>
    </w:div>
    <w:div w:id="1607302766">
      <w:bodyDiv w:val="1"/>
      <w:marLeft w:val="0"/>
      <w:marRight w:val="0"/>
      <w:marTop w:val="0"/>
      <w:marBottom w:val="0"/>
      <w:divBdr>
        <w:top w:val="none" w:sz="0" w:space="0" w:color="auto"/>
        <w:left w:val="none" w:sz="0" w:space="0" w:color="auto"/>
        <w:bottom w:val="none" w:sz="0" w:space="0" w:color="auto"/>
        <w:right w:val="none" w:sz="0" w:space="0" w:color="auto"/>
      </w:divBdr>
    </w:div>
    <w:div w:id="1611281391">
      <w:bodyDiv w:val="1"/>
      <w:marLeft w:val="0"/>
      <w:marRight w:val="0"/>
      <w:marTop w:val="0"/>
      <w:marBottom w:val="0"/>
      <w:divBdr>
        <w:top w:val="none" w:sz="0" w:space="0" w:color="auto"/>
        <w:left w:val="none" w:sz="0" w:space="0" w:color="auto"/>
        <w:bottom w:val="none" w:sz="0" w:space="0" w:color="auto"/>
        <w:right w:val="none" w:sz="0" w:space="0" w:color="auto"/>
      </w:divBdr>
    </w:div>
    <w:div w:id="1612204632">
      <w:bodyDiv w:val="1"/>
      <w:marLeft w:val="0"/>
      <w:marRight w:val="0"/>
      <w:marTop w:val="0"/>
      <w:marBottom w:val="0"/>
      <w:divBdr>
        <w:top w:val="none" w:sz="0" w:space="0" w:color="auto"/>
        <w:left w:val="none" w:sz="0" w:space="0" w:color="auto"/>
        <w:bottom w:val="none" w:sz="0" w:space="0" w:color="auto"/>
        <w:right w:val="none" w:sz="0" w:space="0" w:color="auto"/>
      </w:divBdr>
    </w:div>
    <w:div w:id="1613130083">
      <w:bodyDiv w:val="1"/>
      <w:marLeft w:val="0"/>
      <w:marRight w:val="0"/>
      <w:marTop w:val="0"/>
      <w:marBottom w:val="0"/>
      <w:divBdr>
        <w:top w:val="none" w:sz="0" w:space="0" w:color="auto"/>
        <w:left w:val="none" w:sz="0" w:space="0" w:color="auto"/>
        <w:bottom w:val="none" w:sz="0" w:space="0" w:color="auto"/>
        <w:right w:val="none" w:sz="0" w:space="0" w:color="auto"/>
      </w:divBdr>
    </w:div>
    <w:div w:id="1613972927">
      <w:bodyDiv w:val="1"/>
      <w:marLeft w:val="0"/>
      <w:marRight w:val="0"/>
      <w:marTop w:val="0"/>
      <w:marBottom w:val="0"/>
      <w:divBdr>
        <w:top w:val="none" w:sz="0" w:space="0" w:color="auto"/>
        <w:left w:val="none" w:sz="0" w:space="0" w:color="auto"/>
        <w:bottom w:val="none" w:sz="0" w:space="0" w:color="auto"/>
        <w:right w:val="none" w:sz="0" w:space="0" w:color="auto"/>
      </w:divBdr>
    </w:div>
    <w:div w:id="1614945301">
      <w:bodyDiv w:val="1"/>
      <w:marLeft w:val="0"/>
      <w:marRight w:val="0"/>
      <w:marTop w:val="0"/>
      <w:marBottom w:val="0"/>
      <w:divBdr>
        <w:top w:val="none" w:sz="0" w:space="0" w:color="auto"/>
        <w:left w:val="none" w:sz="0" w:space="0" w:color="auto"/>
        <w:bottom w:val="none" w:sz="0" w:space="0" w:color="auto"/>
        <w:right w:val="none" w:sz="0" w:space="0" w:color="auto"/>
      </w:divBdr>
    </w:div>
    <w:div w:id="1616250927">
      <w:bodyDiv w:val="1"/>
      <w:marLeft w:val="0"/>
      <w:marRight w:val="0"/>
      <w:marTop w:val="0"/>
      <w:marBottom w:val="0"/>
      <w:divBdr>
        <w:top w:val="none" w:sz="0" w:space="0" w:color="auto"/>
        <w:left w:val="none" w:sz="0" w:space="0" w:color="auto"/>
        <w:bottom w:val="none" w:sz="0" w:space="0" w:color="auto"/>
        <w:right w:val="none" w:sz="0" w:space="0" w:color="auto"/>
      </w:divBdr>
    </w:div>
    <w:div w:id="1616328714">
      <w:bodyDiv w:val="1"/>
      <w:marLeft w:val="0"/>
      <w:marRight w:val="0"/>
      <w:marTop w:val="0"/>
      <w:marBottom w:val="0"/>
      <w:divBdr>
        <w:top w:val="none" w:sz="0" w:space="0" w:color="auto"/>
        <w:left w:val="none" w:sz="0" w:space="0" w:color="auto"/>
        <w:bottom w:val="none" w:sz="0" w:space="0" w:color="auto"/>
        <w:right w:val="none" w:sz="0" w:space="0" w:color="auto"/>
      </w:divBdr>
    </w:div>
    <w:div w:id="1617250487">
      <w:bodyDiv w:val="1"/>
      <w:marLeft w:val="0"/>
      <w:marRight w:val="0"/>
      <w:marTop w:val="0"/>
      <w:marBottom w:val="0"/>
      <w:divBdr>
        <w:top w:val="none" w:sz="0" w:space="0" w:color="auto"/>
        <w:left w:val="none" w:sz="0" w:space="0" w:color="auto"/>
        <w:bottom w:val="none" w:sz="0" w:space="0" w:color="auto"/>
        <w:right w:val="none" w:sz="0" w:space="0" w:color="auto"/>
      </w:divBdr>
    </w:div>
    <w:div w:id="1619095297">
      <w:bodyDiv w:val="1"/>
      <w:marLeft w:val="0"/>
      <w:marRight w:val="0"/>
      <w:marTop w:val="0"/>
      <w:marBottom w:val="0"/>
      <w:divBdr>
        <w:top w:val="none" w:sz="0" w:space="0" w:color="auto"/>
        <w:left w:val="none" w:sz="0" w:space="0" w:color="auto"/>
        <w:bottom w:val="none" w:sz="0" w:space="0" w:color="auto"/>
        <w:right w:val="none" w:sz="0" w:space="0" w:color="auto"/>
      </w:divBdr>
      <w:divsChild>
        <w:div w:id="1472212704">
          <w:marLeft w:val="0"/>
          <w:marRight w:val="0"/>
          <w:marTop w:val="0"/>
          <w:marBottom w:val="0"/>
          <w:divBdr>
            <w:top w:val="none" w:sz="0" w:space="0" w:color="auto"/>
            <w:left w:val="none" w:sz="0" w:space="0" w:color="auto"/>
            <w:bottom w:val="none" w:sz="0" w:space="0" w:color="auto"/>
            <w:right w:val="none" w:sz="0" w:space="0" w:color="auto"/>
          </w:divBdr>
        </w:div>
      </w:divsChild>
    </w:div>
    <w:div w:id="1620256564">
      <w:bodyDiv w:val="1"/>
      <w:marLeft w:val="0"/>
      <w:marRight w:val="0"/>
      <w:marTop w:val="0"/>
      <w:marBottom w:val="0"/>
      <w:divBdr>
        <w:top w:val="none" w:sz="0" w:space="0" w:color="auto"/>
        <w:left w:val="none" w:sz="0" w:space="0" w:color="auto"/>
        <w:bottom w:val="none" w:sz="0" w:space="0" w:color="auto"/>
        <w:right w:val="none" w:sz="0" w:space="0" w:color="auto"/>
      </w:divBdr>
    </w:div>
    <w:div w:id="1621061063">
      <w:bodyDiv w:val="1"/>
      <w:marLeft w:val="0"/>
      <w:marRight w:val="0"/>
      <w:marTop w:val="0"/>
      <w:marBottom w:val="0"/>
      <w:divBdr>
        <w:top w:val="none" w:sz="0" w:space="0" w:color="auto"/>
        <w:left w:val="none" w:sz="0" w:space="0" w:color="auto"/>
        <w:bottom w:val="none" w:sz="0" w:space="0" w:color="auto"/>
        <w:right w:val="none" w:sz="0" w:space="0" w:color="auto"/>
      </w:divBdr>
    </w:div>
    <w:div w:id="1622299223">
      <w:bodyDiv w:val="1"/>
      <w:marLeft w:val="0"/>
      <w:marRight w:val="0"/>
      <w:marTop w:val="0"/>
      <w:marBottom w:val="0"/>
      <w:divBdr>
        <w:top w:val="none" w:sz="0" w:space="0" w:color="auto"/>
        <w:left w:val="none" w:sz="0" w:space="0" w:color="auto"/>
        <w:bottom w:val="none" w:sz="0" w:space="0" w:color="auto"/>
        <w:right w:val="none" w:sz="0" w:space="0" w:color="auto"/>
      </w:divBdr>
    </w:div>
    <w:div w:id="1623223243">
      <w:bodyDiv w:val="1"/>
      <w:marLeft w:val="0"/>
      <w:marRight w:val="0"/>
      <w:marTop w:val="0"/>
      <w:marBottom w:val="0"/>
      <w:divBdr>
        <w:top w:val="none" w:sz="0" w:space="0" w:color="auto"/>
        <w:left w:val="none" w:sz="0" w:space="0" w:color="auto"/>
        <w:bottom w:val="none" w:sz="0" w:space="0" w:color="auto"/>
        <w:right w:val="none" w:sz="0" w:space="0" w:color="auto"/>
      </w:divBdr>
    </w:div>
    <w:div w:id="1624115588">
      <w:bodyDiv w:val="1"/>
      <w:marLeft w:val="0"/>
      <w:marRight w:val="0"/>
      <w:marTop w:val="0"/>
      <w:marBottom w:val="0"/>
      <w:divBdr>
        <w:top w:val="none" w:sz="0" w:space="0" w:color="auto"/>
        <w:left w:val="none" w:sz="0" w:space="0" w:color="auto"/>
        <w:bottom w:val="none" w:sz="0" w:space="0" w:color="auto"/>
        <w:right w:val="none" w:sz="0" w:space="0" w:color="auto"/>
      </w:divBdr>
    </w:div>
    <w:div w:id="1624723613">
      <w:bodyDiv w:val="1"/>
      <w:marLeft w:val="0"/>
      <w:marRight w:val="0"/>
      <w:marTop w:val="0"/>
      <w:marBottom w:val="0"/>
      <w:divBdr>
        <w:top w:val="none" w:sz="0" w:space="0" w:color="auto"/>
        <w:left w:val="none" w:sz="0" w:space="0" w:color="auto"/>
        <w:bottom w:val="none" w:sz="0" w:space="0" w:color="auto"/>
        <w:right w:val="none" w:sz="0" w:space="0" w:color="auto"/>
      </w:divBdr>
    </w:div>
    <w:div w:id="1625504703">
      <w:bodyDiv w:val="1"/>
      <w:marLeft w:val="0"/>
      <w:marRight w:val="0"/>
      <w:marTop w:val="0"/>
      <w:marBottom w:val="0"/>
      <w:divBdr>
        <w:top w:val="none" w:sz="0" w:space="0" w:color="auto"/>
        <w:left w:val="none" w:sz="0" w:space="0" w:color="auto"/>
        <w:bottom w:val="none" w:sz="0" w:space="0" w:color="auto"/>
        <w:right w:val="none" w:sz="0" w:space="0" w:color="auto"/>
      </w:divBdr>
    </w:div>
    <w:div w:id="1626304563">
      <w:bodyDiv w:val="1"/>
      <w:marLeft w:val="0"/>
      <w:marRight w:val="0"/>
      <w:marTop w:val="0"/>
      <w:marBottom w:val="0"/>
      <w:divBdr>
        <w:top w:val="none" w:sz="0" w:space="0" w:color="auto"/>
        <w:left w:val="none" w:sz="0" w:space="0" w:color="auto"/>
        <w:bottom w:val="none" w:sz="0" w:space="0" w:color="auto"/>
        <w:right w:val="none" w:sz="0" w:space="0" w:color="auto"/>
      </w:divBdr>
    </w:div>
    <w:div w:id="1627852916">
      <w:bodyDiv w:val="1"/>
      <w:marLeft w:val="0"/>
      <w:marRight w:val="0"/>
      <w:marTop w:val="0"/>
      <w:marBottom w:val="0"/>
      <w:divBdr>
        <w:top w:val="none" w:sz="0" w:space="0" w:color="auto"/>
        <w:left w:val="none" w:sz="0" w:space="0" w:color="auto"/>
        <w:bottom w:val="none" w:sz="0" w:space="0" w:color="auto"/>
        <w:right w:val="none" w:sz="0" w:space="0" w:color="auto"/>
      </w:divBdr>
    </w:div>
    <w:div w:id="1628119213">
      <w:bodyDiv w:val="1"/>
      <w:marLeft w:val="0"/>
      <w:marRight w:val="0"/>
      <w:marTop w:val="0"/>
      <w:marBottom w:val="0"/>
      <w:divBdr>
        <w:top w:val="none" w:sz="0" w:space="0" w:color="auto"/>
        <w:left w:val="none" w:sz="0" w:space="0" w:color="auto"/>
        <w:bottom w:val="none" w:sz="0" w:space="0" w:color="auto"/>
        <w:right w:val="none" w:sz="0" w:space="0" w:color="auto"/>
      </w:divBdr>
    </w:div>
    <w:div w:id="1628462125">
      <w:bodyDiv w:val="1"/>
      <w:marLeft w:val="0"/>
      <w:marRight w:val="0"/>
      <w:marTop w:val="0"/>
      <w:marBottom w:val="0"/>
      <w:divBdr>
        <w:top w:val="none" w:sz="0" w:space="0" w:color="auto"/>
        <w:left w:val="none" w:sz="0" w:space="0" w:color="auto"/>
        <w:bottom w:val="none" w:sz="0" w:space="0" w:color="auto"/>
        <w:right w:val="none" w:sz="0" w:space="0" w:color="auto"/>
      </w:divBdr>
    </w:div>
    <w:div w:id="1628732242">
      <w:bodyDiv w:val="1"/>
      <w:marLeft w:val="0"/>
      <w:marRight w:val="0"/>
      <w:marTop w:val="0"/>
      <w:marBottom w:val="0"/>
      <w:divBdr>
        <w:top w:val="none" w:sz="0" w:space="0" w:color="auto"/>
        <w:left w:val="none" w:sz="0" w:space="0" w:color="auto"/>
        <w:bottom w:val="none" w:sz="0" w:space="0" w:color="auto"/>
        <w:right w:val="none" w:sz="0" w:space="0" w:color="auto"/>
      </w:divBdr>
    </w:div>
    <w:div w:id="1631738501">
      <w:bodyDiv w:val="1"/>
      <w:marLeft w:val="0"/>
      <w:marRight w:val="0"/>
      <w:marTop w:val="0"/>
      <w:marBottom w:val="0"/>
      <w:divBdr>
        <w:top w:val="none" w:sz="0" w:space="0" w:color="auto"/>
        <w:left w:val="none" w:sz="0" w:space="0" w:color="auto"/>
        <w:bottom w:val="none" w:sz="0" w:space="0" w:color="auto"/>
        <w:right w:val="none" w:sz="0" w:space="0" w:color="auto"/>
      </w:divBdr>
    </w:div>
    <w:div w:id="1632589032">
      <w:bodyDiv w:val="1"/>
      <w:marLeft w:val="0"/>
      <w:marRight w:val="0"/>
      <w:marTop w:val="0"/>
      <w:marBottom w:val="0"/>
      <w:divBdr>
        <w:top w:val="none" w:sz="0" w:space="0" w:color="auto"/>
        <w:left w:val="none" w:sz="0" w:space="0" w:color="auto"/>
        <w:bottom w:val="none" w:sz="0" w:space="0" w:color="auto"/>
        <w:right w:val="none" w:sz="0" w:space="0" w:color="auto"/>
      </w:divBdr>
    </w:div>
    <w:div w:id="1632859316">
      <w:bodyDiv w:val="1"/>
      <w:marLeft w:val="0"/>
      <w:marRight w:val="0"/>
      <w:marTop w:val="0"/>
      <w:marBottom w:val="0"/>
      <w:divBdr>
        <w:top w:val="none" w:sz="0" w:space="0" w:color="auto"/>
        <w:left w:val="none" w:sz="0" w:space="0" w:color="auto"/>
        <w:bottom w:val="none" w:sz="0" w:space="0" w:color="auto"/>
        <w:right w:val="none" w:sz="0" w:space="0" w:color="auto"/>
      </w:divBdr>
    </w:div>
    <w:div w:id="1633901249">
      <w:bodyDiv w:val="1"/>
      <w:marLeft w:val="0"/>
      <w:marRight w:val="0"/>
      <w:marTop w:val="0"/>
      <w:marBottom w:val="0"/>
      <w:divBdr>
        <w:top w:val="none" w:sz="0" w:space="0" w:color="auto"/>
        <w:left w:val="none" w:sz="0" w:space="0" w:color="auto"/>
        <w:bottom w:val="none" w:sz="0" w:space="0" w:color="auto"/>
        <w:right w:val="none" w:sz="0" w:space="0" w:color="auto"/>
      </w:divBdr>
    </w:div>
    <w:div w:id="1634213569">
      <w:bodyDiv w:val="1"/>
      <w:marLeft w:val="0"/>
      <w:marRight w:val="0"/>
      <w:marTop w:val="0"/>
      <w:marBottom w:val="0"/>
      <w:divBdr>
        <w:top w:val="none" w:sz="0" w:space="0" w:color="auto"/>
        <w:left w:val="none" w:sz="0" w:space="0" w:color="auto"/>
        <w:bottom w:val="none" w:sz="0" w:space="0" w:color="auto"/>
        <w:right w:val="none" w:sz="0" w:space="0" w:color="auto"/>
      </w:divBdr>
    </w:div>
    <w:div w:id="1634286881">
      <w:bodyDiv w:val="1"/>
      <w:marLeft w:val="0"/>
      <w:marRight w:val="0"/>
      <w:marTop w:val="0"/>
      <w:marBottom w:val="0"/>
      <w:divBdr>
        <w:top w:val="none" w:sz="0" w:space="0" w:color="auto"/>
        <w:left w:val="none" w:sz="0" w:space="0" w:color="auto"/>
        <w:bottom w:val="none" w:sz="0" w:space="0" w:color="auto"/>
        <w:right w:val="none" w:sz="0" w:space="0" w:color="auto"/>
      </w:divBdr>
    </w:div>
    <w:div w:id="1636444035">
      <w:bodyDiv w:val="1"/>
      <w:marLeft w:val="0"/>
      <w:marRight w:val="0"/>
      <w:marTop w:val="0"/>
      <w:marBottom w:val="0"/>
      <w:divBdr>
        <w:top w:val="none" w:sz="0" w:space="0" w:color="auto"/>
        <w:left w:val="none" w:sz="0" w:space="0" w:color="auto"/>
        <w:bottom w:val="none" w:sz="0" w:space="0" w:color="auto"/>
        <w:right w:val="none" w:sz="0" w:space="0" w:color="auto"/>
      </w:divBdr>
      <w:divsChild>
        <w:div w:id="1123621669">
          <w:marLeft w:val="0"/>
          <w:marRight w:val="0"/>
          <w:marTop w:val="0"/>
          <w:marBottom w:val="0"/>
          <w:divBdr>
            <w:top w:val="none" w:sz="0" w:space="0" w:color="auto"/>
            <w:left w:val="none" w:sz="0" w:space="0" w:color="auto"/>
            <w:bottom w:val="none" w:sz="0" w:space="0" w:color="auto"/>
            <w:right w:val="none" w:sz="0" w:space="0" w:color="auto"/>
          </w:divBdr>
        </w:div>
      </w:divsChild>
    </w:div>
    <w:div w:id="1636644401">
      <w:bodyDiv w:val="1"/>
      <w:marLeft w:val="0"/>
      <w:marRight w:val="0"/>
      <w:marTop w:val="0"/>
      <w:marBottom w:val="0"/>
      <w:divBdr>
        <w:top w:val="none" w:sz="0" w:space="0" w:color="auto"/>
        <w:left w:val="none" w:sz="0" w:space="0" w:color="auto"/>
        <w:bottom w:val="none" w:sz="0" w:space="0" w:color="auto"/>
        <w:right w:val="none" w:sz="0" w:space="0" w:color="auto"/>
      </w:divBdr>
    </w:div>
    <w:div w:id="1637569124">
      <w:bodyDiv w:val="1"/>
      <w:marLeft w:val="0"/>
      <w:marRight w:val="0"/>
      <w:marTop w:val="0"/>
      <w:marBottom w:val="0"/>
      <w:divBdr>
        <w:top w:val="none" w:sz="0" w:space="0" w:color="auto"/>
        <w:left w:val="none" w:sz="0" w:space="0" w:color="auto"/>
        <w:bottom w:val="none" w:sz="0" w:space="0" w:color="auto"/>
        <w:right w:val="none" w:sz="0" w:space="0" w:color="auto"/>
      </w:divBdr>
    </w:div>
    <w:div w:id="1637830382">
      <w:bodyDiv w:val="1"/>
      <w:marLeft w:val="0"/>
      <w:marRight w:val="0"/>
      <w:marTop w:val="0"/>
      <w:marBottom w:val="0"/>
      <w:divBdr>
        <w:top w:val="none" w:sz="0" w:space="0" w:color="auto"/>
        <w:left w:val="none" w:sz="0" w:space="0" w:color="auto"/>
        <w:bottom w:val="none" w:sz="0" w:space="0" w:color="auto"/>
        <w:right w:val="none" w:sz="0" w:space="0" w:color="auto"/>
      </w:divBdr>
    </w:div>
    <w:div w:id="1638489047">
      <w:bodyDiv w:val="1"/>
      <w:marLeft w:val="0"/>
      <w:marRight w:val="0"/>
      <w:marTop w:val="0"/>
      <w:marBottom w:val="0"/>
      <w:divBdr>
        <w:top w:val="none" w:sz="0" w:space="0" w:color="auto"/>
        <w:left w:val="none" w:sz="0" w:space="0" w:color="auto"/>
        <w:bottom w:val="none" w:sz="0" w:space="0" w:color="auto"/>
        <w:right w:val="none" w:sz="0" w:space="0" w:color="auto"/>
      </w:divBdr>
    </w:div>
    <w:div w:id="1639603834">
      <w:bodyDiv w:val="1"/>
      <w:marLeft w:val="0"/>
      <w:marRight w:val="0"/>
      <w:marTop w:val="0"/>
      <w:marBottom w:val="0"/>
      <w:divBdr>
        <w:top w:val="none" w:sz="0" w:space="0" w:color="auto"/>
        <w:left w:val="none" w:sz="0" w:space="0" w:color="auto"/>
        <w:bottom w:val="none" w:sz="0" w:space="0" w:color="auto"/>
        <w:right w:val="none" w:sz="0" w:space="0" w:color="auto"/>
      </w:divBdr>
    </w:div>
    <w:div w:id="1639648319">
      <w:bodyDiv w:val="1"/>
      <w:marLeft w:val="0"/>
      <w:marRight w:val="0"/>
      <w:marTop w:val="0"/>
      <w:marBottom w:val="0"/>
      <w:divBdr>
        <w:top w:val="none" w:sz="0" w:space="0" w:color="auto"/>
        <w:left w:val="none" w:sz="0" w:space="0" w:color="auto"/>
        <w:bottom w:val="none" w:sz="0" w:space="0" w:color="auto"/>
        <w:right w:val="none" w:sz="0" w:space="0" w:color="auto"/>
      </w:divBdr>
    </w:div>
    <w:div w:id="1639921924">
      <w:bodyDiv w:val="1"/>
      <w:marLeft w:val="0"/>
      <w:marRight w:val="0"/>
      <w:marTop w:val="0"/>
      <w:marBottom w:val="0"/>
      <w:divBdr>
        <w:top w:val="none" w:sz="0" w:space="0" w:color="auto"/>
        <w:left w:val="none" w:sz="0" w:space="0" w:color="auto"/>
        <w:bottom w:val="none" w:sz="0" w:space="0" w:color="auto"/>
        <w:right w:val="none" w:sz="0" w:space="0" w:color="auto"/>
      </w:divBdr>
    </w:div>
    <w:div w:id="1642031179">
      <w:bodyDiv w:val="1"/>
      <w:marLeft w:val="0"/>
      <w:marRight w:val="0"/>
      <w:marTop w:val="0"/>
      <w:marBottom w:val="0"/>
      <w:divBdr>
        <w:top w:val="none" w:sz="0" w:space="0" w:color="auto"/>
        <w:left w:val="none" w:sz="0" w:space="0" w:color="auto"/>
        <w:bottom w:val="none" w:sz="0" w:space="0" w:color="auto"/>
        <w:right w:val="none" w:sz="0" w:space="0" w:color="auto"/>
      </w:divBdr>
    </w:div>
    <w:div w:id="1642274642">
      <w:bodyDiv w:val="1"/>
      <w:marLeft w:val="0"/>
      <w:marRight w:val="0"/>
      <w:marTop w:val="0"/>
      <w:marBottom w:val="0"/>
      <w:divBdr>
        <w:top w:val="none" w:sz="0" w:space="0" w:color="auto"/>
        <w:left w:val="none" w:sz="0" w:space="0" w:color="auto"/>
        <w:bottom w:val="none" w:sz="0" w:space="0" w:color="auto"/>
        <w:right w:val="none" w:sz="0" w:space="0" w:color="auto"/>
      </w:divBdr>
      <w:divsChild>
        <w:div w:id="1384014991">
          <w:marLeft w:val="0"/>
          <w:marRight w:val="0"/>
          <w:marTop w:val="0"/>
          <w:marBottom w:val="0"/>
          <w:divBdr>
            <w:top w:val="none" w:sz="0" w:space="0" w:color="auto"/>
            <w:left w:val="none" w:sz="0" w:space="0" w:color="auto"/>
            <w:bottom w:val="none" w:sz="0" w:space="0" w:color="auto"/>
            <w:right w:val="none" w:sz="0" w:space="0" w:color="auto"/>
          </w:divBdr>
        </w:div>
      </w:divsChild>
    </w:div>
    <w:div w:id="1642466158">
      <w:bodyDiv w:val="1"/>
      <w:marLeft w:val="0"/>
      <w:marRight w:val="0"/>
      <w:marTop w:val="0"/>
      <w:marBottom w:val="0"/>
      <w:divBdr>
        <w:top w:val="none" w:sz="0" w:space="0" w:color="auto"/>
        <w:left w:val="none" w:sz="0" w:space="0" w:color="auto"/>
        <w:bottom w:val="none" w:sz="0" w:space="0" w:color="auto"/>
        <w:right w:val="none" w:sz="0" w:space="0" w:color="auto"/>
      </w:divBdr>
    </w:div>
    <w:div w:id="1642534680">
      <w:bodyDiv w:val="1"/>
      <w:marLeft w:val="0"/>
      <w:marRight w:val="0"/>
      <w:marTop w:val="0"/>
      <w:marBottom w:val="0"/>
      <w:divBdr>
        <w:top w:val="none" w:sz="0" w:space="0" w:color="auto"/>
        <w:left w:val="none" w:sz="0" w:space="0" w:color="auto"/>
        <w:bottom w:val="none" w:sz="0" w:space="0" w:color="auto"/>
        <w:right w:val="none" w:sz="0" w:space="0" w:color="auto"/>
      </w:divBdr>
    </w:div>
    <w:div w:id="1643462495">
      <w:bodyDiv w:val="1"/>
      <w:marLeft w:val="0"/>
      <w:marRight w:val="0"/>
      <w:marTop w:val="0"/>
      <w:marBottom w:val="0"/>
      <w:divBdr>
        <w:top w:val="none" w:sz="0" w:space="0" w:color="auto"/>
        <w:left w:val="none" w:sz="0" w:space="0" w:color="auto"/>
        <w:bottom w:val="none" w:sz="0" w:space="0" w:color="auto"/>
        <w:right w:val="none" w:sz="0" w:space="0" w:color="auto"/>
      </w:divBdr>
    </w:div>
    <w:div w:id="1643654780">
      <w:bodyDiv w:val="1"/>
      <w:marLeft w:val="0"/>
      <w:marRight w:val="0"/>
      <w:marTop w:val="0"/>
      <w:marBottom w:val="0"/>
      <w:divBdr>
        <w:top w:val="none" w:sz="0" w:space="0" w:color="auto"/>
        <w:left w:val="none" w:sz="0" w:space="0" w:color="auto"/>
        <w:bottom w:val="none" w:sz="0" w:space="0" w:color="auto"/>
        <w:right w:val="none" w:sz="0" w:space="0" w:color="auto"/>
      </w:divBdr>
    </w:div>
    <w:div w:id="1643802446">
      <w:bodyDiv w:val="1"/>
      <w:marLeft w:val="0"/>
      <w:marRight w:val="0"/>
      <w:marTop w:val="0"/>
      <w:marBottom w:val="0"/>
      <w:divBdr>
        <w:top w:val="none" w:sz="0" w:space="0" w:color="auto"/>
        <w:left w:val="none" w:sz="0" w:space="0" w:color="auto"/>
        <w:bottom w:val="none" w:sz="0" w:space="0" w:color="auto"/>
        <w:right w:val="none" w:sz="0" w:space="0" w:color="auto"/>
      </w:divBdr>
    </w:div>
    <w:div w:id="1644240522">
      <w:bodyDiv w:val="1"/>
      <w:marLeft w:val="0"/>
      <w:marRight w:val="0"/>
      <w:marTop w:val="0"/>
      <w:marBottom w:val="0"/>
      <w:divBdr>
        <w:top w:val="none" w:sz="0" w:space="0" w:color="auto"/>
        <w:left w:val="none" w:sz="0" w:space="0" w:color="auto"/>
        <w:bottom w:val="none" w:sz="0" w:space="0" w:color="auto"/>
        <w:right w:val="none" w:sz="0" w:space="0" w:color="auto"/>
      </w:divBdr>
    </w:div>
    <w:div w:id="1645622101">
      <w:bodyDiv w:val="1"/>
      <w:marLeft w:val="0"/>
      <w:marRight w:val="0"/>
      <w:marTop w:val="0"/>
      <w:marBottom w:val="0"/>
      <w:divBdr>
        <w:top w:val="none" w:sz="0" w:space="0" w:color="auto"/>
        <w:left w:val="none" w:sz="0" w:space="0" w:color="auto"/>
        <w:bottom w:val="none" w:sz="0" w:space="0" w:color="auto"/>
        <w:right w:val="none" w:sz="0" w:space="0" w:color="auto"/>
      </w:divBdr>
    </w:div>
    <w:div w:id="1647852191">
      <w:bodyDiv w:val="1"/>
      <w:marLeft w:val="0"/>
      <w:marRight w:val="0"/>
      <w:marTop w:val="0"/>
      <w:marBottom w:val="0"/>
      <w:divBdr>
        <w:top w:val="none" w:sz="0" w:space="0" w:color="auto"/>
        <w:left w:val="none" w:sz="0" w:space="0" w:color="auto"/>
        <w:bottom w:val="none" w:sz="0" w:space="0" w:color="auto"/>
        <w:right w:val="none" w:sz="0" w:space="0" w:color="auto"/>
      </w:divBdr>
    </w:div>
    <w:div w:id="1649435384">
      <w:bodyDiv w:val="1"/>
      <w:marLeft w:val="0"/>
      <w:marRight w:val="0"/>
      <w:marTop w:val="0"/>
      <w:marBottom w:val="0"/>
      <w:divBdr>
        <w:top w:val="none" w:sz="0" w:space="0" w:color="auto"/>
        <w:left w:val="none" w:sz="0" w:space="0" w:color="auto"/>
        <w:bottom w:val="none" w:sz="0" w:space="0" w:color="auto"/>
        <w:right w:val="none" w:sz="0" w:space="0" w:color="auto"/>
      </w:divBdr>
    </w:div>
    <w:div w:id="1654138765">
      <w:bodyDiv w:val="1"/>
      <w:marLeft w:val="0"/>
      <w:marRight w:val="0"/>
      <w:marTop w:val="0"/>
      <w:marBottom w:val="0"/>
      <w:divBdr>
        <w:top w:val="none" w:sz="0" w:space="0" w:color="auto"/>
        <w:left w:val="none" w:sz="0" w:space="0" w:color="auto"/>
        <w:bottom w:val="none" w:sz="0" w:space="0" w:color="auto"/>
        <w:right w:val="none" w:sz="0" w:space="0" w:color="auto"/>
      </w:divBdr>
    </w:div>
    <w:div w:id="1654526942">
      <w:bodyDiv w:val="1"/>
      <w:marLeft w:val="0"/>
      <w:marRight w:val="0"/>
      <w:marTop w:val="0"/>
      <w:marBottom w:val="0"/>
      <w:divBdr>
        <w:top w:val="none" w:sz="0" w:space="0" w:color="auto"/>
        <w:left w:val="none" w:sz="0" w:space="0" w:color="auto"/>
        <w:bottom w:val="none" w:sz="0" w:space="0" w:color="auto"/>
        <w:right w:val="none" w:sz="0" w:space="0" w:color="auto"/>
      </w:divBdr>
    </w:div>
    <w:div w:id="1655184304">
      <w:bodyDiv w:val="1"/>
      <w:marLeft w:val="0"/>
      <w:marRight w:val="0"/>
      <w:marTop w:val="0"/>
      <w:marBottom w:val="0"/>
      <w:divBdr>
        <w:top w:val="none" w:sz="0" w:space="0" w:color="auto"/>
        <w:left w:val="none" w:sz="0" w:space="0" w:color="auto"/>
        <w:bottom w:val="none" w:sz="0" w:space="0" w:color="auto"/>
        <w:right w:val="none" w:sz="0" w:space="0" w:color="auto"/>
      </w:divBdr>
    </w:div>
    <w:div w:id="1656644092">
      <w:bodyDiv w:val="1"/>
      <w:marLeft w:val="0"/>
      <w:marRight w:val="0"/>
      <w:marTop w:val="0"/>
      <w:marBottom w:val="0"/>
      <w:divBdr>
        <w:top w:val="none" w:sz="0" w:space="0" w:color="auto"/>
        <w:left w:val="none" w:sz="0" w:space="0" w:color="auto"/>
        <w:bottom w:val="none" w:sz="0" w:space="0" w:color="auto"/>
        <w:right w:val="none" w:sz="0" w:space="0" w:color="auto"/>
      </w:divBdr>
    </w:div>
    <w:div w:id="1661273551">
      <w:bodyDiv w:val="1"/>
      <w:marLeft w:val="0"/>
      <w:marRight w:val="0"/>
      <w:marTop w:val="0"/>
      <w:marBottom w:val="0"/>
      <w:divBdr>
        <w:top w:val="none" w:sz="0" w:space="0" w:color="auto"/>
        <w:left w:val="none" w:sz="0" w:space="0" w:color="auto"/>
        <w:bottom w:val="none" w:sz="0" w:space="0" w:color="auto"/>
        <w:right w:val="none" w:sz="0" w:space="0" w:color="auto"/>
      </w:divBdr>
    </w:div>
    <w:div w:id="1661427535">
      <w:bodyDiv w:val="1"/>
      <w:marLeft w:val="0"/>
      <w:marRight w:val="0"/>
      <w:marTop w:val="0"/>
      <w:marBottom w:val="0"/>
      <w:divBdr>
        <w:top w:val="none" w:sz="0" w:space="0" w:color="auto"/>
        <w:left w:val="none" w:sz="0" w:space="0" w:color="auto"/>
        <w:bottom w:val="none" w:sz="0" w:space="0" w:color="auto"/>
        <w:right w:val="none" w:sz="0" w:space="0" w:color="auto"/>
      </w:divBdr>
    </w:div>
    <w:div w:id="1661805500">
      <w:bodyDiv w:val="1"/>
      <w:marLeft w:val="0"/>
      <w:marRight w:val="0"/>
      <w:marTop w:val="0"/>
      <w:marBottom w:val="0"/>
      <w:divBdr>
        <w:top w:val="none" w:sz="0" w:space="0" w:color="auto"/>
        <w:left w:val="none" w:sz="0" w:space="0" w:color="auto"/>
        <w:bottom w:val="none" w:sz="0" w:space="0" w:color="auto"/>
        <w:right w:val="none" w:sz="0" w:space="0" w:color="auto"/>
      </w:divBdr>
    </w:div>
    <w:div w:id="1663704926">
      <w:bodyDiv w:val="1"/>
      <w:marLeft w:val="0"/>
      <w:marRight w:val="0"/>
      <w:marTop w:val="0"/>
      <w:marBottom w:val="0"/>
      <w:divBdr>
        <w:top w:val="none" w:sz="0" w:space="0" w:color="auto"/>
        <w:left w:val="none" w:sz="0" w:space="0" w:color="auto"/>
        <w:bottom w:val="none" w:sz="0" w:space="0" w:color="auto"/>
        <w:right w:val="none" w:sz="0" w:space="0" w:color="auto"/>
      </w:divBdr>
    </w:div>
    <w:div w:id="1664166878">
      <w:bodyDiv w:val="1"/>
      <w:marLeft w:val="0"/>
      <w:marRight w:val="0"/>
      <w:marTop w:val="0"/>
      <w:marBottom w:val="0"/>
      <w:divBdr>
        <w:top w:val="none" w:sz="0" w:space="0" w:color="auto"/>
        <w:left w:val="none" w:sz="0" w:space="0" w:color="auto"/>
        <w:bottom w:val="none" w:sz="0" w:space="0" w:color="auto"/>
        <w:right w:val="none" w:sz="0" w:space="0" w:color="auto"/>
      </w:divBdr>
    </w:div>
    <w:div w:id="1664313701">
      <w:bodyDiv w:val="1"/>
      <w:marLeft w:val="0"/>
      <w:marRight w:val="0"/>
      <w:marTop w:val="0"/>
      <w:marBottom w:val="0"/>
      <w:divBdr>
        <w:top w:val="none" w:sz="0" w:space="0" w:color="auto"/>
        <w:left w:val="none" w:sz="0" w:space="0" w:color="auto"/>
        <w:bottom w:val="none" w:sz="0" w:space="0" w:color="auto"/>
        <w:right w:val="none" w:sz="0" w:space="0" w:color="auto"/>
      </w:divBdr>
    </w:div>
    <w:div w:id="1664624304">
      <w:bodyDiv w:val="1"/>
      <w:marLeft w:val="0"/>
      <w:marRight w:val="0"/>
      <w:marTop w:val="0"/>
      <w:marBottom w:val="0"/>
      <w:divBdr>
        <w:top w:val="none" w:sz="0" w:space="0" w:color="auto"/>
        <w:left w:val="none" w:sz="0" w:space="0" w:color="auto"/>
        <w:bottom w:val="none" w:sz="0" w:space="0" w:color="auto"/>
        <w:right w:val="none" w:sz="0" w:space="0" w:color="auto"/>
      </w:divBdr>
    </w:div>
    <w:div w:id="1667198447">
      <w:bodyDiv w:val="1"/>
      <w:marLeft w:val="0"/>
      <w:marRight w:val="0"/>
      <w:marTop w:val="0"/>
      <w:marBottom w:val="0"/>
      <w:divBdr>
        <w:top w:val="none" w:sz="0" w:space="0" w:color="auto"/>
        <w:left w:val="none" w:sz="0" w:space="0" w:color="auto"/>
        <w:bottom w:val="none" w:sz="0" w:space="0" w:color="auto"/>
        <w:right w:val="none" w:sz="0" w:space="0" w:color="auto"/>
      </w:divBdr>
    </w:div>
    <w:div w:id="1667320958">
      <w:bodyDiv w:val="1"/>
      <w:marLeft w:val="0"/>
      <w:marRight w:val="0"/>
      <w:marTop w:val="0"/>
      <w:marBottom w:val="0"/>
      <w:divBdr>
        <w:top w:val="none" w:sz="0" w:space="0" w:color="auto"/>
        <w:left w:val="none" w:sz="0" w:space="0" w:color="auto"/>
        <w:bottom w:val="none" w:sz="0" w:space="0" w:color="auto"/>
        <w:right w:val="none" w:sz="0" w:space="0" w:color="auto"/>
      </w:divBdr>
    </w:div>
    <w:div w:id="1669669037">
      <w:bodyDiv w:val="1"/>
      <w:marLeft w:val="0"/>
      <w:marRight w:val="0"/>
      <w:marTop w:val="0"/>
      <w:marBottom w:val="0"/>
      <w:divBdr>
        <w:top w:val="none" w:sz="0" w:space="0" w:color="auto"/>
        <w:left w:val="none" w:sz="0" w:space="0" w:color="auto"/>
        <w:bottom w:val="none" w:sz="0" w:space="0" w:color="auto"/>
        <w:right w:val="none" w:sz="0" w:space="0" w:color="auto"/>
      </w:divBdr>
    </w:div>
    <w:div w:id="1670981186">
      <w:bodyDiv w:val="1"/>
      <w:marLeft w:val="0"/>
      <w:marRight w:val="0"/>
      <w:marTop w:val="0"/>
      <w:marBottom w:val="0"/>
      <w:divBdr>
        <w:top w:val="none" w:sz="0" w:space="0" w:color="auto"/>
        <w:left w:val="none" w:sz="0" w:space="0" w:color="auto"/>
        <w:bottom w:val="none" w:sz="0" w:space="0" w:color="auto"/>
        <w:right w:val="none" w:sz="0" w:space="0" w:color="auto"/>
      </w:divBdr>
    </w:div>
    <w:div w:id="1671445827">
      <w:bodyDiv w:val="1"/>
      <w:marLeft w:val="0"/>
      <w:marRight w:val="0"/>
      <w:marTop w:val="0"/>
      <w:marBottom w:val="0"/>
      <w:divBdr>
        <w:top w:val="none" w:sz="0" w:space="0" w:color="auto"/>
        <w:left w:val="none" w:sz="0" w:space="0" w:color="auto"/>
        <w:bottom w:val="none" w:sz="0" w:space="0" w:color="auto"/>
        <w:right w:val="none" w:sz="0" w:space="0" w:color="auto"/>
      </w:divBdr>
    </w:div>
    <w:div w:id="1671567644">
      <w:bodyDiv w:val="1"/>
      <w:marLeft w:val="0"/>
      <w:marRight w:val="0"/>
      <w:marTop w:val="0"/>
      <w:marBottom w:val="0"/>
      <w:divBdr>
        <w:top w:val="none" w:sz="0" w:space="0" w:color="auto"/>
        <w:left w:val="none" w:sz="0" w:space="0" w:color="auto"/>
        <w:bottom w:val="none" w:sz="0" w:space="0" w:color="auto"/>
        <w:right w:val="none" w:sz="0" w:space="0" w:color="auto"/>
      </w:divBdr>
    </w:div>
    <w:div w:id="1672097003">
      <w:bodyDiv w:val="1"/>
      <w:marLeft w:val="0"/>
      <w:marRight w:val="0"/>
      <w:marTop w:val="0"/>
      <w:marBottom w:val="0"/>
      <w:divBdr>
        <w:top w:val="none" w:sz="0" w:space="0" w:color="auto"/>
        <w:left w:val="none" w:sz="0" w:space="0" w:color="auto"/>
        <w:bottom w:val="none" w:sz="0" w:space="0" w:color="auto"/>
        <w:right w:val="none" w:sz="0" w:space="0" w:color="auto"/>
      </w:divBdr>
    </w:div>
    <w:div w:id="1672834832">
      <w:bodyDiv w:val="1"/>
      <w:marLeft w:val="0"/>
      <w:marRight w:val="0"/>
      <w:marTop w:val="0"/>
      <w:marBottom w:val="0"/>
      <w:divBdr>
        <w:top w:val="none" w:sz="0" w:space="0" w:color="auto"/>
        <w:left w:val="none" w:sz="0" w:space="0" w:color="auto"/>
        <w:bottom w:val="none" w:sz="0" w:space="0" w:color="auto"/>
        <w:right w:val="none" w:sz="0" w:space="0" w:color="auto"/>
      </w:divBdr>
    </w:div>
    <w:div w:id="1673533922">
      <w:bodyDiv w:val="1"/>
      <w:marLeft w:val="0"/>
      <w:marRight w:val="0"/>
      <w:marTop w:val="0"/>
      <w:marBottom w:val="0"/>
      <w:divBdr>
        <w:top w:val="none" w:sz="0" w:space="0" w:color="auto"/>
        <w:left w:val="none" w:sz="0" w:space="0" w:color="auto"/>
        <w:bottom w:val="none" w:sz="0" w:space="0" w:color="auto"/>
        <w:right w:val="none" w:sz="0" w:space="0" w:color="auto"/>
      </w:divBdr>
    </w:div>
    <w:div w:id="1675037990">
      <w:bodyDiv w:val="1"/>
      <w:marLeft w:val="0"/>
      <w:marRight w:val="0"/>
      <w:marTop w:val="0"/>
      <w:marBottom w:val="0"/>
      <w:divBdr>
        <w:top w:val="none" w:sz="0" w:space="0" w:color="auto"/>
        <w:left w:val="none" w:sz="0" w:space="0" w:color="auto"/>
        <w:bottom w:val="none" w:sz="0" w:space="0" w:color="auto"/>
        <w:right w:val="none" w:sz="0" w:space="0" w:color="auto"/>
      </w:divBdr>
      <w:divsChild>
        <w:div w:id="1310666935">
          <w:marLeft w:val="0"/>
          <w:marRight w:val="0"/>
          <w:marTop w:val="0"/>
          <w:marBottom w:val="0"/>
          <w:divBdr>
            <w:top w:val="none" w:sz="0" w:space="0" w:color="auto"/>
            <w:left w:val="none" w:sz="0" w:space="0" w:color="auto"/>
            <w:bottom w:val="none" w:sz="0" w:space="0" w:color="auto"/>
            <w:right w:val="none" w:sz="0" w:space="0" w:color="auto"/>
          </w:divBdr>
        </w:div>
      </w:divsChild>
    </w:div>
    <w:div w:id="1675497604">
      <w:bodyDiv w:val="1"/>
      <w:marLeft w:val="0"/>
      <w:marRight w:val="0"/>
      <w:marTop w:val="0"/>
      <w:marBottom w:val="0"/>
      <w:divBdr>
        <w:top w:val="none" w:sz="0" w:space="0" w:color="auto"/>
        <w:left w:val="none" w:sz="0" w:space="0" w:color="auto"/>
        <w:bottom w:val="none" w:sz="0" w:space="0" w:color="auto"/>
        <w:right w:val="none" w:sz="0" w:space="0" w:color="auto"/>
      </w:divBdr>
    </w:div>
    <w:div w:id="1675911789">
      <w:bodyDiv w:val="1"/>
      <w:marLeft w:val="0"/>
      <w:marRight w:val="0"/>
      <w:marTop w:val="0"/>
      <w:marBottom w:val="0"/>
      <w:divBdr>
        <w:top w:val="none" w:sz="0" w:space="0" w:color="auto"/>
        <w:left w:val="none" w:sz="0" w:space="0" w:color="auto"/>
        <w:bottom w:val="none" w:sz="0" w:space="0" w:color="auto"/>
        <w:right w:val="none" w:sz="0" w:space="0" w:color="auto"/>
      </w:divBdr>
    </w:div>
    <w:div w:id="1676303742">
      <w:bodyDiv w:val="1"/>
      <w:marLeft w:val="0"/>
      <w:marRight w:val="0"/>
      <w:marTop w:val="0"/>
      <w:marBottom w:val="0"/>
      <w:divBdr>
        <w:top w:val="none" w:sz="0" w:space="0" w:color="auto"/>
        <w:left w:val="none" w:sz="0" w:space="0" w:color="auto"/>
        <w:bottom w:val="none" w:sz="0" w:space="0" w:color="auto"/>
        <w:right w:val="none" w:sz="0" w:space="0" w:color="auto"/>
      </w:divBdr>
    </w:div>
    <w:div w:id="1676419651">
      <w:bodyDiv w:val="1"/>
      <w:marLeft w:val="0"/>
      <w:marRight w:val="0"/>
      <w:marTop w:val="0"/>
      <w:marBottom w:val="0"/>
      <w:divBdr>
        <w:top w:val="none" w:sz="0" w:space="0" w:color="auto"/>
        <w:left w:val="none" w:sz="0" w:space="0" w:color="auto"/>
        <w:bottom w:val="none" w:sz="0" w:space="0" w:color="auto"/>
        <w:right w:val="none" w:sz="0" w:space="0" w:color="auto"/>
      </w:divBdr>
    </w:div>
    <w:div w:id="1676761632">
      <w:bodyDiv w:val="1"/>
      <w:marLeft w:val="0"/>
      <w:marRight w:val="0"/>
      <w:marTop w:val="0"/>
      <w:marBottom w:val="0"/>
      <w:divBdr>
        <w:top w:val="none" w:sz="0" w:space="0" w:color="auto"/>
        <w:left w:val="none" w:sz="0" w:space="0" w:color="auto"/>
        <w:bottom w:val="none" w:sz="0" w:space="0" w:color="auto"/>
        <w:right w:val="none" w:sz="0" w:space="0" w:color="auto"/>
      </w:divBdr>
    </w:div>
    <w:div w:id="1677270080">
      <w:bodyDiv w:val="1"/>
      <w:marLeft w:val="0"/>
      <w:marRight w:val="0"/>
      <w:marTop w:val="0"/>
      <w:marBottom w:val="0"/>
      <w:divBdr>
        <w:top w:val="none" w:sz="0" w:space="0" w:color="auto"/>
        <w:left w:val="none" w:sz="0" w:space="0" w:color="auto"/>
        <w:bottom w:val="none" w:sz="0" w:space="0" w:color="auto"/>
        <w:right w:val="none" w:sz="0" w:space="0" w:color="auto"/>
      </w:divBdr>
    </w:div>
    <w:div w:id="1679388737">
      <w:bodyDiv w:val="1"/>
      <w:marLeft w:val="0"/>
      <w:marRight w:val="0"/>
      <w:marTop w:val="0"/>
      <w:marBottom w:val="0"/>
      <w:divBdr>
        <w:top w:val="none" w:sz="0" w:space="0" w:color="auto"/>
        <w:left w:val="none" w:sz="0" w:space="0" w:color="auto"/>
        <w:bottom w:val="none" w:sz="0" w:space="0" w:color="auto"/>
        <w:right w:val="none" w:sz="0" w:space="0" w:color="auto"/>
      </w:divBdr>
    </w:div>
    <w:div w:id="1681470326">
      <w:bodyDiv w:val="1"/>
      <w:marLeft w:val="0"/>
      <w:marRight w:val="0"/>
      <w:marTop w:val="0"/>
      <w:marBottom w:val="0"/>
      <w:divBdr>
        <w:top w:val="none" w:sz="0" w:space="0" w:color="auto"/>
        <w:left w:val="none" w:sz="0" w:space="0" w:color="auto"/>
        <w:bottom w:val="none" w:sz="0" w:space="0" w:color="auto"/>
        <w:right w:val="none" w:sz="0" w:space="0" w:color="auto"/>
      </w:divBdr>
    </w:div>
    <w:div w:id="1683895988">
      <w:bodyDiv w:val="1"/>
      <w:marLeft w:val="0"/>
      <w:marRight w:val="0"/>
      <w:marTop w:val="0"/>
      <w:marBottom w:val="0"/>
      <w:divBdr>
        <w:top w:val="none" w:sz="0" w:space="0" w:color="auto"/>
        <w:left w:val="none" w:sz="0" w:space="0" w:color="auto"/>
        <w:bottom w:val="none" w:sz="0" w:space="0" w:color="auto"/>
        <w:right w:val="none" w:sz="0" w:space="0" w:color="auto"/>
      </w:divBdr>
    </w:div>
    <w:div w:id="1683969535">
      <w:bodyDiv w:val="1"/>
      <w:marLeft w:val="0"/>
      <w:marRight w:val="0"/>
      <w:marTop w:val="0"/>
      <w:marBottom w:val="0"/>
      <w:divBdr>
        <w:top w:val="none" w:sz="0" w:space="0" w:color="auto"/>
        <w:left w:val="none" w:sz="0" w:space="0" w:color="auto"/>
        <w:bottom w:val="none" w:sz="0" w:space="0" w:color="auto"/>
        <w:right w:val="none" w:sz="0" w:space="0" w:color="auto"/>
      </w:divBdr>
    </w:div>
    <w:div w:id="1684045018">
      <w:bodyDiv w:val="1"/>
      <w:marLeft w:val="0"/>
      <w:marRight w:val="0"/>
      <w:marTop w:val="0"/>
      <w:marBottom w:val="0"/>
      <w:divBdr>
        <w:top w:val="none" w:sz="0" w:space="0" w:color="auto"/>
        <w:left w:val="none" w:sz="0" w:space="0" w:color="auto"/>
        <w:bottom w:val="none" w:sz="0" w:space="0" w:color="auto"/>
        <w:right w:val="none" w:sz="0" w:space="0" w:color="auto"/>
      </w:divBdr>
    </w:div>
    <w:div w:id="1684550176">
      <w:bodyDiv w:val="1"/>
      <w:marLeft w:val="0"/>
      <w:marRight w:val="0"/>
      <w:marTop w:val="0"/>
      <w:marBottom w:val="0"/>
      <w:divBdr>
        <w:top w:val="none" w:sz="0" w:space="0" w:color="auto"/>
        <w:left w:val="none" w:sz="0" w:space="0" w:color="auto"/>
        <w:bottom w:val="none" w:sz="0" w:space="0" w:color="auto"/>
        <w:right w:val="none" w:sz="0" w:space="0" w:color="auto"/>
      </w:divBdr>
    </w:div>
    <w:div w:id="1684824214">
      <w:bodyDiv w:val="1"/>
      <w:marLeft w:val="0"/>
      <w:marRight w:val="0"/>
      <w:marTop w:val="0"/>
      <w:marBottom w:val="0"/>
      <w:divBdr>
        <w:top w:val="none" w:sz="0" w:space="0" w:color="auto"/>
        <w:left w:val="none" w:sz="0" w:space="0" w:color="auto"/>
        <w:bottom w:val="none" w:sz="0" w:space="0" w:color="auto"/>
        <w:right w:val="none" w:sz="0" w:space="0" w:color="auto"/>
      </w:divBdr>
    </w:div>
    <w:div w:id="1685135884">
      <w:bodyDiv w:val="1"/>
      <w:marLeft w:val="0"/>
      <w:marRight w:val="0"/>
      <w:marTop w:val="0"/>
      <w:marBottom w:val="0"/>
      <w:divBdr>
        <w:top w:val="none" w:sz="0" w:space="0" w:color="auto"/>
        <w:left w:val="none" w:sz="0" w:space="0" w:color="auto"/>
        <w:bottom w:val="none" w:sz="0" w:space="0" w:color="auto"/>
        <w:right w:val="none" w:sz="0" w:space="0" w:color="auto"/>
      </w:divBdr>
    </w:div>
    <w:div w:id="1685403770">
      <w:bodyDiv w:val="1"/>
      <w:marLeft w:val="0"/>
      <w:marRight w:val="0"/>
      <w:marTop w:val="0"/>
      <w:marBottom w:val="0"/>
      <w:divBdr>
        <w:top w:val="none" w:sz="0" w:space="0" w:color="auto"/>
        <w:left w:val="none" w:sz="0" w:space="0" w:color="auto"/>
        <w:bottom w:val="none" w:sz="0" w:space="0" w:color="auto"/>
        <w:right w:val="none" w:sz="0" w:space="0" w:color="auto"/>
      </w:divBdr>
    </w:div>
    <w:div w:id="1686516510">
      <w:bodyDiv w:val="1"/>
      <w:marLeft w:val="0"/>
      <w:marRight w:val="0"/>
      <w:marTop w:val="0"/>
      <w:marBottom w:val="0"/>
      <w:divBdr>
        <w:top w:val="none" w:sz="0" w:space="0" w:color="auto"/>
        <w:left w:val="none" w:sz="0" w:space="0" w:color="auto"/>
        <w:bottom w:val="none" w:sz="0" w:space="0" w:color="auto"/>
        <w:right w:val="none" w:sz="0" w:space="0" w:color="auto"/>
      </w:divBdr>
    </w:div>
    <w:div w:id="1687751581">
      <w:bodyDiv w:val="1"/>
      <w:marLeft w:val="0"/>
      <w:marRight w:val="0"/>
      <w:marTop w:val="0"/>
      <w:marBottom w:val="0"/>
      <w:divBdr>
        <w:top w:val="none" w:sz="0" w:space="0" w:color="auto"/>
        <w:left w:val="none" w:sz="0" w:space="0" w:color="auto"/>
        <w:bottom w:val="none" w:sz="0" w:space="0" w:color="auto"/>
        <w:right w:val="none" w:sz="0" w:space="0" w:color="auto"/>
      </w:divBdr>
    </w:div>
    <w:div w:id="1687756012">
      <w:bodyDiv w:val="1"/>
      <w:marLeft w:val="0"/>
      <w:marRight w:val="0"/>
      <w:marTop w:val="0"/>
      <w:marBottom w:val="0"/>
      <w:divBdr>
        <w:top w:val="none" w:sz="0" w:space="0" w:color="auto"/>
        <w:left w:val="none" w:sz="0" w:space="0" w:color="auto"/>
        <w:bottom w:val="none" w:sz="0" w:space="0" w:color="auto"/>
        <w:right w:val="none" w:sz="0" w:space="0" w:color="auto"/>
      </w:divBdr>
    </w:div>
    <w:div w:id="1689914115">
      <w:bodyDiv w:val="1"/>
      <w:marLeft w:val="0"/>
      <w:marRight w:val="0"/>
      <w:marTop w:val="0"/>
      <w:marBottom w:val="0"/>
      <w:divBdr>
        <w:top w:val="none" w:sz="0" w:space="0" w:color="auto"/>
        <w:left w:val="none" w:sz="0" w:space="0" w:color="auto"/>
        <w:bottom w:val="none" w:sz="0" w:space="0" w:color="auto"/>
        <w:right w:val="none" w:sz="0" w:space="0" w:color="auto"/>
      </w:divBdr>
    </w:div>
    <w:div w:id="1690568716">
      <w:bodyDiv w:val="1"/>
      <w:marLeft w:val="0"/>
      <w:marRight w:val="0"/>
      <w:marTop w:val="0"/>
      <w:marBottom w:val="0"/>
      <w:divBdr>
        <w:top w:val="none" w:sz="0" w:space="0" w:color="auto"/>
        <w:left w:val="none" w:sz="0" w:space="0" w:color="auto"/>
        <w:bottom w:val="none" w:sz="0" w:space="0" w:color="auto"/>
        <w:right w:val="none" w:sz="0" w:space="0" w:color="auto"/>
      </w:divBdr>
    </w:div>
    <w:div w:id="1691758334">
      <w:bodyDiv w:val="1"/>
      <w:marLeft w:val="0"/>
      <w:marRight w:val="0"/>
      <w:marTop w:val="0"/>
      <w:marBottom w:val="0"/>
      <w:divBdr>
        <w:top w:val="none" w:sz="0" w:space="0" w:color="auto"/>
        <w:left w:val="none" w:sz="0" w:space="0" w:color="auto"/>
        <w:bottom w:val="none" w:sz="0" w:space="0" w:color="auto"/>
        <w:right w:val="none" w:sz="0" w:space="0" w:color="auto"/>
      </w:divBdr>
    </w:div>
    <w:div w:id="1691951591">
      <w:bodyDiv w:val="1"/>
      <w:marLeft w:val="0"/>
      <w:marRight w:val="0"/>
      <w:marTop w:val="0"/>
      <w:marBottom w:val="0"/>
      <w:divBdr>
        <w:top w:val="none" w:sz="0" w:space="0" w:color="auto"/>
        <w:left w:val="none" w:sz="0" w:space="0" w:color="auto"/>
        <w:bottom w:val="none" w:sz="0" w:space="0" w:color="auto"/>
        <w:right w:val="none" w:sz="0" w:space="0" w:color="auto"/>
      </w:divBdr>
    </w:div>
    <w:div w:id="1694843295">
      <w:bodyDiv w:val="1"/>
      <w:marLeft w:val="0"/>
      <w:marRight w:val="0"/>
      <w:marTop w:val="0"/>
      <w:marBottom w:val="0"/>
      <w:divBdr>
        <w:top w:val="none" w:sz="0" w:space="0" w:color="auto"/>
        <w:left w:val="none" w:sz="0" w:space="0" w:color="auto"/>
        <w:bottom w:val="none" w:sz="0" w:space="0" w:color="auto"/>
        <w:right w:val="none" w:sz="0" w:space="0" w:color="auto"/>
      </w:divBdr>
    </w:div>
    <w:div w:id="1695377122">
      <w:bodyDiv w:val="1"/>
      <w:marLeft w:val="0"/>
      <w:marRight w:val="0"/>
      <w:marTop w:val="0"/>
      <w:marBottom w:val="0"/>
      <w:divBdr>
        <w:top w:val="none" w:sz="0" w:space="0" w:color="auto"/>
        <w:left w:val="none" w:sz="0" w:space="0" w:color="auto"/>
        <w:bottom w:val="none" w:sz="0" w:space="0" w:color="auto"/>
        <w:right w:val="none" w:sz="0" w:space="0" w:color="auto"/>
      </w:divBdr>
    </w:div>
    <w:div w:id="1696034398">
      <w:bodyDiv w:val="1"/>
      <w:marLeft w:val="0"/>
      <w:marRight w:val="0"/>
      <w:marTop w:val="0"/>
      <w:marBottom w:val="0"/>
      <w:divBdr>
        <w:top w:val="none" w:sz="0" w:space="0" w:color="auto"/>
        <w:left w:val="none" w:sz="0" w:space="0" w:color="auto"/>
        <w:bottom w:val="none" w:sz="0" w:space="0" w:color="auto"/>
        <w:right w:val="none" w:sz="0" w:space="0" w:color="auto"/>
      </w:divBdr>
    </w:div>
    <w:div w:id="1696350236">
      <w:bodyDiv w:val="1"/>
      <w:marLeft w:val="0"/>
      <w:marRight w:val="0"/>
      <w:marTop w:val="0"/>
      <w:marBottom w:val="0"/>
      <w:divBdr>
        <w:top w:val="none" w:sz="0" w:space="0" w:color="auto"/>
        <w:left w:val="none" w:sz="0" w:space="0" w:color="auto"/>
        <w:bottom w:val="none" w:sz="0" w:space="0" w:color="auto"/>
        <w:right w:val="none" w:sz="0" w:space="0" w:color="auto"/>
      </w:divBdr>
    </w:div>
    <w:div w:id="1696882544">
      <w:bodyDiv w:val="1"/>
      <w:marLeft w:val="0"/>
      <w:marRight w:val="0"/>
      <w:marTop w:val="0"/>
      <w:marBottom w:val="0"/>
      <w:divBdr>
        <w:top w:val="none" w:sz="0" w:space="0" w:color="auto"/>
        <w:left w:val="none" w:sz="0" w:space="0" w:color="auto"/>
        <w:bottom w:val="none" w:sz="0" w:space="0" w:color="auto"/>
        <w:right w:val="none" w:sz="0" w:space="0" w:color="auto"/>
      </w:divBdr>
    </w:div>
    <w:div w:id="1697463002">
      <w:bodyDiv w:val="1"/>
      <w:marLeft w:val="0"/>
      <w:marRight w:val="0"/>
      <w:marTop w:val="0"/>
      <w:marBottom w:val="0"/>
      <w:divBdr>
        <w:top w:val="none" w:sz="0" w:space="0" w:color="auto"/>
        <w:left w:val="none" w:sz="0" w:space="0" w:color="auto"/>
        <w:bottom w:val="none" w:sz="0" w:space="0" w:color="auto"/>
        <w:right w:val="none" w:sz="0" w:space="0" w:color="auto"/>
      </w:divBdr>
    </w:div>
    <w:div w:id="1698696155">
      <w:bodyDiv w:val="1"/>
      <w:marLeft w:val="0"/>
      <w:marRight w:val="0"/>
      <w:marTop w:val="0"/>
      <w:marBottom w:val="0"/>
      <w:divBdr>
        <w:top w:val="none" w:sz="0" w:space="0" w:color="auto"/>
        <w:left w:val="none" w:sz="0" w:space="0" w:color="auto"/>
        <w:bottom w:val="none" w:sz="0" w:space="0" w:color="auto"/>
        <w:right w:val="none" w:sz="0" w:space="0" w:color="auto"/>
      </w:divBdr>
    </w:div>
    <w:div w:id="1699433707">
      <w:bodyDiv w:val="1"/>
      <w:marLeft w:val="0"/>
      <w:marRight w:val="0"/>
      <w:marTop w:val="0"/>
      <w:marBottom w:val="0"/>
      <w:divBdr>
        <w:top w:val="none" w:sz="0" w:space="0" w:color="auto"/>
        <w:left w:val="none" w:sz="0" w:space="0" w:color="auto"/>
        <w:bottom w:val="none" w:sz="0" w:space="0" w:color="auto"/>
        <w:right w:val="none" w:sz="0" w:space="0" w:color="auto"/>
      </w:divBdr>
    </w:div>
    <w:div w:id="1699548081">
      <w:bodyDiv w:val="1"/>
      <w:marLeft w:val="0"/>
      <w:marRight w:val="0"/>
      <w:marTop w:val="0"/>
      <w:marBottom w:val="0"/>
      <w:divBdr>
        <w:top w:val="none" w:sz="0" w:space="0" w:color="auto"/>
        <w:left w:val="none" w:sz="0" w:space="0" w:color="auto"/>
        <w:bottom w:val="none" w:sz="0" w:space="0" w:color="auto"/>
        <w:right w:val="none" w:sz="0" w:space="0" w:color="auto"/>
      </w:divBdr>
    </w:div>
    <w:div w:id="1700159240">
      <w:bodyDiv w:val="1"/>
      <w:marLeft w:val="0"/>
      <w:marRight w:val="0"/>
      <w:marTop w:val="0"/>
      <w:marBottom w:val="0"/>
      <w:divBdr>
        <w:top w:val="none" w:sz="0" w:space="0" w:color="auto"/>
        <w:left w:val="none" w:sz="0" w:space="0" w:color="auto"/>
        <w:bottom w:val="none" w:sz="0" w:space="0" w:color="auto"/>
        <w:right w:val="none" w:sz="0" w:space="0" w:color="auto"/>
      </w:divBdr>
    </w:div>
    <w:div w:id="1700817200">
      <w:bodyDiv w:val="1"/>
      <w:marLeft w:val="0"/>
      <w:marRight w:val="0"/>
      <w:marTop w:val="0"/>
      <w:marBottom w:val="0"/>
      <w:divBdr>
        <w:top w:val="none" w:sz="0" w:space="0" w:color="auto"/>
        <w:left w:val="none" w:sz="0" w:space="0" w:color="auto"/>
        <w:bottom w:val="none" w:sz="0" w:space="0" w:color="auto"/>
        <w:right w:val="none" w:sz="0" w:space="0" w:color="auto"/>
      </w:divBdr>
    </w:div>
    <w:div w:id="1702196199">
      <w:bodyDiv w:val="1"/>
      <w:marLeft w:val="0"/>
      <w:marRight w:val="0"/>
      <w:marTop w:val="0"/>
      <w:marBottom w:val="0"/>
      <w:divBdr>
        <w:top w:val="none" w:sz="0" w:space="0" w:color="auto"/>
        <w:left w:val="none" w:sz="0" w:space="0" w:color="auto"/>
        <w:bottom w:val="none" w:sz="0" w:space="0" w:color="auto"/>
        <w:right w:val="none" w:sz="0" w:space="0" w:color="auto"/>
      </w:divBdr>
    </w:div>
    <w:div w:id="1702897558">
      <w:bodyDiv w:val="1"/>
      <w:marLeft w:val="0"/>
      <w:marRight w:val="0"/>
      <w:marTop w:val="0"/>
      <w:marBottom w:val="0"/>
      <w:divBdr>
        <w:top w:val="none" w:sz="0" w:space="0" w:color="auto"/>
        <w:left w:val="none" w:sz="0" w:space="0" w:color="auto"/>
        <w:bottom w:val="none" w:sz="0" w:space="0" w:color="auto"/>
        <w:right w:val="none" w:sz="0" w:space="0" w:color="auto"/>
      </w:divBdr>
    </w:div>
    <w:div w:id="1703365180">
      <w:bodyDiv w:val="1"/>
      <w:marLeft w:val="0"/>
      <w:marRight w:val="0"/>
      <w:marTop w:val="0"/>
      <w:marBottom w:val="0"/>
      <w:divBdr>
        <w:top w:val="none" w:sz="0" w:space="0" w:color="auto"/>
        <w:left w:val="none" w:sz="0" w:space="0" w:color="auto"/>
        <w:bottom w:val="none" w:sz="0" w:space="0" w:color="auto"/>
        <w:right w:val="none" w:sz="0" w:space="0" w:color="auto"/>
      </w:divBdr>
    </w:div>
    <w:div w:id="1703508035">
      <w:bodyDiv w:val="1"/>
      <w:marLeft w:val="0"/>
      <w:marRight w:val="0"/>
      <w:marTop w:val="0"/>
      <w:marBottom w:val="0"/>
      <w:divBdr>
        <w:top w:val="none" w:sz="0" w:space="0" w:color="auto"/>
        <w:left w:val="none" w:sz="0" w:space="0" w:color="auto"/>
        <w:bottom w:val="none" w:sz="0" w:space="0" w:color="auto"/>
        <w:right w:val="none" w:sz="0" w:space="0" w:color="auto"/>
      </w:divBdr>
    </w:div>
    <w:div w:id="1703937008">
      <w:bodyDiv w:val="1"/>
      <w:marLeft w:val="0"/>
      <w:marRight w:val="0"/>
      <w:marTop w:val="0"/>
      <w:marBottom w:val="0"/>
      <w:divBdr>
        <w:top w:val="none" w:sz="0" w:space="0" w:color="auto"/>
        <w:left w:val="none" w:sz="0" w:space="0" w:color="auto"/>
        <w:bottom w:val="none" w:sz="0" w:space="0" w:color="auto"/>
        <w:right w:val="none" w:sz="0" w:space="0" w:color="auto"/>
      </w:divBdr>
    </w:div>
    <w:div w:id="1703940100">
      <w:bodyDiv w:val="1"/>
      <w:marLeft w:val="0"/>
      <w:marRight w:val="0"/>
      <w:marTop w:val="0"/>
      <w:marBottom w:val="0"/>
      <w:divBdr>
        <w:top w:val="none" w:sz="0" w:space="0" w:color="auto"/>
        <w:left w:val="none" w:sz="0" w:space="0" w:color="auto"/>
        <w:bottom w:val="none" w:sz="0" w:space="0" w:color="auto"/>
        <w:right w:val="none" w:sz="0" w:space="0" w:color="auto"/>
      </w:divBdr>
    </w:div>
    <w:div w:id="1704012856">
      <w:bodyDiv w:val="1"/>
      <w:marLeft w:val="0"/>
      <w:marRight w:val="0"/>
      <w:marTop w:val="0"/>
      <w:marBottom w:val="0"/>
      <w:divBdr>
        <w:top w:val="none" w:sz="0" w:space="0" w:color="auto"/>
        <w:left w:val="none" w:sz="0" w:space="0" w:color="auto"/>
        <w:bottom w:val="none" w:sz="0" w:space="0" w:color="auto"/>
        <w:right w:val="none" w:sz="0" w:space="0" w:color="auto"/>
      </w:divBdr>
    </w:div>
    <w:div w:id="1704014376">
      <w:bodyDiv w:val="1"/>
      <w:marLeft w:val="0"/>
      <w:marRight w:val="0"/>
      <w:marTop w:val="0"/>
      <w:marBottom w:val="0"/>
      <w:divBdr>
        <w:top w:val="none" w:sz="0" w:space="0" w:color="auto"/>
        <w:left w:val="none" w:sz="0" w:space="0" w:color="auto"/>
        <w:bottom w:val="none" w:sz="0" w:space="0" w:color="auto"/>
        <w:right w:val="none" w:sz="0" w:space="0" w:color="auto"/>
      </w:divBdr>
    </w:div>
    <w:div w:id="1704672920">
      <w:bodyDiv w:val="1"/>
      <w:marLeft w:val="0"/>
      <w:marRight w:val="0"/>
      <w:marTop w:val="0"/>
      <w:marBottom w:val="0"/>
      <w:divBdr>
        <w:top w:val="none" w:sz="0" w:space="0" w:color="auto"/>
        <w:left w:val="none" w:sz="0" w:space="0" w:color="auto"/>
        <w:bottom w:val="none" w:sz="0" w:space="0" w:color="auto"/>
        <w:right w:val="none" w:sz="0" w:space="0" w:color="auto"/>
      </w:divBdr>
    </w:div>
    <w:div w:id="1707024504">
      <w:bodyDiv w:val="1"/>
      <w:marLeft w:val="0"/>
      <w:marRight w:val="0"/>
      <w:marTop w:val="0"/>
      <w:marBottom w:val="0"/>
      <w:divBdr>
        <w:top w:val="none" w:sz="0" w:space="0" w:color="auto"/>
        <w:left w:val="none" w:sz="0" w:space="0" w:color="auto"/>
        <w:bottom w:val="none" w:sz="0" w:space="0" w:color="auto"/>
        <w:right w:val="none" w:sz="0" w:space="0" w:color="auto"/>
      </w:divBdr>
    </w:div>
    <w:div w:id="1707295356">
      <w:bodyDiv w:val="1"/>
      <w:marLeft w:val="0"/>
      <w:marRight w:val="0"/>
      <w:marTop w:val="0"/>
      <w:marBottom w:val="0"/>
      <w:divBdr>
        <w:top w:val="none" w:sz="0" w:space="0" w:color="auto"/>
        <w:left w:val="none" w:sz="0" w:space="0" w:color="auto"/>
        <w:bottom w:val="none" w:sz="0" w:space="0" w:color="auto"/>
        <w:right w:val="none" w:sz="0" w:space="0" w:color="auto"/>
      </w:divBdr>
      <w:divsChild>
        <w:div w:id="1640113334">
          <w:marLeft w:val="0"/>
          <w:marRight w:val="0"/>
          <w:marTop w:val="0"/>
          <w:marBottom w:val="0"/>
          <w:divBdr>
            <w:top w:val="none" w:sz="0" w:space="0" w:color="auto"/>
            <w:left w:val="none" w:sz="0" w:space="0" w:color="auto"/>
            <w:bottom w:val="none" w:sz="0" w:space="0" w:color="auto"/>
            <w:right w:val="none" w:sz="0" w:space="0" w:color="auto"/>
          </w:divBdr>
        </w:div>
      </w:divsChild>
    </w:div>
    <w:div w:id="1708023291">
      <w:bodyDiv w:val="1"/>
      <w:marLeft w:val="0"/>
      <w:marRight w:val="0"/>
      <w:marTop w:val="0"/>
      <w:marBottom w:val="0"/>
      <w:divBdr>
        <w:top w:val="none" w:sz="0" w:space="0" w:color="auto"/>
        <w:left w:val="none" w:sz="0" w:space="0" w:color="auto"/>
        <w:bottom w:val="none" w:sz="0" w:space="0" w:color="auto"/>
        <w:right w:val="none" w:sz="0" w:space="0" w:color="auto"/>
      </w:divBdr>
    </w:div>
    <w:div w:id="1708984767">
      <w:bodyDiv w:val="1"/>
      <w:marLeft w:val="0"/>
      <w:marRight w:val="0"/>
      <w:marTop w:val="0"/>
      <w:marBottom w:val="0"/>
      <w:divBdr>
        <w:top w:val="none" w:sz="0" w:space="0" w:color="auto"/>
        <w:left w:val="none" w:sz="0" w:space="0" w:color="auto"/>
        <w:bottom w:val="none" w:sz="0" w:space="0" w:color="auto"/>
        <w:right w:val="none" w:sz="0" w:space="0" w:color="auto"/>
      </w:divBdr>
    </w:div>
    <w:div w:id="1709842299">
      <w:bodyDiv w:val="1"/>
      <w:marLeft w:val="0"/>
      <w:marRight w:val="0"/>
      <w:marTop w:val="0"/>
      <w:marBottom w:val="0"/>
      <w:divBdr>
        <w:top w:val="none" w:sz="0" w:space="0" w:color="auto"/>
        <w:left w:val="none" w:sz="0" w:space="0" w:color="auto"/>
        <w:bottom w:val="none" w:sz="0" w:space="0" w:color="auto"/>
        <w:right w:val="none" w:sz="0" w:space="0" w:color="auto"/>
      </w:divBdr>
    </w:div>
    <w:div w:id="1710374355">
      <w:bodyDiv w:val="1"/>
      <w:marLeft w:val="0"/>
      <w:marRight w:val="0"/>
      <w:marTop w:val="0"/>
      <w:marBottom w:val="0"/>
      <w:divBdr>
        <w:top w:val="none" w:sz="0" w:space="0" w:color="auto"/>
        <w:left w:val="none" w:sz="0" w:space="0" w:color="auto"/>
        <w:bottom w:val="none" w:sz="0" w:space="0" w:color="auto"/>
        <w:right w:val="none" w:sz="0" w:space="0" w:color="auto"/>
      </w:divBdr>
    </w:div>
    <w:div w:id="1711419762">
      <w:bodyDiv w:val="1"/>
      <w:marLeft w:val="0"/>
      <w:marRight w:val="0"/>
      <w:marTop w:val="0"/>
      <w:marBottom w:val="0"/>
      <w:divBdr>
        <w:top w:val="none" w:sz="0" w:space="0" w:color="auto"/>
        <w:left w:val="none" w:sz="0" w:space="0" w:color="auto"/>
        <w:bottom w:val="none" w:sz="0" w:space="0" w:color="auto"/>
        <w:right w:val="none" w:sz="0" w:space="0" w:color="auto"/>
      </w:divBdr>
    </w:div>
    <w:div w:id="1711490571">
      <w:bodyDiv w:val="1"/>
      <w:marLeft w:val="0"/>
      <w:marRight w:val="0"/>
      <w:marTop w:val="0"/>
      <w:marBottom w:val="0"/>
      <w:divBdr>
        <w:top w:val="none" w:sz="0" w:space="0" w:color="auto"/>
        <w:left w:val="none" w:sz="0" w:space="0" w:color="auto"/>
        <w:bottom w:val="none" w:sz="0" w:space="0" w:color="auto"/>
        <w:right w:val="none" w:sz="0" w:space="0" w:color="auto"/>
      </w:divBdr>
    </w:div>
    <w:div w:id="1712918613">
      <w:bodyDiv w:val="1"/>
      <w:marLeft w:val="0"/>
      <w:marRight w:val="0"/>
      <w:marTop w:val="0"/>
      <w:marBottom w:val="0"/>
      <w:divBdr>
        <w:top w:val="none" w:sz="0" w:space="0" w:color="auto"/>
        <w:left w:val="none" w:sz="0" w:space="0" w:color="auto"/>
        <w:bottom w:val="none" w:sz="0" w:space="0" w:color="auto"/>
        <w:right w:val="none" w:sz="0" w:space="0" w:color="auto"/>
      </w:divBdr>
    </w:div>
    <w:div w:id="1714036638">
      <w:bodyDiv w:val="1"/>
      <w:marLeft w:val="0"/>
      <w:marRight w:val="0"/>
      <w:marTop w:val="0"/>
      <w:marBottom w:val="0"/>
      <w:divBdr>
        <w:top w:val="none" w:sz="0" w:space="0" w:color="auto"/>
        <w:left w:val="none" w:sz="0" w:space="0" w:color="auto"/>
        <w:bottom w:val="none" w:sz="0" w:space="0" w:color="auto"/>
        <w:right w:val="none" w:sz="0" w:space="0" w:color="auto"/>
      </w:divBdr>
    </w:div>
    <w:div w:id="1714236091">
      <w:bodyDiv w:val="1"/>
      <w:marLeft w:val="0"/>
      <w:marRight w:val="0"/>
      <w:marTop w:val="0"/>
      <w:marBottom w:val="0"/>
      <w:divBdr>
        <w:top w:val="none" w:sz="0" w:space="0" w:color="auto"/>
        <w:left w:val="none" w:sz="0" w:space="0" w:color="auto"/>
        <w:bottom w:val="none" w:sz="0" w:space="0" w:color="auto"/>
        <w:right w:val="none" w:sz="0" w:space="0" w:color="auto"/>
      </w:divBdr>
    </w:div>
    <w:div w:id="1715305729">
      <w:bodyDiv w:val="1"/>
      <w:marLeft w:val="0"/>
      <w:marRight w:val="0"/>
      <w:marTop w:val="0"/>
      <w:marBottom w:val="0"/>
      <w:divBdr>
        <w:top w:val="none" w:sz="0" w:space="0" w:color="auto"/>
        <w:left w:val="none" w:sz="0" w:space="0" w:color="auto"/>
        <w:bottom w:val="none" w:sz="0" w:space="0" w:color="auto"/>
        <w:right w:val="none" w:sz="0" w:space="0" w:color="auto"/>
      </w:divBdr>
    </w:div>
    <w:div w:id="1715615344">
      <w:bodyDiv w:val="1"/>
      <w:marLeft w:val="0"/>
      <w:marRight w:val="0"/>
      <w:marTop w:val="0"/>
      <w:marBottom w:val="0"/>
      <w:divBdr>
        <w:top w:val="none" w:sz="0" w:space="0" w:color="auto"/>
        <w:left w:val="none" w:sz="0" w:space="0" w:color="auto"/>
        <w:bottom w:val="none" w:sz="0" w:space="0" w:color="auto"/>
        <w:right w:val="none" w:sz="0" w:space="0" w:color="auto"/>
      </w:divBdr>
    </w:div>
    <w:div w:id="1715887692">
      <w:bodyDiv w:val="1"/>
      <w:marLeft w:val="0"/>
      <w:marRight w:val="0"/>
      <w:marTop w:val="0"/>
      <w:marBottom w:val="0"/>
      <w:divBdr>
        <w:top w:val="none" w:sz="0" w:space="0" w:color="auto"/>
        <w:left w:val="none" w:sz="0" w:space="0" w:color="auto"/>
        <w:bottom w:val="none" w:sz="0" w:space="0" w:color="auto"/>
        <w:right w:val="none" w:sz="0" w:space="0" w:color="auto"/>
      </w:divBdr>
    </w:div>
    <w:div w:id="1716343951">
      <w:bodyDiv w:val="1"/>
      <w:marLeft w:val="0"/>
      <w:marRight w:val="0"/>
      <w:marTop w:val="0"/>
      <w:marBottom w:val="0"/>
      <w:divBdr>
        <w:top w:val="none" w:sz="0" w:space="0" w:color="auto"/>
        <w:left w:val="none" w:sz="0" w:space="0" w:color="auto"/>
        <w:bottom w:val="none" w:sz="0" w:space="0" w:color="auto"/>
        <w:right w:val="none" w:sz="0" w:space="0" w:color="auto"/>
      </w:divBdr>
    </w:div>
    <w:div w:id="1719742655">
      <w:bodyDiv w:val="1"/>
      <w:marLeft w:val="0"/>
      <w:marRight w:val="0"/>
      <w:marTop w:val="0"/>
      <w:marBottom w:val="0"/>
      <w:divBdr>
        <w:top w:val="none" w:sz="0" w:space="0" w:color="auto"/>
        <w:left w:val="none" w:sz="0" w:space="0" w:color="auto"/>
        <w:bottom w:val="none" w:sz="0" w:space="0" w:color="auto"/>
        <w:right w:val="none" w:sz="0" w:space="0" w:color="auto"/>
      </w:divBdr>
    </w:div>
    <w:div w:id="1722171345">
      <w:bodyDiv w:val="1"/>
      <w:marLeft w:val="0"/>
      <w:marRight w:val="0"/>
      <w:marTop w:val="0"/>
      <w:marBottom w:val="0"/>
      <w:divBdr>
        <w:top w:val="none" w:sz="0" w:space="0" w:color="auto"/>
        <w:left w:val="none" w:sz="0" w:space="0" w:color="auto"/>
        <w:bottom w:val="none" w:sz="0" w:space="0" w:color="auto"/>
        <w:right w:val="none" w:sz="0" w:space="0" w:color="auto"/>
      </w:divBdr>
    </w:div>
    <w:div w:id="1723365495">
      <w:bodyDiv w:val="1"/>
      <w:marLeft w:val="0"/>
      <w:marRight w:val="0"/>
      <w:marTop w:val="0"/>
      <w:marBottom w:val="0"/>
      <w:divBdr>
        <w:top w:val="none" w:sz="0" w:space="0" w:color="auto"/>
        <w:left w:val="none" w:sz="0" w:space="0" w:color="auto"/>
        <w:bottom w:val="none" w:sz="0" w:space="0" w:color="auto"/>
        <w:right w:val="none" w:sz="0" w:space="0" w:color="auto"/>
      </w:divBdr>
    </w:div>
    <w:div w:id="1725791864">
      <w:bodyDiv w:val="1"/>
      <w:marLeft w:val="0"/>
      <w:marRight w:val="0"/>
      <w:marTop w:val="0"/>
      <w:marBottom w:val="0"/>
      <w:divBdr>
        <w:top w:val="none" w:sz="0" w:space="0" w:color="auto"/>
        <w:left w:val="none" w:sz="0" w:space="0" w:color="auto"/>
        <w:bottom w:val="none" w:sz="0" w:space="0" w:color="auto"/>
        <w:right w:val="none" w:sz="0" w:space="0" w:color="auto"/>
      </w:divBdr>
    </w:div>
    <w:div w:id="1727147565">
      <w:bodyDiv w:val="1"/>
      <w:marLeft w:val="0"/>
      <w:marRight w:val="0"/>
      <w:marTop w:val="0"/>
      <w:marBottom w:val="0"/>
      <w:divBdr>
        <w:top w:val="none" w:sz="0" w:space="0" w:color="auto"/>
        <w:left w:val="none" w:sz="0" w:space="0" w:color="auto"/>
        <w:bottom w:val="none" w:sz="0" w:space="0" w:color="auto"/>
        <w:right w:val="none" w:sz="0" w:space="0" w:color="auto"/>
      </w:divBdr>
    </w:div>
    <w:div w:id="1728339658">
      <w:bodyDiv w:val="1"/>
      <w:marLeft w:val="0"/>
      <w:marRight w:val="0"/>
      <w:marTop w:val="0"/>
      <w:marBottom w:val="0"/>
      <w:divBdr>
        <w:top w:val="none" w:sz="0" w:space="0" w:color="auto"/>
        <w:left w:val="none" w:sz="0" w:space="0" w:color="auto"/>
        <w:bottom w:val="none" w:sz="0" w:space="0" w:color="auto"/>
        <w:right w:val="none" w:sz="0" w:space="0" w:color="auto"/>
      </w:divBdr>
    </w:div>
    <w:div w:id="1730300734">
      <w:bodyDiv w:val="1"/>
      <w:marLeft w:val="0"/>
      <w:marRight w:val="0"/>
      <w:marTop w:val="0"/>
      <w:marBottom w:val="0"/>
      <w:divBdr>
        <w:top w:val="none" w:sz="0" w:space="0" w:color="auto"/>
        <w:left w:val="none" w:sz="0" w:space="0" w:color="auto"/>
        <w:bottom w:val="none" w:sz="0" w:space="0" w:color="auto"/>
        <w:right w:val="none" w:sz="0" w:space="0" w:color="auto"/>
      </w:divBdr>
    </w:div>
    <w:div w:id="1731609403">
      <w:bodyDiv w:val="1"/>
      <w:marLeft w:val="0"/>
      <w:marRight w:val="0"/>
      <w:marTop w:val="0"/>
      <w:marBottom w:val="0"/>
      <w:divBdr>
        <w:top w:val="none" w:sz="0" w:space="0" w:color="auto"/>
        <w:left w:val="none" w:sz="0" w:space="0" w:color="auto"/>
        <w:bottom w:val="none" w:sz="0" w:space="0" w:color="auto"/>
        <w:right w:val="none" w:sz="0" w:space="0" w:color="auto"/>
      </w:divBdr>
    </w:div>
    <w:div w:id="1732002870">
      <w:bodyDiv w:val="1"/>
      <w:marLeft w:val="0"/>
      <w:marRight w:val="0"/>
      <w:marTop w:val="0"/>
      <w:marBottom w:val="0"/>
      <w:divBdr>
        <w:top w:val="none" w:sz="0" w:space="0" w:color="auto"/>
        <w:left w:val="none" w:sz="0" w:space="0" w:color="auto"/>
        <w:bottom w:val="none" w:sz="0" w:space="0" w:color="auto"/>
        <w:right w:val="none" w:sz="0" w:space="0" w:color="auto"/>
      </w:divBdr>
    </w:div>
    <w:div w:id="1732341790">
      <w:bodyDiv w:val="1"/>
      <w:marLeft w:val="0"/>
      <w:marRight w:val="0"/>
      <w:marTop w:val="0"/>
      <w:marBottom w:val="0"/>
      <w:divBdr>
        <w:top w:val="none" w:sz="0" w:space="0" w:color="auto"/>
        <w:left w:val="none" w:sz="0" w:space="0" w:color="auto"/>
        <w:bottom w:val="none" w:sz="0" w:space="0" w:color="auto"/>
        <w:right w:val="none" w:sz="0" w:space="0" w:color="auto"/>
      </w:divBdr>
    </w:div>
    <w:div w:id="1732533839">
      <w:bodyDiv w:val="1"/>
      <w:marLeft w:val="0"/>
      <w:marRight w:val="0"/>
      <w:marTop w:val="0"/>
      <w:marBottom w:val="0"/>
      <w:divBdr>
        <w:top w:val="none" w:sz="0" w:space="0" w:color="auto"/>
        <w:left w:val="none" w:sz="0" w:space="0" w:color="auto"/>
        <w:bottom w:val="none" w:sz="0" w:space="0" w:color="auto"/>
        <w:right w:val="none" w:sz="0" w:space="0" w:color="auto"/>
      </w:divBdr>
    </w:div>
    <w:div w:id="1732649814">
      <w:bodyDiv w:val="1"/>
      <w:marLeft w:val="0"/>
      <w:marRight w:val="0"/>
      <w:marTop w:val="0"/>
      <w:marBottom w:val="0"/>
      <w:divBdr>
        <w:top w:val="none" w:sz="0" w:space="0" w:color="auto"/>
        <w:left w:val="none" w:sz="0" w:space="0" w:color="auto"/>
        <w:bottom w:val="none" w:sz="0" w:space="0" w:color="auto"/>
        <w:right w:val="none" w:sz="0" w:space="0" w:color="auto"/>
      </w:divBdr>
    </w:div>
    <w:div w:id="1732924421">
      <w:bodyDiv w:val="1"/>
      <w:marLeft w:val="0"/>
      <w:marRight w:val="0"/>
      <w:marTop w:val="0"/>
      <w:marBottom w:val="0"/>
      <w:divBdr>
        <w:top w:val="none" w:sz="0" w:space="0" w:color="auto"/>
        <w:left w:val="none" w:sz="0" w:space="0" w:color="auto"/>
        <w:bottom w:val="none" w:sz="0" w:space="0" w:color="auto"/>
        <w:right w:val="none" w:sz="0" w:space="0" w:color="auto"/>
      </w:divBdr>
    </w:div>
    <w:div w:id="1735200261">
      <w:bodyDiv w:val="1"/>
      <w:marLeft w:val="0"/>
      <w:marRight w:val="0"/>
      <w:marTop w:val="0"/>
      <w:marBottom w:val="0"/>
      <w:divBdr>
        <w:top w:val="none" w:sz="0" w:space="0" w:color="auto"/>
        <w:left w:val="none" w:sz="0" w:space="0" w:color="auto"/>
        <w:bottom w:val="none" w:sz="0" w:space="0" w:color="auto"/>
        <w:right w:val="none" w:sz="0" w:space="0" w:color="auto"/>
      </w:divBdr>
    </w:div>
    <w:div w:id="1736782286">
      <w:bodyDiv w:val="1"/>
      <w:marLeft w:val="0"/>
      <w:marRight w:val="0"/>
      <w:marTop w:val="0"/>
      <w:marBottom w:val="0"/>
      <w:divBdr>
        <w:top w:val="none" w:sz="0" w:space="0" w:color="auto"/>
        <w:left w:val="none" w:sz="0" w:space="0" w:color="auto"/>
        <w:bottom w:val="none" w:sz="0" w:space="0" w:color="auto"/>
        <w:right w:val="none" w:sz="0" w:space="0" w:color="auto"/>
      </w:divBdr>
    </w:div>
    <w:div w:id="1736973788">
      <w:bodyDiv w:val="1"/>
      <w:marLeft w:val="0"/>
      <w:marRight w:val="0"/>
      <w:marTop w:val="0"/>
      <w:marBottom w:val="0"/>
      <w:divBdr>
        <w:top w:val="none" w:sz="0" w:space="0" w:color="auto"/>
        <w:left w:val="none" w:sz="0" w:space="0" w:color="auto"/>
        <w:bottom w:val="none" w:sz="0" w:space="0" w:color="auto"/>
        <w:right w:val="none" w:sz="0" w:space="0" w:color="auto"/>
      </w:divBdr>
    </w:div>
    <w:div w:id="1737432269">
      <w:bodyDiv w:val="1"/>
      <w:marLeft w:val="0"/>
      <w:marRight w:val="0"/>
      <w:marTop w:val="0"/>
      <w:marBottom w:val="0"/>
      <w:divBdr>
        <w:top w:val="none" w:sz="0" w:space="0" w:color="auto"/>
        <w:left w:val="none" w:sz="0" w:space="0" w:color="auto"/>
        <w:bottom w:val="none" w:sz="0" w:space="0" w:color="auto"/>
        <w:right w:val="none" w:sz="0" w:space="0" w:color="auto"/>
      </w:divBdr>
    </w:div>
    <w:div w:id="1737507984">
      <w:bodyDiv w:val="1"/>
      <w:marLeft w:val="0"/>
      <w:marRight w:val="0"/>
      <w:marTop w:val="0"/>
      <w:marBottom w:val="0"/>
      <w:divBdr>
        <w:top w:val="none" w:sz="0" w:space="0" w:color="auto"/>
        <w:left w:val="none" w:sz="0" w:space="0" w:color="auto"/>
        <w:bottom w:val="none" w:sz="0" w:space="0" w:color="auto"/>
        <w:right w:val="none" w:sz="0" w:space="0" w:color="auto"/>
      </w:divBdr>
    </w:div>
    <w:div w:id="1738741575">
      <w:bodyDiv w:val="1"/>
      <w:marLeft w:val="0"/>
      <w:marRight w:val="0"/>
      <w:marTop w:val="0"/>
      <w:marBottom w:val="0"/>
      <w:divBdr>
        <w:top w:val="none" w:sz="0" w:space="0" w:color="auto"/>
        <w:left w:val="none" w:sz="0" w:space="0" w:color="auto"/>
        <w:bottom w:val="none" w:sz="0" w:space="0" w:color="auto"/>
        <w:right w:val="none" w:sz="0" w:space="0" w:color="auto"/>
      </w:divBdr>
    </w:div>
    <w:div w:id="1739740033">
      <w:bodyDiv w:val="1"/>
      <w:marLeft w:val="0"/>
      <w:marRight w:val="0"/>
      <w:marTop w:val="0"/>
      <w:marBottom w:val="0"/>
      <w:divBdr>
        <w:top w:val="none" w:sz="0" w:space="0" w:color="auto"/>
        <w:left w:val="none" w:sz="0" w:space="0" w:color="auto"/>
        <w:bottom w:val="none" w:sz="0" w:space="0" w:color="auto"/>
        <w:right w:val="none" w:sz="0" w:space="0" w:color="auto"/>
      </w:divBdr>
    </w:div>
    <w:div w:id="1739742356">
      <w:bodyDiv w:val="1"/>
      <w:marLeft w:val="0"/>
      <w:marRight w:val="0"/>
      <w:marTop w:val="0"/>
      <w:marBottom w:val="0"/>
      <w:divBdr>
        <w:top w:val="none" w:sz="0" w:space="0" w:color="auto"/>
        <w:left w:val="none" w:sz="0" w:space="0" w:color="auto"/>
        <w:bottom w:val="none" w:sz="0" w:space="0" w:color="auto"/>
        <w:right w:val="none" w:sz="0" w:space="0" w:color="auto"/>
      </w:divBdr>
    </w:div>
    <w:div w:id="1740131516">
      <w:bodyDiv w:val="1"/>
      <w:marLeft w:val="0"/>
      <w:marRight w:val="0"/>
      <w:marTop w:val="0"/>
      <w:marBottom w:val="0"/>
      <w:divBdr>
        <w:top w:val="none" w:sz="0" w:space="0" w:color="auto"/>
        <w:left w:val="none" w:sz="0" w:space="0" w:color="auto"/>
        <w:bottom w:val="none" w:sz="0" w:space="0" w:color="auto"/>
        <w:right w:val="none" w:sz="0" w:space="0" w:color="auto"/>
      </w:divBdr>
    </w:div>
    <w:div w:id="1741437589">
      <w:bodyDiv w:val="1"/>
      <w:marLeft w:val="0"/>
      <w:marRight w:val="0"/>
      <w:marTop w:val="0"/>
      <w:marBottom w:val="0"/>
      <w:divBdr>
        <w:top w:val="none" w:sz="0" w:space="0" w:color="auto"/>
        <w:left w:val="none" w:sz="0" w:space="0" w:color="auto"/>
        <w:bottom w:val="none" w:sz="0" w:space="0" w:color="auto"/>
        <w:right w:val="none" w:sz="0" w:space="0" w:color="auto"/>
      </w:divBdr>
      <w:divsChild>
        <w:div w:id="320163845">
          <w:marLeft w:val="0"/>
          <w:marRight w:val="0"/>
          <w:marTop w:val="0"/>
          <w:marBottom w:val="0"/>
          <w:divBdr>
            <w:top w:val="none" w:sz="0" w:space="0" w:color="auto"/>
            <w:left w:val="none" w:sz="0" w:space="0" w:color="auto"/>
            <w:bottom w:val="none" w:sz="0" w:space="0" w:color="auto"/>
            <w:right w:val="none" w:sz="0" w:space="0" w:color="auto"/>
          </w:divBdr>
        </w:div>
      </w:divsChild>
    </w:div>
    <w:div w:id="1741825957">
      <w:bodyDiv w:val="1"/>
      <w:marLeft w:val="0"/>
      <w:marRight w:val="0"/>
      <w:marTop w:val="0"/>
      <w:marBottom w:val="0"/>
      <w:divBdr>
        <w:top w:val="none" w:sz="0" w:space="0" w:color="auto"/>
        <w:left w:val="none" w:sz="0" w:space="0" w:color="auto"/>
        <w:bottom w:val="none" w:sz="0" w:space="0" w:color="auto"/>
        <w:right w:val="none" w:sz="0" w:space="0" w:color="auto"/>
      </w:divBdr>
    </w:div>
    <w:div w:id="1741947923">
      <w:bodyDiv w:val="1"/>
      <w:marLeft w:val="0"/>
      <w:marRight w:val="0"/>
      <w:marTop w:val="0"/>
      <w:marBottom w:val="0"/>
      <w:divBdr>
        <w:top w:val="none" w:sz="0" w:space="0" w:color="auto"/>
        <w:left w:val="none" w:sz="0" w:space="0" w:color="auto"/>
        <w:bottom w:val="none" w:sz="0" w:space="0" w:color="auto"/>
        <w:right w:val="none" w:sz="0" w:space="0" w:color="auto"/>
      </w:divBdr>
    </w:div>
    <w:div w:id="1742557435">
      <w:bodyDiv w:val="1"/>
      <w:marLeft w:val="0"/>
      <w:marRight w:val="0"/>
      <w:marTop w:val="0"/>
      <w:marBottom w:val="0"/>
      <w:divBdr>
        <w:top w:val="none" w:sz="0" w:space="0" w:color="auto"/>
        <w:left w:val="none" w:sz="0" w:space="0" w:color="auto"/>
        <w:bottom w:val="none" w:sz="0" w:space="0" w:color="auto"/>
        <w:right w:val="none" w:sz="0" w:space="0" w:color="auto"/>
      </w:divBdr>
    </w:div>
    <w:div w:id="1743486070">
      <w:bodyDiv w:val="1"/>
      <w:marLeft w:val="0"/>
      <w:marRight w:val="0"/>
      <w:marTop w:val="0"/>
      <w:marBottom w:val="0"/>
      <w:divBdr>
        <w:top w:val="none" w:sz="0" w:space="0" w:color="auto"/>
        <w:left w:val="none" w:sz="0" w:space="0" w:color="auto"/>
        <w:bottom w:val="none" w:sz="0" w:space="0" w:color="auto"/>
        <w:right w:val="none" w:sz="0" w:space="0" w:color="auto"/>
      </w:divBdr>
    </w:div>
    <w:div w:id="1743793200">
      <w:bodyDiv w:val="1"/>
      <w:marLeft w:val="0"/>
      <w:marRight w:val="0"/>
      <w:marTop w:val="0"/>
      <w:marBottom w:val="0"/>
      <w:divBdr>
        <w:top w:val="none" w:sz="0" w:space="0" w:color="auto"/>
        <w:left w:val="none" w:sz="0" w:space="0" w:color="auto"/>
        <w:bottom w:val="none" w:sz="0" w:space="0" w:color="auto"/>
        <w:right w:val="none" w:sz="0" w:space="0" w:color="auto"/>
      </w:divBdr>
    </w:div>
    <w:div w:id="1743988441">
      <w:bodyDiv w:val="1"/>
      <w:marLeft w:val="0"/>
      <w:marRight w:val="0"/>
      <w:marTop w:val="0"/>
      <w:marBottom w:val="0"/>
      <w:divBdr>
        <w:top w:val="none" w:sz="0" w:space="0" w:color="auto"/>
        <w:left w:val="none" w:sz="0" w:space="0" w:color="auto"/>
        <w:bottom w:val="none" w:sz="0" w:space="0" w:color="auto"/>
        <w:right w:val="none" w:sz="0" w:space="0" w:color="auto"/>
      </w:divBdr>
    </w:div>
    <w:div w:id="1744134177">
      <w:bodyDiv w:val="1"/>
      <w:marLeft w:val="0"/>
      <w:marRight w:val="0"/>
      <w:marTop w:val="0"/>
      <w:marBottom w:val="0"/>
      <w:divBdr>
        <w:top w:val="none" w:sz="0" w:space="0" w:color="auto"/>
        <w:left w:val="none" w:sz="0" w:space="0" w:color="auto"/>
        <w:bottom w:val="none" w:sz="0" w:space="0" w:color="auto"/>
        <w:right w:val="none" w:sz="0" w:space="0" w:color="auto"/>
      </w:divBdr>
    </w:div>
    <w:div w:id="1746759606">
      <w:bodyDiv w:val="1"/>
      <w:marLeft w:val="0"/>
      <w:marRight w:val="0"/>
      <w:marTop w:val="0"/>
      <w:marBottom w:val="0"/>
      <w:divBdr>
        <w:top w:val="none" w:sz="0" w:space="0" w:color="auto"/>
        <w:left w:val="none" w:sz="0" w:space="0" w:color="auto"/>
        <w:bottom w:val="none" w:sz="0" w:space="0" w:color="auto"/>
        <w:right w:val="none" w:sz="0" w:space="0" w:color="auto"/>
      </w:divBdr>
    </w:div>
    <w:div w:id="1746798744">
      <w:bodyDiv w:val="1"/>
      <w:marLeft w:val="0"/>
      <w:marRight w:val="0"/>
      <w:marTop w:val="0"/>
      <w:marBottom w:val="0"/>
      <w:divBdr>
        <w:top w:val="none" w:sz="0" w:space="0" w:color="auto"/>
        <w:left w:val="none" w:sz="0" w:space="0" w:color="auto"/>
        <w:bottom w:val="none" w:sz="0" w:space="0" w:color="auto"/>
        <w:right w:val="none" w:sz="0" w:space="0" w:color="auto"/>
      </w:divBdr>
    </w:div>
    <w:div w:id="1749420976">
      <w:bodyDiv w:val="1"/>
      <w:marLeft w:val="0"/>
      <w:marRight w:val="0"/>
      <w:marTop w:val="0"/>
      <w:marBottom w:val="0"/>
      <w:divBdr>
        <w:top w:val="none" w:sz="0" w:space="0" w:color="auto"/>
        <w:left w:val="none" w:sz="0" w:space="0" w:color="auto"/>
        <w:bottom w:val="none" w:sz="0" w:space="0" w:color="auto"/>
        <w:right w:val="none" w:sz="0" w:space="0" w:color="auto"/>
      </w:divBdr>
    </w:div>
    <w:div w:id="1753694071">
      <w:bodyDiv w:val="1"/>
      <w:marLeft w:val="0"/>
      <w:marRight w:val="0"/>
      <w:marTop w:val="0"/>
      <w:marBottom w:val="0"/>
      <w:divBdr>
        <w:top w:val="none" w:sz="0" w:space="0" w:color="auto"/>
        <w:left w:val="none" w:sz="0" w:space="0" w:color="auto"/>
        <w:bottom w:val="none" w:sz="0" w:space="0" w:color="auto"/>
        <w:right w:val="none" w:sz="0" w:space="0" w:color="auto"/>
      </w:divBdr>
    </w:div>
    <w:div w:id="1753890315">
      <w:bodyDiv w:val="1"/>
      <w:marLeft w:val="0"/>
      <w:marRight w:val="0"/>
      <w:marTop w:val="0"/>
      <w:marBottom w:val="0"/>
      <w:divBdr>
        <w:top w:val="none" w:sz="0" w:space="0" w:color="auto"/>
        <w:left w:val="none" w:sz="0" w:space="0" w:color="auto"/>
        <w:bottom w:val="none" w:sz="0" w:space="0" w:color="auto"/>
        <w:right w:val="none" w:sz="0" w:space="0" w:color="auto"/>
      </w:divBdr>
    </w:div>
    <w:div w:id="1755513448">
      <w:bodyDiv w:val="1"/>
      <w:marLeft w:val="0"/>
      <w:marRight w:val="0"/>
      <w:marTop w:val="0"/>
      <w:marBottom w:val="0"/>
      <w:divBdr>
        <w:top w:val="none" w:sz="0" w:space="0" w:color="auto"/>
        <w:left w:val="none" w:sz="0" w:space="0" w:color="auto"/>
        <w:bottom w:val="none" w:sz="0" w:space="0" w:color="auto"/>
        <w:right w:val="none" w:sz="0" w:space="0" w:color="auto"/>
      </w:divBdr>
    </w:div>
    <w:div w:id="1756512296">
      <w:bodyDiv w:val="1"/>
      <w:marLeft w:val="0"/>
      <w:marRight w:val="0"/>
      <w:marTop w:val="0"/>
      <w:marBottom w:val="0"/>
      <w:divBdr>
        <w:top w:val="none" w:sz="0" w:space="0" w:color="auto"/>
        <w:left w:val="none" w:sz="0" w:space="0" w:color="auto"/>
        <w:bottom w:val="none" w:sz="0" w:space="0" w:color="auto"/>
        <w:right w:val="none" w:sz="0" w:space="0" w:color="auto"/>
      </w:divBdr>
    </w:div>
    <w:div w:id="1757285025">
      <w:bodyDiv w:val="1"/>
      <w:marLeft w:val="0"/>
      <w:marRight w:val="0"/>
      <w:marTop w:val="0"/>
      <w:marBottom w:val="0"/>
      <w:divBdr>
        <w:top w:val="none" w:sz="0" w:space="0" w:color="auto"/>
        <w:left w:val="none" w:sz="0" w:space="0" w:color="auto"/>
        <w:bottom w:val="none" w:sz="0" w:space="0" w:color="auto"/>
        <w:right w:val="none" w:sz="0" w:space="0" w:color="auto"/>
      </w:divBdr>
    </w:div>
    <w:div w:id="1758209908">
      <w:bodyDiv w:val="1"/>
      <w:marLeft w:val="0"/>
      <w:marRight w:val="0"/>
      <w:marTop w:val="0"/>
      <w:marBottom w:val="0"/>
      <w:divBdr>
        <w:top w:val="none" w:sz="0" w:space="0" w:color="auto"/>
        <w:left w:val="none" w:sz="0" w:space="0" w:color="auto"/>
        <w:bottom w:val="none" w:sz="0" w:space="0" w:color="auto"/>
        <w:right w:val="none" w:sz="0" w:space="0" w:color="auto"/>
      </w:divBdr>
    </w:div>
    <w:div w:id="1758359654">
      <w:bodyDiv w:val="1"/>
      <w:marLeft w:val="0"/>
      <w:marRight w:val="0"/>
      <w:marTop w:val="0"/>
      <w:marBottom w:val="0"/>
      <w:divBdr>
        <w:top w:val="none" w:sz="0" w:space="0" w:color="auto"/>
        <w:left w:val="none" w:sz="0" w:space="0" w:color="auto"/>
        <w:bottom w:val="none" w:sz="0" w:space="0" w:color="auto"/>
        <w:right w:val="none" w:sz="0" w:space="0" w:color="auto"/>
      </w:divBdr>
    </w:div>
    <w:div w:id="1758481332">
      <w:bodyDiv w:val="1"/>
      <w:marLeft w:val="0"/>
      <w:marRight w:val="0"/>
      <w:marTop w:val="0"/>
      <w:marBottom w:val="0"/>
      <w:divBdr>
        <w:top w:val="none" w:sz="0" w:space="0" w:color="auto"/>
        <w:left w:val="none" w:sz="0" w:space="0" w:color="auto"/>
        <w:bottom w:val="none" w:sz="0" w:space="0" w:color="auto"/>
        <w:right w:val="none" w:sz="0" w:space="0" w:color="auto"/>
      </w:divBdr>
    </w:div>
    <w:div w:id="1758938726">
      <w:bodyDiv w:val="1"/>
      <w:marLeft w:val="0"/>
      <w:marRight w:val="0"/>
      <w:marTop w:val="0"/>
      <w:marBottom w:val="0"/>
      <w:divBdr>
        <w:top w:val="none" w:sz="0" w:space="0" w:color="auto"/>
        <w:left w:val="none" w:sz="0" w:space="0" w:color="auto"/>
        <w:bottom w:val="none" w:sz="0" w:space="0" w:color="auto"/>
        <w:right w:val="none" w:sz="0" w:space="0" w:color="auto"/>
      </w:divBdr>
    </w:div>
    <w:div w:id="1760760588">
      <w:bodyDiv w:val="1"/>
      <w:marLeft w:val="0"/>
      <w:marRight w:val="0"/>
      <w:marTop w:val="0"/>
      <w:marBottom w:val="0"/>
      <w:divBdr>
        <w:top w:val="none" w:sz="0" w:space="0" w:color="auto"/>
        <w:left w:val="none" w:sz="0" w:space="0" w:color="auto"/>
        <w:bottom w:val="none" w:sz="0" w:space="0" w:color="auto"/>
        <w:right w:val="none" w:sz="0" w:space="0" w:color="auto"/>
      </w:divBdr>
    </w:div>
    <w:div w:id="1761826545">
      <w:bodyDiv w:val="1"/>
      <w:marLeft w:val="0"/>
      <w:marRight w:val="0"/>
      <w:marTop w:val="0"/>
      <w:marBottom w:val="0"/>
      <w:divBdr>
        <w:top w:val="none" w:sz="0" w:space="0" w:color="auto"/>
        <w:left w:val="none" w:sz="0" w:space="0" w:color="auto"/>
        <w:bottom w:val="none" w:sz="0" w:space="0" w:color="auto"/>
        <w:right w:val="none" w:sz="0" w:space="0" w:color="auto"/>
      </w:divBdr>
    </w:div>
    <w:div w:id="1764034826">
      <w:bodyDiv w:val="1"/>
      <w:marLeft w:val="0"/>
      <w:marRight w:val="0"/>
      <w:marTop w:val="0"/>
      <w:marBottom w:val="0"/>
      <w:divBdr>
        <w:top w:val="none" w:sz="0" w:space="0" w:color="auto"/>
        <w:left w:val="none" w:sz="0" w:space="0" w:color="auto"/>
        <w:bottom w:val="none" w:sz="0" w:space="0" w:color="auto"/>
        <w:right w:val="none" w:sz="0" w:space="0" w:color="auto"/>
      </w:divBdr>
    </w:div>
    <w:div w:id="1765957785">
      <w:bodyDiv w:val="1"/>
      <w:marLeft w:val="0"/>
      <w:marRight w:val="0"/>
      <w:marTop w:val="0"/>
      <w:marBottom w:val="0"/>
      <w:divBdr>
        <w:top w:val="none" w:sz="0" w:space="0" w:color="auto"/>
        <w:left w:val="none" w:sz="0" w:space="0" w:color="auto"/>
        <w:bottom w:val="none" w:sz="0" w:space="0" w:color="auto"/>
        <w:right w:val="none" w:sz="0" w:space="0" w:color="auto"/>
      </w:divBdr>
    </w:div>
    <w:div w:id="1767925886">
      <w:bodyDiv w:val="1"/>
      <w:marLeft w:val="0"/>
      <w:marRight w:val="0"/>
      <w:marTop w:val="0"/>
      <w:marBottom w:val="0"/>
      <w:divBdr>
        <w:top w:val="none" w:sz="0" w:space="0" w:color="auto"/>
        <w:left w:val="none" w:sz="0" w:space="0" w:color="auto"/>
        <w:bottom w:val="none" w:sz="0" w:space="0" w:color="auto"/>
        <w:right w:val="none" w:sz="0" w:space="0" w:color="auto"/>
      </w:divBdr>
    </w:div>
    <w:div w:id="1768311170">
      <w:bodyDiv w:val="1"/>
      <w:marLeft w:val="0"/>
      <w:marRight w:val="0"/>
      <w:marTop w:val="0"/>
      <w:marBottom w:val="0"/>
      <w:divBdr>
        <w:top w:val="none" w:sz="0" w:space="0" w:color="auto"/>
        <w:left w:val="none" w:sz="0" w:space="0" w:color="auto"/>
        <w:bottom w:val="none" w:sz="0" w:space="0" w:color="auto"/>
        <w:right w:val="none" w:sz="0" w:space="0" w:color="auto"/>
      </w:divBdr>
    </w:div>
    <w:div w:id="1768574942">
      <w:bodyDiv w:val="1"/>
      <w:marLeft w:val="0"/>
      <w:marRight w:val="0"/>
      <w:marTop w:val="0"/>
      <w:marBottom w:val="0"/>
      <w:divBdr>
        <w:top w:val="none" w:sz="0" w:space="0" w:color="auto"/>
        <w:left w:val="none" w:sz="0" w:space="0" w:color="auto"/>
        <w:bottom w:val="none" w:sz="0" w:space="0" w:color="auto"/>
        <w:right w:val="none" w:sz="0" w:space="0" w:color="auto"/>
      </w:divBdr>
    </w:div>
    <w:div w:id="1769503876">
      <w:bodyDiv w:val="1"/>
      <w:marLeft w:val="0"/>
      <w:marRight w:val="0"/>
      <w:marTop w:val="0"/>
      <w:marBottom w:val="0"/>
      <w:divBdr>
        <w:top w:val="none" w:sz="0" w:space="0" w:color="auto"/>
        <w:left w:val="none" w:sz="0" w:space="0" w:color="auto"/>
        <w:bottom w:val="none" w:sz="0" w:space="0" w:color="auto"/>
        <w:right w:val="none" w:sz="0" w:space="0" w:color="auto"/>
      </w:divBdr>
    </w:div>
    <w:div w:id="1770081343">
      <w:bodyDiv w:val="1"/>
      <w:marLeft w:val="0"/>
      <w:marRight w:val="0"/>
      <w:marTop w:val="0"/>
      <w:marBottom w:val="0"/>
      <w:divBdr>
        <w:top w:val="none" w:sz="0" w:space="0" w:color="auto"/>
        <w:left w:val="none" w:sz="0" w:space="0" w:color="auto"/>
        <w:bottom w:val="none" w:sz="0" w:space="0" w:color="auto"/>
        <w:right w:val="none" w:sz="0" w:space="0" w:color="auto"/>
      </w:divBdr>
    </w:div>
    <w:div w:id="1770850754">
      <w:bodyDiv w:val="1"/>
      <w:marLeft w:val="0"/>
      <w:marRight w:val="0"/>
      <w:marTop w:val="0"/>
      <w:marBottom w:val="0"/>
      <w:divBdr>
        <w:top w:val="none" w:sz="0" w:space="0" w:color="auto"/>
        <w:left w:val="none" w:sz="0" w:space="0" w:color="auto"/>
        <w:bottom w:val="none" w:sz="0" w:space="0" w:color="auto"/>
        <w:right w:val="none" w:sz="0" w:space="0" w:color="auto"/>
      </w:divBdr>
    </w:div>
    <w:div w:id="1771855143">
      <w:bodyDiv w:val="1"/>
      <w:marLeft w:val="0"/>
      <w:marRight w:val="0"/>
      <w:marTop w:val="0"/>
      <w:marBottom w:val="0"/>
      <w:divBdr>
        <w:top w:val="none" w:sz="0" w:space="0" w:color="auto"/>
        <w:left w:val="none" w:sz="0" w:space="0" w:color="auto"/>
        <w:bottom w:val="none" w:sz="0" w:space="0" w:color="auto"/>
        <w:right w:val="none" w:sz="0" w:space="0" w:color="auto"/>
      </w:divBdr>
    </w:div>
    <w:div w:id="1772435438">
      <w:bodyDiv w:val="1"/>
      <w:marLeft w:val="0"/>
      <w:marRight w:val="0"/>
      <w:marTop w:val="0"/>
      <w:marBottom w:val="0"/>
      <w:divBdr>
        <w:top w:val="none" w:sz="0" w:space="0" w:color="auto"/>
        <w:left w:val="none" w:sz="0" w:space="0" w:color="auto"/>
        <w:bottom w:val="none" w:sz="0" w:space="0" w:color="auto"/>
        <w:right w:val="none" w:sz="0" w:space="0" w:color="auto"/>
      </w:divBdr>
    </w:div>
    <w:div w:id="1772967930">
      <w:bodyDiv w:val="1"/>
      <w:marLeft w:val="0"/>
      <w:marRight w:val="0"/>
      <w:marTop w:val="0"/>
      <w:marBottom w:val="0"/>
      <w:divBdr>
        <w:top w:val="none" w:sz="0" w:space="0" w:color="auto"/>
        <w:left w:val="none" w:sz="0" w:space="0" w:color="auto"/>
        <w:bottom w:val="none" w:sz="0" w:space="0" w:color="auto"/>
        <w:right w:val="none" w:sz="0" w:space="0" w:color="auto"/>
      </w:divBdr>
    </w:div>
    <w:div w:id="1773357736">
      <w:bodyDiv w:val="1"/>
      <w:marLeft w:val="0"/>
      <w:marRight w:val="0"/>
      <w:marTop w:val="0"/>
      <w:marBottom w:val="0"/>
      <w:divBdr>
        <w:top w:val="none" w:sz="0" w:space="0" w:color="auto"/>
        <w:left w:val="none" w:sz="0" w:space="0" w:color="auto"/>
        <w:bottom w:val="none" w:sz="0" w:space="0" w:color="auto"/>
        <w:right w:val="none" w:sz="0" w:space="0" w:color="auto"/>
      </w:divBdr>
    </w:div>
    <w:div w:id="1777090445">
      <w:bodyDiv w:val="1"/>
      <w:marLeft w:val="0"/>
      <w:marRight w:val="0"/>
      <w:marTop w:val="0"/>
      <w:marBottom w:val="0"/>
      <w:divBdr>
        <w:top w:val="none" w:sz="0" w:space="0" w:color="auto"/>
        <w:left w:val="none" w:sz="0" w:space="0" w:color="auto"/>
        <w:bottom w:val="none" w:sz="0" w:space="0" w:color="auto"/>
        <w:right w:val="none" w:sz="0" w:space="0" w:color="auto"/>
      </w:divBdr>
    </w:div>
    <w:div w:id="1777099586">
      <w:bodyDiv w:val="1"/>
      <w:marLeft w:val="0"/>
      <w:marRight w:val="0"/>
      <w:marTop w:val="0"/>
      <w:marBottom w:val="0"/>
      <w:divBdr>
        <w:top w:val="none" w:sz="0" w:space="0" w:color="auto"/>
        <w:left w:val="none" w:sz="0" w:space="0" w:color="auto"/>
        <w:bottom w:val="none" w:sz="0" w:space="0" w:color="auto"/>
        <w:right w:val="none" w:sz="0" w:space="0" w:color="auto"/>
      </w:divBdr>
    </w:div>
    <w:div w:id="1777754603">
      <w:bodyDiv w:val="1"/>
      <w:marLeft w:val="0"/>
      <w:marRight w:val="0"/>
      <w:marTop w:val="0"/>
      <w:marBottom w:val="0"/>
      <w:divBdr>
        <w:top w:val="none" w:sz="0" w:space="0" w:color="auto"/>
        <w:left w:val="none" w:sz="0" w:space="0" w:color="auto"/>
        <w:bottom w:val="none" w:sz="0" w:space="0" w:color="auto"/>
        <w:right w:val="none" w:sz="0" w:space="0" w:color="auto"/>
      </w:divBdr>
    </w:div>
    <w:div w:id="1778327447">
      <w:bodyDiv w:val="1"/>
      <w:marLeft w:val="0"/>
      <w:marRight w:val="0"/>
      <w:marTop w:val="0"/>
      <w:marBottom w:val="0"/>
      <w:divBdr>
        <w:top w:val="none" w:sz="0" w:space="0" w:color="auto"/>
        <w:left w:val="none" w:sz="0" w:space="0" w:color="auto"/>
        <w:bottom w:val="none" w:sz="0" w:space="0" w:color="auto"/>
        <w:right w:val="none" w:sz="0" w:space="0" w:color="auto"/>
      </w:divBdr>
    </w:div>
    <w:div w:id="1780877758">
      <w:bodyDiv w:val="1"/>
      <w:marLeft w:val="0"/>
      <w:marRight w:val="0"/>
      <w:marTop w:val="0"/>
      <w:marBottom w:val="0"/>
      <w:divBdr>
        <w:top w:val="none" w:sz="0" w:space="0" w:color="auto"/>
        <w:left w:val="none" w:sz="0" w:space="0" w:color="auto"/>
        <w:bottom w:val="none" w:sz="0" w:space="0" w:color="auto"/>
        <w:right w:val="none" w:sz="0" w:space="0" w:color="auto"/>
      </w:divBdr>
    </w:div>
    <w:div w:id="1782413417">
      <w:bodyDiv w:val="1"/>
      <w:marLeft w:val="0"/>
      <w:marRight w:val="0"/>
      <w:marTop w:val="0"/>
      <w:marBottom w:val="0"/>
      <w:divBdr>
        <w:top w:val="none" w:sz="0" w:space="0" w:color="auto"/>
        <w:left w:val="none" w:sz="0" w:space="0" w:color="auto"/>
        <w:bottom w:val="none" w:sz="0" w:space="0" w:color="auto"/>
        <w:right w:val="none" w:sz="0" w:space="0" w:color="auto"/>
      </w:divBdr>
    </w:div>
    <w:div w:id="1782610276">
      <w:bodyDiv w:val="1"/>
      <w:marLeft w:val="0"/>
      <w:marRight w:val="0"/>
      <w:marTop w:val="0"/>
      <w:marBottom w:val="0"/>
      <w:divBdr>
        <w:top w:val="none" w:sz="0" w:space="0" w:color="auto"/>
        <w:left w:val="none" w:sz="0" w:space="0" w:color="auto"/>
        <w:bottom w:val="none" w:sz="0" w:space="0" w:color="auto"/>
        <w:right w:val="none" w:sz="0" w:space="0" w:color="auto"/>
      </w:divBdr>
    </w:div>
    <w:div w:id="1785465591">
      <w:bodyDiv w:val="1"/>
      <w:marLeft w:val="0"/>
      <w:marRight w:val="0"/>
      <w:marTop w:val="0"/>
      <w:marBottom w:val="0"/>
      <w:divBdr>
        <w:top w:val="none" w:sz="0" w:space="0" w:color="auto"/>
        <w:left w:val="none" w:sz="0" w:space="0" w:color="auto"/>
        <w:bottom w:val="none" w:sz="0" w:space="0" w:color="auto"/>
        <w:right w:val="none" w:sz="0" w:space="0" w:color="auto"/>
      </w:divBdr>
    </w:div>
    <w:div w:id="1785803112">
      <w:bodyDiv w:val="1"/>
      <w:marLeft w:val="0"/>
      <w:marRight w:val="0"/>
      <w:marTop w:val="0"/>
      <w:marBottom w:val="0"/>
      <w:divBdr>
        <w:top w:val="none" w:sz="0" w:space="0" w:color="auto"/>
        <w:left w:val="none" w:sz="0" w:space="0" w:color="auto"/>
        <w:bottom w:val="none" w:sz="0" w:space="0" w:color="auto"/>
        <w:right w:val="none" w:sz="0" w:space="0" w:color="auto"/>
      </w:divBdr>
    </w:div>
    <w:div w:id="1786263751">
      <w:bodyDiv w:val="1"/>
      <w:marLeft w:val="0"/>
      <w:marRight w:val="0"/>
      <w:marTop w:val="0"/>
      <w:marBottom w:val="0"/>
      <w:divBdr>
        <w:top w:val="none" w:sz="0" w:space="0" w:color="auto"/>
        <w:left w:val="none" w:sz="0" w:space="0" w:color="auto"/>
        <w:bottom w:val="none" w:sz="0" w:space="0" w:color="auto"/>
        <w:right w:val="none" w:sz="0" w:space="0" w:color="auto"/>
      </w:divBdr>
    </w:div>
    <w:div w:id="1788043817">
      <w:bodyDiv w:val="1"/>
      <w:marLeft w:val="0"/>
      <w:marRight w:val="0"/>
      <w:marTop w:val="0"/>
      <w:marBottom w:val="0"/>
      <w:divBdr>
        <w:top w:val="none" w:sz="0" w:space="0" w:color="auto"/>
        <w:left w:val="none" w:sz="0" w:space="0" w:color="auto"/>
        <w:bottom w:val="none" w:sz="0" w:space="0" w:color="auto"/>
        <w:right w:val="none" w:sz="0" w:space="0" w:color="auto"/>
      </w:divBdr>
    </w:div>
    <w:div w:id="1788114925">
      <w:bodyDiv w:val="1"/>
      <w:marLeft w:val="0"/>
      <w:marRight w:val="0"/>
      <w:marTop w:val="0"/>
      <w:marBottom w:val="0"/>
      <w:divBdr>
        <w:top w:val="none" w:sz="0" w:space="0" w:color="auto"/>
        <w:left w:val="none" w:sz="0" w:space="0" w:color="auto"/>
        <w:bottom w:val="none" w:sz="0" w:space="0" w:color="auto"/>
        <w:right w:val="none" w:sz="0" w:space="0" w:color="auto"/>
      </w:divBdr>
    </w:div>
    <w:div w:id="1788812984">
      <w:bodyDiv w:val="1"/>
      <w:marLeft w:val="0"/>
      <w:marRight w:val="0"/>
      <w:marTop w:val="0"/>
      <w:marBottom w:val="0"/>
      <w:divBdr>
        <w:top w:val="none" w:sz="0" w:space="0" w:color="auto"/>
        <w:left w:val="none" w:sz="0" w:space="0" w:color="auto"/>
        <w:bottom w:val="none" w:sz="0" w:space="0" w:color="auto"/>
        <w:right w:val="none" w:sz="0" w:space="0" w:color="auto"/>
      </w:divBdr>
    </w:div>
    <w:div w:id="1788961447">
      <w:bodyDiv w:val="1"/>
      <w:marLeft w:val="0"/>
      <w:marRight w:val="0"/>
      <w:marTop w:val="0"/>
      <w:marBottom w:val="0"/>
      <w:divBdr>
        <w:top w:val="none" w:sz="0" w:space="0" w:color="auto"/>
        <w:left w:val="none" w:sz="0" w:space="0" w:color="auto"/>
        <w:bottom w:val="none" w:sz="0" w:space="0" w:color="auto"/>
        <w:right w:val="none" w:sz="0" w:space="0" w:color="auto"/>
      </w:divBdr>
    </w:div>
    <w:div w:id="1789930813">
      <w:bodyDiv w:val="1"/>
      <w:marLeft w:val="0"/>
      <w:marRight w:val="0"/>
      <w:marTop w:val="0"/>
      <w:marBottom w:val="0"/>
      <w:divBdr>
        <w:top w:val="none" w:sz="0" w:space="0" w:color="auto"/>
        <w:left w:val="none" w:sz="0" w:space="0" w:color="auto"/>
        <w:bottom w:val="none" w:sz="0" w:space="0" w:color="auto"/>
        <w:right w:val="none" w:sz="0" w:space="0" w:color="auto"/>
      </w:divBdr>
    </w:div>
    <w:div w:id="1790321222">
      <w:bodyDiv w:val="1"/>
      <w:marLeft w:val="0"/>
      <w:marRight w:val="0"/>
      <w:marTop w:val="0"/>
      <w:marBottom w:val="0"/>
      <w:divBdr>
        <w:top w:val="none" w:sz="0" w:space="0" w:color="auto"/>
        <w:left w:val="none" w:sz="0" w:space="0" w:color="auto"/>
        <w:bottom w:val="none" w:sz="0" w:space="0" w:color="auto"/>
        <w:right w:val="none" w:sz="0" w:space="0" w:color="auto"/>
      </w:divBdr>
    </w:div>
    <w:div w:id="1790394914">
      <w:bodyDiv w:val="1"/>
      <w:marLeft w:val="0"/>
      <w:marRight w:val="0"/>
      <w:marTop w:val="0"/>
      <w:marBottom w:val="0"/>
      <w:divBdr>
        <w:top w:val="none" w:sz="0" w:space="0" w:color="auto"/>
        <w:left w:val="none" w:sz="0" w:space="0" w:color="auto"/>
        <w:bottom w:val="none" w:sz="0" w:space="0" w:color="auto"/>
        <w:right w:val="none" w:sz="0" w:space="0" w:color="auto"/>
      </w:divBdr>
    </w:div>
    <w:div w:id="1790852441">
      <w:bodyDiv w:val="1"/>
      <w:marLeft w:val="0"/>
      <w:marRight w:val="0"/>
      <w:marTop w:val="0"/>
      <w:marBottom w:val="0"/>
      <w:divBdr>
        <w:top w:val="none" w:sz="0" w:space="0" w:color="auto"/>
        <w:left w:val="none" w:sz="0" w:space="0" w:color="auto"/>
        <w:bottom w:val="none" w:sz="0" w:space="0" w:color="auto"/>
        <w:right w:val="none" w:sz="0" w:space="0" w:color="auto"/>
      </w:divBdr>
    </w:div>
    <w:div w:id="1791240456">
      <w:bodyDiv w:val="1"/>
      <w:marLeft w:val="0"/>
      <w:marRight w:val="0"/>
      <w:marTop w:val="0"/>
      <w:marBottom w:val="0"/>
      <w:divBdr>
        <w:top w:val="none" w:sz="0" w:space="0" w:color="auto"/>
        <w:left w:val="none" w:sz="0" w:space="0" w:color="auto"/>
        <w:bottom w:val="none" w:sz="0" w:space="0" w:color="auto"/>
        <w:right w:val="none" w:sz="0" w:space="0" w:color="auto"/>
      </w:divBdr>
    </w:div>
    <w:div w:id="1794905122">
      <w:bodyDiv w:val="1"/>
      <w:marLeft w:val="0"/>
      <w:marRight w:val="0"/>
      <w:marTop w:val="0"/>
      <w:marBottom w:val="0"/>
      <w:divBdr>
        <w:top w:val="none" w:sz="0" w:space="0" w:color="auto"/>
        <w:left w:val="none" w:sz="0" w:space="0" w:color="auto"/>
        <w:bottom w:val="none" w:sz="0" w:space="0" w:color="auto"/>
        <w:right w:val="none" w:sz="0" w:space="0" w:color="auto"/>
      </w:divBdr>
    </w:div>
    <w:div w:id="1795711522">
      <w:bodyDiv w:val="1"/>
      <w:marLeft w:val="0"/>
      <w:marRight w:val="0"/>
      <w:marTop w:val="0"/>
      <w:marBottom w:val="0"/>
      <w:divBdr>
        <w:top w:val="none" w:sz="0" w:space="0" w:color="auto"/>
        <w:left w:val="none" w:sz="0" w:space="0" w:color="auto"/>
        <w:bottom w:val="none" w:sz="0" w:space="0" w:color="auto"/>
        <w:right w:val="none" w:sz="0" w:space="0" w:color="auto"/>
      </w:divBdr>
    </w:div>
    <w:div w:id="1795757223">
      <w:bodyDiv w:val="1"/>
      <w:marLeft w:val="0"/>
      <w:marRight w:val="0"/>
      <w:marTop w:val="0"/>
      <w:marBottom w:val="0"/>
      <w:divBdr>
        <w:top w:val="none" w:sz="0" w:space="0" w:color="auto"/>
        <w:left w:val="none" w:sz="0" w:space="0" w:color="auto"/>
        <w:bottom w:val="none" w:sz="0" w:space="0" w:color="auto"/>
        <w:right w:val="none" w:sz="0" w:space="0" w:color="auto"/>
      </w:divBdr>
    </w:div>
    <w:div w:id="1796751204">
      <w:bodyDiv w:val="1"/>
      <w:marLeft w:val="0"/>
      <w:marRight w:val="0"/>
      <w:marTop w:val="0"/>
      <w:marBottom w:val="0"/>
      <w:divBdr>
        <w:top w:val="none" w:sz="0" w:space="0" w:color="auto"/>
        <w:left w:val="none" w:sz="0" w:space="0" w:color="auto"/>
        <w:bottom w:val="none" w:sz="0" w:space="0" w:color="auto"/>
        <w:right w:val="none" w:sz="0" w:space="0" w:color="auto"/>
      </w:divBdr>
    </w:div>
    <w:div w:id="1798141878">
      <w:bodyDiv w:val="1"/>
      <w:marLeft w:val="0"/>
      <w:marRight w:val="0"/>
      <w:marTop w:val="0"/>
      <w:marBottom w:val="0"/>
      <w:divBdr>
        <w:top w:val="none" w:sz="0" w:space="0" w:color="auto"/>
        <w:left w:val="none" w:sz="0" w:space="0" w:color="auto"/>
        <w:bottom w:val="none" w:sz="0" w:space="0" w:color="auto"/>
        <w:right w:val="none" w:sz="0" w:space="0" w:color="auto"/>
      </w:divBdr>
    </w:div>
    <w:div w:id="1799684553">
      <w:bodyDiv w:val="1"/>
      <w:marLeft w:val="0"/>
      <w:marRight w:val="0"/>
      <w:marTop w:val="0"/>
      <w:marBottom w:val="0"/>
      <w:divBdr>
        <w:top w:val="none" w:sz="0" w:space="0" w:color="auto"/>
        <w:left w:val="none" w:sz="0" w:space="0" w:color="auto"/>
        <w:bottom w:val="none" w:sz="0" w:space="0" w:color="auto"/>
        <w:right w:val="none" w:sz="0" w:space="0" w:color="auto"/>
      </w:divBdr>
    </w:div>
    <w:div w:id="1800802582">
      <w:bodyDiv w:val="1"/>
      <w:marLeft w:val="0"/>
      <w:marRight w:val="0"/>
      <w:marTop w:val="0"/>
      <w:marBottom w:val="0"/>
      <w:divBdr>
        <w:top w:val="none" w:sz="0" w:space="0" w:color="auto"/>
        <w:left w:val="none" w:sz="0" w:space="0" w:color="auto"/>
        <w:bottom w:val="none" w:sz="0" w:space="0" w:color="auto"/>
        <w:right w:val="none" w:sz="0" w:space="0" w:color="auto"/>
      </w:divBdr>
    </w:div>
    <w:div w:id="1800805293">
      <w:bodyDiv w:val="1"/>
      <w:marLeft w:val="0"/>
      <w:marRight w:val="0"/>
      <w:marTop w:val="0"/>
      <w:marBottom w:val="0"/>
      <w:divBdr>
        <w:top w:val="none" w:sz="0" w:space="0" w:color="auto"/>
        <w:left w:val="none" w:sz="0" w:space="0" w:color="auto"/>
        <w:bottom w:val="none" w:sz="0" w:space="0" w:color="auto"/>
        <w:right w:val="none" w:sz="0" w:space="0" w:color="auto"/>
      </w:divBdr>
    </w:div>
    <w:div w:id="1801418765">
      <w:bodyDiv w:val="1"/>
      <w:marLeft w:val="0"/>
      <w:marRight w:val="0"/>
      <w:marTop w:val="0"/>
      <w:marBottom w:val="0"/>
      <w:divBdr>
        <w:top w:val="none" w:sz="0" w:space="0" w:color="auto"/>
        <w:left w:val="none" w:sz="0" w:space="0" w:color="auto"/>
        <w:bottom w:val="none" w:sz="0" w:space="0" w:color="auto"/>
        <w:right w:val="none" w:sz="0" w:space="0" w:color="auto"/>
      </w:divBdr>
    </w:div>
    <w:div w:id="1801535694">
      <w:bodyDiv w:val="1"/>
      <w:marLeft w:val="0"/>
      <w:marRight w:val="0"/>
      <w:marTop w:val="0"/>
      <w:marBottom w:val="0"/>
      <w:divBdr>
        <w:top w:val="none" w:sz="0" w:space="0" w:color="auto"/>
        <w:left w:val="none" w:sz="0" w:space="0" w:color="auto"/>
        <w:bottom w:val="none" w:sz="0" w:space="0" w:color="auto"/>
        <w:right w:val="none" w:sz="0" w:space="0" w:color="auto"/>
      </w:divBdr>
    </w:div>
    <w:div w:id="1802923377">
      <w:bodyDiv w:val="1"/>
      <w:marLeft w:val="0"/>
      <w:marRight w:val="0"/>
      <w:marTop w:val="0"/>
      <w:marBottom w:val="0"/>
      <w:divBdr>
        <w:top w:val="none" w:sz="0" w:space="0" w:color="auto"/>
        <w:left w:val="none" w:sz="0" w:space="0" w:color="auto"/>
        <w:bottom w:val="none" w:sz="0" w:space="0" w:color="auto"/>
        <w:right w:val="none" w:sz="0" w:space="0" w:color="auto"/>
      </w:divBdr>
    </w:div>
    <w:div w:id="1803301732">
      <w:bodyDiv w:val="1"/>
      <w:marLeft w:val="0"/>
      <w:marRight w:val="0"/>
      <w:marTop w:val="0"/>
      <w:marBottom w:val="0"/>
      <w:divBdr>
        <w:top w:val="none" w:sz="0" w:space="0" w:color="auto"/>
        <w:left w:val="none" w:sz="0" w:space="0" w:color="auto"/>
        <w:bottom w:val="none" w:sz="0" w:space="0" w:color="auto"/>
        <w:right w:val="none" w:sz="0" w:space="0" w:color="auto"/>
      </w:divBdr>
    </w:div>
    <w:div w:id="1803690984">
      <w:bodyDiv w:val="1"/>
      <w:marLeft w:val="0"/>
      <w:marRight w:val="0"/>
      <w:marTop w:val="0"/>
      <w:marBottom w:val="0"/>
      <w:divBdr>
        <w:top w:val="none" w:sz="0" w:space="0" w:color="auto"/>
        <w:left w:val="none" w:sz="0" w:space="0" w:color="auto"/>
        <w:bottom w:val="none" w:sz="0" w:space="0" w:color="auto"/>
        <w:right w:val="none" w:sz="0" w:space="0" w:color="auto"/>
      </w:divBdr>
    </w:div>
    <w:div w:id="1804959443">
      <w:bodyDiv w:val="1"/>
      <w:marLeft w:val="0"/>
      <w:marRight w:val="0"/>
      <w:marTop w:val="0"/>
      <w:marBottom w:val="0"/>
      <w:divBdr>
        <w:top w:val="none" w:sz="0" w:space="0" w:color="auto"/>
        <w:left w:val="none" w:sz="0" w:space="0" w:color="auto"/>
        <w:bottom w:val="none" w:sz="0" w:space="0" w:color="auto"/>
        <w:right w:val="none" w:sz="0" w:space="0" w:color="auto"/>
      </w:divBdr>
    </w:div>
    <w:div w:id="1805730752">
      <w:bodyDiv w:val="1"/>
      <w:marLeft w:val="0"/>
      <w:marRight w:val="0"/>
      <w:marTop w:val="0"/>
      <w:marBottom w:val="0"/>
      <w:divBdr>
        <w:top w:val="none" w:sz="0" w:space="0" w:color="auto"/>
        <w:left w:val="none" w:sz="0" w:space="0" w:color="auto"/>
        <w:bottom w:val="none" w:sz="0" w:space="0" w:color="auto"/>
        <w:right w:val="none" w:sz="0" w:space="0" w:color="auto"/>
      </w:divBdr>
    </w:div>
    <w:div w:id="1807429416">
      <w:bodyDiv w:val="1"/>
      <w:marLeft w:val="0"/>
      <w:marRight w:val="0"/>
      <w:marTop w:val="0"/>
      <w:marBottom w:val="0"/>
      <w:divBdr>
        <w:top w:val="none" w:sz="0" w:space="0" w:color="auto"/>
        <w:left w:val="none" w:sz="0" w:space="0" w:color="auto"/>
        <w:bottom w:val="none" w:sz="0" w:space="0" w:color="auto"/>
        <w:right w:val="none" w:sz="0" w:space="0" w:color="auto"/>
      </w:divBdr>
    </w:div>
    <w:div w:id="1807552476">
      <w:bodyDiv w:val="1"/>
      <w:marLeft w:val="0"/>
      <w:marRight w:val="0"/>
      <w:marTop w:val="0"/>
      <w:marBottom w:val="0"/>
      <w:divBdr>
        <w:top w:val="none" w:sz="0" w:space="0" w:color="auto"/>
        <w:left w:val="none" w:sz="0" w:space="0" w:color="auto"/>
        <w:bottom w:val="none" w:sz="0" w:space="0" w:color="auto"/>
        <w:right w:val="none" w:sz="0" w:space="0" w:color="auto"/>
      </w:divBdr>
    </w:div>
    <w:div w:id="1808156339">
      <w:bodyDiv w:val="1"/>
      <w:marLeft w:val="0"/>
      <w:marRight w:val="0"/>
      <w:marTop w:val="0"/>
      <w:marBottom w:val="0"/>
      <w:divBdr>
        <w:top w:val="none" w:sz="0" w:space="0" w:color="auto"/>
        <w:left w:val="none" w:sz="0" w:space="0" w:color="auto"/>
        <w:bottom w:val="none" w:sz="0" w:space="0" w:color="auto"/>
        <w:right w:val="none" w:sz="0" w:space="0" w:color="auto"/>
      </w:divBdr>
    </w:div>
    <w:div w:id="1809278186">
      <w:bodyDiv w:val="1"/>
      <w:marLeft w:val="0"/>
      <w:marRight w:val="0"/>
      <w:marTop w:val="0"/>
      <w:marBottom w:val="0"/>
      <w:divBdr>
        <w:top w:val="none" w:sz="0" w:space="0" w:color="auto"/>
        <w:left w:val="none" w:sz="0" w:space="0" w:color="auto"/>
        <w:bottom w:val="none" w:sz="0" w:space="0" w:color="auto"/>
        <w:right w:val="none" w:sz="0" w:space="0" w:color="auto"/>
      </w:divBdr>
    </w:div>
    <w:div w:id="1809780795">
      <w:bodyDiv w:val="1"/>
      <w:marLeft w:val="0"/>
      <w:marRight w:val="0"/>
      <w:marTop w:val="0"/>
      <w:marBottom w:val="0"/>
      <w:divBdr>
        <w:top w:val="none" w:sz="0" w:space="0" w:color="auto"/>
        <w:left w:val="none" w:sz="0" w:space="0" w:color="auto"/>
        <w:bottom w:val="none" w:sz="0" w:space="0" w:color="auto"/>
        <w:right w:val="none" w:sz="0" w:space="0" w:color="auto"/>
      </w:divBdr>
    </w:div>
    <w:div w:id="1810322163">
      <w:bodyDiv w:val="1"/>
      <w:marLeft w:val="0"/>
      <w:marRight w:val="0"/>
      <w:marTop w:val="0"/>
      <w:marBottom w:val="0"/>
      <w:divBdr>
        <w:top w:val="none" w:sz="0" w:space="0" w:color="auto"/>
        <w:left w:val="none" w:sz="0" w:space="0" w:color="auto"/>
        <w:bottom w:val="none" w:sz="0" w:space="0" w:color="auto"/>
        <w:right w:val="none" w:sz="0" w:space="0" w:color="auto"/>
      </w:divBdr>
    </w:div>
    <w:div w:id="1811050791">
      <w:bodyDiv w:val="1"/>
      <w:marLeft w:val="0"/>
      <w:marRight w:val="0"/>
      <w:marTop w:val="0"/>
      <w:marBottom w:val="0"/>
      <w:divBdr>
        <w:top w:val="none" w:sz="0" w:space="0" w:color="auto"/>
        <w:left w:val="none" w:sz="0" w:space="0" w:color="auto"/>
        <w:bottom w:val="none" w:sz="0" w:space="0" w:color="auto"/>
        <w:right w:val="none" w:sz="0" w:space="0" w:color="auto"/>
      </w:divBdr>
    </w:div>
    <w:div w:id="1811247560">
      <w:bodyDiv w:val="1"/>
      <w:marLeft w:val="0"/>
      <w:marRight w:val="0"/>
      <w:marTop w:val="0"/>
      <w:marBottom w:val="0"/>
      <w:divBdr>
        <w:top w:val="none" w:sz="0" w:space="0" w:color="auto"/>
        <w:left w:val="none" w:sz="0" w:space="0" w:color="auto"/>
        <w:bottom w:val="none" w:sz="0" w:space="0" w:color="auto"/>
        <w:right w:val="none" w:sz="0" w:space="0" w:color="auto"/>
      </w:divBdr>
    </w:div>
    <w:div w:id="1811633627">
      <w:bodyDiv w:val="1"/>
      <w:marLeft w:val="0"/>
      <w:marRight w:val="0"/>
      <w:marTop w:val="0"/>
      <w:marBottom w:val="0"/>
      <w:divBdr>
        <w:top w:val="none" w:sz="0" w:space="0" w:color="auto"/>
        <w:left w:val="none" w:sz="0" w:space="0" w:color="auto"/>
        <w:bottom w:val="none" w:sz="0" w:space="0" w:color="auto"/>
        <w:right w:val="none" w:sz="0" w:space="0" w:color="auto"/>
      </w:divBdr>
    </w:div>
    <w:div w:id="1813978845">
      <w:bodyDiv w:val="1"/>
      <w:marLeft w:val="0"/>
      <w:marRight w:val="0"/>
      <w:marTop w:val="0"/>
      <w:marBottom w:val="0"/>
      <w:divBdr>
        <w:top w:val="none" w:sz="0" w:space="0" w:color="auto"/>
        <w:left w:val="none" w:sz="0" w:space="0" w:color="auto"/>
        <w:bottom w:val="none" w:sz="0" w:space="0" w:color="auto"/>
        <w:right w:val="none" w:sz="0" w:space="0" w:color="auto"/>
      </w:divBdr>
    </w:div>
    <w:div w:id="1814373509">
      <w:bodyDiv w:val="1"/>
      <w:marLeft w:val="0"/>
      <w:marRight w:val="0"/>
      <w:marTop w:val="0"/>
      <w:marBottom w:val="0"/>
      <w:divBdr>
        <w:top w:val="none" w:sz="0" w:space="0" w:color="auto"/>
        <w:left w:val="none" w:sz="0" w:space="0" w:color="auto"/>
        <w:bottom w:val="none" w:sz="0" w:space="0" w:color="auto"/>
        <w:right w:val="none" w:sz="0" w:space="0" w:color="auto"/>
      </w:divBdr>
    </w:div>
    <w:div w:id="1814515634">
      <w:bodyDiv w:val="1"/>
      <w:marLeft w:val="0"/>
      <w:marRight w:val="0"/>
      <w:marTop w:val="0"/>
      <w:marBottom w:val="0"/>
      <w:divBdr>
        <w:top w:val="none" w:sz="0" w:space="0" w:color="auto"/>
        <w:left w:val="none" w:sz="0" w:space="0" w:color="auto"/>
        <w:bottom w:val="none" w:sz="0" w:space="0" w:color="auto"/>
        <w:right w:val="none" w:sz="0" w:space="0" w:color="auto"/>
      </w:divBdr>
    </w:div>
    <w:div w:id="1817071025">
      <w:bodyDiv w:val="1"/>
      <w:marLeft w:val="0"/>
      <w:marRight w:val="0"/>
      <w:marTop w:val="0"/>
      <w:marBottom w:val="0"/>
      <w:divBdr>
        <w:top w:val="none" w:sz="0" w:space="0" w:color="auto"/>
        <w:left w:val="none" w:sz="0" w:space="0" w:color="auto"/>
        <w:bottom w:val="none" w:sz="0" w:space="0" w:color="auto"/>
        <w:right w:val="none" w:sz="0" w:space="0" w:color="auto"/>
      </w:divBdr>
    </w:div>
    <w:div w:id="1818111246">
      <w:bodyDiv w:val="1"/>
      <w:marLeft w:val="0"/>
      <w:marRight w:val="0"/>
      <w:marTop w:val="0"/>
      <w:marBottom w:val="0"/>
      <w:divBdr>
        <w:top w:val="none" w:sz="0" w:space="0" w:color="auto"/>
        <w:left w:val="none" w:sz="0" w:space="0" w:color="auto"/>
        <w:bottom w:val="none" w:sz="0" w:space="0" w:color="auto"/>
        <w:right w:val="none" w:sz="0" w:space="0" w:color="auto"/>
      </w:divBdr>
    </w:div>
    <w:div w:id="1819758413">
      <w:bodyDiv w:val="1"/>
      <w:marLeft w:val="0"/>
      <w:marRight w:val="0"/>
      <w:marTop w:val="0"/>
      <w:marBottom w:val="0"/>
      <w:divBdr>
        <w:top w:val="none" w:sz="0" w:space="0" w:color="auto"/>
        <w:left w:val="none" w:sz="0" w:space="0" w:color="auto"/>
        <w:bottom w:val="none" w:sz="0" w:space="0" w:color="auto"/>
        <w:right w:val="none" w:sz="0" w:space="0" w:color="auto"/>
      </w:divBdr>
    </w:div>
    <w:div w:id="1819805775">
      <w:bodyDiv w:val="1"/>
      <w:marLeft w:val="0"/>
      <w:marRight w:val="0"/>
      <w:marTop w:val="0"/>
      <w:marBottom w:val="0"/>
      <w:divBdr>
        <w:top w:val="none" w:sz="0" w:space="0" w:color="auto"/>
        <w:left w:val="none" w:sz="0" w:space="0" w:color="auto"/>
        <w:bottom w:val="none" w:sz="0" w:space="0" w:color="auto"/>
        <w:right w:val="none" w:sz="0" w:space="0" w:color="auto"/>
      </w:divBdr>
    </w:div>
    <w:div w:id="1820462557">
      <w:bodyDiv w:val="1"/>
      <w:marLeft w:val="0"/>
      <w:marRight w:val="0"/>
      <w:marTop w:val="0"/>
      <w:marBottom w:val="0"/>
      <w:divBdr>
        <w:top w:val="none" w:sz="0" w:space="0" w:color="auto"/>
        <w:left w:val="none" w:sz="0" w:space="0" w:color="auto"/>
        <w:bottom w:val="none" w:sz="0" w:space="0" w:color="auto"/>
        <w:right w:val="none" w:sz="0" w:space="0" w:color="auto"/>
      </w:divBdr>
    </w:div>
    <w:div w:id="1821732228">
      <w:bodyDiv w:val="1"/>
      <w:marLeft w:val="0"/>
      <w:marRight w:val="0"/>
      <w:marTop w:val="0"/>
      <w:marBottom w:val="0"/>
      <w:divBdr>
        <w:top w:val="none" w:sz="0" w:space="0" w:color="auto"/>
        <w:left w:val="none" w:sz="0" w:space="0" w:color="auto"/>
        <w:bottom w:val="none" w:sz="0" w:space="0" w:color="auto"/>
        <w:right w:val="none" w:sz="0" w:space="0" w:color="auto"/>
      </w:divBdr>
    </w:div>
    <w:div w:id="1823738180">
      <w:bodyDiv w:val="1"/>
      <w:marLeft w:val="0"/>
      <w:marRight w:val="0"/>
      <w:marTop w:val="0"/>
      <w:marBottom w:val="0"/>
      <w:divBdr>
        <w:top w:val="none" w:sz="0" w:space="0" w:color="auto"/>
        <w:left w:val="none" w:sz="0" w:space="0" w:color="auto"/>
        <w:bottom w:val="none" w:sz="0" w:space="0" w:color="auto"/>
        <w:right w:val="none" w:sz="0" w:space="0" w:color="auto"/>
      </w:divBdr>
    </w:div>
    <w:div w:id="1826626743">
      <w:bodyDiv w:val="1"/>
      <w:marLeft w:val="0"/>
      <w:marRight w:val="0"/>
      <w:marTop w:val="0"/>
      <w:marBottom w:val="0"/>
      <w:divBdr>
        <w:top w:val="none" w:sz="0" w:space="0" w:color="auto"/>
        <w:left w:val="none" w:sz="0" w:space="0" w:color="auto"/>
        <w:bottom w:val="none" w:sz="0" w:space="0" w:color="auto"/>
        <w:right w:val="none" w:sz="0" w:space="0" w:color="auto"/>
      </w:divBdr>
    </w:div>
    <w:div w:id="1826701529">
      <w:bodyDiv w:val="1"/>
      <w:marLeft w:val="0"/>
      <w:marRight w:val="0"/>
      <w:marTop w:val="0"/>
      <w:marBottom w:val="0"/>
      <w:divBdr>
        <w:top w:val="none" w:sz="0" w:space="0" w:color="auto"/>
        <w:left w:val="none" w:sz="0" w:space="0" w:color="auto"/>
        <w:bottom w:val="none" w:sz="0" w:space="0" w:color="auto"/>
        <w:right w:val="none" w:sz="0" w:space="0" w:color="auto"/>
      </w:divBdr>
    </w:div>
    <w:div w:id="1827672549">
      <w:bodyDiv w:val="1"/>
      <w:marLeft w:val="0"/>
      <w:marRight w:val="0"/>
      <w:marTop w:val="0"/>
      <w:marBottom w:val="0"/>
      <w:divBdr>
        <w:top w:val="none" w:sz="0" w:space="0" w:color="auto"/>
        <w:left w:val="none" w:sz="0" w:space="0" w:color="auto"/>
        <w:bottom w:val="none" w:sz="0" w:space="0" w:color="auto"/>
        <w:right w:val="none" w:sz="0" w:space="0" w:color="auto"/>
      </w:divBdr>
    </w:div>
    <w:div w:id="1828663319">
      <w:bodyDiv w:val="1"/>
      <w:marLeft w:val="0"/>
      <w:marRight w:val="0"/>
      <w:marTop w:val="0"/>
      <w:marBottom w:val="0"/>
      <w:divBdr>
        <w:top w:val="none" w:sz="0" w:space="0" w:color="auto"/>
        <w:left w:val="none" w:sz="0" w:space="0" w:color="auto"/>
        <w:bottom w:val="none" w:sz="0" w:space="0" w:color="auto"/>
        <w:right w:val="none" w:sz="0" w:space="0" w:color="auto"/>
      </w:divBdr>
    </w:div>
    <w:div w:id="1828784260">
      <w:bodyDiv w:val="1"/>
      <w:marLeft w:val="0"/>
      <w:marRight w:val="0"/>
      <w:marTop w:val="0"/>
      <w:marBottom w:val="0"/>
      <w:divBdr>
        <w:top w:val="none" w:sz="0" w:space="0" w:color="auto"/>
        <w:left w:val="none" w:sz="0" w:space="0" w:color="auto"/>
        <w:bottom w:val="none" w:sz="0" w:space="0" w:color="auto"/>
        <w:right w:val="none" w:sz="0" w:space="0" w:color="auto"/>
      </w:divBdr>
    </w:div>
    <w:div w:id="1830093924">
      <w:bodyDiv w:val="1"/>
      <w:marLeft w:val="0"/>
      <w:marRight w:val="0"/>
      <w:marTop w:val="0"/>
      <w:marBottom w:val="0"/>
      <w:divBdr>
        <w:top w:val="none" w:sz="0" w:space="0" w:color="auto"/>
        <w:left w:val="none" w:sz="0" w:space="0" w:color="auto"/>
        <w:bottom w:val="none" w:sz="0" w:space="0" w:color="auto"/>
        <w:right w:val="none" w:sz="0" w:space="0" w:color="auto"/>
      </w:divBdr>
    </w:div>
    <w:div w:id="1830366408">
      <w:bodyDiv w:val="1"/>
      <w:marLeft w:val="0"/>
      <w:marRight w:val="0"/>
      <w:marTop w:val="0"/>
      <w:marBottom w:val="0"/>
      <w:divBdr>
        <w:top w:val="none" w:sz="0" w:space="0" w:color="auto"/>
        <w:left w:val="none" w:sz="0" w:space="0" w:color="auto"/>
        <w:bottom w:val="none" w:sz="0" w:space="0" w:color="auto"/>
        <w:right w:val="none" w:sz="0" w:space="0" w:color="auto"/>
      </w:divBdr>
    </w:div>
    <w:div w:id="1831943278">
      <w:bodyDiv w:val="1"/>
      <w:marLeft w:val="0"/>
      <w:marRight w:val="0"/>
      <w:marTop w:val="0"/>
      <w:marBottom w:val="0"/>
      <w:divBdr>
        <w:top w:val="none" w:sz="0" w:space="0" w:color="auto"/>
        <w:left w:val="none" w:sz="0" w:space="0" w:color="auto"/>
        <w:bottom w:val="none" w:sz="0" w:space="0" w:color="auto"/>
        <w:right w:val="none" w:sz="0" w:space="0" w:color="auto"/>
      </w:divBdr>
    </w:div>
    <w:div w:id="1832213964">
      <w:bodyDiv w:val="1"/>
      <w:marLeft w:val="0"/>
      <w:marRight w:val="0"/>
      <w:marTop w:val="0"/>
      <w:marBottom w:val="0"/>
      <w:divBdr>
        <w:top w:val="none" w:sz="0" w:space="0" w:color="auto"/>
        <w:left w:val="none" w:sz="0" w:space="0" w:color="auto"/>
        <w:bottom w:val="none" w:sz="0" w:space="0" w:color="auto"/>
        <w:right w:val="none" w:sz="0" w:space="0" w:color="auto"/>
      </w:divBdr>
    </w:div>
    <w:div w:id="1832596328">
      <w:bodyDiv w:val="1"/>
      <w:marLeft w:val="0"/>
      <w:marRight w:val="0"/>
      <w:marTop w:val="0"/>
      <w:marBottom w:val="0"/>
      <w:divBdr>
        <w:top w:val="none" w:sz="0" w:space="0" w:color="auto"/>
        <w:left w:val="none" w:sz="0" w:space="0" w:color="auto"/>
        <w:bottom w:val="none" w:sz="0" w:space="0" w:color="auto"/>
        <w:right w:val="none" w:sz="0" w:space="0" w:color="auto"/>
      </w:divBdr>
    </w:div>
    <w:div w:id="1835101740">
      <w:bodyDiv w:val="1"/>
      <w:marLeft w:val="0"/>
      <w:marRight w:val="0"/>
      <w:marTop w:val="0"/>
      <w:marBottom w:val="0"/>
      <w:divBdr>
        <w:top w:val="none" w:sz="0" w:space="0" w:color="auto"/>
        <w:left w:val="none" w:sz="0" w:space="0" w:color="auto"/>
        <w:bottom w:val="none" w:sz="0" w:space="0" w:color="auto"/>
        <w:right w:val="none" w:sz="0" w:space="0" w:color="auto"/>
      </w:divBdr>
    </w:div>
    <w:div w:id="1836528937">
      <w:bodyDiv w:val="1"/>
      <w:marLeft w:val="0"/>
      <w:marRight w:val="0"/>
      <w:marTop w:val="0"/>
      <w:marBottom w:val="0"/>
      <w:divBdr>
        <w:top w:val="none" w:sz="0" w:space="0" w:color="auto"/>
        <w:left w:val="none" w:sz="0" w:space="0" w:color="auto"/>
        <w:bottom w:val="none" w:sz="0" w:space="0" w:color="auto"/>
        <w:right w:val="none" w:sz="0" w:space="0" w:color="auto"/>
      </w:divBdr>
    </w:div>
    <w:div w:id="1837258843">
      <w:bodyDiv w:val="1"/>
      <w:marLeft w:val="0"/>
      <w:marRight w:val="0"/>
      <w:marTop w:val="0"/>
      <w:marBottom w:val="0"/>
      <w:divBdr>
        <w:top w:val="none" w:sz="0" w:space="0" w:color="auto"/>
        <w:left w:val="none" w:sz="0" w:space="0" w:color="auto"/>
        <w:bottom w:val="none" w:sz="0" w:space="0" w:color="auto"/>
        <w:right w:val="none" w:sz="0" w:space="0" w:color="auto"/>
      </w:divBdr>
    </w:div>
    <w:div w:id="1837840830">
      <w:bodyDiv w:val="1"/>
      <w:marLeft w:val="0"/>
      <w:marRight w:val="0"/>
      <w:marTop w:val="0"/>
      <w:marBottom w:val="0"/>
      <w:divBdr>
        <w:top w:val="none" w:sz="0" w:space="0" w:color="auto"/>
        <w:left w:val="none" w:sz="0" w:space="0" w:color="auto"/>
        <w:bottom w:val="none" w:sz="0" w:space="0" w:color="auto"/>
        <w:right w:val="none" w:sz="0" w:space="0" w:color="auto"/>
      </w:divBdr>
    </w:div>
    <w:div w:id="1838305836">
      <w:bodyDiv w:val="1"/>
      <w:marLeft w:val="0"/>
      <w:marRight w:val="0"/>
      <w:marTop w:val="0"/>
      <w:marBottom w:val="0"/>
      <w:divBdr>
        <w:top w:val="none" w:sz="0" w:space="0" w:color="auto"/>
        <w:left w:val="none" w:sz="0" w:space="0" w:color="auto"/>
        <w:bottom w:val="none" w:sz="0" w:space="0" w:color="auto"/>
        <w:right w:val="none" w:sz="0" w:space="0" w:color="auto"/>
      </w:divBdr>
    </w:div>
    <w:div w:id="1839151742">
      <w:bodyDiv w:val="1"/>
      <w:marLeft w:val="0"/>
      <w:marRight w:val="0"/>
      <w:marTop w:val="0"/>
      <w:marBottom w:val="0"/>
      <w:divBdr>
        <w:top w:val="none" w:sz="0" w:space="0" w:color="auto"/>
        <w:left w:val="none" w:sz="0" w:space="0" w:color="auto"/>
        <w:bottom w:val="none" w:sz="0" w:space="0" w:color="auto"/>
        <w:right w:val="none" w:sz="0" w:space="0" w:color="auto"/>
      </w:divBdr>
    </w:div>
    <w:div w:id="1839884045">
      <w:bodyDiv w:val="1"/>
      <w:marLeft w:val="0"/>
      <w:marRight w:val="0"/>
      <w:marTop w:val="0"/>
      <w:marBottom w:val="0"/>
      <w:divBdr>
        <w:top w:val="none" w:sz="0" w:space="0" w:color="auto"/>
        <w:left w:val="none" w:sz="0" w:space="0" w:color="auto"/>
        <w:bottom w:val="none" w:sz="0" w:space="0" w:color="auto"/>
        <w:right w:val="none" w:sz="0" w:space="0" w:color="auto"/>
      </w:divBdr>
    </w:div>
    <w:div w:id="1840347069">
      <w:bodyDiv w:val="1"/>
      <w:marLeft w:val="0"/>
      <w:marRight w:val="0"/>
      <w:marTop w:val="0"/>
      <w:marBottom w:val="0"/>
      <w:divBdr>
        <w:top w:val="none" w:sz="0" w:space="0" w:color="auto"/>
        <w:left w:val="none" w:sz="0" w:space="0" w:color="auto"/>
        <w:bottom w:val="none" w:sz="0" w:space="0" w:color="auto"/>
        <w:right w:val="none" w:sz="0" w:space="0" w:color="auto"/>
      </w:divBdr>
    </w:div>
    <w:div w:id="1840730864">
      <w:bodyDiv w:val="1"/>
      <w:marLeft w:val="0"/>
      <w:marRight w:val="0"/>
      <w:marTop w:val="0"/>
      <w:marBottom w:val="0"/>
      <w:divBdr>
        <w:top w:val="none" w:sz="0" w:space="0" w:color="auto"/>
        <w:left w:val="none" w:sz="0" w:space="0" w:color="auto"/>
        <w:bottom w:val="none" w:sz="0" w:space="0" w:color="auto"/>
        <w:right w:val="none" w:sz="0" w:space="0" w:color="auto"/>
      </w:divBdr>
    </w:div>
    <w:div w:id="1840851579">
      <w:bodyDiv w:val="1"/>
      <w:marLeft w:val="0"/>
      <w:marRight w:val="0"/>
      <w:marTop w:val="0"/>
      <w:marBottom w:val="0"/>
      <w:divBdr>
        <w:top w:val="none" w:sz="0" w:space="0" w:color="auto"/>
        <w:left w:val="none" w:sz="0" w:space="0" w:color="auto"/>
        <w:bottom w:val="none" w:sz="0" w:space="0" w:color="auto"/>
        <w:right w:val="none" w:sz="0" w:space="0" w:color="auto"/>
      </w:divBdr>
    </w:div>
    <w:div w:id="1841121108">
      <w:bodyDiv w:val="1"/>
      <w:marLeft w:val="0"/>
      <w:marRight w:val="0"/>
      <w:marTop w:val="0"/>
      <w:marBottom w:val="0"/>
      <w:divBdr>
        <w:top w:val="none" w:sz="0" w:space="0" w:color="auto"/>
        <w:left w:val="none" w:sz="0" w:space="0" w:color="auto"/>
        <w:bottom w:val="none" w:sz="0" w:space="0" w:color="auto"/>
        <w:right w:val="none" w:sz="0" w:space="0" w:color="auto"/>
      </w:divBdr>
    </w:div>
    <w:div w:id="1841962669">
      <w:bodyDiv w:val="1"/>
      <w:marLeft w:val="0"/>
      <w:marRight w:val="0"/>
      <w:marTop w:val="0"/>
      <w:marBottom w:val="0"/>
      <w:divBdr>
        <w:top w:val="none" w:sz="0" w:space="0" w:color="auto"/>
        <w:left w:val="none" w:sz="0" w:space="0" w:color="auto"/>
        <w:bottom w:val="none" w:sz="0" w:space="0" w:color="auto"/>
        <w:right w:val="none" w:sz="0" w:space="0" w:color="auto"/>
      </w:divBdr>
    </w:div>
    <w:div w:id="1841968116">
      <w:bodyDiv w:val="1"/>
      <w:marLeft w:val="0"/>
      <w:marRight w:val="0"/>
      <w:marTop w:val="0"/>
      <w:marBottom w:val="0"/>
      <w:divBdr>
        <w:top w:val="none" w:sz="0" w:space="0" w:color="auto"/>
        <w:left w:val="none" w:sz="0" w:space="0" w:color="auto"/>
        <w:bottom w:val="none" w:sz="0" w:space="0" w:color="auto"/>
        <w:right w:val="none" w:sz="0" w:space="0" w:color="auto"/>
      </w:divBdr>
    </w:div>
    <w:div w:id="1842239736">
      <w:bodyDiv w:val="1"/>
      <w:marLeft w:val="0"/>
      <w:marRight w:val="0"/>
      <w:marTop w:val="0"/>
      <w:marBottom w:val="0"/>
      <w:divBdr>
        <w:top w:val="none" w:sz="0" w:space="0" w:color="auto"/>
        <w:left w:val="none" w:sz="0" w:space="0" w:color="auto"/>
        <w:bottom w:val="none" w:sz="0" w:space="0" w:color="auto"/>
        <w:right w:val="none" w:sz="0" w:space="0" w:color="auto"/>
      </w:divBdr>
      <w:divsChild>
        <w:div w:id="468327982">
          <w:marLeft w:val="0"/>
          <w:marRight w:val="0"/>
          <w:marTop w:val="0"/>
          <w:marBottom w:val="0"/>
          <w:divBdr>
            <w:top w:val="none" w:sz="0" w:space="0" w:color="auto"/>
            <w:left w:val="none" w:sz="0" w:space="0" w:color="auto"/>
            <w:bottom w:val="none" w:sz="0" w:space="0" w:color="auto"/>
            <w:right w:val="none" w:sz="0" w:space="0" w:color="auto"/>
          </w:divBdr>
        </w:div>
      </w:divsChild>
    </w:div>
    <w:div w:id="1842307878">
      <w:bodyDiv w:val="1"/>
      <w:marLeft w:val="0"/>
      <w:marRight w:val="0"/>
      <w:marTop w:val="0"/>
      <w:marBottom w:val="0"/>
      <w:divBdr>
        <w:top w:val="none" w:sz="0" w:space="0" w:color="auto"/>
        <w:left w:val="none" w:sz="0" w:space="0" w:color="auto"/>
        <w:bottom w:val="none" w:sz="0" w:space="0" w:color="auto"/>
        <w:right w:val="none" w:sz="0" w:space="0" w:color="auto"/>
      </w:divBdr>
    </w:div>
    <w:div w:id="1843472725">
      <w:bodyDiv w:val="1"/>
      <w:marLeft w:val="0"/>
      <w:marRight w:val="0"/>
      <w:marTop w:val="0"/>
      <w:marBottom w:val="0"/>
      <w:divBdr>
        <w:top w:val="none" w:sz="0" w:space="0" w:color="auto"/>
        <w:left w:val="none" w:sz="0" w:space="0" w:color="auto"/>
        <w:bottom w:val="none" w:sz="0" w:space="0" w:color="auto"/>
        <w:right w:val="none" w:sz="0" w:space="0" w:color="auto"/>
      </w:divBdr>
    </w:div>
    <w:div w:id="1844082504">
      <w:bodyDiv w:val="1"/>
      <w:marLeft w:val="0"/>
      <w:marRight w:val="0"/>
      <w:marTop w:val="0"/>
      <w:marBottom w:val="0"/>
      <w:divBdr>
        <w:top w:val="none" w:sz="0" w:space="0" w:color="auto"/>
        <w:left w:val="none" w:sz="0" w:space="0" w:color="auto"/>
        <w:bottom w:val="none" w:sz="0" w:space="0" w:color="auto"/>
        <w:right w:val="none" w:sz="0" w:space="0" w:color="auto"/>
      </w:divBdr>
    </w:div>
    <w:div w:id="1846819088">
      <w:bodyDiv w:val="1"/>
      <w:marLeft w:val="0"/>
      <w:marRight w:val="0"/>
      <w:marTop w:val="0"/>
      <w:marBottom w:val="0"/>
      <w:divBdr>
        <w:top w:val="none" w:sz="0" w:space="0" w:color="auto"/>
        <w:left w:val="none" w:sz="0" w:space="0" w:color="auto"/>
        <w:bottom w:val="none" w:sz="0" w:space="0" w:color="auto"/>
        <w:right w:val="none" w:sz="0" w:space="0" w:color="auto"/>
      </w:divBdr>
    </w:div>
    <w:div w:id="1846940092">
      <w:bodyDiv w:val="1"/>
      <w:marLeft w:val="0"/>
      <w:marRight w:val="0"/>
      <w:marTop w:val="0"/>
      <w:marBottom w:val="0"/>
      <w:divBdr>
        <w:top w:val="none" w:sz="0" w:space="0" w:color="auto"/>
        <w:left w:val="none" w:sz="0" w:space="0" w:color="auto"/>
        <w:bottom w:val="none" w:sz="0" w:space="0" w:color="auto"/>
        <w:right w:val="none" w:sz="0" w:space="0" w:color="auto"/>
      </w:divBdr>
    </w:div>
    <w:div w:id="1848012028">
      <w:bodyDiv w:val="1"/>
      <w:marLeft w:val="0"/>
      <w:marRight w:val="0"/>
      <w:marTop w:val="0"/>
      <w:marBottom w:val="0"/>
      <w:divBdr>
        <w:top w:val="none" w:sz="0" w:space="0" w:color="auto"/>
        <w:left w:val="none" w:sz="0" w:space="0" w:color="auto"/>
        <w:bottom w:val="none" w:sz="0" w:space="0" w:color="auto"/>
        <w:right w:val="none" w:sz="0" w:space="0" w:color="auto"/>
      </w:divBdr>
    </w:div>
    <w:div w:id="1849636108">
      <w:bodyDiv w:val="1"/>
      <w:marLeft w:val="0"/>
      <w:marRight w:val="0"/>
      <w:marTop w:val="0"/>
      <w:marBottom w:val="0"/>
      <w:divBdr>
        <w:top w:val="none" w:sz="0" w:space="0" w:color="auto"/>
        <w:left w:val="none" w:sz="0" w:space="0" w:color="auto"/>
        <w:bottom w:val="none" w:sz="0" w:space="0" w:color="auto"/>
        <w:right w:val="none" w:sz="0" w:space="0" w:color="auto"/>
      </w:divBdr>
    </w:div>
    <w:div w:id="1849952275">
      <w:bodyDiv w:val="1"/>
      <w:marLeft w:val="0"/>
      <w:marRight w:val="0"/>
      <w:marTop w:val="0"/>
      <w:marBottom w:val="0"/>
      <w:divBdr>
        <w:top w:val="none" w:sz="0" w:space="0" w:color="auto"/>
        <w:left w:val="none" w:sz="0" w:space="0" w:color="auto"/>
        <w:bottom w:val="none" w:sz="0" w:space="0" w:color="auto"/>
        <w:right w:val="none" w:sz="0" w:space="0" w:color="auto"/>
      </w:divBdr>
    </w:div>
    <w:div w:id="1849978034">
      <w:bodyDiv w:val="1"/>
      <w:marLeft w:val="0"/>
      <w:marRight w:val="0"/>
      <w:marTop w:val="0"/>
      <w:marBottom w:val="0"/>
      <w:divBdr>
        <w:top w:val="none" w:sz="0" w:space="0" w:color="auto"/>
        <w:left w:val="none" w:sz="0" w:space="0" w:color="auto"/>
        <w:bottom w:val="none" w:sz="0" w:space="0" w:color="auto"/>
        <w:right w:val="none" w:sz="0" w:space="0" w:color="auto"/>
      </w:divBdr>
    </w:div>
    <w:div w:id="1850027752">
      <w:bodyDiv w:val="1"/>
      <w:marLeft w:val="0"/>
      <w:marRight w:val="0"/>
      <w:marTop w:val="0"/>
      <w:marBottom w:val="0"/>
      <w:divBdr>
        <w:top w:val="none" w:sz="0" w:space="0" w:color="auto"/>
        <w:left w:val="none" w:sz="0" w:space="0" w:color="auto"/>
        <w:bottom w:val="none" w:sz="0" w:space="0" w:color="auto"/>
        <w:right w:val="none" w:sz="0" w:space="0" w:color="auto"/>
      </w:divBdr>
    </w:div>
    <w:div w:id="1850097759">
      <w:bodyDiv w:val="1"/>
      <w:marLeft w:val="0"/>
      <w:marRight w:val="0"/>
      <w:marTop w:val="0"/>
      <w:marBottom w:val="0"/>
      <w:divBdr>
        <w:top w:val="none" w:sz="0" w:space="0" w:color="auto"/>
        <w:left w:val="none" w:sz="0" w:space="0" w:color="auto"/>
        <w:bottom w:val="none" w:sz="0" w:space="0" w:color="auto"/>
        <w:right w:val="none" w:sz="0" w:space="0" w:color="auto"/>
      </w:divBdr>
    </w:div>
    <w:div w:id="1850481832">
      <w:bodyDiv w:val="1"/>
      <w:marLeft w:val="0"/>
      <w:marRight w:val="0"/>
      <w:marTop w:val="0"/>
      <w:marBottom w:val="0"/>
      <w:divBdr>
        <w:top w:val="none" w:sz="0" w:space="0" w:color="auto"/>
        <w:left w:val="none" w:sz="0" w:space="0" w:color="auto"/>
        <w:bottom w:val="none" w:sz="0" w:space="0" w:color="auto"/>
        <w:right w:val="none" w:sz="0" w:space="0" w:color="auto"/>
      </w:divBdr>
    </w:div>
    <w:div w:id="1850868410">
      <w:bodyDiv w:val="1"/>
      <w:marLeft w:val="0"/>
      <w:marRight w:val="0"/>
      <w:marTop w:val="0"/>
      <w:marBottom w:val="0"/>
      <w:divBdr>
        <w:top w:val="none" w:sz="0" w:space="0" w:color="auto"/>
        <w:left w:val="none" w:sz="0" w:space="0" w:color="auto"/>
        <w:bottom w:val="none" w:sz="0" w:space="0" w:color="auto"/>
        <w:right w:val="none" w:sz="0" w:space="0" w:color="auto"/>
      </w:divBdr>
    </w:div>
    <w:div w:id="1851413211">
      <w:bodyDiv w:val="1"/>
      <w:marLeft w:val="0"/>
      <w:marRight w:val="0"/>
      <w:marTop w:val="0"/>
      <w:marBottom w:val="0"/>
      <w:divBdr>
        <w:top w:val="none" w:sz="0" w:space="0" w:color="auto"/>
        <w:left w:val="none" w:sz="0" w:space="0" w:color="auto"/>
        <w:bottom w:val="none" w:sz="0" w:space="0" w:color="auto"/>
        <w:right w:val="none" w:sz="0" w:space="0" w:color="auto"/>
      </w:divBdr>
    </w:div>
    <w:div w:id="1854570207">
      <w:bodyDiv w:val="1"/>
      <w:marLeft w:val="0"/>
      <w:marRight w:val="0"/>
      <w:marTop w:val="0"/>
      <w:marBottom w:val="0"/>
      <w:divBdr>
        <w:top w:val="none" w:sz="0" w:space="0" w:color="auto"/>
        <w:left w:val="none" w:sz="0" w:space="0" w:color="auto"/>
        <w:bottom w:val="none" w:sz="0" w:space="0" w:color="auto"/>
        <w:right w:val="none" w:sz="0" w:space="0" w:color="auto"/>
      </w:divBdr>
    </w:div>
    <w:div w:id="1854804729">
      <w:bodyDiv w:val="1"/>
      <w:marLeft w:val="0"/>
      <w:marRight w:val="0"/>
      <w:marTop w:val="0"/>
      <w:marBottom w:val="0"/>
      <w:divBdr>
        <w:top w:val="none" w:sz="0" w:space="0" w:color="auto"/>
        <w:left w:val="none" w:sz="0" w:space="0" w:color="auto"/>
        <w:bottom w:val="none" w:sz="0" w:space="0" w:color="auto"/>
        <w:right w:val="none" w:sz="0" w:space="0" w:color="auto"/>
      </w:divBdr>
    </w:div>
    <w:div w:id="1855537947">
      <w:bodyDiv w:val="1"/>
      <w:marLeft w:val="0"/>
      <w:marRight w:val="0"/>
      <w:marTop w:val="0"/>
      <w:marBottom w:val="0"/>
      <w:divBdr>
        <w:top w:val="none" w:sz="0" w:space="0" w:color="auto"/>
        <w:left w:val="none" w:sz="0" w:space="0" w:color="auto"/>
        <w:bottom w:val="none" w:sz="0" w:space="0" w:color="auto"/>
        <w:right w:val="none" w:sz="0" w:space="0" w:color="auto"/>
      </w:divBdr>
    </w:div>
    <w:div w:id="1855915750">
      <w:bodyDiv w:val="1"/>
      <w:marLeft w:val="0"/>
      <w:marRight w:val="0"/>
      <w:marTop w:val="0"/>
      <w:marBottom w:val="0"/>
      <w:divBdr>
        <w:top w:val="none" w:sz="0" w:space="0" w:color="auto"/>
        <w:left w:val="none" w:sz="0" w:space="0" w:color="auto"/>
        <w:bottom w:val="none" w:sz="0" w:space="0" w:color="auto"/>
        <w:right w:val="none" w:sz="0" w:space="0" w:color="auto"/>
      </w:divBdr>
    </w:div>
    <w:div w:id="1856729101">
      <w:bodyDiv w:val="1"/>
      <w:marLeft w:val="0"/>
      <w:marRight w:val="0"/>
      <w:marTop w:val="0"/>
      <w:marBottom w:val="0"/>
      <w:divBdr>
        <w:top w:val="none" w:sz="0" w:space="0" w:color="auto"/>
        <w:left w:val="none" w:sz="0" w:space="0" w:color="auto"/>
        <w:bottom w:val="none" w:sz="0" w:space="0" w:color="auto"/>
        <w:right w:val="none" w:sz="0" w:space="0" w:color="auto"/>
      </w:divBdr>
    </w:div>
    <w:div w:id="1857190616">
      <w:bodyDiv w:val="1"/>
      <w:marLeft w:val="0"/>
      <w:marRight w:val="0"/>
      <w:marTop w:val="0"/>
      <w:marBottom w:val="0"/>
      <w:divBdr>
        <w:top w:val="none" w:sz="0" w:space="0" w:color="auto"/>
        <w:left w:val="none" w:sz="0" w:space="0" w:color="auto"/>
        <w:bottom w:val="none" w:sz="0" w:space="0" w:color="auto"/>
        <w:right w:val="none" w:sz="0" w:space="0" w:color="auto"/>
      </w:divBdr>
    </w:div>
    <w:div w:id="1857424849">
      <w:bodyDiv w:val="1"/>
      <w:marLeft w:val="0"/>
      <w:marRight w:val="0"/>
      <w:marTop w:val="0"/>
      <w:marBottom w:val="0"/>
      <w:divBdr>
        <w:top w:val="none" w:sz="0" w:space="0" w:color="auto"/>
        <w:left w:val="none" w:sz="0" w:space="0" w:color="auto"/>
        <w:bottom w:val="none" w:sz="0" w:space="0" w:color="auto"/>
        <w:right w:val="none" w:sz="0" w:space="0" w:color="auto"/>
      </w:divBdr>
    </w:div>
    <w:div w:id="1858347728">
      <w:bodyDiv w:val="1"/>
      <w:marLeft w:val="0"/>
      <w:marRight w:val="0"/>
      <w:marTop w:val="0"/>
      <w:marBottom w:val="0"/>
      <w:divBdr>
        <w:top w:val="none" w:sz="0" w:space="0" w:color="auto"/>
        <w:left w:val="none" w:sz="0" w:space="0" w:color="auto"/>
        <w:bottom w:val="none" w:sz="0" w:space="0" w:color="auto"/>
        <w:right w:val="none" w:sz="0" w:space="0" w:color="auto"/>
      </w:divBdr>
    </w:div>
    <w:div w:id="1858425499">
      <w:bodyDiv w:val="1"/>
      <w:marLeft w:val="0"/>
      <w:marRight w:val="0"/>
      <w:marTop w:val="0"/>
      <w:marBottom w:val="0"/>
      <w:divBdr>
        <w:top w:val="none" w:sz="0" w:space="0" w:color="auto"/>
        <w:left w:val="none" w:sz="0" w:space="0" w:color="auto"/>
        <w:bottom w:val="none" w:sz="0" w:space="0" w:color="auto"/>
        <w:right w:val="none" w:sz="0" w:space="0" w:color="auto"/>
      </w:divBdr>
    </w:div>
    <w:div w:id="1859272346">
      <w:bodyDiv w:val="1"/>
      <w:marLeft w:val="0"/>
      <w:marRight w:val="0"/>
      <w:marTop w:val="0"/>
      <w:marBottom w:val="0"/>
      <w:divBdr>
        <w:top w:val="none" w:sz="0" w:space="0" w:color="auto"/>
        <w:left w:val="none" w:sz="0" w:space="0" w:color="auto"/>
        <w:bottom w:val="none" w:sz="0" w:space="0" w:color="auto"/>
        <w:right w:val="none" w:sz="0" w:space="0" w:color="auto"/>
      </w:divBdr>
    </w:div>
    <w:div w:id="1861043292">
      <w:bodyDiv w:val="1"/>
      <w:marLeft w:val="0"/>
      <w:marRight w:val="0"/>
      <w:marTop w:val="0"/>
      <w:marBottom w:val="0"/>
      <w:divBdr>
        <w:top w:val="none" w:sz="0" w:space="0" w:color="auto"/>
        <w:left w:val="none" w:sz="0" w:space="0" w:color="auto"/>
        <w:bottom w:val="none" w:sz="0" w:space="0" w:color="auto"/>
        <w:right w:val="none" w:sz="0" w:space="0" w:color="auto"/>
      </w:divBdr>
    </w:div>
    <w:div w:id="1861704727">
      <w:bodyDiv w:val="1"/>
      <w:marLeft w:val="0"/>
      <w:marRight w:val="0"/>
      <w:marTop w:val="0"/>
      <w:marBottom w:val="0"/>
      <w:divBdr>
        <w:top w:val="none" w:sz="0" w:space="0" w:color="auto"/>
        <w:left w:val="none" w:sz="0" w:space="0" w:color="auto"/>
        <w:bottom w:val="none" w:sz="0" w:space="0" w:color="auto"/>
        <w:right w:val="none" w:sz="0" w:space="0" w:color="auto"/>
      </w:divBdr>
    </w:div>
    <w:div w:id="1862741614">
      <w:bodyDiv w:val="1"/>
      <w:marLeft w:val="0"/>
      <w:marRight w:val="0"/>
      <w:marTop w:val="0"/>
      <w:marBottom w:val="0"/>
      <w:divBdr>
        <w:top w:val="none" w:sz="0" w:space="0" w:color="auto"/>
        <w:left w:val="none" w:sz="0" w:space="0" w:color="auto"/>
        <w:bottom w:val="none" w:sz="0" w:space="0" w:color="auto"/>
        <w:right w:val="none" w:sz="0" w:space="0" w:color="auto"/>
      </w:divBdr>
    </w:div>
    <w:div w:id="1862816726">
      <w:bodyDiv w:val="1"/>
      <w:marLeft w:val="0"/>
      <w:marRight w:val="0"/>
      <w:marTop w:val="0"/>
      <w:marBottom w:val="0"/>
      <w:divBdr>
        <w:top w:val="none" w:sz="0" w:space="0" w:color="auto"/>
        <w:left w:val="none" w:sz="0" w:space="0" w:color="auto"/>
        <w:bottom w:val="none" w:sz="0" w:space="0" w:color="auto"/>
        <w:right w:val="none" w:sz="0" w:space="0" w:color="auto"/>
      </w:divBdr>
    </w:div>
    <w:div w:id="1862864242">
      <w:bodyDiv w:val="1"/>
      <w:marLeft w:val="0"/>
      <w:marRight w:val="0"/>
      <w:marTop w:val="0"/>
      <w:marBottom w:val="0"/>
      <w:divBdr>
        <w:top w:val="none" w:sz="0" w:space="0" w:color="auto"/>
        <w:left w:val="none" w:sz="0" w:space="0" w:color="auto"/>
        <w:bottom w:val="none" w:sz="0" w:space="0" w:color="auto"/>
        <w:right w:val="none" w:sz="0" w:space="0" w:color="auto"/>
      </w:divBdr>
    </w:div>
    <w:div w:id="1864053311">
      <w:bodyDiv w:val="1"/>
      <w:marLeft w:val="0"/>
      <w:marRight w:val="0"/>
      <w:marTop w:val="0"/>
      <w:marBottom w:val="0"/>
      <w:divBdr>
        <w:top w:val="none" w:sz="0" w:space="0" w:color="auto"/>
        <w:left w:val="none" w:sz="0" w:space="0" w:color="auto"/>
        <w:bottom w:val="none" w:sz="0" w:space="0" w:color="auto"/>
        <w:right w:val="none" w:sz="0" w:space="0" w:color="auto"/>
      </w:divBdr>
    </w:div>
    <w:div w:id="1865246141">
      <w:bodyDiv w:val="1"/>
      <w:marLeft w:val="0"/>
      <w:marRight w:val="0"/>
      <w:marTop w:val="0"/>
      <w:marBottom w:val="0"/>
      <w:divBdr>
        <w:top w:val="none" w:sz="0" w:space="0" w:color="auto"/>
        <w:left w:val="none" w:sz="0" w:space="0" w:color="auto"/>
        <w:bottom w:val="none" w:sz="0" w:space="0" w:color="auto"/>
        <w:right w:val="none" w:sz="0" w:space="0" w:color="auto"/>
      </w:divBdr>
    </w:div>
    <w:div w:id="1866362011">
      <w:bodyDiv w:val="1"/>
      <w:marLeft w:val="0"/>
      <w:marRight w:val="0"/>
      <w:marTop w:val="0"/>
      <w:marBottom w:val="0"/>
      <w:divBdr>
        <w:top w:val="none" w:sz="0" w:space="0" w:color="auto"/>
        <w:left w:val="none" w:sz="0" w:space="0" w:color="auto"/>
        <w:bottom w:val="none" w:sz="0" w:space="0" w:color="auto"/>
        <w:right w:val="none" w:sz="0" w:space="0" w:color="auto"/>
      </w:divBdr>
    </w:div>
    <w:div w:id="1866670656">
      <w:bodyDiv w:val="1"/>
      <w:marLeft w:val="0"/>
      <w:marRight w:val="0"/>
      <w:marTop w:val="0"/>
      <w:marBottom w:val="0"/>
      <w:divBdr>
        <w:top w:val="none" w:sz="0" w:space="0" w:color="auto"/>
        <w:left w:val="none" w:sz="0" w:space="0" w:color="auto"/>
        <w:bottom w:val="none" w:sz="0" w:space="0" w:color="auto"/>
        <w:right w:val="none" w:sz="0" w:space="0" w:color="auto"/>
      </w:divBdr>
    </w:div>
    <w:div w:id="1867672913">
      <w:bodyDiv w:val="1"/>
      <w:marLeft w:val="0"/>
      <w:marRight w:val="0"/>
      <w:marTop w:val="0"/>
      <w:marBottom w:val="0"/>
      <w:divBdr>
        <w:top w:val="none" w:sz="0" w:space="0" w:color="auto"/>
        <w:left w:val="none" w:sz="0" w:space="0" w:color="auto"/>
        <w:bottom w:val="none" w:sz="0" w:space="0" w:color="auto"/>
        <w:right w:val="none" w:sz="0" w:space="0" w:color="auto"/>
      </w:divBdr>
    </w:div>
    <w:div w:id="1867912838">
      <w:bodyDiv w:val="1"/>
      <w:marLeft w:val="0"/>
      <w:marRight w:val="0"/>
      <w:marTop w:val="0"/>
      <w:marBottom w:val="0"/>
      <w:divBdr>
        <w:top w:val="none" w:sz="0" w:space="0" w:color="auto"/>
        <w:left w:val="none" w:sz="0" w:space="0" w:color="auto"/>
        <w:bottom w:val="none" w:sz="0" w:space="0" w:color="auto"/>
        <w:right w:val="none" w:sz="0" w:space="0" w:color="auto"/>
      </w:divBdr>
    </w:div>
    <w:div w:id="1868642375">
      <w:bodyDiv w:val="1"/>
      <w:marLeft w:val="0"/>
      <w:marRight w:val="0"/>
      <w:marTop w:val="0"/>
      <w:marBottom w:val="0"/>
      <w:divBdr>
        <w:top w:val="none" w:sz="0" w:space="0" w:color="auto"/>
        <w:left w:val="none" w:sz="0" w:space="0" w:color="auto"/>
        <w:bottom w:val="none" w:sz="0" w:space="0" w:color="auto"/>
        <w:right w:val="none" w:sz="0" w:space="0" w:color="auto"/>
      </w:divBdr>
    </w:div>
    <w:div w:id="1868712756">
      <w:bodyDiv w:val="1"/>
      <w:marLeft w:val="0"/>
      <w:marRight w:val="0"/>
      <w:marTop w:val="0"/>
      <w:marBottom w:val="0"/>
      <w:divBdr>
        <w:top w:val="none" w:sz="0" w:space="0" w:color="auto"/>
        <w:left w:val="none" w:sz="0" w:space="0" w:color="auto"/>
        <w:bottom w:val="none" w:sz="0" w:space="0" w:color="auto"/>
        <w:right w:val="none" w:sz="0" w:space="0" w:color="auto"/>
      </w:divBdr>
    </w:div>
    <w:div w:id="1868906428">
      <w:bodyDiv w:val="1"/>
      <w:marLeft w:val="0"/>
      <w:marRight w:val="0"/>
      <w:marTop w:val="0"/>
      <w:marBottom w:val="0"/>
      <w:divBdr>
        <w:top w:val="none" w:sz="0" w:space="0" w:color="auto"/>
        <w:left w:val="none" w:sz="0" w:space="0" w:color="auto"/>
        <w:bottom w:val="none" w:sz="0" w:space="0" w:color="auto"/>
        <w:right w:val="none" w:sz="0" w:space="0" w:color="auto"/>
      </w:divBdr>
    </w:div>
    <w:div w:id="1869250547">
      <w:bodyDiv w:val="1"/>
      <w:marLeft w:val="0"/>
      <w:marRight w:val="0"/>
      <w:marTop w:val="0"/>
      <w:marBottom w:val="0"/>
      <w:divBdr>
        <w:top w:val="none" w:sz="0" w:space="0" w:color="auto"/>
        <w:left w:val="none" w:sz="0" w:space="0" w:color="auto"/>
        <w:bottom w:val="none" w:sz="0" w:space="0" w:color="auto"/>
        <w:right w:val="none" w:sz="0" w:space="0" w:color="auto"/>
      </w:divBdr>
    </w:div>
    <w:div w:id="1869296566">
      <w:bodyDiv w:val="1"/>
      <w:marLeft w:val="0"/>
      <w:marRight w:val="0"/>
      <w:marTop w:val="0"/>
      <w:marBottom w:val="0"/>
      <w:divBdr>
        <w:top w:val="none" w:sz="0" w:space="0" w:color="auto"/>
        <w:left w:val="none" w:sz="0" w:space="0" w:color="auto"/>
        <w:bottom w:val="none" w:sz="0" w:space="0" w:color="auto"/>
        <w:right w:val="none" w:sz="0" w:space="0" w:color="auto"/>
      </w:divBdr>
    </w:div>
    <w:div w:id="1869641621">
      <w:bodyDiv w:val="1"/>
      <w:marLeft w:val="0"/>
      <w:marRight w:val="0"/>
      <w:marTop w:val="0"/>
      <w:marBottom w:val="0"/>
      <w:divBdr>
        <w:top w:val="none" w:sz="0" w:space="0" w:color="auto"/>
        <w:left w:val="none" w:sz="0" w:space="0" w:color="auto"/>
        <w:bottom w:val="none" w:sz="0" w:space="0" w:color="auto"/>
        <w:right w:val="none" w:sz="0" w:space="0" w:color="auto"/>
      </w:divBdr>
    </w:div>
    <w:div w:id="1869954469">
      <w:bodyDiv w:val="1"/>
      <w:marLeft w:val="0"/>
      <w:marRight w:val="0"/>
      <w:marTop w:val="0"/>
      <w:marBottom w:val="0"/>
      <w:divBdr>
        <w:top w:val="none" w:sz="0" w:space="0" w:color="auto"/>
        <w:left w:val="none" w:sz="0" w:space="0" w:color="auto"/>
        <w:bottom w:val="none" w:sz="0" w:space="0" w:color="auto"/>
        <w:right w:val="none" w:sz="0" w:space="0" w:color="auto"/>
      </w:divBdr>
    </w:div>
    <w:div w:id="1870141437">
      <w:bodyDiv w:val="1"/>
      <w:marLeft w:val="0"/>
      <w:marRight w:val="0"/>
      <w:marTop w:val="0"/>
      <w:marBottom w:val="0"/>
      <w:divBdr>
        <w:top w:val="none" w:sz="0" w:space="0" w:color="auto"/>
        <w:left w:val="none" w:sz="0" w:space="0" w:color="auto"/>
        <w:bottom w:val="none" w:sz="0" w:space="0" w:color="auto"/>
        <w:right w:val="none" w:sz="0" w:space="0" w:color="auto"/>
      </w:divBdr>
    </w:div>
    <w:div w:id="1870534543">
      <w:bodyDiv w:val="1"/>
      <w:marLeft w:val="0"/>
      <w:marRight w:val="0"/>
      <w:marTop w:val="0"/>
      <w:marBottom w:val="0"/>
      <w:divBdr>
        <w:top w:val="none" w:sz="0" w:space="0" w:color="auto"/>
        <w:left w:val="none" w:sz="0" w:space="0" w:color="auto"/>
        <w:bottom w:val="none" w:sz="0" w:space="0" w:color="auto"/>
        <w:right w:val="none" w:sz="0" w:space="0" w:color="auto"/>
      </w:divBdr>
    </w:div>
    <w:div w:id="1870874296">
      <w:bodyDiv w:val="1"/>
      <w:marLeft w:val="0"/>
      <w:marRight w:val="0"/>
      <w:marTop w:val="0"/>
      <w:marBottom w:val="0"/>
      <w:divBdr>
        <w:top w:val="none" w:sz="0" w:space="0" w:color="auto"/>
        <w:left w:val="none" w:sz="0" w:space="0" w:color="auto"/>
        <w:bottom w:val="none" w:sz="0" w:space="0" w:color="auto"/>
        <w:right w:val="none" w:sz="0" w:space="0" w:color="auto"/>
      </w:divBdr>
    </w:div>
    <w:div w:id="1871604892">
      <w:bodyDiv w:val="1"/>
      <w:marLeft w:val="0"/>
      <w:marRight w:val="0"/>
      <w:marTop w:val="0"/>
      <w:marBottom w:val="0"/>
      <w:divBdr>
        <w:top w:val="none" w:sz="0" w:space="0" w:color="auto"/>
        <w:left w:val="none" w:sz="0" w:space="0" w:color="auto"/>
        <w:bottom w:val="none" w:sz="0" w:space="0" w:color="auto"/>
        <w:right w:val="none" w:sz="0" w:space="0" w:color="auto"/>
      </w:divBdr>
    </w:div>
    <w:div w:id="1874533804">
      <w:bodyDiv w:val="1"/>
      <w:marLeft w:val="0"/>
      <w:marRight w:val="0"/>
      <w:marTop w:val="0"/>
      <w:marBottom w:val="0"/>
      <w:divBdr>
        <w:top w:val="none" w:sz="0" w:space="0" w:color="auto"/>
        <w:left w:val="none" w:sz="0" w:space="0" w:color="auto"/>
        <w:bottom w:val="none" w:sz="0" w:space="0" w:color="auto"/>
        <w:right w:val="none" w:sz="0" w:space="0" w:color="auto"/>
      </w:divBdr>
    </w:div>
    <w:div w:id="1874534352">
      <w:bodyDiv w:val="1"/>
      <w:marLeft w:val="0"/>
      <w:marRight w:val="0"/>
      <w:marTop w:val="0"/>
      <w:marBottom w:val="0"/>
      <w:divBdr>
        <w:top w:val="none" w:sz="0" w:space="0" w:color="auto"/>
        <w:left w:val="none" w:sz="0" w:space="0" w:color="auto"/>
        <w:bottom w:val="none" w:sz="0" w:space="0" w:color="auto"/>
        <w:right w:val="none" w:sz="0" w:space="0" w:color="auto"/>
      </w:divBdr>
    </w:div>
    <w:div w:id="1874534670">
      <w:bodyDiv w:val="1"/>
      <w:marLeft w:val="0"/>
      <w:marRight w:val="0"/>
      <w:marTop w:val="0"/>
      <w:marBottom w:val="0"/>
      <w:divBdr>
        <w:top w:val="none" w:sz="0" w:space="0" w:color="auto"/>
        <w:left w:val="none" w:sz="0" w:space="0" w:color="auto"/>
        <w:bottom w:val="none" w:sz="0" w:space="0" w:color="auto"/>
        <w:right w:val="none" w:sz="0" w:space="0" w:color="auto"/>
      </w:divBdr>
    </w:div>
    <w:div w:id="1875462087">
      <w:bodyDiv w:val="1"/>
      <w:marLeft w:val="0"/>
      <w:marRight w:val="0"/>
      <w:marTop w:val="0"/>
      <w:marBottom w:val="0"/>
      <w:divBdr>
        <w:top w:val="none" w:sz="0" w:space="0" w:color="auto"/>
        <w:left w:val="none" w:sz="0" w:space="0" w:color="auto"/>
        <w:bottom w:val="none" w:sz="0" w:space="0" w:color="auto"/>
        <w:right w:val="none" w:sz="0" w:space="0" w:color="auto"/>
      </w:divBdr>
    </w:div>
    <w:div w:id="1877082611">
      <w:bodyDiv w:val="1"/>
      <w:marLeft w:val="0"/>
      <w:marRight w:val="0"/>
      <w:marTop w:val="0"/>
      <w:marBottom w:val="0"/>
      <w:divBdr>
        <w:top w:val="none" w:sz="0" w:space="0" w:color="auto"/>
        <w:left w:val="none" w:sz="0" w:space="0" w:color="auto"/>
        <w:bottom w:val="none" w:sz="0" w:space="0" w:color="auto"/>
        <w:right w:val="none" w:sz="0" w:space="0" w:color="auto"/>
      </w:divBdr>
    </w:div>
    <w:div w:id="1877767759">
      <w:bodyDiv w:val="1"/>
      <w:marLeft w:val="0"/>
      <w:marRight w:val="0"/>
      <w:marTop w:val="0"/>
      <w:marBottom w:val="0"/>
      <w:divBdr>
        <w:top w:val="none" w:sz="0" w:space="0" w:color="auto"/>
        <w:left w:val="none" w:sz="0" w:space="0" w:color="auto"/>
        <w:bottom w:val="none" w:sz="0" w:space="0" w:color="auto"/>
        <w:right w:val="none" w:sz="0" w:space="0" w:color="auto"/>
      </w:divBdr>
    </w:div>
    <w:div w:id="1877961163">
      <w:bodyDiv w:val="1"/>
      <w:marLeft w:val="0"/>
      <w:marRight w:val="0"/>
      <w:marTop w:val="0"/>
      <w:marBottom w:val="0"/>
      <w:divBdr>
        <w:top w:val="none" w:sz="0" w:space="0" w:color="auto"/>
        <w:left w:val="none" w:sz="0" w:space="0" w:color="auto"/>
        <w:bottom w:val="none" w:sz="0" w:space="0" w:color="auto"/>
        <w:right w:val="none" w:sz="0" w:space="0" w:color="auto"/>
      </w:divBdr>
    </w:div>
    <w:div w:id="1878080249">
      <w:bodyDiv w:val="1"/>
      <w:marLeft w:val="0"/>
      <w:marRight w:val="0"/>
      <w:marTop w:val="0"/>
      <w:marBottom w:val="0"/>
      <w:divBdr>
        <w:top w:val="none" w:sz="0" w:space="0" w:color="auto"/>
        <w:left w:val="none" w:sz="0" w:space="0" w:color="auto"/>
        <w:bottom w:val="none" w:sz="0" w:space="0" w:color="auto"/>
        <w:right w:val="none" w:sz="0" w:space="0" w:color="auto"/>
      </w:divBdr>
    </w:div>
    <w:div w:id="1879121606">
      <w:bodyDiv w:val="1"/>
      <w:marLeft w:val="0"/>
      <w:marRight w:val="0"/>
      <w:marTop w:val="0"/>
      <w:marBottom w:val="0"/>
      <w:divBdr>
        <w:top w:val="none" w:sz="0" w:space="0" w:color="auto"/>
        <w:left w:val="none" w:sz="0" w:space="0" w:color="auto"/>
        <w:bottom w:val="none" w:sz="0" w:space="0" w:color="auto"/>
        <w:right w:val="none" w:sz="0" w:space="0" w:color="auto"/>
      </w:divBdr>
    </w:div>
    <w:div w:id="1879125477">
      <w:bodyDiv w:val="1"/>
      <w:marLeft w:val="0"/>
      <w:marRight w:val="0"/>
      <w:marTop w:val="0"/>
      <w:marBottom w:val="0"/>
      <w:divBdr>
        <w:top w:val="none" w:sz="0" w:space="0" w:color="auto"/>
        <w:left w:val="none" w:sz="0" w:space="0" w:color="auto"/>
        <w:bottom w:val="none" w:sz="0" w:space="0" w:color="auto"/>
        <w:right w:val="none" w:sz="0" w:space="0" w:color="auto"/>
      </w:divBdr>
    </w:div>
    <w:div w:id="1882394966">
      <w:bodyDiv w:val="1"/>
      <w:marLeft w:val="0"/>
      <w:marRight w:val="0"/>
      <w:marTop w:val="0"/>
      <w:marBottom w:val="0"/>
      <w:divBdr>
        <w:top w:val="none" w:sz="0" w:space="0" w:color="auto"/>
        <w:left w:val="none" w:sz="0" w:space="0" w:color="auto"/>
        <w:bottom w:val="none" w:sz="0" w:space="0" w:color="auto"/>
        <w:right w:val="none" w:sz="0" w:space="0" w:color="auto"/>
      </w:divBdr>
    </w:div>
    <w:div w:id="1882747716">
      <w:bodyDiv w:val="1"/>
      <w:marLeft w:val="0"/>
      <w:marRight w:val="0"/>
      <w:marTop w:val="0"/>
      <w:marBottom w:val="0"/>
      <w:divBdr>
        <w:top w:val="none" w:sz="0" w:space="0" w:color="auto"/>
        <w:left w:val="none" w:sz="0" w:space="0" w:color="auto"/>
        <w:bottom w:val="none" w:sz="0" w:space="0" w:color="auto"/>
        <w:right w:val="none" w:sz="0" w:space="0" w:color="auto"/>
      </w:divBdr>
    </w:div>
    <w:div w:id="1883521891">
      <w:bodyDiv w:val="1"/>
      <w:marLeft w:val="0"/>
      <w:marRight w:val="0"/>
      <w:marTop w:val="0"/>
      <w:marBottom w:val="0"/>
      <w:divBdr>
        <w:top w:val="none" w:sz="0" w:space="0" w:color="auto"/>
        <w:left w:val="none" w:sz="0" w:space="0" w:color="auto"/>
        <w:bottom w:val="none" w:sz="0" w:space="0" w:color="auto"/>
        <w:right w:val="none" w:sz="0" w:space="0" w:color="auto"/>
      </w:divBdr>
    </w:div>
    <w:div w:id="1885555876">
      <w:bodyDiv w:val="1"/>
      <w:marLeft w:val="0"/>
      <w:marRight w:val="0"/>
      <w:marTop w:val="0"/>
      <w:marBottom w:val="0"/>
      <w:divBdr>
        <w:top w:val="none" w:sz="0" w:space="0" w:color="auto"/>
        <w:left w:val="none" w:sz="0" w:space="0" w:color="auto"/>
        <w:bottom w:val="none" w:sz="0" w:space="0" w:color="auto"/>
        <w:right w:val="none" w:sz="0" w:space="0" w:color="auto"/>
      </w:divBdr>
    </w:div>
    <w:div w:id="1886677149">
      <w:bodyDiv w:val="1"/>
      <w:marLeft w:val="0"/>
      <w:marRight w:val="0"/>
      <w:marTop w:val="0"/>
      <w:marBottom w:val="0"/>
      <w:divBdr>
        <w:top w:val="none" w:sz="0" w:space="0" w:color="auto"/>
        <w:left w:val="none" w:sz="0" w:space="0" w:color="auto"/>
        <w:bottom w:val="none" w:sz="0" w:space="0" w:color="auto"/>
        <w:right w:val="none" w:sz="0" w:space="0" w:color="auto"/>
      </w:divBdr>
    </w:div>
    <w:div w:id="1887136289">
      <w:bodyDiv w:val="1"/>
      <w:marLeft w:val="0"/>
      <w:marRight w:val="0"/>
      <w:marTop w:val="0"/>
      <w:marBottom w:val="0"/>
      <w:divBdr>
        <w:top w:val="none" w:sz="0" w:space="0" w:color="auto"/>
        <w:left w:val="none" w:sz="0" w:space="0" w:color="auto"/>
        <w:bottom w:val="none" w:sz="0" w:space="0" w:color="auto"/>
        <w:right w:val="none" w:sz="0" w:space="0" w:color="auto"/>
      </w:divBdr>
    </w:div>
    <w:div w:id="1887569230">
      <w:bodyDiv w:val="1"/>
      <w:marLeft w:val="0"/>
      <w:marRight w:val="0"/>
      <w:marTop w:val="0"/>
      <w:marBottom w:val="0"/>
      <w:divBdr>
        <w:top w:val="none" w:sz="0" w:space="0" w:color="auto"/>
        <w:left w:val="none" w:sz="0" w:space="0" w:color="auto"/>
        <w:bottom w:val="none" w:sz="0" w:space="0" w:color="auto"/>
        <w:right w:val="none" w:sz="0" w:space="0" w:color="auto"/>
      </w:divBdr>
    </w:div>
    <w:div w:id="1888642711">
      <w:bodyDiv w:val="1"/>
      <w:marLeft w:val="0"/>
      <w:marRight w:val="0"/>
      <w:marTop w:val="0"/>
      <w:marBottom w:val="0"/>
      <w:divBdr>
        <w:top w:val="none" w:sz="0" w:space="0" w:color="auto"/>
        <w:left w:val="none" w:sz="0" w:space="0" w:color="auto"/>
        <w:bottom w:val="none" w:sz="0" w:space="0" w:color="auto"/>
        <w:right w:val="none" w:sz="0" w:space="0" w:color="auto"/>
      </w:divBdr>
    </w:div>
    <w:div w:id="1888684427">
      <w:bodyDiv w:val="1"/>
      <w:marLeft w:val="0"/>
      <w:marRight w:val="0"/>
      <w:marTop w:val="0"/>
      <w:marBottom w:val="0"/>
      <w:divBdr>
        <w:top w:val="none" w:sz="0" w:space="0" w:color="auto"/>
        <w:left w:val="none" w:sz="0" w:space="0" w:color="auto"/>
        <w:bottom w:val="none" w:sz="0" w:space="0" w:color="auto"/>
        <w:right w:val="none" w:sz="0" w:space="0" w:color="auto"/>
      </w:divBdr>
    </w:div>
    <w:div w:id="1888881247">
      <w:bodyDiv w:val="1"/>
      <w:marLeft w:val="0"/>
      <w:marRight w:val="0"/>
      <w:marTop w:val="0"/>
      <w:marBottom w:val="0"/>
      <w:divBdr>
        <w:top w:val="none" w:sz="0" w:space="0" w:color="auto"/>
        <w:left w:val="none" w:sz="0" w:space="0" w:color="auto"/>
        <w:bottom w:val="none" w:sz="0" w:space="0" w:color="auto"/>
        <w:right w:val="none" w:sz="0" w:space="0" w:color="auto"/>
      </w:divBdr>
    </w:div>
    <w:div w:id="1888956488">
      <w:bodyDiv w:val="1"/>
      <w:marLeft w:val="0"/>
      <w:marRight w:val="0"/>
      <w:marTop w:val="0"/>
      <w:marBottom w:val="0"/>
      <w:divBdr>
        <w:top w:val="none" w:sz="0" w:space="0" w:color="auto"/>
        <w:left w:val="none" w:sz="0" w:space="0" w:color="auto"/>
        <w:bottom w:val="none" w:sz="0" w:space="0" w:color="auto"/>
        <w:right w:val="none" w:sz="0" w:space="0" w:color="auto"/>
      </w:divBdr>
    </w:div>
    <w:div w:id="1889413584">
      <w:bodyDiv w:val="1"/>
      <w:marLeft w:val="0"/>
      <w:marRight w:val="0"/>
      <w:marTop w:val="0"/>
      <w:marBottom w:val="0"/>
      <w:divBdr>
        <w:top w:val="none" w:sz="0" w:space="0" w:color="auto"/>
        <w:left w:val="none" w:sz="0" w:space="0" w:color="auto"/>
        <w:bottom w:val="none" w:sz="0" w:space="0" w:color="auto"/>
        <w:right w:val="none" w:sz="0" w:space="0" w:color="auto"/>
      </w:divBdr>
    </w:div>
    <w:div w:id="1890528227">
      <w:bodyDiv w:val="1"/>
      <w:marLeft w:val="0"/>
      <w:marRight w:val="0"/>
      <w:marTop w:val="0"/>
      <w:marBottom w:val="0"/>
      <w:divBdr>
        <w:top w:val="none" w:sz="0" w:space="0" w:color="auto"/>
        <w:left w:val="none" w:sz="0" w:space="0" w:color="auto"/>
        <w:bottom w:val="none" w:sz="0" w:space="0" w:color="auto"/>
        <w:right w:val="none" w:sz="0" w:space="0" w:color="auto"/>
      </w:divBdr>
    </w:div>
    <w:div w:id="1890648628">
      <w:bodyDiv w:val="1"/>
      <w:marLeft w:val="0"/>
      <w:marRight w:val="0"/>
      <w:marTop w:val="0"/>
      <w:marBottom w:val="0"/>
      <w:divBdr>
        <w:top w:val="none" w:sz="0" w:space="0" w:color="auto"/>
        <w:left w:val="none" w:sz="0" w:space="0" w:color="auto"/>
        <w:bottom w:val="none" w:sz="0" w:space="0" w:color="auto"/>
        <w:right w:val="none" w:sz="0" w:space="0" w:color="auto"/>
      </w:divBdr>
    </w:div>
    <w:div w:id="1891645726">
      <w:bodyDiv w:val="1"/>
      <w:marLeft w:val="0"/>
      <w:marRight w:val="0"/>
      <w:marTop w:val="0"/>
      <w:marBottom w:val="0"/>
      <w:divBdr>
        <w:top w:val="none" w:sz="0" w:space="0" w:color="auto"/>
        <w:left w:val="none" w:sz="0" w:space="0" w:color="auto"/>
        <w:bottom w:val="none" w:sz="0" w:space="0" w:color="auto"/>
        <w:right w:val="none" w:sz="0" w:space="0" w:color="auto"/>
      </w:divBdr>
    </w:div>
    <w:div w:id="1891765170">
      <w:bodyDiv w:val="1"/>
      <w:marLeft w:val="0"/>
      <w:marRight w:val="0"/>
      <w:marTop w:val="0"/>
      <w:marBottom w:val="0"/>
      <w:divBdr>
        <w:top w:val="none" w:sz="0" w:space="0" w:color="auto"/>
        <w:left w:val="none" w:sz="0" w:space="0" w:color="auto"/>
        <w:bottom w:val="none" w:sz="0" w:space="0" w:color="auto"/>
        <w:right w:val="none" w:sz="0" w:space="0" w:color="auto"/>
      </w:divBdr>
    </w:div>
    <w:div w:id="1893424665">
      <w:bodyDiv w:val="1"/>
      <w:marLeft w:val="0"/>
      <w:marRight w:val="0"/>
      <w:marTop w:val="0"/>
      <w:marBottom w:val="0"/>
      <w:divBdr>
        <w:top w:val="none" w:sz="0" w:space="0" w:color="auto"/>
        <w:left w:val="none" w:sz="0" w:space="0" w:color="auto"/>
        <w:bottom w:val="none" w:sz="0" w:space="0" w:color="auto"/>
        <w:right w:val="none" w:sz="0" w:space="0" w:color="auto"/>
      </w:divBdr>
    </w:div>
    <w:div w:id="1893542917">
      <w:bodyDiv w:val="1"/>
      <w:marLeft w:val="0"/>
      <w:marRight w:val="0"/>
      <w:marTop w:val="0"/>
      <w:marBottom w:val="0"/>
      <w:divBdr>
        <w:top w:val="none" w:sz="0" w:space="0" w:color="auto"/>
        <w:left w:val="none" w:sz="0" w:space="0" w:color="auto"/>
        <w:bottom w:val="none" w:sz="0" w:space="0" w:color="auto"/>
        <w:right w:val="none" w:sz="0" w:space="0" w:color="auto"/>
      </w:divBdr>
    </w:div>
    <w:div w:id="1893956510">
      <w:bodyDiv w:val="1"/>
      <w:marLeft w:val="0"/>
      <w:marRight w:val="0"/>
      <w:marTop w:val="0"/>
      <w:marBottom w:val="0"/>
      <w:divBdr>
        <w:top w:val="none" w:sz="0" w:space="0" w:color="auto"/>
        <w:left w:val="none" w:sz="0" w:space="0" w:color="auto"/>
        <w:bottom w:val="none" w:sz="0" w:space="0" w:color="auto"/>
        <w:right w:val="none" w:sz="0" w:space="0" w:color="auto"/>
      </w:divBdr>
    </w:div>
    <w:div w:id="1894852483">
      <w:bodyDiv w:val="1"/>
      <w:marLeft w:val="0"/>
      <w:marRight w:val="0"/>
      <w:marTop w:val="0"/>
      <w:marBottom w:val="0"/>
      <w:divBdr>
        <w:top w:val="none" w:sz="0" w:space="0" w:color="auto"/>
        <w:left w:val="none" w:sz="0" w:space="0" w:color="auto"/>
        <w:bottom w:val="none" w:sz="0" w:space="0" w:color="auto"/>
        <w:right w:val="none" w:sz="0" w:space="0" w:color="auto"/>
      </w:divBdr>
    </w:div>
    <w:div w:id="1896429827">
      <w:bodyDiv w:val="1"/>
      <w:marLeft w:val="0"/>
      <w:marRight w:val="0"/>
      <w:marTop w:val="0"/>
      <w:marBottom w:val="0"/>
      <w:divBdr>
        <w:top w:val="none" w:sz="0" w:space="0" w:color="auto"/>
        <w:left w:val="none" w:sz="0" w:space="0" w:color="auto"/>
        <w:bottom w:val="none" w:sz="0" w:space="0" w:color="auto"/>
        <w:right w:val="none" w:sz="0" w:space="0" w:color="auto"/>
      </w:divBdr>
    </w:div>
    <w:div w:id="1897352860">
      <w:bodyDiv w:val="1"/>
      <w:marLeft w:val="0"/>
      <w:marRight w:val="0"/>
      <w:marTop w:val="0"/>
      <w:marBottom w:val="0"/>
      <w:divBdr>
        <w:top w:val="none" w:sz="0" w:space="0" w:color="auto"/>
        <w:left w:val="none" w:sz="0" w:space="0" w:color="auto"/>
        <w:bottom w:val="none" w:sz="0" w:space="0" w:color="auto"/>
        <w:right w:val="none" w:sz="0" w:space="0" w:color="auto"/>
      </w:divBdr>
    </w:div>
    <w:div w:id="1897741914">
      <w:bodyDiv w:val="1"/>
      <w:marLeft w:val="0"/>
      <w:marRight w:val="0"/>
      <w:marTop w:val="0"/>
      <w:marBottom w:val="0"/>
      <w:divBdr>
        <w:top w:val="none" w:sz="0" w:space="0" w:color="auto"/>
        <w:left w:val="none" w:sz="0" w:space="0" w:color="auto"/>
        <w:bottom w:val="none" w:sz="0" w:space="0" w:color="auto"/>
        <w:right w:val="none" w:sz="0" w:space="0" w:color="auto"/>
      </w:divBdr>
    </w:div>
    <w:div w:id="1898316505">
      <w:bodyDiv w:val="1"/>
      <w:marLeft w:val="0"/>
      <w:marRight w:val="0"/>
      <w:marTop w:val="0"/>
      <w:marBottom w:val="0"/>
      <w:divBdr>
        <w:top w:val="none" w:sz="0" w:space="0" w:color="auto"/>
        <w:left w:val="none" w:sz="0" w:space="0" w:color="auto"/>
        <w:bottom w:val="none" w:sz="0" w:space="0" w:color="auto"/>
        <w:right w:val="none" w:sz="0" w:space="0" w:color="auto"/>
      </w:divBdr>
    </w:div>
    <w:div w:id="1899978755">
      <w:bodyDiv w:val="1"/>
      <w:marLeft w:val="0"/>
      <w:marRight w:val="0"/>
      <w:marTop w:val="0"/>
      <w:marBottom w:val="0"/>
      <w:divBdr>
        <w:top w:val="none" w:sz="0" w:space="0" w:color="auto"/>
        <w:left w:val="none" w:sz="0" w:space="0" w:color="auto"/>
        <w:bottom w:val="none" w:sz="0" w:space="0" w:color="auto"/>
        <w:right w:val="none" w:sz="0" w:space="0" w:color="auto"/>
      </w:divBdr>
    </w:div>
    <w:div w:id="1900282097">
      <w:bodyDiv w:val="1"/>
      <w:marLeft w:val="0"/>
      <w:marRight w:val="0"/>
      <w:marTop w:val="0"/>
      <w:marBottom w:val="0"/>
      <w:divBdr>
        <w:top w:val="none" w:sz="0" w:space="0" w:color="auto"/>
        <w:left w:val="none" w:sz="0" w:space="0" w:color="auto"/>
        <w:bottom w:val="none" w:sz="0" w:space="0" w:color="auto"/>
        <w:right w:val="none" w:sz="0" w:space="0" w:color="auto"/>
      </w:divBdr>
    </w:div>
    <w:div w:id="1902789449">
      <w:bodyDiv w:val="1"/>
      <w:marLeft w:val="0"/>
      <w:marRight w:val="0"/>
      <w:marTop w:val="0"/>
      <w:marBottom w:val="0"/>
      <w:divBdr>
        <w:top w:val="none" w:sz="0" w:space="0" w:color="auto"/>
        <w:left w:val="none" w:sz="0" w:space="0" w:color="auto"/>
        <w:bottom w:val="none" w:sz="0" w:space="0" w:color="auto"/>
        <w:right w:val="none" w:sz="0" w:space="0" w:color="auto"/>
      </w:divBdr>
    </w:div>
    <w:div w:id="1903447273">
      <w:bodyDiv w:val="1"/>
      <w:marLeft w:val="0"/>
      <w:marRight w:val="0"/>
      <w:marTop w:val="0"/>
      <w:marBottom w:val="0"/>
      <w:divBdr>
        <w:top w:val="none" w:sz="0" w:space="0" w:color="auto"/>
        <w:left w:val="none" w:sz="0" w:space="0" w:color="auto"/>
        <w:bottom w:val="none" w:sz="0" w:space="0" w:color="auto"/>
        <w:right w:val="none" w:sz="0" w:space="0" w:color="auto"/>
      </w:divBdr>
    </w:div>
    <w:div w:id="1903559340">
      <w:bodyDiv w:val="1"/>
      <w:marLeft w:val="0"/>
      <w:marRight w:val="0"/>
      <w:marTop w:val="0"/>
      <w:marBottom w:val="0"/>
      <w:divBdr>
        <w:top w:val="none" w:sz="0" w:space="0" w:color="auto"/>
        <w:left w:val="none" w:sz="0" w:space="0" w:color="auto"/>
        <w:bottom w:val="none" w:sz="0" w:space="0" w:color="auto"/>
        <w:right w:val="none" w:sz="0" w:space="0" w:color="auto"/>
      </w:divBdr>
    </w:div>
    <w:div w:id="1904219439">
      <w:bodyDiv w:val="1"/>
      <w:marLeft w:val="0"/>
      <w:marRight w:val="0"/>
      <w:marTop w:val="0"/>
      <w:marBottom w:val="0"/>
      <w:divBdr>
        <w:top w:val="none" w:sz="0" w:space="0" w:color="auto"/>
        <w:left w:val="none" w:sz="0" w:space="0" w:color="auto"/>
        <w:bottom w:val="none" w:sz="0" w:space="0" w:color="auto"/>
        <w:right w:val="none" w:sz="0" w:space="0" w:color="auto"/>
      </w:divBdr>
    </w:div>
    <w:div w:id="1904411750">
      <w:bodyDiv w:val="1"/>
      <w:marLeft w:val="0"/>
      <w:marRight w:val="0"/>
      <w:marTop w:val="0"/>
      <w:marBottom w:val="0"/>
      <w:divBdr>
        <w:top w:val="none" w:sz="0" w:space="0" w:color="auto"/>
        <w:left w:val="none" w:sz="0" w:space="0" w:color="auto"/>
        <w:bottom w:val="none" w:sz="0" w:space="0" w:color="auto"/>
        <w:right w:val="none" w:sz="0" w:space="0" w:color="auto"/>
      </w:divBdr>
    </w:div>
    <w:div w:id="1905094161">
      <w:bodyDiv w:val="1"/>
      <w:marLeft w:val="0"/>
      <w:marRight w:val="0"/>
      <w:marTop w:val="0"/>
      <w:marBottom w:val="0"/>
      <w:divBdr>
        <w:top w:val="none" w:sz="0" w:space="0" w:color="auto"/>
        <w:left w:val="none" w:sz="0" w:space="0" w:color="auto"/>
        <w:bottom w:val="none" w:sz="0" w:space="0" w:color="auto"/>
        <w:right w:val="none" w:sz="0" w:space="0" w:color="auto"/>
      </w:divBdr>
    </w:div>
    <w:div w:id="1905750626">
      <w:bodyDiv w:val="1"/>
      <w:marLeft w:val="0"/>
      <w:marRight w:val="0"/>
      <w:marTop w:val="0"/>
      <w:marBottom w:val="0"/>
      <w:divBdr>
        <w:top w:val="none" w:sz="0" w:space="0" w:color="auto"/>
        <w:left w:val="none" w:sz="0" w:space="0" w:color="auto"/>
        <w:bottom w:val="none" w:sz="0" w:space="0" w:color="auto"/>
        <w:right w:val="none" w:sz="0" w:space="0" w:color="auto"/>
      </w:divBdr>
    </w:div>
    <w:div w:id="1906407129">
      <w:bodyDiv w:val="1"/>
      <w:marLeft w:val="0"/>
      <w:marRight w:val="0"/>
      <w:marTop w:val="0"/>
      <w:marBottom w:val="0"/>
      <w:divBdr>
        <w:top w:val="none" w:sz="0" w:space="0" w:color="auto"/>
        <w:left w:val="none" w:sz="0" w:space="0" w:color="auto"/>
        <w:bottom w:val="none" w:sz="0" w:space="0" w:color="auto"/>
        <w:right w:val="none" w:sz="0" w:space="0" w:color="auto"/>
      </w:divBdr>
    </w:div>
    <w:div w:id="1906448259">
      <w:bodyDiv w:val="1"/>
      <w:marLeft w:val="0"/>
      <w:marRight w:val="0"/>
      <w:marTop w:val="0"/>
      <w:marBottom w:val="0"/>
      <w:divBdr>
        <w:top w:val="none" w:sz="0" w:space="0" w:color="auto"/>
        <w:left w:val="none" w:sz="0" w:space="0" w:color="auto"/>
        <w:bottom w:val="none" w:sz="0" w:space="0" w:color="auto"/>
        <w:right w:val="none" w:sz="0" w:space="0" w:color="auto"/>
      </w:divBdr>
    </w:div>
    <w:div w:id="1906796857">
      <w:bodyDiv w:val="1"/>
      <w:marLeft w:val="0"/>
      <w:marRight w:val="0"/>
      <w:marTop w:val="0"/>
      <w:marBottom w:val="0"/>
      <w:divBdr>
        <w:top w:val="none" w:sz="0" w:space="0" w:color="auto"/>
        <w:left w:val="none" w:sz="0" w:space="0" w:color="auto"/>
        <w:bottom w:val="none" w:sz="0" w:space="0" w:color="auto"/>
        <w:right w:val="none" w:sz="0" w:space="0" w:color="auto"/>
      </w:divBdr>
    </w:div>
    <w:div w:id="1908034000">
      <w:bodyDiv w:val="1"/>
      <w:marLeft w:val="0"/>
      <w:marRight w:val="0"/>
      <w:marTop w:val="0"/>
      <w:marBottom w:val="0"/>
      <w:divBdr>
        <w:top w:val="none" w:sz="0" w:space="0" w:color="auto"/>
        <w:left w:val="none" w:sz="0" w:space="0" w:color="auto"/>
        <w:bottom w:val="none" w:sz="0" w:space="0" w:color="auto"/>
        <w:right w:val="none" w:sz="0" w:space="0" w:color="auto"/>
      </w:divBdr>
    </w:div>
    <w:div w:id="1908612076">
      <w:bodyDiv w:val="1"/>
      <w:marLeft w:val="0"/>
      <w:marRight w:val="0"/>
      <w:marTop w:val="0"/>
      <w:marBottom w:val="0"/>
      <w:divBdr>
        <w:top w:val="none" w:sz="0" w:space="0" w:color="auto"/>
        <w:left w:val="none" w:sz="0" w:space="0" w:color="auto"/>
        <w:bottom w:val="none" w:sz="0" w:space="0" w:color="auto"/>
        <w:right w:val="none" w:sz="0" w:space="0" w:color="auto"/>
      </w:divBdr>
    </w:div>
    <w:div w:id="1908681818">
      <w:bodyDiv w:val="1"/>
      <w:marLeft w:val="0"/>
      <w:marRight w:val="0"/>
      <w:marTop w:val="0"/>
      <w:marBottom w:val="0"/>
      <w:divBdr>
        <w:top w:val="none" w:sz="0" w:space="0" w:color="auto"/>
        <w:left w:val="none" w:sz="0" w:space="0" w:color="auto"/>
        <w:bottom w:val="none" w:sz="0" w:space="0" w:color="auto"/>
        <w:right w:val="none" w:sz="0" w:space="0" w:color="auto"/>
      </w:divBdr>
    </w:div>
    <w:div w:id="1910724201">
      <w:bodyDiv w:val="1"/>
      <w:marLeft w:val="0"/>
      <w:marRight w:val="0"/>
      <w:marTop w:val="0"/>
      <w:marBottom w:val="0"/>
      <w:divBdr>
        <w:top w:val="none" w:sz="0" w:space="0" w:color="auto"/>
        <w:left w:val="none" w:sz="0" w:space="0" w:color="auto"/>
        <w:bottom w:val="none" w:sz="0" w:space="0" w:color="auto"/>
        <w:right w:val="none" w:sz="0" w:space="0" w:color="auto"/>
      </w:divBdr>
    </w:div>
    <w:div w:id="1910967049">
      <w:bodyDiv w:val="1"/>
      <w:marLeft w:val="0"/>
      <w:marRight w:val="0"/>
      <w:marTop w:val="0"/>
      <w:marBottom w:val="0"/>
      <w:divBdr>
        <w:top w:val="none" w:sz="0" w:space="0" w:color="auto"/>
        <w:left w:val="none" w:sz="0" w:space="0" w:color="auto"/>
        <w:bottom w:val="none" w:sz="0" w:space="0" w:color="auto"/>
        <w:right w:val="none" w:sz="0" w:space="0" w:color="auto"/>
      </w:divBdr>
    </w:div>
    <w:div w:id="1910996621">
      <w:bodyDiv w:val="1"/>
      <w:marLeft w:val="0"/>
      <w:marRight w:val="0"/>
      <w:marTop w:val="0"/>
      <w:marBottom w:val="0"/>
      <w:divBdr>
        <w:top w:val="none" w:sz="0" w:space="0" w:color="auto"/>
        <w:left w:val="none" w:sz="0" w:space="0" w:color="auto"/>
        <w:bottom w:val="none" w:sz="0" w:space="0" w:color="auto"/>
        <w:right w:val="none" w:sz="0" w:space="0" w:color="auto"/>
      </w:divBdr>
    </w:div>
    <w:div w:id="1912352554">
      <w:bodyDiv w:val="1"/>
      <w:marLeft w:val="0"/>
      <w:marRight w:val="0"/>
      <w:marTop w:val="0"/>
      <w:marBottom w:val="0"/>
      <w:divBdr>
        <w:top w:val="none" w:sz="0" w:space="0" w:color="auto"/>
        <w:left w:val="none" w:sz="0" w:space="0" w:color="auto"/>
        <w:bottom w:val="none" w:sz="0" w:space="0" w:color="auto"/>
        <w:right w:val="none" w:sz="0" w:space="0" w:color="auto"/>
      </w:divBdr>
    </w:div>
    <w:div w:id="1914123465">
      <w:bodyDiv w:val="1"/>
      <w:marLeft w:val="0"/>
      <w:marRight w:val="0"/>
      <w:marTop w:val="0"/>
      <w:marBottom w:val="0"/>
      <w:divBdr>
        <w:top w:val="none" w:sz="0" w:space="0" w:color="auto"/>
        <w:left w:val="none" w:sz="0" w:space="0" w:color="auto"/>
        <w:bottom w:val="none" w:sz="0" w:space="0" w:color="auto"/>
        <w:right w:val="none" w:sz="0" w:space="0" w:color="auto"/>
      </w:divBdr>
    </w:div>
    <w:div w:id="1914316636">
      <w:bodyDiv w:val="1"/>
      <w:marLeft w:val="0"/>
      <w:marRight w:val="0"/>
      <w:marTop w:val="0"/>
      <w:marBottom w:val="0"/>
      <w:divBdr>
        <w:top w:val="none" w:sz="0" w:space="0" w:color="auto"/>
        <w:left w:val="none" w:sz="0" w:space="0" w:color="auto"/>
        <w:bottom w:val="none" w:sz="0" w:space="0" w:color="auto"/>
        <w:right w:val="none" w:sz="0" w:space="0" w:color="auto"/>
      </w:divBdr>
    </w:div>
    <w:div w:id="1918517174">
      <w:bodyDiv w:val="1"/>
      <w:marLeft w:val="0"/>
      <w:marRight w:val="0"/>
      <w:marTop w:val="0"/>
      <w:marBottom w:val="0"/>
      <w:divBdr>
        <w:top w:val="none" w:sz="0" w:space="0" w:color="auto"/>
        <w:left w:val="none" w:sz="0" w:space="0" w:color="auto"/>
        <w:bottom w:val="none" w:sz="0" w:space="0" w:color="auto"/>
        <w:right w:val="none" w:sz="0" w:space="0" w:color="auto"/>
      </w:divBdr>
    </w:div>
    <w:div w:id="1919165984">
      <w:bodyDiv w:val="1"/>
      <w:marLeft w:val="0"/>
      <w:marRight w:val="0"/>
      <w:marTop w:val="0"/>
      <w:marBottom w:val="0"/>
      <w:divBdr>
        <w:top w:val="none" w:sz="0" w:space="0" w:color="auto"/>
        <w:left w:val="none" w:sz="0" w:space="0" w:color="auto"/>
        <w:bottom w:val="none" w:sz="0" w:space="0" w:color="auto"/>
        <w:right w:val="none" w:sz="0" w:space="0" w:color="auto"/>
      </w:divBdr>
    </w:div>
    <w:div w:id="1919174091">
      <w:bodyDiv w:val="1"/>
      <w:marLeft w:val="0"/>
      <w:marRight w:val="0"/>
      <w:marTop w:val="0"/>
      <w:marBottom w:val="0"/>
      <w:divBdr>
        <w:top w:val="none" w:sz="0" w:space="0" w:color="auto"/>
        <w:left w:val="none" w:sz="0" w:space="0" w:color="auto"/>
        <w:bottom w:val="none" w:sz="0" w:space="0" w:color="auto"/>
        <w:right w:val="none" w:sz="0" w:space="0" w:color="auto"/>
      </w:divBdr>
    </w:div>
    <w:div w:id="1920098542">
      <w:bodyDiv w:val="1"/>
      <w:marLeft w:val="0"/>
      <w:marRight w:val="0"/>
      <w:marTop w:val="0"/>
      <w:marBottom w:val="0"/>
      <w:divBdr>
        <w:top w:val="none" w:sz="0" w:space="0" w:color="auto"/>
        <w:left w:val="none" w:sz="0" w:space="0" w:color="auto"/>
        <w:bottom w:val="none" w:sz="0" w:space="0" w:color="auto"/>
        <w:right w:val="none" w:sz="0" w:space="0" w:color="auto"/>
      </w:divBdr>
    </w:div>
    <w:div w:id="1921208892">
      <w:bodyDiv w:val="1"/>
      <w:marLeft w:val="0"/>
      <w:marRight w:val="0"/>
      <w:marTop w:val="0"/>
      <w:marBottom w:val="0"/>
      <w:divBdr>
        <w:top w:val="none" w:sz="0" w:space="0" w:color="auto"/>
        <w:left w:val="none" w:sz="0" w:space="0" w:color="auto"/>
        <w:bottom w:val="none" w:sz="0" w:space="0" w:color="auto"/>
        <w:right w:val="none" w:sz="0" w:space="0" w:color="auto"/>
      </w:divBdr>
    </w:div>
    <w:div w:id="1921792766">
      <w:bodyDiv w:val="1"/>
      <w:marLeft w:val="0"/>
      <w:marRight w:val="0"/>
      <w:marTop w:val="0"/>
      <w:marBottom w:val="0"/>
      <w:divBdr>
        <w:top w:val="none" w:sz="0" w:space="0" w:color="auto"/>
        <w:left w:val="none" w:sz="0" w:space="0" w:color="auto"/>
        <w:bottom w:val="none" w:sz="0" w:space="0" w:color="auto"/>
        <w:right w:val="none" w:sz="0" w:space="0" w:color="auto"/>
      </w:divBdr>
    </w:div>
    <w:div w:id="1925646221">
      <w:bodyDiv w:val="1"/>
      <w:marLeft w:val="0"/>
      <w:marRight w:val="0"/>
      <w:marTop w:val="0"/>
      <w:marBottom w:val="0"/>
      <w:divBdr>
        <w:top w:val="none" w:sz="0" w:space="0" w:color="auto"/>
        <w:left w:val="none" w:sz="0" w:space="0" w:color="auto"/>
        <w:bottom w:val="none" w:sz="0" w:space="0" w:color="auto"/>
        <w:right w:val="none" w:sz="0" w:space="0" w:color="auto"/>
      </w:divBdr>
    </w:div>
    <w:div w:id="1925649161">
      <w:bodyDiv w:val="1"/>
      <w:marLeft w:val="0"/>
      <w:marRight w:val="0"/>
      <w:marTop w:val="0"/>
      <w:marBottom w:val="0"/>
      <w:divBdr>
        <w:top w:val="none" w:sz="0" w:space="0" w:color="auto"/>
        <w:left w:val="none" w:sz="0" w:space="0" w:color="auto"/>
        <w:bottom w:val="none" w:sz="0" w:space="0" w:color="auto"/>
        <w:right w:val="none" w:sz="0" w:space="0" w:color="auto"/>
      </w:divBdr>
    </w:div>
    <w:div w:id="1925990130">
      <w:bodyDiv w:val="1"/>
      <w:marLeft w:val="0"/>
      <w:marRight w:val="0"/>
      <w:marTop w:val="0"/>
      <w:marBottom w:val="0"/>
      <w:divBdr>
        <w:top w:val="none" w:sz="0" w:space="0" w:color="auto"/>
        <w:left w:val="none" w:sz="0" w:space="0" w:color="auto"/>
        <w:bottom w:val="none" w:sz="0" w:space="0" w:color="auto"/>
        <w:right w:val="none" w:sz="0" w:space="0" w:color="auto"/>
      </w:divBdr>
    </w:div>
    <w:div w:id="1926064940">
      <w:bodyDiv w:val="1"/>
      <w:marLeft w:val="0"/>
      <w:marRight w:val="0"/>
      <w:marTop w:val="0"/>
      <w:marBottom w:val="0"/>
      <w:divBdr>
        <w:top w:val="none" w:sz="0" w:space="0" w:color="auto"/>
        <w:left w:val="none" w:sz="0" w:space="0" w:color="auto"/>
        <w:bottom w:val="none" w:sz="0" w:space="0" w:color="auto"/>
        <w:right w:val="none" w:sz="0" w:space="0" w:color="auto"/>
      </w:divBdr>
    </w:div>
    <w:div w:id="1926650465">
      <w:bodyDiv w:val="1"/>
      <w:marLeft w:val="0"/>
      <w:marRight w:val="0"/>
      <w:marTop w:val="0"/>
      <w:marBottom w:val="0"/>
      <w:divBdr>
        <w:top w:val="none" w:sz="0" w:space="0" w:color="auto"/>
        <w:left w:val="none" w:sz="0" w:space="0" w:color="auto"/>
        <w:bottom w:val="none" w:sz="0" w:space="0" w:color="auto"/>
        <w:right w:val="none" w:sz="0" w:space="0" w:color="auto"/>
      </w:divBdr>
    </w:div>
    <w:div w:id="1928035637">
      <w:bodyDiv w:val="1"/>
      <w:marLeft w:val="0"/>
      <w:marRight w:val="0"/>
      <w:marTop w:val="0"/>
      <w:marBottom w:val="0"/>
      <w:divBdr>
        <w:top w:val="none" w:sz="0" w:space="0" w:color="auto"/>
        <w:left w:val="none" w:sz="0" w:space="0" w:color="auto"/>
        <w:bottom w:val="none" w:sz="0" w:space="0" w:color="auto"/>
        <w:right w:val="none" w:sz="0" w:space="0" w:color="auto"/>
      </w:divBdr>
    </w:div>
    <w:div w:id="1929146140">
      <w:bodyDiv w:val="1"/>
      <w:marLeft w:val="0"/>
      <w:marRight w:val="0"/>
      <w:marTop w:val="0"/>
      <w:marBottom w:val="0"/>
      <w:divBdr>
        <w:top w:val="none" w:sz="0" w:space="0" w:color="auto"/>
        <w:left w:val="none" w:sz="0" w:space="0" w:color="auto"/>
        <w:bottom w:val="none" w:sz="0" w:space="0" w:color="auto"/>
        <w:right w:val="none" w:sz="0" w:space="0" w:color="auto"/>
      </w:divBdr>
    </w:div>
    <w:div w:id="1930657333">
      <w:bodyDiv w:val="1"/>
      <w:marLeft w:val="0"/>
      <w:marRight w:val="0"/>
      <w:marTop w:val="0"/>
      <w:marBottom w:val="0"/>
      <w:divBdr>
        <w:top w:val="none" w:sz="0" w:space="0" w:color="auto"/>
        <w:left w:val="none" w:sz="0" w:space="0" w:color="auto"/>
        <w:bottom w:val="none" w:sz="0" w:space="0" w:color="auto"/>
        <w:right w:val="none" w:sz="0" w:space="0" w:color="auto"/>
      </w:divBdr>
    </w:div>
    <w:div w:id="1930846373">
      <w:bodyDiv w:val="1"/>
      <w:marLeft w:val="0"/>
      <w:marRight w:val="0"/>
      <w:marTop w:val="0"/>
      <w:marBottom w:val="0"/>
      <w:divBdr>
        <w:top w:val="none" w:sz="0" w:space="0" w:color="auto"/>
        <w:left w:val="none" w:sz="0" w:space="0" w:color="auto"/>
        <w:bottom w:val="none" w:sz="0" w:space="0" w:color="auto"/>
        <w:right w:val="none" w:sz="0" w:space="0" w:color="auto"/>
      </w:divBdr>
    </w:div>
    <w:div w:id="1932077862">
      <w:bodyDiv w:val="1"/>
      <w:marLeft w:val="0"/>
      <w:marRight w:val="0"/>
      <w:marTop w:val="0"/>
      <w:marBottom w:val="0"/>
      <w:divBdr>
        <w:top w:val="none" w:sz="0" w:space="0" w:color="auto"/>
        <w:left w:val="none" w:sz="0" w:space="0" w:color="auto"/>
        <w:bottom w:val="none" w:sz="0" w:space="0" w:color="auto"/>
        <w:right w:val="none" w:sz="0" w:space="0" w:color="auto"/>
      </w:divBdr>
    </w:div>
    <w:div w:id="1932469679">
      <w:bodyDiv w:val="1"/>
      <w:marLeft w:val="0"/>
      <w:marRight w:val="0"/>
      <w:marTop w:val="0"/>
      <w:marBottom w:val="0"/>
      <w:divBdr>
        <w:top w:val="none" w:sz="0" w:space="0" w:color="auto"/>
        <w:left w:val="none" w:sz="0" w:space="0" w:color="auto"/>
        <w:bottom w:val="none" w:sz="0" w:space="0" w:color="auto"/>
        <w:right w:val="none" w:sz="0" w:space="0" w:color="auto"/>
      </w:divBdr>
    </w:div>
    <w:div w:id="1933317006">
      <w:bodyDiv w:val="1"/>
      <w:marLeft w:val="0"/>
      <w:marRight w:val="0"/>
      <w:marTop w:val="0"/>
      <w:marBottom w:val="0"/>
      <w:divBdr>
        <w:top w:val="none" w:sz="0" w:space="0" w:color="auto"/>
        <w:left w:val="none" w:sz="0" w:space="0" w:color="auto"/>
        <w:bottom w:val="none" w:sz="0" w:space="0" w:color="auto"/>
        <w:right w:val="none" w:sz="0" w:space="0" w:color="auto"/>
      </w:divBdr>
    </w:div>
    <w:div w:id="1934778943">
      <w:bodyDiv w:val="1"/>
      <w:marLeft w:val="0"/>
      <w:marRight w:val="0"/>
      <w:marTop w:val="0"/>
      <w:marBottom w:val="0"/>
      <w:divBdr>
        <w:top w:val="none" w:sz="0" w:space="0" w:color="auto"/>
        <w:left w:val="none" w:sz="0" w:space="0" w:color="auto"/>
        <w:bottom w:val="none" w:sz="0" w:space="0" w:color="auto"/>
        <w:right w:val="none" w:sz="0" w:space="0" w:color="auto"/>
      </w:divBdr>
    </w:div>
    <w:div w:id="1936016030">
      <w:bodyDiv w:val="1"/>
      <w:marLeft w:val="0"/>
      <w:marRight w:val="0"/>
      <w:marTop w:val="0"/>
      <w:marBottom w:val="0"/>
      <w:divBdr>
        <w:top w:val="none" w:sz="0" w:space="0" w:color="auto"/>
        <w:left w:val="none" w:sz="0" w:space="0" w:color="auto"/>
        <w:bottom w:val="none" w:sz="0" w:space="0" w:color="auto"/>
        <w:right w:val="none" w:sz="0" w:space="0" w:color="auto"/>
      </w:divBdr>
    </w:div>
    <w:div w:id="1936286161">
      <w:bodyDiv w:val="1"/>
      <w:marLeft w:val="0"/>
      <w:marRight w:val="0"/>
      <w:marTop w:val="0"/>
      <w:marBottom w:val="0"/>
      <w:divBdr>
        <w:top w:val="none" w:sz="0" w:space="0" w:color="auto"/>
        <w:left w:val="none" w:sz="0" w:space="0" w:color="auto"/>
        <w:bottom w:val="none" w:sz="0" w:space="0" w:color="auto"/>
        <w:right w:val="none" w:sz="0" w:space="0" w:color="auto"/>
      </w:divBdr>
    </w:div>
    <w:div w:id="1936589304">
      <w:bodyDiv w:val="1"/>
      <w:marLeft w:val="0"/>
      <w:marRight w:val="0"/>
      <w:marTop w:val="0"/>
      <w:marBottom w:val="0"/>
      <w:divBdr>
        <w:top w:val="none" w:sz="0" w:space="0" w:color="auto"/>
        <w:left w:val="none" w:sz="0" w:space="0" w:color="auto"/>
        <w:bottom w:val="none" w:sz="0" w:space="0" w:color="auto"/>
        <w:right w:val="none" w:sz="0" w:space="0" w:color="auto"/>
      </w:divBdr>
    </w:div>
    <w:div w:id="1936862449">
      <w:bodyDiv w:val="1"/>
      <w:marLeft w:val="0"/>
      <w:marRight w:val="0"/>
      <w:marTop w:val="0"/>
      <w:marBottom w:val="0"/>
      <w:divBdr>
        <w:top w:val="none" w:sz="0" w:space="0" w:color="auto"/>
        <w:left w:val="none" w:sz="0" w:space="0" w:color="auto"/>
        <w:bottom w:val="none" w:sz="0" w:space="0" w:color="auto"/>
        <w:right w:val="none" w:sz="0" w:space="0" w:color="auto"/>
      </w:divBdr>
    </w:div>
    <w:div w:id="1937054098">
      <w:bodyDiv w:val="1"/>
      <w:marLeft w:val="0"/>
      <w:marRight w:val="0"/>
      <w:marTop w:val="0"/>
      <w:marBottom w:val="0"/>
      <w:divBdr>
        <w:top w:val="none" w:sz="0" w:space="0" w:color="auto"/>
        <w:left w:val="none" w:sz="0" w:space="0" w:color="auto"/>
        <w:bottom w:val="none" w:sz="0" w:space="0" w:color="auto"/>
        <w:right w:val="none" w:sz="0" w:space="0" w:color="auto"/>
      </w:divBdr>
    </w:div>
    <w:div w:id="1937668597">
      <w:bodyDiv w:val="1"/>
      <w:marLeft w:val="0"/>
      <w:marRight w:val="0"/>
      <w:marTop w:val="0"/>
      <w:marBottom w:val="0"/>
      <w:divBdr>
        <w:top w:val="none" w:sz="0" w:space="0" w:color="auto"/>
        <w:left w:val="none" w:sz="0" w:space="0" w:color="auto"/>
        <w:bottom w:val="none" w:sz="0" w:space="0" w:color="auto"/>
        <w:right w:val="none" w:sz="0" w:space="0" w:color="auto"/>
      </w:divBdr>
    </w:div>
    <w:div w:id="1941185262">
      <w:bodyDiv w:val="1"/>
      <w:marLeft w:val="0"/>
      <w:marRight w:val="0"/>
      <w:marTop w:val="0"/>
      <w:marBottom w:val="0"/>
      <w:divBdr>
        <w:top w:val="none" w:sz="0" w:space="0" w:color="auto"/>
        <w:left w:val="none" w:sz="0" w:space="0" w:color="auto"/>
        <w:bottom w:val="none" w:sz="0" w:space="0" w:color="auto"/>
        <w:right w:val="none" w:sz="0" w:space="0" w:color="auto"/>
      </w:divBdr>
    </w:div>
    <w:div w:id="1941260217">
      <w:bodyDiv w:val="1"/>
      <w:marLeft w:val="0"/>
      <w:marRight w:val="0"/>
      <w:marTop w:val="0"/>
      <w:marBottom w:val="0"/>
      <w:divBdr>
        <w:top w:val="none" w:sz="0" w:space="0" w:color="auto"/>
        <w:left w:val="none" w:sz="0" w:space="0" w:color="auto"/>
        <w:bottom w:val="none" w:sz="0" w:space="0" w:color="auto"/>
        <w:right w:val="none" w:sz="0" w:space="0" w:color="auto"/>
      </w:divBdr>
    </w:div>
    <w:div w:id="1942911652">
      <w:bodyDiv w:val="1"/>
      <w:marLeft w:val="0"/>
      <w:marRight w:val="0"/>
      <w:marTop w:val="0"/>
      <w:marBottom w:val="0"/>
      <w:divBdr>
        <w:top w:val="none" w:sz="0" w:space="0" w:color="auto"/>
        <w:left w:val="none" w:sz="0" w:space="0" w:color="auto"/>
        <w:bottom w:val="none" w:sz="0" w:space="0" w:color="auto"/>
        <w:right w:val="none" w:sz="0" w:space="0" w:color="auto"/>
      </w:divBdr>
    </w:div>
    <w:div w:id="1943493365">
      <w:bodyDiv w:val="1"/>
      <w:marLeft w:val="0"/>
      <w:marRight w:val="0"/>
      <w:marTop w:val="0"/>
      <w:marBottom w:val="0"/>
      <w:divBdr>
        <w:top w:val="none" w:sz="0" w:space="0" w:color="auto"/>
        <w:left w:val="none" w:sz="0" w:space="0" w:color="auto"/>
        <w:bottom w:val="none" w:sz="0" w:space="0" w:color="auto"/>
        <w:right w:val="none" w:sz="0" w:space="0" w:color="auto"/>
      </w:divBdr>
    </w:div>
    <w:div w:id="1945726723">
      <w:bodyDiv w:val="1"/>
      <w:marLeft w:val="0"/>
      <w:marRight w:val="0"/>
      <w:marTop w:val="0"/>
      <w:marBottom w:val="0"/>
      <w:divBdr>
        <w:top w:val="none" w:sz="0" w:space="0" w:color="auto"/>
        <w:left w:val="none" w:sz="0" w:space="0" w:color="auto"/>
        <w:bottom w:val="none" w:sz="0" w:space="0" w:color="auto"/>
        <w:right w:val="none" w:sz="0" w:space="0" w:color="auto"/>
      </w:divBdr>
    </w:div>
    <w:div w:id="1946232793">
      <w:bodyDiv w:val="1"/>
      <w:marLeft w:val="0"/>
      <w:marRight w:val="0"/>
      <w:marTop w:val="0"/>
      <w:marBottom w:val="0"/>
      <w:divBdr>
        <w:top w:val="none" w:sz="0" w:space="0" w:color="auto"/>
        <w:left w:val="none" w:sz="0" w:space="0" w:color="auto"/>
        <w:bottom w:val="none" w:sz="0" w:space="0" w:color="auto"/>
        <w:right w:val="none" w:sz="0" w:space="0" w:color="auto"/>
      </w:divBdr>
    </w:div>
    <w:div w:id="1946307825">
      <w:bodyDiv w:val="1"/>
      <w:marLeft w:val="0"/>
      <w:marRight w:val="0"/>
      <w:marTop w:val="0"/>
      <w:marBottom w:val="0"/>
      <w:divBdr>
        <w:top w:val="none" w:sz="0" w:space="0" w:color="auto"/>
        <w:left w:val="none" w:sz="0" w:space="0" w:color="auto"/>
        <w:bottom w:val="none" w:sz="0" w:space="0" w:color="auto"/>
        <w:right w:val="none" w:sz="0" w:space="0" w:color="auto"/>
      </w:divBdr>
    </w:div>
    <w:div w:id="1947538667">
      <w:bodyDiv w:val="1"/>
      <w:marLeft w:val="0"/>
      <w:marRight w:val="0"/>
      <w:marTop w:val="0"/>
      <w:marBottom w:val="0"/>
      <w:divBdr>
        <w:top w:val="none" w:sz="0" w:space="0" w:color="auto"/>
        <w:left w:val="none" w:sz="0" w:space="0" w:color="auto"/>
        <w:bottom w:val="none" w:sz="0" w:space="0" w:color="auto"/>
        <w:right w:val="none" w:sz="0" w:space="0" w:color="auto"/>
      </w:divBdr>
    </w:div>
    <w:div w:id="1947541208">
      <w:bodyDiv w:val="1"/>
      <w:marLeft w:val="0"/>
      <w:marRight w:val="0"/>
      <w:marTop w:val="0"/>
      <w:marBottom w:val="0"/>
      <w:divBdr>
        <w:top w:val="none" w:sz="0" w:space="0" w:color="auto"/>
        <w:left w:val="none" w:sz="0" w:space="0" w:color="auto"/>
        <w:bottom w:val="none" w:sz="0" w:space="0" w:color="auto"/>
        <w:right w:val="none" w:sz="0" w:space="0" w:color="auto"/>
      </w:divBdr>
    </w:div>
    <w:div w:id="1947955317">
      <w:bodyDiv w:val="1"/>
      <w:marLeft w:val="0"/>
      <w:marRight w:val="0"/>
      <w:marTop w:val="0"/>
      <w:marBottom w:val="0"/>
      <w:divBdr>
        <w:top w:val="none" w:sz="0" w:space="0" w:color="auto"/>
        <w:left w:val="none" w:sz="0" w:space="0" w:color="auto"/>
        <w:bottom w:val="none" w:sz="0" w:space="0" w:color="auto"/>
        <w:right w:val="none" w:sz="0" w:space="0" w:color="auto"/>
      </w:divBdr>
    </w:div>
    <w:div w:id="1948191297">
      <w:bodyDiv w:val="1"/>
      <w:marLeft w:val="0"/>
      <w:marRight w:val="0"/>
      <w:marTop w:val="0"/>
      <w:marBottom w:val="0"/>
      <w:divBdr>
        <w:top w:val="none" w:sz="0" w:space="0" w:color="auto"/>
        <w:left w:val="none" w:sz="0" w:space="0" w:color="auto"/>
        <w:bottom w:val="none" w:sz="0" w:space="0" w:color="auto"/>
        <w:right w:val="none" w:sz="0" w:space="0" w:color="auto"/>
      </w:divBdr>
    </w:div>
    <w:div w:id="1948389859">
      <w:bodyDiv w:val="1"/>
      <w:marLeft w:val="0"/>
      <w:marRight w:val="0"/>
      <w:marTop w:val="0"/>
      <w:marBottom w:val="0"/>
      <w:divBdr>
        <w:top w:val="none" w:sz="0" w:space="0" w:color="auto"/>
        <w:left w:val="none" w:sz="0" w:space="0" w:color="auto"/>
        <w:bottom w:val="none" w:sz="0" w:space="0" w:color="auto"/>
        <w:right w:val="none" w:sz="0" w:space="0" w:color="auto"/>
      </w:divBdr>
    </w:div>
    <w:div w:id="1949727648">
      <w:bodyDiv w:val="1"/>
      <w:marLeft w:val="0"/>
      <w:marRight w:val="0"/>
      <w:marTop w:val="0"/>
      <w:marBottom w:val="0"/>
      <w:divBdr>
        <w:top w:val="none" w:sz="0" w:space="0" w:color="auto"/>
        <w:left w:val="none" w:sz="0" w:space="0" w:color="auto"/>
        <w:bottom w:val="none" w:sz="0" w:space="0" w:color="auto"/>
        <w:right w:val="none" w:sz="0" w:space="0" w:color="auto"/>
      </w:divBdr>
    </w:div>
    <w:div w:id="1950041159">
      <w:bodyDiv w:val="1"/>
      <w:marLeft w:val="0"/>
      <w:marRight w:val="0"/>
      <w:marTop w:val="0"/>
      <w:marBottom w:val="0"/>
      <w:divBdr>
        <w:top w:val="none" w:sz="0" w:space="0" w:color="auto"/>
        <w:left w:val="none" w:sz="0" w:space="0" w:color="auto"/>
        <w:bottom w:val="none" w:sz="0" w:space="0" w:color="auto"/>
        <w:right w:val="none" w:sz="0" w:space="0" w:color="auto"/>
      </w:divBdr>
    </w:div>
    <w:div w:id="1950627407">
      <w:bodyDiv w:val="1"/>
      <w:marLeft w:val="0"/>
      <w:marRight w:val="0"/>
      <w:marTop w:val="0"/>
      <w:marBottom w:val="0"/>
      <w:divBdr>
        <w:top w:val="none" w:sz="0" w:space="0" w:color="auto"/>
        <w:left w:val="none" w:sz="0" w:space="0" w:color="auto"/>
        <w:bottom w:val="none" w:sz="0" w:space="0" w:color="auto"/>
        <w:right w:val="none" w:sz="0" w:space="0" w:color="auto"/>
      </w:divBdr>
    </w:div>
    <w:div w:id="1951812571">
      <w:bodyDiv w:val="1"/>
      <w:marLeft w:val="0"/>
      <w:marRight w:val="0"/>
      <w:marTop w:val="0"/>
      <w:marBottom w:val="0"/>
      <w:divBdr>
        <w:top w:val="none" w:sz="0" w:space="0" w:color="auto"/>
        <w:left w:val="none" w:sz="0" w:space="0" w:color="auto"/>
        <w:bottom w:val="none" w:sz="0" w:space="0" w:color="auto"/>
        <w:right w:val="none" w:sz="0" w:space="0" w:color="auto"/>
      </w:divBdr>
    </w:div>
    <w:div w:id="1953201811">
      <w:bodyDiv w:val="1"/>
      <w:marLeft w:val="0"/>
      <w:marRight w:val="0"/>
      <w:marTop w:val="0"/>
      <w:marBottom w:val="0"/>
      <w:divBdr>
        <w:top w:val="none" w:sz="0" w:space="0" w:color="auto"/>
        <w:left w:val="none" w:sz="0" w:space="0" w:color="auto"/>
        <w:bottom w:val="none" w:sz="0" w:space="0" w:color="auto"/>
        <w:right w:val="none" w:sz="0" w:space="0" w:color="auto"/>
      </w:divBdr>
    </w:div>
    <w:div w:id="1953591131">
      <w:bodyDiv w:val="1"/>
      <w:marLeft w:val="0"/>
      <w:marRight w:val="0"/>
      <w:marTop w:val="0"/>
      <w:marBottom w:val="0"/>
      <w:divBdr>
        <w:top w:val="none" w:sz="0" w:space="0" w:color="auto"/>
        <w:left w:val="none" w:sz="0" w:space="0" w:color="auto"/>
        <w:bottom w:val="none" w:sz="0" w:space="0" w:color="auto"/>
        <w:right w:val="none" w:sz="0" w:space="0" w:color="auto"/>
      </w:divBdr>
    </w:div>
    <w:div w:id="1954826690">
      <w:bodyDiv w:val="1"/>
      <w:marLeft w:val="0"/>
      <w:marRight w:val="0"/>
      <w:marTop w:val="0"/>
      <w:marBottom w:val="0"/>
      <w:divBdr>
        <w:top w:val="none" w:sz="0" w:space="0" w:color="auto"/>
        <w:left w:val="none" w:sz="0" w:space="0" w:color="auto"/>
        <w:bottom w:val="none" w:sz="0" w:space="0" w:color="auto"/>
        <w:right w:val="none" w:sz="0" w:space="0" w:color="auto"/>
      </w:divBdr>
    </w:div>
    <w:div w:id="1954970325">
      <w:bodyDiv w:val="1"/>
      <w:marLeft w:val="0"/>
      <w:marRight w:val="0"/>
      <w:marTop w:val="0"/>
      <w:marBottom w:val="0"/>
      <w:divBdr>
        <w:top w:val="none" w:sz="0" w:space="0" w:color="auto"/>
        <w:left w:val="none" w:sz="0" w:space="0" w:color="auto"/>
        <w:bottom w:val="none" w:sz="0" w:space="0" w:color="auto"/>
        <w:right w:val="none" w:sz="0" w:space="0" w:color="auto"/>
      </w:divBdr>
    </w:div>
    <w:div w:id="1956253958">
      <w:bodyDiv w:val="1"/>
      <w:marLeft w:val="0"/>
      <w:marRight w:val="0"/>
      <w:marTop w:val="0"/>
      <w:marBottom w:val="0"/>
      <w:divBdr>
        <w:top w:val="none" w:sz="0" w:space="0" w:color="auto"/>
        <w:left w:val="none" w:sz="0" w:space="0" w:color="auto"/>
        <w:bottom w:val="none" w:sz="0" w:space="0" w:color="auto"/>
        <w:right w:val="none" w:sz="0" w:space="0" w:color="auto"/>
      </w:divBdr>
    </w:div>
    <w:div w:id="1956788310">
      <w:bodyDiv w:val="1"/>
      <w:marLeft w:val="0"/>
      <w:marRight w:val="0"/>
      <w:marTop w:val="0"/>
      <w:marBottom w:val="0"/>
      <w:divBdr>
        <w:top w:val="none" w:sz="0" w:space="0" w:color="auto"/>
        <w:left w:val="none" w:sz="0" w:space="0" w:color="auto"/>
        <w:bottom w:val="none" w:sz="0" w:space="0" w:color="auto"/>
        <w:right w:val="none" w:sz="0" w:space="0" w:color="auto"/>
      </w:divBdr>
    </w:div>
    <w:div w:id="1957830737">
      <w:bodyDiv w:val="1"/>
      <w:marLeft w:val="0"/>
      <w:marRight w:val="0"/>
      <w:marTop w:val="0"/>
      <w:marBottom w:val="0"/>
      <w:divBdr>
        <w:top w:val="none" w:sz="0" w:space="0" w:color="auto"/>
        <w:left w:val="none" w:sz="0" w:space="0" w:color="auto"/>
        <w:bottom w:val="none" w:sz="0" w:space="0" w:color="auto"/>
        <w:right w:val="none" w:sz="0" w:space="0" w:color="auto"/>
      </w:divBdr>
    </w:div>
    <w:div w:id="1957906456">
      <w:bodyDiv w:val="1"/>
      <w:marLeft w:val="0"/>
      <w:marRight w:val="0"/>
      <w:marTop w:val="0"/>
      <w:marBottom w:val="0"/>
      <w:divBdr>
        <w:top w:val="none" w:sz="0" w:space="0" w:color="auto"/>
        <w:left w:val="none" w:sz="0" w:space="0" w:color="auto"/>
        <w:bottom w:val="none" w:sz="0" w:space="0" w:color="auto"/>
        <w:right w:val="none" w:sz="0" w:space="0" w:color="auto"/>
      </w:divBdr>
    </w:div>
    <w:div w:id="1958216460">
      <w:bodyDiv w:val="1"/>
      <w:marLeft w:val="0"/>
      <w:marRight w:val="0"/>
      <w:marTop w:val="0"/>
      <w:marBottom w:val="0"/>
      <w:divBdr>
        <w:top w:val="none" w:sz="0" w:space="0" w:color="auto"/>
        <w:left w:val="none" w:sz="0" w:space="0" w:color="auto"/>
        <w:bottom w:val="none" w:sz="0" w:space="0" w:color="auto"/>
        <w:right w:val="none" w:sz="0" w:space="0" w:color="auto"/>
      </w:divBdr>
    </w:div>
    <w:div w:id="1958290046">
      <w:bodyDiv w:val="1"/>
      <w:marLeft w:val="0"/>
      <w:marRight w:val="0"/>
      <w:marTop w:val="0"/>
      <w:marBottom w:val="0"/>
      <w:divBdr>
        <w:top w:val="none" w:sz="0" w:space="0" w:color="auto"/>
        <w:left w:val="none" w:sz="0" w:space="0" w:color="auto"/>
        <w:bottom w:val="none" w:sz="0" w:space="0" w:color="auto"/>
        <w:right w:val="none" w:sz="0" w:space="0" w:color="auto"/>
      </w:divBdr>
    </w:div>
    <w:div w:id="1958293912">
      <w:bodyDiv w:val="1"/>
      <w:marLeft w:val="0"/>
      <w:marRight w:val="0"/>
      <w:marTop w:val="0"/>
      <w:marBottom w:val="0"/>
      <w:divBdr>
        <w:top w:val="none" w:sz="0" w:space="0" w:color="auto"/>
        <w:left w:val="none" w:sz="0" w:space="0" w:color="auto"/>
        <w:bottom w:val="none" w:sz="0" w:space="0" w:color="auto"/>
        <w:right w:val="none" w:sz="0" w:space="0" w:color="auto"/>
      </w:divBdr>
    </w:div>
    <w:div w:id="1958632758">
      <w:bodyDiv w:val="1"/>
      <w:marLeft w:val="0"/>
      <w:marRight w:val="0"/>
      <w:marTop w:val="0"/>
      <w:marBottom w:val="0"/>
      <w:divBdr>
        <w:top w:val="none" w:sz="0" w:space="0" w:color="auto"/>
        <w:left w:val="none" w:sz="0" w:space="0" w:color="auto"/>
        <w:bottom w:val="none" w:sz="0" w:space="0" w:color="auto"/>
        <w:right w:val="none" w:sz="0" w:space="0" w:color="auto"/>
      </w:divBdr>
    </w:div>
    <w:div w:id="1959143266">
      <w:bodyDiv w:val="1"/>
      <w:marLeft w:val="0"/>
      <w:marRight w:val="0"/>
      <w:marTop w:val="0"/>
      <w:marBottom w:val="0"/>
      <w:divBdr>
        <w:top w:val="none" w:sz="0" w:space="0" w:color="auto"/>
        <w:left w:val="none" w:sz="0" w:space="0" w:color="auto"/>
        <w:bottom w:val="none" w:sz="0" w:space="0" w:color="auto"/>
        <w:right w:val="none" w:sz="0" w:space="0" w:color="auto"/>
      </w:divBdr>
    </w:div>
    <w:div w:id="1960644342">
      <w:bodyDiv w:val="1"/>
      <w:marLeft w:val="0"/>
      <w:marRight w:val="0"/>
      <w:marTop w:val="0"/>
      <w:marBottom w:val="0"/>
      <w:divBdr>
        <w:top w:val="none" w:sz="0" w:space="0" w:color="auto"/>
        <w:left w:val="none" w:sz="0" w:space="0" w:color="auto"/>
        <w:bottom w:val="none" w:sz="0" w:space="0" w:color="auto"/>
        <w:right w:val="none" w:sz="0" w:space="0" w:color="auto"/>
      </w:divBdr>
    </w:div>
    <w:div w:id="1961299642">
      <w:bodyDiv w:val="1"/>
      <w:marLeft w:val="0"/>
      <w:marRight w:val="0"/>
      <w:marTop w:val="0"/>
      <w:marBottom w:val="0"/>
      <w:divBdr>
        <w:top w:val="none" w:sz="0" w:space="0" w:color="auto"/>
        <w:left w:val="none" w:sz="0" w:space="0" w:color="auto"/>
        <w:bottom w:val="none" w:sz="0" w:space="0" w:color="auto"/>
        <w:right w:val="none" w:sz="0" w:space="0" w:color="auto"/>
      </w:divBdr>
    </w:div>
    <w:div w:id="1963998731">
      <w:bodyDiv w:val="1"/>
      <w:marLeft w:val="0"/>
      <w:marRight w:val="0"/>
      <w:marTop w:val="0"/>
      <w:marBottom w:val="0"/>
      <w:divBdr>
        <w:top w:val="none" w:sz="0" w:space="0" w:color="auto"/>
        <w:left w:val="none" w:sz="0" w:space="0" w:color="auto"/>
        <w:bottom w:val="none" w:sz="0" w:space="0" w:color="auto"/>
        <w:right w:val="none" w:sz="0" w:space="0" w:color="auto"/>
      </w:divBdr>
    </w:div>
    <w:div w:id="1965229942">
      <w:bodyDiv w:val="1"/>
      <w:marLeft w:val="0"/>
      <w:marRight w:val="0"/>
      <w:marTop w:val="0"/>
      <w:marBottom w:val="0"/>
      <w:divBdr>
        <w:top w:val="none" w:sz="0" w:space="0" w:color="auto"/>
        <w:left w:val="none" w:sz="0" w:space="0" w:color="auto"/>
        <w:bottom w:val="none" w:sz="0" w:space="0" w:color="auto"/>
        <w:right w:val="none" w:sz="0" w:space="0" w:color="auto"/>
      </w:divBdr>
    </w:div>
    <w:div w:id="1965574553">
      <w:bodyDiv w:val="1"/>
      <w:marLeft w:val="0"/>
      <w:marRight w:val="0"/>
      <w:marTop w:val="0"/>
      <w:marBottom w:val="0"/>
      <w:divBdr>
        <w:top w:val="none" w:sz="0" w:space="0" w:color="auto"/>
        <w:left w:val="none" w:sz="0" w:space="0" w:color="auto"/>
        <w:bottom w:val="none" w:sz="0" w:space="0" w:color="auto"/>
        <w:right w:val="none" w:sz="0" w:space="0" w:color="auto"/>
      </w:divBdr>
    </w:div>
    <w:div w:id="1967155519">
      <w:bodyDiv w:val="1"/>
      <w:marLeft w:val="0"/>
      <w:marRight w:val="0"/>
      <w:marTop w:val="0"/>
      <w:marBottom w:val="0"/>
      <w:divBdr>
        <w:top w:val="none" w:sz="0" w:space="0" w:color="auto"/>
        <w:left w:val="none" w:sz="0" w:space="0" w:color="auto"/>
        <w:bottom w:val="none" w:sz="0" w:space="0" w:color="auto"/>
        <w:right w:val="none" w:sz="0" w:space="0" w:color="auto"/>
      </w:divBdr>
    </w:div>
    <w:div w:id="1967158030">
      <w:bodyDiv w:val="1"/>
      <w:marLeft w:val="0"/>
      <w:marRight w:val="0"/>
      <w:marTop w:val="0"/>
      <w:marBottom w:val="0"/>
      <w:divBdr>
        <w:top w:val="none" w:sz="0" w:space="0" w:color="auto"/>
        <w:left w:val="none" w:sz="0" w:space="0" w:color="auto"/>
        <w:bottom w:val="none" w:sz="0" w:space="0" w:color="auto"/>
        <w:right w:val="none" w:sz="0" w:space="0" w:color="auto"/>
      </w:divBdr>
    </w:div>
    <w:div w:id="1967618264">
      <w:bodyDiv w:val="1"/>
      <w:marLeft w:val="0"/>
      <w:marRight w:val="0"/>
      <w:marTop w:val="0"/>
      <w:marBottom w:val="0"/>
      <w:divBdr>
        <w:top w:val="none" w:sz="0" w:space="0" w:color="auto"/>
        <w:left w:val="none" w:sz="0" w:space="0" w:color="auto"/>
        <w:bottom w:val="none" w:sz="0" w:space="0" w:color="auto"/>
        <w:right w:val="none" w:sz="0" w:space="0" w:color="auto"/>
      </w:divBdr>
    </w:div>
    <w:div w:id="1967932873">
      <w:bodyDiv w:val="1"/>
      <w:marLeft w:val="0"/>
      <w:marRight w:val="0"/>
      <w:marTop w:val="0"/>
      <w:marBottom w:val="0"/>
      <w:divBdr>
        <w:top w:val="none" w:sz="0" w:space="0" w:color="auto"/>
        <w:left w:val="none" w:sz="0" w:space="0" w:color="auto"/>
        <w:bottom w:val="none" w:sz="0" w:space="0" w:color="auto"/>
        <w:right w:val="none" w:sz="0" w:space="0" w:color="auto"/>
      </w:divBdr>
    </w:div>
    <w:div w:id="1968655499">
      <w:bodyDiv w:val="1"/>
      <w:marLeft w:val="0"/>
      <w:marRight w:val="0"/>
      <w:marTop w:val="0"/>
      <w:marBottom w:val="0"/>
      <w:divBdr>
        <w:top w:val="none" w:sz="0" w:space="0" w:color="auto"/>
        <w:left w:val="none" w:sz="0" w:space="0" w:color="auto"/>
        <w:bottom w:val="none" w:sz="0" w:space="0" w:color="auto"/>
        <w:right w:val="none" w:sz="0" w:space="0" w:color="auto"/>
      </w:divBdr>
    </w:div>
    <w:div w:id="1969235127">
      <w:bodyDiv w:val="1"/>
      <w:marLeft w:val="0"/>
      <w:marRight w:val="0"/>
      <w:marTop w:val="0"/>
      <w:marBottom w:val="0"/>
      <w:divBdr>
        <w:top w:val="none" w:sz="0" w:space="0" w:color="auto"/>
        <w:left w:val="none" w:sz="0" w:space="0" w:color="auto"/>
        <w:bottom w:val="none" w:sz="0" w:space="0" w:color="auto"/>
        <w:right w:val="none" w:sz="0" w:space="0" w:color="auto"/>
      </w:divBdr>
    </w:div>
    <w:div w:id="1970043573">
      <w:bodyDiv w:val="1"/>
      <w:marLeft w:val="0"/>
      <w:marRight w:val="0"/>
      <w:marTop w:val="0"/>
      <w:marBottom w:val="0"/>
      <w:divBdr>
        <w:top w:val="none" w:sz="0" w:space="0" w:color="auto"/>
        <w:left w:val="none" w:sz="0" w:space="0" w:color="auto"/>
        <w:bottom w:val="none" w:sz="0" w:space="0" w:color="auto"/>
        <w:right w:val="none" w:sz="0" w:space="0" w:color="auto"/>
      </w:divBdr>
    </w:div>
    <w:div w:id="1970236314">
      <w:bodyDiv w:val="1"/>
      <w:marLeft w:val="0"/>
      <w:marRight w:val="0"/>
      <w:marTop w:val="0"/>
      <w:marBottom w:val="0"/>
      <w:divBdr>
        <w:top w:val="none" w:sz="0" w:space="0" w:color="auto"/>
        <w:left w:val="none" w:sz="0" w:space="0" w:color="auto"/>
        <w:bottom w:val="none" w:sz="0" w:space="0" w:color="auto"/>
        <w:right w:val="none" w:sz="0" w:space="0" w:color="auto"/>
      </w:divBdr>
    </w:div>
    <w:div w:id="1970503070">
      <w:bodyDiv w:val="1"/>
      <w:marLeft w:val="0"/>
      <w:marRight w:val="0"/>
      <w:marTop w:val="0"/>
      <w:marBottom w:val="0"/>
      <w:divBdr>
        <w:top w:val="none" w:sz="0" w:space="0" w:color="auto"/>
        <w:left w:val="none" w:sz="0" w:space="0" w:color="auto"/>
        <w:bottom w:val="none" w:sz="0" w:space="0" w:color="auto"/>
        <w:right w:val="none" w:sz="0" w:space="0" w:color="auto"/>
      </w:divBdr>
    </w:div>
    <w:div w:id="1971665659">
      <w:bodyDiv w:val="1"/>
      <w:marLeft w:val="0"/>
      <w:marRight w:val="0"/>
      <w:marTop w:val="0"/>
      <w:marBottom w:val="0"/>
      <w:divBdr>
        <w:top w:val="none" w:sz="0" w:space="0" w:color="auto"/>
        <w:left w:val="none" w:sz="0" w:space="0" w:color="auto"/>
        <w:bottom w:val="none" w:sz="0" w:space="0" w:color="auto"/>
        <w:right w:val="none" w:sz="0" w:space="0" w:color="auto"/>
      </w:divBdr>
    </w:div>
    <w:div w:id="1972056381">
      <w:bodyDiv w:val="1"/>
      <w:marLeft w:val="0"/>
      <w:marRight w:val="0"/>
      <w:marTop w:val="0"/>
      <w:marBottom w:val="0"/>
      <w:divBdr>
        <w:top w:val="none" w:sz="0" w:space="0" w:color="auto"/>
        <w:left w:val="none" w:sz="0" w:space="0" w:color="auto"/>
        <w:bottom w:val="none" w:sz="0" w:space="0" w:color="auto"/>
        <w:right w:val="none" w:sz="0" w:space="0" w:color="auto"/>
      </w:divBdr>
    </w:div>
    <w:div w:id="1972711251">
      <w:bodyDiv w:val="1"/>
      <w:marLeft w:val="0"/>
      <w:marRight w:val="0"/>
      <w:marTop w:val="0"/>
      <w:marBottom w:val="0"/>
      <w:divBdr>
        <w:top w:val="none" w:sz="0" w:space="0" w:color="auto"/>
        <w:left w:val="none" w:sz="0" w:space="0" w:color="auto"/>
        <w:bottom w:val="none" w:sz="0" w:space="0" w:color="auto"/>
        <w:right w:val="none" w:sz="0" w:space="0" w:color="auto"/>
      </w:divBdr>
    </w:div>
    <w:div w:id="1972858282">
      <w:bodyDiv w:val="1"/>
      <w:marLeft w:val="0"/>
      <w:marRight w:val="0"/>
      <w:marTop w:val="0"/>
      <w:marBottom w:val="0"/>
      <w:divBdr>
        <w:top w:val="none" w:sz="0" w:space="0" w:color="auto"/>
        <w:left w:val="none" w:sz="0" w:space="0" w:color="auto"/>
        <w:bottom w:val="none" w:sz="0" w:space="0" w:color="auto"/>
        <w:right w:val="none" w:sz="0" w:space="0" w:color="auto"/>
      </w:divBdr>
    </w:div>
    <w:div w:id="1972900179">
      <w:bodyDiv w:val="1"/>
      <w:marLeft w:val="0"/>
      <w:marRight w:val="0"/>
      <w:marTop w:val="0"/>
      <w:marBottom w:val="0"/>
      <w:divBdr>
        <w:top w:val="none" w:sz="0" w:space="0" w:color="auto"/>
        <w:left w:val="none" w:sz="0" w:space="0" w:color="auto"/>
        <w:bottom w:val="none" w:sz="0" w:space="0" w:color="auto"/>
        <w:right w:val="none" w:sz="0" w:space="0" w:color="auto"/>
      </w:divBdr>
    </w:div>
    <w:div w:id="1973366788">
      <w:bodyDiv w:val="1"/>
      <w:marLeft w:val="0"/>
      <w:marRight w:val="0"/>
      <w:marTop w:val="0"/>
      <w:marBottom w:val="0"/>
      <w:divBdr>
        <w:top w:val="none" w:sz="0" w:space="0" w:color="auto"/>
        <w:left w:val="none" w:sz="0" w:space="0" w:color="auto"/>
        <w:bottom w:val="none" w:sz="0" w:space="0" w:color="auto"/>
        <w:right w:val="none" w:sz="0" w:space="0" w:color="auto"/>
      </w:divBdr>
    </w:div>
    <w:div w:id="1974630223">
      <w:bodyDiv w:val="1"/>
      <w:marLeft w:val="0"/>
      <w:marRight w:val="0"/>
      <w:marTop w:val="0"/>
      <w:marBottom w:val="0"/>
      <w:divBdr>
        <w:top w:val="none" w:sz="0" w:space="0" w:color="auto"/>
        <w:left w:val="none" w:sz="0" w:space="0" w:color="auto"/>
        <w:bottom w:val="none" w:sz="0" w:space="0" w:color="auto"/>
        <w:right w:val="none" w:sz="0" w:space="0" w:color="auto"/>
      </w:divBdr>
    </w:div>
    <w:div w:id="1974750834">
      <w:bodyDiv w:val="1"/>
      <w:marLeft w:val="0"/>
      <w:marRight w:val="0"/>
      <w:marTop w:val="0"/>
      <w:marBottom w:val="0"/>
      <w:divBdr>
        <w:top w:val="none" w:sz="0" w:space="0" w:color="auto"/>
        <w:left w:val="none" w:sz="0" w:space="0" w:color="auto"/>
        <w:bottom w:val="none" w:sz="0" w:space="0" w:color="auto"/>
        <w:right w:val="none" w:sz="0" w:space="0" w:color="auto"/>
      </w:divBdr>
    </w:div>
    <w:div w:id="1974864502">
      <w:bodyDiv w:val="1"/>
      <w:marLeft w:val="0"/>
      <w:marRight w:val="0"/>
      <w:marTop w:val="0"/>
      <w:marBottom w:val="0"/>
      <w:divBdr>
        <w:top w:val="none" w:sz="0" w:space="0" w:color="auto"/>
        <w:left w:val="none" w:sz="0" w:space="0" w:color="auto"/>
        <w:bottom w:val="none" w:sz="0" w:space="0" w:color="auto"/>
        <w:right w:val="none" w:sz="0" w:space="0" w:color="auto"/>
      </w:divBdr>
    </w:div>
    <w:div w:id="1974946929">
      <w:bodyDiv w:val="1"/>
      <w:marLeft w:val="0"/>
      <w:marRight w:val="0"/>
      <w:marTop w:val="0"/>
      <w:marBottom w:val="0"/>
      <w:divBdr>
        <w:top w:val="none" w:sz="0" w:space="0" w:color="auto"/>
        <w:left w:val="none" w:sz="0" w:space="0" w:color="auto"/>
        <w:bottom w:val="none" w:sz="0" w:space="0" w:color="auto"/>
        <w:right w:val="none" w:sz="0" w:space="0" w:color="auto"/>
      </w:divBdr>
    </w:div>
    <w:div w:id="1975600176">
      <w:bodyDiv w:val="1"/>
      <w:marLeft w:val="0"/>
      <w:marRight w:val="0"/>
      <w:marTop w:val="0"/>
      <w:marBottom w:val="0"/>
      <w:divBdr>
        <w:top w:val="none" w:sz="0" w:space="0" w:color="auto"/>
        <w:left w:val="none" w:sz="0" w:space="0" w:color="auto"/>
        <w:bottom w:val="none" w:sz="0" w:space="0" w:color="auto"/>
        <w:right w:val="none" w:sz="0" w:space="0" w:color="auto"/>
      </w:divBdr>
    </w:div>
    <w:div w:id="1976838708">
      <w:bodyDiv w:val="1"/>
      <w:marLeft w:val="0"/>
      <w:marRight w:val="0"/>
      <w:marTop w:val="0"/>
      <w:marBottom w:val="0"/>
      <w:divBdr>
        <w:top w:val="none" w:sz="0" w:space="0" w:color="auto"/>
        <w:left w:val="none" w:sz="0" w:space="0" w:color="auto"/>
        <w:bottom w:val="none" w:sz="0" w:space="0" w:color="auto"/>
        <w:right w:val="none" w:sz="0" w:space="0" w:color="auto"/>
      </w:divBdr>
    </w:div>
    <w:div w:id="1978142210">
      <w:bodyDiv w:val="1"/>
      <w:marLeft w:val="0"/>
      <w:marRight w:val="0"/>
      <w:marTop w:val="0"/>
      <w:marBottom w:val="0"/>
      <w:divBdr>
        <w:top w:val="none" w:sz="0" w:space="0" w:color="auto"/>
        <w:left w:val="none" w:sz="0" w:space="0" w:color="auto"/>
        <w:bottom w:val="none" w:sz="0" w:space="0" w:color="auto"/>
        <w:right w:val="none" w:sz="0" w:space="0" w:color="auto"/>
      </w:divBdr>
    </w:div>
    <w:div w:id="1978484295">
      <w:bodyDiv w:val="1"/>
      <w:marLeft w:val="0"/>
      <w:marRight w:val="0"/>
      <w:marTop w:val="0"/>
      <w:marBottom w:val="0"/>
      <w:divBdr>
        <w:top w:val="none" w:sz="0" w:space="0" w:color="auto"/>
        <w:left w:val="none" w:sz="0" w:space="0" w:color="auto"/>
        <w:bottom w:val="none" w:sz="0" w:space="0" w:color="auto"/>
        <w:right w:val="none" w:sz="0" w:space="0" w:color="auto"/>
      </w:divBdr>
    </w:div>
    <w:div w:id="1978677668">
      <w:bodyDiv w:val="1"/>
      <w:marLeft w:val="0"/>
      <w:marRight w:val="0"/>
      <w:marTop w:val="0"/>
      <w:marBottom w:val="0"/>
      <w:divBdr>
        <w:top w:val="none" w:sz="0" w:space="0" w:color="auto"/>
        <w:left w:val="none" w:sz="0" w:space="0" w:color="auto"/>
        <w:bottom w:val="none" w:sz="0" w:space="0" w:color="auto"/>
        <w:right w:val="none" w:sz="0" w:space="0" w:color="auto"/>
      </w:divBdr>
    </w:div>
    <w:div w:id="1980575272">
      <w:bodyDiv w:val="1"/>
      <w:marLeft w:val="0"/>
      <w:marRight w:val="0"/>
      <w:marTop w:val="0"/>
      <w:marBottom w:val="0"/>
      <w:divBdr>
        <w:top w:val="none" w:sz="0" w:space="0" w:color="auto"/>
        <w:left w:val="none" w:sz="0" w:space="0" w:color="auto"/>
        <w:bottom w:val="none" w:sz="0" w:space="0" w:color="auto"/>
        <w:right w:val="none" w:sz="0" w:space="0" w:color="auto"/>
      </w:divBdr>
    </w:div>
    <w:div w:id="1981418702">
      <w:bodyDiv w:val="1"/>
      <w:marLeft w:val="0"/>
      <w:marRight w:val="0"/>
      <w:marTop w:val="0"/>
      <w:marBottom w:val="0"/>
      <w:divBdr>
        <w:top w:val="none" w:sz="0" w:space="0" w:color="auto"/>
        <w:left w:val="none" w:sz="0" w:space="0" w:color="auto"/>
        <w:bottom w:val="none" w:sz="0" w:space="0" w:color="auto"/>
        <w:right w:val="none" w:sz="0" w:space="0" w:color="auto"/>
      </w:divBdr>
    </w:div>
    <w:div w:id="1981419864">
      <w:bodyDiv w:val="1"/>
      <w:marLeft w:val="0"/>
      <w:marRight w:val="0"/>
      <w:marTop w:val="0"/>
      <w:marBottom w:val="0"/>
      <w:divBdr>
        <w:top w:val="none" w:sz="0" w:space="0" w:color="auto"/>
        <w:left w:val="none" w:sz="0" w:space="0" w:color="auto"/>
        <w:bottom w:val="none" w:sz="0" w:space="0" w:color="auto"/>
        <w:right w:val="none" w:sz="0" w:space="0" w:color="auto"/>
      </w:divBdr>
    </w:div>
    <w:div w:id="1981422502">
      <w:bodyDiv w:val="1"/>
      <w:marLeft w:val="0"/>
      <w:marRight w:val="0"/>
      <w:marTop w:val="0"/>
      <w:marBottom w:val="0"/>
      <w:divBdr>
        <w:top w:val="none" w:sz="0" w:space="0" w:color="auto"/>
        <w:left w:val="none" w:sz="0" w:space="0" w:color="auto"/>
        <w:bottom w:val="none" w:sz="0" w:space="0" w:color="auto"/>
        <w:right w:val="none" w:sz="0" w:space="0" w:color="auto"/>
      </w:divBdr>
    </w:div>
    <w:div w:id="1982033894">
      <w:bodyDiv w:val="1"/>
      <w:marLeft w:val="0"/>
      <w:marRight w:val="0"/>
      <w:marTop w:val="0"/>
      <w:marBottom w:val="0"/>
      <w:divBdr>
        <w:top w:val="none" w:sz="0" w:space="0" w:color="auto"/>
        <w:left w:val="none" w:sz="0" w:space="0" w:color="auto"/>
        <w:bottom w:val="none" w:sz="0" w:space="0" w:color="auto"/>
        <w:right w:val="none" w:sz="0" w:space="0" w:color="auto"/>
      </w:divBdr>
    </w:div>
    <w:div w:id="1982617450">
      <w:bodyDiv w:val="1"/>
      <w:marLeft w:val="0"/>
      <w:marRight w:val="0"/>
      <w:marTop w:val="0"/>
      <w:marBottom w:val="0"/>
      <w:divBdr>
        <w:top w:val="none" w:sz="0" w:space="0" w:color="auto"/>
        <w:left w:val="none" w:sz="0" w:space="0" w:color="auto"/>
        <w:bottom w:val="none" w:sz="0" w:space="0" w:color="auto"/>
        <w:right w:val="none" w:sz="0" w:space="0" w:color="auto"/>
      </w:divBdr>
    </w:div>
    <w:div w:id="1983658861">
      <w:bodyDiv w:val="1"/>
      <w:marLeft w:val="0"/>
      <w:marRight w:val="0"/>
      <w:marTop w:val="0"/>
      <w:marBottom w:val="0"/>
      <w:divBdr>
        <w:top w:val="none" w:sz="0" w:space="0" w:color="auto"/>
        <w:left w:val="none" w:sz="0" w:space="0" w:color="auto"/>
        <w:bottom w:val="none" w:sz="0" w:space="0" w:color="auto"/>
        <w:right w:val="none" w:sz="0" w:space="0" w:color="auto"/>
      </w:divBdr>
    </w:div>
    <w:div w:id="1983805429">
      <w:bodyDiv w:val="1"/>
      <w:marLeft w:val="0"/>
      <w:marRight w:val="0"/>
      <w:marTop w:val="0"/>
      <w:marBottom w:val="0"/>
      <w:divBdr>
        <w:top w:val="none" w:sz="0" w:space="0" w:color="auto"/>
        <w:left w:val="none" w:sz="0" w:space="0" w:color="auto"/>
        <w:bottom w:val="none" w:sz="0" w:space="0" w:color="auto"/>
        <w:right w:val="none" w:sz="0" w:space="0" w:color="auto"/>
      </w:divBdr>
    </w:div>
    <w:div w:id="1986426164">
      <w:bodyDiv w:val="1"/>
      <w:marLeft w:val="0"/>
      <w:marRight w:val="0"/>
      <w:marTop w:val="0"/>
      <w:marBottom w:val="0"/>
      <w:divBdr>
        <w:top w:val="none" w:sz="0" w:space="0" w:color="auto"/>
        <w:left w:val="none" w:sz="0" w:space="0" w:color="auto"/>
        <w:bottom w:val="none" w:sz="0" w:space="0" w:color="auto"/>
        <w:right w:val="none" w:sz="0" w:space="0" w:color="auto"/>
      </w:divBdr>
    </w:div>
    <w:div w:id="1988630381">
      <w:bodyDiv w:val="1"/>
      <w:marLeft w:val="0"/>
      <w:marRight w:val="0"/>
      <w:marTop w:val="0"/>
      <w:marBottom w:val="0"/>
      <w:divBdr>
        <w:top w:val="none" w:sz="0" w:space="0" w:color="auto"/>
        <w:left w:val="none" w:sz="0" w:space="0" w:color="auto"/>
        <w:bottom w:val="none" w:sz="0" w:space="0" w:color="auto"/>
        <w:right w:val="none" w:sz="0" w:space="0" w:color="auto"/>
      </w:divBdr>
    </w:div>
    <w:div w:id="1989167701">
      <w:bodyDiv w:val="1"/>
      <w:marLeft w:val="0"/>
      <w:marRight w:val="0"/>
      <w:marTop w:val="0"/>
      <w:marBottom w:val="0"/>
      <w:divBdr>
        <w:top w:val="none" w:sz="0" w:space="0" w:color="auto"/>
        <w:left w:val="none" w:sz="0" w:space="0" w:color="auto"/>
        <w:bottom w:val="none" w:sz="0" w:space="0" w:color="auto"/>
        <w:right w:val="none" w:sz="0" w:space="0" w:color="auto"/>
      </w:divBdr>
    </w:div>
    <w:div w:id="1990018298">
      <w:bodyDiv w:val="1"/>
      <w:marLeft w:val="0"/>
      <w:marRight w:val="0"/>
      <w:marTop w:val="0"/>
      <w:marBottom w:val="0"/>
      <w:divBdr>
        <w:top w:val="none" w:sz="0" w:space="0" w:color="auto"/>
        <w:left w:val="none" w:sz="0" w:space="0" w:color="auto"/>
        <w:bottom w:val="none" w:sz="0" w:space="0" w:color="auto"/>
        <w:right w:val="none" w:sz="0" w:space="0" w:color="auto"/>
      </w:divBdr>
    </w:div>
    <w:div w:id="1991245970">
      <w:bodyDiv w:val="1"/>
      <w:marLeft w:val="0"/>
      <w:marRight w:val="0"/>
      <w:marTop w:val="0"/>
      <w:marBottom w:val="0"/>
      <w:divBdr>
        <w:top w:val="none" w:sz="0" w:space="0" w:color="auto"/>
        <w:left w:val="none" w:sz="0" w:space="0" w:color="auto"/>
        <w:bottom w:val="none" w:sz="0" w:space="0" w:color="auto"/>
        <w:right w:val="none" w:sz="0" w:space="0" w:color="auto"/>
      </w:divBdr>
    </w:div>
    <w:div w:id="1992443532">
      <w:bodyDiv w:val="1"/>
      <w:marLeft w:val="0"/>
      <w:marRight w:val="0"/>
      <w:marTop w:val="0"/>
      <w:marBottom w:val="0"/>
      <w:divBdr>
        <w:top w:val="none" w:sz="0" w:space="0" w:color="auto"/>
        <w:left w:val="none" w:sz="0" w:space="0" w:color="auto"/>
        <w:bottom w:val="none" w:sz="0" w:space="0" w:color="auto"/>
        <w:right w:val="none" w:sz="0" w:space="0" w:color="auto"/>
      </w:divBdr>
    </w:div>
    <w:div w:id="1993756698">
      <w:bodyDiv w:val="1"/>
      <w:marLeft w:val="0"/>
      <w:marRight w:val="0"/>
      <w:marTop w:val="0"/>
      <w:marBottom w:val="0"/>
      <w:divBdr>
        <w:top w:val="none" w:sz="0" w:space="0" w:color="auto"/>
        <w:left w:val="none" w:sz="0" w:space="0" w:color="auto"/>
        <w:bottom w:val="none" w:sz="0" w:space="0" w:color="auto"/>
        <w:right w:val="none" w:sz="0" w:space="0" w:color="auto"/>
      </w:divBdr>
      <w:divsChild>
        <w:div w:id="874467373">
          <w:marLeft w:val="0"/>
          <w:marRight w:val="0"/>
          <w:marTop w:val="0"/>
          <w:marBottom w:val="0"/>
          <w:divBdr>
            <w:top w:val="none" w:sz="0" w:space="0" w:color="auto"/>
            <w:left w:val="none" w:sz="0" w:space="0" w:color="auto"/>
            <w:bottom w:val="none" w:sz="0" w:space="0" w:color="auto"/>
            <w:right w:val="none" w:sz="0" w:space="0" w:color="auto"/>
          </w:divBdr>
        </w:div>
      </w:divsChild>
    </w:div>
    <w:div w:id="1995645757">
      <w:bodyDiv w:val="1"/>
      <w:marLeft w:val="0"/>
      <w:marRight w:val="0"/>
      <w:marTop w:val="0"/>
      <w:marBottom w:val="0"/>
      <w:divBdr>
        <w:top w:val="none" w:sz="0" w:space="0" w:color="auto"/>
        <w:left w:val="none" w:sz="0" w:space="0" w:color="auto"/>
        <w:bottom w:val="none" w:sz="0" w:space="0" w:color="auto"/>
        <w:right w:val="none" w:sz="0" w:space="0" w:color="auto"/>
      </w:divBdr>
    </w:div>
    <w:div w:id="1996108217">
      <w:bodyDiv w:val="1"/>
      <w:marLeft w:val="0"/>
      <w:marRight w:val="0"/>
      <w:marTop w:val="0"/>
      <w:marBottom w:val="0"/>
      <w:divBdr>
        <w:top w:val="none" w:sz="0" w:space="0" w:color="auto"/>
        <w:left w:val="none" w:sz="0" w:space="0" w:color="auto"/>
        <w:bottom w:val="none" w:sz="0" w:space="0" w:color="auto"/>
        <w:right w:val="none" w:sz="0" w:space="0" w:color="auto"/>
      </w:divBdr>
    </w:div>
    <w:div w:id="1997103649">
      <w:bodyDiv w:val="1"/>
      <w:marLeft w:val="0"/>
      <w:marRight w:val="0"/>
      <w:marTop w:val="0"/>
      <w:marBottom w:val="0"/>
      <w:divBdr>
        <w:top w:val="none" w:sz="0" w:space="0" w:color="auto"/>
        <w:left w:val="none" w:sz="0" w:space="0" w:color="auto"/>
        <w:bottom w:val="none" w:sz="0" w:space="0" w:color="auto"/>
        <w:right w:val="none" w:sz="0" w:space="0" w:color="auto"/>
      </w:divBdr>
    </w:div>
    <w:div w:id="1997831045">
      <w:bodyDiv w:val="1"/>
      <w:marLeft w:val="0"/>
      <w:marRight w:val="0"/>
      <w:marTop w:val="0"/>
      <w:marBottom w:val="0"/>
      <w:divBdr>
        <w:top w:val="none" w:sz="0" w:space="0" w:color="auto"/>
        <w:left w:val="none" w:sz="0" w:space="0" w:color="auto"/>
        <w:bottom w:val="none" w:sz="0" w:space="0" w:color="auto"/>
        <w:right w:val="none" w:sz="0" w:space="0" w:color="auto"/>
      </w:divBdr>
    </w:div>
    <w:div w:id="1998266873">
      <w:bodyDiv w:val="1"/>
      <w:marLeft w:val="0"/>
      <w:marRight w:val="0"/>
      <w:marTop w:val="0"/>
      <w:marBottom w:val="0"/>
      <w:divBdr>
        <w:top w:val="none" w:sz="0" w:space="0" w:color="auto"/>
        <w:left w:val="none" w:sz="0" w:space="0" w:color="auto"/>
        <w:bottom w:val="none" w:sz="0" w:space="0" w:color="auto"/>
        <w:right w:val="none" w:sz="0" w:space="0" w:color="auto"/>
      </w:divBdr>
    </w:div>
    <w:div w:id="1998653971">
      <w:bodyDiv w:val="1"/>
      <w:marLeft w:val="0"/>
      <w:marRight w:val="0"/>
      <w:marTop w:val="0"/>
      <w:marBottom w:val="0"/>
      <w:divBdr>
        <w:top w:val="none" w:sz="0" w:space="0" w:color="auto"/>
        <w:left w:val="none" w:sz="0" w:space="0" w:color="auto"/>
        <w:bottom w:val="none" w:sz="0" w:space="0" w:color="auto"/>
        <w:right w:val="none" w:sz="0" w:space="0" w:color="auto"/>
      </w:divBdr>
    </w:div>
    <w:div w:id="1999066295">
      <w:bodyDiv w:val="1"/>
      <w:marLeft w:val="0"/>
      <w:marRight w:val="0"/>
      <w:marTop w:val="0"/>
      <w:marBottom w:val="0"/>
      <w:divBdr>
        <w:top w:val="none" w:sz="0" w:space="0" w:color="auto"/>
        <w:left w:val="none" w:sz="0" w:space="0" w:color="auto"/>
        <w:bottom w:val="none" w:sz="0" w:space="0" w:color="auto"/>
        <w:right w:val="none" w:sz="0" w:space="0" w:color="auto"/>
      </w:divBdr>
    </w:div>
    <w:div w:id="1999452267">
      <w:bodyDiv w:val="1"/>
      <w:marLeft w:val="0"/>
      <w:marRight w:val="0"/>
      <w:marTop w:val="0"/>
      <w:marBottom w:val="0"/>
      <w:divBdr>
        <w:top w:val="none" w:sz="0" w:space="0" w:color="auto"/>
        <w:left w:val="none" w:sz="0" w:space="0" w:color="auto"/>
        <w:bottom w:val="none" w:sz="0" w:space="0" w:color="auto"/>
        <w:right w:val="none" w:sz="0" w:space="0" w:color="auto"/>
      </w:divBdr>
    </w:div>
    <w:div w:id="2000645185">
      <w:bodyDiv w:val="1"/>
      <w:marLeft w:val="0"/>
      <w:marRight w:val="0"/>
      <w:marTop w:val="0"/>
      <w:marBottom w:val="0"/>
      <w:divBdr>
        <w:top w:val="none" w:sz="0" w:space="0" w:color="auto"/>
        <w:left w:val="none" w:sz="0" w:space="0" w:color="auto"/>
        <w:bottom w:val="none" w:sz="0" w:space="0" w:color="auto"/>
        <w:right w:val="none" w:sz="0" w:space="0" w:color="auto"/>
      </w:divBdr>
    </w:div>
    <w:div w:id="2000694005">
      <w:bodyDiv w:val="1"/>
      <w:marLeft w:val="0"/>
      <w:marRight w:val="0"/>
      <w:marTop w:val="0"/>
      <w:marBottom w:val="0"/>
      <w:divBdr>
        <w:top w:val="none" w:sz="0" w:space="0" w:color="auto"/>
        <w:left w:val="none" w:sz="0" w:space="0" w:color="auto"/>
        <w:bottom w:val="none" w:sz="0" w:space="0" w:color="auto"/>
        <w:right w:val="none" w:sz="0" w:space="0" w:color="auto"/>
      </w:divBdr>
    </w:div>
    <w:div w:id="2001082944">
      <w:bodyDiv w:val="1"/>
      <w:marLeft w:val="0"/>
      <w:marRight w:val="0"/>
      <w:marTop w:val="0"/>
      <w:marBottom w:val="0"/>
      <w:divBdr>
        <w:top w:val="none" w:sz="0" w:space="0" w:color="auto"/>
        <w:left w:val="none" w:sz="0" w:space="0" w:color="auto"/>
        <w:bottom w:val="none" w:sz="0" w:space="0" w:color="auto"/>
        <w:right w:val="none" w:sz="0" w:space="0" w:color="auto"/>
      </w:divBdr>
    </w:div>
    <w:div w:id="2001692808">
      <w:bodyDiv w:val="1"/>
      <w:marLeft w:val="0"/>
      <w:marRight w:val="0"/>
      <w:marTop w:val="0"/>
      <w:marBottom w:val="0"/>
      <w:divBdr>
        <w:top w:val="none" w:sz="0" w:space="0" w:color="auto"/>
        <w:left w:val="none" w:sz="0" w:space="0" w:color="auto"/>
        <w:bottom w:val="none" w:sz="0" w:space="0" w:color="auto"/>
        <w:right w:val="none" w:sz="0" w:space="0" w:color="auto"/>
      </w:divBdr>
    </w:div>
    <w:div w:id="2002389111">
      <w:bodyDiv w:val="1"/>
      <w:marLeft w:val="0"/>
      <w:marRight w:val="0"/>
      <w:marTop w:val="0"/>
      <w:marBottom w:val="0"/>
      <w:divBdr>
        <w:top w:val="none" w:sz="0" w:space="0" w:color="auto"/>
        <w:left w:val="none" w:sz="0" w:space="0" w:color="auto"/>
        <w:bottom w:val="none" w:sz="0" w:space="0" w:color="auto"/>
        <w:right w:val="none" w:sz="0" w:space="0" w:color="auto"/>
      </w:divBdr>
    </w:div>
    <w:div w:id="2002393914">
      <w:bodyDiv w:val="1"/>
      <w:marLeft w:val="0"/>
      <w:marRight w:val="0"/>
      <w:marTop w:val="0"/>
      <w:marBottom w:val="0"/>
      <w:divBdr>
        <w:top w:val="none" w:sz="0" w:space="0" w:color="auto"/>
        <w:left w:val="none" w:sz="0" w:space="0" w:color="auto"/>
        <w:bottom w:val="none" w:sz="0" w:space="0" w:color="auto"/>
        <w:right w:val="none" w:sz="0" w:space="0" w:color="auto"/>
      </w:divBdr>
    </w:div>
    <w:div w:id="2002417618">
      <w:bodyDiv w:val="1"/>
      <w:marLeft w:val="0"/>
      <w:marRight w:val="0"/>
      <w:marTop w:val="0"/>
      <w:marBottom w:val="0"/>
      <w:divBdr>
        <w:top w:val="none" w:sz="0" w:space="0" w:color="auto"/>
        <w:left w:val="none" w:sz="0" w:space="0" w:color="auto"/>
        <w:bottom w:val="none" w:sz="0" w:space="0" w:color="auto"/>
        <w:right w:val="none" w:sz="0" w:space="0" w:color="auto"/>
      </w:divBdr>
    </w:div>
    <w:div w:id="2003702845">
      <w:bodyDiv w:val="1"/>
      <w:marLeft w:val="0"/>
      <w:marRight w:val="0"/>
      <w:marTop w:val="0"/>
      <w:marBottom w:val="0"/>
      <w:divBdr>
        <w:top w:val="none" w:sz="0" w:space="0" w:color="auto"/>
        <w:left w:val="none" w:sz="0" w:space="0" w:color="auto"/>
        <w:bottom w:val="none" w:sz="0" w:space="0" w:color="auto"/>
        <w:right w:val="none" w:sz="0" w:space="0" w:color="auto"/>
      </w:divBdr>
    </w:div>
    <w:div w:id="2003771666">
      <w:bodyDiv w:val="1"/>
      <w:marLeft w:val="0"/>
      <w:marRight w:val="0"/>
      <w:marTop w:val="0"/>
      <w:marBottom w:val="0"/>
      <w:divBdr>
        <w:top w:val="none" w:sz="0" w:space="0" w:color="auto"/>
        <w:left w:val="none" w:sz="0" w:space="0" w:color="auto"/>
        <w:bottom w:val="none" w:sz="0" w:space="0" w:color="auto"/>
        <w:right w:val="none" w:sz="0" w:space="0" w:color="auto"/>
      </w:divBdr>
    </w:div>
    <w:div w:id="2005040044">
      <w:bodyDiv w:val="1"/>
      <w:marLeft w:val="0"/>
      <w:marRight w:val="0"/>
      <w:marTop w:val="0"/>
      <w:marBottom w:val="0"/>
      <w:divBdr>
        <w:top w:val="none" w:sz="0" w:space="0" w:color="auto"/>
        <w:left w:val="none" w:sz="0" w:space="0" w:color="auto"/>
        <w:bottom w:val="none" w:sz="0" w:space="0" w:color="auto"/>
        <w:right w:val="none" w:sz="0" w:space="0" w:color="auto"/>
      </w:divBdr>
    </w:div>
    <w:div w:id="2005351823">
      <w:bodyDiv w:val="1"/>
      <w:marLeft w:val="0"/>
      <w:marRight w:val="0"/>
      <w:marTop w:val="0"/>
      <w:marBottom w:val="0"/>
      <w:divBdr>
        <w:top w:val="none" w:sz="0" w:space="0" w:color="auto"/>
        <w:left w:val="none" w:sz="0" w:space="0" w:color="auto"/>
        <w:bottom w:val="none" w:sz="0" w:space="0" w:color="auto"/>
        <w:right w:val="none" w:sz="0" w:space="0" w:color="auto"/>
      </w:divBdr>
    </w:div>
    <w:div w:id="2006786693">
      <w:bodyDiv w:val="1"/>
      <w:marLeft w:val="0"/>
      <w:marRight w:val="0"/>
      <w:marTop w:val="0"/>
      <w:marBottom w:val="0"/>
      <w:divBdr>
        <w:top w:val="none" w:sz="0" w:space="0" w:color="auto"/>
        <w:left w:val="none" w:sz="0" w:space="0" w:color="auto"/>
        <w:bottom w:val="none" w:sz="0" w:space="0" w:color="auto"/>
        <w:right w:val="none" w:sz="0" w:space="0" w:color="auto"/>
      </w:divBdr>
    </w:div>
    <w:div w:id="2009089587">
      <w:bodyDiv w:val="1"/>
      <w:marLeft w:val="0"/>
      <w:marRight w:val="0"/>
      <w:marTop w:val="0"/>
      <w:marBottom w:val="0"/>
      <w:divBdr>
        <w:top w:val="none" w:sz="0" w:space="0" w:color="auto"/>
        <w:left w:val="none" w:sz="0" w:space="0" w:color="auto"/>
        <w:bottom w:val="none" w:sz="0" w:space="0" w:color="auto"/>
        <w:right w:val="none" w:sz="0" w:space="0" w:color="auto"/>
      </w:divBdr>
      <w:divsChild>
        <w:div w:id="1653026425">
          <w:marLeft w:val="0"/>
          <w:marRight w:val="0"/>
          <w:marTop w:val="0"/>
          <w:marBottom w:val="0"/>
          <w:divBdr>
            <w:top w:val="none" w:sz="0" w:space="0" w:color="auto"/>
            <w:left w:val="none" w:sz="0" w:space="0" w:color="auto"/>
            <w:bottom w:val="none" w:sz="0" w:space="0" w:color="auto"/>
            <w:right w:val="none" w:sz="0" w:space="0" w:color="auto"/>
          </w:divBdr>
        </w:div>
      </w:divsChild>
    </w:div>
    <w:div w:id="2010138376">
      <w:bodyDiv w:val="1"/>
      <w:marLeft w:val="0"/>
      <w:marRight w:val="0"/>
      <w:marTop w:val="0"/>
      <w:marBottom w:val="0"/>
      <w:divBdr>
        <w:top w:val="none" w:sz="0" w:space="0" w:color="auto"/>
        <w:left w:val="none" w:sz="0" w:space="0" w:color="auto"/>
        <w:bottom w:val="none" w:sz="0" w:space="0" w:color="auto"/>
        <w:right w:val="none" w:sz="0" w:space="0" w:color="auto"/>
      </w:divBdr>
    </w:div>
    <w:div w:id="2010404875">
      <w:bodyDiv w:val="1"/>
      <w:marLeft w:val="0"/>
      <w:marRight w:val="0"/>
      <w:marTop w:val="0"/>
      <w:marBottom w:val="0"/>
      <w:divBdr>
        <w:top w:val="none" w:sz="0" w:space="0" w:color="auto"/>
        <w:left w:val="none" w:sz="0" w:space="0" w:color="auto"/>
        <w:bottom w:val="none" w:sz="0" w:space="0" w:color="auto"/>
        <w:right w:val="none" w:sz="0" w:space="0" w:color="auto"/>
      </w:divBdr>
    </w:div>
    <w:div w:id="2010712233">
      <w:bodyDiv w:val="1"/>
      <w:marLeft w:val="0"/>
      <w:marRight w:val="0"/>
      <w:marTop w:val="0"/>
      <w:marBottom w:val="0"/>
      <w:divBdr>
        <w:top w:val="none" w:sz="0" w:space="0" w:color="auto"/>
        <w:left w:val="none" w:sz="0" w:space="0" w:color="auto"/>
        <w:bottom w:val="none" w:sz="0" w:space="0" w:color="auto"/>
        <w:right w:val="none" w:sz="0" w:space="0" w:color="auto"/>
      </w:divBdr>
      <w:divsChild>
        <w:div w:id="1258367779">
          <w:marLeft w:val="0"/>
          <w:marRight w:val="0"/>
          <w:marTop w:val="0"/>
          <w:marBottom w:val="0"/>
          <w:divBdr>
            <w:top w:val="none" w:sz="0" w:space="0" w:color="auto"/>
            <w:left w:val="none" w:sz="0" w:space="0" w:color="auto"/>
            <w:bottom w:val="none" w:sz="0" w:space="0" w:color="auto"/>
            <w:right w:val="none" w:sz="0" w:space="0" w:color="auto"/>
          </w:divBdr>
        </w:div>
      </w:divsChild>
    </w:div>
    <w:div w:id="2012682471">
      <w:bodyDiv w:val="1"/>
      <w:marLeft w:val="0"/>
      <w:marRight w:val="0"/>
      <w:marTop w:val="0"/>
      <w:marBottom w:val="0"/>
      <w:divBdr>
        <w:top w:val="none" w:sz="0" w:space="0" w:color="auto"/>
        <w:left w:val="none" w:sz="0" w:space="0" w:color="auto"/>
        <w:bottom w:val="none" w:sz="0" w:space="0" w:color="auto"/>
        <w:right w:val="none" w:sz="0" w:space="0" w:color="auto"/>
      </w:divBdr>
    </w:div>
    <w:div w:id="2019038999">
      <w:bodyDiv w:val="1"/>
      <w:marLeft w:val="0"/>
      <w:marRight w:val="0"/>
      <w:marTop w:val="0"/>
      <w:marBottom w:val="0"/>
      <w:divBdr>
        <w:top w:val="none" w:sz="0" w:space="0" w:color="auto"/>
        <w:left w:val="none" w:sz="0" w:space="0" w:color="auto"/>
        <w:bottom w:val="none" w:sz="0" w:space="0" w:color="auto"/>
        <w:right w:val="none" w:sz="0" w:space="0" w:color="auto"/>
      </w:divBdr>
    </w:div>
    <w:div w:id="2020961686">
      <w:bodyDiv w:val="1"/>
      <w:marLeft w:val="0"/>
      <w:marRight w:val="0"/>
      <w:marTop w:val="0"/>
      <w:marBottom w:val="0"/>
      <w:divBdr>
        <w:top w:val="none" w:sz="0" w:space="0" w:color="auto"/>
        <w:left w:val="none" w:sz="0" w:space="0" w:color="auto"/>
        <w:bottom w:val="none" w:sz="0" w:space="0" w:color="auto"/>
        <w:right w:val="none" w:sz="0" w:space="0" w:color="auto"/>
      </w:divBdr>
    </w:div>
    <w:div w:id="2024433768">
      <w:bodyDiv w:val="1"/>
      <w:marLeft w:val="0"/>
      <w:marRight w:val="0"/>
      <w:marTop w:val="0"/>
      <w:marBottom w:val="0"/>
      <w:divBdr>
        <w:top w:val="none" w:sz="0" w:space="0" w:color="auto"/>
        <w:left w:val="none" w:sz="0" w:space="0" w:color="auto"/>
        <w:bottom w:val="none" w:sz="0" w:space="0" w:color="auto"/>
        <w:right w:val="none" w:sz="0" w:space="0" w:color="auto"/>
      </w:divBdr>
    </w:div>
    <w:div w:id="2026521279">
      <w:bodyDiv w:val="1"/>
      <w:marLeft w:val="0"/>
      <w:marRight w:val="0"/>
      <w:marTop w:val="0"/>
      <w:marBottom w:val="0"/>
      <w:divBdr>
        <w:top w:val="none" w:sz="0" w:space="0" w:color="auto"/>
        <w:left w:val="none" w:sz="0" w:space="0" w:color="auto"/>
        <w:bottom w:val="none" w:sz="0" w:space="0" w:color="auto"/>
        <w:right w:val="none" w:sz="0" w:space="0" w:color="auto"/>
      </w:divBdr>
    </w:div>
    <w:div w:id="2028020755">
      <w:bodyDiv w:val="1"/>
      <w:marLeft w:val="0"/>
      <w:marRight w:val="0"/>
      <w:marTop w:val="0"/>
      <w:marBottom w:val="0"/>
      <w:divBdr>
        <w:top w:val="none" w:sz="0" w:space="0" w:color="auto"/>
        <w:left w:val="none" w:sz="0" w:space="0" w:color="auto"/>
        <w:bottom w:val="none" w:sz="0" w:space="0" w:color="auto"/>
        <w:right w:val="none" w:sz="0" w:space="0" w:color="auto"/>
      </w:divBdr>
    </w:div>
    <w:div w:id="2028171991">
      <w:bodyDiv w:val="1"/>
      <w:marLeft w:val="0"/>
      <w:marRight w:val="0"/>
      <w:marTop w:val="0"/>
      <w:marBottom w:val="0"/>
      <w:divBdr>
        <w:top w:val="none" w:sz="0" w:space="0" w:color="auto"/>
        <w:left w:val="none" w:sz="0" w:space="0" w:color="auto"/>
        <w:bottom w:val="none" w:sz="0" w:space="0" w:color="auto"/>
        <w:right w:val="none" w:sz="0" w:space="0" w:color="auto"/>
      </w:divBdr>
    </w:div>
    <w:div w:id="2028408716">
      <w:bodyDiv w:val="1"/>
      <w:marLeft w:val="0"/>
      <w:marRight w:val="0"/>
      <w:marTop w:val="0"/>
      <w:marBottom w:val="0"/>
      <w:divBdr>
        <w:top w:val="none" w:sz="0" w:space="0" w:color="auto"/>
        <w:left w:val="none" w:sz="0" w:space="0" w:color="auto"/>
        <w:bottom w:val="none" w:sz="0" w:space="0" w:color="auto"/>
        <w:right w:val="none" w:sz="0" w:space="0" w:color="auto"/>
      </w:divBdr>
    </w:div>
    <w:div w:id="2028562207">
      <w:bodyDiv w:val="1"/>
      <w:marLeft w:val="0"/>
      <w:marRight w:val="0"/>
      <w:marTop w:val="0"/>
      <w:marBottom w:val="0"/>
      <w:divBdr>
        <w:top w:val="none" w:sz="0" w:space="0" w:color="auto"/>
        <w:left w:val="none" w:sz="0" w:space="0" w:color="auto"/>
        <w:bottom w:val="none" w:sz="0" w:space="0" w:color="auto"/>
        <w:right w:val="none" w:sz="0" w:space="0" w:color="auto"/>
      </w:divBdr>
    </w:div>
    <w:div w:id="2029402832">
      <w:bodyDiv w:val="1"/>
      <w:marLeft w:val="0"/>
      <w:marRight w:val="0"/>
      <w:marTop w:val="0"/>
      <w:marBottom w:val="0"/>
      <w:divBdr>
        <w:top w:val="none" w:sz="0" w:space="0" w:color="auto"/>
        <w:left w:val="none" w:sz="0" w:space="0" w:color="auto"/>
        <w:bottom w:val="none" w:sz="0" w:space="0" w:color="auto"/>
        <w:right w:val="none" w:sz="0" w:space="0" w:color="auto"/>
      </w:divBdr>
    </w:div>
    <w:div w:id="2029483701">
      <w:bodyDiv w:val="1"/>
      <w:marLeft w:val="0"/>
      <w:marRight w:val="0"/>
      <w:marTop w:val="0"/>
      <w:marBottom w:val="0"/>
      <w:divBdr>
        <w:top w:val="none" w:sz="0" w:space="0" w:color="auto"/>
        <w:left w:val="none" w:sz="0" w:space="0" w:color="auto"/>
        <w:bottom w:val="none" w:sz="0" w:space="0" w:color="auto"/>
        <w:right w:val="none" w:sz="0" w:space="0" w:color="auto"/>
      </w:divBdr>
    </w:div>
    <w:div w:id="2029600074">
      <w:bodyDiv w:val="1"/>
      <w:marLeft w:val="0"/>
      <w:marRight w:val="0"/>
      <w:marTop w:val="0"/>
      <w:marBottom w:val="0"/>
      <w:divBdr>
        <w:top w:val="none" w:sz="0" w:space="0" w:color="auto"/>
        <w:left w:val="none" w:sz="0" w:space="0" w:color="auto"/>
        <w:bottom w:val="none" w:sz="0" w:space="0" w:color="auto"/>
        <w:right w:val="none" w:sz="0" w:space="0" w:color="auto"/>
      </w:divBdr>
    </w:div>
    <w:div w:id="2030640845">
      <w:bodyDiv w:val="1"/>
      <w:marLeft w:val="0"/>
      <w:marRight w:val="0"/>
      <w:marTop w:val="0"/>
      <w:marBottom w:val="0"/>
      <w:divBdr>
        <w:top w:val="none" w:sz="0" w:space="0" w:color="auto"/>
        <w:left w:val="none" w:sz="0" w:space="0" w:color="auto"/>
        <w:bottom w:val="none" w:sz="0" w:space="0" w:color="auto"/>
        <w:right w:val="none" w:sz="0" w:space="0" w:color="auto"/>
      </w:divBdr>
    </w:div>
    <w:div w:id="2031292674">
      <w:bodyDiv w:val="1"/>
      <w:marLeft w:val="0"/>
      <w:marRight w:val="0"/>
      <w:marTop w:val="0"/>
      <w:marBottom w:val="0"/>
      <w:divBdr>
        <w:top w:val="none" w:sz="0" w:space="0" w:color="auto"/>
        <w:left w:val="none" w:sz="0" w:space="0" w:color="auto"/>
        <w:bottom w:val="none" w:sz="0" w:space="0" w:color="auto"/>
        <w:right w:val="none" w:sz="0" w:space="0" w:color="auto"/>
      </w:divBdr>
    </w:div>
    <w:div w:id="2032106148">
      <w:bodyDiv w:val="1"/>
      <w:marLeft w:val="0"/>
      <w:marRight w:val="0"/>
      <w:marTop w:val="0"/>
      <w:marBottom w:val="0"/>
      <w:divBdr>
        <w:top w:val="none" w:sz="0" w:space="0" w:color="auto"/>
        <w:left w:val="none" w:sz="0" w:space="0" w:color="auto"/>
        <w:bottom w:val="none" w:sz="0" w:space="0" w:color="auto"/>
        <w:right w:val="none" w:sz="0" w:space="0" w:color="auto"/>
      </w:divBdr>
    </w:div>
    <w:div w:id="2033141919">
      <w:bodyDiv w:val="1"/>
      <w:marLeft w:val="0"/>
      <w:marRight w:val="0"/>
      <w:marTop w:val="0"/>
      <w:marBottom w:val="0"/>
      <w:divBdr>
        <w:top w:val="none" w:sz="0" w:space="0" w:color="auto"/>
        <w:left w:val="none" w:sz="0" w:space="0" w:color="auto"/>
        <w:bottom w:val="none" w:sz="0" w:space="0" w:color="auto"/>
        <w:right w:val="none" w:sz="0" w:space="0" w:color="auto"/>
      </w:divBdr>
    </w:div>
    <w:div w:id="2033258692">
      <w:bodyDiv w:val="1"/>
      <w:marLeft w:val="0"/>
      <w:marRight w:val="0"/>
      <w:marTop w:val="0"/>
      <w:marBottom w:val="0"/>
      <w:divBdr>
        <w:top w:val="none" w:sz="0" w:space="0" w:color="auto"/>
        <w:left w:val="none" w:sz="0" w:space="0" w:color="auto"/>
        <w:bottom w:val="none" w:sz="0" w:space="0" w:color="auto"/>
        <w:right w:val="none" w:sz="0" w:space="0" w:color="auto"/>
      </w:divBdr>
    </w:div>
    <w:div w:id="2033414767">
      <w:bodyDiv w:val="1"/>
      <w:marLeft w:val="0"/>
      <w:marRight w:val="0"/>
      <w:marTop w:val="0"/>
      <w:marBottom w:val="0"/>
      <w:divBdr>
        <w:top w:val="none" w:sz="0" w:space="0" w:color="auto"/>
        <w:left w:val="none" w:sz="0" w:space="0" w:color="auto"/>
        <w:bottom w:val="none" w:sz="0" w:space="0" w:color="auto"/>
        <w:right w:val="none" w:sz="0" w:space="0" w:color="auto"/>
      </w:divBdr>
    </w:div>
    <w:div w:id="2035306330">
      <w:bodyDiv w:val="1"/>
      <w:marLeft w:val="0"/>
      <w:marRight w:val="0"/>
      <w:marTop w:val="0"/>
      <w:marBottom w:val="0"/>
      <w:divBdr>
        <w:top w:val="none" w:sz="0" w:space="0" w:color="auto"/>
        <w:left w:val="none" w:sz="0" w:space="0" w:color="auto"/>
        <w:bottom w:val="none" w:sz="0" w:space="0" w:color="auto"/>
        <w:right w:val="none" w:sz="0" w:space="0" w:color="auto"/>
      </w:divBdr>
    </w:div>
    <w:div w:id="2038460800">
      <w:bodyDiv w:val="1"/>
      <w:marLeft w:val="0"/>
      <w:marRight w:val="0"/>
      <w:marTop w:val="0"/>
      <w:marBottom w:val="0"/>
      <w:divBdr>
        <w:top w:val="none" w:sz="0" w:space="0" w:color="auto"/>
        <w:left w:val="none" w:sz="0" w:space="0" w:color="auto"/>
        <w:bottom w:val="none" w:sz="0" w:space="0" w:color="auto"/>
        <w:right w:val="none" w:sz="0" w:space="0" w:color="auto"/>
      </w:divBdr>
    </w:div>
    <w:div w:id="2039349706">
      <w:bodyDiv w:val="1"/>
      <w:marLeft w:val="0"/>
      <w:marRight w:val="0"/>
      <w:marTop w:val="0"/>
      <w:marBottom w:val="0"/>
      <w:divBdr>
        <w:top w:val="none" w:sz="0" w:space="0" w:color="auto"/>
        <w:left w:val="none" w:sz="0" w:space="0" w:color="auto"/>
        <w:bottom w:val="none" w:sz="0" w:space="0" w:color="auto"/>
        <w:right w:val="none" w:sz="0" w:space="0" w:color="auto"/>
      </w:divBdr>
    </w:div>
    <w:div w:id="2039381070">
      <w:bodyDiv w:val="1"/>
      <w:marLeft w:val="0"/>
      <w:marRight w:val="0"/>
      <w:marTop w:val="0"/>
      <w:marBottom w:val="0"/>
      <w:divBdr>
        <w:top w:val="none" w:sz="0" w:space="0" w:color="auto"/>
        <w:left w:val="none" w:sz="0" w:space="0" w:color="auto"/>
        <w:bottom w:val="none" w:sz="0" w:space="0" w:color="auto"/>
        <w:right w:val="none" w:sz="0" w:space="0" w:color="auto"/>
      </w:divBdr>
    </w:div>
    <w:div w:id="2040625289">
      <w:bodyDiv w:val="1"/>
      <w:marLeft w:val="0"/>
      <w:marRight w:val="0"/>
      <w:marTop w:val="0"/>
      <w:marBottom w:val="0"/>
      <w:divBdr>
        <w:top w:val="none" w:sz="0" w:space="0" w:color="auto"/>
        <w:left w:val="none" w:sz="0" w:space="0" w:color="auto"/>
        <w:bottom w:val="none" w:sz="0" w:space="0" w:color="auto"/>
        <w:right w:val="none" w:sz="0" w:space="0" w:color="auto"/>
      </w:divBdr>
    </w:div>
    <w:div w:id="2040931487">
      <w:bodyDiv w:val="1"/>
      <w:marLeft w:val="0"/>
      <w:marRight w:val="0"/>
      <w:marTop w:val="0"/>
      <w:marBottom w:val="0"/>
      <w:divBdr>
        <w:top w:val="none" w:sz="0" w:space="0" w:color="auto"/>
        <w:left w:val="none" w:sz="0" w:space="0" w:color="auto"/>
        <w:bottom w:val="none" w:sz="0" w:space="0" w:color="auto"/>
        <w:right w:val="none" w:sz="0" w:space="0" w:color="auto"/>
      </w:divBdr>
    </w:div>
    <w:div w:id="2041543987">
      <w:bodyDiv w:val="1"/>
      <w:marLeft w:val="0"/>
      <w:marRight w:val="0"/>
      <w:marTop w:val="0"/>
      <w:marBottom w:val="0"/>
      <w:divBdr>
        <w:top w:val="none" w:sz="0" w:space="0" w:color="auto"/>
        <w:left w:val="none" w:sz="0" w:space="0" w:color="auto"/>
        <w:bottom w:val="none" w:sz="0" w:space="0" w:color="auto"/>
        <w:right w:val="none" w:sz="0" w:space="0" w:color="auto"/>
      </w:divBdr>
    </w:div>
    <w:div w:id="2042318769">
      <w:bodyDiv w:val="1"/>
      <w:marLeft w:val="0"/>
      <w:marRight w:val="0"/>
      <w:marTop w:val="0"/>
      <w:marBottom w:val="0"/>
      <w:divBdr>
        <w:top w:val="none" w:sz="0" w:space="0" w:color="auto"/>
        <w:left w:val="none" w:sz="0" w:space="0" w:color="auto"/>
        <w:bottom w:val="none" w:sz="0" w:space="0" w:color="auto"/>
        <w:right w:val="none" w:sz="0" w:space="0" w:color="auto"/>
      </w:divBdr>
    </w:div>
    <w:div w:id="2042901025">
      <w:bodyDiv w:val="1"/>
      <w:marLeft w:val="0"/>
      <w:marRight w:val="0"/>
      <w:marTop w:val="0"/>
      <w:marBottom w:val="0"/>
      <w:divBdr>
        <w:top w:val="none" w:sz="0" w:space="0" w:color="auto"/>
        <w:left w:val="none" w:sz="0" w:space="0" w:color="auto"/>
        <w:bottom w:val="none" w:sz="0" w:space="0" w:color="auto"/>
        <w:right w:val="none" w:sz="0" w:space="0" w:color="auto"/>
      </w:divBdr>
    </w:div>
    <w:div w:id="2043092374">
      <w:bodyDiv w:val="1"/>
      <w:marLeft w:val="0"/>
      <w:marRight w:val="0"/>
      <w:marTop w:val="0"/>
      <w:marBottom w:val="0"/>
      <w:divBdr>
        <w:top w:val="none" w:sz="0" w:space="0" w:color="auto"/>
        <w:left w:val="none" w:sz="0" w:space="0" w:color="auto"/>
        <w:bottom w:val="none" w:sz="0" w:space="0" w:color="auto"/>
        <w:right w:val="none" w:sz="0" w:space="0" w:color="auto"/>
      </w:divBdr>
    </w:div>
    <w:div w:id="2045329249">
      <w:bodyDiv w:val="1"/>
      <w:marLeft w:val="0"/>
      <w:marRight w:val="0"/>
      <w:marTop w:val="0"/>
      <w:marBottom w:val="0"/>
      <w:divBdr>
        <w:top w:val="none" w:sz="0" w:space="0" w:color="auto"/>
        <w:left w:val="none" w:sz="0" w:space="0" w:color="auto"/>
        <w:bottom w:val="none" w:sz="0" w:space="0" w:color="auto"/>
        <w:right w:val="none" w:sz="0" w:space="0" w:color="auto"/>
      </w:divBdr>
    </w:div>
    <w:div w:id="2046171216">
      <w:bodyDiv w:val="1"/>
      <w:marLeft w:val="0"/>
      <w:marRight w:val="0"/>
      <w:marTop w:val="0"/>
      <w:marBottom w:val="0"/>
      <w:divBdr>
        <w:top w:val="none" w:sz="0" w:space="0" w:color="auto"/>
        <w:left w:val="none" w:sz="0" w:space="0" w:color="auto"/>
        <w:bottom w:val="none" w:sz="0" w:space="0" w:color="auto"/>
        <w:right w:val="none" w:sz="0" w:space="0" w:color="auto"/>
      </w:divBdr>
    </w:div>
    <w:div w:id="2046442505">
      <w:bodyDiv w:val="1"/>
      <w:marLeft w:val="0"/>
      <w:marRight w:val="0"/>
      <w:marTop w:val="0"/>
      <w:marBottom w:val="0"/>
      <w:divBdr>
        <w:top w:val="none" w:sz="0" w:space="0" w:color="auto"/>
        <w:left w:val="none" w:sz="0" w:space="0" w:color="auto"/>
        <w:bottom w:val="none" w:sz="0" w:space="0" w:color="auto"/>
        <w:right w:val="none" w:sz="0" w:space="0" w:color="auto"/>
      </w:divBdr>
    </w:div>
    <w:div w:id="2046757910">
      <w:bodyDiv w:val="1"/>
      <w:marLeft w:val="0"/>
      <w:marRight w:val="0"/>
      <w:marTop w:val="0"/>
      <w:marBottom w:val="0"/>
      <w:divBdr>
        <w:top w:val="none" w:sz="0" w:space="0" w:color="auto"/>
        <w:left w:val="none" w:sz="0" w:space="0" w:color="auto"/>
        <w:bottom w:val="none" w:sz="0" w:space="0" w:color="auto"/>
        <w:right w:val="none" w:sz="0" w:space="0" w:color="auto"/>
      </w:divBdr>
    </w:div>
    <w:div w:id="2048291108">
      <w:bodyDiv w:val="1"/>
      <w:marLeft w:val="0"/>
      <w:marRight w:val="0"/>
      <w:marTop w:val="0"/>
      <w:marBottom w:val="0"/>
      <w:divBdr>
        <w:top w:val="none" w:sz="0" w:space="0" w:color="auto"/>
        <w:left w:val="none" w:sz="0" w:space="0" w:color="auto"/>
        <w:bottom w:val="none" w:sz="0" w:space="0" w:color="auto"/>
        <w:right w:val="none" w:sz="0" w:space="0" w:color="auto"/>
      </w:divBdr>
    </w:div>
    <w:div w:id="2048988282">
      <w:bodyDiv w:val="1"/>
      <w:marLeft w:val="0"/>
      <w:marRight w:val="0"/>
      <w:marTop w:val="0"/>
      <w:marBottom w:val="0"/>
      <w:divBdr>
        <w:top w:val="none" w:sz="0" w:space="0" w:color="auto"/>
        <w:left w:val="none" w:sz="0" w:space="0" w:color="auto"/>
        <w:bottom w:val="none" w:sz="0" w:space="0" w:color="auto"/>
        <w:right w:val="none" w:sz="0" w:space="0" w:color="auto"/>
      </w:divBdr>
    </w:div>
    <w:div w:id="2049255164">
      <w:bodyDiv w:val="1"/>
      <w:marLeft w:val="0"/>
      <w:marRight w:val="0"/>
      <w:marTop w:val="0"/>
      <w:marBottom w:val="0"/>
      <w:divBdr>
        <w:top w:val="none" w:sz="0" w:space="0" w:color="auto"/>
        <w:left w:val="none" w:sz="0" w:space="0" w:color="auto"/>
        <w:bottom w:val="none" w:sz="0" w:space="0" w:color="auto"/>
        <w:right w:val="none" w:sz="0" w:space="0" w:color="auto"/>
      </w:divBdr>
    </w:div>
    <w:div w:id="2049406912">
      <w:bodyDiv w:val="1"/>
      <w:marLeft w:val="0"/>
      <w:marRight w:val="0"/>
      <w:marTop w:val="0"/>
      <w:marBottom w:val="0"/>
      <w:divBdr>
        <w:top w:val="none" w:sz="0" w:space="0" w:color="auto"/>
        <w:left w:val="none" w:sz="0" w:space="0" w:color="auto"/>
        <w:bottom w:val="none" w:sz="0" w:space="0" w:color="auto"/>
        <w:right w:val="none" w:sz="0" w:space="0" w:color="auto"/>
      </w:divBdr>
    </w:div>
    <w:div w:id="2050254309">
      <w:bodyDiv w:val="1"/>
      <w:marLeft w:val="0"/>
      <w:marRight w:val="0"/>
      <w:marTop w:val="0"/>
      <w:marBottom w:val="0"/>
      <w:divBdr>
        <w:top w:val="none" w:sz="0" w:space="0" w:color="auto"/>
        <w:left w:val="none" w:sz="0" w:space="0" w:color="auto"/>
        <w:bottom w:val="none" w:sz="0" w:space="0" w:color="auto"/>
        <w:right w:val="none" w:sz="0" w:space="0" w:color="auto"/>
      </w:divBdr>
    </w:div>
    <w:div w:id="2050377138">
      <w:bodyDiv w:val="1"/>
      <w:marLeft w:val="0"/>
      <w:marRight w:val="0"/>
      <w:marTop w:val="0"/>
      <w:marBottom w:val="0"/>
      <w:divBdr>
        <w:top w:val="none" w:sz="0" w:space="0" w:color="auto"/>
        <w:left w:val="none" w:sz="0" w:space="0" w:color="auto"/>
        <w:bottom w:val="none" w:sz="0" w:space="0" w:color="auto"/>
        <w:right w:val="none" w:sz="0" w:space="0" w:color="auto"/>
      </w:divBdr>
    </w:div>
    <w:div w:id="2052417511">
      <w:bodyDiv w:val="1"/>
      <w:marLeft w:val="0"/>
      <w:marRight w:val="0"/>
      <w:marTop w:val="0"/>
      <w:marBottom w:val="0"/>
      <w:divBdr>
        <w:top w:val="none" w:sz="0" w:space="0" w:color="auto"/>
        <w:left w:val="none" w:sz="0" w:space="0" w:color="auto"/>
        <w:bottom w:val="none" w:sz="0" w:space="0" w:color="auto"/>
        <w:right w:val="none" w:sz="0" w:space="0" w:color="auto"/>
      </w:divBdr>
    </w:div>
    <w:div w:id="2053263078">
      <w:bodyDiv w:val="1"/>
      <w:marLeft w:val="0"/>
      <w:marRight w:val="0"/>
      <w:marTop w:val="0"/>
      <w:marBottom w:val="0"/>
      <w:divBdr>
        <w:top w:val="none" w:sz="0" w:space="0" w:color="auto"/>
        <w:left w:val="none" w:sz="0" w:space="0" w:color="auto"/>
        <w:bottom w:val="none" w:sz="0" w:space="0" w:color="auto"/>
        <w:right w:val="none" w:sz="0" w:space="0" w:color="auto"/>
      </w:divBdr>
    </w:div>
    <w:div w:id="2053840796">
      <w:bodyDiv w:val="1"/>
      <w:marLeft w:val="0"/>
      <w:marRight w:val="0"/>
      <w:marTop w:val="0"/>
      <w:marBottom w:val="0"/>
      <w:divBdr>
        <w:top w:val="none" w:sz="0" w:space="0" w:color="auto"/>
        <w:left w:val="none" w:sz="0" w:space="0" w:color="auto"/>
        <w:bottom w:val="none" w:sz="0" w:space="0" w:color="auto"/>
        <w:right w:val="none" w:sz="0" w:space="0" w:color="auto"/>
      </w:divBdr>
    </w:div>
    <w:div w:id="2054114157">
      <w:bodyDiv w:val="1"/>
      <w:marLeft w:val="0"/>
      <w:marRight w:val="0"/>
      <w:marTop w:val="0"/>
      <w:marBottom w:val="0"/>
      <w:divBdr>
        <w:top w:val="none" w:sz="0" w:space="0" w:color="auto"/>
        <w:left w:val="none" w:sz="0" w:space="0" w:color="auto"/>
        <w:bottom w:val="none" w:sz="0" w:space="0" w:color="auto"/>
        <w:right w:val="none" w:sz="0" w:space="0" w:color="auto"/>
      </w:divBdr>
    </w:div>
    <w:div w:id="2054576396">
      <w:bodyDiv w:val="1"/>
      <w:marLeft w:val="0"/>
      <w:marRight w:val="0"/>
      <w:marTop w:val="0"/>
      <w:marBottom w:val="0"/>
      <w:divBdr>
        <w:top w:val="none" w:sz="0" w:space="0" w:color="auto"/>
        <w:left w:val="none" w:sz="0" w:space="0" w:color="auto"/>
        <w:bottom w:val="none" w:sz="0" w:space="0" w:color="auto"/>
        <w:right w:val="none" w:sz="0" w:space="0" w:color="auto"/>
      </w:divBdr>
    </w:div>
    <w:div w:id="2054647218">
      <w:bodyDiv w:val="1"/>
      <w:marLeft w:val="0"/>
      <w:marRight w:val="0"/>
      <w:marTop w:val="0"/>
      <w:marBottom w:val="0"/>
      <w:divBdr>
        <w:top w:val="none" w:sz="0" w:space="0" w:color="auto"/>
        <w:left w:val="none" w:sz="0" w:space="0" w:color="auto"/>
        <w:bottom w:val="none" w:sz="0" w:space="0" w:color="auto"/>
        <w:right w:val="none" w:sz="0" w:space="0" w:color="auto"/>
      </w:divBdr>
    </w:div>
    <w:div w:id="2055032801">
      <w:bodyDiv w:val="1"/>
      <w:marLeft w:val="0"/>
      <w:marRight w:val="0"/>
      <w:marTop w:val="0"/>
      <w:marBottom w:val="0"/>
      <w:divBdr>
        <w:top w:val="none" w:sz="0" w:space="0" w:color="auto"/>
        <w:left w:val="none" w:sz="0" w:space="0" w:color="auto"/>
        <w:bottom w:val="none" w:sz="0" w:space="0" w:color="auto"/>
        <w:right w:val="none" w:sz="0" w:space="0" w:color="auto"/>
      </w:divBdr>
    </w:div>
    <w:div w:id="2055621789">
      <w:bodyDiv w:val="1"/>
      <w:marLeft w:val="0"/>
      <w:marRight w:val="0"/>
      <w:marTop w:val="0"/>
      <w:marBottom w:val="0"/>
      <w:divBdr>
        <w:top w:val="none" w:sz="0" w:space="0" w:color="auto"/>
        <w:left w:val="none" w:sz="0" w:space="0" w:color="auto"/>
        <w:bottom w:val="none" w:sz="0" w:space="0" w:color="auto"/>
        <w:right w:val="none" w:sz="0" w:space="0" w:color="auto"/>
      </w:divBdr>
    </w:div>
    <w:div w:id="2056733181">
      <w:bodyDiv w:val="1"/>
      <w:marLeft w:val="0"/>
      <w:marRight w:val="0"/>
      <w:marTop w:val="0"/>
      <w:marBottom w:val="0"/>
      <w:divBdr>
        <w:top w:val="none" w:sz="0" w:space="0" w:color="auto"/>
        <w:left w:val="none" w:sz="0" w:space="0" w:color="auto"/>
        <w:bottom w:val="none" w:sz="0" w:space="0" w:color="auto"/>
        <w:right w:val="none" w:sz="0" w:space="0" w:color="auto"/>
      </w:divBdr>
    </w:div>
    <w:div w:id="2058502075">
      <w:bodyDiv w:val="1"/>
      <w:marLeft w:val="0"/>
      <w:marRight w:val="0"/>
      <w:marTop w:val="0"/>
      <w:marBottom w:val="0"/>
      <w:divBdr>
        <w:top w:val="none" w:sz="0" w:space="0" w:color="auto"/>
        <w:left w:val="none" w:sz="0" w:space="0" w:color="auto"/>
        <w:bottom w:val="none" w:sz="0" w:space="0" w:color="auto"/>
        <w:right w:val="none" w:sz="0" w:space="0" w:color="auto"/>
      </w:divBdr>
    </w:div>
    <w:div w:id="2058817433">
      <w:bodyDiv w:val="1"/>
      <w:marLeft w:val="0"/>
      <w:marRight w:val="0"/>
      <w:marTop w:val="0"/>
      <w:marBottom w:val="0"/>
      <w:divBdr>
        <w:top w:val="none" w:sz="0" w:space="0" w:color="auto"/>
        <w:left w:val="none" w:sz="0" w:space="0" w:color="auto"/>
        <w:bottom w:val="none" w:sz="0" w:space="0" w:color="auto"/>
        <w:right w:val="none" w:sz="0" w:space="0" w:color="auto"/>
      </w:divBdr>
    </w:div>
    <w:div w:id="2059283456">
      <w:bodyDiv w:val="1"/>
      <w:marLeft w:val="0"/>
      <w:marRight w:val="0"/>
      <w:marTop w:val="0"/>
      <w:marBottom w:val="0"/>
      <w:divBdr>
        <w:top w:val="none" w:sz="0" w:space="0" w:color="auto"/>
        <w:left w:val="none" w:sz="0" w:space="0" w:color="auto"/>
        <w:bottom w:val="none" w:sz="0" w:space="0" w:color="auto"/>
        <w:right w:val="none" w:sz="0" w:space="0" w:color="auto"/>
      </w:divBdr>
    </w:div>
    <w:div w:id="2061048992">
      <w:bodyDiv w:val="1"/>
      <w:marLeft w:val="0"/>
      <w:marRight w:val="0"/>
      <w:marTop w:val="0"/>
      <w:marBottom w:val="0"/>
      <w:divBdr>
        <w:top w:val="none" w:sz="0" w:space="0" w:color="auto"/>
        <w:left w:val="none" w:sz="0" w:space="0" w:color="auto"/>
        <w:bottom w:val="none" w:sz="0" w:space="0" w:color="auto"/>
        <w:right w:val="none" w:sz="0" w:space="0" w:color="auto"/>
      </w:divBdr>
    </w:div>
    <w:div w:id="2061707943">
      <w:bodyDiv w:val="1"/>
      <w:marLeft w:val="0"/>
      <w:marRight w:val="0"/>
      <w:marTop w:val="0"/>
      <w:marBottom w:val="0"/>
      <w:divBdr>
        <w:top w:val="none" w:sz="0" w:space="0" w:color="auto"/>
        <w:left w:val="none" w:sz="0" w:space="0" w:color="auto"/>
        <w:bottom w:val="none" w:sz="0" w:space="0" w:color="auto"/>
        <w:right w:val="none" w:sz="0" w:space="0" w:color="auto"/>
      </w:divBdr>
    </w:div>
    <w:div w:id="2061981220">
      <w:bodyDiv w:val="1"/>
      <w:marLeft w:val="0"/>
      <w:marRight w:val="0"/>
      <w:marTop w:val="0"/>
      <w:marBottom w:val="0"/>
      <w:divBdr>
        <w:top w:val="none" w:sz="0" w:space="0" w:color="auto"/>
        <w:left w:val="none" w:sz="0" w:space="0" w:color="auto"/>
        <w:bottom w:val="none" w:sz="0" w:space="0" w:color="auto"/>
        <w:right w:val="none" w:sz="0" w:space="0" w:color="auto"/>
      </w:divBdr>
    </w:div>
    <w:div w:id="2065174932">
      <w:bodyDiv w:val="1"/>
      <w:marLeft w:val="0"/>
      <w:marRight w:val="0"/>
      <w:marTop w:val="0"/>
      <w:marBottom w:val="0"/>
      <w:divBdr>
        <w:top w:val="none" w:sz="0" w:space="0" w:color="auto"/>
        <w:left w:val="none" w:sz="0" w:space="0" w:color="auto"/>
        <w:bottom w:val="none" w:sz="0" w:space="0" w:color="auto"/>
        <w:right w:val="none" w:sz="0" w:space="0" w:color="auto"/>
      </w:divBdr>
    </w:div>
    <w:div w:id="2065518889">
      <w:bodyDiv w:val="1"/>
      <w:marLeft w:val="0"/>
      <w:marRight w:val="0"/>
      <w:marTop w:val="0"/>
      <w:marBottom w:val="0"/>
      <w:divBdr>
        <w:top w:val="none" w:sz="0" w:space="0" w:color="auto"/>
        <w:left w:val="none" w:sz="0" w:space="0" w:color="auto"/>
        <w:bottom w:val="none" w:sz="0" w:space="0" w:color="auto"/>
        <w:right w:val="none" w:sz="0" w:space="0" w:color="auto"/>
      </w:divBdr>
    </w:div>
    <w:div w:id="2066297981">
      <w:bodyDiv w:val="1"/>
      <w:marLeft w:val="0"/>
      <w:marRight w:val="0"/>
      <w:marTop w:val="0"/>
      <w:marBottom w:val="0"/>
      <w:divBdr>
        <w:top w:val="none" w:sz="0" w:space="0" w:color="auto"/>
        <w:left w:val="none" w:sz="0" w:space="0" w:color="auto"/>
        <w:bottom w:val="none" w:sz="0" w:space="0" w:color="auto"/>
        <w:right w:val="none" w:sz="0" w:space="0" w:color="auto"/>
      </w:divBdr>
    </w:div>
    <w:div w:id="2066636742">
      <w:bodyDiv w:val="1"/>
      <w:marLeft w:val="0"/>
      <w:marRight w:val="0"/>
      <w:marTop w:val="0"/>
      <w:marBottom w:val="0"/>
      <w:divBdr>
        <w:top w:val="none" w:sz="0" w:space="0" w:color="auto"/>
        <w:left w:val="none" w:sz="0" w:space="0" w:color="auto"/>
        <w:bottom w:val="none" w:sz="0" w:space="0" w:color="auto"/>
        <w:right w:val="none" w:sz="0" w:space="0" w:color="auto"/>
      </w:divBdr>
    </w:div>
    <w:div w:id="2066678781">
      <w:bodyDiv w:val="1"/>
      <w:marLeft w:val="0"/>
      <w:marRight w:val="0"/>
      <w:marTop w:val="0"/>
      <w:marBottom w:val="0"/>
      <w:divBdr>
        <w:top w:val="none" w:sz="0" w:space="0" w:color="auto"/>
        <w:left w:val="none" w:sz="0" w:space="0" w:color="auto"/>
        <w:bottom w:val="none" w:sz="0" w:space="0" w:color="auto"/>
        <w:right w:val="none" w:sz="0" w:space="0" w:color="auto"/>
      </w:divBdr>
    </w:div>
    <w:div w:id="2067531332">
      <w:bodyDiv w:val="1"/>
      <w:marLeft w:val="0"/>
      <w:marRight w:val="0"/>
      <w:marTop w:val="0"/>
      <w:marBottom w:val="0"/>
      <w:divBdr>
        <w:top w:val="none" w:sz="0" w:space="0" w:color="auto"/>
        <w:left w:val="none" w:sz="0" w:space="0" w:color="auto"/>
        <w:bottom w:val="none" w:sz="0" w:space="0" w:color="auto"/>
        <w:right w:val="none" w:sz="0" w:space="0" w:color="auto"/>
      </w:divBdr>
    </w:div>
    <w:div w:id="2067990650">
      <w:bodyDiv w:val="1"/>
      <w:marLeft w:val="0"/>
      <w:marRight w:val="0"/>
      <w:marTop w:val="0"/>
      <w:marBottom w:val="0"/>
      <w:divBdr>
        <w:top w:val="none" w:sz="0" w:space="0" w:color="auto"/>
        <w:left w:val="none" w:sz="0" w:space="0" w:color="auto"/>
        <w:bottom w:val="none" w:sz="0" w:space="0" w:color="auto"/>
        <w:right w:val="none" w:sz="0" w:space="0" w:color="auto"/>
      </w:divBdr>
    </w:div>
    <w:div w:id="2068599996">
      <w:bodyDiv w:val="1"/>
      <w:marLeft w:val="0"/>
      <w:marRight w:val="0"/>
      <w:marTop w:val="0"/>
      <w:marBottom w:val="0"/>
      <w:divBdr>
        <w:top w:val="none" w:sz="0" w:space="0" w:color="auto"/>
        <w:left w:val="none" w:sz="0" w:space="0" w:color="auto"/>
        <w:bottom w:val="none" w:sz="0" w:space="0" w:color="auto"/>
        <w:right w:val="none" w:sz="0" w:space="0" w:color="auto"/>
      </w:divBdr>
    </w:div>
    <w:div w:id="2069187437">
      <w:bodyDiv w:val="1"/>
      <w:marLeft w:val="0"/>
      <w:marRight w:val="0"/>
      <w:marTop w:val="0"/>
      <w:marBottom w:val="0"/>
      <w:divBdr>
        <w:top w:val="none" w:sz="0" w:space="0" w:color="auto"/>
        <w:left w:val="none" w:sz="0" w:space="0" w:color="auto"/>
        <w:bottom w:val="none" w:sz="0" w:space="0" w:color="auto"/>
        <w:right w:val="none" w:sz="0" w:space="0" w:color="auto"/>
      </w:divBdr>
    </w:div>
    <w:div w:id="2072532934">
      <w:bodyDiv w:val="1"/>
      <w:marLeft w:val="0"/>
      <w:marRight w:val="0"/>
      <w:marTop w:val="0"/>
      <w:marBottom w:val="0"/>
      <w:divBdr>
        <w:top w:val="none" w:sz="0" w:space="0" w:color="auto"/>
        <w:left w:val="none" w:sz="0" w:space="0" w:color="auto"/>
        <w:bottom w:val="none" w:sz="0" w:space="0" w:color="auto"/>
        <w:right w:val="none" w:sz="0" w:space="0" w:color="auto"/>
      </w:divBdr>
    </w:div>
    <w:div w:id="2077967139">
      <w:bodyDiv w:val="1"/>
      <w:marLeft w:val="0"/>
      <w:marRight w:val="0"/>
      <w:marTop w:val="0"/>
      <w:marBottom w:val="0"/>
      <w:divBdr>
        <w:top w:val="none" w:sz="0" w:space="0" w:color="auto"/>
        <w:left w:val="none" w:sz="0" w:space="0" w:color="auto"/>
        <w:bottom w:val="none" w:sz="0" w:space="0" w:color="auto"/>
        <w:right w:val="none" w:sz="0" w:space="0" w:color="auto"/>
      </w:divBdr>
    </w:div>
    <w:div w:id="2078239963">
      <w:bodyDiv w:val="1"/>
      <w:marLeft w:val="0"/>
      <w:marRight w:val="0"/>
      <w:marTop w:val="0"/>
      <w:marBottom w:val="0"/>
      <w:divBdr>
        <w:top w:val="none" w:sz="0" w:space="0" w:color="auto"/>
        <w:left w:val="none" w:sz="0" w:space="0" w:color="auto"/>
        <w:bottom w:val="none" w:sz="0" w:space="0" w:color="auto"/>
        <w:right w:val="none" w:sz="0" w:space="0" w:color="auto"/>
      </w:divBdr>
    </w:div>
    <w:div w:id="2080516128">
      <w:bodyDiv w:val="1"/>
      <w:marLeft w:val="0"/>
      <w:marRight w:val="0"/>
      <w:marTop w:val="0"/>
      <w:marBottom w:val="0"/>
      <w:divBdr>
        <w:top w:val="none" w:sz="0" w:space="0" w:color="auto"/>
        <w:left w:val="none" w:sz="0" w:space="0" w:color="auto"/>
        <w:bottom w:val="none" w:sz="0" w:space="0" w:color="auto"/>
        <w:right w:val="none" w:sz="0" w:space="0" w:color="auto"/>
      </w:divBdr>
    </w:div>
    <w:div w:id="2082629989">
      <w:bodyDiv w:val="1"/>
      <w:marLeft w:val="0"/>
      <w:marRight w:val="0"/>
      <w:marTop w:val="0"/>
      <w:marBottom w:val="0"/>
      <w:divBdr>
        <w:top w:val="none" w:sz="0" w:space="0" w:color="auto"/>
        <w:left w:val="none" w:sz="0" w:space="0" w:color="auto"/>
        <w:bottom w:val="none" w:sz="0" w:space="0" w:color="auto"/>
        <w:right w:val="none" w:sz="0" w:space="0" w:color="auto"/>
      </w:divBdr>
    </w:div>
    <w:div w:id="2082675811">
      <w:bodyDiv w:val="1"/>
      <w:marLeft w:val="0"/>
      <w:marRight w:val="0"/>
      <w:marTop w:val="0"/>
      <w:marBottom w:val="0"/>
      <w:divBdr>
        <w:top w:val="none" w:sz="0" w:space="0" w:color="auto"/>
        <w:left w:val="none" w:sz="0" w:space="0" w:color="auto"/>
        <w:bottom w:val="none" w:sz="0" w:space="0" w:color="auto"/>
        <w:right w:val="none" w:sz="0" w:space="0" w:color="auto"/>
      </w:divBdr>
    </w:div>
    <w:div w:id="2082755980">
      <w:bodyDiv w:val="1"/>
      <w:marLeft w:val="0"/>
      <w:marRight w:val="0"/>
      <w:marTop w:val="0"/>
      <w:marBottom w:val="0"/>
      <w:divBdr>
        <w:top w:val="none" w:sz="0" w:space="0" w:color="auto"/>
        <w:left w:val="none" w:sz="0" w:space="0" w:color="auto"/>
        <w:bottom w:val="none" w:sz="0" w:space="0" w:color="auto"/>
        <w:right w:val="none" w:sz="0" w:space="0" w:color="auto"/>
      </w:divBdr>
    </w:div>
    <w:div w:id="2084062773">
      <w:bodyDiv w:val="1"/>
      <w:marLeft w:val="0"/>
      <w:marRight w:val="0"/>
      <w:marTop w:val="0"/>
      <w:marBottom w:val="0"/>
      <w:divBdr>
        <w:top w:val="none" w:sz="0" w:space="0" w:color="auto"/>
        <w:left w:val="none" w:sz="0" w:space="0" w:color="auto"/>
        <w:bottom w:val="none" w:sz="0" w:space="0" w:color="auto"/>
        <w:right w:val="none" w:sz="0" w:space="0" w:color="auto"/>
      </w:divBdr>
    </w:div>
    <w:div w:id="2084907210">
      <w:bodyDiv w:val="1"/>
      <w:marLeft w:val="0"/>
      <w:marRight w:val="0"/>
      <w:marTop w:val="0"/>
      <w:marBottom w:val="0"/>
      <w:divBdr>
        <w:top w:val="none" w:sz="0" w:space="0" w:color="auto"/>
        <w:left w:val="none" w:sz="0" w:space="0" w:color="auto"/>
        <w:bottom w:val="none" w:sz="0" w:space="0" w:color="auto"/>
        <w:right w:val="none" w:sz="0" w:space="0" w:color="auto"/>
      </w:divBdr>
    </w:div>
    <w:div w:id="2085637161">
      <w:bodyDiv w:val="1"/>
      <w:marLeft w:val="0"/>
      <w:marRight w:val="0"/>
      <w:marTop w:val="0"/>
      <w:marBottom w:val="0"/>
      <w:divBdr>
        <w:top w:val="none" w:sz="0" w:space="0" w:color="auto"/>
        <w:left w:val="none" w:sz="0" w:space="0" w:color="auto"/>
        <w:bottom w:val="none" w:sz="0" w:space="0" w:color="auto"/>
        <w:right w:val="none" w:sz="0" w:space="0" w:color="auto"/>
      </w:divBdr>
    </w:div>
    <w:div w:id="2086026625">
      <w:bodyDiv w:val="1"/>
      <w:marLeft w:val="0"/>
      <w:marRight w:val="0"/>
      <w:marTop w:val="0"/>
      <w:marBottom w:val="0"/>
      <w:divBdr>
        <w:top w:val="none" w:sz="0" w:space="0" w:color="auto"/>
        <w:left w:val="none" w:sz="0" w:space="0" w:color="auto"/>
        <w:bottom w:val="none" w:sz="0" w:space="0" w:color="auto"/>
        <w:right w:val="none" w:sz="0" w:space="0" w:color="auto"/>
      </w:divBdr>
    </w:div>
    <w:div w:id="2086102005">
      <w:bodyDiv w:val="1"/>
      <w:marLeft w:val="0"/>
      <w:marRight w:val="0"/>
      <w:marTop w:val="0"/>
      <w:marBottom w:val="0"/>
      <w:divBdr>
        <w:top w:val="none" w:sz="0" w:space="0" w:color="auto"/>
        <w:left w:val="none" w:sz="0" w:space="0" w:color="auto"/>
        <w:bottom w:val="none" w:sz="0" w:space="0" w:color="auto"/>
        <w:right w:val="none" w:sz="0" w:space="0" w:color="auto"/>
      </w:divBdr>
    </w:div>
    <w:div w:id="2086949026">
      <w:bodyDiv w:val="1"/>
      <w:marLeft w:val="0"/>
      <w:marRight w:val="0"/>
      <w:marTop w:val="0"/>
      <w:marBottom w:val="0"/>
      <w:divBdr>
        <w:top w:val="none" w:sz="0" w:space="0" w:color="auto"/>
        <w:left w:val="none" w:sz="0" w:space="0" w:color="auto"/>
        <w:bottom w:val="none" w:sz="0" w:space="0" w:color="auto"/>
        <w:right w:val="none" w:sz="0" w:space="0" w:color="auto"/>
      </w:divBdr>
    </w:div>
    <w:div w:id="2091341685">
      <w:bodyDiv w:val="1"/>
      <w:marLeft w:val="0"/>
      <w:marRight w:val="0"/>
      <w:marTop w:val="0"/>
      <w:marBottom w:val="0"/>
      <w:divBdr>
        <w:top w:val="none" w:sz="0" w:space="0" w:color="auto"/>
        <w:left w:val="none" w:sz="0" w:space="0" w:color="auto"/>
        <w:bottom w:val="none" w:sz="0" w:space="0" w:color="auto"/>
        <w:right w:val="none" w:sz="0" w:space="0" w:color="auto"/>
      </w:divBdr>
    </w:div>
    <w:div w:id="2091809186">
      <w:bodyDiv w:val="1"/>
      <w:marLeft w:val="0"/>
      <w:marRight w:val="0"/>
      <w:marTop w:val="0"/>
      <w:marBottom w:val="0"/>
      <w:divBdr>
        <w:top w:val="none" w:sz="0" w:space="0" w:color="auto"/>
        <w:left w:val="none" w:sz="0" w:space="0" w:color="auto"/>
        <w:bottom w:val="none" w:sz="0" w:space="0" w:color="auto"/>
        <w:right w:val="none" w:sz="0" w:space="0" w:color="auto"/>
      </w:divBdr>
    </w:div>
    <w:div w:id="2092773256">
      <w:bodyDiv w:val="1"/>
      <w:marLeft w:val="0"/>
      <w:marRight w:val="0"/>
      <w:marTop w:val="0"/>
      <w:marBottom w:val="0"/>
      <w:divBdr>
        <w:top w:val="none" w:sz="0" w:space="0" w:color="auto"/>
        <w:left w:val="none" w:sz="0" w:space="0" w:color="auto"/>
        <w:bottom w:val="none" w:sz="0" w:space="0" w:color="auto"/>
        <w:right w:val="none" w:sz="0" w:space="0" w:color="auto"/>
      </w:divBdr>
    </w:div>
    <w:div w:id="2095544818">
      <w:bodyDiv w:val="1"/>
      <w:marLeft w:val="0"/>
      <w:marRight w:val="0"/>
      <w:marTop w:val="0"/>
      <w:marBottom w:val="0"/>
      <w:divBdr>
        <w:top w:val="none" w:sz="0" w:space="0" w:color="auto"/>
        <w:left w:val="none" w:sz="0" w:space="0" w:color="auto"/>
        <w:bottom w:val="none" w:sz="0" w:space="0" w:color="auto"/>
        <w:right w:val="none" w:sz="0" w:space="0" w:color="auto"/>
      </w:divBdr>
    </w:div>
    <w:div w:id="2096047100">
      <w:bodyDiv w:val="1"/>
      <w:marLeft w:val="0"/>
      <w:marRight w:val="0"/>
      <w:marTop w:val="0"/>
      <w:marBottom w:val="0"/>
      <w:divBdr>
        <w:top w:val="none" w:sz="0" w:space="0" w:color="auto"/>
        <w:left w:val="none" w:sz="0" w:space="0" w:color="auto"/>
        <w:bottom w:val="none" w:sz="0" w:space="0" w:color="auto"/>
        <w:right w:val="none" w:sz="0" w:space="0" w:color="auto"/>
      </w:divBdr>
    </w:div>
    <w:div w:id="2096121602">
      <w:bodyDiv w:val="1"/>
      <w:marLeft w:val="0"/>
      <w:marRight w:val="0"/>
      <w:marTop w:val="0"/>
      <w:marBottom w:val="0"/>
      <w:divBdr>
        <w:top w:val="none" w:sz="0" w:space="0" w:color="auto"/>
        <w:left w:val="none" w:sz="0" w:space="0" w:color="auto"/>
        <w:bottom w:val="none" w:sz="0" w:space="0" w:color="auto"/>
        <w:right w:val="none" w:sz="0" w:space="0" w:color="auto"/>
      </w:divBdr>
    </w:div>
    <w:div w:id="2096169446">
      <w:bodyDiv w:val="1"/>
      <w:marLeft w:val="0"/>
      <w:marRight w:val="0"/>
      <w:marTop w:val="0"/>
      <w:marBottom w:val="0"/>
      <w:divBdr>
        <w:top w:val="none" w:sz="0" w:space="0" w:color="auto"/>
        <w:left w:val="none" w:sz="0" w:space="0" w:color="auto"/>
        <w:bottom w:val="none" w:sz="0" w:space="0" w:color="auto"/>
        <w:right w:val="none" w:sz="0" w:space="0" w:color="auto"/>
      </w:divBdr>
    </w:div>
    <w:div w:id="2096852757">
      <w:bodyDiv w:val="1"/>
      <w:marLeft w:val="0"/>
      <w:marRight w:val="0"/>
      <w:marTop w:val="0"/>
      <w:marBottom w:val="0"/>
      <w:divBdr>
        <w:top w:val="none" w:sz="0" w:space="0" w:color="auto"/>
        <w:left w:val="none" w:sz="0" w:space="0" w:color="auto"/>
        <w:bottom w:val="none" w:sz="0" w:space="0" w:color="auto"/>
        <w:right w:val="none" w:sz="0" w:space="0" w:color="auto"/>
      </w:divBdr>
    </w:div>
    <w:div w:id="2099060615">
      <w:bodyDiv w:val="1"/>
      <w:marLeft w:val="0"/>
      <w:marRight w:val="0"/>
      <w:marTop w:val="0"/>
      <w:marBottom w:val="0"/>
      <w:divBdr>
        <w:top w:val="none" w:sz="0" w:space="0" w:color="auto"/>
        <w:left w:val="none" w:sz="0" w:space="0" w:color="auto"/>
        <w:bottom w:val="none" w:sz="0" w:space="0" w:color="auto"/>
        <w:right w:val="none" w:sz="0" w:space="0" w:color="auto"/>
      </w:divBdr>
    </w:div>
    <w:div w:id="2099210478">
      <w:bodyDiv w:val="1"/>
      <w:marLeft w:val="0"/>
      <w:marRight w:val="0"/>
      <w:marTop w:val="0"/>
      <w:marBottom w:val="0"/>
      <w:divBdr>
        <w:top w:val="none" w:sz="0" w:space="0" w:color="auto"/>
        <w:left w:val="none" w:sz="0" w:space="0" w:color="auto"/>
        <w:bottom w:val="none" w:sz="0" w:space="0" w:color="auto"/>
        <w:right w:val="none" w:sz="0" w:space="0" w:color="auto"/>
      </w:divBdr>
    </w:div>
    <w:div w:id="2101170111">
      <w:bodyDiv w:val="1"/>
      <w:marLeft w:val="0"/>
      <w:marRight w:val="0"/>
      <w:marTop w:val="0"/>
      <w:marBottom w:val="0"/>
      <w:divBdr>
        <w:top w:val="none" w:sz="0" w:space="0" w:color="auto"/>
        <w:left w:val="none" w:sz="0" w:space="0" w:color="auto"/>
        <w:bottom w:val="none" w:sz="0" w:space="0" w:color="auto"/>
        <w:right w:val="none" w:sz="0" w:space="0" w:color="auto"/>
      </w:divBdr>
    </w:div>
    <w:div w:id="2102599603">
      <w:bodyDiv w:val="1"/>
      <w:marLeft w:val="0"/>
      <w:marRight w:val="0"/>
      <w:marTop w:val="0"/>
      <w:marBottom w:val="0"/>
      <w:divBdr>
        <w:top w:val="none" w:sz="0" w:space="0" w:color="auto"/>
        <w:left w:val="none" w:sz="0" w:space="0" w:color="auto"/>
        <w:bottom w:val="none" w:sz="0" w:space="0" w:color="auto"/>
        <w:right w:val="none" w:sz="0" w:space="0" w:color="auto"/>
      </w:divBdr>
    </w:div>
    <w:div w:id="2104300102">
      <w:bodyDiv w:val="1"/>
      <w:marLeft w:val="0"/>
      <w:marRight w:val="0"/>
      <w:marTop w:val="0"/>
      <w:marBottom w:val="0"/>
      <w:divBdr>
        <w:top w:val="none" w:sz="0" w:space="0" w:color="auto"/>
        <w:left w:val="none" w:sz="0" w:space="0" w:color="auto"/>
        <w:bottom w:val="none" w:sz="0" w:space="0" w:color="auto"/>
        <w:right w:val="none" w:sz="0" w:space="0" w:color="auto"/>
      </w:divBdr>
      <w:divsChild>
        <w:div w:id="2050640484">
          <w:marLeft w:val="0"/>
          <w:marRight w:val="0"/>
          <w:marTop w:val="0"/>
          <w:marBottom w:val="0"/>
          <w:divBdr>
            <w:top w:val="none" w:sz="0" w:space="0" w:color="auto"/>
            <w:left w:val="none" w:sz="0" w:space="0" w:color="auto"/>
            <w:bottom w:val="none" w:sz="0" w:space="0" w:color="auto"/>
            <w:right w:val="none" w:sz="0" w:space="0" w:color="auto"/>
          </w:divBdr>
        </w:div>
      </w:divsChild>
    </w:div>
    <w:div w:id="2104495410">
      <w:bodyDiv w:val="1"/>
      <w:marLeft w:val="0"/>
      <w:marRight w:val="0"/>
      <w:marTop w:val="0"/>
      <w:marBottom w:val="0"/>
      <w:divBdr>
        <w:top w:val="none" w:sz="0" w:space="0" w:color="auto"/>
        <w:left w:val="none" w:sz="0" w:space="0" w:color="auto"/>
        <w:bottom w:val="none" w:sz="0" w:space="0" w:color="auto"/>
        <w:right w:val="none" w:sz="0" w:space="0" w:color="auto"/>
      </w:divBdr>
    </w:div>
    <w:div w:id="2104569036">
      <w:bodyDiv w:val="1"/>
      <w:marLeft w:val="0"/>
      <w:marRight w:val="0"/>
      <w:marTop w:val="0"/>
      <w:marBottom w:val="0"/>
      <w:divBdr>
        <w:top w:val="none" w:sz="0" w:space="0" w:color="auto"/>
        <w:left w:val="none" w:sz="0" w:space="0" w:color="auto"/>
        <w:bottom w:val="none" w:sz="0" w:space="0" w:color="auto"/>
        <w:right w:val="none" w:sz="0" w:space="0" w:color="auto"/>
      </w:divBdr>
    </w:div>
    <w:div w:id="2105497503">
      <w:bodyDiv w:val="1"/>
      <w:marLeft w:val="0"/>
      <w:marRight w:val="0"/>
      <w:marTop w:val="0"/>
      <w:marBottom w:val="0"/>
      <w:divBdr>
        <w:top w:val="none" w:sz="0" w:space="0" w:color="auto"/>
        <w:left w:val="none" w:sz="0" w:space="0" w:color="auto"/>
        <w:bottom w:val="none" w:sz="0" w:space="0" w:color="auto"/>
        <w:right w:val="none" w:sz="0" w:space="0" w:color="auto"/>
      </w:divBdr>
    </w:div>
    <w:div w:id="2110009114">
      <w:bodyDiv w:val="1"/>
      <w:marLeft w:val="0"/>
      <w:marRight w:val="0"/>
      <w:marTop w:val="0"/>
      <w:marBottom w:val="0"/>
      <w:divBdr>
        <w:top w:val="none" w:sz="0" w:space="0" w:color="auto"/>
        <w:left w:val="none" w:sz="0" w:space="0" w:color="auto"/>
        <w:bottom w:val="none" w:sz="0" w:space="0" w:color="auto"/>
        <w:right w:val="none" w:sz="0" w:space="0" w:color="auto"/>
      </w:divBdr>
    </w:div>
    <w:div w:id="2111116997">
      <w:bodyDiv w:val="1"/>
      <w:marLeft w:val="0"/>
      <w:marRight w:val="0"/>
      <w:marTop w:val="0"/>
      <w:marBottom w:val="0"/>
      <w:divBdr>
        <w:top w:val="none" w:sz="0" w:space="0" w:color="auto"/>
        <w:left w:val="none" w:sz="0" w:space="0" w:color="auto"/>
        <w:bottom w:val="none" w:sz="0" w:space="0" w:color="auto"/>
        <w:right w:val="none" w:sz="0" w:space="0" w:color="auto"/>
      </w:divBdr>
    </w:div>
    <w:div w:id="2111974308">
      <w:bodyDiv w:val="1"/>
      <w:marLeft w:val="0"/>
      <w:marRight w:val="0"/>
      <w:marTop w:val="0"/>
      <w:marBottom w:val="0"/>
      <w:divBdr>
        <w:top w:val="none" w:sz="0" w:space="0" w:color="auto"/>
        <w:left w:val="none" w:sz="0" w:space="0" w:color="auto"/>
        <w:bottom w:val="none" w:sz="0" w:space="0" w:color="auto"/>
        <w:right w:val="none" w:sz="0" w:space="0" w:color="auto"/>
      </w:divBdr>
    </w:div>
    <w:div w:id="2114550805">
      <w:bodyDiv w:val="1"/>
      <w:marLeft w:val="0"/>
      <w:marRight w:val="0"/>
      <w:marTop w:val="0"/>
      <w:marBottom w:val="0"/>
      <w:divBdr>
        <w:top w:val="none" w:sz="0" w:space="0" w:color="auto"/>
        <w:left w:val="none" w:sz="0" w:space="0" w:color="auto"/>
        <w:bottom w:val="none" w:sz="0" w:space="0" w:color="auto"/>
        <w:right w:val="none" w:sz="0" w:space="0" w:color="auto"/>
      </w:divBdr>
    </w:div>
    <w:div w:id="2114981358">
      <w:bodyDiv w:val="1"/>
      <w:marLeft w:val="0"/>
      <w:marRight w:val="0"/>
      <w:marTop w:val="0"/>
      <w:marBottom w:val="0"/>
      <w:divBdr>
        <w:top w:val="none" w:sz="0" w:space="0" w:color="auto"/>
        <w:left w:val="none" w:sz="0" w:space="0" w:color="auto"/>
        <w:bottom w:val="none" w:sz="0" w:space="0" w:color="auto"/>
        <w:right w:val="none" w:sz="0" w:space="0" w:color="auto"/>
      </w:divBdr>
    </w:div>
    <w:div w:id="2116557062">
      <w:bodyDiv w:val="1"/>
      <w:marLeft w:val="0"/>
      <w:marRight w:val="0"/>
      <w:marTop w:val="0"/>
      <w:marBottom w:val="0"/>
      <w:divBdr>
        <w:top w:val="none" w:sz="0" w:space="0" w:color="auto"/>
        <w:left w:val="none" w:sz="0" w:space="0" w:color="auto"/>
        <w:bottom w:val="none" w:sz="0" w:space="0" w:color="auto"/>
        <w:right w:val="none" w:sz="0" w:space="0" w:color="auto"/>
      </w:divBdr>
    </w:div>
    <w:div w:id="2118256706">
      <w:bodyDiv w:val="1"/>
      <w:marLeft w:val="0"/>
      <w:marRight w:val="0"/>
      <w:marTop w:val="0"/>
      <w:marBottom w:val="0"/>
      <w:divBdr>
        <w:top w:val="none" w:sz="0" w:space="0" w:color="auto"/>
        <w:left w:val="none" w:sz="0" w:space="0" w:color="auto"/>
        <w:bottom w:val="none" w:sz="0" w:space="0" w:color="auto"/>
        <w:right w:val="none" w:sz="0" w:space="0" w:color="auto"/>
      </w:divBdr>
    </w:div>
    <w:div w:id="2118479109">
      <w:bodyDiv w:val="1"/>
      <w:marLeft w:val="0"/>
      <w:marRight w:val="0"/>
      <w:marTop w:val="0"/>
      <w:marBottom w:val="0"/>
      <w:divBdr>
        <w:top w:val="none" w:sz="0" w:space="0" w:color="auto"/>
        <w:left w:val="none" w:sz="0" w:space="0" w:color="auto"/>
        <w:bottom w:val="none" w:sz="0" w:space="0" w:color="auto"/>
        <w:right w:val="none" w:sz="0" w:space="0" w:color="auto"/>
      </w:divBdr>
    </w:div>
    <w:div w:id="2118601418">
      <w:bodyDiv w:val="1"/>
      <w:marLeft w:val="0"/>
      <w:marRight w:val="0"/>
      <w:marTop w:val="0"/>
      <w:marBottom w:val="0"/>
      <w:divBdr>
        <w:top w:val="none" w:sz="0" w:space="0" w:color="auto"/>
        <w:left w:val="none" w:sz="0" w:space="0" w:color="auto"/>
        <w:bottom w:val="none" w:sz="0" w:space="0" w:color="auto"/>
        <w:right w:val="none" w:sz="0" w:space="0" w:color="auto"/>
      </w:divBdr>
    </w:div>
    <w:div w:id="2118719769">
      <w:bodyDiv w:val="1"/>
      <w:marLeft w:val="0"/>
      <w:marRight w:val="0"/>
      <w:marTop w:val="0"/>
      <w:marBottom w:val="0"/>
      <w:divBdr>
        <w:top w:val="none" w:sz="0" w:space="0" w:color="auto"/>
        <w:left w:val="none" w:sz="0" w:space="0" w:color="auto"/>
        <w:bottom w:val="none" w:sz="0" w:space="0" w:color="auto"/>
        <w:right w:val="none" w:sz="0" w:space="0" w:color="auto"/>
      </w:divBdr>
    </w:div>
    <w:div w:id="2119981386">
      <w:bodyDiv w:val="1"/>
      <w:marLeft w:val="0"/>
      <w:marRight w:val="0"/>
      <w:marTop w:val="0"/>
      <w:marBottom w:val="0"/>
      <w:divBdr>
        <w:top w:val="none" w:sz="0" w:space="0" w:color="auto"/>
        <w:left w:val="none" w:sz="0" w:space="0" w:color="auto"/>
        <w:bottom w:val="none" w:sz="0" w:space="0" w:color="auto"/>
        <w:right w:val="none" w:sz="0" w:space="0" w:color="auto"/>
      </w:divBdr>
    </w:div>
    <w:div w:id="2120643871">
      <w:bodyDiv w:val="1"/>
      <w:marLeft w:val="0"/>
      <w:marRight w:val="0"/>
      <w:marTop w:val="0"/>
      <w:marBottom w:val="0"/>
      <w:divBdr>
        <w:top w:val="none" w:sz="0" w:space="0" w:color="auto"/>
        <w:left w:val="none" w:sz="0" w:space="0" w:color="auto"/>
        <w:bottom w:val="none" w:sz="0" w:space="0" w:color="auto"/>
        <w:right w:val="none" w:sz="0" w:space="0" w:color="auto"/>
      </w:divBdr>
    </w:div>
    <w:div w:id="2123109854">
      <w:bodyDiv w:val="1"/>
      <w:marLeft w:val="0"/>
      <w:marRight w:val="0"/>
      <w:marTop w:val="0"/>
      <w:marBottom w:val="0"/>
      <w:divBdr>
        <w:top w:val="none" w:sz="0" w:space="0" w:color="auto"/>
        <w:left w:val="none" w:sz="0" w:space="0" w:color="auto"/>
        <w:bottom w:val="none" w:sz="0" w:space="0" w:color="auto"/>
        <w:right w:val="none" w:sz="0" w:space="0" w:color="auto"/>
      </w:divBdr>
    </w:div>
    <w:div w:id="2123835811">
      <w:bodyDiv w:val="1"/>
      <w:marLeft w:val="0"/>
      <w:marRight w:val="0"/>
      <w:marTop w:val="0"/>
      <w:marBottom w:val="0"/>
      <w:divBdr>
        <w:top w:val="none" w:sz="0" w:space="0" w:color="auto"/>
        <w:left w:val="none" w:sz="0" w:space="0" w:color="auto"/>
        <w:bottom w:val="none" w:sz="0" w:space="0" w:color="auto"/>
        <w:right w:val="none" w:sz="0" w:space="0" w:color="auto"/>
      </w:divBdr>
    </w:div>
    <w:div w:id="2124497192">
      <w:bodyDiv w:val="1"/>
      <w:marLeft w:val="0"/>
      <w:marRight w:val="0"/>
      <w:marTop w:val="0"/>
      <w:marBottom w:val="0"/>
      <w:divBdr>
        <w:top w:val="none" w:sz="0" w:space="0" w:color="auto"/>
        <w:left w:val="none" w:sz="0" w:space="0" w:color="auto"/>
        <w:bottom w:val="none" w:sz="0" w:space="0" w:color="auto"/>
        <w:right w:val="none" w:sz="0" w:space="0" w:color="auto"/>
      </w:divBdr>
    </w:div>
    <w:div w:id="2124764111">
      <w:bodyDiv w:val="1"/>
      <w:marLeft w:val="0"/>
      <w:marRight w:val="0"/>
      <w:marTop w:val="0"/>
      <w:marBottom w:val="0"/>
      <w:divBdr>
        <w:top w:val="none" w:sz="0" w:space="0" w:color="auto"/>
        <w:left w:val="none" w:sz="0" w:space="0" w:color="auto"/>
        <w:bottom w:val="none" w:sz="0" w:space="0" w:color="auto"/>
        <w:right w:val="none" w:sz="0" w:space="0" w:color="auto"/>
      </w:divBdr>
    </w:div>
    <w:div w:id="2125071479">
      <w:bodyDiv w:val="1"/>
      <w:marLeft w:val="0"/>
      <w:marRight w:val="0"/>
      <w:marTop w:val="0"/>
      <w:marBottom w:val="0"/>
      <w:divBdr>
        <w:top w:val="none" w:sz="0" w:space="0" w:color="auto"/>
        <w:left w:val="none" w:sz="0" w:space="0" w:color="auto"/>
        <w:bottom w:val="none" w:sz="0" w:space="0" w:color="auto"/>
        <w:right w:val="none" w:sz="0" w:space="0" w:color="auto"/>
      </w:divBdr>
    </w:div>
    <w:div w:id="2125492055">
      <w:bodyDiv w:val="1"/>
      <w:marLeft w:val="0"/>
      <w:marRight w:val="0"/>
      <w:marTop w:val="0"/>
      <w:marBottom w:val="0"/>
      <w:divBdr>
        <w:top w:val="none" w:sz="0" w:space="0" w:color="auto"/>
        <w:left w:val="none" w:sz="0" w:space="0" w:color="auto"/>
        <w:bottom w:val="none" w:sz="0" w:space="0" w:color="auto"/>
        <w:right w:val="none" w:sz="0" w:space="0" w:color="auto"/>
      </w:divBdr>
    </w:div>
    <w:div w:id="2125612708">
      <w:bodyDiv w:val="1"/>
      <w:marLeft w:val="0"/>
      <w:marRight w:val="0"/>
      <w:marTop w:val="0"/>
      <w:marBottom w:val="0"/>
      <w:divBdr>
        <w:top w:val="none" w:sz="0" w:space="0" w:color="auto"/>
        <w:left w:val="none" w:sz="0" w:space="0" w:color="auto"/>
        <w:bottom w:val="none" w:sz="0" w:space="0" w:color="auto"/>
        <w:right w:val="none" w:sz="0" w:space="0" w:color="auto"/>
      </w:divBdr>
      <w:divsChild>
        <w:div w:id="1809546168">
          <w:marLeft w:val="0"/>
          <w:marRight w:val="0"/>
          <w:marTop w:val="0"/>
          <w:marBottom w:val="0"/>
          <w:divBdr>
            <w:top w:val="none" w:sz="0" w:space="0" w:color="auto"/>
            <w:left w:val="none" w:sz="0" w:space="0" w:color="auto"/>
            <w:bottom w:val="none" w:sz="0" w:space="0" w:color="auto"/>
            <w:right w:val="none" w:sz="0" w:space="0" w:color="auto"/>
          </w:divBdr>
        </w:div>
      </w:divsChild>
    </w:div>
    <w:div w:id="2126004084">
      <w:bodyDiv w:val="1"/>
      <w:marLeft w:val="0"/>
      <w:marRight w:val="0"/>
      <w:marTop w:val="0"/>
      <w:marBottom w:val="0"/>
      <w:divBdr>
        <w:top w:val="none" w:sz="0" w:space="0" w:color="auto"/>
        <w:left w:val="none" w:sz="0" w:space="0" w:color="auto"/>
        <w:bottom w:val="none" w:sz="0" w:space="0" w:color="auto"/>
        <w:right w:val="none" w:sz="0" w:space="0" w:color="auto"/>
      </w:divBdr>
    </w:div>
    <w:div w:id="2129935482">
      <w:bodyDiv w:val="1"/>
      <w:marLeft w:val="0"/>
      <w:marRight w:val="0"/>
      <w:marTop w:val="0"/>
      <w:marBottom w:val="0"/>
      <w:divBdr>
        <w:top w:val="none" w:sz="0" w:space="0" w:color="auto"/>
        <w:left w:val="none" w:sz="0" w:space="0" w:color="auto"/>
        <w:bottom w:val="none" w:sz="0" w:space="0" w:color="auto"/>
        <w:right w:val="none" w:sz="0" w:space="0" w:color="auto"/>
      </w:divBdr>
    </w:div>
    <w:div w:id="2130321978">
      <w:bodyDiv w:val="1"/>
      <w:marLeft w:val="0"/>
      <w:marRight w:val="0"/>
      <w:marTop w:val="0"/>
      <w:marBottom w:val="0"/>
      <w:divBdr>
        <w:top w:val="none" w:sz="0" w:space="0" w:color="auto"/>
        <w:left w:val="none" w:sz="0" w:space="0" w:color="auto"/>
        <w:bottom w:val="none" w:sz="0" w:space="0" w:color="auto"/>
        <w:right w:val="none" w:sz="0" w:space="0" w:color="auto"/>
      </w:divBdr>
    </w:div>
    <w:div w:id="2131898930">
      <w:bodyDiv w:val="1"/>
      <w:marLeft w:val="0"/>
      <w:marRight w:val="0"/>
      <w:marTop w:val="0"/>
      <w:marBottom w:val="0"/>
      <w:divBdr>
        <w:top w:val="none" w:sz="0" w:space="0" w:color="auto"/>
        <w:left w:val="none" w:sz="0" w:space="0" w:color="auto"/>
        <w:bottom w:val="none" w:sz="0" w:space="0" w:color="auto"/>
        <w:right w:val="none" w:sz="0" w:space="0" w:color="auto"/>
      </w:divBdr>
    </w:div>
    <w:div w:id="2131970144">
      <w:bodyDiv w:val="1"/>
      <w:marLeft w:val="0"/>
      <w:marRight w:val="0"/>
      <w:marTop w:val="0"/>
      <w:marBottom w:val="0"/>
      <w:divBdr>
        <w:top w:val="none" w:sz="0" w:space="0" w:color="auto"/>
        <w:left w:val="none" w:sz="0" w:space="0" w:color="auto"/>
        <w:bottom w:val="none" w:sz="0" w:space="0" w:color="auto"/>
        <w:right w:val="none" w:sz="0" w:space="0" w:color="auto"/>
      </w:divBdr>
    </w:div>
    <w:div w:id="2131973429">
      <w:bodyDiv w:val="1"/>
      <w:marLeft w:val="0"/>
      <w:marRight w:val="0"/>
      <w:marTop w:val="0"/>
      <w:marBottom w:val="0"/>
      <w:divBdr>
        <w:top w:val="none" w:sz="0" w:space="0" w:color="auto"/>
        <w:left w:val="none" w:sz="0" w:space="0" w:color="auto"/>
        <w:bottom w:val="none" w:sz="0" w:space="0" w:color="auto"/>
        <w:right w:val="none" w:sz="0" w:space="0" w:color="auto"/>
      </w:divBdr>
    </w:div>
    <w:div w:id="2133136149">
      <w:bodyDiv w:val="1"/>
      <w:marLeft w:val="0"/>
      <w:marRight w:val="0"/>
      <w:marTop w:val="0"/>
      <w:marBottom w:val="0"/>
      <w:divBdr>
        <w:top w:val="none" w:sz="0" w:space="0" w:color="auto"/>
        <w:left w:val="none" w:sz="0" w:space="0" w:color="auto"/>
        <w:bottom w:val="none" w:sz="0" w:space="0" w:color="auto"/>
        <w:right w:val="none" w:sz="0" w:space="0" w:color="auto"/>
      </w:divBdr>
    </w:div>
    <w:div w:id="2134708932">
      <w:bodyDiv w:val="1"/>
      <w:marLeft w:val="0"/>
      <w:marRight w:val="0"/>
      <w:marTop w:val="0"/>
      <w:marBottom w:val="0"/>
      <w:divBdr>
        <w:top w:val="none" w:sz="0" w:space="0" w:color="auto"/>
        <w:left w:val="none" w:sz="0" w:space="0" w:color="auto"/>
        <w:bottom w:val="none" w:sz="0" w:space="0" w:color="auto"/>
        <w:right w:val="none" w:sz="0" w:space="0" w:color="auto"/>
      </w:divBdr>
    </w:div>
    <w:div w:id="2135251069">
      <w:bodyDiv w:val="1"/>
      <w:marLeft w:val="0"/>
      <w:marRight w:val="0"/>
      <w:marTop w:val="0"/>
      <w:marBottom w:val="0"/>
      <w:divBdr>
        <w:top w:val="none" w:sz="0" w:space="0" w:color="auto"/>
        <w:left w:val="none" w:sz="0" w:space="0" w:color="auto"/>
        <w:bottom w:val="none" w:sz="0" w:space="0" w:color="auto"/>
        <w:right w:val="none" w:sz="0" w:space="0" w:color="auto"/>
      </w:divBdr>
    </w:div>
    <w:div w:id="2135950063">
      <w:bodyDiv w:val="1"/>
      <w:marLeft w:val="0"/>
      <w:marRight w:val="0"/>
      <w:marTop w:val="0"/>
      <w:marBottom w:val="0"/>
      <w:divBdr>
        <w:top w:val="none" w:sz="0" w:space="0" w:color="auto"/>
        <w:left w:val="none" w:sz="0" w:space="0" w:color="auto"/>
        <w:bottom w:val="none" w:sz="0" w:space="0" w:color="auto"/>
        <w:right w:val="none" w:sz="0" w:space="0" w:color="auto"/>
      </w:divBdr>
    </w:div>
    <w:div w:id="2137285521">
      <w:bodyDiv w:val="1"/>
      <w:marLeft w:val="0"/>
      <w:marRight w:val="0"/>
      <w:marTop w:val="0"/>
      <w:marBottom w:val="0"/>
      <w:divBdr>
        <w:top w:val="none" w:sz="0" w:space="0" w:color="auto"/>
        <w:left w:val="none" w:sz="0" w:space="0" w:color="auto"/>
        <w:bottom w:val="none" w:sz="0" w:space="0" w:color="auto"/>
        <w:right w:val="none" w:sz="0" w:space="0" w:color="auto"/>
      </w:divBdr>
    </w:div>
    <w:div w:id="2138449802">
      <w:bodyDiv w:val="1"/>
      <w:marLeft w:val="0"/>
      <w:marRight w:val="0"/>
      <w:marTop w:val="0"/>
      <w:marBottom w:val="0"/>
      <w:divBdr>
        <w:top w:val="none" w:sz="0" w:space="0" w:color="auto"/>
        <w:left w:val="none" w:sz="0" w:space="0" w:color="auto"/>
        <w:bottom w:val="none" w:sz="0" w:space="0" w:color="auto"/>
        <w:right w:val="none" w:sz="0" w:space="0" w:color="auto"/>
      </w:divBdr>
    </w:div>
    <w:div w:id="2138452985">
      <w:bodyDiv w:val="1"/>
      <w:marLeft w:val="0"/>
      <w:marRight w:val="0"/>
      <w:marTop w:val="0"/>
      <w:marBottom w:val="0"/>
      <w:divBdr>
        <w:top w:val="none" w:sz="0" w:space="0" w:color="auto"/>
        <w:left w:val="none" w:sz="0" w:space="0" w:color="auto"/>
        <w:bottom w:val="none" w:sz="0" w:space="0" w:color="auto"/>
        <w:right w:val="none" w:sz="0" w:space="0" w:color="auto"/>
      </w:divBdr>
    </w:div>
    <w:div w:id="2138988891">
      <w:bodyDiv w:val="1"/>
      <w:marLeft w:val="0"/>
      <w:marRight w:val="0"/>
      <w:marTop w:val="0"/>
      <w:marBottom w:val="0"/>
      <w:divBdr>
        <w:top w:val="none" w:sz="0" w:space="0" w:color="auto"/>
        <w:left w:val="none" w:sz="0" w:space="0" w:color="auto"/>
        <w:bottom w:val="none" w:sz="0" w:space="0" w:color="auto"/>
        <w:right w:val="none" w:sz="0" w:space="0" w:color="auto"/>
      </w:divBdr>
    </w:div>
    <w:div w:id="2140150358">
      <w:bodyDiv w:val="1"/>
      <w:marLeft w:val="0"/>
      <w:marRight w:val="0"/>
      <w:marTop w:val="0"/>
      <w:marBottom w:val="0"/>
      <w:divBdr>
        <w:top w:val="none" w:sz="0" w:space="0" w:color="auto"/>
        <w:left w:val="none" w:sz="0" w:space="0" w:color="auto"/>
        <w:bottom w:val="none" w:sz="0" w:space="0" w:color="auto"/>
        <w:right w:val="none" w:sz="0" w:space="0" w:color="auto"/>
      </w:divBdr>
      <w:divsChild>
        <w:div w:id="1262178480">
          <w:marLeft w:val="0"/>
          <w:marRight w:val="0"/>
          <w:marTop w:val="0"/>
          <w:marBottom w:val="0"/>
          <w:divBdr>
            <w:top w:val="none" w:sz="0" w:space="0" w:color="auto"/>
            <w:left w:val="none" w:sz="0" w:space="0" w:color="auto"/>
            <w:bottom w:val="none" w:sz="0" w:space="0" w:color="auto"/>
            <w:right w:val="none" w:sz="0" w:space="0" w:color="auto"/>
          </w:divBdr>
        </w:div>
      </w:divsChild>
    </w:div>
    <w:div w:id="2140996623">
      <w:bodyDiv w:val="1"/>
      <w:marLeft w:val="0"/>
      <w:marRight w:val="0"/>
      <w:marTop w:val="0"/>
      <w:marBottom w:val="0"/>
      <w:divBdr>
        <w:top w:val="none" w:sz="0" w:space="0" w:color="auto"/>
        <w:left w:val="none" w:sz="0" w:space="0" w:color="auto"/>
        <w:bottom w:val="none" w:sz="0" w:space="0" w:color="auto"/>
        <w:right w:val="none" w:sz="0" w:space="0" w:color="auto"/>
      </w:divBdr>
    </w:div>
    <w:div w:id="2141267940">
      <w:bodyDiv w:val="1"/>
      <w:marLeft w:val="0"/>
      <w:marRight w:val="0"/>
      <w:marTop w:val="0"/>
      <w:marBottom w:val="0"/>
      <w:divBdr>
        <w:top w:val="none" w:sz="0" w:space="0" w:color="auto"/>
        <w:left w:val="none" w:sz="0" w:space="0" w:color="auto"/>
        <w:bottom w:val="none" w:sz="0" w:space="0" w:color="auto"/>
        <w:right w:val="none" w:sz="0" w:space="0" w:color="auto"/>
      </w:divBdr>
    </w:div>
    <w:div w:id="2142258804">
      <w:bodyDiv w:val="1"/>
      <w:marLeft w:val="0"/>
      <w:marRight w:val="0"/>
      <w:marTop w:val="0"/>
      <w:marBottom w:val="0"/>
      <w:divBdr>
        <w:top w:val="none" w:sz="0" w:space="0" w:color="auto"/>
        <w:left w:val="none" w:sz="0" w:space="0" w:color="auto"/>
        <w:bottom w:val="none" w:sz="0" w:space="0" w:color="auto"/>
        <w:right w:val="none" w:sz="0" w:space="0" w:color="auto"/>
      </w:divBdr>
    </w:div>
    <w:div w:id="2142575982">
      <w:bodyDiv w:val="1"/>
      <w:marLeft w:val="0"/>
      <w:marRight w:val="0"/>
      <w:marTop w:val="0"/>
      <w:marBottom w:val="0"/>
      <w:divBdr>
        <w:top w:val="none" w:sz="0" w:space="0" w:color="auto"/>
        <w:left w:val="none" w:sz="0" w:space="0" w:color="auto"/>
        <w:bottom w:val="none" w:sz="0" w:space="0" w:color="auto"/>
        <w:right w:val="none" w:sz="0" w:space="0" w:color="auto"/>
      </w:divBdr>
    </w:div>
    <w:div w:id="2142646278">
      <w:bodyDiv w:val="1"/>
      <w:marLeft w:val="0"/>
      <w:marRight w:val="0"/>
      <w:marTop w:val="0"/>
      <w:marBottom w:val="0"/>
      <w:divBdr>
        <w:top w:val="none" w:sz="0" w:space="0" w:color="auto"/>
        <w:left w:val="none" w:sz="0" w:space="0" w:color="auto"/>
        <w:bottom w:val="none" w:sz="0" w:space="0" w:color="auto"/>
        <w:right w:val="none" w:sz="0" w:space="0" w:color="auto"/>
      </w:divBdr>
      <w:divsChild>
        <w:div w:id="1415667472">
          <w:marLeft w:val="0"/>
          <w:marRight w:val="0"/>
          <w:marTop w:val="0"/>
          <w:marBottom w:val="0"/>
          <w:divBdr>
            <w:top w:val="none" w:sz="0" w:space="0" w:color="auto"/>
            <w:left w:val="none" w:sz="0" w:space="0" w:color="auto"/>
            <w:bottom w:val="none" w:sz="0" w:space="0" w:color="auto"/>
            <w:right w:val="none" w:sz="0" w:space="0" w:color="auto"/>
          </w:divBdr>
        </w:div>
      </w:divsChild>
    </w:div>
    <w:div w:id="2142991531">
      <w:bodyDiv w:val="1"/>
      <w:marLeft w:val="0"/>
      <w:marRight w:val="0"/>
      <w:marTop w:val="0"/>
      <w:marBottom w:val="0"/>
      <w:divBdr>
        <w:top w:val="none" w:sz="0" w:space="0" w:color="auto"/>
        <w:left w:val="none" w:sz="0" w:space="0" w:color="auto"/>
        <w:bottom w:val="none" w:sz="0" w:space="0" w:color="auto"/>
        <w:right w:val="none" w:sz="0" w:space="0" w:color="auto"/>
      </w:divBdr>
    </w:div>
    <w:div w:id="2143300992">
      <w:bodyDiv w:val="1"/>
      <w:marLeft w:val="0"/>
      <w:marRight w:val="0"/>
      <w:marTop w:val="0"/>
      <w:marBottom w:val="0"/>
      <w:divBdr>
        <w:top w:val="none" w:sz="0" w:space="0" w:color="auto"/>
        <w:left w:val="none" w:sz="0" w:space="0" w:color="auto"/>
        <w:bottom w:val="none" w:sz="0" w:space="0" w:color="auto"/>
        <w:right w:val="none" w:sz="0" w:space="0" w:color="auto"/>
      </w:divBdr>
    </w:div>
    <w:div w:id="2143385052">
      <w:bodyDiv w:val="1"/>
      <w:marLeft w:val="0"/>
      <w:marRight w:val="0"/>
      <w:marTop w:val="0"/>
      <w:marBottom w:val="0"/>
      <w:divBdr>
        <w:top w:val="none" w:sz="0" w:space="0" w:color="auto"/>
        <w:left w:val="none" w:sz="0" w:space="0" w:color="auto"/>
        <w:bottom w:val="none" w:sz="0" w:space="0" w:color="auto"/>
        <w:right w:val="none" w:sz="0" w:space="0" w:color="auto"/>
      </w:divBdr>
    </w:div>
    <w:div w:id="2144232568">
      <w:bodyDiv w:val="1"/>
      <w:marLeft w:val="0"/>
      <w:marRight w:val="0"/>
      <w:marTop w:val="0"/>
      <w:marBottom w:val="0"/>
      <w:divBdr>
        <w:top w:val="none" w:sz="0" w:space="0" w:color="auto"/>
        <w:left w:val="none" w:sz="0" w:space="0" w:color="auto"/>
        <w:bottom w:val="none" w:sz="0" w:space="0" w:color="auto"/>
        <w:right w:val="none" w:sz="0" w:space="0" w:color="auto"/>
      </w:divBdr>
    </w:div>
    <w:div w:id="2145073885">
      <w:bodyDiv w:val="1"/>
      <w:marLeft w:val="0"/>
      <w:marRight w:val="0"/>
      <w:marTop w:val="0"/>
      <w:marBottom w:val="0"/>
      <w:divBdr>
        <w:top w:val="none" w:sz="0" w:space="0" w:color="auto"/>
        <w:left w:val="none" w:sz="0" w:space="0" w:color="auto"/>
        <w:bottom w:val="none" w:sz="0" w:space="0" w:color="auto"/>
        <w:right w:val="none" w:sz="0" w:space="0" w:color="auto"/>
      </w:divBdr>
    </w:div>
    <w:div w:id="2145849333">
      <w:bodyDiv w:val="1"/>
      <w:marLeft w:val="0"/>
      <w:marRight w:val="0"/>
      <w:marTop w:val="0"/>
      <w:marBottom w:val="0"/>
      <w:divBdr>
        <w:top w:val="none" w:sz="0" w:space="0" w:color="auto"/>
        <w:left w:val="none" w:sz="0" w:space="0" w:color="auto"/>
        <w:bottom w:val="none" w:sz="0" w:space="0" w:color="auto"/>
        <w:right w:val="none" w:sz="0" w:space="0" w:color="auto"/>
      </w:divBdr>
    </w:div>
    <w:div w:id="214692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chart" Target="charts/chart20.xml"/><Relationship Id="rId68" Type="http://schemas.openxmlformats.org/officeDocument/2006/relationships/chart" Target="charts/chart25.xml"/><Relationship Id="rId76" Type="http://schemas.openxmlformats.org/officeDocument/2006/relationships/chart" Target="charts/chart33.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8.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chart" Target="charts/chart15.xml"/><Relationship Id="rId66" Type="http://schemas.openxmlformats.org/officeDocument/2006/relationships/chart" Target="charts/chart23.xml"/><Relationship Id="rId74" Type="http://schemas.openxmlformats.org/officeDocument/2006/relationships/chart" Target="charts/chart31.xml"/><Relationship Id="rId79" Type="http://schemas.openxmlformats.org/officeDocument/2006/relationships/chart" Target="charts/chart36.xml"/><Relationship Id="rId5" Type="http://schemas.openxmlformats.org/officeDocument/2006/relationships/webSettings" Target="webSettings.xml"/><Relationship Id="rId61" Type="http://schemas.openxmlformats.org/officeDocument/2006/relationships/chart" Target="charts/chart18.xml"/><Relationship Id="rId82"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7.xml"/><Relationship Id="rId65" Type="http://schemas.openxmlformats.org/officeDocument/2006/relationships/chart" Target="charts/chart22.xml"/><Relationship Id="rId73" Type="http://schemas.openxmlformats.org/officeDocument/2006/relationships/chart" Target="charts/chart30.xml"/><Relationship Id="rId78" Type="http://schemas.openxmlformats.org/officeDocument/2006/relationships/chart" Target="charts/chart35.xm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chart" Target="charts/chart5.xml"/><Relationship Id="rId56" Type="http://schemas.openxmlformats.org/officeDocument/2006/relationships/chart" Target="charts/chart13.xml"/><Relationship Id="rId64" Type="http://schemas.openxmlformats.org/officeDocument/2006/relationships/chart" Target="charts/chart21.xml"/><Relationship Id="rId69" Type="http://schemas.openxmlformats.org/officeDocument/2006/relationships/chart" Target="charts/chart26.xml"/><Relationship Id="rId77" Type="http://schemas.openxmlformats.org/officeDocument/2006/relationships/chart" Target="charts/chart34.xml"/><Relationship Id="rId8" Type="http://schemas.openxmlformats.org/officeDocument/2006/relationships/image" Target="media/image1.jpeg"/><Relationship Id="rId51" Type="http://schemas.openxmlformats.org/officeDocument/2006/relationships/chart" Target="charts/chart8.xml"/><Relationship Id="rId72" Type="http://schemas.openxmlformats.org/officeDocument/2006/relationships/chart" Target="charts/chart29.xml"/><Relationship Id="rId80"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3.xml"/><Relationship Id="rId59" Type="http://schemas.openxmlformats.org/officeDocument/2006/relationships/chart" Target="charts/chart16.xml"/><Relationship Id="rId67" Type="http://schemas.openxmlformats.org/officeDocument/2006/relationships/chart" Target="charts/chart24.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chart" Target="charts/chart11.xml"/><Relationship Id="rId62" Type="http://schemas.openxmlformats.org/officeDocument/2006/relationships/chart" Target="charts/chart19.xml"/><Relationship Id="rId70" Type="http://schemas.openxmlformats.org/officeDocument/2006/relationships/chart" Target="charts/chart27.xml"/><Relationship Id="rId75" Type="http://schemas.openxmlformats.org/officeDocument/2006/relationships/chart" Target="charts/chart32.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chart" Target="charts/chart6.xml"/><Relationship Id="rId57"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package" Target="../embeddings/Microsoft_Excel_Worksheet20.xlsx"/></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package" Target="../embeddings/Microsoft_Excel_Worksheet21.xlsx"/></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package" Target="../embeddings/Microsoft_Excel_Worksheet22.xlsx"/></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package" Target="../embeddings/Microsoft_Excel_Worksheet23.xlsx"/></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package" Target="../embeddings/Microsoft_Excel_Worksheet24.xlsx"/></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package" Target="../embeddings/Microsoft_Excel_Worksheet25.xlsx"/></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package" Target="../embeddings/Microsoft_Excel_Worksheet26.xlsx"/></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package" Target="../embeddings/Microsoft_Excel_Worksheet27.xlsx"/></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package" Target="../embeddings/Microsoft_Excel_Worksheet28.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package" Target="../embeddings/Microsoft_Excel_Worksheet29.xlsx"/></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package" Target="../embeddings/Microsoft_Excel_Worksheet30.xlsx"/></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package" Target="../embeddings/Microsoft_Excel_Worksheet31.xlsx"/></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package" Target="../embeddings/Microsoft_Excel_Worksheet32.xlsx"/></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package" Target="../embeddings/Microsoft_Excel_Worksheet33.xlsx"/></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package" Target="../embeddings/Microsoft_Excel_Worksheet34.xlsx"/></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6.xml"/><Relationship Id="rId1" Type="http://schemas.microsoft.com/office/2011/relationships/chartStyle" Target="style36.xml"/><Relationship Id="rId4" Type="http://schemas.openxmlformats.org/officeDocument/2006/relationships/package" Target="../embeddings/Microsoft_Excel_Worksheet35.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0.43529400000000001</c:v>
                </c:pt>
                <c:pt idx="1">
                  <c:v>0.39149099999999998</c:v>
                </c:pt>
                <c:pt idx="2">
                  <c:v>0.43529400000000001</c:v>
                </c:pt>
                <c:pt idx="3">
                  <c:v>0.43529400000000001</c:v>
                </c:pt>
                <c:pt idx="4">
                  <c:v>0.43529400000000001</c:v>
                </c:pt>
                <c:pt idx="5">
                  <c:v>0.43529400000000001</c:v>
                </c:pt>
                <c:pt idx="6">
                  <c:v>0.43529400000000001</c:v>
                </c:pt>
                <c:pt idx="7">
                  <c:v>0.56470900000000002</c:v>
                </c:pt>
                <c:pt idx="8">
                  <c:v>0.56470600000000004</c:v>
                </c:pt>
              </c:numCache>
            </c:numRef>
          </c:val>
          <c:extLst>
            <c:ext xmlns:c16="http://schemas.microsoft.com/office/drawing/2014/chart" uri="{C3380CC4-5D6E-409C-BE32-E72D297353CC}">
              <c16:uniqueId val="{00000000-9108-4CBA-AD98-6A2D25FC7B4F}"/>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0.36470900000000001</c:v>
                </c:pt>
                <c:pt idx="1">
                  <c:v>0.29894900000000002</c:v>
                </c:pt>
                <c:pt idx="2">
                  <c:v>0.41176499999999999</c:v>
                </c:pt>
                <c:pt idx="3">
                  <c:v>0.41176499999999999</c:v>
                </c:pt>
                <c:pt idx="4">
                  <c:v>0.41176499999999999</c:v>
                </c:pt>
                <c:pt idx="5">
                  <c:v>0.41176499999999999</c:v>
                </c:pt>
                <c:pt idx="6">
                  <c:v>0.41176499999999999</c:v>
                </c:pt>
                <c:pt idx="7">
                  <c:v>0.58823499999999995</c:v>
                </c:pt>
                <c:pt idx="8">
                  <c:v>0.58823499999999995</c:v>
                </c:pt>
              </c:numCache>
            </c:numRef>
          </c:val>
          <c:extLst>
            <c:ext xmlns:c16="http://schemas.microsoft.com/office/drawing/2014/chart" uri="{C3380CC4-5D6E-409C-BE32-E72D297353CC}">
              <c16:uniqueId val="{00000001-9108-4CBA-AD98-6A2D25FC7B4F}"/>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0.52941199999999999</c:v>
                </c:pt>
                <c:pt idx="1">
                  <c:v>0.41544700000000001</c:v>
                </c:pt>
                <c:pt idx="2">
                  <c:v>0.45882299999999998</c:v>
                </c:pt>
                <c:pt idx="3">
                  <c:v>0.45882299999999998</c:v>
                </c:pt>
                <c:pt idx="4">
                  <c:v>0.45882299999999998</c:v>
                </c:pt>
                <c:pt idx="5">
                  <c:v>0.45882299999999998</c:v>
                </c:pt>
                <c:pt idx="6">
                  <c:v>0.45882299999999998</c:v>
                </c:pt>
                <c:pt idx="7">
                  <c:v>0.54117599999999999</c:v>
                </c:pt>
                <c:pt idx="8">
                  <c:v>0.54117599999999999</c:v>
                </c:pt>
              </c:numCache>
            </c:numRef>
          </c:val>
          <c:extLst>
            <c:ext xmlns:c16="http://schemas.microsoft.com/office/drawing/2014/chart" uri="{C3380CC4-5D6E-409C-BE32-E72D297353CC}">
              <c16:uniqueId val="{00000002-9108-4CBA-AD98-6A2D25FC7B4F}"/>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0.45882299999999998</c:v>
                </c:pt>
                <c:pt idx="1">
                  <c:v>0.38982699999999998</c:v>
                </c:pt>
                <c:pt idx="2">
                  <c:v>0.45882299999999998</c:v>
                </c:pt>
                <c:pt idx="3">
                  <c:v>0.45882299999999998</c:v>
                </c:pt>
                <c:pt idx="4">
                  <c:v>0.45882299999999998</c:v>
                </c:pt>
                <c:pt idx="5">
                  <c:v>0.45882299999999998</c:v>
                </c:pt>
                <c:pt idx="6">
                  <c:v>0.45882299999999998</c:v>
                </c:pt>
                <c:pt idx="7">
                  <c:v>0.54117599999999999</c:v>
                </c:pt>
                <c:pt idx="8">
                  <c:v>0.54117599999999999</c:v>
                </c:pt>
              </c:numCache>
            </c:numRef>
          </c:val>
          <c:extLst>
            <c:ext xmlns:c16="http://schemas.microsoft.com/office/drawing/2014/chart" uri="{C3380CC4-5D6E-409C-BE32-E72D297353CC}">
              <c16:uniqueId val="{00000003-9108-4CBA-AD98-6A2D25FC7B4F}"/>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0.52941099999999996</c:v>
                </c:pt>
                <c:pt idx="1">
                  <c:v>0.47849700000000001</c:v>
                </c:pt>
                <c:pt idx="2">
                  <c:v>0.52941099999999996</c:v>
                </c:pt>
                <c:pt idx="3">
                  <c:v>0.52941099999999996</c:v>
                </c:pt>
                <c:pt idx="4">
                  <c:v>0.52941099999999996</c:v>
                </c:pt>
                <c:pt idx="5">
                  <c:v>0.52941099999999996</c:v>
                </c:pt>
                <c:pt idx="6">
                  <c:v>0.52941099999999996</c:v>
                </c:pt>
                <c:pt idx="7">
                  <c:v>0.47058800000000001</c:v>
                </c:pt>
                <c:pt idx="8">
                  <c:v>0.47058800000000001</c:v>
                </c:pt>
              </c:numCache>
            </c:numRef>
          </c:val>
          <c:extLst>
            <c:ext xmlns:c16="http://schemas.microsoft.com/office/drawing/2014/chart" uri="{C3380CC4-5D6E-409C-BE32-E72D297353CC}">
              <c16:uniqueId val="{00000000-86CC-44C7-9328-27518C75D0B2}"/>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0.141176</c:v>
                </c:pt>
                <c:pt idx="1">
                  <c:v>0.20772299999999999</c:v>
                </c:pt>
                <c:pt idx="2">
                  <c:v>0.141176</c:v>
                </c:pt>
                <c:pt idx="3">
                  <c:v>0.141176</c:v>
                </c:pt>
                <c:pt idx="4">
                  <c:v>0.141176</c:v>
                </c:pt>
                <c:pt idx="5">
                  <c:v>0.141176</c:v>
                </c:pt>
                <c:pt idx="6">
                  <c:v>0.141176</c:v>
                </c:pt>
                <c:pt idx="7">
                  <c:v>0.858823</c:v>
                </c:pt>
                <c:pt idx="8">
                  <c:v>0.858823</c:v>
                </c:pt>
              </c:numCache>
            </c:numRef>
          </c:val>
          <c:extLst>
            <c:ext xmlns:c16="http://schemas.microsoft.com/office/drawing/2014/chart" uri="{C3380CC4-5D6E-409C-BE32-E72D297353CC}">
              <c16:uniqueId val="{00000000-AE15-41DE-9B52-6C72D7CD6C5F}"/>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0.141176</c:v>
                </c:pt>
                <c:pt idx="1">
                  <c:v>0.175482</c:v>
                </c:pt>
                <c:pt idx="2">
                  <c:v>0.141176</c:v>
                </c:pt>
                <c:pt idx="3">
                  <c:v>0.141176</c:v>
                </c:pt>
                <c:pt idx="4">
                  <c:v>0.141176</c:v>
                </c:pt>
                <c:pt idx="5">
                  <c:v>0.141176</c:v>
                </c:pt>
                <c:pt idx="6">
                  <c:v>0.141176</c:v>
                </c:pt>
                <c:pt idx="7">
                  <c:v>0.858823</c:v>
                </c:pt>
                <c:pt idx="8">
                  <c:v>0.858823</c:v>
                </c:pt>
              </c:numCache>
            </c:numRef>
          </c:val>
          <c:extLst>
            <c:ext xmlns:c16="http://schemas.microsoft.com/office/drawing/2014/chart" uri="{C3380CC4-5D6E-409C-BE32-E72D297353CC}">
              <c16:uniqueId val="{00000001-AE15-41DE-9B52-6C72D7CD6C5F}"/>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0.16470499999999999</c:v>
                </c:pt>
                <c:pt idx="1">
                  <c:v>0.164045</c:v>
                </c:pt>
                <c:pt idx="2">
                  <c:v>0.16470499999999999</c:v>
                </c:pt>
                <c:pt idx="3">
                  <c:v>0.16470499999999999</c:v>
                </c:pt>
                <c:pt idx="4">
                  <c:v>0.16470499999999999</c:v>
                </c:pt>
                <c:pt idx="5">
                  <c:v>0.16470499999999999</c:v>
                </c:pt>
                <c:pt idx="6">
                  <c:v>0.16470499999999999</c:v>
                </c:pt>
                <c:pt idx="7">
                  <c:v>0.83529399999999998</c:v>
                </c:pt>
                <c:pt idx="8">
                  <c:v>0.83529399999999998</c:v>
                </c:pt>
              </c:numCache>
            </c:numRef>
          </c:val>
          <c:extLst>
            <c:ext xmlns:c16="http://schemas.microsoft.com/office/drawing/2014/chart" uri="{C3380CC4-5D6E-409C-BE32-E72D297353CC}">
              <c16:uniqueId val="{00000002-AE15-41DE-9B52-6C72D7CD6C5F}"/>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0.18823500000000001</c:v>
                </c:pt>
                <c:pt idx="1">
                  <c:v>0.216701</c:v>
                </c:pt>
                <c:pt idx="2">
                  <c:v>0.18823500000000001</c:v>
                </c:pt>
                <c:pt idx="3">
                  <c:v>0.18823500000000001</c:v>
                </c:pt>
                <c:pt idx="4">
                  <c:v>0.18823500000000001</c:v>
                </c:pt>
                <c:pt idx="5">
                  <c:v>0.18823500000000001</c:v>
                </c:pt>
                <c:pt idx="6">
                  <c:v>0.18823500000000001</c:v>
                </c:pt>
                <c:pt idx="7">
                  <c:v>0.81176400000000004</c:v>
                </c:pt>
                <c:pt idx="8">
                  <c:v>0.81176400000000004</c:v>
                </c:pt>
              </c:numCache>
            </c:numRef>
          </c:val>
          <c:extLst>
            <c:ext xmlns:c16="http://schemas.microsoft.com/office/drawing/2014/chart" uri="{C3380CC4-5D6E-409C-BE32-E72D297353CC}">
              <c16:uniqueId val="{00000003-AE15-41DE-9B52-6C72D7CD6C5F}"/>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0.15294099999999999</c:v>
                </c:pt>
                <c:pt idx="1">
                  <c:v>0.2151508</c:v>
                </c:pt>
                <c:pt idx="2">
                  <c:v>0.15294099999999999</c:v>
                </c:pt>
                <c:pt idx="3">
                  <c:v>0.15294099999999999</c:v>
                </c:pt>
                <c:pt idx="4">
                  <c:v>0.15294099999999999</c:v>
                </c:pt>
                <c:pt idx="5">
                  <c:v>0.15294099999999999</c:v>
                </c:pt>
                <c:pt idx="6">
                  <c:v>0.15294099999999999</c:v>
                </c:pt>
                <c:pt idx="7">
                  <c:v>0.84705881999999999</c:v>
                </c:pt>
                <c:pt idx="8">
                  <c:v>0.84705881999999999</c:v>
                </c:pt>
              </c:numCache>
            </c:numRef>
          </c:val>
          <c:extLst>
            <c:ext xmlns:c16="http://schemas.microsoft.com/office/drawing/2014/chart" uri="{C3380CC4-5D6E-409C-BE32-E72D297353CC}">
              <c16:uniqueId val="{00000004-AE15-41DE-9B52-6C72D7CD6C5F}"/>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0.15294099999999999</c:v>
                </c:pt>
                <c:pt idx="1">
                  <c:v>0.22237999999999999</c:v>
                </c:pt>
                <c:pt idx="2">
                  <c:v>0.15294099999999999</c:v>
                </c:pt>
                <c:pt idx="3">
                  <c:v>0.15294099999999999</c:v>
                </c:pt>
                <c:pt idx="4">
                  <c:v>0.15294099999999999</c:v>
                </c:pt>
                <c:pt idx="5">
                  <c:v>0.15294099999999999</c:v>
                </c:pt>
                <c:pt idx="6">
                  <c:v>0.15294099999999999</c:v>
                </c:pt>
                <c:pt idx="7">
                  <c:v>0.84705799999999998</c:v>
                </c:pt>
                <c:pt idx="8">
                  <c:v>0.84705799999999998</c:v>
                </c:pt>
              </c:numCache>
            </c:numRef>
          </c:val>
          <c:extLst>
            <c:ext xmlns:c16="http://schemas.microsoft.com/office/drawing/2014/chart" uri="{C3380CC4-5D6E-409C-BE32-E72D297353CC}">
              <c16:uniqueId val="{00000005-AE15-41DE-9B52-6C72D7CD6C5F}"/>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0.105882</c:v>
                </c:pt>
                <c:pt idx="1">
                  <c:v>0.17846500000000001</c:v>
                </c:pt>
                <c:pt idx="2">
                  <c:v>0.105882</c:v>
                </c:pt>
                <c:pt idx="3">
                  <c:v>0.105882</c:v>
                </c:pt>
                <c:pt idx="4">
                  <c:v>0.105882</c:v>
                </c:pt>
                <c:pt idx="5">
                  <c:v>0.105882</c:v>
                </c:pt>
                <c:pt idx="6">
                  <c:v>0.105882</c:v>
                </c:pt>
                <c:pt idx="7">
                  <c:v>0.89411700000000005</c:v>
                </c:pt>
                <c:pt idx="8">
                  <c:v>0.89411700000000005</c:v>
                </c:pt>
              </c:numCache>
            </c:numRef>
          </c:val>
          <c:extLst>
            <c:ext xmlns:c16="http://schemas.microsoft.com/office/drawing/2014/chart" uri="{C3380CC4-5D6E-409C-BE32-E72D297353CC}">
              <c16:uniqueId val="{00000006-AE15-41DE-9B52-6C72D7CD6C5F}"/>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0.13725399999999999</c:v>
                </c:pt>
                <c:pt idx="1">
                  <c:v>0.18674399999999999</c:v>
                </c:pt>
                <c:pt idx="2">
                  <c:v>0.13725399999999999</c:v>
                </c:pt>
                <c:pt idx="3">
                  <c:v>0.13725399999999999</c:v>
                </c:pt>
                <c:pt idx="4">
                  <c:v>0.13725399999999999</c:v>
                </c:pt>
                <c:pt idx="5">
                  <c:v>0.13725399999999999</c:v>
                </c:pt>
                <c:pt idx="6">
                  <c:v>0.13725399999999999</c:v>
                </c:pt>
                <c:pt idx="7">
                  <c:v>0.86274499999999998</c:v>
                </c:pt>
                <c:pt idx="8">
                  <c:v>0.86274499999999998</c:v>
                </c:pt>
              </c:numCache>
            </c:numRef>
          </c:val>
          <c:extLst>
            <c:ext xmlns:c16="http://schemas.microsoft.com/office/drawing/2014/chart" uri="{C3380CC4-5D6E-409C-BE32-E72D297353CC}">
              <c16:uniqueId val="{00000000-E265-4EE0-A214-1C06C9B8F167}"/>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0.274509</c:v>
                </c:pt>
                <c:pt idx="1">
                  <c:v>0.30657699999999999</c:v>
                </c:pt>
                <c:pt idx="2">
                  <c:v>0.26470500000000002</c:v>
                </c:pt>
                <c:pt idx="3">
                  <c:v>0.26470500000000002</c:v>
                </c:pt>
                <c:pt idx="4">
                  <c:v>0.26470500000000002</c:v>
                </c:pt>
                <c:pt idx="5">
                  <c:v>0.26470500000000002</c:v>
                </c:pt>
                <c:pt idx="6">
                  <c:v>0.26470500000000002</c:v>
                </c:pt>
                <c:pt idx="7">
                  <c:v>0.735294</c:v>
                </c:pt>
                <c:pt idx="8">
                  <c:v>0.735294</c:v>
                </c:pt>
              </c:numCache>
            </c:numRef>
          </c:val>
          <c:extLst>
            <c:ext xmlns:c16="http://schemas.microsoft.com/office/drawing/2014/chart" uri="{C3380CC4-5D6E-409C-BE32-E72D297353CC}">
              <c16:uniqueId val="{00000001-E265-4EE0-A214-1C06C9B8F167}"/>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0.352941</c:v>
                </c:pt>
                <c:pt idx="1">
                  <c:v>0.31579200000000002</c:v>
                </c:pt>
                <c:pt idx="2">
                  <c:v>0.235294</c:v>
                </c:pt>
                <c:pt idx="3">
                  <c:v>0.235294</c:v>
                </c:pt>
                <c:pt idx="4">
                  <c:v>0.235294</c:v>
                </c:pt>
                <c:pt idx="5">
                  <c:v>0.235294</c:v>
                </c:pt>
                <c:pt idx="6">
                  <c:v>0.235294</c:v>
                </c:pt>
                <c:pt idx="7">
                  <c:v>0.76470499999999997</c:v>
                </c:pt>
                <c:pt idx="8">
                  <c:v>0.76470499999999997</c:v>
                </c:pt>
              </c:numCache>
            </c:numRef>
          </c:val>
          <c:extLst>
            <c:ext xmlns:c16="http://schemas.microsoft.com/office/drawing/2014/chart" uri="{C3380CC4-5D6E-409C-BE32-E72D297353CC}">
              <c16:uniqueId val="{00000002-E265-4EE0-A214-1C06C9B8F167}"/>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0.17646999999999999</c:v>
                </c:pt>
                <c:pt idx="1">
                  <c:v>0.26415</c:v>
                </c:pt>
                <c:pt idx="2">
                  <c:v>0.17646999999999999</c:v>
                </c:pt>
                <c:pt idx="3">
                  <c:v>0.17646999999999999</c:v>
                </c:pt>
                <c:pt idx="4">
                  <c:v>0.17646999999999999</c:v>
                </c:pt>
                <c:pt idx="5">
                  <c:v>0.17646999999999999</c:v>
                </c:pt>
                <c:pt idx="6">
                  <c:v>0.17646999999999999</c:v>
                </c:pt>
                <c:pt idx="7">
                  <c:v>0.82352899999999996</c:v>
                </c:pt>
                <c:pt idx="8">
                  <c:v>0.82352899999999996</c:v>
                </c:pt>
              </c:numCache>
            </c:numRef>
          </c:val>
          <c:extLst>
            <c:ext xmlns:c16="http://schemas.microsoft.com/office/drawing/2014/chart" uri="{C3380CC4-5D6E-409C-BE32-E72D297353CC}">
              <c16:uniqueId val="{00000003-E265-4EE0-A214-1C06C9B8F167}"/>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0.14699999999999999</c:v>
                </c:pt>
                <c:pt idx="1">
                  <c:v>0.28120000000000001</c:v>
                </c:pt>
                <c:pt idx="2">
                  <c:v>0.14699999999999999</c:v>
                </c:pt>
                <c:pt idx="3">
                  <c:v>0.14699999999999999</c:v>
                </c:pt>
                <c:pt idx="4">
                  <c:v>0.14699999999999999</c:v>
                </c:pt>
                <c:pt idx="5">
                  <c:v>0.14699999999999999</c:v>
                </c:pt>
                <c:pt idx="6">
                  <c:v>0.14699999999999999</c:v>
                </c:pt>
                <c:pt idx="7">
                  <c:v>0.85289999999999999</c:v>
                </c:pt>
                <c:pt idx="8">
                  <c:v>0.85289999999999999</c:v>
                </c:pt>
              </c:numCache>
            </c:numRef>
          </c:val>
          <c:extLst>
            <c:ext xmlns:c16="http://schemas.microsoft.com/office/drawing/2014/chart" uri="{C3380CC4-5D6E-409C-BE32-E72D297353CC}">
              <c16:uniqueId val="{00000004-E265-4EE0-A214-1C06C9B8F167}"/>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0.25490099999999999</c:v>
                </c:pt>
                <c:pt idx="1">
                  <c:v>0.357215</c:v>
                </c:pt>
                <c:pt idx="2">
                  <c:v>0.25490099999999999</c:v>
                </c:pt>
                <c:pt idx="3">
                  <c:v>0.25490099999999999</c:v>
                </c:pt>
                <c:pt idx="4">
                  <c:v>0.25490099999999999</c:v>
                </c:pt>
                <c:pt idx="5">
                  <c:v>0.25490099999999999</c:v>
                </c:pt>
                <c:pt idx="6">
                  <c:v>0.25490099999999999</c:v>
                </c:pt>
                <c:pt idx="7">
                  <c:v>0.74509800000000004</c:v>
                </c:pt>
                <c:pt idx="8">
                  <c:v>0.74509800000000004</c:v>
                </c:pt>
              </c:numCache>
            </c:numRef>
          </c:val>
          <c:extLst>
            <c:ext xmlns:c16="http://schemas.microsoft.com/office/drawing/2014/chart" uri="{C3380CC4-5D6E-409C-BE32-E72D297353CC}">
              <c16:uniqueId val="{00000000-B014-4457-B4FA-647D521A4E1B}"/>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0.274509</c:v>
                </c:pt>
                <c:pt idx="1">
                  <c:v>0.30657699999999999</c:v>
                </c:pt>
                <c:pt idx="2">
                  <c:v>0.26470500000000002</c:v>
                </c:pt>
                <c:pt idx="3">
                  <c:v>0.26470500000000002</c:v>
                </c:pt>
                <c:pt idx="4">
                  <c:v>0.26470500000000002</c:v>
                </c:pt>
                <c:pt idx="5">
                  <c:v>0.26470500000000002</c:v>
                </c:pt>
                <c:pt idx="6">
                  <c:v>0.26470500000000002</c:v>
                </c:pt>
                <c:pt idx="7">
                  <c:v>0.735294</c:v>
                </c:pt>
                <c:pt idx="8">
                  <c:v>0.735294</c:v>
                </c:pt>
              </c:numCache>
            </c:numRef>
          </c:val>
          <c:extLst>
            <c:ext xmlns:c16="http://schemas.microsoft.com/office/drawing/2014/chart" uri="{C3380CC4-5D6E-409C-BE32-E72D297353CC}">
              <c16:uniqueId val="{00000001-B014-4457-B4FA-647D521A4E1B}"/>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0.24509800000000001</c:v>
                </c:pt>
                <c:pt idx="1">
                  <c:v>0.31579200000000002</c:v>
                </c:pt>
                <c:pt idx="2">
                  <c:v>0.235294</c:v>
                </c:pt>
                <c:pt idx="3">
                  <c:v>0.235294</c:v>
                </c:pt>
                <c:pt idx="4">
                  <c:v>0.235294</c:v>
                </c:pt>
                <c:pt idx="5">
                  <c:v>0.235294</c:v>
                </c:pt>
                <c:pt idx="6">
                  <c:v>0.235294</c:v>
                </c:pt>
                <c:pt idx="7">
                  <c:v>0.76470499999999997</c:v>
                </c:pt>
                <c:pt idx="8">
                  <c:v>0.76470499999999997</c:v>
                </c:pt>
              </c:numCache>
            </c:numRef>
          </c:val>
          <c:extLst>
            <c:ext xmlns:c16="http://schemas.microsoft.com/office/drawing/2014/chart" uri="{C3380CC4-5D6E-409C-BE32-E72D297353CC}">
              <c16:uniqueId val="{00000002-B014-4457-B4FA-647D521A4E1B}"/>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0.20588200000000001</c:v>
                </c:pt>
                <c:pt idx="1">
                  <c:v>0.278609</c:v>
                </c:pt>
                <c:pt idx="2">
                  <c:v>0.20588200000000001</c:v>
                </c:pt>
                <c:pt idx="3">
                  <c:v>0.20588200000000001</c:v>
                </c:pt>
                <c:pt idx="4">
                  <c:v>0.20588200000000001</c:v>
                </c:pt>
                <c:pt idx="5">
                  <c:v>0.20588200000000001</c:v>
                </c:pt>
                <c:pt idx="6">
                  <c:v>0.20588200000000001</c:v>
                </c:pt>
                <c:pt idx="7">
                  <c:v>0.79411699999999996</c:v>
                </c:pt>
                <c:pt idx="8">
                  <c:v>0.79411699999999996</c:v>
                </c:pt>
              </c:numCache>
            </c:numRef>
          </c:val>
          <c:extLst>
            <c:ext xmlns:c16="http://schemas.microsoft.com/office/drawing/2014/chart" uri="{C3380CC4-5D6E-409C-BE32-E72D297353CC}">
              <c16:uniqueId val="{00000003-B014-4457-B4FA-647D521A4E1B}"/>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0.24509800000000001</c:v>
                </c:pt>
                <c:pt idx="1">
                  <c:v>0.32916699999999999</c:v>
                </c:pt>
                <c:pt idx="2">
                  <c:v>0.24509800000000001</c:v>
                </c:pt>
                <c:pt idx="3">
                  <c:v>0.24509800000000001</c:v>
                </c:pt>
                <c:pt idx="4">
                  <c:v>0.24509800000000001</c:v>
                </c:pt>
                <c:pt idx="5">
                  <c:v>0.24509800000000001</c:v>
                </c:pt>
                <c:pt idx="6">
                  <c:v>0.24509800000000001</c:v>
                </c:pt>
                <c:pt idx="7">
                  <c:v>0.75490100000000004</c:v>
                </c:pt>
                <c:pt idx="8">
                  <c:v>0.75490100000000004</c:v>
                </c:pt>
              </c:numCache>
            </c:numRef>
          </c:val>
          <c:extLst>
            <c:ext xmlns:c16="http://schemas.microsoft.com/office/drawing/2014/chart" uri="{C3380CC4-5D6E-409C-BE32-E72D297353CC}">
              <c16:uniqueId val="{00000004-B014-4457-B4FA-647D521A4E1B}"/>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0.17646999999999999</c:v>
                </c:pt>
                <c:pt idx="1">
                  <c:v>0.27522200000000002</c:v>
                </c:pt>
                <c:pt idx="2">
                  <c:v>0.17646999999999999</c:v>
                </c:pt>
                <c:pt idx="3">
                  <c:v>0.17646999999999999</c:v>
                </c:pt>
                <c:pt idx="4">
                  <c:v>0.17646999999999999</c:v>
                </c:pt>
                <c:pt idx="5">
                  <c:v>0.17646999999999999</c:v>
                </c:pt>
                <c:pt idx="6">
                  <c:v>0.17646999999999999</c:v>
                </c:pt>
                <c:pt idx="7">
                  <c:v>0.82352899999999996</c:v>
                </c:pt>
                <c:pt idx="8">
                  <c:v>0.82352899999999996</c:v>
                </c:pt>
              </c:numCache>
            </c:numRef>
          </c:val>
          <c:extLst>
            <c:ext xmlns:c16="http://schemas.microsoft.com/office/drawing/2014/chart" uri="{C3380CC4-5D6E-409C-BE32-E72D297353CC}">
              <c16:uniqueId val="{00000005-B014-4457-B4FA-647D521A4E1B}"/>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0.274509</c:v>
                </c:pt>
                <c:pt idx="1">
                  <c:v>0.34209699999999998</c:v>
                </c:pt>
                <c:pt idx="2">
                  <c:v>0.26470500000000002</c:v>
                </c:pt>
                <c:pt idx="3">
                  <c:v>0.26470500000000002</c:v>
                </c:pt>
                <c:pt idx="4">
                  <c:v>0.26470500000000002</c:v>
                </c:pt>
                <c:pt idx="5">
                  <c:v>0.26470500000000002</c:v>
                </c:pt>
                <c:pt idx="6">
                  <c:v>0.26470500000000002</c:v>
                </c:pt>
                <c:pt idx="7">
                  <c:v>0.735294</c:v>
                </c:pt>
                <c:pt idx="8">
                  <c:v>0.735294</c:v>
                </c:pt>
              </c:numCache>
            </c:numRef>
          </c:val>
          <c:extLst>
            <c:ext xmlns:c16="http://schemas.microsoft.com/office/drawing/2014/chart" uri="{C3380CC4-5D6E-409C-BE32-E72D297353CC}">
              <c16:uniqueId val="{00000006-B014-4457-B4FA-647D521A4E1B}"/>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0.117647</c:v>
                </c:pt>
                <c:pt idx="1">
                  <c:v>0.12922500000000001</c:v>
                </c:pt>
                <c:pt idx="2">
                  <c:v>0.117647</c:v>
                </c:pt>
                <c:pt idx="3">
                  <c:v>0.117647</c:v>
                </c:pt>
                <c:pt idx="4">
                  <c:v>0.117647</c:v>
                </c:pt>
                <c:pt idx="5">
                  <c:v>0.117647</c:v>
                </c:pt>
                <c:pt idx="6">
                  <c:v>0.117647</c:v>
                </c:pt>
                <c:pt idx="7">
                  <c:v>0.88235200000000003</c:v>
                </c:pt>
                <c:pt idx="8">
                  <c:v>0.88235200000000003</c:v>
                </c:pt>
              </c:numCache>
            </c:numRef>
          </c:val>
          <c:extLst>
            <c:ext xmlns:c16="http://schemas.microsoft.com/office/drawing/2014/chart" uri="{C3380CC4-5D6E-409C-BE32-E72D297353CC}">
              <c16:uniqueId val="{00000000-CD1E-4E95-9233-443381F9F45E}"/>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0.15294099999999999</c:v>
                </c:pt>
                <c:pt idx="1">
                  <c:v>0.16278300000000001</c:v>
                </c:pt>
                <c:pt idx="2">
                  <c:v>0.141176</c:v>
                </c:pt>
                <c:pt idx="3">
                  <c:v>0.141176</c:v>
                </c:pt>
                <c:pt idx="4">
                  <c:v>0.141176</c:v>
                </c:pt>
                <c:pt idx="5">
                  <c:v>0.141176</c:v>
                </c:pt>
                <c:pt idx="6">
                  <c:v>0.141176</c:v>
                </c:pt>
                <c:pt idx="7">
                  <c:v>0.858823</c:v>
                </c:pt>
                <c:pt idx="8">
                  <c:v>0.858823</c:v>
                </c:pt>
              </c:numCache>
            </c:numRef>
          </c:val>
          <c:extLst>
            <c:ext xmlns:c16="http://schemas.microsoft.com/office/drawing/2014/chart" uri="{C3380CC4-5D6E-409C-BE32-E72D297353CC}">
              <c16:uniqueId val="{00000001-CD1E-4E95-9233-443381F9F45E}"/>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0.18823500000000001</c:v>
                </c:pt>
                <c:pt idx="1">
                  <c:v>0.16280800000000001</c:v>
                </c:pt>
                <c:pt idx="2">
                  <c:v>0.16470499999999999</c:v>
                </c:pt>
                <c:pt idx="3">
                  <c:v>0.16470499999999999</c:v>
                </c:pt>
                <c:pt idx="4">
                  <c:v>0.16470499999999999</c:v>
                </c:pt>
                <c:pt idx="5">
                  <c:v>0.16470499999999999</c:v>
                </c:pt>
                <c:pt idx="6">
                  <c:v>0.16470499999999999</c:v>
                </c:pt>
                <c:pt idx="7">
                  <c:v>0.83529399999999998</c:v>
                </c:pt>
                <c:pt idx="8">
                  <c:v>0.83529399999999998</c:v>
                </c:pt>
              </c:numCache>
            </c:numRef>
          </c:val>
          <c:extLst>
            <c:ext xmlns:c16="http://schemas.microsoft.com/office/drawing/2014/chart" uri="{C3380CC4-5D6E-409C-BE32-E72D297353CC}">
              <c16:uniqueId val="{00000002-CD1E-4E95-9233-443381F9F45E}"/>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0.105882</c:v>
                </c:pt>
                <c:pt idx="1">
                  <c:v>0.181697</c:v>
                </c:pt>
                <c:pt idx="2">
                  <c:v>0.105882</c:v>
                </c:pt>
                <c:pt idx="3">
                  <c:v>0.105882</c:v>
                </c:pt>
                <c:pt idx="4">
                  <c:v>0.105882</c:v>
                </c:pt>
                <c:pt idx="5">
                  <c:v>0.105882</c:v>
                </c:pt>
                <c:pt idx="6">
                  <c:v>0.105882</c:v>
                </c:pt>
                <c:pt idx="7">
                  <c:v>0.89411700000000005</c:v>
                </c:pt>
                <c:pt idx="8">
                  <c:v>0.89411700000000005</c:v>
                </c:pt>
              </c:numCache>
            </c:numRef>
          </c:val>
          <c:extLst>
            <c:ext xmlns:c16="http://schemas.microsoft.com/office/drawing/2014/chart" uri="{C3380CC4-5D6E-409C-BE32-E72D297353CC}">
              <c16:uniqueId val="{00000003-CD1E-4E95-9233-443381F9F45E}"/>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0.1176</c:v>
                </c:pt>
                <c:pt idx="1">
                  <c:v>0.12920000000000001</c:v>
                </c:pt>
                <c:pt idx="2">
                  <c:v>0.1176</c:v>
                </c:pt>
                <c:pt idx="3">
                  <c:v>0.1176</c:v>
                </c:pt>
                <c:pt idx="4">
                  <c:v>0.1176</c:v>
                </c:pt>
                <c:pt idx="5">
                  <c:v>0.1176</c:v>
                </c:pt>
                <c:pt idx="6">
                  <c:v>0.1176</c:v>
                </c:pt>
                <c:pt idx="7">
                  <c:v>0.88229999999999997</c:v>
                </c:pt>
                <c:pt idx="8">
                  <c:v>0.88229999999999997</c:v>
                </c:pt>
              </c:numCache>
            </c:numRef>
          </c:val>
          <c:extLst>
            <c:ext xmlns:c16="http://schemas.microsoft.com/office/drawing/2014/chart" uri="{C3380CC4-5D6E-409C-BE32-E72D297353CC}">
              <c16:uniqueId val="{00000004-CD1E-4E95-9233-443381F9F45E}"/>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0.15294099999999999</c:v>
                </c:pt>
                <c:pt idx="1">
                  <c:v>0.15294099999999999</c:v>
                </c:pt>
                <c:pt idx="2">
                  <c:v>0.20048199999999999</c:v>
                </c:pt>
                <c:pt idx="3">
                  <c:v>0.15294099999999999</c:v>
                </c:pt>
                <c:pt idx="4">
                  <c:v>0.15294099999999999</c:v>
                </c:pt>
                <c:pt idx="5">
                  <c:v>0.15294099999999999</c:v>
                </c:pt>
                <c:pt idx="6">
                  <c:v>0.15294099999999999</c:v>
                </c:pt>
                <c:pt idx="7">
                  <c:v>0.84705799999999998</c:v>
                </c:pt>
                <c:pt idx="8">
                  <c:v>0.84705799999999998</c:v>
                </c:pt>
              </c:numCache>
            </c:numRef>
          </c:val>
          <c:extLst>
            <c:ext xmlns:c16="http://schemas.microsoft.com/office/drawing/2014/chart" uri="{C3380CC4-5D6E-409C-BE32-E72D297353CC}">
              <c16:uniqueId val="{00000000-6759-4588-B9EC-096283F64923}"/>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0.141176</c:v>
                </c:pt>
                <c:pt idx="1">
                  <c:v>0.141176</c:v>
                </c:pt>
                <c:pt idx="2">
                  <c:v>0.16278300000000001</c:v>
                </c:pt>
                <c:pt idx="3">
                  <c:v>0.141176</c:v>
                </c:pt>
                <c:pt idx="4">
                  <c:v>0.141176</c:v>
                </c:pt>
                <c:pt idx="5">
                  <c:v>0.141176</c:v>
                </c:pt>
                <c:pt idx="6">
                  <c:v>0.141176</c:v>
                </c:pt>
                <c:pt idx="7">
                  <c:v>0.858823</c:v>
                </c:pt>
                <c:pt idx="8">
                  <c:v>0.858823</c:v>
                </c:pt>
              </c:numCache>
            </c:numRef>
          </c:val>
          <c:extLst>
            <c:ext xmlns:c16="http://schemas.microsoft.com/office/drawing/2014/chart" uri="{C3380CC4-5D6E-409C-BE32-E72D297353CC}">
              <c16:uniqueId val="{00000001-6759-4588-B9EC-096283F64923}"/>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0.16470499999999999</c:v>
                </c:pt>
                <c:pt idx="1">
                  <c:v>0.16470499999999999</c:v>
                </c:pt>
                <c:pt idx="2">
                  <c:v>0.16280800000000001</c:v>
                </c:pt>
                <c:pt idx="3">
                  <c:v>0.16470499999999999</c:v>
                </c:pt>
                <c:pt idx="4">
                  <c:v>0.16470499999999999</c:v>
                </c:pt>
                <c:pt idx="5">
                  <c:v>0.16470499999999999</c:v>
                </c:pt>
                <c:pt idx="6">
                  <c:v>0.16470499999999999</c:v>
                </c:pt>
                <c:pt idx="7">
                  <c:v>0.83529399999999998</c:v>
                </c:pt>
                <c:pt idx="8">
                  <c:v>0.83529399999999998</c:v>
                </c:pt>
              </c:numCache>
            </c:numRef>
          </c:val>
          <c:extLst>
            <c:ext xmlns:c16="http://schemas.microsoft.com/office/drawing/2014/chart" uri="{C3380CC4-5D6E-409C-BE32-E72D297353CC}">
              <c16:uniqueId val="{00000002-6759-4588-B9EC-096283F64923}"/>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0.2</c:v>
                </c:pt>
                <c:pt idx="1">
                  <c:v>0.2</c:v>
                </c:pt>
                <c:pt idx="2">
                  <c:v>0.22201100000000001</c:v>
                </c:pt>
                <c:pt idx="3">
                  <c:v>0.2</c:v>
                </c:pt>
                <c:pt idx="4">
                  <c:v>0.2</c:v>
                </c:pt>
                <c:pt idx="5">
                  <c:v>0.2</c:v>
                </c:pt>
                <c:pt idx="6">
                  <c:v>0.2</c:v>
                </c:pt>
                <c:pt idx="7">
                  <c:v>0.8</c:v>
                </c:pt>
                <c:pt idx="8">
                  <c:v>0.8</c:v>
                </c:pt>
              </c:numCache>
            </c:numRef>
          </c:val>
          <c:extLst>
            <c:ext xmlns:c16="http://schemas.microsoft.com/office/drawing/2014/chart" uri="{C3380CC4-5D6E-409C-BE32-E72D297353CC}">
              <c16:uniqueId val="{00000003-6759-4588-B9EC-096283F64923}"/>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0.16470499999999999</c:v>
                </c:pt>
                <c:pt idx="1">
                  <c:v>0.16470499999999999</c:v>
                </c:pt>
                <c:pt idx="2">
                  <c:v>0.20961099999999999</c:v>
                </c:pt>
                <c:pt idx="3">
                  <c:v>0.16470499999999999</c:v>
                </c:pt>
                <c:pt idx="4">
                  <c:v>0.16470499999999999</c:v>
                </c:pt>
                <c:pt idx="5">
                  <c:v>0.16470499999999999</c:v>
                </c:pt>
                <c:pt idx="6">
                  <c:v>0.16470499999999999</c:v>
                </c:pt>
                <c:pt idx="7">
                  <c:v>0.83529399999999998</c:v>
                </c:pt>
                <c:pt idx="8">
                  <c:v>0.83529399999999998</c:v>
                </c:pt>
              </c:numCache>
            </c:numRef>
          </c:val>
          <c:extLst>
            <c:ext xmlns:c16="http://schemas.microsoft.com/office/drawing/2014/chart" uri="{C3380CC4-5D6E-409C-BE32-E72D297353CC}">
              <c16:uniqueId val="{00000004-6759-4588-B9EC-096283F64923}"/>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0.141176</c:v>
                </c:pt>
                <c:pt idx="1">
                  <c:v>0.141176</c:v>
                </c:pt>
                <c:pt idx="2">
                  <c:v>0.18126600000000001</c:v>
                </c:pt>
                <c:pt idx="3">
                  <c:v>0.141176</c:v>
                </c:pt>
                <c:pt idx="4">
                  <c:v>0.141176</c:v>
                </c:pt>
                <c:pt idx="5">
                  <c:v>0.141176</c:v>
                </c:pt>
                <c:pt idx="6">
                  <c:v>0.141176</c:v>
                </c:pt>
                <c:pt idx="7">
                  <c:v>0.858823</c:v>
                </c:pt>
                <c:pt idx="8">
                  <c:v>0.858823</c:v>
                </c:pt>
              </c:numCache>
            </c:numRef>
          </c:val>
          <c:extLst>
            <c:ext xmlns:c16="http://schemas.microsoft.com/office/drawing/2014/chart" uri="{C3380CC4-5D6E-409C-BE32-E72D297353CC}">
              <c16:uniqueId val="{00000005-6759-4588-B9EC-096283F64923}"/>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0.2</c:v>
                </c:pt>
                <c:pt idx="1">
                  <c:v>0.2</c:v>
                </c:pt>
                <c:pt idx="2">
                  <c:v>0.22370699999999999</c:v>
                </c:pt>
                <c:pt idx="3">
                  <c:v>0.2</c:v>
                </c:pt>
                <c:pt idx="4">
                  <c:v>0.2</c:v>
                </c:pt>
                <c:pt idx="5">
                  <c:v>0.2</c:v>
                </c:pt>
                <c:pt idx="6">
                  <c:v>0.2</c:v>
                </c:pt>
                <c:pt idx="7">
                  <c:v>0.8</c:v>
                </c:pt>
                <c:pt idx="8">
                  <c:v>0.8</c:v>
                </c:pt>
              </c:numCache>
            </c:numRef>
          </c:val>
          <c:extLst>
            <c:ext xmlns:c16="http://schemas.microsoft.com/office/drawing/2014/chart" uri="{C3380CC4-5D6E-409C-BE32-E72D297353CC}">
              <c16:uniqueId val="{00000006-6759-4588-B9EC-096283F64923}"/>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0.117647</c:v>
                </c:pt>
                <c:pt idx="1">
                  <c:v>0.176151</c:v>
                </c:pt>
                <c:pt idx="2">
                  <c:v>0.117647</c:v>
                </c:pt>
                <c:pt idx="3">
                  <c:v>0.117647</c:v>
                </c:pt>
                <c:pt idx="4">
                  <c:v>0.117647</c:v>
                </c:pt>
                <c:pt idx="5">
                  <c:v>0.117647</c:v>
                </c:pt>
                <c:pt idx="6">
                  <c:v>0.117647</c:v>
                </c:pt>
                <c:pt idx="7">
                  <c:v>0.88235200000000003</c:v>
                </c:pt>
                <c:pt idx="8">
                  <c:v>0.88235200000000003</c:v>
                </c:pt>
              </c:numCache>
            </c:numRef>
          </c:val>
          <c:extLst>
            <c:ext xmlns:c16="http://schemas.microsoft.com/office/drawing/2014/chart" uri="{C3380CC4-5D6E-409C-BE32-E72D297353CC}">
              <c16:uniqueId val="{00000000-6727-4D29-B678-4C43554B7BC2}"/>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0.28431299999999998</c:v>
                </c:pt>
                <c:pt idx="1">
                  <c:v>0.25837700000000002</c:v>
                </c:pt>
                <c:pt idx="2">
                  <c:v>0.29411700000000002</c:v>
                </c:pt>
                <c:pt idx="3">
                  <c:v>0.29411700000000002</c:v>
                </c:pt>
                <c:pt idx="4">
                  <c:v>0.29411700000000002</c:v>
                </c:pt>
                <c:pt idx="5">
                  <c:v>0.29411700000000002</c:v>
                </c:pt>
                <c:pt idx="6">
                  <c:v>0.29411700000000002</c:v>
                </c:pt>
                <c:pt idx="7">
                  <c:v>0.70588200000000001</c:v>
                </c:pt>
                <c:pt idx="8">
                  <c:v>0.70588200000000001</c:v>
                </c:pt>
              </c:numCache>
            </c:numRef>
          </c:val>
          <c:extLst>
            <c:ext xmlns:c16="http://schemas.microsoft.com/office/drawing/2014/chart" uri="{C3380CC4-5D6E-409C-BE32-E72D297353CC}">
              <c16:uniqueId val="{00000001-6727-4D29-B678-4C43554B7BC2}"/>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0.25490099999999999</c:v>
                </c:pt>
                <c:pt idx="1">
                  <c:v>0.32853199999999999</c:v>
                </c:pt>
                <c:pt idx="2">
                  <c:v>0.274509</c:v>
                </c:pt>
                <c:pt idx="3">
                  <c:v>0.274509</c:v>
                </c:pt>
                <c:pt idx="4">
                  <c:v>0.274509</c:v>
                </c:pt>
                <c:pt idx="5">
                  <c:v>0.274509</c:v>
                </c:pt>
                <c:pt idx="6">
                  <c:v>0.274509</c:v>
                </c:pt>
                <c:pt idx="7">
                  <c:v>0.72548999999999997</c:v>
                </c:pt>
                <c:pt idx="8">
                  <c:v>0.72548999999999997</c:v>
                </c:pt>
              </c:numCache>
            </c:numRef>
          </c:val>
          <c:extLst>
            <c:ext xmlns:c16="http://schemas.microsoft.com/office/drawing/2014/chart" uri="{C3380CC4-5D6E-409C-BE32-E72D297353CC}">
              <c16:uniqueId val="{00000002-6727-4D29-B678-4C43554B7BC2}"/>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0.14705799999999999</c:v>
                </c:pt>
                <c:pt idx="1">
                  <c:v>0.28083999999999998</c:v>
                </c:pt>
                <c:pt idx="2">
                  <c:v>0.14705799999999999</c:v>
                </c:pt>
                <c:pt idx="3">
                  <c:v>0.14705799999999999</c:v>
                </c:pt>
                <c:pt idx="4">
                  <c:v>0.14705799999999999</c:v>
                </c:pt>
                <c:pt idx="5">
                  <c:v>0.14705799999999999</c:v>
                </c:pt>
                <c:pt idx="6">
                  <c:v>0.14705799999999999</c:v>
                </c:pt>
                <c:pt idx="7">
                  <c:v>0.85294099999999995</c:v>
                </c:pt>
                <c:pt idx="8">
                  <c:v>0.85294099999999995</c:v>
                </c:pt>
              </c:numCache>
            </c:numRef>
          </c:val>
          <c:extLst>
            <c:ext xmlns:c16="http://schemas.microsoft.com/office/drawing/2014/chart" uri="{C3380CC4-5D6E-409C-BE32-E72D297353CC}">
              <c16:uniqueId val="{00000003-6727-4D29-B678-4C43554B7BC2}"/>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0.19600000000000001</c:v>
                </c:pt>
                <c:pt idx="1">
                  <c:v>0.24990000000000001</c:v>
                </c:pt>
                <c:pt idx="2">
                  <c:v>0.19600000000000001</c:v>
                </c:pt>
                <c:pt idx="3">
                  <c:v>0.19600000000000001</c:v>
                </c:pt>
                <c:pt idx="4">
                  <c:v>0.19600000000000001</c:v>
                </c:pt>
                <c:pt idx="5">
                  <c:v>0.19600000000000001</c:v>
                </c:pt>
                <c:pt idx="6">
                  <c:v>0.19600000000000001</c:v>
                </c:pt>
                <c:pt idx="7">
                  <c:v>0.80389999999999995</c:v>
                </c:pt>
                <c:pt idx="8">
                  <c:v>0.80389999999999995</c:v>
                </c:pt>
              </c:numCache>
            </c:numRef>
          </c:val>
          <c:extLst>
            <c:ext xmlns:c16="http://schemas.microsoft.com/office/drawing/2014/chart" uri="{C3380CC4-5D6E-409C-BE32-E72D297353CC}">
              <c16:uniqueId val="{00000004-6727-4D29-B678-4C43554B7BC2}"/>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0.31372499999999998</c:v>
                </c:pt>
                <c:pt idx="1">
                  <c:v>0.33004499999999998</c:v>
                </c:pt>
                <c:pt idx="2">
                  <c:v>0.31372499999999998</c:v>
                </c:pt>
                <c:pt idx="3">
                  <c:v>0.31372499999999998</c:v>
                </c:pt>
                <c:pt idx="4">
                  <c:v>0.31372499999999998</c:v>
                </c:pt>
                <c:pt idx="5">
                  <c:v>0.31372499999999998</c:v>
                </c:pt>
                <c:pt idx="6">
                  <c:v>0.31372499999999998</c:v>
                </c:pt>
                <c:pt idx="7">
                  <c:v>0.68627400000000005</c:v>
                </c:pt>
                <c:pt idx="8">
                  <c:v>0.68627400000000005</c:v>
                </c:pt>
              </c:numCache>
            </c:numRef>
          </c:val>
          <c:extLst>
            <c:ext xmlns:c16="http://schemas.microsoft.com/office/drawing/2014/chart" uri="{C3380CC4-5D6E-409C-BE32-E72D297353CC}">
              <c16:uniqueId val="{00000000-3866-4784-AAEC-6FE7D02281B6}"/>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0.28431299999999998</c:v>
                </c:pt>
                <c:pt idx="1">
                  <c:v>0.25837700000000002</c:v>
                </c:pt>
                <c:pt idx="2">
                  <c:v>0.29411700000000002</c:v>
                </c:pt>
                <c:pt idx="3">
                  <c:v>0.29411700000000002</c:v>
                </c:pt>
                <c:pt idx="4">
                  <c:v>0.29411700000000002</c:v>
                </c:pt>
                <c:pt idx="5">
                  <c:v>0.29411700000000002</c:v>
                </c:pt>
                <c:pt idx="6">
                  <c:v>0.29411700000000002</c:v>
                </c:pt>
                <c:pt idx="7">
                  <c:v>0.70588200000000001</c:v>
                </c:pt>
                <c:pt idx="8">
                  <c:v>0.70588200000000001</c:v>
                </c:pt>
              </c:numCache>
            </c:numRef>
          </c:val>
          <c:extLst>
            <c:ext xmlns:c16="http://schemas.microsoft.com/office/drawing/2014/chart" uri="{C3380CC4-5D6E-409C-BE32-E72D297353CC}">
              <c16:uniqueId val="{00000001-3866-4784-AAEC-6FE7D02281B6}"/>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0.25490099999999999</c:v>
                </c:pt>
                <c:pt idx="1">
                  <c:v>0.32853199999999999</c:v>
                </c:pt>
                <c:pt idx="2">
                  <c:v>0.274509</c:v>
                </c:pt>
                <c:pt idx="3">
                  <c:v>0.274509</c:v>
                </c:pt>
                <c:pt idx="4">
                  <c:v>0.274509</c:v>
                </c:pt>
                <c:pt idx="5">
                  <c:v>0.274509</c:v>
                </c:pt>
                <c:pt idx="6">
                  <c:v>0.274509</c:v>
                </c:pt>
                <c:pt idx="7">
                  <c:v>0.72548999999999997</c:v>
                </c:pt>
                <c:pt idx="8">
                  <c:v>0.72548999999999997</c:v>
                </c:pt>
              </c:numCache>
            </c:numRef>
          </c:val>
          <c:extLst>
            <c:ext xmlns:c16="http://schemas.microsoft.com/office/drawing/2014/chart" uri="{C3380CC4-5D6E-409C-BE32-E72D297353CC}">
              <c16:uniqueId val="{00000002-3866-4784-AAEC-6FE7D02281B6}"/>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0.235294</c:v>
                </c:pt>
                <c:pt idx="1">
                  <c:v>0.287825</c:v>
                </c:pt>
                <c:pt idx="2">
                  <c:v>0.235294</c:v>
                </c:pt>
                <c:pt idx="3">
                  <c:v>0.235294</c:v>
                </c:pt>
                <c:pt idx="4">
                  <c:v>0.235294</c:v>
                </c:pt>
                <c:pt idx="5">
                  <c:v>0.235294</c:v>
                </c:pt>
                <c:pt idx="6">
                  <c:v>0.235294</c:v>
                </c:pt>
                <c:pt idx="7">
                  <c:v>0.76470499999999997</c:v>
                </c:pt>
                <c:pt idx="8">
                  <c:v>0.76470499999999997</c:v>
                </c:pt>
              </c:numCache>
            </c:numRef>
          </c:val>
          <c:extLst>
            <c:ext xmlns:c16="http://schemas.microsoft.com/office/drawing/2014/chart" uri="{C3380CC4-5D6E-409C-BE32-E72D297353CC}">
              <c16:uniqueId val="{00000003-3866-4784-AAEC-6FE7D02281B6}"/>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0.274509</c:v>
                </c:pt>
                <c:pt idx="1">
                  <c:v>0.28463100000000002</c:v>
                </c:pt>
                <c:pt idx="2">
                  <c:v>0.274509</c:v>
                </c:pt>
                <c:pt idx="3">
                  <c:v>0.274509</c:v>
                </c:pt>
                <c:pt idx="4">
                  <c:v>0.274509</c:v>
                </c:pt>
                <c:pt idx="5">
                  <c:v>0.274509</c:v>
                </c:pt>
                <c:pt idx="6">
                  <c:v>0.274509</c:v>
                </c:pt>
                <c:pt idx="7">
                  <c:v>0.72548999999999997</c:v>
                </c:pt>
                <c:pt idx="8">
                  <c:v>0.72548999999999997</c:v>
                </c:pt>
              </c:numCache>
            </c:numRef>
          </c:val>
          <c:extLst>
            <c:ext xmlns:c16="http://schemas.microsoft.com/office/drawing/2014/chart" uri="{C3380CC4-5D6E-409C-BE32-E72D297353CC}">
              <c16:uniqueId val="{00000004-3866-4784-AAEC-6FE7D02281B6}"/>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0.22549</c:v>
                </c:pt>
                <c:pt idx="1">
                  <c:v>0.29029899999999997</c:v>
                </c:pt>
                <c:pt idx="2">
                  <c:v>0.22549</c:v>
                </c:pt>
                <c:pt idx="3">
                  <c:v>0.22549</c:v>
                </c:pt>
                <c:pt idx="4">
                  <c:v>0.22549</c:v>
                </c:pt>
                <c:pt idx="5">
                  <c:v>0.22549</c:v>
                </c:pt>
                <c:pt idx="6">
                  <c:v>0.22549</c:v>
                </c:pt>
                <c:pt idx="7">
                  <c:v>0.774509</c:v>
                </c:pt>
                <c:pt idx="8">
                  <c:v>0.774509</c:v>
                </c:pt>
              </c:numCache>
            </c:numRef>
          </c:val>
          <c:extLst>
            <c:ext xmlns:c16="http://schemas.microsoft.com/office/drawing/2014/chart" uri="{C3380CC4-5D6E-409C-BE32-E72D297353CC}">
              <c16:uniqueId val="{00000005-3866-4784-AAEC-6FE7D02281B6}"/>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0.23529411</c:v>
                </c:pt>
                <c:pt idx="1">
                  <c:v>0.26118989999999997</c:v>
                </c:pt>
                <c:pt idx="2">
                  <c:v>0.22549019000000001</c:v>
                </c:pt>
                <c:pt idx="3">
                  <c:v>0.22549019000000001</c:v>
                </c:pt>
                <c:pt idx="4">
                  <c:v>0.22549019000000001</c:v>
                </c:pt>
                <c:pt idx="5">
                  <c:v>0.22549019000000001</c:v>
                </c:pt>
                <c:pt idx="6">
                  <c:v>0.22549019000000001</c:v>
                </c:pt>
                <c:pt idx="7">
                  <c:v>0.77450980300000005</c:v>
                </c:pt>
                <c:pt idx="8">
                  <c:v>0.77450980300000005</c:v>
                </c:pt>
              </c:numCache>
            </c:numRef>
          </c:val>
          <c:extLst>
            <c:ext xmlns:c16="http://schemas.microsoft.com/office/drawing/2014/chart" uri="{C3380CC4-5D6E-409C-BE32-E72D297353CC}">
              <c16:uniqueId val="{00000006-3866-4784-AAEC-6FE7D02281B6}"/>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0.141176</c:v>
                </c:pt>
                <c:pt idx="1">
                  <c:v>0.13456099999999999</c:v>
                </c:pt>
                <c:pt idx="2">
                  <c:v>0.141176</c:v>
                </c:pt>
                <c:pt idx="3">
                  <c:v>0.141176</c:v>
                </c:pt>
                <c:pt idx="4">
                  <c:v>0.141176</c:v>
                </c:pt>
                <c:pt idx="5">
                  <c:v>0.141176</c:v>
                </c:pt>
                <c:pt idx="6">
                  <c:v>0.141176</c:v>
                </c:pt>
                <c:pt idx="7">
                  <c:v>0.858823</c:v>
                </c:pt>
                <c:pt idx="8">
                  <c:v>0.858823</c:v>
                </c:pt>
              </c:numCache>
            </c:numRef>
          </c:val>
          <c:extLst>
            <c:ext xmlns:c16="http://schemas.microsoft.com/office/drawing/2014/chart" uri="{C3380CC4-5D6E-409C-BE32-E72D297353CC}">
              <c16:uniqueId val="{00000000-206F-43A9-87BA-AC81BA22FEAF}"/>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0.15294099999999999</c:v>
                </c:pt>
                <c:pt idx="1">
                  <c:v>0.111305</c:v>
                </c:pt>
                <c:pt idx="2">
                  <c:v>0.105882</c:v>
                </c:pt>
                <c:pt idx="3">
                  <c:v>0.105882</c:v>
                </c:pt>
                <c:pt idx="4">
                  <c:v>0.105882</c:v>
                </c:pt>
                <c:pt idx="5">
                  <c:v>0.105882</c:v>
                </c:pt>
                <c:pt idx="6">
                  <c:v>0.105882</c:v>
                </c:pt>
                <c:pt idx="7">
                  <c:v>0.89411700000000005</c:v>
                </c:pt>
                <c:pt idx="8">
                  <c:v>0.89411700000000005</c:v>
                </c:pt>
              </c:numCache>
            </c:numRef>
          </c:val>
          <c:extLst>
            <c:ext xmlns:c16="http://schemas.microsoft.com/office/drawing/2014/chart" uri="{C3380CC4-5D6E-409C-BE32-E72D297353CC}">
              <c16:uniqueId val="{00000001-206F-43A9-87BA-AC81BA22FEAF}"/>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0.18823500000000001</c:v>
                </c:pt>
                <c:pt idx="1">
                  <c:v>0.14146</c:v>
                </c:pt>
                <c:pt idx="2">
                  <c:v>0.17646999999999999</c:v>
                </c:pt>
                <c:pt idx="3">
                  <c:v>0.17646999999999999</c:v>
                </c:pt>
                <c:pt idx="4">
                  <c:v>0.17646999999999999</c:v>
                </c:pt>
                <c:pt idx="5">
                  <c:v>0.17646999999999999</c:v>
                </c:pt>
                <c:pt idx="6">
                  <c:v>0.17646999999999999</c:v>
                </c:pt>
                <c:pt idx="7">
                  <c:v>0.82352899999999996</c:v>
                </c:pt>
                <c:pt idx="8">
                  <c:v>0.82352899999999996</c:v>
                </c:pt>
              </c:numCache>
            </c:numRef>
          </c:val>
          <c:extLst>
            <c:ext xmlns:c16="http://schemas.microsoft.com/office/drawing/2014/chart" uri="{C3380CC4-5D6E-409C-BE32-E72D297353CC}">
              <c16:uniqueId val="{00000002-206F-43A9-87BA-AC81BA22FEAF}"/>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0.17646999999999999</c:v>
                </c:pt>
                <c:pt idx="1">
                  <c:v>0.183588</c:v>
                </c:pt>
                <c:pt idx="2">
                  <c:v>0.17646999999999999</c:v>
                </c:pt>
                <c:pt idx="3">
                  <c:v>0.17646999999999999</c:v>
                </c:pt>
                <c:pt idx="4">
                  <c:v>0.17646999999999999</c:v>
                </c:pt>
                <c:pt idx="5">
                  <c:v>0.17646999999999999</c:v>
                </c:pt>
                <c:pt idx="6">
                  <c:v>0.17646999999999999</c:v>
                </c:pt>
                <c:pt idx="7">
                  <c:v>0.82352899999999996</c:v>
                </c:pt>
                <c:pt idx="8">
                  <c:v>0.82352899999999996</c:v>
                </c:pt>
              </c:numCache>
            </c:numRef>
          </c:val>
          <c:extLst>
            <c:ext xmlns:c16="http://schemas.microsoft.com/office/drawing/2014/chart" uri="{C3380CC4-5D6E-409C-BE32-E72D297353CC}">
              <c16:uniqueId val="{00000003-206F-43A9-87BA-AC81BA22FEAF}"/>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0.1411</c:v>
                </c:pt>
                <c:pt idx="1">
                  <c:v>0.13450000000000001</c:v>
                </c:pt>
                <c:pt idx="2">
                  <c:v>0.1411</c:v>
                </c:pt>
                <c:pt idx="3">
                  <c:v>0.1411</c:v>
                </c:pt>
                <c:pt idx="4">
                  <c:v>0.1411</c:v>
                </c:pt>
                <c:pt idx="5">
                  <c:v>0.1411</c:v>
                </c:pt>
                <c:pt idx="6">
                  <c:v>0.1411</c:v>
                </c:pt>
                <c:pt idx="7">
                  <c:v>0.85880000000000001</c:v>
                </c:pt>
                <c:pt idx="8">
                  <c:v>0.85880000000000001</c:v>
                </c:pt>
              </c:numCache>
            </c:numRef>
          </c:val>
          <c:extLst>
            <c:ext xmlns:c16="http://schemas.microsoft.com/office/drawing/2014/chart" uri="{C3380CC4-5D6E-409C-BE32-E72D297353CC}">
              <c16:uniqueId val="{00000004-206F-43A9-87BA-AC81BA22FEAF}"/>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0.15294099999999999</c:v>
                </c:pt>
                <c:pt idx="1">
                  <c:v>0.15294099999999999</c:v>
                </c:pt>
                <c:pt idx="2">
                  <c:v>0.17277699999999999</c:v>
                </c:pt>
                <c:pt idx="3">
                  <c:v>0.15294099999999999</c:v>
                </c:pt>
                <c:pt idx="4">
                  <c:v>0.15294099999999999</c:v>
                </c:pt>
                <c:pt idx="5">
                  <c:v>0.15294099999999999</c:v>
                </c:pt>
                <c:pt idx="6">
                  <c:v>0.15294099999999999</c:v>
                </c:pt>
                <c:pt idx="7">
                  <c:v>0.84705799999999998</c:v>
                </c:pt>
                <c:pt idx="8">
                  <c:v>0.84705799999999998</c:v>
                </c:pt>
              </c:numCache>
            </c:numRef>
          </c:val>
          <c:extLst>
            <c:ext xmlns:c16="http://schemas.microsoft.com/office/drawing/2014/chart" uri="{C3380CC4-5D6E-409C-BE32-E72D297353CC}">
              <c16:uniqueId val="{00000000-15EF-44E7-884C-6291A1095E9C}"/>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0.105882</c:v>
                </c:pt>
                <c:pt idx="1">
                  <c:v>0.105882</c:v>
                </c:pt>
                <c:pt idx="2">
                  <c:v>0.111305</c:v>
                </c:pt>
                <c:pt idx="3">
                  <c:v>0.105882</c:v>
                </c:pt>
                <c:pt idx="4">
                  <c:v>0.105882</c:v>
                </c:pt>
                <c:pt idx="5">
                  <c:v>0.105882</c:v>
                </c:pt>
                <c:pt idx="6">
                  <c:v>0.105882</c:v>
                </c:pt>
                <c:pt idx="7">
                  <c:v>0.89411700000000005</c:v>
                </c:pt>
                <c:pt idx="8">
                  <c:v>0.89411700000000005</c:v>
                </c:pt>
              </c:numCache>
            </c:numRef>
          </c:val>
          <c:extLst>
            <c:ext xmlns:c16="http://schemas.microsoft.com/office/drawing/2014/chart" uri="{C3380CC4-5D6E-409C-BE32-E72D297353CC}">
              <c16:uniqueId val="{00000001-15EF-44E7-884C-6291A1095E9C}"/>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0.17646999999999999</c:v>
                </c:pt>
                <c:pt idx="1">
                  <c:v>0.17646999999999999</c:v>
                </c:pt>
                <c:pt idx="2">
                  <c:v>0.14146</c:v>
                </c:pt>
                <c:pt idx="3">
                  <c:v>0.17646999999999999</c:v>
                </c:pt>
                <c:pt idx="4">
                  <c:v>0.17646999999999999</c:v>
                </c:pt>
                <c:pt idx="5">
                  <c:v>0.17646999999999999</c:v>
                </c:pt>
                <c:pt idx="6">
                  <c:v>0.17646999999999999</c:v>
                </c:pt>
                <c:pt idx="7">
                  <c:v>0.82352899999999996</c:v>
                </c:pt>
                <c:pt idx="8">
                  <c:v>0.82352899999999996</c:v>
                </c:pt>
              </c:numCache>
            </c:numRef>
          </c:val>
          <c:extLst>
            <c:ext xmlns:c16="http://schemas.microsoft.com/office/drawing/2014/chart" uri="{C3380CC4-5D6E-409C-BE32-E72D297353CC}">
              <c16:uniqueId val="{00000002-15EF-44E7-884C-6291A1095E9C}"/>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0.17646999999999999</c:v>
                </c:pt>
                <c:pt idx="1">
                  <c:v>0.17646999999999999</c:v>
                </c:pt>
                <c:pt idx="2">
                  <c:v>0.206764</c:v>
                </c:pt>
                <c:pt idx="3">
                  <c:v>0.17646999999999999</c:v>
                </c:pt>
                <c:pt idx="4">
                  <c:v>0.17646999999999999</c:v>
                </c:pt>
                <c:pt idx="5">
                  <c:v>0.17646999999999999</c:v>
                </c:pt>
                <c:pt idx="6">
                  <c:v>0.17646999999999999</c:v>
                </c:pt>
                <c:pt idx="7">
                  <c:v>0.82352899999999996</c:v>
                </c:pt>
                <c:pt idx="8">
                  <c:v>0.82352899999999996</c:v>
                </c:pt>
              </c:numCache>
            </c:numRef>
          </c:val>
          <c:extLst>
            <c:ext xmlns:c16="http://schemas.microsoft.com/office/drawing/2014/chart" uri="{C3380CC4-5D6E-409C-BE32-E72D297353CC}">
              <c16:uniqueId val="{00000003-15EF-44E7-884C-6291A1095E9C}"/>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0.105882</c:v>
                </c:pt>
                <c:pt idx="1">
                  <c:v>0.105882</c:v>
                </c:pt>
                <c:pt idx="2">
                  <c:v>0.17664199999999999</c:v>
                </c:pt>
                <c:pt idx="3">
                  <c:v>0.105882</c:v>
                </c:pt>
                <c:pt idx="4">
                  <c:v>0.105882</c:v>
                </c:pt>
                <c:pt idx="5">
                  <c:v>0.105882</c:v>
                </c:pt>
                <c:pt idx="6">
                  <c:v>0.105882</c:v>
                </c:pt>
                <c:pt idx="7">
                  <c:v>0.89411700000000005</c:v>
                </c:pt>
                <c:pt idx="8">
                  <c:v>0.89411700000000005</c:v>
                </c:pt>
              </c:numCache>
            </c:numRef>
          </c:val>
          <c:extLst>
            <c:ext xmlns:c16="http://schemas.microsoft.com/office/drawing/2014/chart" uri="{C3380CC4-5D6E-409C-BE32-E72D297353CC}">
              <c16:uniqueId val="{00000004-15EF-44E7-884C-6291A1095E9C}"/>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0.15294099999999999</c:v>
                </c:pt>
                <c:pt idx="1">
                  <c:v>0.15294099999999999</c:v>
                </c:pt>
                <c:pt idx="2">
                  <c:v>0.16526299999999999</c:v>
                </c:pt>
                <c:pt idx="3">
                  <c:v>0.15294099999999999</c:v>
                </c:pt>
                <c:pt idx="4">
                  <c:v>0.15294099999999999</c:v>
                </c:pt>
                <c:pt idx="5">
                  <c:v>0.15294099999999999</c:v>
                </c:pt>
                <c:pt idx="6">
                  <c:v>0.15294099999999999</c:v>
                </c:pt>
                <c:pt idx="7">
                  <c:v>0.84705799999999998</c:v>
                </c:pt>
                <c:pt idx="8">
                  <c:v>0.84705799999999998</c:v>
                </c:pt>
              </c:numCache>
            </c:numRef>
          </c:val>
          <c:extLst>
            <c:ext xmlns:c16="http://schemas.microsoft.com/office/drawing/2014/chart" uri="{C3380CC4-5D6E-409C-BE32-E72D297353CC}">
              <c16:uniqueId val="{00000005-15EF-44E7-884C-6291A1095E9C}"/>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0.105882</c:v>
                </c:pt>
                <c:pt idx="1">
                  <c:v>0.105882</c:v>
                </c:pt>
                <c:pt idx="2">
                  <c:v>0.17664199999999999</c:v>
                </c:pt>
                <c:pt idx="3">
                  <c:v>0.105882</c:v>
                </c:pt>
                <c:pt idx="4">
                  <c:v>0.105882</c:v>
                </c:pt>
                <c:pt idx="5">
                  <c:v>0.105882</c:v>
                </c:pt>
                <c:pt idx="6">
                  <c:v>0.105882</c:v>
                </c:pt>
                <c:pt idx="7">
                  <c:v>0.89411700000000005</c:v>
                </c:pt>
                <c:pt idx="8">
                  <c:v>0.89411700000000005</c:v>
                </c:pt>
              </c:numCache>
            </c:numRef>
          </c:val>
          <c:extLst>
            <c:ext xmlns:c16="http://schemas.microsoft.com/office/drawing/2014/chart" uri="{C3380CC4-5D6E-409C-BE32-E72D297353CC}">
              <c16:uniqueId val="{00000006-15EF-44E7-884C-6291A1095E9C}"/>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0.14705799999999999</c:v>
                </c:pt>
                <c:pt idx="1">
                  <c:v>0.190772</c:v>
                </c:pt>
                <c:pt idx="2">
                  <c:v>0.14705799999999999</c:v>
                </c:pt>
                <c:pt idx="3">
                  <c:v>0.14705799999999999</c:v>
                </c:pt>
                <c:pt idx="4">
                  <c:v>0.14705799999999999</c:v>
                </c:pt>
                <c:pt idx="5">
                  <c:v>0.14705799999999999</c:v>
                </c:pt>
                <c:pt idx="6">
                  <c:v>0.14705799999999999</c:v>
                </c:pt>
                <c:pt idx="7">
                  <c:v>0.85294099999999995</c:v>
                </c:pt>
                <c:pt idx="8">
                  <c:v>0.85294099999999995</c:v>
                </c:pt>
              </c:numCache>
            </c:numRef>
          </c:val>
          <c:extLst>
            <c:ext xmlns:c16="http://schemas.microsoft.com/office/drawing/2014/chart" uri="{C3380CC4-5D6E-409C-BE32-E72D297353CC}">
              <c16:uniqueId val="{00000000-8965-4E9E-8018-19D0A300CCAA}"/>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0.303921</c:v>
                </c:pt>
                <c:pt idx="1">
                  <c:v>0.27210899999999999</c:v>
                </c:pt>
                <c:pt idx="2">
                  <c:v>0.29411700000000002</c:v>
                </c:pt>
                <c:pt idx="3">
                  <c:v>0.29411700000000002</c:v>
                </c:pt>
                <c:pt idx="4">
                  <c:v>0.29411700000000002</c:v>
                </c:pt>
                <c:pt idx="5">
                  <c:v>0.29411700000000002</c:v>
                </c:pt>
                <c:pt idx="6">
                  <c:v>0.29411700000000002</c:v>
                </c:pt>
                <c:pt idx="7">
                  <c:v>0.70588200000000001</c:v>
                </c:pt>
                <c:pt idx="8">
                  <c:v>0.70588200000000001</c:v>
                </c:pt>
              </c:numCache>
            </c:numRef>
          </c:val>
          <c:extLst>
            <c:ext xmlns:c16="http://schemas.microsoft.com/office/drawing/2014/chart" uri="{C3380CC4-5D6E-409C-BE32-E72D297353CC}">
              <c16:uniqueId val="{00000001-8965-4E9E-8018-19D0A300CCAA}"/>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0.25490099999999999</c:v>
                </c:pt>
                <c:pt idx="1">
                  <c:v>0.34379199999999999</c:v>
                </c:pt>
                <c:pt idx="2">
                  <c:v>0.274509</c:v>
                </c:pt>
                <c:pt idx="3">
                  <c:v>0.274509</c:v>
                </c:pt>
                <c:pt idx="4">
                  <c:v>0.274509</c:v>
                </c:pt>
                <c:pt idx="5">
                  <c:v>0.274509</c:v>
                </c:pt>
                <c:pt idx="6">
                  <c:v>0.274509</c:v>
                </c:pt>
                <c:pt idx="7">
                  <c:v>0.72548999999999997</c:v>
                </c:pt>
                <c:pt idx="8">
                  <c:v>0.72548999999999997</c:v>
                </c:pt>
              </c:numCache>
            </c:numRef>
          </c:val>
          <c:extLst>
            <c:ext xmlns:c16="http://schemas.microsoft.com/office/drawing/2014/chart" uri="{C3380CC4-5D6E-409C-BE32-E72D297353CC}">
              <c16:uniqueId val="{00000002-8965-4E9E-8018-19D0A300CCAA}"/>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0.186274</c:v>
                </c:pt>
                <c:pt idx="1">
                  <c:v>0.26491100000000001</c:v>
                </c:pt>
                <c:pt idx="2">
                  <c:v>0.186274</c:v>
                </c:pt>
                <c:pt idx="3">
                  <c:v>0.186274</c:v>
                </c:pt>
                <c:pt idx="4">
                  <c:v>0.186274</c:v>
                </c:pt>
                <c:pt idx="5">
                  <c:v>0.186274</c:v>
                </c:pt>
                <c:pt idx="6">
                  <c:v>0.186274</c:v>
                </c:pt>
                <c:pt idx="7">
                  <c:v>0.81372500000000003</c:v>
                </c:pt>
                <c:pt idx="8">
                  <c:v>0.81372500000000003</c:v>
                </c:pt>
              </c:numCache>
            </c:numRef>
          </c:val>
          <c:extLst>
            <c:ext xmlns:c16="http://schemas.microsoft.com/office/drawing/2014/chart" uri="{C3380CC4-5D6E-409C-BE32-E72D297353CC}">
              <c16:uniqueId val="{00000003-8965-4E9E-8018-19D0A300CCAA}"/>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0.186274</c:v>
                </c:pt>
                <c:pt idx="1">
                  <c:v>0.25540499999999999</c:v>
                </c:pt>
                <c:pt idx="2">
                  <c:v>0.186274</c:v>
                </c:pt>
                <c:pt idx="3">
                  <c:v>0.186274</c:v>
                </c:pt>
                <c:pt idx="4">
                  <c:v>0.186274</c:v>
                </c:pt>
                <c:pt idx="5">
                  <c:v>0.186274</c:v>
                </c:pt>
                <c:pt idx="6">
                  <c:v>0.186274</c:v>
                </c:pt>
                <c:pt idx="7">
                  <c:v>0.81372500000000003</c:v>
                </c:pt>
                <c:pt idx="8">
                  <c:v>0.81372500000000003</c:v>
                </c:pt>
              </c:numCache>
            </c:numRef>
          </c:val>
          <c:extLst>
            <c:ext xmlns:c16="http://schemas.microsoft.com/office/drawing/2014/chart" uri="{C3380CC4-5D6E-409C-BE32-E72D297353CC}">
              <c16:uniqueId val="{00000004-8965-4E9E-8018-19D0A300CCAA}"/>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0.54110000000000003</c:v>
                </c:pt>
                <c:pt idx="1">
                  <c:v>0.46510000000000001</c:v>
                </c:pt>
                <c:pt idx="2">
                  <c:v>0.54110000000000003</c:v>
                </c:pt>
                <c:pt idx="3">
                  <c:v>0.54110000000000003</c:v>
                </c:pt>
                <c:pt idx="4">
                  <c:v>0.54110000000000003</c:v>
                </c:pt>
                <c:pt idx="5">
                  <c:v>0.54110000000000003</c:v>
                </c:pt>
                <c:pt idx="6">
                  <c:v>0.54110000000000003</c:v>
                </c:pt>
                <c:pt idx="7">
                  <c:v>0.45879999999999999</c:v>
                </c:pt>
                <c:pt idx="8">
                  <c:v>0.45879999999999999</c:v>
                </c:pt>
              </c:numCache>
            </c:numRef>
          </c:val>
          <c:extLst>
            <c:ext xmlns:c16="http://schemas.microsoft.com/office/drawing/2014/chart" uri="{C3380CC4-5D6E-409C-BE32-E72D297353CC}">
              <c16:uniqueId val="{00000000-C37E-4649-9746-C63EEB7B3183}"/>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0.52939999999999998</c:v>
                </c:pt>
                <c:pt idx="1">
                  <c:v>0.4541</c:v>
                </c:pt>
                <c:pt idx="2">
                  <c:v>0.52939999999999998</c:v>
                </c:pt>
                <c:pt idx="3">
                  <c:v>0.52939999999999998</c:v>
                </c:pt>
                <c:pt idx="4">
                  <c:v>0.52939999999999998</c:v>
                </c:pt>
                <c:pt idx="5">
                  <c:v>0.52939999999999998</c:v>
                </c:pt>
                <c:pt idx="6">
                  <c:v>0.52939999999999998</c:v>
                </c:pt>
                <c:pt idx="7">
                  <c:v>0.47049999999999997</c:v>
                </c:pt>
                <c:pt idx="8">
                  <c:v>0.47049999999999997</c:v>
                </c:pt>
              </c:numCache>
            </c:numRef>
          </c:val>
          <c:extLst>
            <c:ext xmlns:c16="http://schemas.microsoft.com/office/drawing/2014/chart" uri="{C3380CC4-5D6E-409C-BE32-E72D297353CC}">
              <c16:uniqueId val="{00000001-C37E-4649-9746-C63EEB7B3183}"/>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0.52939999999999998</c:v>
                </c:pt>
                <c:pt idx="1">
                  <c:v>0.47839999999999999</c:v>
                </c:pt>
                <c:pt idx="2">
                  <c:v>0.52939999999999998</c:v>
                </c:pt>
                <c:pt idx="3">
                  <c:v>0.52939999999999998</c:v>
                </c:pt>
                <c:pt idx="4">
                  <c:v>0.52939999999999998</c:v>
                </c:pt>
                <c:pt idx="5">
                  <c:v>0.52939999999999998</c:v>
                </c:pt>
                <c:pt idx="6">
                  <c:v>0.52939999999999998</c:v>
                </c:pt>
                <c:pt idx="7">
                  <c:v>0.47049999999999997</c:v>
                </c:pt>
                <c:pt idx="8">
                  <c:v>0.47049999999999997</c:v>
                </c:pt>
              </c:numCache>
            </c:numRef>
          </c:val>
          <c:extLst>
            <c:ext xmlns:c16="http://schemas.microsoft.com/office/drawing/2014/chart" uri="{C3380CC4-5D6E-409C-BE32-E72D297353CC}">
              <c16:uniqueId val="{00000002-C37E-4649-9746-C63EEB7B3183}"/>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0.52939999999999998</c:v>
                </c:pt>
                <c:pt idx="1">
                  <c:v>0.47839999999999999</c:v>
                </c:pt>
                <c:pt idx="2">
                  <c:v>0.52939999999999998</c:v>
                </c:pt>
                <c:pt idx="3">
                  <c:v>0.52939999999999998</c:v>
                </c:pt>
                <c:pt idx="4">
                  <c:v>0.52939999999999998</c:v>
                </c:pt>
                <c:pt idx="5">
                  <c:v>0.52939999999999998</c:v>
                </c:pt>
                <c:pt idx="6">
                  <c:v>0.52939999999999998</c:v>
                </c:pt>
                <c:pt idx="7">
                  <c:v>0.52939999999999998</c:v>
                </c:pt>
                <c:pt idx="8">
                  <c:v>0.52939999999999998</c:v>
                </c:pt>
              </c:numCache>
            </c:numRef>
          </c:val>
          <c:extLst>
            <c:ext xmlns:c16="http://schemas.microsoft.com/office/drawing/2014/chart" uri="{C3380CC4-5D6E-409C-BE32-E72D297353CC}">
              <c16:uniqueId val="{00000003-C37E-4649-9746-C63EEB7B3183}"/>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0.52939999999999998</c:v>
                </c:pt>
                <c:pt idx="1">
                  <c:v>0.47839999999999999</c:v>
                </c:pt>
                <c:pt idx="2">
                  <c:v>0.52939999999999998</c:v>
                </c:pt>
                <c:pt idx="3">
                  <c:v>0.52939999999999998</c:v>
                </c:pt>
                <c:pt idx="4">
                  <c:v>0.52939999999999998</c:v>
                </c:pt>
                <c:pt idx="5">
                  <c:v>0.52939999999999998</c:v>
                </c:pt>
                <c:pt idx="6">
                  <c:v>0.52939999999999998</c:v>
                </c:pt>
                <c:pt idx="7">
                  <c:v>0.47049999999999997</c:v>
                </c:pt>
                <c:pt idx="8">
                  <c:v>0.47049999999999997</c:v>
                </c:pt>
              </c:numCache>
            </c:numRef>
          </c:val>
          <c:extLst>
            <c:ext xmlns:c16="http://schemas.microsoft.com/office/drawing/2014/chart" uri="{C3380CC4-5D6E-409C-BE32-E72D297353CC}">
              <c16:uniqueId val="{00000004-C37E-4649-9746-C63EEB7B3183}"/>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0.49409999999999998</c:v>
                </c:pt>
                <c:pt idx="1">
                  <c:v>0.43230000000000002</c:v>
                </c:pt>
                <c:pt idx="2">
                  <c:v>0.49409999999999998</c:v>
                </c:pt>
                <c:pt idx="3">
                  <c:v>0.49409999999999998</c:v>
                </c:pt>
                <c:pt idx="4">
                  <c:v>0.49409999999999998</c:v>
                </c:pt>
                <c:pt idx="5">
                  <c:v>0.49409999999999998</c:v>
                </c:pt>
                <c:pt idx="6">
                  <c:v>0.49409999999999998</c:v>
                </c:pt>
                <c:pt idx="7">
                  <c:v>0.49409999999999998</c:v>
                </c:pt>
                <c:pt idx="8">
                  <c:v>0.49409999999999998</c:v>
                </c:pt>
              </c:numCache>
            </c:numRef>
          </c:val>
          <c:extLst>
            <c:ext xmlns:c16="http://schemas.microsoft.com/office/drawing/2014/chart" uri="{C3380CC4-5D6E-409C-BE32-E72D297353CC}">
              <c16:uniqueId val="{00000005-C37E-4649-9746-C63EEB7B3183}"/>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0.52939999999999998</c:v>
                </c:pt>
                <c:pt idx="1">
                  <c:v>0.47839999999999999</c:v>
                </c:pt>
                <c:pt idx="2">
                  <c:v>0.52939999999999998</c:v>
                </c:pt>
                <c:pt idx="3">
                  <c:v>0.52939999999999998</c:v>
                </c:pt>
                <c:pt idx="4">
                  <c:v>0.52939999999999998</c:v>
                </c:pt>
                <c:pt idx="5">
                  <c:v>0.52939999999999998</c:v>
                </c:pt>
                <c:pt idx="6">
                  <c:v>0.52939999999999998</c:v>
                </c:pt>
                <c:pt idx="7">
                  <c:v>0.47049999999999997</c:v>
                </c:pt>
                <c:pt idx="8">
                  <c:v>0.47049999999999997</c:v>
                </c:pt>
              </c:numCache>
            </c:numRef>
          </c:val>
          <c:extLst>
            <c:ext xmlns:c16="http://schemas.microsoft.com/office/drawing/2014/chart" uri="{C3380CC4-5D6E-409C-BE32-E72D297353CC}">
              <c16:uniqueId val="{00000006-C37E-4649-9746-C63EEB7B3183}"/>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0.25490099999999999</c:v>
                </c:pt>
                <c:pt idx="1">
                  <c:v>0.34784900000000002</c:v>
                </c:pt>
                <c:pt idx="2">
                  <c:v>0.25490099999999999</c:v>
                </c:pt>
                <c:pt idx="3">
                  <c:v>0.25490099999999999</c:v>
                </c:pt>
                <c:pt idx="4">
                  <c:v>0.25490099999999999</c:v>
                </c:pt>
                <c:pt idx="5">
                  <c:v>0.25490099999999999</c:v>
                </c:pt>
                <c:pt idx="6">
                  <c:v>0.25490099999999999</c:v>
                </c:pt>
                <c:pt idx="7">
                  <c:v>0.74509800000000004</c:v>
                </c:pt>
                <c:pt idx="8">
                  <c:v>0.74509800000000004</c:v>
                </c:pt>
              </c:numCache>
            </c:numRef>
          </c:val>
          <c:extLst>
            <c:ext xmlns:c16="http://schemas.microsoft.com/office/drawing/2014/chart" uri="{C3380CC4-5D6E-409C-BE32-E72D297353CC}">
              <c16:uniqueId val="{00000000-65A7-45FF-9741-2F51E91F0F6B}"/>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0.303921</c:v>
                </c:pt>
                <c:pt idx="1">
                  <c:v>0.27210899999999999</c:v>
                </c:pt>
                <c:pt idx="2">
                  <c:v>0.29411700000000002</c:v>
                </c:pt>
                <c:pt idx="3">
                  <c:v>0.29411700000000002</c:v>
                </c:pt>
                <c:pt idx="4">
                  <c:v>0.29411700000000002</c:v>
                </c:pt>
                <c:pt idx="5">
                  <c:v>0.29411700000000002</c:v>
                </c:pt>
                <c:pt idx="6">
                  <c:v>0.29411700000000002</c:v>
                </c:pt>
                <c:pt idx="7">
                  <c:v>0.70588200000000001</c:v>
                </c:pt>
                <c:pt idx="8">
                  <c:v>0.70588200000000001</c:v>
                </c:pt>
              </c:numCache>
            </c:numRef>
          </c:val>
          <c:extLst>
            <c:ext xmlns:c16="http://schemas.microsoft.com/office/drawing/2014/chart" uri="{C3380CC4-5D6E-409C-BE32-E72D297353CC}">
              <c16:uniqueId val="{00000001-65A7-45FF-9741-2F51E91F0F6B}"/>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0.25490099999999999</c:v>
                </c:pt>
                <c:pt idx="1">
                  <c:v>0.34379199999999999</c:v>
                </c:pt>
                <c:pt idx="2">
                  <c:v>0.274509</c:v>
                </c:pt>
                <c:pt idx="3">
                  <c:v>0.274509</c:v>
                </c:pt>
                <c:pt idx="4">
                  <c:v>0.274509</c:v>
                </c:pt>
                <c:pt idx="5">
                  <c:v>0.274509</c:v>
                </c:pt>
                <c:pt idx="6">
                  <c:v>0.274509</c:v>
                </c:pt>
                <c:pt idx="7">
                  <c:v>0.72548999999999997</c:v>
                </c:pt>
                <c:pt idx="8">
                  <c:v>0.72548999999999997</c:v>
                </c:pt>
              </c:numCache>
            </c:numRef>
          </c:val>
          <c:extLst>
            <c:ext xmlns:c16="http://schemas.microsoft.com/office/drawing/2014/chart" uri="{C3380CC4-5D6E-409C-BE32-E72D297353CC}">
              <c16:uniqueId val="{00000002-65A7-45FF-9741-2F51E91F0F6B}"/>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0.20588200000000001</c:v>
                </c:pt>
                <c:pt idx="1">
                  <c:v>0.264878</c:v>
                </c:pt>
                <c:pt idx="2">
                  <c:v>0.20588200000000001</c:v>
                </c:pt>
                <c:pt idx="3">
                  <c:v>0.20588200000000001</c:v>
                </c:pt>
                <c:pt idx="4">
                  <c:v>0.20588200000000001</c:v>
                </c:pt>
                <c:pt idx="5">
                  <c:v>0.20588200000000001</c:v>
                </c:pt>
                <c:pt idx="6">
                  <c:v>0.20588200000000001</c:v>
                </c:pt>
                <c:pt idx="7">
                  <c:v>0.79411699999999996</c:v>
                </c:pt>
                <c:pt idx="8">
                  <c:v>0.79411699999999996</c:v>
                </c:pt>
              </c:numCache>
            </c:numRef>
          </c:val>
          <c:extLst>
            <c:ext xmlns:c16="http://schemas.microsoft.com/office/drawing/2014/chart" uri="{C3380CC4-5D6E-409C-BE32-E72D297353CC}">
              <c16:uniqueId val="{00000003-65A7-45FF-9741-2F51E91F0F6B}"/>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0.196078</c:v>
                </c:pt>
                <c:pt idx="1">
                  <c:v>0.30274099999999998</c:v>
                </c:pt>
                <c:pt idx="2">
                  <c:v>0.196078</c:v>
                </c:pt>
                <c:pt idx="3">
                  <c:v>0.196078</c:v>
                </c:pt>
                <c:pt idx="4">
                  <c:v>0.196078</c:v>
                </c:pt>
                <c:pt idx="5">
                  <c:v>0.196078</c:v>
                </c:pt>
                <c:pt idx="6">
                  <c:v>0.196078</c:v>
                </c:pt>
                <c:pt idx="7">
                  <c:v>0.803921</c:v>
                </c:pt>
                <c:pt idx="8">
                  <c:v>0.803921</c:v>
                </c:pt>
              </c:numCache>
            </c:numRef>
          </c:val>
          <c:extLst>
            <c:ext xmlns:c16="http://schemas.microsoft.com/office/drawing/2014/chart" uri="{C3380CC4-5D6E-409C-BE32-E72D297353CC}">
              <c16:uniqueId val="{00000004-65A7-45FF-9741-2F51E91F0F6B}"/>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0.17646999999999999</c:v>
                </c:pt>
                <c:pt idx="1">
                  <c:v>0.27177000000000001</c:v>
                </c:pt>
                <c:pt idx="2">
                  <c:v>0.17646999999999999</c:v>
                </c:pt>
                <c:pt idx="3">
                  <c:v>0.17646999999999999</c:v>
                </c:pt>
                <c:pt idx="4">
                  <c:v>0.17646999999999999</c:v>
                </c:pt>
                <c:pt idx="5">
                  <c:v>0.17646999999999999</c:v>
                </c:pt>
                <c:pt idx="6">
                  <c:v>0.17646999999999999</c:v>
                </c:pt>
                <c:pt idx="7">
                  <c:v>0.82352899999999996</c:v>
                </c:pt>
                <c:pt idx="8">
                  <c:v>0.82352899999999996</c:v>
                </c:pt>
              </c:numCache>
            </c:numRef>
          </c:val>
          <c:extLst>
            <c:ext xmlns:c16="http://schemas.microsoft.com/office/drawing/2014/chart" uri="{C3380CC4-5D6E-409C-BE32-E72D297353CC}">
              <c16:uniqueId val="{00000005-65A7-45FF-9741-2F51E91F0F6B}"/>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0.235294</c:v>
                </c:pt>
                <c:pt idx="1">
                  <c:v>0.31316300000000002</c:v>
                </c:pt>
                <c:pt idx="2">
                  <c:v>0.26470500000000002</c:v>
                </c:pt>
                <c:pt idx="3">
                  <c:v>0.26470500000000002</c:v>
                </c:pt>
                <c:pt idx="4">
                  <c:v>0.26470500000000002</c:v>
                </c:pt>
                <c:pt idx="5">
                  <c:v>0.26470500000000002</c:v>
                </c:pt>
                <c:pt idx="6">
                  <c:v>0.26470500000000002</c:v>
                </c:pt>
                <c:pt idx="7">
                  <c:v>0.735294</c:v>
                </c:pt>
                <c:pt idx="8">
                  <c:v>0.735294</c:v>
                </c:pt>
              </c:numCache>
            </c:numRef>
          </c:val>
          <c:extLst>
            <c:ext xmlns:c16="http://schemas.microsoft.com/office/drawing/2014/chart" uri="{C3380CC4-5D6E-409C-BE32-E72D297353CC}">
              <c16:uniqueId val="{00000006-65A7-45FF-9741-2F51E91F0F6B}"/>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0.34117599999999998</c:v>
                </c:pt>
                <c:pt idx="1">
                  <c:v>0.40142</c:v>
                </c:pt>
                <c:pt idx="2">
                  <c:v>0.34117599999999998</c:v>
                </c:pt>
                <c:pt idx="3">
                  <c:v>0.34117599999999998</c:v>
                </c:pt>
                <c:pt idx="4">
                  <c:v>0.34117599999999998</c:v>
                </c:pt>
                <c:pt idx="5">
                  <c:v>0.34117599999999998</c:v>
                </c:pt>
                <c:pt idx="6">
                  <c:v>0.34117599999999998</c:v>
                </c:pt>
                <c:pt idx="7">
                  <c:v>0.65882300000000005</c:v>
                </c:pt>
                <c:pt idx="8">
                  <c:v>0.65882300000000005</c:v>
                </c:pt>
              </c:numCache>
            </c:numRef>
          </c:val>
          <c:extLst>
            <c:ext xmlns:c16="http://schemas.microsoft.com/office/drawing/2014/chart" uri="{C3380CC4-5D6E-409C-BE32-E72D297353CC}">
              <c16:uniqueId val="{00000000-085F-49E3-B2F0-86A7F9F079AA}"/>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0.4</c:v>
                </c:pt>
                <c:pt idx="1">
                  <c:v>0.41996899999999998</c:v>
                </c:pt>
                <c:pt idx="2">
                  <c:v>0.43529400000000001</c:v>
                </c:pt>
                <c:pt idx="3">
                  <c:v>0.43529400000000001</c:v>
                </c:pt>
                <c:pt idx="4">
                  <c:v>0.43529400000000001</c:v>
                </c:pt>
                <c:pt idx="5">
                  <c:v>0.43529400000000001</c:v>
                </c:pt>
                <c:pt idx="6">
                  <c:v>0.43529400000000001</c:v>
                </c:pt>
                <c:pt idx="7">
                  <c:v>0.56470500000000001</c:v>
                </c:pt>
                <c:pt idx="8">
                  <c:v>0.56470500000000001</c:v>
                </c:pt>
              </c:numCache>
            </c:numRef>
          </c:val>
          <c:extLst>
            <c:ext xmlns:c16="http://schemas.microsoft.com/office/drawing/2014/chart" uri="{C3380CC4-5D6E-409C-BE32-E72D297353CC}">
              <c16:uniqueId val="{00000001-085F-49E3-B2F0-86A7F9F079AA}"/>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0.44705800000000001</c:v>
                </c:pt>
                <c:pt idx="1">
                  <c:v>0.46426699999999999</c:v>
                </c:pt>
                <c:pt idx="2">
                  <c:v>0.4</c:v>
                </c:pt>
                <c:pt idx="3">
                  <c:v>0.4</c:v>
                </c:pt>
                <c:pt idx="4">
                  <c:v>0.4</c:v>
                </c:pt>
                <c:pt idx="5">
                  <c:v>0.4</c:v>
                </c:pt>
                <c:pt idx="6">
                  <c:v>0.4</c:v>
                </c:pt>
                <c:pt idx="7">
                  <c:v>0.59999899999999995</c:v>
                </c:pt>
                <c:pt idx="8">
                  <c:v>0.59999899999999995</c:v>
                </c:pt>
              </c:numCache>
            </c:numRef>
          </c:val>
          <c:extLst>
            <c:ext xmlns:c16="http://schemas.microsoft.com/office/drawing/2014/chart" uri="{C3380CC4-5D6E-409C-BE32-E72D297353CC}">
              <c16:uniqueId val="{00000002-085F-49E3-B2F0-86A7F9F079AA}"/>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0.47058800000000001</c:v>
                </c:pt>
                <c:pt idx="1">
                  <c:v>0.47328500000000001</c:v>
                </c:pt>
                <c:pt idx="2">
                  <c:v>0.47058800000000001</c:v>
                </c:pt>
                <c:pt idx="3">
                  <c:v>0.47058800000000001</c:v>
                </c:pt>
                <c:pt idx="4">
                  <c:v>0.47058800000000001</c:v>
                </c:pt>
                <c:pt idx="5">
                  <c:v>0.47058800000000001</c:v>
                </c:pt>
                <c:pt idx="6">
                  <c:v>0.47058800000000001</c:v>
                </c:pt>
                <c:pt idx="7">
                  <c:v>0.52941099999999996</c:v>
                </c:pt>
                <c:pt idx="8">
                  <c:v>0.52941099999999996</c:v>
                </c:pt>
              </c:numCache>
            </c:numRef>
          </c:val>
          <c:extLst>
            <c:ext xmlns:c16="http://schemas.microsoft.com/office/drawing/2014/chart" uri="{C3380CC4-5D6E-409C-BE32-E72D297353CC}">
              <c16:uniqueId val="{00000003-085F-49E3-B2F0-86A7F9F079AA}"/>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0.50588200000000005</c:v>
                </c:pt>
                <c:pt idx="1">
                  <c:v>0.45664399999999999</c:v>
                </c:pt>
                <c:pt idx="2">
                  <c:v>0.50588200000000005</c:v>
                </c:pt>
                <c:pt idx="3">
                  <c:v>0.50588200000000005</c:v>
                </c:pt>
                <c:pt idx="4">
                  <c:v>0.50588200000000005</c:v>
                </c:pt>
                <c:pt idx="5">
                  <c:v>0.50588200000000005</c:v>
                </c:pt>
                <c:pt idx="6">
                  <c:v>0.50588200000000005</c:v>
                </c:pt>
                <c:pt idx="7">
                  <c:v>0.49411699999999997</c:v>
                </c:pt>
                <c:pt idx="8">
                  <c:v>0.49411699999999997</c:v>
                </c:pt>
              </c:numCache>
            </c:numRef>
          </c:val>
          <c:extLst>
            <c:ext xmlns:c16="http://schemas.microsoft.com/office/drawing/2014/chart" uri="{C3380CC4-5D6E-409C-BE32-E72D297353CC}">
              <c16:uniqueId val="{00000004-085F-49E3-B2F0-86A7F9F079AA}"/>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0.51764699999999997</c:v>
                </c:pt>
                <c:pt idx="1">
                  <c:v>0.45106299999999999</c:v>
                </c:pt>
                <c:pt idx="2">
                  <c:v>0.51764699999999997</c:v>
                </c:pt>
                <c:pt idx="3">
                  <c:v>0.51764699999999997</c:v>
                </c:pt>
                <c:pt idx="4">
                  <c:v>0.51764699999999997</c:v>
                </c:pt>
                <c:pt idx="5">
                  <c:v>0.51764699999999997</c:v>
                </c:pt>
                <c:pt idx="6">
                  <c:v>0.51764699999999997</c:v>
                </c:pt>
                <c:pt idx="7">
                  <c:v>0.482352</c:v>
                </c:pt>
                <c:pt idx="8">
                  <c:v>0.482352</c:v>
                </c:pt>
              </c:numCache>
            </c:numRef>
          </c:val>
          <c:extLst>
            <c:ext xmlns:c16="http://schemas.microsoft.com/office/drawing/2014/chart" uri="{C3380CC4-5D6E-409C-BE32-E72D297353CC}">
              <c16:uniqueId val="{00000000-97B1-43CD-BDC4-220F1A4810A3}"/>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0.51764699999999997</c:v>
                </c:pt>
                <c:pt idx="1">
                  <c:v>0.45939999999999998</c:v>
                </c:pt>
                <c:pt idx="2">
                  <c:v>0.51764699999999997</c:v>
                </c:pt>
                <c:pt idx="3">
                  <c:v>0.51764699999999997</c:v>
                </c:pt>
                <c:pt idx="4">
                  <c:v>0.51764699999999997</c:v>
                </c:pt>
                <c:pt idx="5">
                  <c:v>0.51764699999999997</c:v>
                </c:pt>
                <c:pt idx="6">
                  <c:v>0.51764699999999997</c:v>
                </c:pt>
                <c:pt idx="7">
                  <c:v>0.54110000000000003</c:v>
                </c:pt>
                <c:pt idx="8">
                  <c:v>0.54110000000000003</c:v>
                </c:pt>
              </c:numCache>
            </c:numRef>
          </c:val>
          <c:extLst>
            <c:ext xmlns:c16="http://schemas.microsoft.com/office/drawing/2014/chart" uri="{C3380CC4-5D6E-409C-BE32-E72D297353CC}">
              <c16:uniqueId val="{00000001-97B1-43CD-BDC4-220F1A4810A3}"/>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0.44705800000000001</c:v>
                </c:pt>
                <c:pt idx="1">
                  <c:v>0.46426699999999999</c:v>
                </c:pt>
                <c:pt idx="2">
                  <c:v>0.4</c:v>
                </c:pt>
                <c:pt idx="3">
                  <c:v>0.4</c:v>
                </c:pt>
                <c:pt idx="4">
                  <c:v>0.4</c:v>
                </c:pt>
                <c:pt idx="5">
                  <c:v>0.4</c:v>
                </c:pt>
                <c:pt idx="6">
                  <c:v>0.4</c:v>
                </c:pt>
                <c:pt idx="7">
                  <c:v>0.59999899999999995</c:v>
                </c:pt>
                <c:pt idx="8">
                  <c:v>0.59999899999999995</c:v>
                </c:pt>
              </c:numCache>
            </c:numRef>
          </c:val>
          <c:extLst>
            <c:ext xmlns:c16="http://schemas.microsoft.com/office/drawing/2014/chart" uri="{C3380CC4-5D6E-409C-BE32-E72D297353CC}">
              <c16:uniqueId val="{00000002-97B1-43CD-BDC4-220F1A4810A3}"/>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0.56470500000000001</c:v>
                </c:pt>
                <c:pt idx="1">
                  <c:v>0.49411699999999997</c:v>
                </c:pt>
                <c:pt idx="2">
                  <c:v>0.56470500000000001</c:v>
                </c:pt>
                <c:pt idx="3">
                  <c:v>0.56470500000000001</c:v>
                </c:pt>
                <c:pt idx="4">
                  <c:v>0.56470500000000001</c:v>
                </c:pt>
                <c:pt idx="5">
                  <c:v>0.56470500000000001</c:v>
                </c:pt>
                <c:pt idx="6">
                  <c:v>0.56470500000000001</c:v>
                </c:pt>
                <c:pt idx="7">
                  <c:v>0.43529400000000001</c:v>
                </c:pt>
                <c:pt idx="8">
                  <c:v>0.43529400000000001</c:v>
                </c:pt>
              </c:numCache>
            </c:numRef>
          </c:val>
          <c:extLst>
            <c:ext xmlns:c16="http://schemas.microsoft.com/office/drawing/2014/chart" uri="{C3380CC4-5D6E-409C-BE32-E72D297353CC}">
              <c16:uniqueId val="{00000003-97B1-43CD-BDC4-220F1A4810A3}"/>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0.51764699999999997</c:v>
                </c:pt>
                <c:pt idx="1">
                  <c:v>0.47175499999999998</c:v>
                </c:pt>
                <c:pt idx="2">
                  <c:v>0.51764699999999997</c:v>
                </c:pt>
                <c:pt idx="3">
                  <c:v>0.51764699999999997</c:v>
                </c:pt>
                <c:pt idx="4">
                  <c:v>0.51764699999999997</c:v>
                </c:pt>
                <c:pt idx="5">
                  <c:v>0.51764699999999997</c:v>
                </c:pt>
                <c:pt idx="6">
                  <c:v>0.51764699999999997</c:v>
                </c:pt>
                <c:pt idx="7">
                  <c:v>0.482352</c:v>
                </c:pt>
                <c:pt idx="8">
                  <c:v>0.482352</c:v>
                </c:pt>
              </c:numCache>
            </c:numRef>
          </c:val>
          <c:extLst>
            <c:ext xmlns:c16="http://schemas.microsoft.com/office/drawing/2014/chart" uri="{C3380CC4-5D6E-409C-BE32-E72D297353CC}">
              <c16:uniqueId val="{00000004-97B1-43CD-BDC4-220F1A4810A3}"/>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0.54117599999999999</c:v>
                </c:pt>
                <c:pt idx="1">
                  <c:v>0.49879000000000001</c:v>
                </c:pt>
                <c:pt idx="2">
                  <c:v>0.54117599999999999</c:v>
                </c:pt>
                <c:pt idx="3">
                  <c:v>0.54117599999999999</c:v>
                </c:pt>
                <c:pt idx="4">
                  <c:v>0.54117599999999999</c:v>
                </c:pt>
                <c:pt idx="5">
                  <c:v>0.54117599999999999</c:v>
                </c:pt>
                <c:pt idx="6">
                  <c:v>0.54117599999999999</c:v>
                </c:pt>
                <c:pt idx="7">
                  <c:v>0.45882299999999998</c:v>
                </c:pt>
                <c:pt idx="8">
                  <c:v>0.45882299999999998</c:v>
                </c:pt>
              </c:numCache>
            </c:numRef>
          </c:val>
          <c:extLst>
            <c:ext xmlns:c16="http://schemas.microsoft.com/office/drawing/2014/chart" uri="{C3380CC4-5D6E-409C-BE32-E72D297353CC}">
              <c16:uniqueId val="{00000005-97B1-43CD-BDC4-220F1A4810A3}"/>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0.4</c:v>
                </c:pt>
                <c:pt idx="1">
                  <c:v>0.50108900000000001</c:v>
                </c:pt>
                <c:pt idx="2">
                  <c:v>0.4</c:v>
                </c:pt>
                <c:pt idx="3">
                  <c:v>0.4</c:v>
                </c:pt>
                <c:pt idx="4">
                  <c:v>0.4</c:v>
                </c:pt>
                <c:pt idx="5">
                  <c:v>0.4</c:v>
                </c:pt>
                <c:pt idx="6">
                  <c:v>0.4</c:v>
                </c:pt>
                <c:pt idx="7">
                  <c:v>0.59999899999999995</c:v>
                </c:pt>
                <c:pt idx="8">
                  <c:v>0.59999899999999995</c:v>
                </c:pt>
              </c:numCache>
            </c:numRef>
          </c:val>
          <c:extLst>
            <c:ext xmlns:c16="http://schemas.microsoft.com/office/drawing/2014/chart" uri="{C3380CC4-5D6E-409C-BE32-E72D297353CC}">
              <c16:uniqueId val="{00000006-97B1-43CD-BDC4-220F1A4810A3}"/>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0.5</c:v>
                </c:pt>
                <c:pt idx="1">
                  <c:v>0.57377199999999995</c:v>
                </c:pt>
                <c:pt idx="2">
                  <c:v>0.5</c:v>
                </c:pt>
                <c:pt idx="3">
                  <c:v>0.5</c:v>
                </c:pt>
                <c:pt idx="4">
                  <c:v>0.5</c:v>
                </c:pt>
                <c:pt idx="5">
                  <c:v>0.5</c:v>
                </c:pt>
                <c:pt idx="6">
                  <c:v>0.5</c:v>
                </c:pt>
                <c:pt idx="7">
                  <c:v>0.5</c:v>
                </c:pt>
                <c:pt idx="8">
                  <c:v>0.5</c:v>
                </c:pt>
              </c:numCache>
            </c:numRef>
          </c:val>
          <c:extLst>
            <c:ext xmlns:c16="http://schemas.microsoft.com/office/drawing/2014/chart" uri="{C3380CC4-5D6E-409C-BE32-E72D297353CC}">
              <c16:uniqueId val="{00000000-A1F8-4246-A6B5-DA1F35AD1EA6}"/>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0.392156</c:v>
                </c:pt>
                <c:pt idx="1">
                  <c:v>0.48877300000000001</c:v>
                </c:pt>
                <c:pt idx="2">
                  <c:v>0.41176400000000002</c:v>
                </c:pt>
                <c:pt idx="3">
                  <c:v>0.41176400000000002</c:v>
                </c:pt>
                <c:pt idx="4">
                  <c:v>0.41176400000000002</c:v>
                </c:pt>
                <c:pt idx="5">
                  <c:v>0.41176400000000002</c:v>
                </c:pt>
                <c:pt idx="6">
                  <c:v>0.41176400000000002</c:v>
                </c:pt>
                <c:pt idx="7">
                  <c:v>0.58823499999999995</c:v>
                </c:pt>
                <c:pt idx="8">
                  <c:v>0.58823499999999995</c:v>
                </c:pt>
              </c:numCache>
            </c:numRef>
          </c:val>
          <c:extLst>
            <c:ext xmlns:c16="http://schemas.microsoft.com/office/drawing/2014/chart" uri="{C3380CC4-5D6E-409C-BE32-E72D297353CC}">
              <c16:uniqueId val="{00000001-A1F8-4246-A6B5-DA1F35AD1EA6}"/>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0.56862699999999999</c:v>
                </c:pt>
                <c:pt idx="1">
                  <c:v>0.61163699999999999</c:v>
                </c:pt>
                <c:pt idx="2">
                  <c:v>0.52941099999999996</c:v>
                </c:pt>
                <c:pt idx="3">
                  <c:v>0.52941099999999996</c:v>
                </c:pt>
                <c:pt idx="4">
                  <c:v>0.52941099999999996</c:v>
                </c:pt>
                <c:pt idx="5">
                  <c:v>0.52941099999999996</c:v>
                </c:pt>
                <c:pt idx="6">
                  <c:v>0.52941099999999996</c:v>
                </c:pt>
                <c:pt idx="7">
                  <c:v>0.47058800000000001</c:v>
                </c:pt>
                <c:pt idx="8">
                  <c:v>0.47058800000000001</c:v>
                </c:pt>
              </c:numCache>
            </c:numRef>
          </c:val>
          <c:extLst>
            <c:ext xmlns:c16="http://schemas.microsoft.com/office/drawing/2014/chart" uri="{C3380CC4-5D6E-409C-BE32-E72D297353CC}">
              <c16:uniqueId val="{00000002-A1F8-4246-A6B5-DA1F35AD1EA6}"/>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0.47058800000000001</c:v>
                </c:pt>
                <c:pt idx="1">
                  <c:v>0.58564700000000003</c:v>
                </c:pt>
                <c:pt idx="2">
                  <c:v>0.47058800000000001</c:v>
                </c:pt>
                <c:pt idx="3">
                  <c:v>0.47058800000000001</c:v>
                </c:pt>
                <c:pt idx="4">
                  <c:v>0.47058800000000001</c:v>
                </c:pt>
                <c:pt idx="5">
                  <c:v>0.47058800000000001</c:v>
                </c:pt>
                <c:pt idx="6">
                  <c:v>0.47058800000000001</c:v>
                </c:pt>
                <c:pt idx="7">
                  <c:v>0.52941099999999996</c:v>
                </c:pt>
                <c:pt idx="8">
                  <c:v>0.52941099999999996</c:v>
                </c:pt>
              </c:numCache>
            </c:numRef>
          </c:val>
          <c:extLst>
            <c:ext xmlns:c16="http://schemas.microsoft.com/office/drawing/2014/chart" uri="{C3380CC4-5D6E-409C-BE32-E72D297353CC}">
              <c16:uniqueId val="{00000003-A1F8-4246-A6B5-DA1F35AD1EA6}"/>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0.51959999999999995</c:v>
                </c:pt>
                <c:pt idx="1">
                  <c:v>0.6169</c:v>
                </c:pt>
                <c:pt idx="2">
                  <c:v>0.51959999999999995</c:v>
                </c:pt>
                <c:pt idx="3">
                  <c:v>0.51959999999999995</c:v>
                </c:pt>
                <c:pt idx="4">
                  <c:v>0.51959999999999995</c:v>
                </c:pt>
                <c:pt idx="5">
                  <c:v>0.51959999999999995</c:v>
                </c:pt>
                <c:pt idx="6">
                  <c:v>0.51959999999999995</c:v>
                </c:pt>
                <c:pt idx="7">
                  <c:v>0.4803</c:v>
                </c:pt>
                <c:pt idx="8">
                  <c:v>0.4803</c:v>
                </c:pt>
              </c:numCache>
            </c:numRef>
          </c:val>
          <c:extLst>
            <c:ext xmlns:c16="http://schemas.microsoft.com/office/drawing/2014/chart" uri="{C3380CC4-5D6E-409C-BE32-E72D297353CC}">
              <c16:uniqueId val="{00000004-A1F8-4246-A6B5-DA1F35AD1EA6}"/>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0.57843100000000003</c:v>
                </c:pt>
                <c:pt idx="1">
                  <c:v>0.66090300000000002</c:v>
                </c:pt>
                <c:pt idx="2">
                  <c:v>0.57843100000000003</c:v>
                </c:pt>
                <c:pt idx="3">
                  <c:v>0.57843100000000003</c:v>
                </c:pt>
                <c:pt idx="4">
                  <c:v>0.57843100000000003</c:v>
                </c:pt>
                <c:pt idx="5">
                  <c:v>0.57843100000000003</c:v>
                </c:pt>
                <c:pt idx="6">
                  <c:v>0.57843100000000003</c:v>
                </c:pt>
                <c:pt idx="7">
                  <c:v>0.421568</c:v>
                </c:pt>
                <c:pt idx="8">
                  <c:v>0.421568</c:v>
                </c:pt>
              </c:numCache>
            </c:numRef>
          </c:val>
          <c:extLst>
            <c:ext xmlns:c16="http://schemas.microsoft.com/office/drawing/2014/chart" uri="{C3380CC4-5D6E-409C-BE32-E72D297353CC}">
              <c16:uniqueId val="{00000000-F40B-4742-8BD3-24FEFBB3D199}"/>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0.51960784299999996</c:v>
                </c:pt>
                <c:pt idx="1">
                  <c:v>0.57035886000000002</c:v>
                </c:pt>
                <c:pt idx="2">
                  <c:v>0.51960784299999996</c:v>
                </c:pt>
                <c:pt idx="3">
                  <c:v>0.51960784299999996</c:v>
                </c:pt>
                <c:pt idx="4">
                  <c:v>0.51960784299999996</c:v>
                </c:pt>
                <c:pt idx="5">
                  <c:v>0.51960784299999996</c:v>
                </c:pt>
                <c:pt idx="6">
                  <c:v>0.51960784299999996</c:v>
                </c:pt>
                <c:pt idx="7">
                  <c:v>0.48039215699999999</c:v>
                </c:pt>
                <c:pt idx="8">
                  <c:v>0.48039215699999999</c:v>
                </c:pt>
              </c:numCache>
            </c:numRef>
          </c:val>
          <c:extLst>
            <c:ext xmlns:c16="http://schemas.microsoft.com/office/drawing/2014/chart" uri="{C3380CC4-5D6E-409C-BE32-E72D297353CC}">
              <c16:uniqueId val="{00000001-F40B-4742-8BD3-24FEFBB3D199}"/>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0.51960700000000004</c:v>
                </c:pt>
                <c:pt idx="1">
                  <c:v>0.60759600000000002</c:v>
                </c:pt>
                <c:pt idx="2">
                  <c:v>0.52941099999999996</c:v>
                </c:pt>
                <c:pt idx="3">
                  <c:v>0.52941099999999996</c:v>
                </c:pt>
                <c:pt idx="4">
                  <c:v>0.52941099999999996</c:v>
                </c:pt>
                <c:pt idx="5">
                  <c:v>0.52941099999999996</c:v>
                </c:pt>
                <c:pt idx="6">
                  <c:v>0.52941099999999996</c:v>
                </c:pt>
                <c:pt idx="7">
                  <c:v>0.47058800000000001</c:v>
                </c:pt>
                <c:pt idx="8">
                  <c:v>0.47058800000000001</c:v>
                </c:pt>
              </c:numCache>
            </c:numRef>
          </c:val>
          <c:extLst>
            <c:ext xmlns:c16="http://schemas.microsoft.com/office/drawing/2014/chart" uri="{C3380CC4-5D6E-409C-BE32-E72D297353CC}">
              <c16:uniqueId val="{00000002-F40B-4742-8BD3-24FEFBB3D199}"/>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0.539215</c:v>
                </c:pt>
                <c:pt idx="1">
                  <c:v>0.61696600000000001</c:v>
                </c:pt>
                <c:pt idx="2">
                  <c:v>0.539215</c:v>
                </c:pt>
                <c:pt idx="3">
                  <c:v>0.539215</c:v>
                </c:pt>
                <c:pt idx="4">
                  <c:v>0.539215</c:v>
                </c:pt>
                <c:pt idx="5">
                  <c:v>0.539215</c:v>
                </c:pt>
                <c:pt idx="6">
                  <c:v>0.539215</c:v>
                </c:pt>
                <c:pt idx="7">
                  <c:v>0.46078400000000003</c:v>
                </c:pt>
                <c:pt idx="8">
                  <c:v>0.46078400000000003</c:v>
                </c:pt>
              </c:numCache>
            </c:numRef>
          </c:val>
          <c:extLst>
            <c:ext xmlns:c16="http://schemas.microsoft.com/office/drawing/2014/chart" uri="{C3380CC4-5D6E-409C-BE32-E72D297353CC}">
              <c16:uniqueId val="{00000003-F40B-4742-8BD3-24FEFBB3D199}"/>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0.52941099999999996</c:v>
                </c:pt>
                <c:pt idx="1">
                  <c:v>0.62172799999999995</c:v>
                </c:pt>
                <c:pt idx="2">
                  <c:v>0.52941099999999996</c:v>
                </c:pt>
                <c:pt idx="3">
                  <c:v>0.52941099999999996</c:v>
                </c:pt>
                <c:pt idx="4">
                  <c:v>0.52941099999999996</c:v>
                </c:pt>
                <c:pt idx="5">
                  <c:v>0.52941099999999996</c:v>
                </c:pt>
                <c:pt idx="6">
                  <c:v>0.52941099999999996</c:v>
                </c:pt>
                <c:pt idx="7">
                  <c:v>0.47058800000000001</c:v>
                </c:pt>
                <c:pt idx="8">
                  <c:v>0.47058800000000001</c:v>
                </c:pt>
              </c:numCache>
            </c:numRef>
          </c:val>
          <c:extLst>
            <c:ext xmlns:c16="http://schemas.microsoft.com/office/drawing/2014/chart" uri="{C3380CC4-5D6E-409C-BE32-E72D297353CC}">
              <c16:uniqueId val="{00000004-F40B-4742-8BD3-24FEFBB3D199}"/>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0.52941099999999996</c:v>
                </c:pt>
                <c:pt idx="1">
                  <c:v>0.60785599999999995</c:v>
                </c:pt>
                <c:pt idx="2">
                  <c:v>0.52941099999999996</c:v>
                </c:pt>
                <c:pt idx="3">
                  <c:v>0.52941099999999996</c:v>
                </c:pt>
                <c:pt idx="4">
                  <c:v>0.52941099999999996</c:v>
                </c:pt>
                <c:pt idx="5">
                  <c:v>0.52941099999999996</c:v>
                </c:pt>
                <c:pt idx="6">
                  <c:v>0.52941099999999996</c:v>
                </c:pt>
                <c:pt idx="7">
                  <c:v>0.47058800000000001</c:v>
                </c:pt>
                <c:pt idx="8">
                  <c:v>0.47058800000000001</c:v>
                </c:pt>
              </c:numCache>
            </c:numRef>
          </c:val>
          <c:extLst>
            <c:ext xmlns:c16="http://schemas.microsoft.com/office/drawing/2014/chart" uri="{C3380CC4-5D6E-409C-BE32-E72D297353CC}">
              <c16:uniqueId val="{00000005-F40B-4742-8BD3-24FEFBB3D199}"/>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0.52941099999999996</c:v>
                </c:pt>
                <c:pt idx="1">
                  <c:v>0.60785599999999995</c:v>
                </c:pt>
                <c:pt idx="2">
                  <c:v>0.52941099999999996</c:v>
                </c:pt>
                <c:pt idx="3">
                  <c:v>0.52941099999999996</c:v>
                </c:pt>
                <c:pt idx="4">
                  <c:v>0.52941099999999996</c:v>
                </c:pt>
                <c:pt idx="5">
                  <c:v>0.52941099999999996</c:v>
                </c:pt>
                <c:pt idx="6">
                  <c:v>0.52941099999999996</c:v>
                </c:pt>
                <c:pt idx="7">
                  <c:v>0.47058800000000001</c:v>
                </c:pt>
                <c:pt idx="8">
                  <c:v>0.47058800000000001</c:v>
                </c:pt>
              </c:numCache>
            </c:numRef>
          </c:val>
          <c:extLst>
            <c:ext xmlns:c16="http://schemas.microsoft.com/office/drawing/2014/chart" uri="{C3380CC4-5D6E-409C-BE32-E72D297353CC}">
              <c16:uniqueId val="{00000006-F40B-4742-8BD3-24FEFBB3D199}"/>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0.54117599999999999</c:v>
                </c:pt>
                <c:pt idx="1">
                  <c:v>0.57069499999999995</c:v>
                </c:pt>
                <c:pt idx="2">
                  <c:v>0.54117599999999999</c:v>
                </c:pt>
                <c:pt idx="3">
                  <c:v>0.54117599999999999</c:v>
                </c:pt>
                <c:pt idx="4">
                  <c:v>0.54117599999999999</c:v>
                </c:pt>
                <c:pt idx="5">
                  <c:v>0.54117599999999999</c:v>
                </c:pt>
                <c:pt idx="6">
                  <c:v>0.54117599999999999</c:v>
                </c:pt>
                <c:pt idx="7">
                  <c:v>0.45882299999999998</c:v>
                </c:pt>
                <c:pt idx="8">
                  <c:v>0.45882299999999998</c:v>
                </c:pt>
              </c:numCache>
            </c:numRef>
          </c:val>
          <c:extLst>
            <c:ext xmlns:c16="http://schemas.microsoft.com/office/drawing/2014/chart" uri="{C3380CC4-5D6E-409C-BE32-E72D297353CC}">
              <c16:uniqueId val="{00000000-7CF3-4181-BBE7-B3931E452EE0}"/>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0.58823499999999995</c:v>
                </c:pt>
                <c:pt idx="1">
                  <c:v>0.50314499999999995</c:v>
                </c:pt>
                <c:pt idx="2">
                  <c:v>0.57647000000000004</c:v>
                </c:pt>
                <c:pt idx="3">
                  <c:v>0.57647000000000004</c:v>
                </c:pt>
                <c:pt idx="4">
                  <c:v>0.57647000000000004</c:v>
                </c:pt>
                <c:pt idx="5">
                  <c:v>0.57647000000000004</c:v>
                </c:pt>
                <c:pt idx="6">
                  <c:v>0.57647000000000004</c:v>
                </c:pt>
                <c:pt idx="7">
                  <c:v>0.42352899999999999</c:v>
                </c:pt>
                <c:pt idx="8">
                  <c:v>0.42352899999999999</c:v>
                </c:pt>
              </c:numCache>
            </c:numRef>
          </c:val>
          <c:extLst>
            <c:ext xmlns:c16="http://schemas.microsoft.com/office/drawing/2014/chart" uri="{C3380CC4-5D6E-409C-BE32-E72D297353CC}">
              <c16:uniqueId val="{00000001-7CF3-4181-BBE7-B3931E452EE0}"/>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0.623529</c:v>
                </c:pt>
                <c:pt idx="1">
                  <c:v>0.59644399999999997</c:v>
                </c:pt>
                <c:pt idx="2">
                  <c:v>0.64705800000000002</c:v>
                </c:pt>
                <c:pt idx="3">
                  <c:v>0.64705800000000002</c:v>
                </c:pt>
                <c:pt idx="4">
                  <c:v>0.64705800000000002</c:v>
                </c:pt>
                <c:pt idx="5">
                  <c:v>0.64705800000000002</c:v>
                </c:pt>
                <c:pt idx="6">
                  <c:v>0.64705800000000002</c:v>
                </c:pt>
                <c:pt idx="7">
                  <c:v>0.352941</c:v>
                </c:pt>
                <c:pt idx="8">
                  <c:v>0.352941</c:v>
                </c:pt>
              </c:numCache>
            </c:numRef>
          </c:val>
          <c:extLst>
            <c:ext xmlns:c16="http://schemas.microsoft.com/office/drawing/2014/chart" uri="{C3380CC4-5D6E-409C-BE32-E72D297353CC}">
              <c16:uniqueId val="{00000002-7CF3-4181-BBE7-B3931E452EE0}"/>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0.58823499999999995</c:v>
                </c:pt>
                <c:pt idx="1">
                  <c:v>0.60221800000000003</c:v>
                </c:pt>
                <c:pt idx="2">
                  <c:v>0.58823499999999995</c:v>
                </c:pt>
                <c:pt idx="3">
                  <c:v>0.58823499999999995</c:v>
                </c:pt>
                <c:pt idx="4">
                  <c:v>0.58823499999999995</c:v>
                </c:pt>
                <c:pt idx="5">
                  <c:v>0.58823499999999995</c:v>
                </c:pt>
                <c:pt idx="6">
                  <c:v>0.58823499999999995</c:v>
                </c:pt>
                <c:pt idx="7">
                  <c:v>0.41176400000000002</c:v>
                </c:pt>
                <c:pt idx="8">
                  <c:v>0.41176400000000002</c:v>
                </c:pt>
              </c:numCache>
            </c:numRef>
          </c:val>
          <c:extLst>
            <c:ext xmlns:c16="http://schemas.microsoft.com/office/drawing/2014/chart" uri="{C3380CC4-5D6E-409C-BE32-E72D297353CC}">
              <c16:uniqueId val="{00000003-7CF3-4181-BBE7-B3931E452EE0}"/>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0.64700000000000002</c:v>
                </c:pt>
                <c:pt idx="1">
                  <c:v>0.64700000000000002</c:v>
                </c:pt>
                <c:pt idx="2">
                  <c:v>0.64700000000000002</c:v>
                </c:pt>
                <c:pt idx="3">
                  <c:v>0.64700000000000002</c:v>
                </c:pt>
                <c:pt idx="4">
                  <c:v>0.64700000000000002</c:v>
                </c:pt>
                <c:pt idx="5">
                  <c:v>0.64700000000000002</c:v>
                </c:pt>
                <c:pt idx="6">
                  <c:v>0.64700000000000002</c:v>
                </c:pt>
                <c:pt idx="7">
                  <c:v>0.35289999999999999</c:v>
                </c:pt>
                <c:pt idx="8">
                  <c:v>0.35289999999999999</c:v>
                </c:pt>
              </c:numCache>
            </c:numRef>
          </c:val>
          <c:extLst>
            <c:ext xmlns:c16="http://schemas.microsoft.com/office/drawing/2014/chart" uri="{C3380CC4-5D6E-409C-BE32-E72D297353CC}">
              <c16:uniqueId val="{00000004-7CF3-4181-BBE7-B3931E452EE0}"/>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0.64705800000000002</c:v>
                </c:pt>
                <c:pt idx="1">
                  <c:v>0.64705800000000002</c:v>
                </c:pt>
                <c:pt idx="2">
                  <c:v>0.64702999999999999</c:v>
                </c:pt>
                <c:pt idx="3">
                  <c:v>0.64705800000000002</c:v>
                </c:pt>
                <c:pt idx="4">
                  <c:v>0.64705800000000002</c:v>
                </c:pt>
                <c:pt idx="5">
                  <c:v>0.64705800000000002</c:v>
                </c:pt>
                <c:pt idx="6">
                  <c:v>0.64705800000000002</c:v>
                </c:pt>
                <c:pt idx="7">
                  <c:v>0.352941</c:v>
                </c:pt>
                <c:pt idx="8">
                  <c:v>0.352941</c:v>
                </c:pt>
              </c:numCache>
            </c:numRef>
          </c:val>
          <c:extLst>
            <c:ext xmlns:c16="http://schemas.microsoft.com/office/drawing/2014/chart" uri="{C3380CC4-5D6E-409C-BE32-E72D297353CC}">
              <c16:uniqueId val="{00000000-ADE0-4A69-B4B5-BB5E01500A10}"/>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0.623529</c:v>
                </c:pt>
                <c:pt idx="1">
                  <c:v>0.623529</c:v>
                </c:pt>
                <c:pt idx="2">
                  <c:v>0.61094199999999999</c:v>
                </c:pt>
                <c:pt idx="3">
                  <c:v>0.623529</c:v>
                </c:pt>
                <c:pt idx="4">
                  <c:v>0.623529</c:v>
                </c:pt>
                <c:pt idx="5">
                  <c:v>0.623529</c:v>
                </c:pt>
                <c:pt idx="6">
                  <c:v>0.623529</c:v>
                </c:pt>
                <c:pt idx="7">
                  <c:v>0.37647000000000003</c:v>
                </c:pt>
                <c:pt idx="8">
                  <c:v>0.37647000000000003</c:v>
                </c:pt>
              </c:numCache>
            </c:numRef>
          </c:val>
          <c:extLst>
            <c:ext xmlns:c16="http://schemas.microsoft.com/office/drawing/2014/chart" uri="{C3380CC4-5D6E-409C-BE32-E72D297353CC}">
              <c16:uniqueId val="{00000001-ADE0-4A69-B4B5-BB5E01500A10}"/>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0.64705800000000002</c:v>
                </c:pt>
                <c:pt idx="1">
                  <c:v>0.64705800000000002</c:v>
                </c:pt>
                <c:pt idx="2">
                  <c:v>0.64078000000000002</c:v>
                </c:pt>
                <c:pt idx="3">
                  <c:v>0.64705800000000002</c:v>
                </c:pt>
                <c:pt idx="4">
                  <c:v>0.64705800000000002</c:v>
                </c:pt>
                <c:pt idx="5">
                  <c:v>0.64705800000000002</c:v>
                </c:pt>
                <c:pt idx="6">
                  <c:v>0.64705800000000002</c:v>
                </c:pt>
                <c:pt idx="7">
                  <c:v>0.352941</c:v>
                </c:pt>
                <c:pt idx="8">
                  <c:v>0.352941</c:v>
                </c:pt>
              </c:numCache>
            </c:numRef>
          </c:val>
          <c:extLst>
            <c:ext xmlns:c16="http://schemas.microsoft.com/office/drawing/2014/chart" uri="{C3380CC4-5D6E-409C-BE32-E72D297353CC}">
              <c16:uniqueId val="{00000002-ADE0-4A69-B4B5-BB5E01500A10}"/>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0.64705800000000002</c:v>
                </c:pt>
                <c:pt idx="1">
                  <c:v>0.64705800000000002</c:v>
                </c:pt>
                <c:pt idx="2">
                  <c:v>0.64702999999999999</c:v>
                </c:pt>
                <c:pt idx="3">
                  <c:v>0.64705800000000002</c:v>
                </c:pt>
                <c:pt idx="4">
                  <c:v>0.64705800000000002</c:v>
                </c:pt>
                <c:pt idx="5">
                  <c:v>0.64705800000000002</c:v>
                </c:pt>
                <c:pt idx="6">
                  <c:v>0.64705800000000002</c:v>
                </c:pt>
                <c:pt idx="7">
                  <c:v>0.352941</c:v>
                </c:pt>
                <c:pt idx="8">
                  <c:v>0.352941</c:v>
                </c:pt>
              </c:numCache>
            </c:numRef>
          </c:val>
          <c:extLst>
            <c:ext xmlns:c16="http://schemas.microsoft.com/office/drawing/2014/chart" uri="{C3380CC4-5D6E-409C-BE32-E72D297353CC}">
              <c16:uniqueId val="{00000003-ADE0-4A69-B4B5-BB5E01500A10}"/>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0.64705800000000002</c:v>
                </c:pt>
                <c:pt idx="1">
                  <c:v>0.64705800000000002</c:v>
                </c:pt>
                <c:pt idx="2">
                  <c:v>0.64702999999999999</c:v>
                </c:pt>
                <c:pt idx="3">
                  <c:v>0.64705800000000002</c:v>
                </c:pt>
                <c:pt idx="4">
                  <c:v>0.64705800000000002</c:v>
                </c:pt>
                <c:pt idx="5">
                  <c:v>0.64705800000000002</c:v>
                </c:pt>
                <c:pt idx="6">
                  <c:v>0.64705800000000002</c:v>
                </c:pt>
                <c:pt idx="7">
                  <c:v>0.352941</c:v>
                </c:pt>
                <c:pt idx="8">
                  <c:v>0.352941</c:v>
                </c:pt>
              </c:numCache>
            </c:numRef>
          </c:val>
          <c:extLst>
            <c:ext xmlns:c16="http://schemas.microsoft.com/office/drawing/2014/chart" uri="{C3380CC4-5D6E-409C-BE32-E72D297353CC}">
              <c16:uniqueId val="{00000004-ADE0-4A69-B4B5-BB5E01500A10}"/>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0.64705800000000002</c:v>
                </c:pt>
                <c:pt idx="1">
                  <c:v>0.64705800000000002</c:v>
                </c:pt>
                <c:pt idx="2">
                  <c:v>0.64702999999999999</c:v>
                </c:pt>
                <c:pt idx="3">
                  <c:v>0.64705800000000002</c:v>
                </c:pt>
                <c:pt idx="4">
                  <c:v>0.64705800000000002</c:v>
                </c:pt>
                <c:pt idx="5">
                  <c:v>0.64705800000000002</c:v>
                </c:pt>
                <c:pt idx="6">
                  <c:v>0.64705800000000002</c:v>
                </c:pt>
                <c:pt idx="7">
                  <c:v>0.352941</c:v>
                </c:pt>
                <c:pt idx="8">
                  <c:v>0.352941</c:v>
                </c:pt>
              </c:numCache>
            </c:numRef>
          </c:val>
          <c:extLst>
            <c:ext xmlns:c16="http://schemas.microsoft.com/office/drawing/2014/chart" uri="{C3380CC4-5D6E-409C-BE32-E72D297353CC}">
              <c16:uniqueId val="{00000005-ADE0-4A69-B4B5-BB5E01500A10}"/>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0.64705800000000002</c:v>
                </c:pt>
                <c:pt idx="1">
                  <c:v>0.64705800000000002</c:v>
                </c:pt>
                <c:pt idx="2">
                  <c:v>0.64702999999999999</c:v>
                </c:pt>
                <c:pt idx="3">
                  <c:v>0.64705800000000002</c:v>
                </c:pt>
                <c:pt idx="4">
                  <c:v>0.64705800000000002</c:v>
                </c:pt>
                <c:pt idx="5">
                  <c:v>0.64705800000000002</c:v>
                </c:pt>
                <c:pt idx="6">
                  <c:v>0.64705800000000002</c:v>
                </c:pt>
                <c:pt idx="7">
                  <c:v>0.352941</c:v>
                </c:pt>
                <c:pt idx="8">
                  <c:v>0.352941</c:v>
                </c:pt>
              </c:numCache>
            </c:numRef>
          </c:val>
          <c:extLst>
            <c:ext xmlns:c16="http://schemas.microsoft.com/office/drawing/2014/chart" uri="{C3380CC4-5D6E-409C-BE32-E72D297353CC}">
              <c16:uniqueId val="{00000006-ADE0-4A69-B4B5-BB5E01500A10}"/>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0.735294</c:v>
                </c:pt>
                <c:pt idx="1">
                  <c:v>0.73887700000000001</c:v>
                </c:pt>
                <c:pt idx="2">
                  <c:v>0.735294</c:v>
                </c:pt>
                <c:pt idx="3">
                  <c:v>0.735294</c:v>
                </c:pt>
                <c:pt idx="4">
                  <c:v>0.735294</c:v>
                </c:pt>
                <c:pt idx="5">
                  <c:v>0.735294</c:v>
                </c:pt>
                <c:pt idx="6">
                  <c:v>0.735294</c:v>
                </c:pt>
                <c:pt idx="7">
                  <c:v>0.26470500000000002</c:v>
                </c:pt>
                <c:pt idx="8">
                  <c:v>0.26470500000000002</c:v>
                </c:pt>
              </c:numCache>
            </c:numRef>
          </c:val>
          <c:extLst>
            <c:ext xmlns:c16="http://schemas.microsoft.com/office/drawing/2014/chart" uri="{C3380CC4-5D6E-409C-BE32-E72D297353CC}">
              <c16:uniqueId val="{00000000-ABE1-4B4D-AD4D-E083DF4B72E4}"/>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0.64705800000000002</c:v>
                </c:pt>
                <c:pt idx="1">
                  <c:v>0.65467399999999998</c:v>
                </c:pt>
                <c:pt idx="2">
                  <c:v>0.64705800000000002</c:v>
                </c:pt>
                <c:pt idx="3">
                  <c:v>0.64705800000000002</c:v>
                </c:pt>
                <c:pt idx="4">
                  <c:v>0.64705800000000002</c:v>
                </c:pt>
                <c:pt idx="5">
                  <c:v>0.64705800000000002</c:v>
                </c:pt>
                <c:pt idx="6">
                  <c:v>0.64705800000000002</c:v>
                </c:pt>
                <c:pt idx="7">
                  <c:v>0.352941</c:v>
                </c:pt>
                <c:pt idx="8">
                  <c:v>0.352941</c:v>
                </c:pt>
              </c:numCache>
            </c:numRef>
          </c:val>
          <c:extLst>
            <c:ext xmlns:c16="http://schemas.microsoft.com/office/drawing/2014/chart" uri="{C3380CC4-5D6E-409C-BE32-E72D297353CC}">
              <c16:uniqueId val="{00000001-ABE1-4B4D-AD4D-E083DF4B72E4}"/>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0.76470587999999995</c:v>
                </c:pt>
                <c:pt idx="1">
                  <c:v>0.72916515999999998</c:v>
                </c:pt>
                <c:pt idx="2">
                  <c:v>0.72549019599999998</c:v>
                </c:pt>
                <c:pt idx="3">
                  <c:v>0.72549019599999998</c:v>
                </c:pt>
                <c:pt idx="4">
                  <c:v>0.72549019599999998</c:v>
                </c:pt>
                <c:pt idx="5">
                  <c:v>0.72549019599999998</c:v>
                </c:pt>
                <c:pt idx="6">
                  <c:v>0.72549019599999998</c:v>
                </c:pt>
                <c:pt idx="7">
                  <c:v>0.27450980000000003</c:v>
                </c:pt>
                <c:pt idx="8">
                  <c:v>0.27450980000000003</c:v>
                </c:pt>
              </c:numCache>
            </c:numRef>
          </c:val>
          <c:extLst>
            <c:ext xmlns:c16="http://schemas.microsoft.com/office/drawing/2014/chart" uri="{C3380CC4-5D6E-409C-BE32-E72D297353CC}">
              <c16:uniqueId val="{00000002-ABE1-4B4D-AD4D-E083DF4B72E4}"/>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0.735294</c:v>
                </c:pt>
                <c:pt idx="1">
                  <c:v>0.738182</c:v>
                </c:pt>
                <c:pt idx="2">
                  <c:v>0.735294</c:v>
                </c:pt>
                <c:pt idx="3">
                  <c:v>0.735294</c:v>
                </c:pt>
                <c:pt idx="4">
                  <c:v>0.735294</c:v>
                </c:pt>
                <c:pt idx="5">
                  <c:v>0.735294</c:v>
                </c:pt>
                <c:pt idx="6">
                  <c:v>0.735294</c:v>
                </c:pt>
                <c:pt idx="7">
                  <c:v>0.26470500000000002</c:v>
                </c:pt>
                <c:pt idx="8">
                  <c:v>0.26470500000000002</c:v>
                </c:pt>
              </c:numCache>
            </c:numRef>
          </c:val>
          <c:extLst>
            <c:ext xmlns:c16="http://schemas.microsoft.com/office/drawing/2014/chart" uri="{C3380CC4-5D6E-409C-BE32-E72D297353CC}">
              <c16:uniqueId val="{00000003-ABE1-4B4D-AD4D-E083DF4B72E4}"/>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0.745</c:v>
                </c:pt>
                <c:pt idx="1">
                  <c:v>0.75170000000000003</c:v>
                </c:pt>
                <c:pt idx="2">
                  <c:v>0.745</c:v>
                </c:pt>
                <c:pt idx="3">
                  <c:v>0.745</c:v>
                </c:pt>
                <c:pt idx="4">
                  <c:v>0.745</c:v>
                </c:pt>
                <c:pt idx="5">
                  <c:v>0.745</c:v>
                </c:pt>
                <c:pt idx="6">
                  <c:v>0.745</c:v>
                </c:pt>
                <c:pt idx="7">
                  <c:v>0.25490000000000002</c:v>
                </c:pt>
                <c:pt idx="8">
                  <c:v>0.25490000000000002</c:v>
                </c:pt>
              </c:numCache>
            </c:numRef>
          </c:val>
          <c:extLst>
            <c:ext xmlns:c16="http://schemas.microsoft.com/office/drawing/2014/chart" uri="{C3380CC4-5D6E-409C-BE32-E72D297353CC}">
              <c16:uniqueId val="{00000004-ABE1-4B4D-AD4D-E083DF4B72E4}"/>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0.76470499999999997</c:v>
                </c:pt>
                <c:pt idx="1">
                  <c:v>0.77844999999999998</c:v>
                </c:pt>
                <c:pt idx="2">
                  <c:v>0.76470499999999997</c:v>
                </c:pt>
                <c:pt idx="3">
                  <c:v>0.76470499999999997</c:v>
                </c:pt>
                <c:pt idx="4">
                  <c:v>0.76470499999999997</c:v>
                </c:pt>
                <c:pt idx="5">
                  <c:v>0.76470499999999997</c:v>
                </c:pt>
                <c:pt idx="6">
                  <c:v>0.76470499999999997</c:v>
                </c:pt>
                <c:pt idx="7">
                  <c:v>0.235294</c:v>
                </c:pt>
                <c:pt idx="8">
                  <c:v>0.235294</c:v>
                </c:pt>
              </c:numCache>
            </c:numRef>
          </c:val>
          <c:extLst>
            <c:ext xmlns:c16="http://schemas.microsoft.com/office/drawing/2014/chart" uri="{C3380CC4-5D6E-409C-BE32-E72D297353CC}">
              <c16:uniqueId val="{00000000-D532-4BB5-8251-67C99074BB25}"/>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0.735294</c:v>
                </c:pt>
                <c:pt idx="1">
                  <c:v>0.74366399999999999</c:v>
                </c:pt>
                <c:pt idx="2">
                  <c:v>0.67647000000000002</c:v>
                </c:pt>
                <c:pt idx="3">
                  <c:v>0.67647000000000002</c:v>
                </c:pt>
                <c:pt idx="4">
                  <c:v>0.67647000000000002</c:v>
                </c:pt>
                <c:pt idx="5">
                  <c:v>0.67647000000000002</c:v>
                </c:pt>
                <c:pt idx="6">
                  <c:v>0.67647000000000002</c:v>
                </c:pt>
                <c:pt idx="7">
                  <c:v>0.32352900000000001</c:v>
                </c:pt>
                <c:pt idx="8">
                  <c:v>0.32352900000000001</c:v>
                </c:pt>
              </c:numCache>
            </c:numRef>
          </c:val>
          <c:extLst>
            <c:ext xmlns:c16="http://schemas.microsoft.com/office/drawing/2014/chart" uri="{C3380CC4-5D6E-409C-BE32-E72D297353CC}">
              <c16:uniqueId val="{00000001-D532-4BB5-8251-67C99074BB25}"/>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0.74509800000000004</c:v>
                </c:pt>
                <c:pt idx="1">
                  <c:v>0.74392400000000003</c:v>
                </c:pt>
                <c:pt idx="2">
                  <c:v>0.74509800000000004</c:v>
                </c:pt>
                <c:pt idx="3">
                  <c:v>0.74509800000000004</c:v>
                </c:pt>
                <c:pt idx="4">
                  <c:v>0.74509800000000004</c:v>
                </c:pt>
                <c:pt idx="5">
                  <c:v>0.74509800000000004</c:v>
                </c:pt>
                <c:pt idx="6">
                  <c:v>0.74509800000000004</c:v>
                </c:pt>
                <c:pt idx="7">
                  <c:v>0.25490099999999999</c:v>
                </c:pt>
                <c:pt idx="8">
                  <c:v>0.25490099999999999</c:v>
                </c:pt>
              </c:numCache>
            </c:numRef>
          </c:val>
          <c:extLst>
            <c:ext xmlns:c16="http://schemas.microsoft.com/office/drawing/2014/chart" uri="{C3380CC4-5D6E-409C-BE32-E72D297353CC}">
              <c16:uniqueId val="{00000002-D532-4BB5-8251-67C99074BB25}"/>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0.74509800000000004</c:v>
                </c:pt>
                <c:pt idx="1">
                  <c:v>0.75177000000000005</c:v>
                </c:pt>
                <c:pt idx="2">
                  <c:v>0.74509800000000004</c:v>
                </c:pt>
                <c:pt idx="3">
                  <c:v>0.74509800000000004</c:v>
                </c:pt>
                <c:pt idx="4">
                  <c:v>0.74509800000000004</c:v>
                </c:pt>
                <c:pt idx="5">
                  <c:v>0.74509800000000004</c:v>
                </c:pt>
                <c:pt idx="6">
                  <c:v>0.74509800000000004</c:v>
                </c:pt>
                <c:pt idx="7">
                  <c:v>0.25490099999999999</c:v>
                </c:pt>
                <c:pt idx="8">
                  <c:v>0.25490099999999999</c:v>
                </c:pt>
              </c:numCache>
            </c:numRef>
          </c:val>
          <c:extLst>
            <c:ext xmlns:c16="http://schemas.microsoft.com/office/drawing/2014/chart" uri="{C3380CC4-5D6E-409C-BE32-E72D297353CC}">
              <c16:uniqueId val="{00000003-D532-4BB5-8251-67C99074BB25}"/>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0.74509800000000004</c:v>
                </c:pt>
                <c:pt idx="1">
                  <c:v>0.75177000000000005</c:v>
                </c:pt>
                <c:pt idx="2">
                  <c:v>0.74509800000000004</c:v>
                </c:pt>
                <c:pt idx="3">
                  <c:v>0.74509800000000004</c:v>
                </c:pt>
                <c:pt idx="4">
                  <c:v>0.74509800000000004</c:v>
                </c:pt>
                <c:pt idx="5">
                  <c:v>0.74509800000000004</c:v>
                </c:pt>
                <c:pt idx="6">
                  <c:v>0.74509800000000004</c:v>
                </c:pt>
                <c:pt idx="7">
                  <c:v>0.25490099999999999</c:v>
                </c:pt>
                <c:pt idx="8">
                  <c:v>0.25490099999999999</c:v>
                </c:pt>
              </c:numCache>
            </c:numRef>
          </c:val>
          <c:extLst>
            <c:ext xmlns:c16="http://schemas.microsoft.com/office/drawing/2014/chart" uri="{C3380CC4-5D6E-409C-BE32-E72D297353CC}">
              <c16:uniqueId val="{00000004-D532-4BB5-8251-67C99074BB25}"/>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0.74509800000000004</c:v>
                </c:pt>
                <c:pt idx="1">
                  <c:v>0.75177000000000005</c:v>
                </c:pt>
                <c:pt idx="2">
                  <c:v>0.74509800000000004</c:v>
                </c:pt>
                <c:pt idx="3">
                  <c:v>0.74509800000000004</c:v>
                </c:pt>
                <c:pt idx="4">
                  <c:v>0.74509800000000004</c:v>
                </c:pt>
                <c:pt idx="5">
                  <c:v>0.74509800000000004</c:v>
                </c:pt>
                <c:pt idx="6">
                  <c:v>0.74509800000000004</c:v>
                </c:pt>
                <c:pt idx="7">
                  <c:v>0.25490099999999999</c:v>
                </c:pt>
                <c:pt idx="8">
                  <c:v>0.25490099999999999</c:v>
                </c:pt>
              </c:numCache>
            </c:numRef>
          </c:val>
          <c:extLst>
            <c:ext xmlns:c16="http://schemas.microsoft.com/office/drawing/2014/chart" uri="{C3380CC4-5D6E-409C-BE32-E72D297353CC}">
              <c16:uniqueId val="{00000005-D532-4BB5-8251-67C99074BB25}"/>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0.74509800000000004</c:v>
                </c:pt>
                <c:pt idx="1">
                  <c:v>0.75177000000000005</c:v>
                </c:pt>
                <c:pt idx="2">
                  <c:v>0.74509800000000004</c:v>
                </c:pt>
                <c:pt idx="3">
                  <c:v>0.74509800000000004</c:v>
                </c:pt>
                <c:pt idx="4">
                  <c:v>0.74509800000000004</c:v>
                </c:pt>
                <c:pt idx="5">
                  <c:v>0.74509800000000004</c:v>
                </c:pt>
                <c:pt idx="6">
                  <c:v>0.74509800000000004</c:v>
                </c:pt>
                <c:pt idx="7">
                  <c:v>0.25490099999999999</c:v>
                </c:pt>
                <c:pt idx="8">
                  <c:v>0.25490099999999999</c:v>
                </c:pt>
              </c:numCache>
            </c:numRef>
          </c:val>
          <c:extLst>
            <c:ext xmlns:c16="http://schemas.microsoft.com/office/drawing/2014/chart" uri="{C3380CC4-5D6E-409C-BE32-E72D297353CC}">
              <c16:uniqueId val="{00000006-D532-4BB5-8251-67C99074BB25}"/>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0.32941100000000001</c:v>
                </c:pt>
                <c:pt idx="1">
                  <c:v>0.31597799999999998</c:v>
                </c:pt>
                <c:pt idx="2">
                  <c:v>0.32941100000000001</c:v>
                </c:pt>
                <c:pt idx="3">
                  <c:v>0.32941100000000001</c:v>
                </c:pt>
                <c:pt idx="4">
                  <c:v>0.32941100000000001</c:v>
                </c:pt>
                <c:pt idx="5">
                  <c:v>0.32941100000000001</c:v>
                </c:pt>
                <c:pt idx="6">
                  <c:v>0.32941100000000001</c:v>
                </c:pt>
                <c:pt idx="7">
                  <c:v>0.67058799999999996</c:v>
                </c:pt>
                <c:pt idx="8">
                  <c:v>0.67058799999999996</c:v>
                </c:pt>
              </c:numCache>
            </c:numRef>
          </c:val>
          <c:extLst>
            <c:ext xmlns:c16="http://schemas.microsoft.com/office/drawing/2014/chart" uri="{C3380CC4-5D6E-409C-BE32-E72D297353CC}">
              <c16:uniqueId val="{00000000-C9D9-4C49-A2F0-9B66BB2B94A7}"/>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0.2</c:v>
                </c:pt>
                <c:pt idx="1">
                  <c:v>0.24870200000000001</c:v>
                </c:pt>
                <c:pt idx="2">
                  <c:v>0.17646999999999999</c:v>
                </c:pt>
                <c:pt idx="3">
                  <c:v>0.17646999999999999</c:v>
                </c:pt>
                <c:pt idx="4">
                  <c:v>0.17646999999999999</c:v>
                </c:pt>
                <c:pt idx="5">
                  <c:v>0.17646999999999999</c:v>
                </c:pt>
                <c:pt idx="6">
                  <c:v>0.17646999999999999</c:v>
                </c:pt>
                <c:pt idx="7">
                  <c:v>0.82352899999999996</c:v>
                </c:pt>
                <c:pt idx="8">
                  <c:v>0.82352899999999996</c:v>
                </c:pt>
              </c:numCache>
            </c:numRef>
          </c:val>
          <c:extLst>
            <c:ext xmlns:c16="http://schemas.microsoft.com/office/drawing/2014/chart" uri="{C3380CC4-5D6E-409C-BE32-E72D297353CC}">
              <c16:uniqueId val="{00000001-C9D9-4C49-A2F0-9B66BB2B94A7}"/>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0.388235</c:v>
                </c:pt>
                <c:pt idx="1">
                  <c:v>0.37633699999999998</c:v>
                </c:pt>
                <c:pt idx="2">
                  <c:v>0.34117599999999998</c:v>
                </c:pt>
                <c:pt idx="3">
                  <c:v>0.34117599999999998</c:v>
                </c:pt>
                <c:pt idx="4">
                  <c:v>0.34117599999999998</c:v>
                </c:pt>
                <c:pt idx="5">
                  <c:v>0.34117599999999998</c:v>
                </c:pt>
                <c:pt idx="6">
                  <c:v>0.34117599999999998</c:v>
                </c:pt>
                <c:pt idx="7">
                  <c:v>0.65882300000000005</c:v>
                </c:pt>
                <c:pt idx="8">
                  <c:v>0.65882300000000005</c:v>
                </c:pt>
              </c:numCache>
            </c:numRef>
          </c:val>
          <c:extLst>
            <c:ext xmlns:c16="http://schemas.microsoft.com/office/drawing/2014/chart" uri="{C3380CC4-5D6E-409C-BE32-E72D297353CC}">
              <c16:uniqueId val="{00000002-C9D9-4C49-A2F0-9B66BB2B94A7}"/>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0.388235</c:v>
                </c:pt>
                <c:pt idx="1">
                  <c:v>0.34654499999999999</c:v>
                </c:pt>
                <c:pt idx="2">
                  <c:v>0.388235</c:v>
                </c:pt>
                <c:pt idx="3">
                  <c:v>0.388235</c:v>
                </c:pt>
                <c:pt idx="4">
                  <c:v>0.388235</c:v>
                </c:pt>
                <c:pt idx="5">
                  <c:v>0.388235</c:v>
                </c:pt>
                <c:pt idx="6">
                  <c:v>0.388235</c:v>
                </c:pt>
                <c:pt idx="7">
                  <c:v>0.61176399999999997</c:v>
                </c:pt>
                <c:pt idx="8">
                  <c:v>0.61176399999999997</c:v>
                </c:pt>
              </c:numCache>
            </c:numRef>
          </c:val>
          <c:extLst>
            <c:ext xmlns:c16="http://schemas.microsoft.com/office/drawing/2014/chart" uri="{C3380CC4-5D6E-409C-BE32-E72D297353CC}">
              <c16:uniqueId val="{00000003-C9D9-4C49-A2F0-9B66BB2B94A7}"/>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0.41170000000000001</c:v>
                </c:pt>
                <c:pt idx="1">
                  <c:v>0.3957</c:v>
                </c:pt>
                <c:pt idx="2">
                  <c:v>0.41170000000000001</c:v>
                </c:pt>
                <c:pt idx="3">
                  <c:v>0.41170000000000001</c:v>
                </c:pt>
                <c:pt idx="4">
                  <c:v>0.41170000000000001</c:v>
                </c:pt>
                <c:pt idx="5">
                  <c:v>0.41170000000000001</c:v>
                </c:pt>
                <c:pt idx="6">
                  <c:v>0.41170000000000001</c:v>
                </c:pt>
                <c:pt idx="7">
                  <c:v>0.58819999999999995</c:v>
                </c:pt>
                <c:pt idx="8">
                  <c:v>0.58819999999999995</c:v>
                </c:pt>
              </c:numCache>
            </c:numRef>
          </c:val>
          <c:extLst>
            <c:ext xmlns:c16="http://schemas.microsoft.com/office/drawing/2014/chart" uri="{C3380CC4-5D6E-409C-BE32-E72D297353CC}">
              <c16:uniqueId val="{00000004-C9D9-4C49-A2F0-9B66BB2B94A7}"/>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0.48039199999999999</c:v>
                </c:pt>
                <c:pt idx="1">
                  <c:v>0.53775499999999998</c:v>
                </c:pt>
                <c:pt idx="2">
                  <c:v>0.48039199999999999</c:v>
                </c:pt>
                <c:pt idx="3">
                  <c:v>0.48039199999999999</c:v>
                </c:pt>
                <c:pt idx="4">
                  <c:v>0.48039199999999999</c:v>
                </c:pt>
                <c:pt idx="5">
                  <c:v>0.48039199999999999</c:v>
                </c:pt>
                <c:pt idx="6">
                  <c:v>0.48039199999999999</c:v>
                </c:pt>
                <c:pt idx="7">
                  <c:v>0.51960700000000004</c:v>
                </c:pt>
                <c:pt idx="8">
                  <c:v>0.51960700000000004</c:v>
                </c:pt>
              </c:numCache>
            </c:numRef>
          </c:val>
          <c:extLst>
            <c:ext xmlns:c16="http://schemas.microsoft.com/office/drawing/2014/chart" uri="{C3380CC4-5D6E-409C-BE32-E72D297353CC}">
              <c16:uniqueId val="{00000000-9652-4A1C-84E1-536556EFB9FB}"/>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0.45097999999999999</c:v>
                </c:pt>
                <c:pt idx="1">
                  <c:v>0.49242000000000002</c:v>
                </c:pt>
                <c:pt idx="2">
                  <c:v>0.5</c:v>
                </c:pt>
                <c:pt idx="3">
                  <c:v>0.5</c:v>
                </c:pt>
                <c:pt idx="4">
                  <c:v>0.5</c:v>
                </c:pt>
                <c:pt idx="5">
                  <c:v>0.5</c:v>
                </c:pt>
                <c:pt idx="6">
                  <c:v>0.5</c:v>
                </c:pt>
                <c:pt idx="7">
                  <c:v>0.5</c:v>
                </c:pt>
                <c:pt idx="8">
                  <c:v>0.5</c:v>
                </c:pt>
              </c:numCache>
            </c:numRef>
          </c:val>
          <c:extLst>
            <c:ext xmlns:c16="http://schemas.microsoft.com/office/drawing/2014/chart" uri="{C3380CC4-5D6E-409C-BE32-E72D297353CC}">
              <c16:uniqueId val="{00000001-9652-4A1C-84E1-536556EFB9FB}"/>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0.57843100000000003</c:v>
                </c:pt>
                <c:pt idx="1">
                  <c:v>0.64326399999999995</c:v>
                </c:pt>
                <c:pt idx="2">
                  <c:v>0.55882299999999996</c:v>
                </c:pt>
                <c:pt idx="3">
                  <c:v>0.55882299999999996</c:v>
                </c:pt>
                <c:pt idx="4">
                  <c:v>0.55882299999999996</c:v>
                </c:pt>
                <c:pt idx="5">
                  <c:v>0.55882299999999996</c:v>
                </c:pt>
                <c:pt idx="6">
                  <c:v>0.55882299999999996</c:v>
                </c:pt>
                <c:pt idx="7">
                  <c:v>0.44117600000000001</c:v>
                </c:pt>
                <c:pt idx="8">
                  <c:v>0.44117600000000001</c:v>
                </c:pt>
              </c:numCache>
            </c:numRef>
          </c:val>
          <c:extLst>
            <c:ext xmlns:c16="http://schemas.microsoft.com/office/drawing/2014/chart" uri="{C3380CC4-5D6E-409C-BE32-E72D297353CC}">
              <c16:uniqueId val="{00000002-9652-4A1C-84E1-536556EFB9FB}"/>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0.47058800000000001</c:v>
                </c:pt>
                <c:pt idx="1">
                  <c:v>0.60004400000000002</c:v>
                </c:pt>
                <c:pt idx="2">
                  <c:v>0.47058800000000001</c:v>
                </c:pt>
                <c:pt idx="3">
                  <c:v>0.47058800000000001</c:v>
                </c:pt>
                <c:pt idx="4">
                  <c:v>0.54901900000000003</c:v>
                </c:pt>
                <c:pt idx="5">
                  <c:v>0.47058800000000001</c:v>
                </c:pt>
                <c:pt idx="6">
                  <c:v>0.47058800000000001</c:v>
                </c:pt>
                <c:pt idx="7">
                  <c:v>0.52941099999999996</c:v>
                </c:pt>
                <c:pt idx="8">
                  <c:v>0.52941099999999996</c:v>
                </c:pt>
              </c:numCache>
            </c:numRef>
          </c:val>
          <c:extLst>
            <c:ext xmlns:c16="http://schemas.microsoft.com/office/drawing/2014/chart" uri="{C3380CC4-5D6E-409C-BE32-E72D297353CC}">
              <c16:uniqueId val="{00000003-9652-4A1C-84E1-536556EFB9FB}"/>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0.54900000000000004</c:v>
                </c:pt>
                <c:pt idx="1">
                  <c:v>0.61229999999999996</c:v>
                </c:pt>
                <c:pt idx="2">
                  <c:v>0.54900000000000004</c:v>
                </c:pt>
                <c:pt idx="3">
                  <c:v>0.54900000000000004</c:v>
                </c:pt>
                <c:pt idx="4">
                  <c:v>0.54900000000000004</c:v>
                </c:pt>
                <c:pt idx="5">
                  <c:v>0.54900000000000004</c:v>
                </c:pt>
                <c:pt idx="6">
                  <c:v>0.54900000000000004</c:v>
                </c:pt>
                <c:pt idx="7">
                  <c:v>0.45090000000000002</c:v>
                </c:pt>
                <c:pt idx="8">
                  <c:v>0.45090000000000002</c:v>
                </c:pt>
              </c:numCache>
            </c:numRef>
          </c:val>
          <c:extLst>
            <c:ext xmlns:c16="http://schemas.microsoft.com/office/drawing/2014/chart" uri="{C3380CC4-5D6E-409C-BE32-E72D297353CC}">
              <c16:uniqueId val="{00000004-9652-4A1C-84E1-536556EFB9FB}"/>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0.43529400000000001</c:v>
                </c:pt>
                <c:pt idx="1">
                  <c:v>0.43529400000000001</c:v>
                </c:pt>
                <c:pt idx="2">
                  <c:v>0.41761199999999998</c:v>
                </c:pt>
                <c:pt idx="3">
                  <c:v>0.43529400000000001</c:v>
                </c:pt>
                <c:pt idx="4">
                  <c:v>0.43529400000000001</c:v>
                </c:pt>
                <c:pt idx="5">
                  <c:v>0.43529400000000001</c:v>
                </c:pt>
                <c:pt idx="6">
                  <c:v>0.43529400000000001</c:v>
                </c:pt>
                <c:pt idx="7">
                  <c:v>0.56470500000000001</c:v>
                </c:pt>
                <c:pt idx="8">
                  <c:v>0.56470500000000001</c:v>
                </c:pt>
              </c:numCache>
            </c:numRef>
          </c:val>
          <c:extLst>
            <c:ext xmlns:c16="http://schemas.microsoft.com/office/drawing/2014/chart" uri="{C3380CC4-5D6E-409C-BE32-E72D297353CC}">
              <c16:uniqueId val="{00000000-2188-4353-A6BA-8423658264AC}"/>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0.37647000000000003</c:v>
                </c:pt>
                <c:pt idx="1">
                  <c:v>0.37647000000000003</c:v>
                </c:pt>
                <c:pt idx="2">
                  <c:v>0.38370599999999999</c:v>
                </c:pt>
                <c:pt idx="3">
                  <c:v>0.37647000000000003</c:v>
                </c:pt>
                <c:pt idx="4">
                  <c:v>0.37647000000000003</c:v>
                </c:pt>
                <c:pt idx="5">
                  <c:v>0.37647000000000003</c:v>
                </c:pt>
                <c:pt idx="6">
                  <c:v>0.37647000000000003</c:v>
                </c:pt>
                <c:pt idx="7">
                  <c:v>0.623529</c:v>
                </c:pt>
                <c:pt idx="8">
                  <c:v>0.623529</c:v>
                </c:pt>
              </c:numCache>
            </c:numRef>
          </c:val>
          <c:extLst>
            <c:ext xmlns:c16="http://schemas.microsoft.com/office/drawing/2014/chart" uri="{C3380CC4-5D6E-409C-BE32-E72D297353CC}">
              <c16:uniqueId val="{00000001-2188-4353-A6BA-8423658264AC}"/>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0.4</c:v>
                </c:pt>
                <c:pt idx="1">
                  <c:v>0.4</c:v>
                </c:pt>
                <c:pt idx="2">
                  <c:v>0.40019500000000002</c:v>
                </c:pt>
                <c:pt idx="3">
                  <c:v>0.4</c:v>
                </c:pt>
                <c:pt idx="4">
                  <c:v>0.4</c:v>
                </c:pt>
                <c:pt idx="5">
                  <c:v>0.4</c:v>
                </c:pt>
                <c:pt idx="6">
                  <c:v>0.4</c:v>
                </c:pt>
                <c:pt idx="7">
                  <c:v>0.59999899999999995</c:v>
                </c:pt>
                <c:pt idx="8">
                  <c:v>0.59999899999999995</c:v>
                </c:pt>
              </c:numCache>
            </c:numRef>
          </c:val>
          <c:extLst>
            <c:ext xmlns:c16="http://schemas.microsoft.com/office/drawing/2014/chart" uri="{C3380CC4-5D6E-409C-BE32-E72D297353CC}">
              <c16:uniqueId val="{00000002-2188-4353-A6BA-8423658264AC}"/>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0.41176400000000002</c:v>
                </c:pt>
                <c:pt idx="1">
                  <c:v>0.41176400000000002</c:v>
                </c:pt>
                <c:pt idx="2">
                  <c:v>0.40196900000000002</c:v>
                </c:pt>
                <c:pt idx="3">
                  <c:v>0.41176400000000002</c:v>
                </c:pt>
                <c:pt idx="4">
                  <c:v>0.41176400000000002</c:v>
                </c:pt>
                <c:pt idx="5">
                  <c:v>0.41176400000000002</c:v>
                </c:pt>
                <c:pt idx="6">
                  <c:v>0.41176400000000002</c:v>
                </c:pt>
                <c:pt idx="7">
                  <c:v>0.58823499999999995</c:v>
                </c:pt>
                <c:pt idx="8">
                  <c:v>0.58823499999999995</c:v>
                </c:pt>
              </c:numCache>
            </c:numRef>
          </c:val>
          <c:extLst>
            <c:ext xmlns:c16="http://schemas.microsoft.com/office/drawing/2014/chart" uri="{C3380CC4-5D6E-409C-BE32-E72D297353CC}">
              <c16:uniqueId val="{00000003-2188-4353-A6BA-8423658264AC}"/>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0.42352899999999999</c:v>
                </c:pt>
                <c:pt idx="1">
                  <c:v>0.42352899999999999</c:v>
                </c:pt>
                <c:pt idx="2">
                  <c:v>0.40196900000000002</c:v>
                </c:pt>
                <c:pt idx="3">
                  <c:v>0.42352899999999999</c:v>
                </c:pt>
                <c:pt idx="4">
                  <c:v>0.42352899999999999</c:v>
                </c:pt>
                <c:pt idx="5">
                  <c:v>0.42352899999999999</c:v>
                </c:pt>
                <c:pt idx="6">
                  <c:v>0.42352899999999999</c:v>
                </c:pt>
                <c:pt idx="7">
                  <c:v>0.57647000000000004</c:v>
                </c:pt>
                <c:pt idx="8">
                  <c:v>0.57647000000000004</c:v>
                </c:pt>
              </c:numCache>
            </c:numRef>
          </c:val>
          <c:extLst>
            <c:ext xmlns:c16="http://schemas.microsoft.com/office/drawing/2014/chart" uri="{C3380CC4-5D6E-409C-BE32-E72D297353CC}">
              <c16:uniqueId val="{00000004-2188-4353-A6BA-8423658264AC}"/>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0.41176400000000002</c:v>
                </c:pt>
                <c:pt idx="1">
                  <c:v>0.41176400000000002</c:v>
                </c:pt>
                <c:pt idx="2">
                  <c:v>0.40196900000000002</c:v>
                </c:pt>
                <c:pt idx="3">
                  <c:v>0.41176400000000002</c:v>
                </c:pt>
                <c:pt idx="4">
                  <c:v>0.41176400000000002</c:v>
                </c:pt>
                <c:pt idx="5">
                  <c:v>0.41176400000000002</c:v>
                </c:pt>
                <c:pt idx="6">
                  <c:v>0.41176400000000002</c:v>
                </c:pt>
                <c:pt idx="7">
                  <c:v>0.58823499999999995</c:v>
                </c:pt>
                <c:pt idx="8">
                  <c:v>0.58823499999999995</c:v>
                </c:pt>
              </c:numCache>
            </c:numRef>
          </c:val>
          <c:extLst>
            <c:ext xmlns:c16="http://schemas.microsoft.com/office/drawing/2014/chart" uri="{C3380CC4-5D6E-409C-BE32-E72D297353CC}">
              <c16:uniqueId val="{00000005-2188-4353-A6BA-8423658264AC}"/>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0.41176400000000002</c:v>
                </c:pt>
                <c:pt idx="1">
                  <c:v>0.41176400000000002</c:v>
                </c:pt>
                <c:pt idx="2">
                  <c:v>0.40196900000000002</c:v>
                </c:pt>
                <c:pt idx="3">
                  <c:v>0.41176400000000002</c:v>
                </c:pt>
                <c:pt idx="4">
                  <c:v>0.41176400000000002</c:v>
                </c:pt>
                <c:pt idx="5">
                  <c:v>0.41176400000000002</c:v>
                </c:pt>
                <c:pt idx="6">
                  <c:v>0.41176400000000002</c:v>
                </c:pt>
                <c:pt idx="7">
                  <c:v>0.58823499999999995</c:v>
                </c:pt>
                <c:pt idx="8">
                  <c:v>0.58823499999999995</c:v>
                </c:pt>
              </c:numCache>
            </c:numRef>
          </c:val>
          <c:extLst>
            <c:ext xmlns:c16="http://schemas.microsoft.com/office/drawing/2014/chart" uri="{C3380CC4-5D6E-409C-BE32-E72D297353CC}">
              <c16:uniqueId val="{00000006-2188-4353-A6BA-8423658264AC}"/>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0.803921</c:v>
                </c:pt>
                <c:pt idx="1">
                  <c:v>0.74795400000000001</c:v>
                </c:pt>
                <c:pt idx="2">
                  <c:v>0.803921</c:v>
                </c:pt>
                <c:pt idx="3">
                  <c:v>0.803921</c:v>
                </c:pt>
                <c:pt idx="4">
                  <c:v>0.803921</c:v>
                </c:pt>
                <c:pt idx="5">
                  <c:v>0.803921</c:v>
                </c:pt>
                <c:pt idx="6">
                  <c:v>0.803921</c:v>
                </c:pt>
                <c:pt idx="7">
                  <c:v>0.196078</c:v>
                </c:pt>
                <c:pt idx="8">
                  <c:v>0.196078</c:v>
                </c:pt>
              </c:numCache>
            </c:numRef>
          </c:val>
          <c:extLst>
            <c:ext xmlns:c16="http://schemas.microsoft.com/office/drawing/2014/chart" uri="{C3380CC4-5D6E-409C-BE32-E72D297353CC}">
              <c16:uniqueId val="{00000000-6D7A-4215-A920-330A173ECD1C}"/>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0.84313700000000003</c:v>
                </c:pt>
                <c:pt idx="1">
                  <c:v>0.80807899999999999</c:v>
                </c:pt>
                <c:pt idx="2">
                  <c:v>0.84313700000000003</c:v>
                </c:pt>
                <c:pt idx="3">
                  <c:v>0.84313700000000003</c:v>
                </c:pt>
                <c:pt idx="4">
                  <c:v>0.84313700000000003</c:v>
                </c:pt>
                <c:pt idx="5">
                  <c:v>0.84313700000000003</c:v>
                </c:pt>
                <c:pt idx="6">
                  <c:v>0.84313700000000003</c:v>
                </c:pt>
                <c:pt idx="7">
                  <c:v>0.156862</c:v>
                </c:pt>
                <c:pt idx="8">
                  <c:v>0.156862</c:v>
                </c:pt>
              </c:numCache>
            </c:numRef>
          </c:val>
          <c:extLst>
            <c:ext xmlns:c16="http://schemas.microsoft.com/office/drawing/2014/chart" uri="{C3380CC4-5D6E-409C-BE32-E72D297353CC}">
              <c16:uniqueId val="{00000001-6D7A-4215-A920-330A173ECD1C}"/>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0.83333299999999999</c:v>
                </c:pt>
                <c:pt idx="1">
                  <c:v>0.81219399999999997</c:v>
                </c:pt>
                <c:pt idx="2">
                  <c:v>0.83333299999999999</c:v>
                </c:pt>
                <c:pt idx="3">
                  <c:v>0.83333299999999999</c:v>
                </c:pt>
                <c:pt idx="4">
                  <c:v>0.83333299999999999</c:v>
                </c:pt>
                <c:pt idx="5">
                  <c:v>0.83333299999999999</c:v>
                </c:pt>
                <c:pt idx="6">
                  <c:v>0.83333299999999999</c:v>
                </c:pt>
                <c:pt idx="7">
                  <c:v>0.16666600000000001</c:v>
                </c:pt>
                <c:pt idx="8">
                  <c:v>0.16666600000000001</c:v>
                </c:pt>
              </c:numCache>
            </c:numRef>
          </c:val>
          <c:extLst>
            <c:ext xmlns:c16="http://schemas.microsoft.com/office/drawing/2014/chart" uri="{C3380CC4-5D6E-409C-BE32-E72D297353CC}">
              <c16:uniqueId val="{00000002-6D7A-4215-A920-330A173ECD1C}"/>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0.803921</c:v>
                </c:pt>
                <c:pt idx="1">
                  <c:v>0.75514000000000003</c:v>
                </c:pt>
                <c:pt idx="2">
                  <c:v>0.803921</c:v>
                </c:pt>
                <c:pt idx="3">
                  <c:v>0.803921</c:v>
                </c:pt>
                <c:pt idx="4">
                  <c:v>0.803921</c:v>
                </c:pt>
                <c:pt idx="5">
                  <c:v>0.803921</c:v>
                </c:pt>
                <c:pt idx="6">
                  <c:v>0.803921</c:v>
                </c:pt>
                <c:pt idx="7">
                  <c:v>0.196078</c:v>
                </c:pt>
                <c:pt idx="8">
                  <c:v>0.196078</c:v>
                </c:pt>
              </c:numCache>
            </c:numRef>
          </c:val>
          <c:extLst>
            <c:ext xmlns:c16="http://schemas.microsoft.com/office/drawing/2014/chart" uri="{C3380CC4-5D6E-409C-BE32-E72D297353CC}">
              <c16:uniqueId val="{00000003-6D7A-4215-A920-330A173ECD1C}"/>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0.82350000000000001</c:v>
                </c:pt>
                <c:pt idx="1">
                  <c:v>0.76890000000000003</c:v>
                </c:pt>
                <c:pt idx="2">
                  <c:v>0.82350000000000001</c:v>
                </c:pt>
                <c:pt idx="3">
                  <c:v>0.82350000000000001</c:v>
                </c:pt>
                <c:pt idx="4">
                  <c:v>0.82350000000000001</c:v>
                </c:pt>
                <c:pt idx="5">
                  <c:v>0.82350000000000001</c:v>
                </c:pt>
                <c:pt idx="6">
                  <c:v>0.82350000000000001</c:v>
                </c:pt>
                <c:pt idx="7">
                  <c:v>0.1764</c:v>
                </c:pt>
                <c:pt idx="8">
                  <c:v>0.1764</c:v>
                </c:pt>
              </c:numCache>
            </c:numRef>
          </c:val>
          <c:extLst>
            <c:ext xmlns:c16="http://schemas.microsoft.com/office/drawing/2014/chart" uri="{C3380CC4-5D6E-409C-BE32-E72D297353CC}">
              <c16:uniqueId val="{00000004-6D7A-4215-A920-330A173ECD1C}"/>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0.83333299999999999</c:v>
                </c:pt>
                <c:pt idx="1">
                  <c:v>0.82500799999999996</c:v>
                </c:pt>
                <c:pt idx="2">
                  <c:v>0.83333299999999999</c:v>
                </c:pt>
                <c:pt idx="3">
                  <c:v>0.83333299999999999</c:v>
                </c:pt>
                <c:pt idx="4">
                  <c:v>0.83333299999999999</c:v>
                </c:pt>
                <c:pt idx="5">
                  <c:v>0.83333299999999999</c:v>
                </c:pt>
                <c:pt idx="6">
                  <c:v>0.83333299999999999</c:v>
                </c:pt>
                <c:pt idx="7">
                  <c:v>0.16666600000000001</c:v>
                </c:pt>
                <c:pt idx="8">
                  <c:v>0.16666600000000001</c:v>
                </c:pt>
              </c:numCache>
            </c:numRef>
          </c:val>
          <c:extLst>
            <c:ext xmlns:c16="http://schemas.microsoft.com/office/drawing/2014/chart" uri="{C3380CC4-5D6E-409C-BE32-E72D297353CC}">
              <c16:uniqueId val="{00000000-E1AE-4915-B8A6-E1CCE665B6E1}"/>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0.84313700000000003</c:v>
                </c:pt>
                <c:pt idx="1">
                  <c:v>0.80807899999999999</c:v>
                </c:pt>
                <c:pt idx="2">
                  <c:v>0.84313700000000003</c:v>
                </c:pt>
                <c:pt idx="3">
                  <c:v>0.84313700000000003</c:v>
                </c:pt>
                <c:pt idx="4">
                  <c:v>0.84313700000000003</c:v>
                </c:pt>
                <c:pt idx="5">
                  <c:v>0.84313700000000003</c:v>
                </c:pt>
                <c:pt idx="6">
                  <c:v>0.84313700000000003</c:v>
                </c:pt>
                <c:pt idx="7">
                  <c:v>0.156862</c:v>
                </c:pt>
                <c:pt idx="8">
                  <c:v>0.156862</c:v>
                </c:pt>
              </c:numCache>
            </c:numRef>
          </c:val>
          <c:extLst>
            <c:ext xmlns:c16="http://schemas.microsoft.com/office/drawing/2014/chart" uri="{C3380CC4-5D6E-409C-BE32-E72D297353CC}">
              <c16:uniqueId val="{00000001-E1AE-4915-B8A6-E1CCE665B6E1}"/>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0.83333299999999999</c:v>
                </c:pt>
                <c:pt idx="1">
                  <c:v>0.81219399999999997</c:v>
                </c:pt>
                <c:pt idx="2">
                  <c:v>0.83333299999999999</c:v>
                </c:pt>
                <c:pt idx="3">
                  <c:v>0.83333299999999999</c:v>
                </c:pt>
                <c:pt idx="4">
                  <c:v>0.83333299999999999</c:v>
                </c:pt>
                <c:pt idx="5">
                  <c:v>0.83333299999999999</c:v>
                </c:pt>
                <c:pt idx="6">
                  <c:v>0.83333299999999999</c:v>
                </c:pt>
                <c:pt idx="7">
                  <c:v>0.16666600000000001</c:v>
                </c:pt>
                <c:pt idx="8">
                  <c:v>0.16666600000000001</c:v>
                </c:pt>
              </c:numCache>
            </c:numRef>
          </c:val>
          <c:extLst>
            <c:ext xmlns:c16="http://schemas.microsoft.com/office/drawing/2014/chart" uri="{C3380CC4-5D6E-409C-BE32-E72D297353CC}">
              <c16:uniqueId val="{00000002-E1AE-4915-B8A6-E1CCE665B6E1}"/>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0.82352899999999996</c:v>
                </c:pt>
                <c:pt idx="1">
                  <c:v>0.76089700000000005</c:v>
                </c:pt>
                <c:pt idx="2">
                  <c:v>0.82352899999999996</c:v>
                </c:pt>
                <c:pt idx="3">
                  <c:v>0.82352899999999996</c:v>
                </c:pt>
                <c:pt idx="4">
                  <c:v>0.82352899999999996</c:v>
                </c:pt>
                <c:pt idx="5">
                  <c:v>0.82352899999999996</c:v>
                </c:pt>
                <c:pt idx="6">
                  <c:v>0.82352899999999996</c:v>
                </c:pt>
                <c:pt idx="7">
                  <c:v>0.17646999999999999</c:v>
                </c:pt>
                <c:pt idx="8">
                  <c:v>0.17646999999999999</c:v>
                </c:pt>
              </c:numCache>
            </c:numRef>
          </c:val>
          <c:extLst>
            <c:ext xmlns:c16="http://schemas.microsoft.com/office/drawing/2014/chart" uri="{C3380CC4-5D6E-409C-BE32-E72D297353CC}">
              <c16:uniqueId val="{00000003-E1AE-4915-B8A6-E1CCE665B6E1}"/>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0.85294099999999995</c:v>
                </c:pt>
                <c:pt idx="1">
                  <c:v>0.78151199999999998</c:v>
                </c:pt>
                <c:pt idx="2">
                  <c:v>0.85294099999999995</c:v>
                </c:pt>
                <c:pt idx="3">
                  <c:v>0.85294099999999995</c:v>
                </c:pt>
                <c:pt idx="4">
                  <c:v>0.85294099999999995</c:v>
                </c:pt>
                <c:pt idx="5">
                  <c:v>0.85294099999999995</c:v>
                </c:pt>
                <c:pt idx="6">
                  <c:v>0.85294099999999995</c:v>
                </c:pt>
                <c:pt idx="7">
                  <c:v>0.14705799999999999</c:v>
                </c:pt>
                <c:pt idx="8">
                  <c:v>0.14705799999999999</c:v>
                </c:pt>
              </c:numCache>
            </c:numRef>
          </c:val>
          <c:extLst>
            <c:ext xmlns:c16="http://schemas.microsoft.com/office/drawing/2014/chart" uri="{C3380CC4-5D6E-409C-BE32-E72D297353CC}">
              <c16:uniqueId val="{00000004-E1AE-4915-B8A6-E1CCE665B6E1}"/>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0.803921</c:v>
                </c:pt>
                <c:pt idx="1">
                  <c:v>0.76418399999999997</c:v>
                </c:pt>
                <c:pt idx="2">
                  <c:v>0.803921</c:v>
                </c:pt>
                <c:pt idx="3">
                  <c:v>0.803921</c:v>
                </c:pt>
                <c:pt idx="4">
                  <c:v>0.803921</c:v>
                </c:pt>
                <c:pt idx="5">
                  <c:v>0.803921</c:v>
                </c:pt>
                <c:pt idx="6">
                  <c:v>0.803921</c:v>
                </c:pt>
                <c:pt idx="7">
                  <c:v>0.196078</c:v>
                </c:pt>
                <c:pt idx="8">
                  <c:v>0.196078</c:v>
                </c:pt>
              </c:numCache>
            </c:numRef>
          </c:val>
          <c:extLst>
            <c:ext xmlns:c16="http://schemas.microsoft.com/office/drawing/2014/chart" uri="{C3380CC4-5D6E-409C-BE32-E72D297353CC}">
              <c16:uniqueId val="{00000005-E1AE-4915-B8A6-E1CCE665B6E1}"/>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0.83333299999999999</c:v>
                </c:pt>
                <c:pt idx="1">
                  <c:v>0.79503599999999996</c:v>
                </c:pt>
                <c:pt idx="2">
                  <c:v>0.85294099999999995</c:v>
                </c:pt>
                <c:pt idx="3">
                  <c:v>0.85294099999999995</c:v>
                </c:pt>
                <c:pt idx="4">
                  <c:v>0.85294099999999995</c:v>
                </c:pt>
                <c:pt idx="5">
                  <c:v>0.85294099999999995</c:v>
                </c:pt>
                <c:pt idx="6">
                  <c:v>0.85294099999999995</c:v>
                </c:pt>
                <c:pt idx="7">
                  <c:v>0.14705799999999999</c:v>
                </c:pt>
                <c:pt idx="8">
                  <c:v>0.14705799999999999</c:v>
                </c:pt>
              </c:numCache>
            </c:numRef>
          </c:val>
          <c:extLst>
            <c:ext xmlns:c16="http://schemas.microsoft.com/office/drawing/2014/chart" uri="{C3380CC4-5D6E-409C-BE32-E72D297353CC}">
              <c16:uniqueId val="{00000006-E1AE-4915-B8A6-E1CCE665B6E1}"/>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0.88235200000000003</c:v>
                </c:pt>
                <c:pt idx="1">
                  <c:v>0.84789000000000003</c:v>
                </c:pt>
                <c:pt idx="2">
                  <c:v>0.88235200000000003</c:v>
                </c:pt>
                <c:pt idx="3">
                  <c:v>0.88235200000000003</c:v>
                </c:pt>
                <c:pt idx="4">
                  <c:v>0.88235200000000003</c:v>
                </c:pt>
                <c:pt idx="5">
                  <c:v>0.88235200000000003</c:v>
                </c:pt>
                <c:pt idx="6">
                  <c:v>0.88235200000000003</c:v>
                </c:pt>
                <c:pt idx="7">
                  <c:v>0.117647</c:v>
                </c:pt>
                <c:pt idx="8">
                  <c:v>0.117647</c:v>
                </c:pt>
              </c:numCache>
            </c:numRef>
          </c:val>
          <c:extLst>
            <c:ext xmlns:c16="http://schemas.microsoft.com/office/drawing/2014/chart" uri="{C3380CC4-5D6E-409C-BE32-E72D297353CC}">
              <c16:uniqueId val="{00000000-2D8E-4041-B27C-02354AF9D354}"/>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0.92941099999999999</c:v>
                </c:pt>
                <c:pt idx="1">
                  <c:v>0.82368399999999997</c:v>
                </c:pt>
                <c:pt idx="2">
                  <c:v>0.89411700000000005</c:v>
                </c:pt>
                <c:pt idx="3">
                  <c:v>0.89411700000000005</c:v>
                </c:pt>
                <c:pt idx="4">
                  <c:v>0.89411700000000005</c:v>
                </c:pt>
                <c:pt idx="5">
                  <c:v>0.89411700000000005</c:v>
                </c:pt>
                <c:pt idx="6">
                  <c:v>0.89411700000000005</c:v>
                </c:pt>
                <c:pt idx="7">
                  <c:v>0.105882</c:v>
                </c:pt>
                <c:pt idx="8">
                  <c:v>0.105882</c:v>
                </c:pt>
              </c:numCache>
            </c:numRef>
          </c:val>
          <c:extLst>
            <c:ext xmlns:c16="http://schemas.microsoft.com/office/drawing/2014/chart" uri="{C3380CC4-5D6E-409C-BE32-E72D297353CC}">
              <c16:uniqueId val="{00000001-2D8E-4041-B27C-02354AF9D354}"/>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0.90588199999999997</c:v>
                </c:pt>
                <c:pt idx="1">
                  <c:v>0.91337699999999999</c:v>
                </c:pt>
                <c:pt idx="2">
                  <c:v>0.89411700000000005</c:v>
                </c:pt>
                <c:pt idx="3">
                  <c:v>0.89411700000000005</c:v>
                </c:pt>
                <c:pt idx="4">
                  <c:v>0.89411700000000005</c:v>
                </c:pt>
                <c:pt idx="5">
                  <c:v>0.89411700000000005</c:v>
                </c:pt>
                <c:pt idx="6">
                  <c:v>0.89411700000000005</c:v>
                </c:pt>
                <c:pt idx="7">
                  <c:v>0.105882</c:v>
                </c:pt>
                <c:pt idx="8">
                  <c:v>0.105882</c:v>
                </c:pt>
              </c:numCache>
            </c:numRef>
          </c:val>
          <c:extLst>
            <c:ext xmlns:c16="http://schemas.microsoft.com/office/drawing/2014/chart" uri="{C3380CC4-5D6E-409C-BE32-E72D297353CC}">
              <c16:uniqueId val="{00000002-2D8E-4041-B27C-02354AF9D354}"/>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0.92941099999999999</c:v>
                </c:pt>
                <c:pt idx="1">
                  <c:v>0.877965</c:v>
                </c:pt>
                <c:pt idx="2">
                  <c:v>0.92941099999999999</c:v>
                </c:pt>
                <c:pt idx="3">
                  <c:v>0.92941099999999999</c:v>
                </c:pt>
                <c:pt idx="4">
                  <c:v>0.92941099999999999</c:v>
                </c:pt>
                <c:pt idx="5">
                  <c:v>0.92941099999999999</c:v>
                </c:pt>
                <c:pt idx="6">
                  <c:v>0.92941099999999999</c:v>
                </c:pt>
                <c:pt idx="7">
                  <c:v>7.0587999999999998E-2</c:v>
                </c:pt>
                <c:pt idx="8">
                  <c:v>7.0587999999999998E-2</c:v>
                </c:pt>
              </c:numCache>
            </c:numRef>
          </c:val>
          <c:extLst>
            <c:ext xmlns:c16="http://schemas.microsoft.com/office/drawing/2014/chart" uri="{C3380CC4-5D6E-409C-BE32-E72D297353CC}">
              <c16:uniqueId val="{00000003-2D8E-4041-B27C-02354AF9D354}"/>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0.89410000000000001</c:v>
                </c:pt>
                <c:pt idx="1">
                  <c:v>0.87450000000000006</c:v>
                </c:pt>
                <c:pt idx="2">
                  <c:v>0.89410000000000001</c:v>
                </c:pt>
                <c:pt idx="3">
                  <c:v>0.89410000000000001</c:v>
                </c:pt>
                <c:pt idx="4">
                  <c:v>0.89410000000000001</c:v>
                </c:pt>
                <c:pt idx="5">
                  <c:v>0.89410000000000001</c:v>
                </c:pt>
                <c:pt idx="6">
                  <c:v>0.89410000000000001</c:v>
                </c:pt>
                <c:pt idx="7">
                  <c:v>0.10580000000000001</c:v>
                </c:pt>
                <c:pt idx="8">
                  <c:v>0.10580000000000001</c:v>
                </c:pt>
              </c:numCache>
            </c:numRef>
          </c:val>
          <c:extLst>
            <c:ext xmlns:c16="http://schemas.microsoft.com/office/drawing/2014/chart" uri="{C3380CC4-5D6E-409C-BE32-E72D297353CC}">
              <c16:uniqueId val="{00000004-2D8E-4041-B27C-02354AF9D354}"/>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0.89411700000000005</c:v>
                </c:pt>
                <c:pt idx="1">
                  <c:v>0.89411700000000005</c:v>
                </c:pt>
                <c:pt idx="2">
                  <c:v>0.88013699999999995</c:v>
                </c:pt>
                <c:pt idx="3">
                  <c:v>0.89411700000000005</c:v>
                </c:pt>
                <c:pt idx="4">
                  <c:v>0.89411700000000005</c:v>
                </c:pt>
                <c:pt idx="5">
                  <c:v>0.89411700000000005</c:v>
                </c:pt>
                <c:pt idx="6">
                  <c:v>0.89411700000000005</c:v>
                </c:pt>
                <c:pt idx="7">
                  <c:v>0.105882</c:v>
                </c:pt>
                <c:pt idx="8">
                  <c:v>0.105882</c:v>
                </c:pt>
              </c:numCache>
            </c:numRef>
          </c:val>
          <c:extLst>
            <c:ext xmlns:c16="http://schemas.microsoft.com/office/drawing/2014/chart" uri="{C3380CC4-5D6E-409C-BE32-E72D297353CC}">
              <c16:uniqueId val="{00000000-E7AD-4813-B5FA-86698912F89A}"/>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0.89411700000000005</c:v>
                </c:pt>
                <c:pt idx="1">
                  <c:v>0.87022699999999997</c:v>
                </c:pt>
                <c:pt idx="2">
                  <c:v>0.89411700000000005</c:v>
                </c:pt>
                <c:pt idx="3">
                  <c:v>0.89411700000000005</c:v>
                </c:pt>
                <c:pt idx="4">
                  <c:v>0.89411700000000005</c:v>
                </c:pt>
                <c:pt idx="5">
                  <c:v>0.89411700000000005</c:v>
                </c:pt>
                <c:pt idx="6">
                  <c:v>0.89411700000000005</c:v>
                </c:pt>
                <c:pt idx="7">
                  <c:v>0.105882</c:v>
                </c:pt>
                <c:pt idx="8">
                  <c:v>0.105882</c:v>
                </c:pt>
              </c:numCache>
            </c:numRef>
          </c:val>
          <c:extLst>
            <c:ext xmlns:c16="http://schemas.microsoft.com/office/drawing/2014/chart" uri="{C3380CC4-5D6E-409C-BE32-E72D297353CC}">
              <c16:uniqueId val="{00000001-E7AD-4813-B5FA-86698912F89A}"/>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0.89411700000000005</c:v>
                </c:pt>
                <c:pt idx="1">
                  <c:v>0.89411700000000005</c:v>
                </c:pt>
                <c:pt idx="2">
                  <c:v>0.91337699999999999</c:v>
                </c:pt>
                <c:pt idx="3">
                  <c:v>0.89411700000000005</c:v>
                </c:pt>
                <c:pt idx="4">
                  <c:v>0.89411700000000005</c:v>
                </c:pt>
                <c:pt idx="5">
                  <c:v>0.89411700000000005</c:v>
                </c:pt>
                <c:pt idx="6">
                  <c:v>0.89411700000000005</c:v>
                </c:pt>
                <c:pt idx="7">
                  <c:v>0.105882</c:v>
                </c:pt>
                <c:pt idx="8">
                  <c:v>0.105882</c:v>
                </c:pt>
              </c:numCache>
            </c:numRef>
          </c:val>
          <c:extLst>
            <c:ext xmlns:c16="http://schemas.microsoft.com/office/drawing/2014/chart" uri="{C3380CC4-5D6E-409C-BE32-E72D297353CC}">
              <c16:uniqueId val="{00000002-E7AD-4813-B5FA-86698912F89A}"/>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0.95294100000000004</c:v>
                </c:pt>
                <c:pt idx="1">
                  <c:v>0.95294100000000004</c:v>
                </c:pt>
                <c:pt idx="2">
                  <c:v>0.89354599999999995</c:v>
                </c:pt>
                <c:pt idx="3">
                  <c:v>0.95294100000000004</c:v>
                </c:pt>
                <c:pt idx="4">
                  <c:v>0.95294100000000004</c:v>
                </c:pt>
                <c:pt idx="5">
                  <c:v>0.95294100000000004</c:v>
                </c:pt>
                <c:pt idx="6">
                  <c:v>0.95294100000000004</c:v>
                </c:pt>
                <c:pt idx="7">
                  <c:v>4.7058000000000003E-2</c:v>
                </c:pt>
                <c:pt idx="8">
                  <c:v>4.7058000000000003E-2</c:v>
                </c:pt>
              </c:numCache>
            </c:numRef>
          </c:val>
          <c:extLst>
            <c:ext xmlns:c16="http://schemas.microsoft.com/office/drawing/2014/chart" uri="{C3380CC4-5D6E-409C-BE32-E72D297353CC}">
              <c16:uniqueId val="{00000003-E7AD-4813-B5FA-86698912F89A}"/>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0.89411700000000005</c:v>
                </c:pt>
                <c:pt idx="1">
                  <c:v>0.89411700000000005</c:v>
                </c:pt>
                <c:pt idx="2">
                  <c:v>0.87458199999999997</c:v>
                </c:pt>
                <c:pt idx="3">
                  <c:v>0.89411700000000005</c:v>
                </c:pt>
                <c:pt idx="4">
                  <c:v>0.89411700000000005</c:v>
                </c:pt>
                <c:pt idx="5">
                  <c:v>0.89411700000000005</c:v>
                </c:pt>
                <c:pt idx="6">
                  <c:v>0.89411700000000005</c:v>
                </c:pt>
                <c:pt idx="7">
                  <c:v>0.105882</c:v>
                </c:pt>
                <c:pt idx="8">
                  <c:v>0.105882</c:v>
                </c:pt>
              </c:numCache>
            </c:numRef>
          </c:val>
          <c:extLst>
            <c:ext xmlns:c16="http://schemas.microsoft.com/office/drawing/2014/chart" uri="{C3380CC4-5D6E-409C-BE32-E72D297353CC}">
              <c16:uniqueId val="{00000004-E7AD-4813-B5FA-86698912F89A}"/>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0.89411700000000005</c:v>
                </c:pt>
                <c:pt idx="1">
                  <c:v>0.89411700000000005</c:v>
                </c:pt>
                <c:pt idx="2">
                  <c:v>0.90890700000000002</c:v>
                </c:pt>
                <c:pt idx="3">
                  <c:v>0.89411700000000005</c:v>
                </c:pt>
                <c:pt idx="4">
                  <c:v>0.89411700000000005</c:v>
                </c:pt>
                <c:pt idx="5">
                  <c:v>0.89411700000000005</c:v>
                </c:pt>
                <c:pt idx="6">
                  <c:v>0.89411700000000005</c:v>
                </c:pt>
                <c:pt idx="7">
                  <c:v>0.105882</c:v>
                </c:pt>
                <c:pt idx="8">
                  <c:v>0.105882</c:v>
                </c:pt>
              </c:numCache>
            </c:numRef>
          </c:val>
          <c:extLst>
            <c:ext xmlns:c16="http://schemas.microsoft.com/office/drawing/2014/chart" uri="{C3380CC4-5D6E-409C-BE32-E72D297353CC}">
              <c16:uniqueId val="{00000005-E7AD-4813-B5FA-86698912F89A}"/>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0.91764699999999999</c:v>
                </c:pt>
                <c:pt idx="1">
                  <c:v>0.91764699999999999</c:v>
                </c:pt>
                <c:pt idx="2">
                  <c:v>0.91417000000000004</c:v>
                </c:pt>
                <c:pt idx="3">
                  <c:v>0.91764699999999999</c:v>
                </c:pt>
                <c:pt idx="4">
                  <c:v>0.91764699999999999</c:v>
                </c:pt>
                <c:pt idx="5">
                  <c:v>0.91764699999999999</c:v>
                </c:pt>
                <c:pt idx="6">
                  <c:v>0.91764699999999999</c:v>
                </c:pt>
                <c:pt idx="7">
                  <c:v>8.2351999999999995E-2</c:v>
                </c:pt>
                <c:pt idx="8">
                  <c:v>8.2351999999999995E-2</c:v>
                </c:pt>
              </c:numCache>
            </c:numRef>
          </c:val>
          <c:extLst>
            <c:ext xmlns:c16="http://schemas.microsoft.com/office/drawing/2014/chart" uri="{C3380CC4-5D6E-409C-BE32-E72D297353CC}">
              <c16:uniqueId val="{00000006-E7AD-4813-B5FA-86698912F89A}"/>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0.87254900000000002</c:v>
                </c:pt>
                <c:pt idx="1">
                  <c:v>0.85682899999999995</c:v>
                </c:pt>
                <c:pt idx="2">
                  <c:v>0.87254900000000002</c:v>
                </c:pt>
                <c:pt idx="3">
                  <c:v>0.87254900000000002</c:v>
                </c:pt>
                <c:pt idx="4">
                  <c:v>0.87254900000000002</c:v>
                </c:pt>
                <c:pt idx="5">
                  <c:v>0.87254900000000002</c:v>
                </c:pt>
                <c:pt idx="6">
                  <c:v>0.87254900000000002</c:v>
                </c:pt>
                <c:pt idx="7">
                  <c:v>0.12745000000000001</c:v>
                </c:pt>
                <c:pt idx="8">
                  <c:v>0.12745000000000001</c:v>
                </c:pt>
              </c:numCache>
            </c:numRef>
          </c:val>
          <c:extLst>
            <c:ext xmlns:c16="http://schemas.microsoft.com/office/drawing/2014/chart" uri="{C3380CC4-5D6E-409C-BE32-E72D297353CC}">
              <c16:uniqueId val="{00000000-63FE-43CC-A44C-AE1ED47EF8B9}"/>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0.85294099999999995</c:v>
                </c:pt>
                <c:pt idx="1">
                  <c:v>0.84287900000000004</c:v>
                </c:pt>
                <c:pt idx="2">
                  <c:v>0.86274499999999998</c:v>
                </c:pt>
                <c:pt idx="3">
                  <c:v>0.86274499999999998</c:v>
                </c:pt>
                <c:pt idx="4">
                  <c:v>0.86274499999999998</c:v>
                </c:pt>
                <c:pt idx="5">
                  <c:v>0.86274499999999998</c:v>
                </c:pt>
                <c:pt idx="6">
                  <c:v>0.86274499999999998</c:v>
                </c:pt>
                <c:pt idx="7">
                  <c:v>0.13725399999999999</c:v>
                </c:pt>
                <c:pt idx="8">
                  <c:v>0.13725399999999999</c:v>
                </c:pt>
              </c:numCache>
            </c:numRef>
          </c:val>
          <c:extLst>
            <c:ext xmlns:c16="http://schemas.microsoft.com/office/drawing/2014/chart" uri="{C3380CC4-5D6E-409C-BE32-E72D297353CC}">
              <c16:uniqueId val="{00000001-63FE-43CC-A44C-AE1ED47EF8B9}"/>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0.89215599999999995</c:v>
                </c:pt>
                <c:pt idx="1">
                  <c:v>0.89243799999999995</c:v>
                </c:pt>
                <c:pt idx="2">
                  <c:v>0.90195999999999998</c:v>
                </c:pt>
                <c:pt idx="3">
                  <c:v>0.90195999999999998</c:v>
                </c:pt>
                <c:pt idx="4">
                  <c:v>0.90195999999999998</c:v>
                </c:pt>
                <c:pt idx="5">
                  <c:v>0.90195999999999998</c:v>
                </c:pt>
                <c:pt idx="6">
                  <c:v>0.90195999999999998</c:v>
                </c:pt>
                <c:pt idx="7">
                  <c:v>9.8039000000000001E-2</c:v>
                </c:pt>
                <c:pt idx="8">
                  <c:v>9.8039000000000001E-2</c:v>
                </c:pt>
              </c:numCache>
            </c:numRef>
          </c:val>
          <c:extLst>
            <c:ext xmlns:c16="http://schemas.microsoft.com/office/drawing/2014/chart" uri="{C3380CC4-5D6E-409C-BE32-E72D297353CC}">
              <c16:uniqueId val="{00000002-63FE-43CC-A44C-AE1ED47EF8B9}"/>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0.88235200000000003</c:v>
                </c:pt>
                <c:pt idx="1">
                  <c:v>0.85014000000000001</c:v>
                </c:pt>
                <c:pt idx="2">
                  <c:v>0.88235200000000003</c:v>
                </c:pt>
                <c:pt idx="3">
                  <c:v>0.88235200000000003</c:v>
                </c:pt>
                <c:pt idx="4">
                  <c:v>0.88235200000000003</c:v>
                </c:pt>
                <c:pt idx="5">
                  <c:v>0.88235200000000003</c:v>
                </c:pt>
                <c:pt idx="6">
                  <c:v>0.88235200000000003</c:v>
                </c:pt>
                <c:pt idx="7">
                  <c:v>0.117647</c:v>
                </c:pt>
                <c:pt idx="8">
                  <c:v>0.117647</c:v>
                </c:pt>
              </c:numCache>
            </c:numRef>
          </c:val>
          <c:extLst>
            <c:ext xmlns:c16="http://schemas.microsoft.com/office/drawing/2014/chart" uri="{C3380CC4-5D6E-409C-BE32-E72D297353CC}">
              <c16:uniqueId val="{00000003-63FE-43CC-A44C-AE1ED47EF8B9}"/>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0.87250000000000005</c:v>
                </c:pt>
                <c:pt idx="1">
                  <c:v>0.85680000000000001</c:v>
                </c:pt>
                <c:pt idx="2">
                  <c:v>0.87250000000000005</c:v>
                </c:pt>
                <c:pt idx="3">
                  <c:v>0.87250000000000005</c:v>
                </c:pt>
                <c:pt idx="4">
                  <c:v>0.87250000000000005</c:v>
                </c:pt>
                <c:pt idx="5">
                  <c:v>0.87250000000000005</c:v>
                </c:pt>
                <c:pt idx="6">
                  <c:v>0.87250000000000005</c:v>
                </c:pt>
                <c:pt idx="7">
                  <c:v>0.12740000000000001</c:v>
                </c:pt>
                <c:pt idx="8">
                  <c:v>0.12740000000000001</c:v>
                </c:pt>
              </c:numCache>
            </c:numRef>
          </c:val>
          <c:extLst>
            <c:ext xmlns:c16="http://schemas.microsoft.com/office/drawing/2014/chart" uri="{C3380CC4-5D6E-409C-BE32-E72D297353CC}">
              <c16:uniqueId val="{00000004-63FE-43CC-A44C-AE1ED47EF8B9}"/>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0.90195999999999998</c:v>
                </c:pt>
                <c:pt idx="1">
                  <c:v>0.89064399999999999</c:v>
                </c:pt>
                <c:pt idx="2">
                  <c:v>0.90195999999999998</c:v>
                </c:pt>
                <c:pt idx="3">
                  <c:v>0.90195999999999998</c:v>
                </c:pt>
                <c:pt idx="4">
                  <c:v>0.90195999999999998</c:v>
                </c:pt>
                <c:pt idx="5">
                  <c:v>0.90195999999999998</c:v>
                </c:pt>
                <c:pt idx="6">
                  <c:v>0.90195999999999998</c:v>
                </c:pt>
                <c:pt idx="7">
                  <c:v>9.8039000000000001E-2</c:v>
                </c:pt>
                <c:pt idx="8">
                  <c:v>9.8039000000000001E-2</c:v>
                </c:pt>
              </c:numCache>
            </c:numRef>
          </c:val>
          <c:extLst>
            <c:ext xmlns:c16="http://schemas.microsoft.com/office/drawing/2014/chart" uri="{C3380CC4-5D6E-409C-BE32-E72D297353CC}">
              <c16:uniqueId val="{00000000-D856-4B80-BC8F-F7A1B8FA91CA}"/>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0.85294099999999995</c:v>
                </c:pt>
                <c:pt idx="1">
                  <c:v>0.84287900000000004</c:v>
                </c:pt>
                <c:pt idx="2">
                  <c:v>0.86274499999999998</c:v>
                </c:pt>
                <c:pt idx="3">
                  <c:v>0.86274499999999998</c:v>
                </c:pt>
                <c:pt idx="4">
                  <c:v>0.86274499999999998</c:v>
                </c:pt>
                <c:pt idx="5">
                  <c:v>0.86274499999999998</c:v>
                </c:pt>
                <c:pt idx="6">
                  <c:v>0.86274499999999998</c:v>
                </c:pt>
                <c:pt idx="7">
                  <c:v>0.13725399999999999</c:v>
                </c:pt>
                <c:pt idx="8">
                  <c:v>0.13725399999999999</c:v>
                </c:pt>
              </c:numCache>
            </c:numRef>
          </c:val>
          <c:extLst>
            <c:ext xmlns:c16="http://schemas.microsoft.com/office/drawing/2014/chart" uri="{C3380CC4-5D6E-409C-BE32-E72D297353CC}">
              <c16:uniqueId val="{00000001-D856-4B80-BC8F-F7A1B8FA91CA}"/>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0.89215599999999995</c:v>
                </c:pt>
                <c:pt idx="1">
                  <c:v>0.89243799999999995</c:v>
                </c:pt>
                <c:pt idx="2">
                  <c:v>0.90195999999999998</c:v>
                </c:pt>
                <c:pt idx="3">
                  <c:v>0.90195999999999998</c:v>
                </c:pt>
                <c:pt idx="4">
                  <c:v>0.90195999999999998</c:v>
                </c:pt>
                <c:pt idx="5">
                  <c:v>0.90195999999999998</c:v>
                </c:pt>
                <c:pt idx="6">
                  <c:v>0.90195999999999998</c:v>
                </c:pt>
                <c:pt idx="7">
                  <c:v>9.8039000000000001E-2</c:v>
                </c:pt>
                <c:pt idx="8">
                  <c:v>9.8039000000000001E-2</c:v>
                </c:pt>
              </c:numCache>
            </c:numRef>
          </c:val>
          <c:extLst>
            <c:ext xmlns:c16="http://schemas.microsoft.com/office/drawing/2014/chart" uri="{C3380CC4-5D6E-409C-BE32-E72D297353CC}">
              <c16:uniqueId val="{00000002-D856-4B80-BC8F-F7A1B8FA91CA}"/>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0.89215599999999995</c:v>
                </c:pt>
                <c:pt idx="1">
                  <c:v>0.86243300000000001</c:v>
                </c:pt>
                <c:pt idx="2">
                  <c:v>0.89215599999999995</c:v>
                </c:pt>
                <c:pt idx="3">
                  <c:v>0.89215599999999995</c:v>
                </c:pt>
                <c:pt idx="4">
                  <c:v>0.89215599999999995</c:v>
                </c:pt>
                <c:pt idx="5">
                  <c:v>0.89215599999999995</c:v>
                </c:pt>
                <c:pt idx="6">
                  <c:v>0.89215599999999995</c:v>
                </c:pt>
                <c:pt idx="7">
                  <c:v>0.10784299999999999</c:v>
                </c:pt>
                <c:pt idx="8">
                  <c:v>0.10784299999999999</c:v>
                </c:pt>
              </c:numCache>
            </c:numRef>
          </c:val>
          <c:extLst>
            <c:ext xmlns:c16="http://schemas.microsoft.com/office/drawing/2014/chart" uri="{C3380CC4-5D6E-409C-BE32-E72D297353CC}">
              <c16:uniqueId val="{00000003-D856-4B80-BC8F-F7A1B8FA91CA}"/>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0.88235200000000003</c:v>
                </c:pt>
                <c:pt idx="1">
                  <c:v>0.883073</c:v>
                </c:pt>
                <c:pt idx="2">
                  <c:v>0.88235200000000003</c:v>
                </c:pt>
                <c:pt idx="3">
                  <c:v>0.88235200000000003</c:v>
                </c:pt>
                <c:pt idx="4">
                  <c:v>0.88235200000000003</c:v>
                </c:pt>
                <c:pt idx="5">
                  <c:v>0.88235200000000003</c:v>
                </c:pt>
                <c:pt idx="6">
                  <c:v>0.88235200000000003</c:v>
                </c:pt>
                <c:pt idx="7">
                  <c:v>0.117647</c:v>
                </c:pt>
                <c:pt idx="8">
                  <c:v>0.117647</c:v>
                </c:pt>
              </c:numCache>
            </c:numRef>
          </c:val>
          <c:extLst>
            <c:ext xmlns:c16="http://schemas.microsoft.com/office/drawing/2014/chart" uri="{C3380CC4-5D6E-409C-BE32-E72D297353CC}">
              <c16:uniqueId val="{00000004-D856-4B80-BC8F-F7A1B8FA91CA}"/>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0.89215599999999995</c:v>
                </c:pt>
                <c:pt idx="1">
                  <c:v>0.85888600000000004</c:v>
                </c:pt>
                <c:pt idx="2">
                  <c:v>0.89215599999999995</c:v>
                </c:pt>
                <c:pt idx="3">
                  <c:v>0.89215599999999995</c:v>
                </c:pt>
                <c:pt idx="4">
                  <c:v>0.89215599999999995</c:v>
                </c:pt>
                <c:pt idx="5">
                  <c:v>0.89215599999999995</c:v>
                </c:pt>
                <c:pt idx="6">
                  <c:v>0.89215599999999995</c:v>
                </c:pt>
                <c:pt idx="7">
                  <c:v>0.10784299999999999</c:v>
                </c:pt>
                <c:pt idx="8">
                  <c:v>0.10784299999999999</c:v>
                </c:pt>
              </c:numCache>
            </c:numRef>
          </c:val>
          <c:extLst>
            <c:ext xmlns:c16="http://schemas.microsoft.com/office/drawing/2014/chart" uri="{C3380CC4-5D6E-409C-BE32-E72D297353CC}">
              <c16:uniqueId val="{00000005-D856-4B80-BC8F-F7A1B8FA91CA}"/>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0.90195999999999998</c:v>
                </c:pt>
                <c:pt idx="1">
                  <c:v>0.86323399999999995</c:v>
                </c:pt>
                <c:pt idx="2">
                  <c:v>0.90195999999999998</c:v>
                </c:pt>
                <c:pt idx="3">
                  <c:v>0.90195999999999998</c:v>
                </c:pt>
                <c:pt idx="4">
                  <c:v>0.90195999999999998</c:v>
                </c:pt>
                <c:pt idx="5">
                  <c:v>0.90195999999999998</c:v>
                </c:pt>
                <c:pt idx="6">
                  <c:v>0.90195999999999998</c:v>
                </c:pt>
                <c:pt idx="7">
                  <c:v>9.8039000000000001E-2</c:v>
                </c:pt>
                <c:pt idx="8">
                  <c:v>9.8039000000000001E-2</c:v>
                </c:pt>
              </c:numCache>
            </c:numRef>
          </c:val>
          <c:extLst>
            <c:ext xmlns:c16="http://schemas.microsoft.com/office/drawing/2014/chart" uri="{C3380CC4-5D6E-409C-BE32-E72D297353CC}">
              <c16:uniqueId val="{00000006-D856-4B80-BC8F-F7A1B8FA91CA}"/>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0.59799999999999998</c:v>
                </c:pt>
                <c:pt idx="1">
                  <c:v>0.67859999999999998</c:v>
                </c:pt>
                <c:pt idx="2">
                  <c:v>0.59799999999999998</c:v>
                </c:pt>
                <c:pt idx="3">
                  <c:v>0.59799999999999998</c:v>
                </c:pt>
                <c:pt idx="4">
                  <c:v>0.59799999999999998</c:v>
                </c:pt>
                <c:pt idx="5">
                  <c:v>0.59799999999999998</c:v>
                </c:pt>
                <c:pt idx="6">
                  <c:v>0.59799999999999998</c:v>
                </c:pt>
                <c:pt idx="7">
                  <c:v>0.40189999999999998</c:v>
                </c:pt>
                <c:pt idx="8">
                  <c:v>0.40189999999999998</c:v>
                </c:pt>
              </c:numCache>
            </c:numRef>
          </c:val>
          <c:extLst>
            <c:ext xmlns:c16="http://schemas.microsoft.com/office/drawing/2014/chart" uri="{C3380CC4-5D6E-409C-BE32-E72D297353CC}">
              <c16:uniqueId val="{00000000-A311-412E-A3E4-0FBA8506EA83}"/>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0.51960700000000004</c:v>
                </c:pt>
                <c:pt idx="1">
                  <c:v>0.58163100000000001</c:v>
                </c:pt>
                <c:pt idx="2">
                  <c:v>0.539215</c:v>
                </c:pt>
                <c:pt idx="3">
                  <c:v>0.539215</c:v>
                </c:pt>
                <c:pt idx="4">
                  <c:v>0.539215</c:v>
                </c:pt>
                <c:pt idx="5">
                  <c:v>0.539215</c:v>
                </c:pt>
                <c:pt idx="6">
                  <c:v>0.539215</c:v>
                </c:pt>
                <c:pt idx="7">
                  <c:v>0.46078400000000003</c:v>
                </c:pt>
                <c:pt idx="8">
                  <c:v>0.46078400000000003</c:v>
                </c:pt>
              </c:numCache>
            </c:numRef>
          </c:val>
          <c:extLst>
            <c:ext xmlns:c16="http://schemas.microsoft.com/office/drawing/2014/chart" uri="{C3380CC4-5D6E-409C-BE32-E72D297353CC}">
              <c16:uniqueId val="{00000001-A311-412E-A3E4-0FBA8506EA83}"/>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0.57843100000000003</c:v>
                </c:pt>
                <c:pt idx="1">
                  <c:v>0.67406200000000005</c:v>
                </c:pt>
                <c:pt idx="2">
                  <c:v>0.56862699999999999</c:v>
                </c:pt>
                <c:pt idx="3">
                  <c:v>0.56862699999999999</c:v>
                </c:pt>
                <c:pt idx="4">
                  <c:v>0.56862699999999999</c:v>
                </c:pt>
                <c:pt idx="5">
                  <c:v>0.56862699999999999</c:v>
                </c:pt>
                <c:pt idx="6">
                  <c:v>0.56862699999999999</c:v>
                </c:pt>
                <c:pt idx="7">
                  <c:v>0.43137199999999998</c:v>
                </c:pt>
                <c:pt idx="8">
                  <c:v>0.43137199999999998</c:v>
                </c:pt>
              </c:numCache>
            </c:numRef>
          </c:val>
          <c:extLst>
            <c:ext xmlns:c16="http://schemas.microsoft.com/office/drawing/2014/chart" uri="{C3380CC4-5D6E-409C-BE32-E72D297353CC}">
              <c16:uniqueId val="{00000002-A311-412E-A3E4-0FBA8506EA83}"/>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0.54901900000000003</c:v>
                </c:pt>
                <c:pt idx="1">
                  <c:v>0.61236800000000002</c:v>
                </c:pt>
                <c:pt idx="2">
                  <c:v>0.54901900000000003</c:v>
                </c:pt>
                <c:pt idx="3">
                  <c:v>0.54901900000000003</c:v>
                </c:pt>
                <c:pt idx="4">
                  <c:v>0.54901900000000003</c:v>
                </c:pt>
                <c:pt idx="5">
                  <c:v>0.54901900000000003</c:v>
                </c:pt>
                <c:pt idx="6">
                  <c:v>0.54901900000000003</c:v>
                </c:pt>
                <c:pt idx="7">
                  <c:v>0.45097999999999999</c:v>
                </c:pt>
                <c:pt idx="8">
                  <c:v>0.45097999999999999</c:v>
                </c:pt>
              </c:numCache>
            </c:numRef>
          </c:val>
          <c:extLst>
            <c:ext xmlns:c16="http://schemas.microsoft.com/office/drawing/2014/chart" uri="{C3380CC4-5D6E-409C-BE32-E72D297353CC}">
              <c16:uniqueId val="{00000003-A311-412E-A3E4-0FBA8506EA83}"/>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0.60780000000000001</c:v>
                </c:pt>
                <c:pt idx="1">
                  <c:v>0.67400000000000004</c:v>
                </c:pt>
                <c:pt idx="2">
                  <c:v>0.60780000000000001</c:v>
                </c:pt>
                <c:pt idx="3">
                  <c:v>0.60780000000000001</c:v>
                </c:pt>
                <c:pt idx="4">
                  <c:v>0.60780000000000001</c:v>
                </c:pt>
                <c:pt idx="5">
                  <c:v>0.60780000000000001</c:v>
                </c:pt>
                <c:pt idx="6">
                  <c:v>0.60780000000000001</c:v>
                </c:pt>
                <c:pt idx="7">
                  <c:v>0.3921</c:v>
                </c:pt>
                <c:pt idx="8">
                  <c:v>0.3921</c:v>
                </c:pt>
              </c:numCache>
            </c:numRef>
          </c:val>
          <c:extLst>
            <c:ext xmlns:c16="http://schemas.microsoft.com/office/drawing/2014/chart" uri="{C3380CC4-5D6E-409C-BE32-E72D297353CC}">
              <c16:uniqueId val="{00000004-A311-412E-A3E4-0FBA8506EA83}"/>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0.54900000000000004</c:v>
                </c:pt>
                <c:pt idx="1">
                  <c:v>0.61229999999999996</c:v>
                </c:pt>
                <c:pt idx="2">
                  <c:v>0.54900000000000004</c:v>
                </c:pt>
                <c:pt idx="3">
                  <c:v>0.54900000000000004</c:v>
                </c:pt>
                <c:pt idx="4">
                  <c:v>0.54900000000000004</c:v>
                </c:pt>
                <c:pt idx="5">
                  <c:v>0.54900000000000004</c:v>
                </c:pt>
                <c:pt idx="6">
                  <c:v>0.54900000000000004</c:v>
                </c:pt>
                <c:pt idx="7">
                  <c:v>0.45090000000000002</c:v>
                </c:pt>
                <c:pt idx="8">
                  <c:v>0.45090000000000002</c:v>
                </c:pt>
              </c:numCache>
            </c:numRef>
          </c:val>
          <c:extLst>
            <c:ext xmlns:c16="http://schemas.microsoft.com/office/drawing/2014/chart" uri="{C3380CC4-5D6E-409C-BE32-E72D297353CC}">
              <c16:uniqueId val="{00000005-A311-412E-A3E4-0FBA8506EA83}"/>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0.54900000000000004</c:v>
                </c:pt>
                <c:pt idx="1">
                  <c:v>0.61229999999999996</c:v>
                </c:pt>
                <c:pt idx="2">
                  <c:v>0.54900000000000004</c:v>
                </c:pt>
                <c:pt idx="3">
                  <c:v>0.54900000000000004</c:v>
                </c:pt>
                <c:pt idx="4">
                  <c:v>0.54900000000000004</c:v>
                </c:pt>
                <c:pt idx="5">
                  <c:v>0.54900000000000004</c:v>
                </c:pt>
                <c:pt idx="6">
                  <c:v>0.54900000000000004</c:v>
                </c:pt>
                <c:pt idx="7">
                  <c:v>0.45090000000000002</c:v>
                </c:pt>
                <c:pt idx="8">
                  <c:v>0.45090000000000002</c:v>
                </c:pt>
              </c:numCache>
            </c:numRef>
          </c:val>
          <c:extLst>
            <c:ext xmlns:c16="http://schemas.microsoft.com/office/drawing/2014/chart" uri="{C3380CC4-5D6E-409C-BE32-E72D297353CC}">
              <c16:uniqueId val="{00000006-A311-412E-A3E4-0FBA8506EA83}"/>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0.78823500000000002</c:v>
                </c:pt>
                <c:pt idx="1">
                  <c:v>0.78471400000000002</c:v>
                </c:pt>
                <c:pt idx="2">
                  <c:v>0.78823500000000002</c:v>
                </c:pt>
                <c:pt idx="3">
                  <c:v>0.78823500000000002</c:v>
                </c:pt>
                <c:pt idx="4">
                  <c:v>0.78823500000000002</c:v>
                </c:pt>
                <c:pt idx="5">
                  <c:v>0.78823500000000002</c:v>
                </c:pt>
                <c:pt idx="6">
                  <c:v>0.78823500000000002</c:v>
                </c:pt>
                <c:pt idx="7">
                  <c:v>0.21176400000000001</c:v>
                </c:pt>
                <c:pt idx="8">
                  <c:v>0.21176400000000001</c:v>
                </c:pt>
              </c:numCache>
            </c:numRef>
          </c:val>
          <c:extLst>
            <c:ext xmlns:c16="http://schemas.microsoft.com/office/drawing/2014/chart" uri="{C3380CC4-5D6E-409C-BE32-E72D297353CC}">
              <c16:uniqueId val="{00000000-1F89-4407-9775-B3C1689F13EB}"/>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0.82352899999999996</c:v>
                </c:pt>
                <c:pt idx="1">
                  <c:v>0.75539100000000003</c:v>
                </c:pt>
                <c:pt idx="2">
                  <c:v>0.84705799999999998</c:v>
                </c:pt>
                <c:pt idx="3">
                  <c:v>0.84705799999999998</c:v>
                </c:pt>
                <c:pt idx="4">
                  <c:v>0.84705799999999998</c:v>
                </c:pt>
                <c:pt idx="5">
                  <c:v>0.84705799999999998</c:v>
                </c:pt>
                <c:pt idx="6">
                  <c:v>0.84705799999999998</c:v>
                </c:pt>
                <c:pt idx="7">
                  <c:v>0.15294099999999999</c:v>
                </c:pt>
                <c:pt idx="8">
                  <c:v>0.15294099999999999</c:v>
                </c:pt>
              </c:numCache>
            </c:numRef>
          </c:val>
          <c:extLst>
            <c:ext xmlns:c16="http://schemas.microsoft.com/office/drawing/2014/chart" uri="{C3380CC4-5D6E-409C-BE32-E72D297353CC}">
              <c16:uniqueId val="{00000001-1F89-4407-9775-B3C1689F13EB}"/>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0.83529399999999998</c:v>
                </c:pt>
                <c:pt idx="1">
                  <c:v>0.83616100000000004</c:v>
                </c:pt>
                <c:pt idx="2">
                  <c:v>0.858823</c:v>
                </c:pt>
                <c:pt idx="3">
                  <c:v>0.858823</c:v>
                </c:pt>
                <c:pt idx="4">
                  <c:v>0.858823</c:v>
                </c:pt>
                <c:pt idx="5">
                  <c:v>0.858823</c:v>
                </c:pt>
                <c:pt idx="6">
                  <c:v>0.858823</c:v>
                </c:pt>
                <c:pt idx="7">
                  <c:v>0.141176</c:v>
                </c:pt>
                <c:pt idx="8">
                  <c:v>0.141176</c:v>
                </c:pt>
              </c:numCache>
            </c:numRef>
          </c:val>
          <c:extLst>
            <c:ext xmlns:c16="http://schemas.microsoft.com/office/drawing/2014/chart" uri="{C3380CC4-5D6E-409C-BE32-E72D297353CC}">
              <c16:uniqueId val="{00000002-1F89-4407-9775-B3C1689F13EB}"/>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0.85882352900000003</c:v>
                </c:pt>
                <c:pt idx="1">
                  <c:v>0.81983982799999999</c:v>
                </c:pt>
                <c:pt idx="2">
                  <c:v>0.85882352900000003</c:v>
                </c:pt>
                <c:pt idx="3">
                  <c:v>0.85882352900000003</c:v>
                </c:pt>
                <c:pt idx="4">
                  <c:v>0.85882352900000003</c:v>
                </c:pt>
                <c:pt idx="5">
                  <c:v>0.85882352900000003</c:v>
                </c:pt>
                <c:pt idx="6">
                  <c:v>0.85882352900000003</c:v>
                </c:pt>
                <c:pt idx="7">
                  <c:v>0.14117640000000001</c:v>
                </c:pt>
                <c:pt idx="8">
                  <c:v>0.14117640000000001</c:v>
                </c:pt>
              </c:numCache>
            </c:numRef>
          </c:val>
          <c:extLst>
            <c:ext xmlns:c16="http://schemas.microsoft.com/office/drawing/2014/chart" uri="{C3380CC4-5D6E-409C-BE32-E72D297353CC}">
              <c16:uniqueId val="{00000003-1F89-4407-9775-B3C1689F13EB}"/>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0.8</c:v>
                </c:pt>
                <c:pt idx="1">
                  <c:v>0.80670900000000001</c:v>
                </c:pt>
                <c:pt idx="2">
                  <c:v>0.8</c:v>
                </c:pt>
                <c:pt idx="3">
                  <c:v>0.8</c:v>
                </c:pt>
                <c:pt idx="4">
                  <c:v>0.8</c:v>
                </c:pt>
                <c:pt idx="5">
                  <c:v>0.8</c:v>
                </c:pt>
                <c:pt idx="6">
                  <c:v>0.8</c:v>
                </c:pt>
                <c:pt idx="7">
                  <c:v>0.2</c:v>
                </c:pt>
                <c:pt idx="8">
                  <c:v>0.2</c:v>
                </c:pt>
              </c:numCache>
            </c:numRef>
          </c:val>
          <c:extLst>
            <c:ext xmlns:c16="http://schemas.microsoft.com/office/drawing/2014/chart" uri="{C3380CC4-5D6E-409C-BE32-E72D297353CC}">
              <c16:uniqueId val="{00000004-1F89-4407-9775-B3C1689F13EB}"/>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0.83529399999999998</c:v>
                </c:pt>
                <c:pt idx="1">
                  <c:v>0.82277</c:v>
                </c:pt>
                <c:pt idx="2">
                  <c:v>0.83529399999999998</c:v>
                </c:pt>
                <c:pt idx="3">
                  <c:v>0.83529399999999998</c:v>
                </c:pt>
                <c:pt idx="4">
                  <c:v>0.83529399999999998</c:v>
                </c:pt>
                <c:pt idx="5">
                  <c:v>0.83529399999999998</c:v>
                </c:pt>
                <c:pt idx="6">
                  <c:v>0.83529399999999998</c:v>
                </c:pt>
                <c:pt idx="7">
                  <c:v>0.16470499999999999</c:v>
                </c:pt>
                <c:pt idx="8">
                  <c:v>0.16470499999999999</c:v>
                </c:pt>
              </c:numCache>
            </c:numRef>
          </c:val>
          <c:extLst>
            <c:ext xmlns:c16="http://schemas.microsoft.com/office/drawing/2014/chart" uri="{C3380CC4-5D6E-409C-BE32-E72D297353CC}">
              <c16:uniqueId val="{00000000-90F4-4D96-9CFF-100CA3A948A8}"/>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0.76470499999999997</c:v>
                </c:pt>
                <c:pt idx="1">
                  <c:v>0.80165799999999998</c:v>
                </c:pt>
                <c:pt idx="2">
                  <c:v>0.76470499999999997</c:v>
                </c:pt>
                <c:pt idx="3">
                  <c:v>0.76470499999999997</c:v>
                </c:pt>
                <c:pt idx="4">
                  <c:v>0.76470499999999997</c:v>
                </c:pt>
                <c:pt idx="5">
                  <c:v>0.76470499999999997</c:v>
                </c:pt>
                <c:pt idx="6">
                  <c:v>0.76470499999999997</c:v>
                </c:pt>
                <c:pt idx="7">
                  <c:v>0.235294</c:v>
                </c:pt>
                <c:pt idx="8">
                  <c:v>0.235294</c:v>
                </c:pt>
              </c:numCache>
            </c:numRef>
          </c:val>
          <c:extLst>
            <c:ext xmlns:c16="http://schemas.microsoft.com/office/drawing/2014/chart" uri="{C3380CC4-5D6E-409C-BE32-E72D297353CC}">
              <c16:uniqueId val="{00000001-90F4-4D96-9CFF-100CA3A948A8}"/>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0.84705799999999998</c:v>
                </c:pt>
                <c:pt idx="1">
                  <c:v>0.83616100000000004</c:v>
                </c:pt>
                <c:pt idx="2">
                  <c:v>0.83529399999999998</c:v>
                </c:pt>
                <c:pt idx="3">
                  <c:v>0.83529399999999998</c:v>
                </c:pt>
                <c:pt idx="4">
                  <c:v>0.83529399999999998</c:v>
                </c:pt>
                <c:pt idx="5">
                  <c:v>0.83529399999999998</c:v>
                </c:pt>
                <c:pt idx="6">
                  <c:v>0.83529399999999998</c:v>
                </c:pt>
                <c:pt idx="7">
                  <c:v>0.16470499999999999</c:v>
                </c:pt>
                <c:pt idx="8">
                  <c:v>0.16470499999999999</c:v>
                </c:pt>
              </c:numCache>
            </c:numRef>
          </c:val>
          <c:extLst>
            <c:ext xmlns:c16="http://schemas.microsoft.com/office/drawing/2014/chart" uri="{C3380CC4-5D6E-409C-BE32-E72D297353CC}">
              <c16:uniqueId val="{00000002-90F4-4D96-9CFF-100CA3A948A8}"/>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0.87058800000000003</c:v>
                </c:pt>
                <c:pt idx="1">
                  <c:v>0.84506099999999995</c:v>
                </c:pt>
                <c:pt idx="2">
                  <c:v>0.87058800000000003</c:v>
                </c:pt>
                <c:pt idx="3">
                  <c:v>0.87058800000000003</c:v>
                </c:pt>
                <c:pt idx="4">
                  <c:v>0.87058800000000003</c:v>
                </c:pt>
                <c:pt idx="5">
                  <c:v>0.87058800000000003</c:v>
                </c:pt>
                <c:pt idx="6">
                  <c:v>0.87058800000000003</c:v>
                </c:pt>
                <c:pt idx="7">
                  <c:v>0.129411</c:v>
                </c:pt>
                <c:pt idx="8">
                  <c:v>0.129411</c:v>
                </c:pt>
              </c:numCache>
            </c:numRef>
          </c:val>
          <c:extLst>
            <c:ext xmlns:c16="http://schemas.microsoft.com/office/drawing/2014/chart" uri="{C3380CC4-5D6E-409C-BE32-E72D297353CC}">
              <c16:uniqueId val="{00000003-90F4-4D96-9CFF-100CA3A948A8}"/>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0.8</c:v>
                </c:pt>
                <c:pt idx="1">
                  <c:v>0.80670900000000001</c:v>
                </c:pt>
                <c:pt idx="2">
                  <c:v>0.8</c:v>
                </c:pt>
                <c:pt idx="3">
                  <c:v>0.8</c:v>
                </c:pt>
                <c:pt idx="4">
                  <c:v>0.8</c:v>
                </c:pt>
                <c:pt idx="5">
                  <c:v>0.8</c:v>
                </c:pt>
                <c:pt idx="6">
                  <c:v>0.8</c:v>
                </c:pt>
                <c:pt idx="7">
                  <c:v>0.2</c:v>
                </c:pt>
                <c:pt idx="8">
                  <c:v>0.2</c:v>
                </c:pt>
              </c:numCache>
            </c:numRef>
          </c:val>
          <c:extLst>
            <c:ext xmlns:c16="http://schemas.microsoft.com/office/drawing/2014/chart" uri="{C3380CC4-5D6E-409C-BE32-E72D297353CC}">
              <c16:uniqueId val="{00000004-90F4-4D96-9CFF-100CA3A948A8}"/>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0.82352899999999996</c:v>
                </c:pt>
                <c:pt idx="1">
                  <c:v>0.85420099999999999</c:v>
                </c:pt>
                <c:pt idx="2">
                  <c:v>0.82352899999999996</c:v>
                </c:pt>
                <c:pt idx="3">
                  <c:v>0.82352899999999996</c:v>
                </c:pt>
                <c:pt idx="4">
                  <c:v>0.82352899999999996</c:v>
                </c:pt>
                <c:pt idx="5">
                  <c:v>0.82352899999999996</c:v>
                </c:pt>
                <c:pt idx="6">
                  <c:v>0.82352899999999996</c:v>
                </c:pt>
                <c:pt idx="7">
                  <c:v>0.17646999999999999</c:v>
                </c:pt>
                <c:pt idx="8">
                  <c:v>0.17646999999999999</c:v>
                </c:pt>
              </c:numCache>
            </c:numRef>
          </c:val>
          <c:extLst>
            <c:ext xmlns:c16="http://schemas.microsoft.com/office/drawing/2014/chart" uri="{C3380CC4-5D6E-409C-BE32-E72D297353CC}">
              <c16:uniqueId val="{00000005-90F4-4D96-9CFF-100CA3A948A8}"/>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0.835294117</c:v>
                </c:pt>
                <c:pt idx="1">
                  <c:v>0.79989482999999995</c:v>
                </c:pt>
                <c:pt idx="2">
                  <c:v>0.83529411799999997</c:v>
                </c:pt>
                <c:pt idx="3">
                  <c:v>0.83529411799999997</c:v>
                </c:pt>
                <c:pt idx="4">
                  <c:v>0.83529411799999997</c:v>
                </c:pt>
                <c:pt idx="5">
                  <c:v>0.83529411799999997</c:v>
                </c:pt>
                <c:pt idx="6">
                  <c:v>0.83529411799999997</c:v>
                </c:pt>
                <c:pt idx="7">
                  <c:v>0.164705882</c:v>
                </c:pt>
                <c:pt idx="8">
                  <c:v>0.164705882</c:v>
                </c:pt>
              </c:numCache>
            </c:numRef>
          </c:val>
          <c:extLst>
            <c:ext xmlns:c16="http://schemas.microsoft.com/office/drawing/2014/chart" uri="{C3380CC4-5D6E-409C-BE32-E72D297353CC}">
              <c16:uniqueId val="{00000006-90F4-4D96-9CFF-100CA3A948A8}"/>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0.82352899999999996</c:v>
                </c:pt>
                <c:pt idx="1">
                  <c:v>0.76332500000000003</c:v>
                </c:pt>
                <c:pt idx="2">
                  <c:v>0.82352899999999996</c:v>
                </c:pt>
                <c:pt idx="3">
                  <c:v>0.82352899999999996</c:v>
                </c:pt>
                <c:pt idx="4">
                  <c:v>0.82352899999999996</c:v>
                </c:pt>
                <c:pt idx="5">
                  <c:v>0.82352899999999996</c:v>
                </c:pt>
                <c:pt idx="6">
                  <c:v>0.82352899999999996</c:v>
                </c:pt>
                <c:pt idx="7">
                  <c:v>0.17646999999999999</c:v>
                </c:pt>
                <c:pt idx="8">
                  <c:v>0.17646999999999999</c:v>
                </c:pt>
              </c:numCache>
            </c:numRef>
          </c:val>
          <c:extLst>
            <c:ext xmlns:c16="http://schemas.microsoft.com/office/drawing/2014/chart" uri="{C3380CC4-5D6E-409C-BE32-E72D297353CC}">
              <c16:uniqueId val="{00000000-FDCC-45EB-849B-B183370124E9}"/>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0.84313700000000003</c:v>
                </c:pt>
                <c:pt idx="1">
                  <c:v>0.79973099999999997</c:v>
                </c:pt>
                <c:pt idx="2">
                  <c:v>0.85294099999999995</c:v>
                </c:pt>
                <c:pt idx="3">
                  <c:v>0.85294099999999995</c:v>
                </c:pt>
                <c:pt idx="4">
                  <c:v>0.85294099999999995</c:v>
                </c:pt>
                <c:pt idx="5">
                  <c:v>0.85294099999999995</c:v>
                </c:pt>
                <c:pt idx="6">
                  <c:v>0.85294099999999995</c:v>
                </c:pt>
                <c:pt idx="7">
                  <c:v>0.14705799999999999</c:v>
                </c:pt>
                <c:pt idx="8">
                  <c:v>0.14705799999999999</c:v>
                </c:pt>
              </c:numCache>
            </c:numRef>
          </c:val>
          <c:extLst>
            <c:ext xmlns:c16="http://schemas.microsoft.com/office/drawing/2014/chart" uri="{C3380CC4-5D6E-409C-BE32-E72D297353CC}">
              <c16:uniqueId val="{00000001-FDCC-45EB-849B-B183370124E9}"/>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0.84313700000000003</c:v>
                </c:pt>
                <c:pt idx="1">
                  <c:v>0.80813599999999997</c:v>
                </c:pt>
                <c:pt idx="2">
                  <c:v>0.83333299999999999</c:v>
                </c:pt>
                <c:pt idx="3">
                  <c:v>0.83333299999999999</c:v>
                </c:pt>
                <c:pt idx="4">
                  <c:v>0.83333299999999999</c:v>
                </c:pt>
                <c:pt idx="5">
                  <c:v>0.83333299999999999</c:v>
                </c:pt>
                <c:pt idx="6">
                  <c:v>0.83333299999999999</c:v>
                </c:pt>
                <c:pt idx="7">
                  <c:v>0.16666600000000001</c:v>
                </c:pt>
                <c:pt idx="8">
                  <c:v>0.16666600000000001</c:v>
                </c:pt>
              </c:numCache>
            </c:numRef>
          </c:val>
          <c:extLst>
            <c:ext xmlns:c16="http://schemas.microsoft.com/office/drawing/2014/chart" uri="{C3380CC4-5D6E-409C-BE32-E72D297353CC}">
              <c16:uniqueId val="{00000002-FDCC-45EB-849B-B183370124E9}"/>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0.81372500000000003</c:v>
                </c:pt>
                <c:pt idx="1">
                  <c:v>0.73100100000000001</c:v>
                </c:pt>
                <c:pt idx="2">
                  <c:v>0.81372500000000003</c:v>
                </c:pt>
                <c:pt idx="3">
                  <c:v>0.81372500000000003</c:v>
                </c:pt>
                <c:pt idx="4">
                  <c:v>0.81372500000000003</c:v>
                </c:pt>
                <c:pt idx="5">
                  <c:v>0.81372500000000003</c:v>
                </c:pt>
                <c:pt idx="6">
                  <c:v>0.81372500000000003</c:v>
                </c:pt>
                <c:pt idx="7">
                  <c:v>0.186274</c:v>
                </c:pt>
                <c:pt idx="8">
                  <c:v>0.186274</c:v>
                </c:pt>
              </c:numCache>
            </c:numRef>
          </c:val>
          <c:extLst>
            <c:ext xmlns:c16="http://schemas.microsoft.com/office/drawing/2014/chart" uri="{C3380CC4-5D6E-409C-BE32-E72D297353CC}">
              <c16:uniqueId val="{00000003-FDCC-45EB-849B-B183370124E9}"/>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0.81369999999999998</c:v>
                </c:pt>
                <c:pt idx="1">
                  <c:v>0.77024300000000001</c:v>
                </c:pt>
                <c:pt idx="2">
                  <c:v>0.81372500000000003</c:v>
                </c:pt>
                <c:pt idx="3">
                  <c:v>0.81372500000000003</c:v>
                </c:pt>
                <c:pt idx="4">
                  <c:v>0.81372500000000003</c:v>
                </c:pt>
                <c:pt idx="5">
                  <c:v>0.81372500000000003</c:v>
                </c:pt>
                <c:pt idx="6">
                  <c:v>0.81372500000000003</c:v>
                </c:pt>
                <c:pt idx="7">
                  <c:v>0.186274</c:v>
                </c:pt>
                <c:pt idx="8">
                  <c:v>0.186274</c:v>
                </c:pt>
              </c:numCache>
            </c:numRef>
          </c:val>
          <c:extLst>
            <c:ext xmlns:c16="http://schemas.microsoft.com/office/drawing/2014/chart" uri="{C3380CC4-5D6E-409C-BE32-E72D297353CC}">
              <c16:uniqueId val="{00000004-FDCC-45EB-849B-B183370124E9}"/>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Best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0.82352899999999996</c:v>
                </c:pt>
                <c:pt idx="1">
                  <c:v>0.76332500000000003</c:v>
                </c:pt>
                <c:pt idx="2">
                  <c:v>0.82352899999999996</c:v>
                </c:pt>
                <c:pt idx="3">
                  <c:v>0.82352899999999996</c:v>
                </c:pt>
                <c:pt idx="4">
                  <c:v>0.82352899999999996</c:v>
                </c:pt>
                <c:pt idx="5">
                  <c:v>0.82352899999999996</c:v>
                </c:pt>
                <c:pt idx="6">
                  <c:v>0.82352899999999996</c:v>
                </c:pt>
                <c:pt idx="7">
                  <c:v>0.17646999999999999</c:v>
                </c:pt>
                <c:pt idx="8">
                  <c:v>0.17646999999999999</c:v>
                </c:pt>
              </c:numCache>
            </c:numRef>
          </c:val>
          <c:extLst>
            <c:ext xmlns:c16="http://schemas.microsoft.com/office/drawing/2014/chart" uri="{C3380CC4-5D6E-409C-BE32-E72D297353CC}">
              <c16:uniqueId val="{00000000-452D-4017-B2DA-198030E266BC}"/>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0.85294099999999995</c:v>
                </c:pt>
                <c:pt idx="1">
                  <c:v>0.79973099999999997</c:v>
                </c:pt>
                <c:pt idx="2">
                  <c:v>0.85294099999999995</c:v>
                </c:pt>
                <c:pt idx="3">
                  <c:v>0.85294099999999995</c:v>
                </c:pt>
                <c:pt idx="4">
                  <c:v>0.85294099999999995</c:v>
                </c:pt>
                <c:pt idx="5">
                  <c:v>0.85294099999999995</c:v>
                </c:pt>
                <c:pt idx="6">
                  <c:v>0.85294099999999995</c:v>
                </c:pt>
                <c:pt idx="7">
                  <c:v>0.14705799999999999</c:v>
                </c:pt>
                <c:pt idx="8">
                  <c:v>0.14705799999999999</c:v>
                </c:pt>
              </c:numCache>
            </c:numRef>
          </c:val>
          <c:extLst>
            <c:ext xmlns:c16="http://schemas.microsoft.com/office/drawing/2014/chart" uri="{C3380CC4-5D6E-409C-BE32-E72D297353CC}">
              <c16:uniqueId val="{00000001-452D-4017-B2DA-198030E266BC}"/>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0.84313700000000003</c:v>
                </c:pt>
                <c:pt idx="1">
                  <c:v>0.80813599999999997</c:v>
                </c:pt>
                <c:pt idx="2">
                  <c:v>0.83333299999999999</c:v>
                </c:pt>
                <c:pt idx="3">
                  <c:v>0.83333299999999999</c:v>
                </c:pt>
                <c:pt idx="4">
                  <c:v>0.83333299999999999</c:v>
                </c:pt>
                <c:pt idx="5">
                  <c:v>0.83333299999999999</c:v>
                </c:pt>
                <c:pt idx="6">
                  <c:v>0.83333299999999999</c:v>
                </c:pt>
                <c:pt idx="7">
                  <c:v>0.16666600000000001</c:v>
                </c:pt>
                <c:pt idx="8">
                  <c:v>0.16666600000000001</c:v>
                </c:pt>
              </c:numCache>
            </c:numRef>
          </c:val>
          <c:extLst>
            <c:ext xmlns:c16="http://schemas.microsoft.com/office/drawing/2014/chart" uri="{C3380CC4-5D6E-409C-BE32-E72D297353CC}">
              <c16:uniqueId val="{00000002-452D-4017-B2DA-198030E266BC}"/>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0.80392156800000003</c:v>
                </c:pt>
                <c:pt idx="1">
                  <c:v>0.77024325400000004</c:v>
                </c:pt>
                <c:pt idx="2">
                  <c:v>0.80392156800000003</c:v>
                </c:pt>
                <c:pt idx="3">
                  <c:v>0.80392156800000003</c:v>
                </c:pt>
                <c:pt idx="4">
                  <c:v>0.80392156800000003</c:v>
                </c:pt>
                <c:pt idx="5">
                  <c:v>0.80392156800000003</c:v>
                </c:pt>
                <c:pt idx="6">
                  <c:v>0.80392156800000003</c:v>
                </c:pt>
                <c:pt idx="7">
                  <c:v>0.196078431</c:v>
                </c:pt>
                <c:pt idx="8">
                  <c:v>0.196078431</c:v>
                </c:pt>
              </c:numCache>
            </c:numRef>
          </c:val>
          <c:extLst>
            <c:ext xmlns:c16="http://schemas.microsoft.com/office/drawing/2014/chart" uri="{C3380CC4-5D6E-409C-BE32-E72D297353CC}">
              <c16:uniqueId val="{00000003-452D-4017-B2DA-198030E266BC}"/>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0.83333299999999999</c:v>
                </c:pt>
                <c:pt idx="1">
                  <c:v>0.808369</c:v>
                </c:pt>
                <c:pt idx="2">
                  <c:v>0.83333299999999999</c:v>
                </c:pt>
                <c:pt idx="3">
                  <c:v>0.83333299999999999</c:v>
                </c:pt>
                <c:pt idx="4">
                  <c:v>0.83333299999999999</c:v>
                </c:pt>
                <c:pt idx="5">
                  <c:v>0.83333299999999999</c:v>
                </c:pt>
                <c:pt idx="6">
                  <c:v>0.83333299999999999</c:v>
                </c:pt>
                <c:pt idx="7">
                  <c:v>0.16666600000000001</c:v>
                </c:pt>
                <c:pt idx="8">
                  <c:v>0.16666600000000001</c:v>
                </c:pt>
              </c:numCache>
            </c:numRef>
          </c:val>
          <c:extLst>
            <c:ext xmlns:c16="http://schemas.microsoft.com/office/drawing/2014/chart" uri="{C3380CC4-5D6E-409C-BE32-E72D297353CC}">
              <c16:uniqueId val="{00000004-452D-4017-B2DA-198030E266BC}"/>
            </c:ext>
          </c:extLst>
        </c:ser>
        <c:ser>
          <c:idx val="5"/>
          <c:order val="5"/>
          <c:tx>
            <c:strRef>
              <c:f>Sheet1!$G$1</c:f>
              <c:strCache>
                <c:ptCount val="1"/>
                <c:pt idx="0">
                  <c:v>Linear SVC</c:v>
                </c:pt>
              </c:strCache>
            </c:strRef>
          </c:tx>
          <c:spPr>
            <a:solidFill>
              <a:schemeClr val="accent6"/>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Sheet1!$G$2:$G$10</c:f>
              <c:numCache>
                <c:formatCode>General</c:formatCode>
                <c:ptCount val="9"/>
                <c:pt idx="0">
                  <c:v>0.803921</c:v>
                </c:pt>
                <c:pt idx="1">
                  <c:v>0.77024300000000001</c:v>
                </c:pt>
                <c:pt idx="2">
                  <c:v>0.803921</c:v>
                </c:pt>
                <c:pt idx="3">
                  <c:v>0.803921</c:v>
                </c:pt>
                <c:pt idx="4">
                  <c:v>0.803921</c:v>
                </c:pt>
                <c:pt idx="5">
                  <c:v>0.803921</c:v>
                </c:pt>
                <c:pt idx="6">
                  <c:v>0.803921</c:v>
                </c:pt>
                <c:pt idx="7">
                  <c:v>0.196078</c:v>
                </c:pt>
                <c:pt idx="8">
                  <c:v>0.196078</c:v>
                </c:pt>
              </c:numCache>
            </c:numRef>
          </c:val>
          <c:extLst>
            <c:ext xmlns:c16="http://schemas.microsoft.com/office/drawing/2014/chart" uri="{C3380CC4-5D6E-409C-BE32-E72D297353CC}">
              <c16:uniqueId val="{00000005-452D-4017-B2DA-198030E266BC}"/>
            </c:ext>
          </c:extLst>
        </c:ser>
        <c:ser>
          <c:idx val="6"/>
          <c:order val="6"/>
          <c:tx>
            <c:strRef>
              <c:f>Sheet1!$H$1</c:f>
              <c:strCache>
                <c:ptCount val="1"/>
                <c:pt idx="0">
                  <c:v>MLP</c:v>
                </c:pt>
              </c:strCache>
            </c:strRef>
          </c:tx>
          <c:spPr>
            <a:solidFill>
              <a:schemeClr val="accent1">
                <a:lumMod val="60000"/>
              </a:schemeClr>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Sheet1!$H$2:$H$10</c:f>
              <c:numCache>
                <c:formatCode>General</c:formatCode>
                <c:ptCount val="9"/>
                <c:pt idx="0">
                  <c:v>0.803921569</c:v>
                </c:pt>
                <c:pt idx="1">
                  <c:v>0.77024325500000002</c:v>
                </c:pt>
                <c:pt idx="2">
                  <c:v>0.803921569</c:v>
                </c:pt>
                <c:pt idx="3">
                  <c:v>0.803921569</c:v>
                </c:pt>
                <c:pt idx="4">
                  <c:v>0.803921569</c:v>
                </c:pt>
                <c:pt idx="5">
                  <c:v>0.803921569</c:v>
                </c:pt>
                <c:pt idx="6">
                  <c:v>0.803921569</c:v>
                </c:pt>
                <c:pt idx="7">
                  <c:v>0.196078431</c:v>
                </c:pt>
                <c:pt idx="8">
                  <c:v>0.196078431</c:v>
                </c:pt>
              </c:numCache>
            </c:numRef>
          </c:val>
          <c:extLst>
            <c:ext xmlns:c16="http://schemas.microsoft.com/office/drawing/2014/chart" uri="{C3380CC4-5D6E-409C-BE32-E72D297353CC}">
              <c16:uniqueId val="{00000006-452D-4017-B2DA-198030E266BC}"/>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a:t>
            </a:r>
            <a:r>
              <a:rPr lang="en-US" baseline="0"/>
              <a:t> Algorithms, Default Parameters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KNN</c:v>
                </c:pt>
              </c:strCache>
            </c:strRef>
          </c:tx>
          <c:spPr>
            <a:solidFill>
              <a:schemeClr val="accent1"/>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Sheet1!$B$2:$B$10</c:f>
              <c:numCache>
                <c:formatCode>General</c:formatCode>
                <c:ptCount val="9"/>
                <c:pt idx="0">
                  <c:v>8.2352939999999999E-2</c:v>
                </c:pt>
                <c:pt idx="1">
                  <c:v>0.133342982</c:v>
                </c:pt>
                <c:pt idx="2">
                  <c:v>8.2352940999999999E-2</c:v>
                </c:pt>
                <c:pt idx="3">
                  <c:v>8.2352940999999999E-2</c:v>
                </c:pt>
                <c:pt idx="4">
                  <c:v>8.2352940999999999E-2</c:v>
                </c:pt>
                <c:pt idx="5">
                  <c:v>8.2352940999999999E-2</c:v>
                </c:pt>
                <c:pt idx="6">
                  <c:v>8.2352940999999999E-2</c:v>
                </c:pt>
                <c:pt idx="7">
                  <c:v>0.91764705000000002</c:v>
                </c:pt>
                <c:pt idx="8">
                  <c:v>0.91764705000000002</c:v>
                </c:pt>
              </c:numCache>
            </c:numRef>
          </c:val>
          <c:extLst>
            <c:ext xmlns:c16="http://schemas.microsoft.com/office/drawing/2014/chart" uri="{C3380CC4-5D6E-409C-BE32-E72D297353CC}">
              <c16:uniqueId val="{00000000-CA23-4401-ACC6-D1FB297BF197}"/>
            </c:ext>
          </c:extLst>
        </c:ser>
        <c:ser>
          <c:idx val="1"/>
          <c:order val="1"/>
          <c:tx>
            <c:strRef>
              <c:f>Sheet1!$C$1</c:f>
              <c:strCache>
                <c:ptCount val="1"/>
                <c:pt idx="0">
                  <c:v>Decision Tree</c:v>
                </c:pt>
              </c:strCache>
            </c:strRef>
          </c:tx>
          <c:spPr>
            <a:solidFill>
              <a:schemeClr val="accent2"/>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Sheet1!$C$2:$C$10</c:f>
              <c:numCache>
                <c:formatCode>General</c:formatCode>
                <c:ptCount val="9"/>
                <c:pt idx="0">
                  <c:v>0.12941175999999999</c:v>
                </c:pt>
                <c:pt idx="1">
                  <c:v>0.114566732</c:v>
                </c:pt>
                <c:pt idx="2">
                  <c:v>0.17647058800000001</c:v>
                </c:pt>
                <c:pt idx="3">
                  <c:v>0.17647058800000001</c:v>
                </c:pt>
                <c:pt idx="4">
                  <c:v>0.17647058800000001</c:v>
                </c:pt>
                <c:pt idx="5">
                  <c:v>0.17647058800000001</c:v>
                </c:pt>
                <c:pt idx="6">
                  <c:v>0.17647058800000001</c:v>
                </c:pt>
                <c:pt idx="7">
                  <c:v>0.82352941099999999</c:v>
                </c:pt>
                <c:pt idx="8">
                  <c:v>0.82352941099999999</c:v>
                </c:pt>
              </c:numCache>
            </c:numRef>
          </c:val>
          <c:extLst>
            <c:ext xmlns:c16="http://schemas.microsoft.com/office/drawing/2014/chart" uri="{C3380CC4-5D6E-409C-BE32-E72D297353CC}">
              <c16:uniqueId val="{00000001-CA23-4401-ACC6-D1FB297BF197}"/>
            </c:ext>
          </c:extLst>
        </c:ser>
        <c:ser>
          <c:idx val="2"/>
          <c:order val="2"/>
          <c:tx>
            <c:strRef>
              <c:f>Sheet1!$D$1</c:f>
              <c:strCache>
                <c:ptCount val="1"/>
                <c:pt idx="0">
                  <c:v>Random Forest</c:v>
                </c:pt>
              </c:strCache>
            </c:strRef>
          </c:tx>
          <c:spPr>
            <a:solidFill>
              <a:schemeClr val="accent3"/>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Sheet1!$D$2:$D$10</c:f>
              <c:numCache>
                <c:formatCode>General</c:formatCode>
                <c:ptCount val="9"/>
                <c:pt idx="0">
                  <c:v>0.141176</c:v>
                </c:pt>
                <c:pt idx="1">
                  <c:v>0.15184700000000001</c:v>
                </c:pt>
                <c:pt idx="2">
                  <c:v>0.117647</c:v>
                </c:pt>
                <c:pt idx="3">
                  <c:v>0.117647</c:v>
                </c:pt>
                <c:pt idx="4">
                  <c:v>0.117647</c:v>
                </c:pt>
                <c:pt idx="5">
                  <c:v>0.117647</c:v>
                </c:pt>
                <c:pt idx="6">
                  <c:v>0.117647</c:v>
                </c:pt>
                <c:pt idx="7">
                  <c:v>0.88235200000000003</c:v>
                </c:pt>
                <c:pt idx="8">
                  <c:v>0.88235200000000003</c:v>
                </c:pt>
              </c:numCache>
            </c:numRef>
          </c:val>
          <c:extLst>
            <c:ext xmlns:c16="http://schemas.microsoft.com/office/drawing/2014/chart" uri="{C3380CC4-5D6E-409C-BE32-E72D297353CC}">
              <c16:uniqueId val="{00000002-CA23-4401-ACC6-D1FB297BF197}"/>
            </c:ext>
          </c:extLst>
        </c:ser>
        <c:ser>
          <c:idx val="3"/>
          <c:order val="3"/>
          <c:tx>
            <c:strRef>
              <c:f>Sheet1!$E$1</c:f>
              <c:strCache>
                <c:ptCount val="1"/>
                <c:pt idx="0">
                  <c:v>Logistic Regression</c:v>
                </c:pt>
              </c:strCache>
            </c:strRef>
          </c:tx>
          <c:spPr>
            <a:solidFill>
              <a:schemeClr val="accent4"/>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Sheet1!$E$2:$E$10</c:f>
              <c:numCache>
                <c:formatCode>General</c:formatCode>
                <c:ptCount val="9"/>
                <c:pt idx="0">
                  <c:v>0.188235294</c:v>
                </c:pt>
                <c:pt idx="1">
                  <c:v>0.15569262</c:v>
                </c:pt>
                <c:pt idx="2">
                  <c:v>0.188235294</c:v>
                </c:pt>
                <c:pt idx="3">
                  <c:v>0.188235294</c:v>
                </c:pt>
                <c:pt idx="4">
                  <c:v>0.188235294</c:v>
                </c:pt>
                <c:pt idx="5">
                  <c:v>0.188235294</c:v>
                </c:pt>
                <c:pt idx="6">
                  <c:v>0.188235294</c:v>
                </c:pt>
                <c:pt idx="7">
                  <c:v>0.81176470499999998</c:v>
                </c:pt>
                <c:pt idx="8">
                  <c:v>0.81176470499999998</c:v>
                </c:pt>
              </c:numCache>
            </c:numRef>
          </c:val>
          <c:extLst>
            <c:ext xmlns:c16="http://schemas.microsoft.com/office/drawing/2014/chart" uri="{C3380CC4-5D6E-409C-BE32-E72D297353CC}">
              <c16:uniqueId val="{00000003-CA23-4401-ACC6-D1FB297BF197}"/>
            </c:ext>
          </c:extLst>
        </c:ser>
        <c:ser>
          <c:idx val="4"/>
          <c:order val="4"/>
          <c:tx>
            <c:strRef>
              <c:f>Sheet1!$F$1</c:f>
              <c:strCache>
                <c:ptCount val="1"/>
                <c:pt idx="0">
                  <c:v>SVC</c:v>
                </c:pt>
              </c:strCache>
            </c:strRef>
          </c:tx>
          <c:spPr>
            <a:solidFill>
              <a:schemeClr val="accent5"/>
            </a:solidFill>
            <a:ln>
              <a:noFill/>
            </a:ln>
            <a:effectLst/>
          </c:spPr>
          <c:invertIfNegative val="0"/>
          <c:cat>
            <c:strRef>
              <c:f>Sheet1!$A$2:$A$10</c:f>
              <c:strCache>
                <c:ptCount val="9"/>
                <c:pt idx="0">
                  <c:v>Mean Accuracy</c:v>
                </c:pt>
                <c:pt idx="1">
                  <c:v>Fold Cross Score</c:v>
                </c:pt>
                <c:pt idx="2">
                  <c:v>Precision Score</c:v>
                </c:pt>
                <c:pt idx="3">
                  <c:v>Recall Score</c:v>
                </c:pt>
                <c:pt idx="4">
                  <c:v>f1 Score</c:v>
                </c:pt>
                <c:pt idx="5">
                  <c:v>fbeta Score</c:v>
                </c:pt>
                <c:pt idx="6">
                  <c:v>Jaccard Similarity</c:v>
                </c:pt>
                <c:pt idx="7">
                  <c:v>Hamming Loss</c:v>
                </c:pt>
                <c:pt idx="8">
                  <c:v>Zero One Loss</c:v>
                </c:pt>
              </c:strCache>
            </c:strRef>
          </c:cat>
          <c:val>
            <c:numRef>
              <c:f>Sheet1!$F$2:$F$10</c:f>
              <c:numCache>
                <c:formatCode>General</c:formatCode>
                <c:ptCount val="9"/>
                <c:pt idx="0">
                  <c:v>9.4100000000000003E-2</c:v>
                </c:pt>
                <c:pt idx="1">
                  <c:v>0.17630000000000001</c:v>
                </c:pt>
                <c:pt idx="2">
                  <c:v>9.4100000000000003E-2</c:v>
                </c:pt>
                <c:pt idx="3">
                  <c:v>9.4100000000000003E-2</c:v>
                </c:pt>
                <c:pt idx="4">
                  <c:v>9.4100000000000003E-2</c:v>
                </c:pt>
                <c:pt idx="5">
                  <c:v>9.4100000000000003E-2</c:v>
                </c:pt>
                <c:pt idx="6">
                  <c:v>9.4100000000000003E-2</c:v>
                </c:pt>
                <c:pt idx="7">
                  <c:v>0.90580000000000005</c:v>
                </c:pt>
                <c:pt idx="8">
                  <c:v>0.90580000000000005</c:v>
                </c:pt>
              </c:numCache>
            </c:numRef>
          </c:val>
          <c:extLst>
            <c:ext xmlns:c16="http://schemas.microsoft.com/office/drawing/2014/chart" uri="{C3380CC4-5D6E-409C-BE32-E72D297353CC}">
              <c16:uniqueId val="{00000004-CA23-4401-ACC6-D1FB297BF197}"/>
            </c:ext>
          </c:extLst>
        </c:ser>
        <c:dLbls>
          <c:showLegendKey val="0"/>
          <c:showVal val="0"/>
          <c:showCatName val="0"/>
          <c:showSerName val="0"/>
          <c:showPercent val="0"/>
          <c:showBubbleSize val="0"/>
        </c:dLbls>
        <c:gapWidth val="219"/>
        <c:overlap val="-27"/>
        <c:axId val="542757000"/>
        <c:axId val="542756344"/>
      </c:barChart>
      <c:catAx>
        <c:axId val="54275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6344"/>
        <c:crosses val="autoZero"/>
        <c:auto val="1"/>
        <c:lblAlgn val="ctr"/>
        <c:lblOffset val="100"/>
        <c:noMultiLvlLbl val="0"/>
      </c:catAx>
      <c:valAx>
        <c:axId val="542756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7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Kou11</b:Tag>
    <b:SourceType>ConferenceProceedings</b:SourceType>
    <b:Guid>{041A36E4-186A-444D-9DDD-C78E68CA73EE}</b:Guid>
    <b:Author>
      <b:Author>
        <b:NameList>
          <b:Person>
            <b:Last>Kouloumpis</b:Last>
            <b:First>Efthymios</b:First>
          </b:Person>
          <b:Person>
            <b:Last>Wilson</b:Last>
            <b:First>Theresa</b:First>
          </b:Person>
          <b:Person>
            <b:Last>Moore</b:Last>
            <b:First>Johanna</b:First>
          </b:Person>
        </b:NameList>
      </b:Author>
    </b:Author>
    <b:Title>Twitter Sentiment Analysis: The Good the Bad and the OMG!</b:Title>
    <b:Year>2011</b:Year>
    <b:ConferenceName>Proceedings of the Fifth International AAAI Conference on Weblogs and Social Meda</b:ConferenceName>
    <b:City>Barcelona</b:City>
    <b:Publisher>The AAAI Press, Menlo Park, California</b:Publisher>
    <b:RefOrder>3</b:RefOrder>
  </b:Source>
  <b:Source>
    <b:Tag>Pak10</b:Tag>
    <b:SourceType>ConferenceProceedings</b:SourceType>
    <b:Guid>{E71EA8F1-825A-4358-B975-B03319B01A3B}</b:Guid>
    <b:Author>
      <b:Author>
        <b:NameList>
          <b:Person>
            <b:Last>Pak</b:Last>
            <b:First>Alexander</b:First>
          </b:Person>
          <b:Person>
            <b:Last>Paroubek</b:Last>
            <b:First>Patrick</b:First>
          </b:Person>
        </b:NameList>
      </b:Author>
    </b:Author>
    <b:Title>Twitter as a Corpus for Sentiment Analysis and Opinion Mining</b:Title>
    <b:Year>2010</b:Year>
    <b:ConferenceName>Proceedings of the International Conference on Language Resources and Evaluation</b:ConferenceName>
    <b:City>Valleta, Malta</b:City>
    <b:Pages>17-23</b:Pages>
    <b:RefOrder>4</b:RefOrder>
  </b:Source>
  <b:Source>
    <b:Tag>Ale09</b:Tag>
    <b:SourceType>JournalArticle</b:SourceType>
    <b:Guid>{5C5173FC-DD39-4FC0-B507-F2D7A1477868}</b:Guid>
    <b:Title>Twitter Sentiment Classification using Distant Supervision</b:Title>
    <b:Year>2009</b:Year>
    <b:Author>
      <b:Author>
        <b:NameList>
          <b:Person>
            <b:Last>Go</b:Last>
            <b:First>Alec</b:First>
          </b:Person>
          <b:Person>
            <b:Last>Bhayani</b:Last>
            <b:First>Richa</b:First>
          </b:Person>
          <b:Person>
            <b:Last>Huang</b:Last>
            <b:First>Lei</b:First>
          </b:Person>
        </b:NameList>
      </b:Author>
    </b:Author>
    <b:JournalName>Processing</b:JournalName>
    <b:Pages>1-6</b:Pages>
    <b:RefOrder>11</b:RefOrder>
  </b:Source>
  <b:Source>
    <b:Tag>Liu12</b:Tag>
    <b:SourceType>ConferenceProceedings</b:SourceType>
    <b:Guid>{CDF7FE40-B933-4CEA-A23C-170A5DDCC5BE}</b:Guid>
    <b:Title>Emoticon Smoothed Language Models for Twitter Sentiment Analysis</b:Title>
    <b:Year>2012</b:Year>
    <b:Pages>1678--1684</b:Pages>
    <b:Author>
      <b:Author>
        <b:NameList>
          <b:Person>
            <b:Last>Liu</b:Last>
            <b:First>Κun-Lin</b:First>
          </b:Person>
          <b:Person>
            <b:Last>Li</b:Last>
            <b:First>Wu-Jun</b:First>
          </b:Person>
          <b:Person>
            <b:Last>Guo</b:Last>
            <b:First>Minyi</b:First>
          </b:Person>
        </b:NameList>
      </b:Author>
    </b:Author>
    <b:ConferenceName>Proceedings of the Twenty-Sixth AAAI Conference on Artificial Intelligence</b:ConferenceName>
    <b:City>Toronto,Ontario, Canada</b:City>
    <b:Publisher>AAAI Press</b:Publisher>
    <b:RefOrder>5</b:RefOrder>
  </b:Source>
  <b:Source>
    <b:Tag>Aga11</b:Tag>
    <b:SourceType>ConferenceProceedings</b:SourceType>
    <b:Guid>{8F208882-103F-4C07-AC60-185980367DD3}</b:Guid>
    <b:Author>
      <b:Author>
        <b:NameList>
          <b:Person>
            <b:Last>Agarwal</b:Last>
            <b:First>Apoorv</b:First>
          </b:Person>
          <b:Person>
            <b:Last>Xie</b:Last>
            <b:First>Boyi</b:First>
          </b:Person>
          <b:Person>
            <b:Last>Vovsha</b:Last>
            <b:First>Ilia</b:First>
          </b:Person>
          <b:Person>
            <b:Last>Rambow</b:Last>
            <b:First>Owen</b:First>
          </b:Person>
          <b:Person>
            <b:Last>Passonneau</b:Last>
            <b:First>Rebecca</b:First>
          </b:Person>
        </b:NameList>
      </b:Author>
    </b:Author>
    <b:Title>Sentiment Analysis of Twitter Data</b:Title>
    <b:Year>2011</b:Year>
    <b:ConferenceName>Proceedings of thw Workshop on Language in Social Media</b:ConferenceName>
    <b:City>Portland, Oregon</b:City>
    <b:Pages>30-38</b:Pages>
    <b:RefOrder>10</b:RefOrder>
  </b:Source>
  <b:Source>
    <b:Tag>Wan12</b:Tag>
    <b:SourceType>ConferenceProceedings</b:SourceType>
    <b:Guid>{08A341C8-48EB-4655-AAD8-3F90C2647E8A}</b:Guid>
    <b:Author>
      <b:Author>
        <b:NameList>
          <b:Person>
            <b:Last>Wang</b:Last>
            <b:First>Hao</b:First>
          </b:Person>
          <b:Person>
            <b:Last>Can</b:Last>
            <b:First>Dogan</b:First>
          </b:Person>
          <b:Person>
            <b:Last>Kazemzadeh</b:Last>
            <b:First>Abe</b:First>
          </b:Person>
          <b:Person>
            <b:Last>Bar</b:Last>
            <b:First>Francois</b:First>
          </b:Person>
          <b:Person>
            <b:Last>Narayanan</b:Last>
            <b:First>Shrikanth</b:First>
          </b:Person>
        </b:NameList>
      </b:Author>
    </b:Author>
    <b:Title>A System for Real-time Twitter Sentiment Analysis of 2012 U.S. Presidential Election Cycle</b:Title>
    <b:Year>2012</b:Year>
    <b:ConferenceName>Proceedings of the 50th Annual Meeting of the Association for Computational Linguistics</b:ConferenceName>
    <b:City>Jeju, Republic of Korea</b:City>
    <b:Pages>115-120</b:Pages>
    <b:RefOrder>17</b:RefOrder>
  </b:Source>
  <b:Source>
    <b:Tag>Fel13</b:Tag>
    <b:SourceType>JournalArticle</b:SourceType>
    <b:Guid>{01DA1B78-F0CC-402D-9E77-857F56471035}</b:Guid>
    <b:Title>Techniques and Applications for Sentiment Analysis</b:Title>
    <b:Year>2013</b:Year>
    <b:Author>
      <b:Author>
        <b:NameList>
          <b:Person>
            <b:Last>Feldman</b:Last>
            <b:First>Ronen</b:First>
          </b:Person>
        </b:NameList>
      </b:Author>
    </b:Author>
    <b:JournalName>Commun. ACM</b:JournalName>
    <b:Pages>82--89</b:Pages>
    <b:Volume>56</b:Volume>
    <b:Month>April</b:Month>
    <b:Publisher>ACM</b:Publisher>
    <b:URL>http://doi.acm.org/10.1145/2436256.2436274</b:URL>
    <b:DOI>10.1145/2436256.2436274</b:DOI>
    <b:RefOrder>16</b:RefOrder>
  </b:Source>
  <b:Source>
    <b:Tag>Ort141</b:Tag>
    <b:SourceType>JournalArticle</b:SourceType>
    <b:Guid>{C07D0A45-0E9D-4C7B-9EDB-9E462B9E67E9}</b:Guid>
    <b:Author>
      <b:Author>
        <b:NameList>
          <b:Person>
            <b:Last>Ortigosa</b:Last>
            <b:First>Alvaro</b:First>
          </b:Person>
          <b:Person>
            <b:Last>Martín</b:Last>
            <b:First>José</b:First>
            <b:Middle>M.</b:Middle>
          </b:Person>
          <b:Person>
            <b:Last>Carro</b:Last>
            <b:First>Rosa</b:First>
            <b:Middle>M.</b:Middle>
          </b:Person>
        </b:NameList>
      </b:Author>
    </b:Author>
    <b:Title>Sentiment analysis in Facebook and its application to e-learning</b:Title>
    <b:JournalName>Computers in Human Behavior</b:JournalName>
    <b:Year>2014</b:Year>
    <b:Pages>527-541</b:Pages>
    <b:Volume>31</b:Volume>
    <b:Month>February</b:Month>
    <b:DOI>http://dx.doi.org/10.1016/j.chb.2013.05.024.</b:DOI>
    <b:RefOrder>12</b:RefOrder>
  </b:Source>
  <b:Source>
    <b:Tag>Liu10</b:Tag>
    <b:SourceType>BookSection</b:SourceType>
    <b:Guid>{BEFAB103-A118-45F3-97D9-9EAC1F995FD1}</b:Guid>
    <b:Title>Sentiment Analysis and Subjectivity</b:Title>
    <b:Year>2010</b:Year>
    <b:Pages>627-666</b:Pages>
    <b:Author>
      <b:Author>
        <b:NameList>
          <b:Person>
            <b:Last>Liu</b:Last>
            <b:First>Bing</b:First>
          </b:Person>
        </b:NameList>
      </b:Author>
      <b:Editor>
        <b:NameList>
          <b:Person>
            <b:Last>Damerau</b:Last>
            <b:First>Nitin</b:First>
            <b:Middle>Indurkhya and Fred J.</b:Middle>
          </b:Person>
        </b:NameList>
      </b:Editor>
    </b:Author>
    <b:City>Boca Raton, FL</b:City>
    <b:Publisher>CRC Press, Taylor and Francis Group</b:Publisher>
    <b:BookTitle>Handbook of Natural Language Processing, Second Edition</b:BookTitle>
    <b:RefOrder>1</b:RefOrder>
  </b:Source>
  <b:Source>
    <b:Tag>Pan08</b:Tag>
    <b:SourceType>JournalArticle</b:SourceType>
    <b:Guid>{3C1E24F0-58F7-4193-AABE-396672B00E95}</b:Guid>
    <b:Author>
      <b:Author>
        <b:NameList>
          <b:Person>
            <b:Last>Pang</b:Last>
            <b:First>Bo</b:First>
          </b:Person>
          <b:Person>
            <b:Last>Lee</b:Last>
            <b:First>Lillian</b:First>
          </b:Person>
        </b:NameList>
      </b:Author>
    </b:Author>
    <b:Title>Opinion Mining and Sentiment Analysis</b:Title>
    <b:Year>2008</b:Year>
    <b:Pages>1-135</b:Pages>
    <b:JournalName>Foundations and Trends® in Information Retrieval</b:JournalName>
    <b:Volume>2</b:Volume>
    <b:URL>http://www.nowpublishers.com/article/Details/INR-011</b:URL>
    <b:RefOrder>2</b:RefOrder>
  </b:Source>
  <b:Source>
    <b:Tag>Hat97</b:Tag>
    <b:SourceType>BookSection</b:SourceType>
    <b:Guid>{5B77D488-DF1D-4824-839C-A0F1F65FFC7B}</b:Guid>
    <b:Title>Predicting the semantic orientation of adjectives</b:Title>
    <b:Year>1997</b:Year>
    <b:Pages>174--181</b:Pages>
    <b:Author>
      <b:Author>
        <b:NameList>
          <b:Person>
            <b:Last>Hatzivassiloglou</b:Last>
            <b:First>Vasileios</b:First>
          </b:Person>
          <b:Person>
            <b:Last>McKeown</b:Last>
            <b:First>Kathleen</b:First>
            <b:Middle>R.</b:Middle>
          </b:Person>
        </b:NameList>
      </b:Author>
    </b:Author>
    <b:City>Madrid, Spain</b:City>
    <b:Publisher>Association for Computational Linguistics</b:Publisher>
    <b:URL>http://dx.doi.org/10.3115/979617.979640</b:URL>
    <b:DOI>10.3115/979617.979640</b:DOI>
    <b:BookTitle>Proceedings of the 35th Annual Meeting of the Association for Computational Linguistics and Eighth Conference of the European Chapter of the Association for Computational Linguistics</b:BookTitle>
    <b:RefOrder>13</b:RefOrder>
  </b:Source>
  <b:Source>
    <b:Tag>www</b:Tag>
    <b:SourceType>InternetSite</b:SourceType>
    <b:Guid>{02409439-041F-482B-A4F8-F8C529DB46C6}</b:Guid>
    <b:Title>https://www.facebook.com/</b:Title>
    <b:RefOrder>9</b:RefOrder>
  </b:Source>
  <b:Source>
    <b:Tag>www1</b:Tag>
    <b:SourceType>InternetSite</b:SourceType>
    <b:Guid>{EEB26FAD-5A0E-49B9-8B84-00AF85A8E6B0}</b:Guid>
    <b:Title>https://twitter.com/</b:Title>
    <b:RefOrder>7</b:RefOrder>
  </b:Source>
  <b:Source>
    <b:Tag>www2</b:Tag>
    <b:SourceType>InternetSite</b:SourceType>
    <b:Guid>{91350FE0-9A1C-4196-BDBE-86CEAC912FAB}</b:Guid>
    <b:Author>
      <b:Author>
        <b:NameList>
          <b:Person>
            <b:Last>https://www.tumblr.com/</b:Last>
          </b:Person>
        </b:NameList>
      </b:Author>
    </b:Author>
    <b:RefOrder>14</b:RefOrder>
  </b:Source>
  <b:Source>
    <b:Tag>htt1</b:Tag>
    <b:SourceType>InternetSite</b:SourceType>
    <b:Guid>{11E3B58C-2923-40A7-A4A6-6FC588ABDCF5}</b:Guid>
    <b:Title>https://plus.google.com</b:Title>
    <b:RefOrder>15</b:RefOrder>
  </b:Source>
  <b:Source>
    <b:Tag>Pan02</b:Tag>
    <b:SourceType>BookSection</b:SourceType>
    <b:Guid>{3C43FC5F-8959-430A-9EF7-142EBCBF5D8E}</b:Guid>
    <b:Title>Thumbs Up?: Sentiment Classification Using Machine Learning Techniques</b:Title>
    <b:Year>2002</b:Year>
    <b:URL>https://doi.org/10.3115/1118693.1118704</b:URL>
    <b:Author>
      <b:Author>
        <b:NameList>
          <b:Person>
            <b:Last>Pang</b:Last>
            <b:First>Bo</b:First>
          </b:Person>
          <b:Person>
            <b:Last>Lee</b:Last>
            <b:First>Lillian</b:First>
          </b:Person>
          <b:Person>
            <b:Last>Vaithyanathan</b:Last>
            <b:First>Shivakumar</b:First>
          </b:Person>
        </b:NameList>
      </b:Author>
    </b:Author>
    <b:BookTitle>Proceedings of the ACL-02 Conference on Empirical Methods in Natural Language Processing - Volume 10</b:BookTitle>
    <b:Pages>79--86</b:Pages>
    <b:Publisher>Association for Computational Linguistics</b:Publisher>
    <b:DOI>10.3115/1118693.1118704</b:DOI>
    <b:RefOrder>6</b:RefOrder>
  </b:Source>
  <b:Source>
    <b:Tag>Kwa10</b:Tag>
    <b:SourceType>BookSection</b:SourceType>
    <b:Guid>{1C2BB2B1-79C3-4A13-AC61-711A8BAB9ACF}</b:Guid>
    <b:Title>What is Twitter, a Social Network or a News Media?</b:Title>
    <b:BookTitle>Proceedings of the 19th International Conference on World Wide Web</b:BookTitle>
    <b:Year>2010</b:Year>
    <b:Pages>591--600</b:Pages>
    <b:City>Raleigh, North Carolina, USA</b:City>
    <b:Publisher>ACM</b:Publisher>
    <b:Author>
      <b:Author>
        <b:NameList>
          <b:Person>
            <b:Last>Kwak</b:Last>
            <b:First>Haewoon</b:First>
          </b:Person>
          <b:Person>
            <b:Last>Lee</b:Last>
            <b:First>Changhyun</b:First>
          </b:Person>
          <b:Person>
            <b:Last>Park</b:Last>
            <b:First>Hosung</b:First>
          </b:Person>
          <b:Person>
            <b:Last>Moon</b:Last>
            <b:First>Sue</b:First>
          </b:Person>
        </b:NameList>
      </b:Author>
    </b:Author>
    <b:URL>http://doi.acm.org/10.1145/1772690.1772751</b:URL>
    <b:DOI>10.1145/1772690.1772751</b:DOI>
    <b:RefOrder>8</b:RefOrder>
  </b:Source>
  <b:Source>
    <b:Tag>htt</b:Tag>
    <b:SourceType>InternetSite</b:SourceType>
    <b:Guid>{1A477AB5-4A16-467D-8538-126B433E8C21}</b:Guid>
    <b:Title>https://scrapy.org/</b:Title>
    <b:ProductionCompany>Open Source</b:ProductionCompany>
    <b:YearAccessed>2016</b:YearAccessed>
    <b:MonthAccessed>December</b:MonthAccessed>
    <b:RefOrder>18</b:RefOrder>
  </b:Source>
  <b:Source>
    <b:Tag>htt16</b:Tag>
    <b:SourceType>InternetSite</b:SourceType>
    <b:Guid>{45DE1FA8-8B27-477D-8D86-5FF34EAB594F}</b:Guid>
    <b:Title>http://nutch.apache.org/</b:Title>
    <b:ProductionCompany>Apache</b:ProductionCompany>
    <b:YearAccessed>2016</b:YearAccessed>
    <b:MonthAccessed>December</b:MonthAccessed>
    <b:RefOrder>19</b:RefOrder>
  </b:Source>
  <b:Source>
    <b:Tag>Jac</b:Tag>
    <b:SourceType>InternetSite</b:SourceType>
    <b:Guid>{40A285F7-365E-407E-86A4-FE00F007708D}</b:Guid>
    <b:Author>
      <b:Author>
        <b:NameList>
          <b:Person>
            <b:Last>Jack</b:Last>
            <b:First>Paul</b:First>
          </b:Person>
          <b:Person>
            <b:Last>Levitt</b:Last>
            <b:First>Noah</b:First>
          </b:Person>
        </b:NameList>
      </b:Author>
    </b:Author>
    <b:Title>https://webarchive.jira.com/wiki/display/Heritrix</b:Title>
    <b:ProductionCompany>Apache</b:ProductionCompany>
    <b:Year>2014</b:Year>
    <b:Month>January</b:Month>
    <b:RefOrder>20</b:RefOrder>
  </b:Source>
  <b:Source>
    <b:Tag>htt161</b:Tag>
    <b:SourceType>InternetSite</b:SourceType>
    <b:Guid>{8C7682FF-EA67-41E5-8F1E-EF7CB64FFDE5}</b:Guid>
    <b:Title>https://developers.facebook.com/</b:Title>
    <b:ProductionCompany>Facebook</b:ProductionCompany>
    <b:Year>2016</b:Year>
    <b:RefOrder>21</b:RefOrder>
  </b:Source>
  <b:Source>
    <b:Tag>htt162</b:Tag>
    <b:SourceType>InternetSite</b:SourceType>
    <b:Guid>{6784B5A3-2228-4A6A-9502-F521BC83C0BB}</b:Guid>
    <b:Title>https://dev.twitter.com/</b:Title>
    <b:ProductionCompany>Twitter, Inc.</b:ProductionCompany>
    <b:Year>2016</b:Year>
    <b:RefOrder>22</b:RefOrder>
  </b:Source>
  <b:Source>
    <b:Tag>htt163</b:Tag>
    <b:SourceType>InternetSite</b:SourceType>
    <b:Guid>{F894B287-8B8E-46B0-8EF7-D606DACB90DA}</b:Guid>
    <b:Title>https://docs.python.org/2/library/urllib2.html</b:Title>
    <b:ProductionCompany>Python Software Foundation</b:ProductionCompany>
    <b:Year>2016</b:Year>
    <b:Month>September</b:Month>
    <b:Day>20</b:Day>
    <b:RefOrder>23</b:RefOrder>
  </b:Source>
  <b:Source>
    <b:Tag>Mar16</b:Tag>
    <b:SourceType>InternetSite</b:SourceType>
    <b:Guid>{D6972089-6F43-4BCB-82E8-35C10A0C27A5}</b:Guid>
    <b:Author>
      <b:Author>
        <b:NameList>
          <b:Person>
            <b:Last>Rodrigues</b:Last>
            <b:First>Marcel</b:First>
          </b:Person>
        </b:NameList>
      </b:Author>
    </b:Author>
    <b:Title>https://github.com/PyMySQL</b:Title>
    <b:Year>2016</b:Year>
    <b:Month>November</b:Month>
    <b:RefOrder>25</b:RefOrder>
  </b:Source>
  <b:Source>
    <b:Tag>htt2</b:Tag>
    <b:SourceType>InternetSite</b:SourceType>
    <b:Guid>{870DA966-950D-4E8E-B2D8-6F4E8A93406D}</b:Guid>
    <b:Title>https://www.apachefriends.org/index.html</b:Title>
    <b:RefOrder>26</b:RefOrder>
  </b:Source>
  <b:Source>
    <b:Tag>htt3</b:Tag>
    <b:SourceType>InternetSite</b:SourceType>
    <b:Guid>{98450C2E-41D9-402A-B549-EE9E8C146EF1}</b:Guid>
    <b:Title>https://docs.python.org/2/library/datetime.html</b:Title>
    <b:RefOrder>24</b:RefOrder>
  </b:Source>
  <b:Source>
    <b:Tag>Tou03</b:Tag>
    <b:SourceType>ConferenceProceedings</b:SourceType>
    <b:Guid>{D7EA0983-FB98-4614-AF2C-85059373471F}</b:Guid>
    <b:Author>
      <b:Author>
        <b:NameList>
          <b:Person>
            <b:Last>Toutanova</b:Last>
            <b:First>Kristina</b:First>
          </b:Person>
          <b:Person>
            <b:Last>Klein</b:Last>
            <b:First>Dan</b:First>
          </b:Person>
          <b:Person>
            <b:Last>Manning</b:Last>
            <b:First>Christopher</b:First>
          </b:Person>
          <b:Person>
            <b:Last>Singer</b:Last>
            <b:First>Yoram</b:First>
          </b:Person>
        </b:NameList>
      </b:Author>
    </b:Author>
    <b:Title>Feature-Rich Part-of-Speech Tagging with a Cyclic Dependency Network</b:Title>
    <b:Year>2003</b:Year>
    <b:ConferenceName>HLT-NAACL </b:ConferenceName>
    <b:City>Edmonton, Canada </b:City>
    <b:RefOrder>27</b:RefOrder>
  </b:Source>
  <b:Source>
    <b:Tag>htt4</b:Tag>
    <b:SourceType>InternetSite</b:SourceType>
    <b:Guid>{871854E0-236A-45BC-855B-5BF1EEA2E1B9}</b:Guid>
    <b:Title>https://docs.python.org/2/library/re.html</b:Title>
    <b:RefOrder>28</b:RefOrder>
  </b:Source>
  <b:Source>
    <b:Tag>htt164</b:Tag>
    <b:SourceType>InternetSite</b:SourceType>
    <b:Guid>{E833C06A-C2AC-4AF1-AC1A-CD6A2328E8AB}</b:Guid>
    <b:Title>https://continuum.io</b:Title>
    <b:Year>2016</b:Year>
    <b:ProductionCompany>Anaconda Software Distribution</b:ProductionCompany>
    <b:Month>November</b:Month>
    <b:RefOrder>29</b:RefOrder>
  </b:Source>
  <b:Source>
    <b:Tag>Wes11</b:Tag>
    <b:SourceType>ConferenceProceedings</b:SourceType>
    <b:Guid>{BB1FF2EC-8D3C-4BA9-A6E1-427EA074F3F6}</b:Guid>
    <b:Title>pandas: a Foundational Python Library for Data</b:Title>
    <b:Year>2011</b:Year>
    <b:Author>
      <b:Author>
        <b:NameList>
          <b:Person>
            <b:Last>McKinney</b:Last>
            <b:First>Wes</b:First>
          </b:Person>
        </b:NameList>
      </b:Author>
    </b:Author>
    <b:ConferenceName>Python for High Performance Computing</b:ConferenceName>
    <b:City>Seatle</b:City>
    <b:RefOrder>32</b:RefOrder>
  </b:Source>
  <b:Source>
    <b:Tag>Hun07</b:Tag>
    <b:SourceType>JournalArticle</b:SourceType>
    <b:Guid>{FB93BB72-4CE2-4254-9D03-98CBECBB1162}</b:Guid>
    <b:Title>Matplotlib: A 2D graphics environment</b:Title>
    <b:Year>2007</b:Year>
    <b:Author>
      <b:Author>
        <b:NameList>
          <b:Person>
            <b:Last>Hunter</b:Last>
            <b:First>J.</b:First>
            <b:Middle>D.</b:Middle>
          </b:Person>
        </b:NameList>
      </b:Author>
    </b:Author>
    <b:JournalName>Computing In Science &amp; Engineering</b:JournalName>
    <b:Pages>90-95</b:Pages>
    <b:Publisher>IEEE COMPUTER SOC</b:Publisher>
    <b:DOI>10.1109/MCSE.2007.55</b:DOI>
    <b:RefOrder>33</b:RefOrder>
  </b:Source>
  <b:Source>
    <b:Tag>Nie111</b:Tag>
    <b:SourceType>ConferenceProceedings</b:SourceType>
    <b:Guid>{E8F808E1-C52C-4FB9-A8D3-2ABF4A5183BF}</b:Guid>
    <b:Title>AFINN</b:Title>
    <b:Year>2011</b:Year>
    <b:URL>http://www2.imm.dtu.dk/pubdb/p.php?6010</b:URL>
    <b:Author>
      <b:Author>
        <b:NameList>
          <b:Person>
            <b:Last>Nielsen</b:Last>
            <b:First>F.</b:First>
            <b:Middle>{\AA}.</b:Middle>
          </b:Person>
        </b:NameList>
      </b:Author>
    </b:Author>
    <b:ConferenceName>ESWC2011 Workshop on 'Making Sense of Microposts'</b:ConferenceName>
    <b:Publisher>Informatics and Mathematical Modelling, Technical University of Denmark</b:Publisher>
    <b:RefOrder>34</b:RefOrder>
  </b:Source>
  <b:Source>
    <b:Tag>Lar11</b:Tag>
    <b:SourceType>ConferenceProceedings</b:SourceType>
    <b:Guid>{1CB13286-CE6F-42A0-B319-13FDA8C599FA}</b:Guid>
    <b:Author>
      <b:Author>
        <b:NameList>
          <b:Person>
            <b:Last>Hansen</b:Last>
            <b:First>Lars</b:First>
            <b:Middle>Kai</b:Middle>
          </b:Person>
          <b:Person>
            <b:Last>Arvidsson</b:Last>
            <b:First>Adam</b:First>
          </b:Person>
          <b:Person>
            <b:Last>Nielsen</b:Last>
            <b:First>Finn</b:First>
            <b:Middle>{\AA}rup</b:Middle>
          </b:Person>
          <b:Person>
            <b:Last>Colleoni</b:Last>
            <b:First>Elanor</b:First>
          </b:Person>
        </b:NameList>
      </b:Author>
    </b:Author>
    <b:Title>Good Friends, Bad News - Affect and Virality in</b:Title>
    <b:Year>2011</b:Year>
    <b:ConferenceName>The 2011 International Workshop on Social Computing,</b:ConferenceName>
    <b:City>Crete, Greece</b:City>
    <b:RefOrder>35</b:RefOrder>
  </b:Source>
  <b:Source>
    <b:Tag>Chr11</b:Tag>
    <b:SourceType>InternetSite</b:SourceType>
    <b:Guid>{DB6A3B6A-B1BF-4DB5-A6C2-FD493FA58C75}</b:Guid>
    <b:Author>
      <b:Author>
        <b:NameList>
          <b:Person>
            <b:Last>Potts</b:Last>
            <b:First>Christopher</b:First>
          </b:Person>
        </b:NameList>
      </b:Author>
    </b:Author>
    <b:Title>http://compprag.christopherpotts.net</b:Title>
    <b:Year>2011</b:Year>
    <b:YearAccessed>2017</b:YearAccessed>
    <b:MonthAccessed>Feburary</b:MonthAccessed>
    <b:URL>http://compprag.christopherpotts.net/reviews.html#MTURK</b:URL>
    <b:RefOrder>36</b:RefOrder>
  </b:Source>
  <b:Source>
    <b:Tag>Pot10</b:Tag>
    <b:SourceType>JournalArticle</b:SourceType>
    <b:Guid>{A37260E1-F8FB-4F24-8F05-99B17FF934BC}</b:Guid>
    <b:Author>
      <b:Author>
        <b:NameList>
          <b:Person>
            <b:Last>Potts</b:Last>
            <b:First>Chistopher</b:First>
          </b:Person>
        </b:NameList>
      </b:Author>
    </b:Author>
    <b:Title>On the negativity of negation</b:Title>
    <b:Year>2010</b:Year>
    <b:URL>http://journals.linguisticsociety.org/proceedings/index.php/SALT/article/view/2565</b:URL>
    <b:JournalName>Semantics and Linguistic Theory</b:JournalName>
    <b:Pages>636-659</b:Pages>
    <b:Volume>20</b:Volume>
    <b:DOI>10.3765/salt.v20i0.2565</b:DOI>
    <b:RefOrder>37</b:RefOrder>
  </b:Source>
  <b:Source>
    <b:Tag>htt5</b:Tag>
    <b:SourceType>InternetSite</b:SourceType>
    <b:Guid>{63F3EC86-1DC6-4709-99D6-A96D9526476D}</b:Guid>
    <b:URL>http://www.imdb.com</b:URL>
    <b:RefOrder>38</b:RefOrder>
  </b:Source>
  <b:Source>
    <b:Tag>Pot11</b:Tag>
    <b:SourceType>ConferenceProceedings</b:SourceType>
    <b:Guid>{E8193AE4-3194-4FBE-904E-1AFF519B6FC4}</b:Guid>
    <b:Title>Developing adjective scales from user-supplied textual metadata</b:Title>
    <b:Year>2011</b:Year>
    <b:Author>
      <b:Author>
        <b:NameList>
          <b:Person>
            <b:Last>Potts</b:Last>
            <b:First>Christopher</b:First>
          </b:Person>
        </b:NameList>
      </b:Author>
    </b:Author>
    <b:ConferenceName>A Workshop on Restructuring Adjectives in WordNet</b:ConferenceName>
    <b:City>Arlington, VA</b:City>
    <b:RefOrder>39</b:RefOrder>
  </b:Source>
  <b:Source>
    <b:Tag>htt6</b:Tag>
    <b:SourceType>InternetSite</b:SourceType>
    <b:Guid>{13C83896-C641-419B-99E1-831AB4715442}</b:Guid>
    <b:URL>https://www.amazon.com/</b:URL>
    <b:RefOrder>40</b:RefOrder>
  </b:Source>
  <b:Source>
    <b:Tag>htt7</b:Tag>
    <b:SourceType>InternetSite</b:SourceType>
    <b:Guid>{7CEB6086-2D5B-4963-B4CA-96119C063899}</b:Guid>
    <b:URL>https://www.tripadvisor.com.gr/</b:URL>
    <b:RefOrder>41</b:RefOrder>
  </b:Source>
  <b:Source>
    <b:Tag>htt8</b:Tag>
    <b:SourceType>InternetSite</b:SourceType>
    <b:Guid>{56452C75-4D18-47B1-B9E9-860CC9D49100}</b:Guid>
    <b:URL>http://web.stanford.edu/~cgpotts/data/wordnetscales/wn-asr-multicorpus.csv.zip</b:URL>
    <b:RefOrder>42</b:RefOrder>
  </b:Source>
  <b:Source>
    <b:Tag>htt9</b:Tag>
    <b:SourceType>InternetSite</b:SourceType>
    <b:Guid>{07E6BBB0-02DE-41B9-A732-E845B04E64D5}</b:Guid>
    <b:URL>https://www.goodreads.com/</b:URL>
    <b:RefOrder>43</b:RefOrder>
  </b:Source>
  <b:Source>
    <b:Tag>htt10</b:Tag>
    <b:SourceType>InternetSite</b:SourceType>
    <b:Guid>{ADA2C82D-21FD-4DB7-9423-7A38B9A8B900}</b:Guid>
    <b:URL>https://www.opentable.com/</b:URL>
    <b:RefOrder>44</b:RefOrder>
  </b:Source>
  <b:Source>
    <b:Tag>HuM04</b:Tag>
    <b:SourceType>BookSection</b:SourceType>
    <b:Guid>{F01F1CC5-8BC7-45DA-B8B1-9A0A6E087914}</b:Guid>
    <b:Title>Mining and Summarizing Customer Reviews</b:Title>
    <b:Year>2004</b:Year>
    <b:URL>http://doi.acm.org/10.1145/1014052.1014073</b:URL>
    <b:Author>
      <b:Author>
        <b:NameList>
          <b:Person>
            <b:Last>Hu</b:Last>
            <b:First>Minging</b:First>
          </b:Person>
          <b:Person>
            <b:Last>Liu</b:Last>
            <b:First>Bing</b:First>
          </b:Person>
        </b:NameList>
      </b:Author>
    </b:Author>
    <b:BookTitle>Proceedings of the Tenth ACM SIGKDD International Conference on Knowledge Discovery and Data Mining</b:BookTitle>
    <b:Pages>168-177</b:Pages>
    <b:City>Seattle, WA, USA</b:City>
    <b:Publisher>ACM</b:Publisher>
    <b:DOI>10.1145/1014052.1014073</b:DOI>
    <b:RefOrder>45</b:RefOrder>
  </b:Source>
  <b:Source>
    <b:Tag>Liu05</b:Tag>
    <b:SourceType>BookSection</b:SourceType>
    <b:Guid>{DDF4DC36-1221-4F09-ADA8-9B48ED7A23AD}</b:Guid>
    <b:Author>
      <b:Author>
        <b:NameList>
          <b:Person>
            <b:Last>Liu</b:Last>
            <b:First>Bing</b:First>
          </b:Person>
          <b:Person>
            <b:Last>Hu</b:Last>
            <b:First>Minqing</b:First>
          </b:Person>
          <b:Person>
            <b:Last>Cheng</b:Last>
            <b:First>Junsheng</b:First>
          </b:Person>
        </b:NameList>
      </b:Author>
    </b:Author>
    <b:Title>Opinion Observer: Analyzing and Comparing Opinions on the Web</b:Title>
    <b:BookTitle>Proceedings of the 14th International Conference on World Wide Web</b:BookTitle>
    <b:Year>2005</b:Year>
    <b:Pages>342-351</b:Pages>
    <b:City>Chiba, Japan</b:City>
    <b:Publisher>ACM</b:Publisher>
    <b:URL>http://doi.acm.org/10.1145/1060745.1060797</b:URL>
    <b:DOI>10.1145/1060745.1060797</b:DOI>
    <b:RefOrder>46</b:RefOrder>
  </b:Source>
  <b:Source>
    <b:Tag>And06</b:Tag>
    <b:SourceType>BookSection</b:SourceType>
    <b:Guid>{42813178-28A9-46B0-BD52-84376B6CFAE5}</b:Guid>
    <b:Author>
      <b:Author>
        <b:NameList>
          <b:Person>
            <b:Last>Esuli</b:Last>
            <b:First>Andrea</b:First>
          </b:Person>
          <b:Person>
            <b:Last>Sebastiani</b:Last>
            <b:First>Fabrizio</b:First>
          </b:Person>
        </b:NameList>
      </b:Author>
    </b:Author>
    <b:Title>SENTIWORDNET: A Publicly Available Lexical Resource for Opinion Mining</b:Title>
    <b:BookTitle>In Proceedings of the 5th Conference on Language Resources and Evaluation (LREC' 06)</b:BookTitle>
    <b:Year>2006</b:Year>
    <b:Pages>417-422</b:Pages>
    <b:RefOrder>87</b:RefOrder>
  </b:Source>
  <b:Source>
    <b:Tag>Bac10</b:Tag>
    <b:SourceType>BookSection</b:SourceType>
    <b:Guid>{75670CAB-5E1A-442E-B9B9-3DA83D635E79}</b:Guid>
    <b:Author>
      <b:Author>
        <b:NameList>
          <b:Person>
            <b:Last>Baccianella</b:Last>
            <b:First>Stefano</b:First>
          </b:Person>
          <b:Person>
            <b:Last>Esuli</b:Last>
            <b:First>Andrea</b:First>
          </b:Person>
          <b:Person>
            <b:Last>Sebastiani</b:Last>
            <b:First>Fabrizio</b:First>
          </b:Person>
        </b:NameList>
      </b:Author>
      <b:Editor>
        <b:NameList>
          <b:Person>
            <b:Last>Calzolari</b:Last>
            <b:First>Nicoletta</b:First>
          </b:Person>
          <b:Person>
            <b:Last>Choukri</b:Last>
            <b:First>Khalid</b:First>
          </b:Person>
          <b:Person>
            <b:Last>Maegaard</b:Last>
            <b:First>Bente</b:First>
          </b:Person>
          <b:Person>
            <b:Last>Mariani</b:Last>
            <b:First>Joseph</b:First>
          </b:Person>
          <b:Person>
            <b:Last>Odijk</b:Last>
            <b:First>Jan</b:First>
          </b:Person>
          <b:Person>
            <b:Last>Piperidis</b:Last>
            <b:First>Stelios</b:First>
          </b:Person>
          <b:Person>
            <b:Last>Rosner</b:Last>
            <b:First>Mike</b:First>
          </b:Person>
          <b:Person>
            <b:Last>Tapias</b:Last>
            <b:First>Daniel</b:First>
          </b:Person>
        </b:NameList>
      </b:Editor>
    </b:Author>
    <b:Title>SentiWordNet 3.0: An Enhanced Lexical Resource for Sentiment Analysis and Opinion Mining</b:Title>
    <b:BookTitle>Proceedings of the Seventh International Conference on Language Resources and Evaluation (LREC'10)</b:BookTitle>
    <b:Year>2010</b:Year>
    <b:City>Valletta, Malta</b:City>
    <b:Publisher>European Language Resources Association (ELRA)</b:Publisher>
    <b:RefOrder>49</b:RefOrder>
  </b:Source>
  <b:Source>
    <b:Tag>Wie05</b:Tag>
    <b:SourceType>JournalArticle</b:SourceType>
    <b:Guid>{C3F53AA3-8B62-4624-B398-AF64454E7C14}</b:Guid>
    <b:Title>Annotating Expressions of Opinions and Emotions in Language</b:Title>
    <b:Year>2005</b:Year>
    <b:Pages>165-210</b:Pages>
    <b:Author>
      <b:Author>
        <b:NameList>
          <b:Person>
            <b:Last>Wiebe</b:Last>
            <b:First>Janyce</b:First>
          </b:Person>
          <b:Person>
            <b:Last>Wilson</b:Last>
            <b:First>Theresa</b:First>
          </b:Person>
          <b:Person>
            <b:Last>Cardie</b:Last>
            <b:First>Claire</b:First>
          </b:Person>
        </b:NameList>
      </b:Author>
    </b:Author>
    <b:JournalName>Language Resources and Evaluation</b:JournalName>
    <b:Volume>39</b:Volume>
    <b:URL>http://dx.doi.org/10.1007/s10579-005-7880-9</b:URL>
    <b:DOI>10.1007/s10579-005-7880-9</b:DOI>
    <b:RefOrder>51</b:RefOrder>
  </b:Source>
  <b:Source>
    <b:Tag>Mil95</b:Tag>
    <b:SourceType>JournalArticle</b:SourceType>
    <b:Guid>{A60F3465-D49F-4D87-8C24-CEDB30B960EC}</b:Guid>
    <b:Author>
      <b:Author>
        <b:NameList>
          <b:Person>
            <b:Last>Miller</b:Last>
            <b:First>George</b:First>
            <b:Middle>A.</b:Middle>
          </b:Person>
        </b:NameList>
      </b:Author>
    </b:Author>
    <b:Title>WordNet: A Lexical Database for English</b:Title>
    <b:JournalName>Communications of the ACM</b:JournalName>
    <b:Year>1995</b:Year>
    <b:Pages>39-41</b:Pages>
    <b:Volume>38</b:Volume>
    <b:URL>http://doi.acm.org/10.1145/219717.219748</b:URL>
    <b:DOI>10.1145/219717.219748</b:DOI>
    <b:RefOrder>47</b:RefOrder>
  </b:Source>
  <b:Source>
    <b:Tag>Chr98</b:Tag>
    <b:SourceType>Book</b:SourceType>
    <b:Guid>{FF0ABC38-C2E0-411F-BB4E-4B6CBF1EDDE2}</b:Guid>
    <b:Title>WordNet: An Electronic Lexical Database</b:Title>
    <b:Year>1998</b:Year>
    <b:Author>
      <b:Author>
        <b:NameList>
          <b:Person>
            <b:Last>Fellbaum</b:Last>
            <b:First>Christiane</b:First>
          </b:Person>
          <b:Person>
            <b:Last>Miller</b:Last>
            <b:First>George</b:First>
          </b:Person>
        </b:NameList>
      </b:Author>
    </b:Author>
    <b:City>Cambridge</b:City>
    <b:Publisher>MIT Press</b:Publisher>
    <b:RefOrder>48</b:RefOrder>
  </b:Source>
  <b:Source>
    <b:Tag>htt11</b:Tag>
    <b:SourceType>InternetSite</b:SourceType>
    <b:Guid>{A5C4FC34-73D6-4AAB-BD14-7B11EC6930B3}</b:Guid>
    <b:URL>http://sentiwordnet.isti.cnr.it/SentiWordNet_3.0.0.tgz</b:URL>
    <b:RefOrder>50</b:RefOrder>
  </b:Source>
  <b:Source>
    <b:Tag>htt12</b:Tag>
    <b:SourceType>InternetSite</b:SourceType>
    <b:Guid>{8374C9B9-FE73-4D52-B33A-DE1F81A35F4C}</b:Guid>
    <b:URL>http://compprag.christopherpotts.net/code-data/wnscores.py</b:URL>
    <b:RefOrder>52</b:RefOrder>
  </b:Source>
  <b:Source>
    <b:Tag>Bla08</b:Tag>
    <b:SourceType>BookSection</b:SourceType>
    <b:Guid>{8B83589A-FF1A-47E3-AB49-604E1F4E7E8D}</b:Guid>
    <b:Author>
      <b:Author>
        <b:NameList>
          <b:Person>
            <b:Last>Blair-Goldensohn</b:Last>
            <b:First>Sasha</b:First>
          </b:Person>
          <b:Person>
            <b:Last>Hannan</b:Last>
            <b:First>Kerry</b:First>
          </b:Person>
          <b:Person>
            <b:Last>McDonald</b:Last>
            <b:First>Ryan</b:First>
          </b:Person>
          <b:Person>
            <b:Last>Neylon</b:Last>
            <b:First>Tyler</b:First>
          </b:Person>
          <b:Person>
            <b:Last>Reis</b:Last>
            <b:First>George</b:First>
            <b:Middle>A.</b:Middle>
          </b:Person>
          <b:Person>
            <b:Last>Reynar</b:Last>
            <b:First>Jeff</b:First>
          </b:Person>
        </b:NameList>
      </b:Author>
    </b:Author>
    <b:Title>Building a Sentiment Summarizer for Local Service Reviews</b:Title>
    <b:Year>2008</b:Year>
    <b:BookTitle>{WWW} Workshop on {NLP} in the Information Explosion Era (NLPIX)</b:BookTitle>
    <b:City>Beijing, China</b:City>
    <b:RefOrder>54</b:RefOrder>
  </b:Source>
  <b:Source>
    <b:Tag>Chr10</b:Tag>
    <b:SourceType>DocumentFromInternetSite</b:SourceType>
    <b:Guid>{885366CC-DD67-4D8E-84CD-089E1D05D26D}</b:Guid>
    <b:Author>
      <b:Author>
        <b:NameList>
          <b:Person>
            <b:Last>Potts</b:Last>
            <b:First>Chris</b:First>
          </b:Person>
        </b:NameList>
      </b:Author>
    </b:Author>
    <b:Title>Linguist 287 / CS 424P: Extracting Social Meaning and Sentiment, Stanford, Fall 2010</b:Title>
    <b:Year>2010</b:Year>
    <b:Month>September</b:Month>
    <b:Day>21</b:Day>
    <b:YearAccessed>2017</b:YearAccessed>
    <b:MonthAccessed>February</b:MonthAccessed>
    <b:DayAccessed>16</b:DayAccessed>
    <b:URL>http://web.stanford.edu/class/cs424p/materials/ling287-handout-09-21-lexicons.pdf</b:URL>
    <b:RefOrder>53</b:RefOrder>
  </b:Source>
  <b:Source>
    <b:Tag>Gre12</b:Tag>
    <b:SourceType>Book</b:SourceType>
    <b:Guid>{1762FED4-9B99-4703-8648-B8C45D583A00}</b:Guid>
    <b:LCID>en-US</b:LCID>
    <b:Author>
      <b:Author>
        <b:NameList>
          <b:Person>
            <b:Last>Greene</b:Last>
            <b:First>William</b:First>
            <b:Middle>H.</b:Middle>
          </b:Person>
        </b:NameList>
      </b:Author>
    </b:Author>
    <b:Title>Econometric Analysis</b:Title>
    <b:Year>2012</b:Year>
    <b:City>Boston</b:City>
    <b:Publisher>Pearson Education</b:Publisher>
    <b:Pages>803-806</b:Pages>
    <b:Edition>Seventh</b:Edition>
    <b:RefOrder>68</b:RefOrder>
  </b:Source>
  <b:Source>
    <b:Tag>JEn88</b:Tag>
    <b:SourceType>ArticleInAPeriodical</b:SourceType>
    <b:Guid>{925A2568-F5E7-47C5-9E32-F8AFB47CD4EF}</b:Guid>
    <b:Title>Polytomous logistic regression</b:Title>
    <b:Year>1988</b:Year>
    <b:Publisher>Blackwell Publishing Ltd</b:Publisher>
    <b:PeriodicalTitle>Statistica Neerlandica</b:PeriodicalTitle>
    <b:Month>December</b:Month>
    <b:Author>
      <b:Author>
        <b:NameList>
          <b:Person>
            <b:Last>Engel</b:Last>
            <b:First>J.</b:First>
          </b:Person>
        </b:NameList>
      </b:Author>
    </b:Author>
    <b:Volume>42</b:Volume>
    <b:Issue>4</b:Issue>
    <b:RefOrder>69</b:RefOrder>
  </b:Source>
  <b:Source>
    <b:Tag>Ped11</b:Tag>
    <b:SourceType>JournalArticle</b:SourceType>
    <b:Guid>{F65A5F73-A318-4036-B649-0939C2E2522C}</b:Guid>
    <b:Title>Scikit-learn: Machine Learning in {P}ython</b:Title>
    <b:Year>2011</b:Year>
    <b:Pages>2825-2830</b:Pages>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JournalName>Journal of Machine Learning Research</b:JournalName>
    <b:Volume>12</b:Volume>
    <b:RefOrder>55</b:RefOrder>
  </b:Source>
  <b:Source>
    <b:Tag>Bui13</b:Tag>
    <b:SourceType>BookSection</b:SourceType>
    <b:Guid>{F455068B-54E6-45C8-BDE8-B69B72ACBE9E}</b:Guid>
    <b:Title>{API} design for machine learning software: experiences from the scikit-learn project</b:Title>
    <b:Year>2013</b:Year>
    <b:Pages>108-122</b:Pages>
    <b:Author>
      <b:Author>
        <b:NameList>
          <b:Person>
            <b:Last>Buitinch</b:Last>
            <b:First>Lars</b:First>
          </b:Person>
          <b:Person>
            <b:Last>Loupper</b:Last>
            <b:First>Gilles</b:First>
          </b:Person>
          <b:Person>
            <b:Last>Blondel</b:Last>
            <b:First>Mathieu</b:First>
          </b:Person>
          <b:Person>
            <b:Last>Pedregosa</b:Last>
            <b:First>Fabian</b:First>
          </b:Person>
          <b:Person>
            <b:Last>Mueller</b:Last>
            <b:First>Andreas</b:First>
          </b:Person>
          <b:Person>
            <b:Last>Grisel</b:Last>
            <b:First>Olivier</b:First>
          </b:Person>
          <b:Person>
            <b:Last>Niculae</b:Last>
            <b:First>Vlad</b:First>
          </b:Person>
          <b:Person>
            <b:Last>Prettenhofer</b:Last>
            <b:First>Peter</b:First>
          </b:Person>
          <b:Person>
            <b:Last>Gramfort</b:Last>
            <b:First>Alexandre</b:First>
          </b:Person>
          <b:Person>
            <b:Last>Grobler</b:Last>
            <b:First>Jaques</b:First>
          </b:Person>
          <b:Person>
            <b:Last>Layton</b:Last>
            <b:First>Robert,</b:First>
            <b:Middle>VanderPlas Jake</b:Middle>
          </b:Person>
          <b:Person>
            <b:Last>Joly</b:Last>
            <b:First>Arnaud</b:First>
          </b:Person>
          <b:Person>
            <b:Last>Holt</b:Last>
            <b:First>Brian</b:First>
          </b:Person>
          <b:Person>
            <b:Last>Gael</b:Last>
            <b:First>Varoquax</b:First>
          </b:Person>
        </b:NameList>
      </b:Author>
    </b:Author>
    <b:BookTitle>ECML PKDD Workshop: Languages for Data Mining and Machine Learning</b:BookTitle>
    <b:RefOrder>62</b:RefOrder>
  </b:Source>
  <b:Source>
    <b:Tag>van17</b:Tag>
    <b:SourceType>InternetSite</b:SourceType>
    <b:Guid>{704D36CE-7343-4858-8441-920172857999}</b:Guid>
    <b:Title>Python Language Reference, Python 2.7.13 documentation</b:Title>
    <b:Year>2017</b:Year>
    <b:Author>
      <b:Author>
        <b:NameList>
          <b:Person>
            <b:Last>van Rossum</b:Last>
            <b:First>G.</b:First>
          </b:Person>
          <b:Person>
            <b:Last>Drake</b:Last>
            <b:First>F.</b:First>
            <b:Middle>L.</b:Middle>
          </b:Person>
        </b:NameList>
      </b:Author>
    </b:Author>
    <b:ProductionCompany>Python Software Foundation</b:ProductionCompany>
    <b:Month>February</b:Month>
    <b:Day>11</b:Day>
    <b:YearAccessed>2017</b:YearAccessed>
    <b:MonthAccessed>February</b:MonthAccessed>
    <b:DayAccessed>16</b:DayAccessed>
    <b:URL>https://docs.python.org/2/</b:URL>
    <b:RefOrder>30</b:RefOrder>
  </b:Source>
  <b:Source>
    <b:Tag>Ros95</b:Tag>
    <b:SourceType>ConferenceProceedings</b:SourceType>
    <b:Guid>{E8C57DDA-2F31-48D2-97DA-1E5ABFD3C86D}</b:Guid>
    <b:Title>Python tutorial, Technical Report CS-R9526</b:Title>
    <b:Year>1995</b:Year>
    <b:Author>
      <b:Author>
        <b:NameList>
          <b:Person>
            <b:Last>Rossum</b:Last>
            <b:First>G.</b:First>
            <b:Middle>van</b:Middle>
          </b:Person>
        </b:NameList>
      </b:Author>
    </b:Author>
    <b:ConferenceName>Centrum voor Wiskunde en Informatica (CWI)</b:ConferenceName>
    <b:City>Amsterdam</b:City>
    <b:RefOrder>31</b:RefOrder>
  </b:Source>
  <b:Source>
    <b:Tag>Jon01</b:Tag>
    <b:SourceType>InternetSite</b:SourceType>
    <b:Guid>{F9FC2FDD-E116-4ED6-BAE2-043AB5AC29D9}</b:Guid>
    <b:Title>{SciPy}: Open source scientific tools for {Python}</b:Title>
    <b:Year>2001-</b:Year>
    <b:YearAccessed>2017</b:YearAccessed>
    <b:MonthAccessed>Februaray</b:MonthAccessed>
    <b:DayAccessed>16</b:DayAccessed>
    <b:URL>http://www.scipy.org/</b:URL>
    <b:Author>
      <b:Author>
        <b:NameList>
          <b:Person>
            <b:Last>Jones</b:Last>
            <b:First>Eric</b:First>
          </b:Person>
          <b:Person>
            <b:Last>Oliphant</b:Last>
            <b:First>Travis</b:First>
          </b:Person>
          <b:Person>
            <b:Last>Petterson</b:Last>
            <b:First>Pearu</b:First>
          </b:Person>
          <b:Person>
            <b:Last>al.</b:Last>
            <b:First>et</b:First>
          </b:Person>
        </b:NameList>
      </b:Author>
    </b:Author>
    <b:RefOrder>56</b:RefOrder>
  </b:Source>
  <b:Source>
    <b:Tag>van11</b:Tag>
    <b:SourceType>JournalArticle</b:SourceType>
    <b:Guid>{77A63955-961C-42AB-B8F8-83E6DBC24EE2}</b:Guid>
    <b:Title>The NumPy Array: A Structure for Efficient Numerical Computation</b:Title>
    <b:Year>2011</b:Year>
    <b:Month>March-April</b:Month>
    <b:Author>
      <b:Author>
        <b:NameList>
          <b:Person>
            <b:Last>van der Walt</b:Last>
            <b:First>Stefan</b:First>
          </b:Person>
          <b:Person>
            <b:Last>Colber</b:Last>
            <b:First>S.</b:First>
            <b:Middle>Chris</b:Middle>
          </b:Person>
          <b:Person>
            <b:Last>Gael</b:Last>
            <b:First>Varoquaux</b:First>
          </b:Person>
        </b:NameList>
      </b:Author>
    </b:Author>
    <b:JournalName>Computing in Science &amp; Engineering</b:JournalName>
    <b:Pages>22-30</b:Pages>
    <b:Volume>13</b:Volume>
    <b:Issue>2</b:Issue>
    <b:Publisher>IEEE</b:Publisher>
    <b:DOI>10.1109/MCSE.2011.37 </b:DOI>
    <b:RefOrder>58</b:RefOrder>
  </b:Source>
  <b:Source>
    <b:Tag>Ros16</b:Tag>
    <b:SourceType>ConferenceProceedings</b:SourceType>
    <b:Guid>{5F18A58E-7913-4CFA-AE78-F5E7FCF50DA0}</b:Guid>
    <b:Year>2016</b:Year>
    <b:Author>
      <b:Author>
        <b:NameList>
          <b:Person>
            <b:Last>Rostrup</b:Last>
            <b:First>Scott</b:First>
          </b:Person>
          <b:Person>
            <b:Last>Benthall</b:Last>
            <b:First>Sebastian</b:First>
          </b:Person>
        </b:NameList>
      </b:Author>
    </b:Author>
    <b:ConferenceName>Proceedings of the 15th Python in Science Conference (SciPy 2016)</b:ConferenceName>
    <b:City>Austin, Texas</b:City>
    <b:URL>http://conference.scipy.org/proceedings/scipy2016/</b:URL>
    <b:RefOrder>57</b:RefOrder>
  </b:Source>
  <b:Source>
    <b:Tag>JDJ07</b:Tag>
    <b:SourceType>JournalArticle</b:SourceType>
    <b:Guid>{A6B80F60-CDB9-473B-BF4E-9AAC031B1C40}</b:Guid>
    <b:Title>Matplotlib: A 2D Graphics Environment</b:Title>
    <b:Year>2007</b:Year>
    <b:Author>
      <b:Author>
        <b:NameList>
          <b:Person>
            <b:Last>J.D.</b:Last>
            <b:First>Junter</b:First>
          </b:Person>
        </b:NameList>
      </b:Author>
    </b:Author>
    <b:JournalName>Computing in Science &amp; Engineering</b:JournalName>
    <b:Pages>90-95</b:Pages>
    <b:Volume>9</b:Volume>
    <b:Issue>3</b:Issue>
    <b:Month>May</b:Month>
    <b:URL>http://ieeexplore.ieee.org/document/4160265/</b:URL>
    <b:DOI>10.1109/MCSE.2007.55</b:DOI>
    <b:RefOrder>59</b:RefOrder>
  </b:Source>
  <b:Source>
    <b:Tag>Eli16</b:Tag>
    <b:SourceType>Book</b:SourceType>
    <b:Guid>{3FC6073F-9B62-40FE-A87C-2E36D06C269D}</b:Guid>
    <b:Title>The WEKA Workbench. Online Appendix for "Data Mining: Practical Machine Learning Tools and Techniques"</b:Title>
    <b:Year>2016</b:Year>
    <b:Author>
      <b:Author>
        <b:NameList>
          <b:Person>
            <b:Last>Elibe</b:Last>
            <b:First>Frank</b:First>
          </b:Person>
          <b:Person>
            <b:Last>Hall</b:Last>
            <b:First>Mark</b:First>
            <b:Middle>A</b:Middle>
          </b:Person>
          <b:Person>
            <b:Last>H.</b:Last>
            <b:First>Witten</b:First>
            <b:Middle>Ian</b:Middle>
          </b:Person>
        </b:NameList>
      </b:Author>
    </b:Author>
    <b:Publisher>Morgan Kaufmann</b:Publisher>
    <b:Edition>4th</b:Edition>
    <b:URL>http://www.cs.waikato.ac.nz/ml/weka/Witten_et_al_2016_appendix.pdf</b:URL>
    <b:RefOrder>60</b:RefOrder>
  </b:Source>
  <b:Source>
    <b:Tag>Hal09</b:Tag>
    <b:SourceType>JournalArticle</b:SourceType>
    <b:Guid>{3FE8541F-41CC-44BD-B0A6-283459B2EDBB}</b:Guid>
    <b:Title>The WEKA Data Mining Software: An Update</b:Title>
    <b:Year>2009</b:Year>
    <b:Author>
      <b:Author>
        <b:NameList>
          <b:Person>
            <b:Last>Hall</b:Last>
            <b:First>Mark</b:First>
          </b:Person>
          <b:Person>
            <b:Last>Frank</b:Last>
            <b:First>Elibe</b:First>
          </b:Person>
          <b:Person>
            <b:Last>Holmes</b:Last>
            <b:First>Geoffrey</b:First>
          </b:Person>
          <b:Person>
            <b:Last>Pfahringer</b:Last>
            <b:First>Bernhard</b:First>
          </b:Person>
          <b:Person>
            <b:Last>Reutemann</b:Last>
            <b:First>Peter</b:First>
          </b:Person>
          <b:Person>
            <b:Last>Witten</b:Last>
            <b:First>Ian</b:First>
            <b:Middle>H.</b:Middle>
          </b:Person>
        </b:NameList>
      </b:Author>
    </b:Author>
    <b:JournalName>SIGKDD Explorations</b:JournalName>
    <b:Volume>11</b:Volume>
    <b:Issue>1</b:Issue>
    <b:RefOrder>61</b:RefOrder>
  </b:Source>
  <b:Source>
    <b:Tag>Lar05</b:Tag>
    <b:SourceType>BookSection</b:SourceType>
    <b:Guid>{10C8095D-DB71-4CDC-BBFE-079404B08E57}</b:Guid>
    <b:Title>k-Nearest Neighbor Algorithm</b:Title>
    <b:Year>2005</b:Year>
    <b:Pages>90-106</b:Pages>
    <b:Author>
      <b:Author>
        <b:NameList>
          <b:Person>
            <b:Last>Larose</b:Last>
            <b:First>Daniel</b:First>
            <b:Middle>T.</b:Middle>
          </b:Person>
        </b:NameList>
      </b:Author>
    </b:Author>
    <b:BookTitle>Discovering Knowledge in Data: An Introduction to Data Mining</b:BookTitle>
    <b:Publisher>John Wiley &amp; Sons, Inc.</b:Publisher>
    <b:URL>http://dx.doi.org/10.1002/0471687545.ch5</b:URL>
    <b:DOI>10.1002/0471687545.ch5</b:DOI>
    <b:RefOrder>63</b:RefOrder>
  </b:Source>
  <b:Source>
    <b:Tag>Lar051</b:Tag>
    <b:SourceType>BookSection</b:SourceType>
    <b:Guid>{BF45B4C8-C6B8-4BAE-A01E-B4D1E1659BC4}</b:Guid>
    <b:Author>
      <b:Author>
        <b:NameList>
          <b:Person>
            <b:Last>Larose</b:Last>
            <b:First>Daniel</b:First>
            <b:Middle>T.</b:Middle>
          </b:Person>
        </b:NameList>
      </b:Author>
    </b:Author>
    <b:Title>Decision Trees</b:Title>
    <b:BookTitle>Discovering Knowledge in Data: An Introduction to Data Mining</b:BookTitle>
    <b:Year>2005</b:Year>
    <b:Pages>107-127</b:Pages>
    <b:Publisher>John Wiley &amp; Sons, Inc.</b:Publisher>
    <b:URL>http://dx.doi.org/10.1002/0471687545.ch6</b:URL>
    <b:DOI>10.1002/0471687545.ch6</b:DOI>
    <b:RefOrder>64</b:RefOrder>
  </b:Source>
  <b:Source>
    <b:Tag>Bre05</b:Tag>
    <b:SourceType>JournalArticle</b:SourceType>
    <b:Guid>{0262DFBC-458D-471B-BF1B-ACBC5CA8C15D}</b:Guid>
    <b:Author>
      <b:Author>
        <b:NameList>
          <b:Person>
            <b:Last>Breiman</b:Last>
            <b:First>Leo</b:First>
          </b:Person>
        </b:NameList>
      </b:Author>
    </b:Author>
    <b:Title>Random Forests</b:Title>
    <b:BookTitle>Discovering Knowledge in Data</b:BookTitle>
    <b:Year>2005</b:Year>
    <b:Pages>5-32</b:Pages>
    <b:JournalName>Machine Learning</b:JournalName>
    <b:Volume>45</b:Volume>
    <b:Issue>1</b:Issue>
    <b:URL>http://download.springer.com/static/pdf/639/art%253A10.1023%252FA%253A1010933404324.pdf?originUrl=http%3A%2F%2Flink.springer.com%2Farticle%2F10.1023%2FA%3A1010933404324&amp;token2=exp=1487245673~acl=%2Fstatic%2Fpdf%2F639%2Fart%25253A10.1023%25252FA%25253A1010</b:URL>
    <b:DOI>10.1023/A:1010933404324</b:DOI>
    <b:RefOrder>65</b:RefOrder>
  </b:Source>
  <b:Source>
    <b:Tag>Cut12</b:Tag>
    <b:SourceType>BookSection</b:SourceType>
    <b:Guid>{BE1BD358-F8E3-4A51-BC83-F2B501B66BBF}</b:Guid>
    <b:Title>Random Forests</b:Title>
    <b:Year>2012</b:Year>
    <b:Pages>157-175</b:Pages>
    <b:Author>
      <b:Author>
        <b:NameList>
          <b:Person>
            <b:Last>Cutler</b:Last>
            <b:First>Adele</b:First>
          </b:Person>
          <b:Person>
            <b:Last>Cutler</b:Last>
            <b:First>D.</b:First>
            <b:Middle>Richard</b:Middle>
          </b:Person>
          <b:Person>
            <b:Last>Stevens</b:Last>
            <b:First>John</b:First>
            <b:Middle>R.</b:Middle>
          </b:Person>
        </b:NameList>
      </b:Author>
      <b:Editor>
        <b:NameList>
          <b:Person>
            <b:Last>Zhang</b:Last>
            <b:First>Cha</b:First>
          </b:Person>
          <b:Person>
            <b:Last>Ma</b:Last>
            <b:First>Yunqian</b:First>
          </b:Person>
        </b:NameList>
      </b:Editor>
    </b:Author>
    <b:BookTitle>Ensemble Machine Learning: Methods and Applications</b:BookTitle>
    <b:City>Boston, MA</b:City>
    <b:Publisher>Springer US</b:Publisher>
    <b:URL>http://dx.doi.org/10.1007/978-1-4419-9326-7_5</b:URL>
    <b:DOI>10.1007/978-1-4419-9326-7_5</b:DOI>
    <b:RefOrder>66</b:RefOrder>
  </b:Source>
  <b:Source>
    <b:Tag>Bis06</b:Tag>
    <b:SourceType>BookSection</b:SourceType>
    <b:Guid>{1A940FDD-E0FC-40A4-925D-BEC8D4A152E4}</b:Guid>
    <b:Author>
      <b:Author>
        <b:NameList>
          <b:Person>
            <b:Last>Bishop</b:Last>
            <b:First>Christopher</b:First>
            <b:Middle>M.</b:Middle>
          </b:Person>
        </b:NameList>
      </b:Author>
    </b:Author>
    <b:Title>Linear Models for Classification</b:Title>
    <b:BookTitle>Pattern Recognition and Machine Learning</b:BookTitle>
    <b:Year>2006</b:Year>
    <b:Pages>179-218</b:Pages>
    <b:Publisher>Springer-Verlag New York</b:Publisher>
    <b:RefOrder>67</b:RefOrder>
  </b:Source>
  <b:Source>
    <b:Tag>Fre09</b:Tag>
    <b:SourceType>Book</b:SourceType>
    <b:Guid>{D68BDFAA-6E9D-48F3-9098-856AD267873C}</b:Guid>
    <b:Title>Statistical Models: Theory and Practice</b:Title>
    <b:Year>2009</b:Year>
    <b:Pages>26</b:Pages>
    <b:Author>
      <b:Author>
        <b:NameList>
          <b:Person>
            <b:Last>Freedman</b:Last>
            <b:First>David</b:First>
            <b:Middle>A.</b:Middle>
          </b:Person>
        </b:NameList>
      </b:Author>
    </b:Author>
    <b:Publisher>Cambridge University Press</b:Publisher>
    <b:RefOrder>72</b:RefOrder>
  </b:Source>
  <b:Source>
    <b:Tag>Seb03</b:Tag>
    <b:SourceType>Book</b:SourceType>
    <b:Guid>{4EB19024-F1FC-4161-9AE6-9A3F26DD9832}</b:Guid>
    <b:Title>Linear Regression Analysis</b:Title>
    <b:Year>2003</b:Year>
    <b:City>Hoboken, New Jersey</b:City>
    <b:Publisher>WILEY</b:Publisher>
    <b:Author>
      <b:Author>
        <b:NameList>
          <b:Person>
            <b:Last>Seber</b:Last>
            <b:First>George</b:First>
            <b:Middle>A.F.</b:Middle>
          </b:Person>
          <b:Person>
            <b:Last>Lee</b:Last>
            <b:First>Alan</b:First>
            <b:Middle>J.</b:Middle>
          </b:Person>
        </b:NameList>
      </b:Author>
    </b:Author>
    <b:RefOrder>70</b:RefOrder>
  </b:Source>
  <b:Source>
    <b:Tag>Mac92</b:Tag>
    <b:SourceType>JournalArticle</b:SourceType>
    <b:Guid>{042152ED-49C7-41CE-BD46-0C341CE383D4}</b:Guid>
    <b:Title>Bayesian Interpolation</b:Title>
    <b:Year>1992</b:Year>
    <b:Author>
      <b:Author>
        <b:NameList>
          <b:Person>
            <b:Last>MacKay</b:Last>
            <b:First>David</b:First>
            <b:Middle>J.C.</b:Middle>
          </b:Person>
        </b:NameList>
      </b:Author>
    </b:Author>
    <b:JournalName>Neural Computation</b:JournalName>
    <b:Pages>415-447</b:Pages>
    <b:Volume>4</b:Volume>
    <b:URL>https://pdfs.semanticscholar.org/8e68/c54f39e87daf3a8bdc0ee005aece3c652d11.pdf</b:URL>
    <b:DOI>10.1162/neco.1992.4.3.415</b:DOI>
    <b:RefOrder>71</b:RefOrder>
  </b:Source>
  <b:Source>
    <b:Tag>Cha11</b:Tag>
    <b:SourceType>JournalArticle</b:SourceType>
    <b:Guid>{64C15DF8-1C38-4A6A-91D3-0590D26BFDD3}</b:Guid>
    <b:Author>
      <b:Author>
        <b:NameList>
          <b:Person>
            <b:Last>Chang</b:Last>
            <b:First>Chih-Chung</b:First>
          </b:Person>
          <b:Person>
            <b:Last>Lin</b:Last>
            <b:First>Chih-Jen</b:First>
          </b:Person>
        </b:NameList>
      </b:Author>
    </b:Author>
    <b:Title>LIBSVM: A Library for Support Vector Machines</b:Title>
    <b:JournalName>ACM Trans. Intell. Syst. Technol.</b:JournalName>
    <b:Year>2011</b:Year>
    <b:Pages>27:1--27:27</b:Pages>
    <b:Volume>2</b:Volume>
    <b:Month>April</b:Month>
    <b:Day>3</b:Day>
    <b:Publisher>ACM</b:Publisher>
    <b:URL>http://doi.acm.org/10.1145/1961189.1961199</b:URL>
    <b:DOI>10.1145/1961189.1961199</b:DOI>
    <b:RefOrder>73</b:RefOrder>
  </b:Source>
  <b:Source>
    <b:Tag>Hsu03</b:Tag>
    <b:SourceType>Report</b:SourceType>
    <b:Guid>{4EAB48E2-7B39-4123-AABA-CDB687659540}</b:Guid>
    <b:Title>A Practical Guide to Support Vector Classiﬁcation</b:Title>
    <b:Year>2003</b:Year>
    <b:Author>
      <b:Author>
        <b:NameList>
          <b:Person>
            <b:Last>Hsu</b:Last>
            <b:First>Chih-Wei</b:First>
          </b:Person>
          <b:Person>
            <b:Last>Chang</b:Last>
            <b:First>Chih-Chung</b:First>
          </b:Person>
          <b:Person>
            <b:Last>Lin</b:Last>
            <b:First>Chih-Jen</b:First>
          </b:Person>
        </b:NameList>
      </b:Author>
    </b:Author>
    <b:City> Taipei 106, Taiwan </b:City>
    <b:URL>http://www.csie.ntu.edu.tw/~cjlin/papers.html</b:URL>
    <b:Department>Department of Computer Science</b:Department>
    <b:Institution>National Taiwan University</b:Institution>
    <b:RefOrder>74</b:RefOrder>
  </b:Source>
  <b:Source>
    <b:Tag>Ron08</b:Tag>
    <b:SourceType>JournalArticle</b:SourceType>
    <b:Guid>{2D8896F8-8AE4-45C5-97D6-7F182B285E13}</b:Guid>
    <b:Author>
      <b:Author>
        <b:NameList>
          <b:Person>
            <b:Last>Fan</b:Last>
            <b:First>Rong-En</b:First>
          </b:Person>
          <b:Person>
            <b:Last>Chang</b:Last>
            <b:First>Kai-Wei</b:First>
          </b:Person>
          <b:Person>
            <b:Last>Hsieh</b:Last>
            <b:First>Cho-Jui</b:First>
          </b:Person>
          <b:Person>
            <b:Last>Wang</b:Last>
            <b:First>Xiang-Rui</b:First>
          </b:Person>
          <b:Person>
            <b:Last>Lin</b:Last>
            <b:First>Chih-Jen</b:First>
          </b:Person>
        </b:NameList>
      </b:Author>
    </b:Author>
    <b:Title>LIBLINEAR: A Library for Large Linear Classification </b:Title>
    <b:JournalName>Journal of Machine Learning Research</b:JournalName>
    <b:Year>2008</b:Year>
    <b:Pages>1871--1874</b:Pages>
    <b:Volume>9</b:Volume>
    <b:RefOrder>75</b:RefOrder>
  </b:Source>
  <b:Source>
    <b:Tag>Tan</b:Tag>
    <b:SourceType>BookSection</b:SourceType>
    <b:Guid>{C7B00EDF-5509-49AD-A864-3EBC2FB6237F}</b:Guid>
    <b:Title>Τεχνητό Νευρωνικό Δίκτυο (Artificial Neural Network - ANN)</b:Title>
    <b:Author>
      <b:Author>
        <b:NameList>
          <b:Person>
            <b:Last>Tan</b:Last>
            <b:First>Pang-Ning</b:First>
          </b:Person>
          <b:Person>
            <b:Last>Steinbach</b:Last>
            <b:First>Michael</b:First>
          </b:Person>
          <b:Person>
            <b:Last>Kumar</b:Last>
            <b:First>Vipin</b:First>
          </b:Person>
        </b:NameList>
      </b:Author>
    </b:Author>
    <b:BookTitle>Εισαγωγή στην Εξόρυξη Δεδομένων (Introduction to Data Mining)</b:BookTitle>
    <b:Year>2006</b:Year>
    <b:Pages>271-281</b:Pages>
    <b:City>Boston, MA, USA</b:City>
    <b:Publisher>Addison-Wesley Longman Publishing Co., Inc.</b:Publisher>
    <b:RefOrder>76</b:RefOrder>
  </b:Source>
  <b:Source>
    <b:Tag>Ros86</b:Tag>
    <b:SourceType>Book</b:SourceType>
    <b:Guid>{91810C53-3519-452C-B749-87CF174565AC}</b:Guid>
    <b:Author>
      <b:Author>
        <b:NameList>
          <b:Person>
            <b:Last>Rosenblatt</b:Last>
            <b:First>Frank</b:First>
          </b:Person>
        </b:NameList>
      </b:Author>
    </b:Author>
    <b:Title>Principles of neurodynamics: perceptrons and the theory of brain mechanisms</b:Title>
    <b:Year>1986</b:Year>
    <b:City>Washington</b:City>
    <b:Publisher>Spartan Books</b:Publisher>
    <b:RefOrder>77</b:RefOrder>
  </b:Source>
  <b:Source>
    <b:Tag>Sch09</b:Tag>
    <b:SourceType>ConferenceProceedings</b:SourceType>
    <b:Guid>{D9E221B7-AF10-4CE9-8AC5-270DC4E3F2B5}</b:Guid>
    <b:Title>Optimizing Costly Functions with Simple Constraints: A Limited-Memory Projected Quasi-Newton Algorithm</b:Title>
    <b:Year>2009</b:Year>
    <b:City>Clearwater Beach, Florida, USA</b:City>
    <b:Author>
      <b:Author>
        <b:NameList>
          <b:Person>
            <b:Last>Schmidt</b:Last>
            <b:First>Mark</b:First>
          </b:Person>
          <b:Person>
            <b:Last>van den Berg</b:Last>
            <b:First>Ewout</b:First>
          </b:Person>
          <b:Person>
            <b:Last>Michael</b:Last>
            <b:First>Friedlander</b:First>
            <b:Middle>P.</b:Middle>
          </b:Person>
          <b:Person>
            <b:Last>Murphy</b:Last>
            <b:First>Kevin</b:First>
          </b:Person>
        </b:NameList>
      </b:Author>
    </b:Author>
    <b:ConferenceName>12th International Conference on Artiﬁcial Intelligence and Statistics (AISTATS)</b:ConferenceName>
    <b:Volume>5</b:Volume>
    <b:RefOrder>78</b:RefOrder>
  </b:Source>
  <b:Source>
    <b:Tag>Bot10</b:Tag>
    <b:SourceType>BookSection</b:SourceType>
    <b:Guid>{C4A10DEC-3D76-4E04-8F1D-85DA3A1FC371}</b:Guid>
    <b:Title>Large-Scale Machine Learning with Stochastic Gradient Descent</b:Title>
    <b:Year>2010</b:Year>
    <b:City>Heidelberg</b:City>
    <b:Author>
      <b:Author>
        <b:NameList>
          <b:Person>
            <b:Last>Bottou</b:Last>
            <b:First>Léon</b:First>
          </b:Person>
        </b:NameList>
      </b:Author>
    </b:Author>
    <b:BookTitle>Proceedings of COMPSTAT'2010: 19th International Conference on Computational StatisticsParis France, August 22-27, 2010 Keynote, Invited and Contributed Papers</b:BookTitle>
    <b:Pages>177-186</b:Pages>
    <b:Publisher>Physica-Verlag HD</b:Publisher>
    <b:URL>http://dx.doi.org/10.1007/978-3-7908-2604-3_16</b:URL>
    <b:DOI>10.1007/978-3-7908-2604-3_16</b:DOI>
    <b:RefOrder>79</b:RefOrder>
  </b:Source>
  <b:Source>
    <b:Tag>AAl02</b:Tag>
    <b:SourceType>Report</b:SourceType>
    <b:Guid>{187A8166-C09E-4E85-B471-46FDD49A7D5D}</b:Guid>
    <b:Author>
      <b:Author>
        <b:NameList>
          <b:Person>
            <b:Last>A.</b:Last>
            <b:First>Alvarez</b:First>
            <b:Middle>Sergio</b:Middle>
          </b:Person>
        </b:NameList>
      </b:Author>
    </b:Author>
    <b:Title>An exact analytical relation among recall, precision, and classification accuracy in information retrieval</b:Title>
    <b:Year>2002</b:Year>
    <b:Month>January</b:Month>
    <b:Department>Computer Science Department</b:Department>
    <b:Institution>Boston College</b:Institution>
    <b:RefOrder>80</b:RefOrder>
  </b:Source>
  <b:Source>
    <b:Tag>Jes12</b:Tag>
    <b:SourceType>JournalArticle</b:SourceType>
    <b:Guid>{7CA63009-C29A-4B9B-9CDF-CFD1B0325872}</b:Guid>
    <b:Author>
      <b:Author>
        <b:NameList>
          <b:Person>
            <b:Last>Jesse</b:Last>
            <b:First>Read</b:First>
          </b:Person>
          <b:Person>
            <b:Last>Albert</b:Last>
            <b:First>Bifet</b:First>
          </b:Person>
          <b:Person>
            <b:Last>Geoff</b:Last>
            <b:First>Holmes</b:First>
          </b:Person>
          <b:Person>
            <b:Last>Bernhard</b:Last>
            <b:First>Pfahringer</b:First>
          </b:Person>
        </b:NameList>
      </b:Author>
    </b:Author>
    <b:Title>Scalable and efficient multi-label classification for evolving data streams</b:Title>
    <b:JournalName>Machine Learning</b:JournalName>
    <b:Year>2012</b:Year>
    <b:Pages>243--272</b:Pages>
    <b:Volume>88</b:Volume>
    <b:URL>http://dx.doi.org/10.1007/s10994-012-5279-6</b:URL>
    <b:DOI>10.1007/s10994-012-5279-6</b:DOI>
    <b:RefOrder>81</b:RefOrder>
  </b:Source>
  <b:Source>
    <b:Tag>Kot07</b:Tag>
    <b:SourceType>ConferenceProceedings</b:SourceType>
    <b:Guid>{11659346-DA59-4D1A-AFE7-D5D791F930B7}</b:Guid>
    <b:Title>Supervised Machine Learning: A Review of Classification Techniques</b:Title>
    <b:Year>2007</b:Year>
    <b:Pages>3-24</b:Pages>
    <b:Author>
      <b:Author>
        <b:NameList>
          <b:Person>
            <b:Last>Kotsiantis</b:Last>
            <b:First>S.</b:First>
            <b:Middle>B.</b:Middle>
          </b:Person>
        </b:NameList>
      </b:Author>
      <b:Editor>
        <b:NameList>
          <b:Person>
            <b:Last>Maglogiannis</b:Last>
            <b:First>Ilias</b:First>
          </b:Person>
          <b:Person>
            <b:Last>Karpouzis</b:Last>
            <b:First>Kostas</b:First>
          </b:Person>
          <b:Person>
            <b:Last>Wallace</b:Last>
            <b:First>Manolis</b:First>
          </b:Person>
          <b:Person>
            <b:Last>Soldatos</b:Last>
            <b:First>John</b:First>
          </b:Person>
        </b:NameList>
      </b:Editor>
    </b:Author>
    <b:ConferenceName>Emerging Artificial Intelligence Applications in Computer Engineering: Real Word AI Systems with Applications in eHealth, HCI, Information Retrieval and Pervasive Technologies</b:ConferenceName>
    <b:Publisher>IOS Press Amsterdam, The Netherlands, The Netherlands ©2007</b:Publisher>
    <b:RefOrder>82</b:RefOrder>
  </b:Source>
  <b:Source>
    <b:Tag>Yeh00</b:Tag>
    <b:SourceType>ConferenceProceedings</b:SourceType>
    <b:Guid>{39F4A124-BA56-4FEE-99E1-98141C77A968}</b:Guid>
    <b:Title>More accurate tests for the statistical significance of result differences</b:Title>
    <b:Year>2000</b:Year>
    <b:Publisher>Association for Computational Linguistics Stroudsburg, PA, USA ©2000</b:Publisher>
    <b:Author>
      <b:Author>
        <b:NameList>
          <b:Person>
            <b:Last>Yeh</b:Last>
            <b:First>Alexander</b:First>
          </b:Person>
        </b:NameList>
      </b:Author>
    </b:Author>
    <b:ConferenceName>COLING '00 Proceedings of the 18th conference on Computational linguistics</b:ConferenceName>
    <b:Pages>947-953</b:Pages>
    <b:Volume>2</b:Volume>
    <b:DOI>10.3115/992730.992783</b:DOI>
    <b:RefOrder>83</b:RefOrder>
  </b:Source>
  <b:Source>
    <b:Tag>SMB05</b:Tag>
    <b:SourceType>ConferenceProceedings</b:SourceType>
    <b:Guid>{4A5FCD8E-AB7B-4623-998A-04FC0B9A77AA}</b:Guid>
    <b:Author>
      <b:Author>
        <b:NameList>
          <b:Person>
            <b:Last>S.M. Beitzel</b:Last>
            <b:First>E.</b:First>
            <b:Middle>C. Jensen, O. Frieder, D. D. Lewis, A. Chowdhury and A. Kolcz</b:Middle>
          </b:Person>
        </b:NameList>
      </b:Author>
    </b:Author>
    <b:Title>Improving automatic query classification via semi-supervised learning</b:Title>
    <b:Year>2005</b:Year>
    <b:ConferenceName>Fifth IEEE International Conference on Data Mining (ICDM'05)</b:ConferenceName>
    <b:DOI>10.1109/ICDM.2005.80</b:DOI>
    <b:RefOrder>84</b:RefOrder>
  </b:Source>
  <b:Source>
    <b:Tag>Gri07</b:Tag>
    <b:SourceType>BookSection</b:SourceType>
    <b:Guid>{79808FB5-A416-46A8-AE88-CA6C2100B60B}</b:Guid>
    <b:Author>
      <b:Author>
        <b:NameList>
          <b:Person>
            <b:Last>Tsoumakas</b:Last>
            <b:First>Grigorios</b:First>
          </b:Person>
          <b:Person>
            <b:Last>Vlahavas</b:Last>
            <b:First>Ioannis</b:First>
          </b:Person>
        </b:NameList>
      </b:Author>
      <b:Editor>
        <b:NameList>
          <b:Person>
            <b:Last>N.</b:Last>
            <b:First>Kok</b:First>
            <b:Middle>Joost</b:Middle>
          </b:Person>
          <b:Person>
            <b:Last>Jacek</b:Last>
            <b:First>Koronacki</b:First>
          </b:Person>
          <b:Person>
            <b:Last>de</b:Last>
            <b:First>Mantaras</b:First>
            <b:Middle>Raomon Lopez</b:Middle>
          </b:Person>
          <b:Person>
            <b:Last>Stan</b:Last>
            <b:First>Matwin</b:First>
          </b:Person>
          <b:Person>
            <b:Last>Dunja</b:Last>
            <b:First>Mladenic</b:First>
          </b:Person>
          <b:Person>
            <b:Last>Andrzej</b:Last>
            <b:First>Skowron</b:First>
          </b:Person>
        </b:NameList>
      </b:Editor>
    </b:Author>
    <b:Title>Random k-Labelsets: An Ensemble Method for Multilabel Classification</b:Title>
    <b:Year>2007</b:Year>
    <b:Publisher>Springer Berlin Heidelberg</b:Publisher>
    <b:BookTitle>Machine Learning: ECML 2007: 18th European Conference on Machine Learning, Warsaw, Poland, September 17-21, 2007. Proceedings</b:BookTitle>
    <b:Pages>406-417</b:Pages>
    <b:URL>http://dx.doi.org/10.1007/978-3-540-74958-5_38</b:URL>
    <b:DOI>10.1007/978-3-540-74958-5_38</b:DOI>
    <b:RefOrder>85</b:RefOrder>
  </b:Source>
  <b:Source>
    <b:Tag>Ped00</b:Tag>
    <b:SourceType>ConferenceProceedings</b:SourceType>
    <b:Guid>{56063CC0-868F-49E4-8C79-5F15B0CBCD2F}</b:Guid>
    <b:Title>A Uniﬁed Bias-Variance Decomposition for Zero-One and Squared Loss</b:Title>
    <b:Year>2000</b:Year>
    <b:City>Austin Texas</b:City>
    <b:Author>
      <b:Author>
        <b:NameList>
          <b:Person>
            <b:Last>Domingos</b:Last>
            <b:First>Pedro</b:First>
          </b:Person>
        </b:NameList>
      </b:Author>
    </b:Author>
    <b:ConferenceName>Seventeenth National Conference on Artificial Intelligence</b:ConferenceName>
    <b:RefOrder>86</b:RefOrder>
  </b:Source>
  <b:Source>
    <b:Tag>NAG91</b:Tag>
    <b:SourceType>JournalArticle</b:SourceType>
    <b:Guid>{2DA85D90-D483-4BC9-AB46-726199AF389C}</b:Guid>
    <b:Title>A note on a general definition of the coefficient of determination</b:Title>
    <b:Year>1991</b:Year>
    <b:Author>
      <b:Author>
        <b:NameList>
          <b:Person>
            <b:Last>NAGELKERKE</b:Last>
            <b:First>N.</b:First>
            <b:Middle>J. D.</b:Middle>
          </b:Person>
        </b:NameList>
      </b:Author>
    </b:Author>
    <b:JournalName>Biometrika</b:JournalName>
    <b:Pages>691-692</b:Pages>
    <b:Volume>78</b:Volume>
    <b:URL>http://biomet.oxfordjournals.org/content/78/3/691.abstract</b:URL>
    <b:DOI>10.1093/biomet/78.3.691</b:DOI>
    <b:RefOrder>26</b:RefOrder>
  </b:Source>
  <b:Source>
    <b:Tag>Wil05</b:Tag>
    <b:SourceType>JournalArticle</b:SourceType>
    <b:Guid>{08F5DDC7-32CC-4A89-80B1-CCC264AF3106}</b:Guid>
    <b:Author>
      <b:Author>
        <b:NameList>
          <b:Person>
            <b:Last>Willmott</b:Last>
            <b:First>Cort</b:First>
            <b:Middle>J.</b:Middle>
          </b:Person>
          <b:Person>
            <b:Last>Matsuura</b:Last>
            <b:First>Kenji</b:First>
          </b:Person>
        </b:NameList>
      </b:Author>
    </b:Author>
    <b:Title>Advantages of the mean absolute error (MAE) over the root mean square error (RMSE) in assessing average model performance</b:Title>
    <b:JournalName>CLIMATE RESEARCH</b:JournalName>
    <b:Year>2005</b:Year>
    <b:Pages>79-82</b:Pages>
    <b:Volume>30</b:Volume>
    <b:Month>December</b:Month>
    <b:Day>19</b:Day>
    <b:RefOrder>27</b:RefOrder>
  </b:Source>
  <b:Source>
    <b:Tag>Gup09</b:Tag>
    <b:SourceType>JournalArticle</b:SourceType>
    <b:Guid>{BDA828C4-81AB-4DFB-938A-B4F6304618B1}</b:Guid>
    <b:Author>
      <b:Author>
        <b:NameList>
          <b:Person>
            <b:Last>Gupta</b:Last>
            <b:First>Hoshin</b:First>
            <b:Middle>V.</b:Middle>
          </b:Person>
          <b:Person>
            <b:Last>Kling</b:Last>
            <b:First>Harald</b:First>
          </b:Person>
          <b:Person>
            <b:Last>Yilmaz</b:Last>
            <b:First>Koray</b:First>
            <b:Middle>K.</b:Middle>
          </b:Person>
          <b:Person>
            <b:Last>Martinez</b:Last>
            <b:First>Guillermo</b:First>
            <b:Middle>F.</b:Middle>
          </b:Person>
        </b:NameList>
      </b:Author>
    </b:Author>
    <b:Title>Decomposition of the mean squared error and NSE performance criteria: Implications for improving hydrological modelling</b:Title>
    <b:JournalName>Journal of Hydrology</b:JournalName>
    <b:Year>2009</b:Year>
    <b:Pages>80–91</b:Pages>
    <b:Volume>37</b:Volume>
    <b:Issue>1-2</b:Issue>
    <b:Month>October</b:Month>
    <b:Day>20</b:Day>
    <b:RefOrder>28</b:RefOrder>
  </b:Source>
  <b:Source>
    <b:Tag>Rob06</b:Tag>
    <b:SourceType>JournalArticle</b:SourceType>
    <b:Guid>{98E8807A-191E-4B66-A7B2-DA3384E7CE51}</b:Guid>
    <b:Author>
      <b:Author>
        <b:NameList>
          <b:Person>
            <b:Last>Hyndman</b:Last>
            <b:First>Rob</b:First>
            <b:Middle>J.</b:Middle>
          </b:Person>
          <b:Person>
            <b:Last>Koehler</b:Last>
            <b:First>Anne</b:First>
            <b:Middle>B.</b:Middle>
          </b:Person>
        </b:NameList>
      </b:Author>
    </b:Author>
    <b:Title>Another look at measures of forecast accuracy</b:Title>
    <b:JournalName>International Journal of Forecasting</b:JournalName>
    <b:Year>2006</b:Year>
    <b:Pages>679-688</b:Pages>
    <b:Volume>22</b:Volume>
    <b:Issue>4</b:Issue>
    <b:RefOrder>29</b:RefOrder>
  </b:Source>
</b:Sources>
</file>

<file path=customXml/itemProps1.xml><?xml version="1.0" encoding="utf-8"?>
<ds:datastoreItem xmlns:ds="http://schemas.openxmlformats.org/officeDocument/2006/customXml" ds:itemID="{B0E55656-F3D2-4392-AD17-C00967AB9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7047</TotalTime>
  <Pages>196</Pages>
  <Words>49727</Words>
  <Characters>283447</Characters>
  <Application>Microsoft Office Word</Application>
  <DocSecurity>0</DocSecurity>
  <Lines>2362</Lines>
  <Paragraphs>665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tasos lytos</dc:creator>
  <cp:keywords/>
  <dc:description/>
  <cp:lastModifiedBy>tasos lytos</cp:lastModifiedBy>
  <cp:revision>444</cp:revision>
  <cp:lastPrinted>2017-02-20T14:49:00Z</cp:lastPrinted>
  <dcterms:created xsi:type="dcterms:W3CDTF">2017-02-07T11:43:00Z</dcterms:created>
  <dcterms:modified xsi:type="dcterms:W3CDTF">2017-02-20T14:50:00Z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9e6d5b6b-2ccb-33b9-9c06-24f60cdfe89c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