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E80" w:rsidRPr="001041EC" w:rsidRDefault="004A28C3" w:rsidP="001120D6">
      <w:pPr>
        <w:pStyle w:val="Heading1"/>
        <w:rPr>
          <w:rFonts w:ascii="Constantia" w:hAnsi="Constantia"/>
          <w:b/>
          <w:lang w:val="fr-FR"/>
        </w:rPr>
      </w:pPr>
      <w:bookmarkStart w:id="0" w:name="_GoBack"/>
      <w:bookmarkEnd w:id="0"/>
      <w:r w:rsidRPr="001041EC">
        <w:rPr>
          <w:rFonts w:ascii="Constantia" w:hAnsi="Constantia"/>
          <w:b/>
          <w:lang w:val="fr-FR"/>
        </w:rPr>
        <w:t xml:space="preserve">Score de la </w:t>
      </w:r>
      <w:proofErr w:type="gramStart"/>
      <w:r w:rsidRPr="001041EC">
        <w:rPr>
          <w:rFonts w:ascii="Constantia" w:hAnsi="Constantia"/>
          <w:b/>
          <w:lang w:val="fr-FR"/>
        </w:rPr>
        <w:t>MI:</w:t>
      </w:r>
      <w:proofErr w:type="gramEnd"/>
    </w:p>
    <w:p w:rsidR="004A28C3" w:rsidRDefault="004A28C3">
      <w:pPr>
        <w:rPr>
          <w:lang w:val="fr-FR"/>
        </w:rPr>
      </w:pPr>
      <w:r w:rsidRPr="001120D6">
        <w:rPr>
          <w:highlight w:val="yellow"/>
          <w:lang w:val="fr-FR"/>
        </w:rPr>
        <w:t>Score</w:t>
      </w:r>
      <w:r>
        <w:rPr>
          <w:lang w:val="fr-FR"/>
        </w:rPr>
        <w:t xml:space="preserve"> = </w:t>
      </w:r>
      <w:r w:rsidRPr="001120D6">
        <w:rPr>
          <w:color w:val="FF0000"/>
          <w:sz w:val="32"/>
          <w:lang w:val="fr-FR"/>
        </w:rPr>
        <w:t>5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proofErr w:type="gramStart"/>
      <w:r w:rsidRPr="004A28C3">
        <w:rPr>
          <w:lang w:val="fr-FR"/>
        </w:rPr>
        <w:t>IA:</w:t>
      </w:r>
      <w:proofErr w:type="gramEnd"/>
      <w:r w:rsidRPr="004A28C3">
        <w:rPr>
          <w:lang w:val="fr-FR"/>
        </w:rPr>
        <w:t xml:space="preserve"> applications</w:t>
      </w:r>
      <w:r>
        <w:rPr>
          <w:lang w:val="fr-FR"/>
        </w:rPr>
        <w:t> »</w:t>
      </w:r>
      <w:r w:rsidRPr="004A28C3">
        <w:rPr>
          <w:lang w:val="fr-FR"/>
        </w:rPr>
        <w:t xml:space="preserve"> + </w:t>
      </w:r>
      <w:r w:rsidRPr="001120D6">
        <w:rPr>
          <w:color w:val="FF0000"/>
          <w:sz w:val="32"/>
          <w:lang w:val="fr-FR"/>
        </w:rPr>
        <w:t>4.5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proofErr w:type="spellStart"/>
      <w:r w:rsidRPr="004A28C3">
        <w:rPr>
          <w:lang w:val="fr-FR"/>
        </w:rPr>
        <w:t>DataMining</w:t>
      </w:r>
      <w:proofErr w:type="spellEnd"/>
      <w:r>
        <w:rPr>
          <w:lang w:val="fr-FR"/>
        </w:rPr>
        <w:t> </w:t>
      </w:r>
      <w:r w:rsidR="001120D6">
        <w:rPr>
          <w:lang w:val="fr-FR"/>
        </w:rPr>
        <w:t>2</w:t>
      </w:r>
      <w:r>
        <w:rPr>
          <w:lang w:val="fr-FR"/>
        </w:rPr>
        <w:t>»</w:t>
      </w:r>
      <w:r w:rsidRPr="004A28C3">
        <w:rPr>
          <w:lang w:val="fr-FR"/>
        </w:rPr>
        <w:t xml:space="preserve"> + </w:t>
      </w:r>
      <w:r w:rsidRPr="001120D6">
        <w:rPr>
          <w:color w:val="FF0000"/>
          <w:sz w:val="32"/>
          <w:lang w:val="fr-FR"/>
        </w:rPr>
        <w:t>3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r w:rsidRPr="004A28C3">
        <w:rPr>
          <w:lang w:val="fr-FR"/>
        </w:rPr>
        <w:t>Décidabilité &amp; complexité</w:t>
      </w:r>
      <w:r>
        <w:rPr>
          <w:lang w:val="fr-FR"/>
        </w:rPr>
        <w:t> »</w:t>
      </w:r>
      <w:r w:rsidRPr="004A28C3">
        <w:rPr>
          <w:lang w:val="fr-FR"/>
        </w:rPr>
        <w:t xml:space="preserve"> +</w:t>
      </w:r>
      <w:r>
        <w:rPr>
          <w:lang w:val="fr-FR"/>
        </w:rPr>
        <w:t xml:space="preserve"> </w:t>
      </w:r>
      <w:r w:rsidRPr="001120D6">
        <w:rPr>
          <w:color w:val="FF0000"/>
          <w:sz w:val="32"/>
          <w:lang w:val="fr-FR"/>
        </w:rPr>
        <w:t>3</w:t>
      </w:r>
      <w:r>
        <w:rPr>
          <w:lang w:val="fr-FR"/>
        </w:rPr>
        <w:t xml:space="preserve">* « Architecture et prog parallèle » + </w:t>
      </w:r>
      <w:r w:rsidRPr="001120D6">
        <w:rPr>
          <w:color w:val="FF0000"/>
          <w:sz w:val="32"/>
          <w:lang w:val="fr-FR"/>
        </w:rPr>
        <w:t>2.5</w:t>
      </w:r>
      <w:r>
        <w:rPr>
          <w:lang w:val="fr-FR"/>
        </w:rPr>
        <w:t xml:space="preserve">* « Compressive </w:t>
      </w:r>
      <w:proofErr w:type="spellStart"/>
      <w:r>
        <w:rPr>
          <w:lang w:val="fr-FR"/>
        </w:rPr>
        <w:t>Sensing</w:t>
      </w:r>
      <w:proofErr w:type="spellEnd"/>
      <w:r>
        <w:rPr>
          <w:lang w:val="fr-FR"/>
        </w:rPr>
        <w:t> »</w:t>
      </w:r>
      <w:r w:rsidR="00F1463E">
        <w:rPr>
          <w:lang w:val="fr-FR"/>
        </w:rPr>
        <w:t xml:space="preserve"> </w:t>
      </w:r>
      <w:r>
        <w:rPr>
          <w:lang w:val="fr-FR"/>
        </w:rPr>
        <w:t xml:space="preserve">+ </w:t>
      </w:r>
      <w:r w:rsidRPr="001120D6">
        <w:rPr>
          <w:color w:val="FF0000"/>
          <w:sz w:val="32"/>
          <w:lang w:val="fr-FR"/>
        </w:rPr>
        <w:t>2</w:t>
      </w:r>
      <w:r>
        <w:rPr>
          <w:lang w:val="fr-FR"/>
        </w:rPr>
        <w:t>* « Intro aux Séries temporelles »</w:t>
      </w:r>
    </w:p>
    <w:p w:rsidR="001041EC" w:rsidRDefault="001041EC">
      <w:pPr>
        <w:rPr>
          <w:lang w:val="fr-FR"/>
        </w:rPr>
      </w:pPr>
    </w:p>
    <w:p w:rsidR="001041EC" w:rsidRPr="001041EC" w:rsidRDefault="001041EC" w:rsidP="001041EC">
      <w:pPr>
        <w:pStyle w:val="Heading1"/>
        <w:rPr>
          <w:rFonts w:ascii="Constantia" w:hAnsi="Constantia"/>
          <w:b/>
          <w:lang w:val="fr-FR"/>
        </w:rPr>
      </w:pPr>
      <w:r w:rsidRPr="001041EC">
        <w:rPr>
          <w:rFonts w:ascii="Constantia" w:hAnsi="Constantia"/>
          <w:b/>
          <w:lang w:val="fr-FR"/>
        </w:rPr>
        <w:t xml:space="preserve">Score de la </w:t>
      </w:r>
      <w:proofErr w:type="gramStart"/>
      <w:r w:rsidRPr="001041EC">
        <w:rPr>
          <w:rFonts w:ascii="Constantia" w:hAnsi="Constantia"/>
          <w:b/>
          <w:lang w:val="fr-FR"/>
        </w:rPr>
        <w:t>MF:</w:t>
      </w:r>
      <w:proofErr w:type="gramEnd"/>
    </w:p>
    <w:p w:rsidR="001041EC" w:rsidRPr="004A28C3" w:rsidRDefault="001041EC" w:rsidP="001041EC">
      <w:pPr>
        <w:rPr>
          <w:lang w:val="fr-FR"/>
        </w:rPr>
      </w:pPr>
      <w:r w:rsidRPr="001120D6">
        <w:rPr>
          <w:highlight w:val="yellow"/>
          <w:lang w:val="fr-FR"/>
        </w:rPr>
        <w:t>Score</w:t>
      </w:r>
      <w:r>
        <w:rPr>
          <w:lang w:val="fr-FR"/>
        </w:rPr>
        <w:t xml:space="preserve"> = </w:t>
      </w:r>
      <w:r>
        <w:rPr>
          <w:color w:val="FF0000"/>
          <w:sz w:val="32"/>
          <w:lang w:val="fr-FR"/>
        </w:rPr>
        <w:t>4.5</w:t>
      </w:r>
      <w:r w:rsidRPr="004A28C3">
        <w:rPr>
          <w:lang w:val="fr-FR"/>
        </w:rPr>
        <w:t xml:space="preserve">* </w:t>
      </w:r>
      <w:r>
        <w:rPr>
          <w:lang w:val="fr-FR"/>
        </w:rPr>
        <w:t>« Contingent Claims Valuation »</w:t>
      </w:r>
      <w:r w:rsidRPr="004A28C3">
        <w:rPr>
          <w:lang w:val="fr-FR"/>
        </w:rPr>
        <w:t xml:space="preserve"> + </w:t>
      </w:r>
      <w:r>
        <w:rPr>
          <w:color w:val="FF0000"/>
          <w:sz w:val="32"/>
          <w:lang w:val="fr-FR"/>
        </w:rPr>
        <w:t>3</w:t>
      </w:r>
      <w:r w:rsidRPr="001120D6">
        <w:rPr>
          <w:color w:val="FF0000"/>
          <w:sz w:val="32"/>
          <w:lang w:val="fr-FR"/>
        </w:rPr>
        <w:t>.5</w:t>
      </w:r>
      <w:r w:rsidRPr="004A28C3">
        <w:rPr>
          <w:lang w:val="fr-FR"/>
        </w:rPr>
        <w:t xml:space="preserve">* </w:t>
      </w:r>
      <w:r>
        <w:rPr>
          <w:lang w:val="fr-FR"/>
        </w:rPr>
        <w:t>« Proba »</w:t>
      </w:r>
      <w:r w:rsidRPr="004A28C3">
        <w:rPr>
          <w:lang w:val="fr-FR"/>
        </w:rPr>
        <w:t xml:space="preserve"> + </w:t>
      </w:r>
      <w:r w:rsidRPr="001120D6">
        <w:rPr>
          <w:color w:val="FF0000"/>
          <w:sz w:val="32"/>
          <w:lang w:val="fr-FR"/>
        </w:rPr>
        <w:t>3</w:t>
      </w:r>
      <w:r w:rsidRPr="004A28C3">
        <w:rPr>
          <w:lang w:val="fr-FR"/>
        </w:rPr>
        <w:t xml:space="preserve">* </w:t>
      </w:r>
      <w:r>
        <w:rPr>
          <w:lang w:val="fr-FR"/>
        </w:rPr>
        <w:t>« Introduction à la finance »</w:t>
      </w:r>
      <w:r w:rsidRPr="004A28C3">
        <w:rPr>
          <w:lang w:val="fr-FR"/>
        </w:rPr>
        <w:t xml:space="preserve"> +</w:t>
      </w:r>
      <w:r>
        <w:rPr>
          <w:lang w:val="fr-FR"/>
        </w:rPr>
        <w:t xml:space="preserve"> </w:t>
      </w:r>
      <w:r w:rsidRPr="001120D6">
        <w:rPr>
          <w:color w:val="FF0000"/>
          <w:sz w:val="32"/>
          <w:lang w:val="fr-FR"/>
        </w:rPr>
        <w:t>3</w:t>
      </w:r>
      <w:r>
        <w:rPr>
          <w:lang w:val="fr-FR"/>
        </w:rPr>
        <w:t xml:space="preserve">* « Méthodes </w:t>
      </w:r>
      <w:proofErr w:type="spellStart"/>
      <w:r>
        <w:rPr>
          <w:lang w:val="fr-FR"/>
        </w:rPr>
        <w:t>Num</w:t>
      </w:r>
      <w:proofErr w:type="spellEnd"/>
      <w:r>
        <w:rPr>
          <w:lang w:val="fr-FR"/>
        </w:rPr>
        <w:t xml:space="preserve"> Av pour EDP » + </w:t>
      </w:r>
      <w:r w:rsidRPr="001120D6">
        <w:rPr>
          <w:color w:val="FF0000"/>
          <w:sz w:val="32"/>
          <w:lang w:val="fr-FR"/>
        </w:rPr>
        <w:t>2.5</w:t>
      </w:r>
      <w:r>
        <w:rPr>
          <w:lang w:val="fr-FR"/>
        </w:rPr>
        <w:t>* « EQ aux dérivées partielles</w:t>
      </w:r>
      <w:proofErr w:type="gramStart"/>
      <w:r>
        <w:rPr>
          <w:lang w:val="fr-FR"/>
        </w:rPr>
        <w:t> »+</w:t>
      </w:r>
      <w:proofErr w:type="gramEnd"/>
      <w:r>
        <w:rPr>
          <w:lang w:val="fr-FR"/>
        </w:rPr>
        <w:t xml:space="preserve"> </w:t>
      </w:r>
      <w:r w:rsidRPr="001120D6">
        <w:rPr>
          <w:color w:val="FF0000"/>
          <w:sz w:val="32"/>
          <w:lang w:val="fr-FR"/>
        </w:rPr>
        <w:t>2</w:t>
      </w:r>
      <w:r>
        <w:rPr>
          <w:lang w:val="fr-FR"/>
        </w:rPr>
        <w:t xml:space="preserve">* « Portfolio Management &amp; Financial Risks » + </w:t>
      </w:r>
      <w:r>
        <w:rPr>
          <w:color w:val="FF0000"/>
          <w:sz w:val="32"/>
          <w:lang w:val="fr-FR"/>
        </w:rPr>
        <w:t>1.5</w:t>
      </w:r>
      <w:r>
        <w:rPr>
          <w:lang w:val="fr-FR"/>
        </w:rPr>
        <w:t>* « Introduction à l’assurance»</w:t>
      </w:r>
    </w:p>
    <w:p w:rsidR="001041EC" w:rsidRDefault="001041EC">
      <w:pPr>
        <w:rPr>
          <w:lang w:val="fr-FR"/>
        </w:rPr>
      </w:pPr>
    </w:p>
    <w:p w:rsidR="001120D6" w:rsidRPr="001041EC" w:rsidRDefault="001120D6" w:rsidP="001120D6">
      <w:pPr>
        <w:pStyle w:val="Heading1"/>
        <w:rPr>
          <w:rFonts w:ascii="Constantia" w:hAnsi="Constantia"/>
          <w:b/>
          <w:lang w:val="fr-FR"/>
        </w:rPr>
      </w:pPr>
      <w:r w:rsidRPr="001041EC">
        <w:rPr>
          <w:rFonts w:ascii="Constantia" w:hAnsi="Constantia"/>
          <w:b/>
          <w:lang w:val="fr-FR"/>
        </w:rPr>
        <w:t xml:space="preserve">Score de la </w:t>
      </w:r>
      <w:proofErr w:type="gramStart"/>
      <w:r w:rsidR="00D52880" w:rsidRPr="001041EC">
        <w:rPr>
          <w:rFonts w:ascii="Constantia" w:hAnsi="Constantia"/>
          <w:b/>
          <w:lang w:val="fr-FR"/>
        </w:rPr>
        <w:t>GSI</w:t>
      </w:r>
      <w:r w:rsidRPr="001041EC">
        <w:rPr>
          <w:rFonts w:ascii="Constantia" w:hAnsi="Constantia"/>
          <w:b/>
          <w:lang w:val="fr-FR"/>
        </w:rPr>
        <w:t>:</w:t>
      </w:r>
      <w:proofErr w:type="gramEnd"/>
    </w:p>
    <w:p w:rsidR="001120D6" w:rsidRPr="004A28C3" w:rsidRDefault="001120D6" w:rsidP="001120D6">
      <w:pPr>
        <w:rPr>
          <w:lang w:val="fr-FR"/>
        </w:rPr>
      </w:pPr>
      <w:r w:rsidRPr="001120D6">
        <w:rPr>
          <w:highlight w:val="yellow"/>
          <w:lang w:val="fr-FR"/>
        </w:rPr>
        <w:t>Score</w:t>
      </w:r>
      <w:r>
        <w:rPr>
          <w:lang w:val="fr-FR"/>
        </w:rPr>
        <w:t xml:space="preserve"> = </w:t>
      </w:r>
      <w:r w:rsidR="0016645C">
        <w:rPr>
          <w:color w:val="FF0000"/>
          <w:sz w:val="32"/>
          <w:lang w:val="fr-FR"/>
        </w:rPr>
        <w:t>3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proofErr w:type="gramStart"/>
      <w:r w:rsidRPr="004A28C3">
        <w:rPr>
          <w:lang w:val="fr-FR"/>
        </w:rPr>
        <w:t>IA:</w:t>
      </w:r>
      <w:proofErr w:type="gramEnd"/>
      <w:r w:rsidRPr="004A28C3">
        <w:rPr>
          <w:lang w:val="fr-FR"/>
        </w:rPr>
        <w:t xml:space="preserve"> applications</w:t>
      </w:r>
      <w:r>
        <w:rPr>
          <w:lang w:val="fr-FR"/>
        </w:rPr>
        <w:t> »</w:t>
      </w:r>
      <w:r w:rsidRPr="004A28C3">
        <w:rPr>
          <w:lang w:val="fr-FR"/>
        </w:rPr>
        <w:t xml:space="preserve"> + </w:t>
      </w:r>
      <w:r w:rsidRPr="001120D6">
        <w:rPr>
          <w:color w:val="FF0000"/>
          <w:sz w:val="32"/>
          <w:lang w:val="fr-FR"/>
        </w:rPr>
        <w:t>4.5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r w:rsidR="0016645C">
        <w:rPr>
          <w:lang w:val="fr-FR"/>
        </w:rPr>
        <w:t>IA : théories et algorithmes</w:t>
      </w:r>
      <w:r>
        <w:rPr>
          <w:lang w:val="fr-FR"/>
        </w:rPr>
        <w:t>»</w:t>
      </w:r>
      <w:r w:rsidRPr="004A28C3">
        <w:rPr>
          <w:lang w:val="fr-FR"/>
        </w:rPr>
        <w:t xml:space="preserve"> + </w:t>
      </w:r>
      <w:r w:rsidRPr="001120D6">
        <w:rPr>
          <w:color w:val="FF0000"/>
          <w:sz w:val="32"/>
          <w:lang w:val="fr-FR"/>
        </w:rPr>
        <w:t>3</w:t>
      </w:r>
      <w:r w:rsidRPr="004A28C3">
        <w:rPr>
          <w:lang w:val="fr-FR"/>
        </w:rPr>
        <w:t xml:space="preserve">* </w:t>
      </w:r>
      <w:r>
        <w:rPr>
          <w:lang w:val="fr-FR"/>
        </w:rPr>
        <w:t>« </w:t>
      </w:r>
      <w:r w:rsidR="0016645C">
        <w:rPr>
          <w:lang w:val="fr-FR"/>
        </w:rPr>
        <w:t>Cybersécurité opérations</w:t>
      </w:r>
      <w:r>
        <w:rPr>
          <w:lang w:val="fr-FR"/>
        </w:rPr>
        <w:t>»</w:t>
      </w:r>
      <w:r w:rsidRPr="004A28C3">
        <w:rPr>
          <w:lang w:val="fr-FR"/>
        </w:rPr>
        <w:t xml:space="preserve"> +</w:t>
      </w:r>
      <w:r>
        <w:rPr>
          <w:lang w:val="fr-FR"/>
        </w:rPr>
        <w:t xml:space="preserve"> </w:t>
      </w:r>
      <w:r w:rsidRPr="001120D6">
        <w:rPr>
          <w:color w:val="FF0000"/>
          <w:sz w:val="32"/>
          <w:lang w:val="fr-FR"/>
        </w:rPr>
        <w:t>3</w:t>
      </w:r>
      <w:r>
        <w:rPr>
          <w:lang w:val="fr-FR"/>
        </w:rPr>
        <w:t xml:space="preserve">* « Architecture </w:t>
      </w:r>
      <w:r w:rsidR="0016645C">
        <w:rPr>
          <w:lang w:val="fr-FR"/>
        </w:rPr>
        <w:t>réseau</w:t>
      </w:r>
      <w:r>
        <w:rPr>
          <w:lang w:val="fr-FR"/>
        </w:rPr>
        <w:t xml:space="preserve"> » + </w:t>
      </w:r>
      <w:r w:rsidRPr="001120D6">
        <w:rPr>
          <w:color w:val="FF0000"/>
          <w:sz w:val="32"/>
          <w:lang w:val="fr-FR"/>
        </w:rPr>
        <w:t>2.5</w:t>
      </w:r>
      <w:r>
        <w:rPr>
          <w:lang w:val="fr-FR"/>
        </w:rPr>
        <w:t>* « </w:t>
      </w:r>
      <w:r w:rsidR="0016645C">
        <w:rPr>
          <w:lang w:val="fr-FR"/>
        </w:rPr>
        <w:t>Développement distribué Java EE</w:t>
      </w:r>
      <w:r>
        <w:rPr>
          <w:lang w:val="fr-FR"/>
        </w:rPr>
        <w:t xml:space="preserve"> »+ </w:t>
      </w:r>
      <w:r w:rsidRPr="001120D6">
        <w:rPr>
          <w:color w:val="FF0000"/>
          <w:sz w:val="32"/>
          <w:lang w:val="fr-FR"/>
        </w:rPr>
        <w:t>2</w:t>
      </w:r>
      <w:r w:rsidR="00D52880">
        <w:rPr>
          <w:color w:val="FF0000"/>
          <w:sz w:val="32"/>
          <w:lang w:val="fr-FR"/>
        </w:rPr>
        <w:t>.5</w:t>
      </w:r>
      <w:r>
        <w:rPr>
          <w:lang w:val="fr-FR"/>
        </w:rPr>
        <w:t>* « </w:t>
      </w:r>
      <w:r w:rsidR="00D52880">
        <w:rPr>
          <w:lang w:val="fr-FR"/>
        </w:rPr>
        <w:t>Architecture et prog parallèle</w:t>
      </w:r>
      <w:r>
        <w:rPr>
          <w:lang w:val="fr-FR"/>
        </w:rPr>
        <w:t> »</w:t>
      </w:r>
      <w:r w:rsidR="00D52880">
        <w:rPr>
          <w:lang w:val="fr-FR"/>
        </w:rPr>
        <w:t xml:space="preserve"> + </w:t>
      </w:r>
      <w:r w:rsidR="00D52880">
        <w:rPr>
          <w:color w:val="FF0000"/>
          <w:sz w:val="32"/>
          <w:lang w:val="fr-FR"/>
        </w:rPr>
        <w:t>1.5</w:t>
      </w:r>
      <w:r w:rsidR="00D52880">
        <w:rPr>
          <w:lang w:val="fr-FR"/>
        </w:rPr>
        <w:t>* « Programmation fonctionnelle»</w:t>
      </w:r>
    </w:p>
    <w:p w:rsidR="001120D6" w:rsidRPr="004A28C3" w:rsidRDefault="001120D6">
      <w:pPr>
        <w:rPr>
          <w:lang w:val="fr-FR"/>
        </w:rPr>
      </w:pPr>
    </w:p>
    <w:sectPr w:rsidR="001120D6" w:rsidRPr="004A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C3"/>
    <w:rsid w:val="001041EC"/>
    <w:rsid w:val="001120D6"/>
    <w:rsid w:val="0016645C"/>
    <w:rsid w:val="004A28C3"/>
    <w:rsid w:val="006473F5"/>
    <w:rsid w:val="00787E80"/>
    <w:rsid w:val="00D52880"/>
    <w:rsid w:val="00F1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035"/>
  <w15:chartTrackingRefBased/>
  <w15:docId w15:val="{B37DDA54-F405-4B1E-A32A-A6D644AF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ATIG</dc:creator>
  <cp:keywords/>
  <dc:description/>
  <cp:lastModifiedBy>Tasnim ATIG</cp:lastModifiedBy>
  <cp:revision>3</cp:revision>
  <dcterms:created xsi:type="dcterms:W3CDTF">2024-05-23T16:46:00Z</dcterms:created>
  <dcterms:modified xsi:type="dcterms:W3CDTF">2024-05-26T15:31:00Z</dcterms:modified>
</cp:coreProperties>
</file>