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F665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F6659">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E07DA3">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4F601A"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J2.L.P0021</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F6659">
            <w:pPr>
              <w:rPr>
                <w:b/>
                <w:color w:val="2F5496" w:themeColor="accent5" w:themeShade="BF"/>
              </w:rPr>
            </w:pPr>
            <w:r>
              <w:rPr>
                <w:b/>
                <w:color w:val="2F5496" w:themeColor="accent5" w:themeShade="BF"/>
              </w:rPr>
              <w:t>300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A908AB">
            <w:pPr>
              <w:rPr>
                <w:b/>
                <w:color w:val="2F5496" w:themeColor="accent5" w:themeShade="BF"/>
              </w:rPr>
            </w:pPr>
            <w:r>
              <w:rPr>
                <w:b/>
                <w:color w:val="2F5496" w:themeColor="accent5" w:themeShade="BF"/>
              </w:rPr>
              <w:t>5</w:t>
            </w:r>
          </w:p>
        </w:tc>
      </w:tr>
    </w:tbl>
    <w:p w:rsidR="0035228D" w:rsidRDefault="0035228D"/>
    <w:p w:rsidR="001E2E21" w:rsidRPr="005B18ED" w:rsidRDefault="001E2E21" w:rsidP="005928E3">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5928E3">
        <w:rPr>
          <w:b/>
          <w:bCs/>
        </w:rPr>
        <w:t>Number Puzzle Game</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61155A" w:rsidP="0061155A">
      <w:pPr>
        <w:rPr>
          <w:rFonts w:cstheme="minorHAnsi"/>
          <w:color w:val="252525"/>
          <w:shd w:val="clear" w:color="auto" w:fill="FFFFFF"/>
        </w:rPr>
      </w:pPr>
    </w:p>
    <w:p w:rsidR="00422BEE" w:rsidRDefault="00556B81" w:rsidP="00C4499D">
      <w:pPr>
        <w:rPr>
          <w:rFonts w:cstheme="minorHAnsi"/>
          <w:color w:val="252525"/>
          <w:shd w:val="clear" w:color="auto" w:fill="FFFFFF"/>
        </w:rPr>
      </w:pPr>
      <w:r w:rsidRPr="00556B81">
        <w:rPr>
          <w:rFonts w:cstheme="minorHAnsi"/>
          <w:color w:val="252525"/>
          <w:shd w:val="clear" w:color="auto" w:fill="FFFFFF"/>
        </w:rPr>
        <w:t xml:space="preserve">The number-puzzle (also called Mystic Square and many others) is a sliding puzzle that consists of a frame of numbered square tiles in random order with one tile missing. The puzzle exists in some sizes. If the size is 3×3 tiles, the puzzle is called the 8-puzzle or 9-puzzle, and if 4×4 tiles, the puzzle </w:t>
      </w:r>
      <w:r w:rsidR="00C1400C" w:rsidRPr="00556B81">
        <w:rPr>
          <w:rFonts w:cstheme="minorHAnsi"/>
          <w:color w:val="252525"/>
          <w:shd w:val="clear" w:color="auto" w:fill="FFFFFF"/>
        </w:rPr>
        <w:t>are</w:t>
      </w:r>
      <w:r w:rsidRPr="00556B81">
        <w:rPr>
          <w:rFonts w:cstheme="minorHAnsi"/>
          <w:color w:val="252525"/>
          <w:shd w:val="clear" w:color="auto" w:fill="FFFFFF"/>
        </w:rPr>
        <w:t xml:space="preserve"> called the 15-puzzle or 16-puzzle named, respectively, for the number of tiles and the number of spaces. The object of the puzzle </w:t>
      </w:r>
      <w:r w:rsidR="00C4499D">
        <w:rPr>
          <w:rFonts w:cstheme="minorHAnsi"/>
          <w:color w:val="252525"/>
          <w:shd w:val="clear" w:color="auto" w:fill="FFFFFF"/>
        </w:rPr>
        <w:t xml:space="preserve">is to place the tiles in order </w:t>
      </w:r>
      <w:r w:rsidRPr="00556B81">
        <w:rPr>
          <w:rFonts w:cstheme="minorHAnsi"/>
          <w:color w:val="252525"/>
          <w:shd w:val="clear" w:color="auto" w:fill="FFFFFF"/>
        </w:rPr>
        <w:t>by making sliding moves that use the empty space.</w:t>
      </w:r>
    </w:p>
    <w:p w:rsidR="00422BEE" w:rsidRDefault="00422BEE" w:rsidP="00422BEE">
      <w:pPr>
        <w:rPr>
          <w:rFonts w:cstheme="minorHAnsi"/>
          <w:color w:val="252525"/>
          <w:shd w:val="clear" w:color="auto" w:fill="FFFFFF"/>
        </w:rPr>
      </w:pPr>
    </w:p>
    <w:p w:rsidR="00422BEE" w:rsidRPr="00422BEE" w:rsidRDefault="00422BEE" w:rsidP="00422BEE">
      <w:pPr>
        <w:rPr>
          <w:rFonts w:cstheme="minorHAnsi"/>
          <w:b/>
          <w:bCs/>
          <w:color w:val="252525"/>
          <w:shd w:val="clear" w:color="auto" w:fill="FFFFFF"/>
        </w:rPr>
      </w:pPr>
      <w:r w:rsidRPr="00422BEE">
        <w:rPr>
          <w:rFonts w:cstheme="minorHAnsi"/>
          <w:b/>
          <w:bCs/>
          <w:color w:val="252525"/>
          <w:shd w:val="clear" w:color="auto" w:fill="FFFFFF"/>
        </w:rPr>
        <w:t>History</w:t>
      </w:r>
    </w:p>
    <w:p w:rsidR="00422BEE" w:rsidRDefault="00422BEE" w:rsidP="00961F0A">
      <w:pPr>
        <w:rPr>
          <w:rFonts w:cstheme="minorHAnsi"/>
          <w:color w:val="252525"/>
          <w:shd w:val="clear" w:color="auto" w:fill="FFFFFF"/>
        </w:rPr>
      </w:pPr>
      <w:r w:rsidRPr="00422BEE">
        <w:rPr>
          <w:rFonts w:cstheme="minorHAnsi"/>
          <w:color w:val="252525"/>
          <w:shd w:val="clear" w:color="auto" w:fill="FFFFFF"/>
        </w:rPr>
        <w:t>The eight</w:t>
      </w:r>
      <w:r w:rsidR="00A0336D">
        <w:rPr>
          <w:rFonts w:cstheme="minorHAnsi"/>
          <w:color w:val="252525"/>
          <w:shd w:val="clear" w:color="auto" w:fill="FFFFFF"/>
        </w:rPr>
        <w:t>-</w:t>
      </w:r>
      <w:r w:rsidRPr="00422BEE">
        <w:rPr>
          <w:rFonts w:cstheme="minorHAnsi"/>
          <w:color w:val="252525"/>
          <w:shd w:val="clear" w:color="auto" w:fill="FFFFFF"/>
        </w:rPr>
        <w:t>puzzle is a smaller version of the fifteen</w:t>
      </w:r>
      <w:r w:rsidR="00961F0A">
        <w:rPr>
          <w:rFonts w:cstheme="minorHAnsi"/>
          <w:color w:val="252525"/>
          <w:shd w:val="clear" w:color="auto" w:fill="FFFFFF"/>
        </w:rPr>
        <w:t>-</w:t>
      </w:r>
      <w:r w:rsidRPr="00422BEE">
        <w:rPr>
          <w:rFonts w:cstheme="minorHAnsi"/>
          <w:color w:val="252525"/>
          <w:shd w:val="clear" w:color="auto" w:fill="FFFFFF"/>
        </w:rPr>
        <w:t xml:space="preserve">puzzle, which was invented in 1874 by Noyes Palmer Chapman, a postmaster in Canastota, New York. The puzzle made its way to Hartford, Connecticut, where students in the American school of the Deaf started manufacturing the puzzle and, by December 1879, selling both locally and </w:t>
      </w:r>
      <w:r w:rsidR="00C1400C" w:rsidRPr="00422BEE">
        <w:rPr>
          <w:rFonts w:cstheme="minorHAnsi"/>
          <w:color w:val="252525"/>
          <w:shd w:val="clear" w:color="auto" w:fill="FFFFFF"/>
        </w:rPr>
        <w:t>Boston</w:t>
      </w:r>
      <w:r w:rsidRPr="00422BEE">
        <w:rPr>
          <w:rFonts w:cstheme="minorHAnsi"/>
          <w:color w:val="252525"/>
          <w:shd w:val="clear" w:color="auto" w:fill="FFFFFF"/>
        </w:rPr>
        <w:t xml:space="preserve">. Then the puzzle became a craze in the U.S. in </w:t>
      </w:r>
      <w:r w:rsidR="00C1400C">
        <w:rPr>
          <w:rFonts w:cstheme="minorHAnsi"/>
          <w:color w:val="252525"/>
          <w:shd w:val="clear" w:color="auto" w:fill="FFFFFF"/>
        </w:rPr>
        <w:t>Feb</w:t>
      </w:r>
      <w:r w:rsidRPr="00422BEE">
        <w:rPr>
          <w:rFonts w:cstheme="minorHAnsi"/>
          <w:color w:val="252525"/>
          <w:shd w:val="clear" w:color="auto" w:fill="FFFFFF"/>
        </w:rPr>
        <w:t xml:space="preserve"> 1880.</w:t>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D62284" w:rsidP="00422BEE">
      <w:r w:rsidRPr="00435F39">
        <w:rPr>
          <w:b/>
          <w:bCs/>
        </w:rPr>
        <w:t>Number Puzzle Game (NPG)</w:t>
      </w:r>
      <w:r>
        <w:t xml:space="preserve"> is a small program that displays </w:t>
      </w:r>
      <w:r w:rsidR="00961F0A">
        <w:t>an</w:t>
      </w:r>
      <w:r>
        <w:t xml:space="preserve"> </w:t>
      </w:r>
      <w:proofErr w:type="spellStart"/>
      <w:r>
        <w:t>NxN</w:t>
      </w:r>
      <w:proofErr w:type="spellEnd"/>
      <w:r>
        <w:t xml:space="preserve"> grid size of buttons.  When the game </w:t>
      </w:r>
      <w:r w:rsidR="00C1400C">
        <w:t>loaded</w:t>
      </w:r>
      <w:r>
        <w:t xml:space="preserve">, the grid 3x3 is filled with the </w:t>
      </w:r>
      <w:r w:rsidR="00435F39">
        <w:t xml:space="preserve">9 </w:t>
      </w:r>
      <w:r>
        <w:t xml:space="preserve">buttons </w:t>
      </w:r>
      <w:r w:rsidR="00435F39">
        <w:t xml:space="preserve">with </w:t>
      </w:r>
      <w:r>
        <w:t>title</w:t>
      </w:r>
      <w:r w:rsidR="00435F39">
        <w:t>s</w:t>
      </w:r>
      <w:r>
        <w:t xml:space="preserve"> random</w:t>
      </w:r>
      <w:r w:rsidR="00435F39">
        <w:t>ized</w:t>
      </w:r>
      <w:r>
        <w:t xml:space="preserve"> from 1 to 8 and the 9</w:t>
      </w:r>
      <w:r w:rsidRPr="00D62284">
        <w:rPr>
          <w:vertAlign w:val="superscript"/>
        </w:rPr>
        <w:t>th</w:t>
      </w:r>
      <w:r>
        <w:t xml:space="preserve"> is empty.</w:t>
      </w:r>
      <w:r w:rsidR="00422BEE">
        <w:t xml:space="preserve"> The gamer</w:t>
      </w:r>
      <w:r w:rsidR="00435F39">
        <w:t xml:space="preserve"> move</w:t>
      </w:r>
      <w:r w:rsidR="00422BEE">
        <w:t>s</w:t>
      </w:r>
      <w:r w:rsidR="00435F39">
        <w:t xml:space="preserve"> the </w:t>
      </w:r>
      <w:r w:rsidR="00422BEE">
        <w:t>title</w:t>
      </w:r>
      <w:r w:rsidR="00435F39">
        <w:t xml:space="preserve"> button to exchange the location with </w:t>
      </w:r>
      <w:r w:rsidR="00422BEE">
        <w:t>the empty to win the game.</w:t>
      </w:r>
    </w:p>
    <w:p w:rsidR="00422BEE" w:rsidRDefault="00422BEE" w:rsidP="00422BEE">
      <w:pPr>
        <w:jc w:val="center"/>
      </w:pPr>
      <w:r w:rsidRPr="00422BEE">
        <w:rPr>
          <w:noProof/>
        </w:rPr>
        <w:drawing>
          <wp:inline distT="0" distB="0" distL="0" distR="0">
            <wp:extent cx="1733550" cy="29019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1733550" cy="2901950"/>
                    </a:xfrm>
                    <a:prstGeom prst="rect">
                      <a:avLst/>
                    </a:prstGeom>
                    <a:noFill/>
                    <a:ln w="9525">
                      <a:noFill/>
                      <a:miter lim="800000"/>
                      <a:headEnd/>
                      <a:tailEnd/>
                    </a:ln>
                  </pic:spPr>
                </pic:pic>
              </a:graphicData>
            </a:graphic>
          </wp:inline>
        </w:drawing>
      </w:r>
    </w:p>
    <w:p w:rsidR="00422BEE" w:rsidRDefault="00422BEE" w:rsidP="00422BEE">
      <w:pPr>
        <w:pStyle w:val="Caption"/>
        <w:jc w:val="center"/>
        <w:rPr>
          <w:color w:val="2E74B5" w:themeColor="accent1" w:themeShade="BF"/>
        </w:rPr>
      </w:pPr>
      <w:r>
        <w:t xml:space="preserve">Figure </w:t>
      </w:r>
      <w:r w:rsidR="004F601A">
        <w:fldChar w:fldCharType="begin"/>
      </w:r>
      <w:r w:rsidR="004F601A">
        <w:instrText xml:space="preserve"> SEQ Figure \* ARABIC </w:instrText>
      </w:r>
      <w:r w:rsidR="004F601A">
        <w:fldChar w:fldCharType="separate"/>
      </w:r>
      <w:r>
        <w:rPr>
          <w:noProof/>
        </w:rPr>
        <w:t>1</w:t>
      </w:r>
      <w:r w:rsidR="004F601A">
        <w:rPr>
          <w:noProof/>
        </w:rPr>
        <w:fldChar w:fldCharType="end"/>
      </w:r>
      <w:r>
        <w:t>-Start the game 3x3</w:t>
      </w:r>
    </w:p>
    <w:p w:rsidR="00422BEE" w:rsidRDefault="00422BEE" w:rsidP="00D62284"/>
    <w:p w:rsidR="00422BEE" w:rsidRPr="00422BEE" w:rsidRDefault="00422BEE" w:rsidP="00422BEE">
      <w:pPr>
        <w:rPr>
          <w:b/>
          <w:bCs/>
        </w:rPr>
      </w:pPr>
      <w:r w:rsidRPr="00422BEE">
        <w:rPr>
          <w:b/>
          <w:bCs/>
        </w:rPr>
        <w:t>Rules</w:t>
      </w:r>
    </w:p>
    <w:p w:rsidR="00422BEE" w:rsidRDefault="00422BEE" w:rsidP="00422BEE">
      <w:r>
        <w:t>To move:  If there is an empty adjacent square next to a tile, a tile may be slid into the empty location.</w:t>
      </w:r>
    </w:p>
    <w:p w:rsidR="00C4499D" w:rsidRDefault="00C4499D" w:rsidP="00C4499D">
      <w:pPr>
        <w:ind w:firstLine="720"/>
      </w:pPr>
      <w:r>
        <w:t>For example: In figure 1: 4, 6, 2 titles can slide to the empty one.</w:t>
      </w:r>
    </w:p>
    <w:p w:rsidR="00422BEE" w:rsidRDefault="00422BEE" w:rsidP="00422BEE"/>
    <w:p w:rsidR="00422BEE" w:rsidRDefault="00422BEE" w:rsidP="00422BEE">
      <w:r>
        <w:lastRenderedPageBreak/>
        <w:t xml:space="preserve">To win:  The tiles must be moved back into their original positions, numbered 1 </w:t>
      </w:r>
      <w:r w:rsidR="00C1400C">
        <w:t>through</w:t>
      </w:r>
      <w:r>
        <w:t xml:space="preserve"> 8.</w:t>
      </w:r>
    </w:p>
    <w:p w:rsidR="00435F39" w:rsidRDefault="00435F39" w:rsidP="00D62284"/>
    <w:p w:rsidR="00422BEE" w:rsidRDefault="00422BEE" w:rsidP="00422BEE">
      <w:pPr>
        <w:keepNext/>
        <w:jc w:val="center"/>
      </w:pPr>
      <w:r w:rsidRPr="00422BEE">
        <w:rPr>
          <w:noProof/>
        </w:rPr>
        <w:drawing>
          <wp:inline distT="0" distB="0" distL="0" distR="0">
            <wp:extent cx="1781175" cy="2950210"/>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1781175" cy="2950210"/>
                    </a:xfrm>
                    <a:prstGeom prst="rect">
                      <a:avLst/>
                    </a:prstGeom>
                    <a:noFill/>
                    <a:ln w="9525">
                      <a:noFill/>
                      <a:miter lim="800000"/>
                      <a:headEnd/>
                      <a:tailEnd/>
                    </a:ln>
                  </pic:spPr>
                </pic:pic>
              </a:graphicData>
            </a:graphic>
          </wp:inline>
        </w:drawing>
      </w:r>
    </w:p>
    <w:p w:rsidR="00435F39" w:rsidRDefault="00422BEE" w:rsidP="00422BEE">
      <w:pPr>
        <w:pStyle w:val="Caption"/>
        <w:jc w:val="center"/>
      </w:pPr>
      <w:r>
        <w:t xml:space="preserve">Figure </w:t>
      </w:r>
      <w:r w:rsidR="004F601A">
        <w:fldChar w:fldCharType="begin"/>
      </w:r>
      <w:r w:rsidR="004F601A">
        <w:instrText xml:space="preserve"> SEQ Figure \* </w:instrText>
      </w:r>
      <w:r w:rsidR="004F601A">
        <w:instrText xml:space="preserve">ARABIC </w:instrText>
      </w:r>
      <w:r w:rsidR="004F601A">
        <w:fldChar w:fldCharType="separate"/>
      </w:r>
      <w:r>
        <w:rPr>
          <w:noProof/>
        </w:rPr>
        <w:t>2</w:t>
      </w:r>
      <w:r w:rsidR="004F601A">
        <w:rPr>
          <w:noProof/>
        </w:rPr>
        <w:fldChar w:fldCharType="end"/>
      </w:r>
      <w:r>
        <w:t>-Win the game</w:t>
      </w:r>
    </w:p>
    <w:p w:rsidR="00556B81" w:rsidRDefault="00556B81"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CC1DB1" w:rsidRPr="00422BEE" w:rsidRDefault="00422BEE" w:rsidP="00422BEE">
      <w:r>
        <w:t>-Gamer can</w:t>
      </w:r>
      <w:r w:rsidR="00961F0A">
        <w:t xml:space="preserve"> choose the puzzle size 3x3 or 4</w:t>
      </w:r>
      <w:r>
        <w:t>x4</w:t>
      </w:r>
    </w:p>
    <w:p w:rsidR="00B56AED" w:rsidRDefault="00422BEE" w:rsidP="00422BEE">
      <w:r w:rsidRPr="00422BEE">
        <w:t>-Start a new game</w:t>
      </w:r>
    </w:p>
    <w:p w:rsidR="00422BEE" w:rsidRDefault="00422BEE" w:rsidP="00422BEE">
      <w:r>
        <w:t>-Display t</w:t>
      </w:r>
      <w:r w:rsidR="0055040A">
        <w:t>he Move count and Elapsed time</w:t>
      </w:r>
    </w:p>
    <w:p w:rsidR="0055040A" w:rsidRDefault="0055040A" w:rsidP="00422BEE">
      <w:r>
        <w:t xml:space="preserve">-Display </w:t>
      </w:r>
      <w:r w:rsidR="00C1400C">
        <w:t>congratulation</w:t>
      </w:r>
      <w:r>
        <w:t xml:space="preserve"> when the user wins the game</w:t>
      </w: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C4499D" w:rsidP="00C4499D">
      <w:r>
        <w:t xml:space="preserve">-Use </w:t>
      </w:r>
      <w:proofErr w:type="spellStart"/>
      <w:r>
        <w:t>GridLayout</w:t>
      </w:r>
      <w:proofErr w:type="spellEnd"/>
      <w:r>
        <w:t xml:space="preserve"> to display titles and empty.</w:t>
      </w:r>
    </w:p>
    <w:p w:rsidR="00C4499D" w:rsidRDefault="00C4499D" w:rsidP="00C4499D">
      <w:r>
        <w:t>-Use thread to display elapsed time.</w:t>
      </w: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7"/>
  </w:num>
  <w:num w:numId="5">
    <w:abstractNumId w:val="4"/>
  </w:num>
  <w:num w:numId="6">
    <w:abstractNumId w:val="1"/>
  </w:num>
  <w:num w:numId="7">
    <w:abstractNumId w:val="5"/>
  </w:num>
  <w:num w:numId="8">
    <w:abstractNumId w:val="11"/>
  </w:num>
  <w:num w:numId="9">
    <w:abstractNumId w:val="10"/>
  </w:num>
  <w:num w:numId="10">
    <w:abstractNumId w:val="13"/>
  </w:num>
  <w:num w:numId="11">
    <w:abstractNumId w:val="0"/>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468A6"/>
    <w:rsid w:val="00051594"/>
    <w:rsid w:val="00057E6A"/>
    <w:rsid w:val="000A73CE"/>
    <w:rsid w:val="000B4C89"/>
    <w:rsid w:val="000B6EBF"/>
    <w:rsid w:val="000C3E53"/>
    <w:rsid w:val="000C6568"/>
    <w:rsid w:val="000D79A5"/>
    <w:rsid w:val="000F05E0"/>
    <w:rsid w:val="0014268A"/>
    <w:rsid w:val="00155C22"/>
    <w:rsid w:val="001B6458"/>
    <w:rsid w:val="001C7BFB"/>
    <w:rsid w:val="001D180D"/>
    <w:rsid w:val="001E2E21"/>
    <w:rsid w:val="00205BD4"/>
    <w:rsid w:val="00212D10"/>
    <w:rsid w:val="0022482A"/>
    <w:rsid w:val="002628BE"/>
    <w:rsid w:val="0026541A"/>
    <w:rsid w:val="00277B01"/>
    <w:rsid w:val="002B450D"/>
    <w:rsid w:val="00315080"/>
    <w:rsid w:val="00315BE4"/>
    <w:rsid w:val="003210B3"/>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4F601A"/>
    <w:rsid w:val="00504339"/>
    <w:rsid w:val="00521144"/>
    <w:rsid w:val="00522982"/>
    <w:rsid w:val="00541985"/>
    <w:rsid w:val="005445AC"/>
    <w:rsid w:val="0055040A"/>
    <w:rsid w:val="00556B81"/>
    <w:rsid w:val="00562297"/>
    <w:rsid w:val="00566948"/>
    <w:rsid w:val="00575D2A"/>
    <w:rsid w:val="005928E3"/>
    <w:rsid w:val="005B18ED"/>
    <w:rsid w:val="005B2666"/>
    <w:rsid w:val="005F2FA7"/>
    <w:rsid w:val="0061155A"/>
    <w:rsid w:val="00622535"/>
    <w:rsid w:val="00637D7E"/>
    <w:rsid w:val="0066735B"/>
    <w:rsid w:val="00672917"/>
    <w:rsid w:val="006752B7"/>
    <w:rsid w:val="0069087A"/>
    <w:rsid w:val="006D5F45"/>
    <w:rsid w:val="006E2F77"/>
    <w:rsid w:val="006E4D59"/>
    <w:rsid w:val="00725196"/>
    <w:rsid w:val="0073248D"/>
    <w:rsid w:val="00737C04"/>
    <w:rsid w:val="007476FE"/>
    <w:rsid w:val="00757A6E"/>
    <w:rsid w:val="00793EB2"/>
    <w:rsid w:val="007F62FE"/>
    <w:rsid w:val="00834022"/>
    <w:rsid w:val="00850854"/>
    <w:rsid w:val="0086284F"/>
    <w:rsid w:val="00863186"/>
    <w:rsid w:val="0086542F"/>
    <w:rsid w:val="008A173C"/>
    <w:rsid w:val="008D3313"/>
    <w:rsid w:val="009010ED"/>
    <w:rsid w:val="00914191"/>
    <w:rsid w:val="009255A4"/>
    <w:rsid w:val="00961F0A"/>
    <w:rsid w:val="00962E74"/>
    <w:rsid w:val="00993D11"/>
    <w:rsid w:val="009A35FE"/>
    <w:rsid w:val="009D487D"/>
    <w:rsid w:val="009F5B3E"/>
    <w:rsid w:val="009F6659"/>
    <w:rsid w:val="00A0336D"/>
    <w:rsid w:val="00A25BD8"/>
    <w:rsid w:val="00A3646C"/>
    <w:rsid w:val="00A71039"/>
    <w:rsid w:val="00A737DA"/>
    <w:rsid w:val="00A908AB"/>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C1400C"/>
    <w:rsid w:val="00C4499D"/>
    <w:rsid w:val="00C528F7"/>
    <w:rsid w:val="00C672D4"/>
    <w:rsid w:val="00C80482"/>
    <w:rsid w:val="00CC1DB1"/>
    <w:rsid w:val="00D21249"/>
    <w:rsid w:val="00D36A77"/>
    <w:rsid w:val="00D40EF8"/>
    <w:rsid w:val="00D4751C"/>
    <w:rsid w:val="00D62284"/>
    <w:rsid w:val="00D72569"/>
    <w:rsid w:val="00DB3F01"/>
    <w:rsid w:val="00DD18AB"/>
    <w:rsid w:val="00DE1E24"/>
    <w:rsid w:val="00E07DA3"/>
    <w:rsid w:val="00E12191"/>
    <w:rsid w:val="00E5075D"/>
    <w:rsid w:val="00E71F40"/>
    <w:rsid w:val="00E93B85"/>
    <w:rsid w:val="00ED1D08"/>
    <w:rsid w:val="00EE5219"/>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C8481-888C-40F1-A96A-455154B9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18</cp:revision>
  <dcterms:created xsi:type="dcterms:W3CDTF">2015-12-14T02:10:00Z</dcterms:created>
  <dcterms:modified xsi:type="dcterms:W3CDTF">2015-12-22T14:35:00Z</dcterms:modified>
</cp:coreProperties>
</file>