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50BEF50" w14:textId="3C382EC7" w:rsidR="009303D9" w:rsidRPr="002F4281" w:rsidRDefault="00152B33" w:rsidP="008B6524">
      <w:pPr>
        <w:pStyle w:val="papertitle"/>
        <w:spacing w:before="5pt" w:beforeAutospacing="1" w:after="5pt" w:afterAutospacing="1"/>
        <w:rPr>
          <w:kern w:val="48"/>
        </w:rPr>
      </w:pPr>
      <w:r w:rsidRPr="002F4281">
        <w:rPr>
          <w:kern w:val="48"/>
        </w:rPr>
        <w:t>EMG Sinyallerinden Hareket Tanıma için Makine Öğrenmesi Algoritmalarının Senaryo Tabanlı Karşılaştırmalı Analizi</w:t>
      </w:r>
    </w:p>
    <w:p w14:paraId="3EDE27BE" w14:textId="77777777" w:rsidR="00D7522C" w:rsidRPr="002F4281" w:rsidRDefault="00D7522C" w:rsidP="000A011B">
      <w:pPr>
        <w:pStyle w:val="Author"/>
        <w:spacing w:before="5pt" w:beforeAutospacing="1" w:after="5pt" w:afterAutospacing="1" w:line="6pt" w:lineRule="auto"/>
        <w:jc w:val="both"/>
        <w:rPr>
          <w:sz w:val="16"/>
          <w:szCs w:val="16"/>
        </w:rPr>
        <w:sectPr w:rsidR="00D7522C" w:rsidRPr="002F4281" w:rsidSect="003B4E04">
          <w:footerReference w:type="first" r:id="rId8"/>
          <w:pgSz w:w="595.30pt" w:h="841.90pt" w:code="9"/>
          <w:pgMar w:top="27pt" w:right="44.65pt" w:bottom="72pt" w:left="44.65pt" w:header="36pt" w:footer="36pt" w:gutter="0pt"/>
          <w:cols w:space="36pt"/>
          <w:titlePg/>
          <w:docGrid w:linePitch="360"/>
        </w:sectPr>
      </w:pPr>
    </w:p>
    <w:p w14:paraId="3E280BC4" w14:textId="77777777" w:rsidR="00152B33" w:rsidRPr="002F4281" w:rsidRDefault="00152B33" w:rsidP="00152B33">
      <w:pPr>
        <w:pStyle w:val="Author"/>
        <w:tabs>
          <w:tab w:val="start" w:pos="72.70pt"/>
        </w:tabs>
        <w:spacing w:before="5pt" w:beforeAutospacing="1" w:after="14pt"/>
        <w:rPr>
          <w:sz w:val="28"/>
          <w:szCs w:val="28"/>
          <w:lang w:val="tr-TR"/>
        </w:rPr>
      </w:pPr>
      <w:r w:rsidRPr="002F4281">
        <w:rPr>
          <w:sz w:val="18"/>
          <w:szCs w:val="18"/>
          <w:lang w:val="tr-TR"/>
        </w:rPr>
        <w:t xml:space="preserve">1. Mehmet Taştan </w:t>
      </w:r>
      <w:r w:rsidRPr="002F4281">
        <w:rPr>
          <w:sz w:val="18"/>
          <w:szCs w:val="18"/>
          <w:lang w:val="tr-TR"/>
        </w:rPr>
        <w:br/>
      </w:r>
      <w:r w:rsidRPr="002F4281">
        <w:rPr>
          <w:i/>
          <w:sz w:val="18"/>
          <w:szCs w:val="18"/>
          <w:lang w:val="tr-TR"/>
        </w:rPr>
        <w:t>Bilgisayar Mühendisliği</w:t>
      </w:r>
      <w:r w:rsidRPr="002F4281">
        <w:rPr>
          <w:sz w:val="18"/>
          <w:szCs w:val="18"/>
          <w:lang w:val="tr-TR"/>
        </w:rPr>
        <w:br/>
      </w:r>
      <w:r w:rsidRPr="002F4281">
        <w:rPr>
          <w:i/>
          <w:iCs/>
          <w:sz w:val="18"/>
          <w:szCs w:val="18"/>
          <w:lang w:val="tr-TR"/>
        </w:rPr>
        <w:t>Yıldız Teknik Üniversitesi</w:t>
      </w:r>
      <w:r w:rsidRPr="002F4281">
        <w:rPr>
          <w:i/>
          <w:sz w:val="18"/>
          <w:szCs w:val="18"/>
          <w:lang w:val="tr-TR"/>
        </w:rPr>
        <w:br/>
      </w:r>
      <w:r w:rsidRPr="002F4281">
        <w:rPr>
          <w:iCs/>
          <w:sz w:val="18"/>
          <w:szCs w:val="18"/>
          <w:lang w:val="tr-TR"/>
        </w:rPr>
        <w:t>Ankara, Türkiye</w:t>
      </w:r>
      <w:r w:rsidRPr="002F4281">
        <w:rPr>
          <w:sz w:val="18"/>
          <w:szCs w:val="18"/>
          <w:lang w:val="tr-TR"/>
        </w:rPr>
        <w:br/>
      </w:r>
      <w:bookmarkStart w:id="0" w:name="__DdeLink__2031_3683010589"/>
      <w:r w:rsidRPr="002F4281">
        <w:rPr>
          <w:sz w:val="18"/>
          <w:szCs w:val="18"/>
          <w:lang w:val="tr-TR"/>
        </w:rPr>
        <w:t>mehmet.tastan@std.yildiz.edu.tr</w:t>
      </w:r>
    </w:p>
    <w:bookmarkEnd w:id="0"/>
    <w:p w14:paraId="5122C764" w14:textId="1156A6D9" w:rsidR="00152B33" w:rsidRPr="002F4281" w:rsidRDefault="00152B33" w:rsidP="00152B33">
      <w:pPr>
        <w:pStyle w:val="Author"/>
        <w:tabs>
          <w:tab w:val="start" w:pos="72.70pt"/>
        </w:tabs>
        <w:spacing w:before="5pt" w:beforeAutospacing="1" w:after="14pt"/>
        <w:rPr>
          <w:sz w:val="28"/>
          <w:szCs w:val="28"/>
          <w:lang w:val="tr-TR"/>
        </w:rPr>
      </w:pPr>
      <w:r w:rsidRPr="002F4281">
        <w:rPr>
          <w:sz w:val="18"/>
          <w:szCs w:val="18"/>
          <w:lang w:val="tr-TR"/>
        </w:rPr>
        <w:br w:type="column"/>
      </w:r>
      <w:r w:rsidRPr="002F4281">
        <w:rPr>
          <w:sz w:val="18"/>
          <w:szCs w:val="18"/>
          <w:lang w:val="tr-TR"/>
        </w:rPr>
        <w:t xml:space="preserve">2. Aleyna Nil Uzunoğlu </w:t>
      </w:r>
      <w:r w:rsidRPr="002F4281">
        <w:rPr>
          <w:sz w:val="18"/>
          <w:szCs w:val="18"/>
          <w:lang w:val="tr-TR"/>
        </w:rPr>
        <w:br/>
        <w:t>Bilgisayar Mühendisliği</w:t>
      </w:r>
      <w:r w:rsidRPr="002F4281">
        <w:rPr>
          <w:sz w:val="18"/>
          <w:szCs w:val="18"/>
          <w:lang w:val="tr-TR"/>
        </w:rPr>
        <w:br/>
        <w:t>Yıldız Teknik Üniversitesi</w:t>
      </w:r>
      <w:r w:rsidRPr="002F4281">
        <w:rPr>
          <w:sz w:val="18"/>
          <w:szCs w:val="18"/>
          <w:lang w:val="tr-TR"/>
        </w:rPr>
        <w:br/>
        <w:t>Ankara, Türkiye</w:t>
      </w:r>
      <w:r w:rsidRPr="002F4281">
        <w:rPr>
          <w:sz w:val="18"/>
          <w:szCs w:val="18"/>
          <w:lang w:val="tr-TR"/>
        </w:rPr>
        <w:br/>
        <w:t>nil.uzunoglu@std.yildiz.edu.tr</w:t>
      </w:r>
    </w:p>
    <w:p w14:paraId="7D106AB8" w14:textId="09276606" w:rsidR="00447BB9" w:rsidRPr="002F4281" w:rsidRDefault="00BD670B" w:rsidP="003A7FCC">
      <w:pPr>
        <w:pStyle w:val="Author"/>
        <w:spacing w:before="5pt" w:beforeAutospacing="1"/>
      </w:pPr>
      <w:r w:rsidRPr="002F4281">
        <w:rPr>
          <w:sz w:val="18"/>
          <w:szCs w:val="18"/>
        </w:rPr>
        <w:br w:type="column"/>
      </w:r>
    </w:p>
    <w:p w14:paraId="79DB174A" w14:textId="77777777" w:rsidR="009F1D79" w:rsidRPr="002F4281" w:rsidRDefault="009F1D79">
      <w:pPr>
        <w:sectPr w:rsidR="009F1D79" w:rsidRPr="002F4281" w:rsidSect="003B4E04">
          <w:type w:val="continuous"/>
          <w:pgSz w:w="595.30pt" w:h="841.90pt" w:code="9"/>
          <w:pgMar w:top="22.50pt" w:right="44.65pt" w:bottom="72pt" w:left="44.65pt" w:header="36pt" w:footer="36pt" w:gutter="0pt"/>
          <w:cols w:num="3" w:space="36pt"/>
          <w:docGrid w:linePitch="360"/>
        </w:sectPr>
      </w:pPr>
    </w:p>
    <w:p w14:paraId="65197B39" w14:textId="77777777" w:rsidR="009303D9" w:rsidRPr="002F4281" w:rsidRDefault="00BD670B" w:rsidP="00F32713">
      <w:pPr>
        <w:jc w:val="both"/>
        <w:rPr>
          <w:color w:val="FF0000"/>
        </w:rPr>
        <w:sectPr w:rsidR="009303D9" w:rsidRPr="002F4281" w:rsidSect="003B4E04">
          <w:type w:val="continuous"/>
          <w:pgSz w:w="595.30pt" w:h="841.90pt" w:code="9"/>
          <w:pgMar w:top="22.50pt" w:right="44.65pt" w:bottom="72pt" w:left="44.65pt" w:header="36pt" w:footer="36pt" w:gutter="0pt"/>
          <w:cols w:num="3" w:space="36pt"/>
          <w:docGrid w:linePitch="360"/>
        </w:sectPr>
      </w:pPr>
      <w:r w:rsidRPr="002F4281">
        <w:rPr>
          <w:color w:val="FF0000"/>
        </w:rPr>
        <w:br w:type="column"/>
      </w:r>
    </w:p>
    <w:p w14:paraId="1AC4C625" w14:textId="7D7D01E3" w:rsidR="002767D7" w:rsidRPr="002F4281" w:rsidRDefault="00F32713" w:rsidP="002767D7">
      <w:pPr>
        <w:pStyle w:val="Abstract"/>
      </w:pPr>
      <w:r w:rsidRPr="002F4281">
        <w:rPr>
          <w:i/>
          <w:iCs/>
        </w:rPr>
        <w:t>Özet</w:t>
      </w:r>
      <w:r w:rsidR="009303D9" w:rsidRPr="002F4281">
        <w:t>—</w:t>
      </w:r>
      <w:r w:rsidR="001B449C" w:rsidRPr="002F4281">
        <w:t>Bu çalışma, çeşitli makine öğrenmesi yöntemleri ile EMG sinyalleri kullanarak hareket tanıma üzerine yapılan deneylerden oluşmaktadır. Çalışmada Kaggle platformu üzerinden elde edilebilen “</w:t>
      </w:r>
      <w:r w:rsidR="001B449C" w:rsidRPr="002F4281">
        <w:rPr>
          <w:lang w:val="tr-TR"/>
        </w:rPr>
        <w:t>EMG Signal for Gesture Recognition” veriseti kullanılmıştır. Zaman serisi veri türünde olan bu veri ile, yapılan el ifadelerinin sınıflandırılması hedeflenmektedir.</w:t>
      </w:r>
      <w:r w:rsidR="001B449C" w:rsidRPr="002F4281">
        <w:t xml:space="preserve"> Veri seti üzerinde önişlemeler yapılmış, özellik çıkarma gibi tekniklere başvurulmuş, veri filtrelenmiş, dengelenmiş ve temizlenmiştir. Yapay öğrenme algoritması olarak Lojistik Regresyon,Karar Ağacı, Rassal Orman, Destek Vektör Makineleri,Yapay Nöron Ağı ve Uzun Kısa Dönem Hafıza kullanılmıştır. Bu algoritmalar çeşitli senaryolarda eğitilmiş ve en yüksek doğruluk veren modelleri karşılaştırılmıştır. En iyi modellerin çalışma senaryoları, kayıp grafikleri ve karmaşıklık matrisleri değerlendirilmiştir.</w:t>
      </w:r>
    </w:p>
    <w:p w14:paraId="1A04B4AE" w14:textId="14AE336E" w:rsidR="009303D9" w:rsidRPr="002F4281" w:rsidRDefault="00F32713" w:rsidP="001B449C">
      <w:pPr>
        <w:pStyle w:val="Keywords"/>
      </w:pPr>
      <w:r w:rsidRPr="002F4281">
        <w:t>Anahtar Kelimeler</w:t>
      </w:r>
      <w:r w:rsidR="004D72B5" w:rsidRPr="002F4281">
        <w:t>—</w:t>
      </w:r>
      <w:r w:rsidR="002767D7" w:rsidRPr="002F4281">
        <w:rPr>
          <w:b w:val="0"/>
          <w:bCs w:val="0"/>
          <w:i w:val="0"/>
          <w:sz w:val="20"/>
          <w:szCs w:val="20"/>
        </w:rPr>
        <w:t xml:space="preserve"> </w:t>
      </w:r>
      <w:r w:rsidR="001B449C" w:rsidRPr="002F4281">
        <w:t>Anahtar Kelimeler: Elektromiyografi (EMG), Makine Öğrenmesi, Hareket Tanıma, Sınıflandırma Algoritmaları, Özellik Çıkarma, Zaman Serisi Verisi, Derin Öğrenme, Veri Ön İşleme, Lojistik Regresyon, Karar Ağacı, Rastgele Orman, Destek Vektör Makineleri, Yapay Nöron Ağı, Uzun Kısa Dönem Hafıza (LSTM)</w:t>
      </w:r>
    </w:p>
    <w:p w14:paraId="13EC2592" w14:textId="4A845ADB" w:rsidR="000A011B" w:rsidRPr="002F4281" w:rsidRDefault="00F32713" w:rsidP="000A011B">
      <w:pPr>
        <w:pStyle w:val="Balk1"/>
      </w:pPr>
      <w:r w:rsidRPr="002F4281">
        <w:t>Giriş</w:t>
      </w:r>
      <w:r w:rsidR="009303D9" w:rsidRPr="002F4281">
        <w:t xml:space="preserve"> </w:t>
      </w:r>
      <w:r w:rsidR="00152B33" w:rsidRPr="002F4281">
        <w:t>ve önceki çalışmalar</w:t>
      </w:r>
    </w:p>
    <w:p w14:paraId="1603E0B9" w14:textId="5F5A0ED7" w:rsidR="00152B33" w:rsidRPr="002F4281" w:rsidRDefault="00152B33" w:rsidP="00152B33">
      <w:pPr>
        <w:pStyle w:val="Balk2"/>
      </w:pPr>
      <w:r w:rsidRPr="002F4281">
        <w:t>Giriş</w:t>
      </w:r>
    </w:p>
    <w:p w14:paraId="522E6C6B" w14:textId="35E10924" w:rsidR="000A011B" w:rsidRPr="002F4281" w:rsidRDefault="00152B33" w:rsidP="005870B1">
      <w:pPr>
        <w:pStyle w:val="GvdeMetni"/>
        <w:rPr>
          <w:lang w:val="en-US"/>
        </w:rPr>
      </w:pPr>
      <w:r w:rsidRPr="002F4281">
        <w:rPr>
          <w:lang w:val="en-US"/>
        </w:rPr>
        <w:t xml:space="preserve">Fiziksel hareketler, günlük hayatta, anlaşmak ve bir duyguyu belirtmek gibi amaçlarla insanlar tarafından sıklıkla </w:t>
      </w:r>
      <w:r w:rsidR="0012453D" w:rsidRPr="002F4281">
        <w:rPr>
          <w:lang w:val="en-US"/>
        </w:rPr>
        <w:t>kullanılmaktadır</w:t>
      </w:r>
      <w:r w:rsidRPr="002F4281">
        <w:rPr>
          <w:lang w:val="en-US"/>
        </w:rPr>
        <w:t xml:space="preserve">. Bu hareketlerle kurulan sözsüz iletişim, insanların bebeklik çağında öğrendiği ve hayatları boyunca sıklıkla kullandığı bir özellik olarak </w:t>
      </w:r>
      <w:r w:rsidR="0012453D" w:rsidRPr="002F4281">
        <w:rPr>
          <w:lang w:val="en-US"/>
        </w:rPr>
        <w:t>sayılmaktadır</w:t>
      </w:r>
      <w:r w:rsidRPr="002F4281">
        <w:rPr>
          <w:lang w:val="en-US"/>
        </w:rPr>
        <w:t xml:space="preserve">. Bu tür fiziksel hareketlerin altında değerlendirilebilen beden dili unsurları, insanların iletişim kurma biçimlerinde ve sosyal etkileşimlerinde hayati bir rol </w:t>
      </w:r>
      <w:r w:rsidR="0012453D" w:rsidRPr="002F4281">
        <w:rPr>
          <w:lang w:val="en-US"/>
        </w:rPr>
        <w:t>oynamaktadır</w:t>
      </w:r>
      <w:r w:rsidRPr="002F4281">
        <w:rPr>
          <w:lang w:val="en-US"/>
        </w:rPr>
        <w:t xml:space="preserve">. Bu beden dili unsurları, sözlü iletişimi pekiştirmek amacıyla kullanılacağı gibi, iletişim kurmada fiziksel engellere takılan bireylerin daha iyi anlamak amacıyla da </w:t>
      </w:r>
      <w:r w:rsidR="0012453D" w:rsidRPr="002F4281">
        <w:rPr>
          <w:lang w:val="en-US"/>
        </w:rPr>
        <w:t>kullanılmaktadır</w:t>
      </w:r>
      <w:r w:rsidRPr="002F4281">
        <w:rPr>
          <w:lang w:val="en-US"/>
        </w:rPr>
        <w:t>.</w:t>
      </w:r>
    </w:p>
    <w:p w14:paraId="6ACF3462" w14:textId="7CB90E29" w:rsidR="00152B33" w:rsidRPr="002F4281" w:rsidRDefault="00152B33" w:rsidP="00152B33">
      <w:pPr>
        <w:pStyle w:val="GvdeMetni"/>
        <w:rPr>
          <w:lang w:val="tr-TR"/>
        </w:rPr>
      </w:pPr>
      <w:r w:rsidRPr="002F4281">
        <w:rPr>
          <w:lang w:val="tr-TR"/>
        </w:rPr>
        <w:t xml:space="preserve">Bir fiziksel hareketinin gerçekleşmesi için, beyinde başlayan geniş kapsamlı bir komut dizisinin işlenmesi ve buradan çıkan sinyallerin kaslar boyunca iletilerek fiziksel hareketin gerçekleştirileceği uzva kadar gelmesi </w:t>
      </w:r>
      <w:r w:rsidR="0012453D" w:rsidRPr="002F4281">
        <w:rPr>
          <w:lang w:val="tr-TR"/>
        </w:rPr>
        <w:t>gerekmektedir</w:t>
      </w:r>
      <w:r w:rsidRPr="002F4281">
        <w:rPr>
          <w:lang w:val="tr-TR"/>
        </w:rPr>
        <w:t xml:space="preserve">.[1] Bu komut dizisini genel bir şekilde açıklamak gerekirse, ilk aşamada beyindeki motor korteks, hareketin amacı ve zamanlaması konusunda uygun motor komutlarını </w:t>
      </w:r>
      <w:r w:rsidR="009A5864" w:rsidRPr="002F4281">
        <w:rPr>
          <w:lang w:val="tr-TR"/>
        </w:rPr>
        <w:t>planlamaktadır</w:t>
      </w:r>
      <w:r w:rsidRPr="002F4281">
        <w:rPr>
          <w:lang w:val="tr-TR"/>
        </w:rPr>
        <w:t xml:space="preserve"> ve motor nöronlarına </w:t>
      </w:r>
      <w:r w:rsidR="009A5864" w:rsidRPr="002F4281">
        <w:rPr>
          <w:lang w:val="tr-TR"/>
        </w:rPr>
        <w:t>iletmektedir</w:t>
      </w:r>
      <w:r w:rsidRPr="002F4281">
        <w:rPr>
          <w:lang w:val="tr-TR"/>
        </w:rPr>
        <w:t xml:space="preserve">. Bu iletim omurilik üzerinden sinir yollarına </w:t>
      </w:r>
      <w:r w:rsidR="009A5864" w:rsidRPr="002F4281">
        <w:rPr>
          <w:lang w:val="tr-TR"/>
        </w:rPr>
        <w:t>aktarılmaktadır</w:t>
      </w:r>
      <w:r w:rsidRPr="002F4281">
        <w:rPr>
          <w:lang w:val="tr-TR"/>
        </w:rPr>
        <w:t xml:space="preserve"> ve bu aktarım sonucunda kas hücrelerindeki elektriksel aktivite </w:t>
      </w:r>
      <w:r w:rsidR="009A5864" w:rsidRPr="002F4281">
        <w:rPr>
          <w:lang w:val="tr-TR"/>
        </w:rPr>
        <w:t>başlamaktadır</w:t>
      </w:r>
      <w:r w:rsidRPr="002F4281">
        <w:rPr>
          <w:lang w:val="tr-TR"/>
        </w:rPr>
        <w:t xml:space="preserve">. Son aşamada ise hedeflenen kas grubu, kasılma veya gevşeme sürecini başlatarak, beyin tarafından belirlenen fiziksel hareketi ortaya </w:t>
      </w:r>
      <w:r w:rsidR="009A5864" w:rsidRPr="002F4281">
        <w:rPr>
          <w:lang w:val="tr-TR"/>
        </w:rPr>
        <w:t>çıkartılmaktadır</w:t>
      </w:r>
      <w:r w:rsidRPr="002F4281">
        <w:rPr>
          <w:lang w:val="tr-TR"/>
        </w:rPr>
        <w:t>. [2]</w:t>
      </w:r>
    </w:p>
    <w:p w14:paraId="46772EC0" w14:textId="6FAB8781" w:rsidR="00152B33" w:rsidRPr="002F4281" w:rsidRDefault="00152B33" w:rsidP="001B449C">
      <w:pPr>
        <w:pStyle w:val="GvdeMetni"/>
        <w:rPr>
          <w:lang w:val="tr-TR"/>
        </w:rPr>
      </w:pPr>
      <w:r w:rsidRPr="002F4281">
        <w:rPr>
          <w:lang w:val="tr-TR"/>
        </w:rPr>
        <w:t xml:space="preserve">Tüm bu aşamalar, insanların günlük hayatlarında gün boyunca sıklıkla gerçekleştirdikleri sıradan ve otomatik döngüler olarak </w:t>
      </w:r>
      <w:r w:rsidR="009A5864" w:rsidRPr="002F4281">
        <w:rPr>
          <w:lang w:val="tr-TR"/>
        </w:rPr>
        <w:t>değerlendirilmektedir</w:t>
      </w:r>
      <w:r w:rsidRPr="002F4281">
        <w:rPr>
          <w:lang w:val="tr-TR"/>
        </w:rPr>
        <w:t xml:space="preserve">. Fakat bu döngünün her bir aşamasında nörolojik sistem, kas-iskelet sistemi gibi farklı biyolojik sistemlerin çalıştığı göz önünde bulundurulduğunda </w:t>
      </w:r>
      <w:r w:rsidR="001B449C" w:rsidRPr="002F4281">
        <w:rPr>
          <w:lang w:val="tr-TR"/>
        </w:rPr>
        <w:t>bu sistemlerde oluşabilecek bozukluklar döngünün çalışmasını etkileyebilmektedir, hareketin nöronlarda iletim durumunu veyahut kaslarda gerçekleştirilmesi durumu gerçekleştirilememektedir. Bu gibi durumlarda protez organlardan, yardım alınmaktadır. Protez organlara eklenecek kabiliyetler, kullanıcılarına daha konforlu bir hareket süreci sunmaktadır.</w:t>
      </w:r>
    </w:p>
    <w:p w14:paraId="7B8F9BAD" w14:textId="4BC6DB15" w:rsidR="00152B33" w:rsidRPr="002F4281" w:rsidRDefault="00152B33" w:rsidP="00152B33">
      <w:pPr>
        <w:pStyle w:val="GvdeMetni"/>
        <w:rPr>
          <w:lang w:val="tr-TR"/>
        </w:rPr>
      </w:pPr>
      <w:r w:rsidRPr="002F4281">
        <w:rPr>
          <w:lang w:val="tr-TR"/>
        </w:rPr>
        <w:t xml:space="preserve">Projede, protez organlara zihin kontrolü kabiliyeti kazandırılması amacıyla, gerçekleştirilen belirli hareketlerin elektriksel kas aktivitelerinin bulunduğu veri setleri </w:t>
      </w:r>
      <w:r w:rsidR="009A5864" w:rsidRPr="002F4281">
        <w:rPr>
          <w:lang w:val="tr-TR"/>
        </w:rPr>
        <w:t>incelenmektedir. K</w:t>
      </w:r>
      <w:r w:rsidRPr="002F4281">
        <w:rPr>
          <w:lang w:val="tr-TR"/>
        </w:rPr>
        <w:t>apsamlı</w:t>
      </w:r>
      <w:r w:rsidR="009A5864" w:rsidRPr="002F4281">
        <w:rPr>
          <w:lang w:val="tr-TR"/>
        </w:rPr>
        <w:t xml:space="preserve"> bir</w:t>
      </w:r>
      <w:r w:rsidRPr="002F4281">
        <w:rPr>
          <w:lang w:val="tr-TR"/>
        </w:rPr>
        <w:t xml:space="preserve"> veri seti üzerinde </w:t>
      </w:r>
      <w:r w:rsidR="009A5864" w:rsidRPr="002F4281">
        <w:rPr>
          <w:lang w:val="tr-TR"/>
        </w:rPr>
        <w:t>seçilmektedir. Veri seti üzerine farklı işlemlerin uygulanıp uygulanmamasına göre senaryolar oluşturulup hareket sınıfları farklı makine öğrenmesi yöntemleri ile sınıflandırılmaktadır.</w:t>
      </w:r>
    </w:p>
    <w:p w14:paraId="65494E52" w14:textId="25AC6C53" w:rsidR="00152B33" w:rsidRPr="002F4281" w:rsidRDefault="00152B33" w:rsidP="00152B33">
      <w:pPr>
        <w:pStyle w:val="Balk2"/>
        <w:rPr>
          <w:lang w:val="tr-TR"/>
        </w:rPr>
      </w:pPr>
      <w:r w:rsidRPr="002F4281">
        <w:rPr>
          <w:lang w:val="tr-TR"/>
        </w:rPr>
        <w:t>Önceki Çalışmalar</w:t>
      </w:r>
    </w:p>
    <w:p w14:paraId="6D68B562" w14:textId="4EF2F48E" w:rsidR="003F0645" w:rsidRPr="001B74AE" w:rsidRDefault="003F0645" w:rsidP="001B74AE">
      <w:pPr>
        <w:pStyle w:val="GvdeMetni"/>
        <w:rPr>
          <w:lang w:val="en-US"/>
        </w:rPr>
      </w:pPr>
      <w:r w:rsidRPr="001B74AE">
        <w:rPr>
          <w:lang w:val="en-US"/>
        </w:rPr>
        <w:t>EMG sinyallerinin  makine öğrenmesi yöntemleriyle işlenmesi, anlaşılması ve sınıflandırılması, tıpta yapay zeka kullanımı uygulamalarının ve insan-makine arayüzü etkileşimini artırmanın önünü açmıştır. Birçok araştırmada, EMG sinyallerinden elde edilen özelliklerin modellerdeki başarısını artırmak için farklı zaman-frekans analiz yöntemleri kullanılmıştır. Bu teknikler, sinyallerde bulunan karmaşık desenleri ortaya çıkartmakta etkili olmuştur. Bu iyileştirmeler özellikle derin öğrenme tabanlı modellerde kendini göstermiştir. [1][2][4]</w:t>
      </w:r>
    </w:p>
    <w:p w14:paraId="4D342160" w14:textId="661501CD" w:rsidR="003F0645" w:rsidRPr="001B74AE" w:rsidRDefault="003F0645" w:rsidP="001B74AE">
      <w:pPr>
        <w:pStyle w:val="GvdeMetni"/>
        <w:rPr>
          <w:lang w:val="en-US"/>
        </w:rPr>
      </w:pPr>
      <w:r w:rsidRPr="001B74AE">
        <w:rPr>
          <w:lang w:val="en-US"/>
        </w:rPr>
        <w:t xml:space="preserve">Kullanılan verinin karmaşıklığı, tıbbi sistemlerde oluşabilecek küçük bir hatanın bile katastrofik sonuçlarının olabilmesi durumlarından dolayı yapılan çalışmaların tıbbi karar destek sistemlerine aktarılması ve gerçek ortamda kullanılması uzun ve zahmetli bir süreçtir. Fakat oldukça yüksek bir (%99’un üzerinde) doğruluk alınan bagging ve boosting gibi topluluk(ensemble) yöntemleri, sundukları sonuçların güvenilirliğini kanıtlamıştır ve bu uzun süreçte önemli bir ilerleme kat etmesine yardımcı olmaktadır.[2] </w:t>
      </w:r>
    </w:p>
    <w:p w14:paraId="26A5BAD7" w14:textId="5691C2A7" w:rsidR="003F0645" w:rsidRPr="001B74AE" w:rsidRDefault="003F0645" w:rsidP="001B74AE">
      <w:pPr>
        <w:pStyle w:val="GvdeMetni"/>
        <w:rPr>
          <w:lang w:val="en-US"/>
        </w:rPr>
      </w:pPr>
      <w:r w:rsidRPr="001B74AE">
        <w:rPr>
          <w:lang w:val="en-US"/>
        </w:rPr>
        <w:t xml:space="preserve">EMG sinyallerinin işlenebilirliği sonucu gelinen durum, protez uzuv ve rehabilitasyon uygulamalarına “sezgisel kontrol” eklenmesine olanak vermiştir. Kullanıcı konforunu artırmayı sağlayan gerçek zamanlı protez uzuv kontrolü, düşük gecikme süresine sahip yapay öğrenme modelleri ile birleştirildiğinde gerçek bir uzva oldukça benzer çalışmaktadır.  </w:t>
      </w:r>
    </w:p>
    <w:p w14:paraId="0D43692C" w14:textId="77777777" w:rsidR="003F0645" w:rsidRPr="001B74AE" w:rsidRDefault="003F0645" w:rsidP="001B74AE">
      <w:pPr>
        <w:pStyle w:val="GvdeMetni"/>
        <w:ind w:firstLine="0pt"/>
        <w:rPr>
          <w:lang w:val="en-US"/>
        </w:rPr>
      </w:pPr>
    </w:p>
    <w:p w14:paraId="1E9DB29D" w14:textId="77777777" w:rsidR="00152B33" w:rsidRPr="002F4281" w:rsidRDefault="00152B33" w:rsidP="00152B33">
      <w:pPr>
        <w:pStyle w:val="Balk1"/>
      </w:pPr>
      <w:r w:rsidRPr="002F4281">
        <w:lastRenderedPageBreak/>
        <w:t>veri kumesi</w:t>
      </w:r>
    </w:p>
    <w:p w14:paraId="277E1BFB" w14:textId="2A1D4137" w:rsidR="00E97807" w:rsidRPr="002F4281" w:rsidRDefault="00E97807" w:rsidP="00E97807">
      <w:pPr>
        <w:pStyle w:val="GvdeMetni"/>
        <w:rPr>
          <w:lang w:val="tr-TR"/>
        </w:rPr>
      </w:pPr>
      <w:r w:rsidRPr="002F4281">
        <w:rPr>
          <w:lang w:val="tr-TR"/>
        </w:rPr>
        <w:t xml:space="preserve">Proje kapsamında kullanılan veri seti, Kaggle platformu üzerinde, “sojanprajapati” isimli kullanıcı tarafından sağlanmış olan “EMG Signal for Gesture Recognition” veri setidir. Bu veri setinde, çeşitli el hareketlerini temsil eden elektromiyografi (EMG) verileri bulunmaktadır. </w:t>
      </w:r>
    </w:p>
    <w:p w14:paraId="6CECCB50" w14:textId="30F55F4D" w:rsidR="00E97807" w:rsidRPr="002F4281" w:rsidRDefault="00E97807" w:rsidP="00E97807">
      <w:pPr>
        <w:pStyle w:val="GvdeMetni"/>
        <w:rPr>
          <w:lang w:val="tr-TR"/>
        </w:rPr>
      </w:pPr>
      <w:r w:rsidRPr="002F4281">
        <w:rPr>
          <w:lang w:val="tr-TR"/>
        </w:rPr>
        <w:t xml:space="preserve">Elektromiyografi, sinirlerin kaslara ilettiği elektriksel sinyalleri ölçmek amacıyla, tıpta kullanılan bir prosedürdür ve doktorların, hastaların sinir sistemlerinin işleyişinin düzgün olup olmadığına, doğru tepkiler verip vermediğine, nörolojik olarak aktarımının doğru olup olmadığını anlamaya yardımcı </w:t>
      </w:r>
      <w:r w:rsidR="009A5864" w:rsidRPr="002F4281">
        <w:rPr>
          <w:lang w:val="tr-TR"/>
        </w:rPr>
        <w:t>olmaktadır</w:t>
      </w:r>
      <w:r w:rsidRPr="002F4281">
        <w:rPr>
          <w:lang w:val="tr-TR"/>
        </w:rPr>
        <w:t xml:space="preserve">. Bu işlemlerde gözlenen elektriksel sinyallere EMG sinyali adı </w:t>
      </w:r>
      <w:r w:rsidR="009A5864" w:rsidRPr="002F4281">
        <w:rPr>
          <w:lang w:val="tr-TR"/>
        </w:rPr>
        <w:t>verilmektedir</w:t>
      </w:r>
      <w:r w:rsidRPr="002F4281">
        <w:rPr>
          <w:lang w:val="tr-TR"/>
        </w:rPr>
        <w:t xml:space="preserve">. EMG verileri mühendislik alanında, hareket tanıma, insan-makine etkileşimini artırmak gibi amaçlarla sıklıkla kullanılmaktadır. Benzer bir amaçla, bu projede de EMG sinyallerinden oluşan bir veri seti </w:t>
      </w:r>
      <w:r w:rsidR="009A5864" w:rsidRPr="002F4281">
        <w:rPr>
          <w:lang w:val="tr-TR"/>
        </w:rPr>
        <w:t>kullanılmaktadır</w:t>
      </w:r>
      <w:r w:rsidRPr="002F4281">
        <w:rPr>
          <w:lang w:val="tr-TR"/>
        </w:rPr>
        <w:t xml:space="preserve">. </w:t>
      </w:r>
    </w:p>
    <w:p w14:paraId="26C1EAB3" w14:textId="3D80401B" w:rsidR="00E97807" w:rsidRPr="002F4281" w:rsidRDefault="00E97807" w:rsidP="00E97807">
      <w:pPr>
        <w:pStyle w:val="GvdeMetni"/>
        <w:rPr>
          <w:lang w:val="tr-TR"/>
        </w:rPr>
      </w:pPr>
      <w:r w:rsidRPr="002F4281">
        <w:rPr>
          <w:lang w:val="tr-TR"/>
        </w:rPr>
        <w:t xml:space="preserve">Verinin yapısında 7 farklı el hareketi ölçümleri bulunmaktadır. Bu hareketler, 36 farklı denek tarafından gerçekleştirilmiş ve MYO Thalmic kol bandı kullanılarak </w:t>
      </w:r>
      <w:r w:rsidR="009A5864" w:rsidRPr="002F4281">
        <w:rPr>
          <w:lang w:val="tr-TR"/>
        </w:rPr>
        <w:t>toplanmaktadır</w:t>
      </w:r>
      <w:r w:rsidRPr="002F4281">
        <w:rPr>
          <w:lang w:val="tr-TR"/>
        </w:rPr>
        <w:t xml:space="preserve">. MYO Thalmic kol bandı, deneklerin vücutlarına eşit aralıkla yerleştirilen 8 sensör ile donatılmış, Bluetooth ile bir bilgisayara bağlanmış ve kullanıcılar tarafından gerçekleştirilen hareketler eş zamanlı olarak bu bilgisayara </w:t>
      </w:r>
      <w:r w:rsidR="009A5864" w:rsidRPr="002F4281">
        <w:rPr>
          <w:lang w:val="tr-TR"/>
        </w:rPr>
        <w:t>aktarılmaktadır</w:t>
      </w:r>
      <w:r w:rsidRPr="002F4281">
        <w:rPr>
          <w:lang w:val="tr-TR"/>
        </w:rPr>
        <w:t>. [3]</w:t>
      </w:r>
    </w:p>
    <w:p w14:paraId="37B89659" w14:textId="44F0B636" w:rsidR="00E97807" w:rsidRPr="002F4281" w:rsidRDefault="00E97807" w:rsidP="00E97807">
      <w:pPr>
        <w:pStyle w:val="GvdeMetni"/>
        <w:rPr>
          <w:lang w:val="tr-TR"/>
        </w:rPr>
      </w:pPr>
      <w:r w:rsidRPr="002F4281">
        <w:rPr>
          <w:lang w:val="tr-TR"/>
        </w:rPr>
        <w:t xml:space="preserve">Bir örnek, bir denek tarafından gerçekleştirilen bir el hareketine, veri setindeki bir satıra denk gelmektedir ve 8 sensörün oluşturduğu 8 farklı kanaldan gelen verilerin birleştirilmesiyle </w:t>
      </w:r>
      <w:r w:rsidR="009A5864" w:rsidRPr="002F4281">
        <w:rPr>
          <w:lang w:val="tr-TR"/>
        </w:rPr>
        <w:t>oluşturulmaktadır</w:t>
      </w:r>
      <w:r w:rsidRPr="002F4281">
        <w:rPr>
          <w:lang w:val="tr-TR"/>
        </w:rPr>
        <w:t xml:space="preserve">. Kullanılan sensör sayısının bir sonucu olarak her bir örnek için 8 farklı kanal değeri bulunmaktadır. Her bir satırda, örneğin alındığı zaman bilgisini içeren “time” sütunu, 8 farklı kanalın değerlerini içeren [“channel1”,”channel2”,…”channel8”] sütunları, örneğin hangi denekten alındığını belirleyen [“label”] sütunu ve örneğin hangi el hareketine ait olduğunu belirleyen [“class”] sütunu yer almaktadır. </w:t>
      </w:r>
    </w:p>
    <w:p w14:paraId="5723DFD2" w14:textId="27A72C77" w:rsidR="00E97807" w:rsidRPr="002F4281" w:rsidRDefault="001B449C" w:rsidP="001B449C">
      <w:pPr>
        <w:pStyle w:val="GvdeMetni"/>
        <w:rPr>
          <w:lang w:val="tr-TR"/>
        </w:rPr>
      </w:pPr>
      <w:r w:rsidRPr="002F4281">
        <w:rPr>
          <w:lang w:val="tr-TR"/>
        </w:rPr>
        <w:t>Her bir satırda, anlamları önceki paragrafta açıklanan 11 sütun bulunmaktadır. Veri kümesi toplam 4237907 örnekten oluşmaktadır ve herhangi bir değeri boş olan bir veri içermemektedir.</w:t>
      </w:r>
    </w:p>
    <w:p w14:paraId="164E5B20" w14:textId="254B99AB" w:rsidR="00E97807" w:rsidRPr="002F4281" w:rsidRDefault="00E97807" w:rsidP="00E97807">
      <w:pPr>
        <w:pStyle w:val="GvdeMetni"/>
        <w:rPr>
          <w:lang w:val="tr-TR"/>
        </w:rPr>
      </w:pPr>
      <w:r w:rsidRPr="002F4281">
        <w:rPr>
          <w:lang w:val="tr-TR"/>
        </w:rPr>
        <w:t xml:space="preserve">8 sütunu oluşturan kanal (channel) değerleri, sensörlerin alt ve üst değer sınırlarını oluşturan -0.00128, 0.00127 değerleri arasında değişmektedir. Label sütunu değerleri 1 ile 36 arasında değişmektedir ve bu aralıktaki her bir değer, ölçümü yapan bir deneği temsil etmektedir. Class değeri ise 0 ile 7 arasında değişmektedir. Bu sayısal değerlerin kategorik anlamları aşağıdaki tabloda </w:t>
      </w:r>
      <w:r w:rsidR="009A5864" w:rsidRPr="002F4281">
        <w:rPr>
          <w:lang w:val="tr-TR"/>
        </w:rPr>
        <w:t>verilmektedir</w:t>
      </w:r>
      <w:r w:rsidRPr="002F4281">
        <w:rPr>
          <w:lang w:val="tr-TR"/>
        </w:rPr>
        <w:t>.</w:t>
      </w:r>
    </w:p>
    <w:p w14:paraId="5D8CEBA9" w14:textId="0D5BA345" w:rsidR="00E97807" w:rsidRPr="002F4281" w:rsidRDefault="00E97807">
      <w:pPr>
        <w:pStyle w:val="tablehead"/>
        <w:numPr>
          <w:ilvl w:val="0"/>
          <w:numId w:val="8"/>
        </w:numPr>
        <w:tabs>
          <w:tab w:val="start" w:pos="54pt"/>
        </w:tabs>
        <w:spacing w:before="6pt"/>
        <w:rPr>
          <w:rFonts w:eastAsia="MS Mincho"/>
          <w:spacing w:val="-1"/>
          <w:lang w:val="tr-TR"/>
        </w:rPr>
      </w:pPr>
      <w:r w:rsidRPr="002F4281">
        <w:rPr>
          <w:lang w:val="tr-TR"/>
        </w:rPr>
        <w:t>Hareket Sınıfı Tablo</w:t>
      </w:r>
      <w:r w:rsidR="002107BE" w:rsidRPr="002F4281">
        <w:rPr>
          <w:lang w:val="tr-TR"/>
        </w:rPr>
        <w:t>su</w:t>
      </w:r>
    </w:p>
    <w:tbl>
      <w:tblPr>
        <w:tblW w:w="237.35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CellMar>
          <w:start w:w="5.30pt" w:type="dxa"/>
        </w:tblCellMar>
        <w:tblLook w:firstRow="0" w:lastRow="0" w:firstColumn="0" w:lastColumn="0" w:noHBand="0" w:noVBand="0"/>
      </w:tblPr>
      <w:tblGrid>
        <w:gridCol w:w="861"/>
        <w:gridCol w:w="1830"/>
        <w:gridCol w:w="2056"/>
      </w:tblGrid>
      <w:tr w:rsidR="00E97807" w:rsidRPr="002F4281" w14:paraId="172B6156" w14:textId="77777777" w:rsidTr="00E97807">
        <w:trPr>
          <w:cantSplit/>
          <w:trHeight w:val="245"/>
          <w:tblHeader/>
          <w:jc w:val="center"/>
        </w:trPr>
        <w:tc>
          <w:tcPr>
            <w:tcW w:w="43.0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02399647" w14:textId="164E79B1" w:rsidR="00E97807" w:rsidRPr="002F4281" w:rsidRDefault="00E97807" w:rsidP="00E97807">
            <w:pPr>
              <w:pStyle w:val="tablecolhead"/>
            </w:pPr>
            <w:r w:rsidRPr="002F4281">
              <w:rPr>
                <w:rFonts w:eastAsia="Times New Roman"/>
                <w:lang w:val="tr-TR"/>
              </w:rPr>
              <w:t>Sınıf</w:t>
            </w:r>
          </w:p>
        </w:tc>
        <w:tc>
          <w:tcPr>
            <w:tcW w:w="194.30pt" w:type="dxa"/>
            <w:gridSpan w:val="2"/>
            <w:tcBorders>
              <w:top w:val="single" w:sz="2" w:space="0" w:color="000000"/>
              <w:start w:val="single" w:sz="2" w:space="0" w:color="000000"/>
              <w:bottom w:val="single" w:sz="2" w:space="0" w:color="000000"/>
              <w:end w:val="single" w:sz="2" w:space="0" w:color="000000"/>
            </w:tcBorders>
            <w:shd w:val="clear" w:color="auto" w:fill="auto"/>
            <w:vAlign w:val="center"/>
          </w:tcPr>
          <w:p w14:paraId="7646DA23" w14:textId="2CADFD89" w:rsidR="00E97807" w:rsidRPr="002F4281" w:rsidRDefault="00E97807" w:rsidP="00EF1E5F">
            <w:pPr>
              <w:pStyle w:val="tablecolhead"/>
            </w:pPr>
            <w:r w:rsidRPr="002F4281">
              <w:t>Hareket Sınıf Tablosu</w:t>
            </w:r>
          </w:p>
        </w:tc>
      </w:tr>
      <w:tr w:rsidR="00E97807" w:rsidRPr="002F4281" w14:paraId="4205FC4E" w14:textId="77777777" w:rsidTr="00E97807">
        <w:trPr>
          <w:cantSplit/>
          <w:trHeight w:val="245"/>
          <w:tblHeader/>
          <w:jc w:val="center"/>
        </w:trPr>
        <w:tc>
          <w:tcPr>
            <w:tcW w:w="43.05pt" w:type="dxa"/>
            <w:vMerge/>
            <w:tcBorders>
              <w:top w:val="single" w:sz="2" w:space="0" w:color="000000"/>
              <w:start w:val="single" w:sz="2" w:space="0" w:color="000000"/>
              <w:bottom w:val="single" w:sz="2" w:space="0" w:color="000000"/>
              <w:end w:val="single" w:sz="2" w:space="0" w:color="000000"/>
            </w:tcBorders>
            <w:shd w:val="clear" w:color="auto" w:fill="auto"/>
          </w:tcPr>
          <w:p w14:paraId="7641EAF1" w14:textId="77777777" w:rsidR="00E97807" w:rsidRPr="002F4281" w:rsidRDefault="00E97807" w:rsidP="00EF1E5F">
            <w:pPr>
              <w:rPr>
                <w:sz w:val="16"/>
                <w:szCs w:val="16"/>
              </w:rPr>
            </w:pPr>
          </w:p>
        </w:tc>
        <w:tc>
          <w:tcPr>
            <w:tcW w:w="91.50pt" w:type="dxa"/>
            <w:tcBorders>
              <w:top w:val="single" w:sz="2" w:space="0" w:color="000000"/>
              <w:start w:val="single" w:sz="2" w:space="0" w:color="000000"/>
              <w:bottom w:val="single" w:sz="2" w:space="0" w:color="000000"/>
              <w:end w:val="single" w:sz="2" w:space="0" w:color="000000"/>
            </w:tcBorders>
            <w:shd w:val="clear" w:color="auto" w:fill="auto"/>
            <w:vAlign w:val="center"/>
          </w:tcPr>
          <w:p w14:paraId="59DF236C" w14:textId="612B6081" w:rsidR="00E97807" w:rsidRPr="002F4281" w:rsidRDefault="00E97807" w:rsidP="00EF1E5F">
            <w:pPr>
              <w:pStyle w:val="tablecolsubhead"/>
              <w:rPr>
                <w:vertAlign w:val="superscript"/>
              </w:rPr>
            </w:pPr>
            <w:r w:rsidRPr="002F4281">
              <w:t>İşaret Anlamı (Türkçe)</w:t>
            </w:r>
          </w:p>
        </w:tc>
        <w:tc>
          <w:tcPr>
            <w:tcW w:w="102.80pt" w:type="dxa"/>
            <w:tcBorders>
              <w:top w:val="single" w:sz="2" w:space="0" w:color="000000"/>
              <w:start w:val="single" w:sz="2" w:space="0" w:color="000000"/>
              <w:bottom w:val="single" w:sz="2" w:space="0" w:color="000000"/>
              <w:end w:val="single" w:sz="2" w:space="0" w:color="000000"/>
            </w:tcBorders>
            <w:shd w:val="clear" w:color="auto" w:fill="auto"/>
            <w:vAlign w:val="center"/>
          </w:tcPr>
          <w:p w14:paraId="605EDA72" w14:textId="388D879E" w:rsidR="00E97807" w:rsidRPr="002F4281" w:rsidRDefault="00E97807" w:rsidP="00EF1E5F">
            <w:pPr>
              <w:pStyle w:val="tablecolsubhead"/>
            </w:pPr>
            <w:r w:rsidRPr="002F4281">
              <w:t>İşaret Anlamı (İngilizce)</w:t>
            </w:r>
          </w:p>
        </w:tc>
      </w:tr>
      <w:tr w:rsidR="00E97807" w:rsidRPr="002F4281" w14:paraId="374FFACA"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7AAD1B57" w14:textId="64803688" w:rsidR="00E97807" w:rsidRPr="002F4281" w:rsidRDefault="00E97807" w:rsidP="00E97807">
            <w:pPr>
              <w:pStyle w:val="tablecopy"/>
              <w:jc w:val="center"/>
              <w:rPr>
                <w:lang w:val="tr-TR"/>
              </w:rPr>
            </w:pPr>
            <w:r w:rsidRPr="002F4281">
              <w:t>0</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5DFEE518" w14:textId="41AF1DD3" w:rsidR="00E97807" w:rsidRPr="002F4281" w:rsidRDefault="00E97807" w:rsidP="00E97807">
            <w:pPr>
              <w:pStyle w:val="tablecopy"/>
              <w:jc w:val="center"/>
              <w:rPr>
                <w:lang w:val="tr-TR"/>
              </w:rPr>
            </w:pPr>
            <w:r w:rsidRPr="002F4281">
              <w:t>işaretlenmemiş veri</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16A7B9BD" w14:textId="0FC20A2F" w:rsidR="00E97807" w:rsidRPr="002F4281" w:rsidRDefault="00E97807" w:rsidP="00E97807">
            <w:pPr>
              <w:rPr>
                <w:sz w:val="16"/>
                <w:szCs w:val="16"/>
              </w:rPr>
            </w:pPr>
            <w:r w:rsidRPr="002F4281">
              <w:rPr>
                <w:sz w:val="16"/>
                <w:szCs w:val="16"/>
              </w:rPr>
              <w:t>unmarked data</w:t>
            </w:r>
          </w:p>
        </w:tc>
      </w:tr>
      <w:tr w:rsidR="00E97807" w:rsidRPr="002F4281" w14:paraId="729BC825"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4F990129" w14:textId="785A3A94" w:rsidR="00E97807" w:rsidRPr="002F4281" w:rsidRDefault="00E97807" w:rsidP="00E97807">
            <w:pPr>
              <w:pStyle w:val="tablecopy"/>
              <w:jc w:val="center"/>
            </w:pPr>
            <w:r w:rsidRPr="002F4281">
              <w:t>1</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3BCE6E77" w14:textId="10202C8D" w:rsidR="00E97807" w:rsidRPr="002F4281" w:rsidRDefault="00E97807" w:rsidP="00E97807">
            <w:pPr>
              <w:pStyle w:val="tablecopy"/>
              <w:jc w:val="center"/>
            </w:pPr>
            <w:r w:rsidRPr="002F4281">
              <w:t>dinlenme halindeki el</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7970ACA2" w14:textId="3CDB6FD8" w:rsidR="00E97807" w:rsidRPr="002F4281" w:rsidRDefault="00E97807" w:rsidP="00E97807">
            <w:pPr>
              <w:rPr>
                <w:sz w:val="16"/>
                <w:szCs w:val="16"/>
              </w:rPr>
            </w:pPr>
            <w:r w:rsidRPr="002F4281">
              <w:rPr>
                <w:sz w:val="16"/>
                <w:szCs w:val="16"/>
              </w:rPr>
              <w:t>hand at rest</w:t>
            </w:r>
          </w:p>
        </w:tc>
      </w:tr>
      <w:tr w:rsidR="00E97807" w:rsidRPr="002F4281" w14:paraId="38D3DB47"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4A051E50" w14:textId="495E7341" w:rsidR="00E97807" w:rsidRPr="002F4281" w:rsidRDefault="00E97807" w:rsidP="00E97807">
            <w:pPr>
              <w:pStyle w:val="tablecopy"/>
              <w:jc w:val="center"/>
            </w:pPr>
            <w:r w:rsidRPr="002F4281">
              <w:t>2</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4168BE40" w14:textId="477870E2" w:rsidR="00E97807" w:rsidRPr="002F4281" w:rsidRDefault="00E97807" w:rsidP="00E97807">
            <w:pPr>
              <w:pStyle w:val="tablecopy"/>
              <w:jc w:val="center"/>
            </w:pPr>
            <w:r w:rsidRPr="002F4281">
              <w:t>yumruklanmış el</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6A577942" w14:textId="728F79FF" w:rsidR="00E97807" w:rsidRPr="002F4281" w:rsidRDefault="00E97807" w:rsidP="00E97807">
            <w:pPr>
              <w:rPr>
                <w:sz w:val="16"/>
                <w:szCs w:val="16"/>
              </w:rPr>
            </w:pPr>
            <w:r w:rsidRPr="002F4281">
              <w:rPr>
                <w:sz w:val="16"/>
                <w:szCs w:val="16"/>
              </w:rPr>
              <w:t>hand clenched in a fist</w:t>
            </w:r>
          </w:p>
        </w:tc>
      </w:tr>
      <w:tr w:rsidR="00E97807" w:rsidRPr="002F4281" w14:paraId="7C5383EA"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0801AD97" w14:textId="05481B0F" w:rsidR="00E97807" w:rsidRPr="002F4281" w:rsidRDefault="00E97807" w:rsidP="00E97807">
            <w:pPr>
              <w:pStyle w:val="tablecopy"/>
              <w:jc w:val="center"/>
            </w:pPr>
            <w:r w:rsidRPr="002F4281">
              <w:t>3</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436D1E0C" w14:textId="3A42C5D2" w:rsidR="00E97807" w:rsidRPr="002F4281" w:rsidRDefault="00E97807" w:rsidP="00E97807">
            <w:pPr>
              <w:pStyle w:val="tablecopy"/>
              <w:jc w:val="center"/>
            </w:pPr>
            <w:r w:rsidRPr="002F4281">
              <w:t>bilek fleksiyonu</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4C2681EF" w14:textId="2EABEC0C" w:rsidR="00E97807" w:rsidRPr="002F4281" w:rsidRDefault="00E97807" w:rsidP="00E97807">
            <w:pPr>
              <w:rPr>
                <w:sz w:val="16"/>
                <w:szCs w:val="16"/>
              </w:rPr>
            </w:pPr>
            <w:r w:rsidRPr="002F4281">
              <w:rPr>
                <w:sz w:val="16"/>
                <w:szCs w:val="16"/>
              </w:rPr>
              <w:t>wrist flexion</w:t>
            </w:r>
          </w:p>
        </w:tc>
      </w:tr>
      <w:tr w:rsidR="00E97807" w:rsidRPr="002F4281" w14:paraId="3997FE32"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2AF1660A" w14:textId="148B4B46" w:rsidR="00E97807" w:rsidRPr="002F4281" w:rsidRDefault="00E97807" w:rsidP="00E97807">
            <w:pPr>
              <w:pStyle w:val="tablecopy"/>
              <w:jc w:val="center"/>
            </w:pPr>
            <w:r w:rsidRPr="002F4281">
              <w:t>4</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09E45412" w14:textId="3ED377C6" w:rsidR="00E97807" w:rsidRPr="002F4281" w:rsidRDefault="00E97807" w:rsidP="00E97807">
            <w:pPr>
              <w:pStyle w:val="tablecopy"/>
              <w:jc w:val="center"/>
            </w:pPr>
            <w:r w:rsidRPr="002F4281">
              <w:t>bilek ekstansiyonu</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1779E021" w14:textId="51A6BB60" w:rsidR="00E97807" w:rsidRPr="002F4281" w:rsidRDefault="00E97807" w:rsidP="00E97807">
            <w:pPr>
              <w:rPr>
                <w:sz w:val="16"/>
                <w:szCs w:val="16"/>
              </w:rPr>
            </w:pPr>
            <w:r w:rsidRPr="002F4281">
              <w:rPr>
                <w:sz w:val="16"/>
                <w:szCs w:val="16"/>
              </w:rPr>
              <w:t>wrist extension</w:t>
            </w:r>
          </w:p>
        </w:tc>
      </w:tr>
      <w:tr w:rsidR="00E97807" w:rsidRPr="002F4281" w14:paraId="052A902A"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059FCE2A" w14:textId="046F208E" w:rsidR="00E97807" w:rsidRPr="002F4281" w:rsidRDefault="00E97807" w:rsidP="00E97807">
            <w:pPr>
              <w:pStyle w:val="tablecopy"/>
              <w:jc w:val="center"/>
            </w:pPr>
            <w:r w:rsidRPr="002F4281">
              <w:t>5</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5EB4DE8C" w14:textId="3640906C" w:rsidR="00E97807" w:rsidRPr="002F4281" w:rsidRDefault="00E97807" w:rsidP="00E97807">
            <w:pPr>
              <w:pStyle w:val="tablecopy"/>
              <w:jc w:val="center"/>
            </w:pPr>
            <w:r w:rsidRPr="002F4281">
              <w:t>radyal sapmalar</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5BCA9107" w14:textId="65F158D9" w:rsidR="00E97807" w:rsidRPr="002F4281" w:rsidRDefault="00E97807" w:rsidP="00E97807">
            <w:pPr>
              <w:rPr>
                <w:sz w:val="16"/>
                <w:szCs w:val="16"/>
              </w:rPr>
            </w:pPr>
            <w:r w:rsidRPr="002F4281">
              <w:rPr>
                <w:sz w:val="16"/>
                <w:szCs w:val="16"/>
              </w:rPr>
              <w:t>radial deviations</w:t>
            </w:r>
          </w:p>
        </w:tc>
      </w:tr>
      <w:tr w:rsidR="00E97807" w:rsidRPr="002F4281" w14:paraId="314776C1"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299EE2D7" w14:textId="76EA5FF6" w:rsidR="00E97807" w:rsidRPr="002F4281" w:rsidRDefault="00E97807" w:rsidP="00E97807">
            <w:pPr>
              <w:pStyle w:val="tablecopy"/>
              <w:jc w:val="center"/>
            </w:pPr>
            <w:r w:rsidRPr="002F4281">
              <w:t>6</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4F7121C1" w14:textId="1870461F" w:rsidR="00E97807" w:rsidRPr="002F4281" w:rsidRDefault="00E97807" w:rsidP="00E97807">
            <w:pPr>
              <w:pStyle w:val="tablecopy"/>
              <w:jc w:val="center"/>
            </w:pPr>
            <w:r w:rsidRPr="002F4281">
              <w:t>ulnar sapmalar</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4228C62D" w14:textId="263EE084" w:rsidR="00E97807" w:rsidRPr="002F4281" w:rsidRDefault="00E97807" w:rsidP="00E97807">
            <w:pPr>
              <w:rPr>
                <w:sz w:val="16"/>
                <w:szCs w:val="16"/>
              </w:rPr>
            </w:pPr>
            <w:r w:rsidRPr="002F4281">
              <w:rPr>
                <w:sz w:val="16"/>
                <w:szCs w:val="16"/>
              </w:rPr>
              <w:t>ulnar deviations</w:t>
            </w:r>
          </w:p>
        </w:tc>
      </w:tr>
      <w:tr w:rsidR="00E97807" w:rsidRPr="002F4281" w14:paraId="5899D92F" w14:textId="77777777" w:rsidTr="00ED7B40">
        <w:trPr>
          <w:trHeight w:val="327"/>
          <w:jc w:val="center"/>
        </w:trPr>
        <w:tc>
          <w:tcPr>
            <w:tcW w:w="43.05pt" w:type="dxa"/>
            <w:tcBorders>
              <w:top w:val="single" w:sz="2" w:space="0" w:color="000000"/>
              <w:start w:val="single" w:sz="2" w:space="0" w:color="000000"/>
              <w:bottom w:val="single" w:sz="2" w:space="0" w:color="000000"/>
              <w:end w:val="single" w:sz="2" w:space="0" w:color="000000"/>
            </w:tcBorders>
            <w:shd w:val="clear" w:color="auto" w:fill="auto"/>
          </w:tcPr>
          <w:p w14:paraId="2B48DDE0" w14:textId="5537E5D8" w:rsidR="00E97807" w:rsidRPr="002F4281" w:rsidRDefault="00E97807" w:rsidP="00E97807">
            <w:pPr>
              <w:pStyle w:val="tablecopy"/>
              <w:jc w:val="center"/>
            </w:pPr>
            <w:r w:rsidRPr="002F4281">
              <w:t>7</w:t>
            </w:r>
          </w:p>
        </w:tc>
        <w:tc>
          <w:tcPr>
            <w:tcW w:w="91.50pt" w:type="dxa"/>
            <w:tcBorders>
              <w:top w:val="single" w:sz="2" w:space="0" w:color="000000"/>
              <w:start w:val="single" w:sz="2" w:space="0" w:color="000000"/>
              <w:bottom w:val="single" w:sz="2" w:space="0" w:color="000000"/>
              <w:end w:val="single" w:sz="2" w:space="0" w:color="000000"/>
            </w:tcBorders>
            <w:shd w:val="clear" w:color="auto" w:fill="auto"/>
          </w:tcPr>
          <w:p w14:paraId="257498B8" w14:textId="5C796AA8" w:rsidR="00E97807" w:rsidRPr="002F4281" w:rsidRDefault="00E97807" w:rsidP="00E97807">
            <w:pPr>
              <w:pStyle w:val="tablecopy"/>
              <w:jc w:val="center"/>
            </w:pPr>
            <w:r w:rsidRPr="002F4281">
              <w:t>açılmış avuç içi</w:t>
            </w:r>
          </w:p>
        </w:tc>
        <w:tc>
          <w:tcPr>
            <w:tcW w:w="102.80pt" w:type="dxa"/>
            <w:tcBorders>
              <w:top w:val="single" w:sz="2" w:space="0" w:color="000000"/>
              <w:start w:val="single" w:sz="2" w:space="0" w:color="000000"/>
              <w:bottom w:val="single" w:sz="2" w:space="0" w:color="000000"/>
              <w:end w:val="single" w:sz="2" w:space="0" w:color="000000"/>
            </w:tcBorders>
            <w:shd w:val="clear" w:color="auto" w:fill="auto"/>
          </w:tcPr>
          <w:p w14:paraId="0513831E" w14:textId="38FD8B0B" w:rsidR="00E97807" w:rsidRPr="002F4281" w:rsidRDefault="00E97807" w:rsidP="00E97807">
            <w:pPr>
              <w:rPr>
                <w:sz w:val="16"/>
                <w:szCs w:val="16"/>
              </w:rPr>
            </w:pPr>
            <w:r w:rsidRPr="002F4281">
              <w:rPr>
                <w:sz w:val="16"/>
                <w:szCs w:val="16"/>
              </w:rPr>
              <w:t>extended palm</w:t>
            </w:r>
          </w:p>
        </w:tc>
      </w:tr>
    </w:tbl>
    <w:p w14:paraId="4944B320" w14:textId="77777777" w:rsidR="00263A17" w:rsidRPr="002F4281" w:rsidRDefault="00263A17" w:rsidP="00263A17">
      <w:pPr>
        <w:ind w:firstLine="10.80pt"/>
        <w:jc w:val="both"/>
        <w:rPr>
          <w:lang w:val="tr-TR"/>
        </w:rPr>
      </w:pPr>
    </w:p>
    <w:p w14:paraId="7B4D791F" w14:textId="67CEC5F5" w:rsidR="00263A17" w:rsidRPr="002F4281" w:rsidRDefault="00263A17" w:rsidP="00263A17">
      <w:pPr>
        <w:ind w:firstLine="10.80pt"/>
        <w:jc w:val="both"/>
        <w:rPr>
          <w:lang w:val="tr-TR"/>
        </w:rPr>
      </w:pPr>
      <w:r w:rsidRPr="002F4281">
        <w:rPr>
          <w:lang w:val="tr-TR"/>
        </w:rPr>
        <w:t>Veri kümesinden rastgele seçilen 5 örnek bilgisi aşağıda bulunmaktadır</w:t>
      </w:r>
      <w:r w:rsidR="009A5864" w:rsidRPr="002F4281">
        <w:rPr>
          <w:lang w:val="tr-TR"/>
        </w:rPr>
        <w:t>.</w:t>
      </w:r>
    </w:p>
    <w:p w14:paraId="5BAA508B" w14:textId="1CA248C7" w:rsidR="00263A17" w:rsidRPr="002F4281" w:rsidRDefault="00263A17">
      <w:pPr>
        <w:pStyle w:val="tablehead"/>
        <w:numPr>
          <w:ilvl w:val="0"/>
          <w:numId w:val="8"/>
        </w:numPr>
        <w:tabs>
          <w:tab w:val="start" w:pos="54pt"/>
        </w:tabs>
        <w:spacing w:before="6pt"/>
        <w:rPr>
          <w:rFonts w:eastAsia="MS Mincho"/>
          <w:spacing w:val="-1"/>
          <w:lang w:val="tr-TR"/>
        </w:rPr>
      </w:pPr>
      <w:r w:rsidRPr="002F4281">
        <w:rPr>
          <w:lang w:val="tr-TR"/>
        </w:rPr>
        <w:t>Örnek Veri</w:t>
      </w:r>
      <w:r w:rsidR="002107BE" w:rsidRPr="002F4281">
        <w:rPr>
          <w:lang w:val="tr-TR"/>
        </w:rPr>
        <w:t xml:space="preserve"> tablosu</w:t>
      </w:r>
    </w:p>
    <w:tbl>
      <w:tblPr>
        <w:tblStyle w:val="TabloKlavuzu"/>
        <w:tblW w:w="240.65pt" w:type="dxa"/>
        <w:tblLook w:firstRow="1" w:lastRow="0" w:firstColumn="1" w:lastColumn="0" w:noHBand="0" w:noVBand="1"/>
      </w:tblPr>
      <w:tblGrid>
        <w:gridCol w:w="383"/>
        <w:gridCol w:w="472"/>
        <w:gridCol w:w="472"/>
        <w:gridCol w:w="472"/>
        <w:gridCol w:w="471"/>
        <w:gridCol w:w="471"/>
        <w:gridCol w:w="471"/>
        <w:gridCol w:w="471"/>
        <w:gridCol w:w="471"/>
        <w:gridCol w:w="349"/>
        <w:gridCol w:w="353"/>
      </w:tblGrid>
      <w:tr w:rsidR="002107BE" w:rsidRPr="002F4281" w14:paraId="5D3A4C8F" w14:textId="77777777" w:rsidTr="002F446A">
        <w:trPr>
          <w:trHeight w:val="221"/>
        </w:trPr>
        <w:tc>
          <w:tcPr>
            <w:tcW w:w="240.65pt" w:type="dxa"/>
            <w:gridSpan w:val="11"/>
            <w:vAlign w:val="bottom"/>
          </w:tcPr>
          <w:p w14:paraId="3B3D3D23" w14:textId="16B9212F" w:rsidR="002107BE" w:rsidRPr="002F4281" w:rsidRDefault="002107BE" w:rsidP="002107BE">
            <w:pPr>
              <w:pStyle w:val="tablecolhead"/>
              <w:rPr>
                <w:rFonts w:eastAsia="MS Mincho"/>
                <w:b w:val="0"/>
                <w:bCs w:val="0"/>
                <w:spacing w:val="-1"/>
                <w:lang w:val="tr-TR"/>
              </w:rPr>
            </w:pPr>
            <w:r w:rsidRPr="002F4281">
              <w:rPr>
                <w:rFonts w:eastAsia="Times New Roman"/>
                <w:lang w:val="tr-TR"/>
              </w:rPr>
              <w:t>Örnek Veri tablosu</w:t>
            </w:r>
          </w:p>
        </w:tc>
      </w:tr>
      <w:tr w:rsidR="002F446A" w:rsidRPr="002F4281" w14:paraId="1D94B6AB" w14:textId="77777777" w:rsidTr="002F446A">
        <w:trPr>
          <w:trHeight w:val="221"/>
        </w:trPr>
        <w:tc>
          <w:tcPr>
            <w:tcW w:w="18.65pt" w:type="dxa"/>
            <w:vAlign w:val="bottom"/>
          </w:tcPr>
          <w:p w14:paraId="076265F7" w14:textId="65FEB15B" w:rsidR="002107BE" w:rsidRPr="002F4281" w:rsidRDefault="002107BE" w:rsidP="002107BE">
            <w:pPr>
              <w:jc w:val="both"/>
              <w:rPr>
                <w:b/>
                <w:bCs/>
                <w:sz w:val="8"/>
                <w:szCs w:val="8"/>
              </w:rPr>
            </w:pPr>
            <w:r w:rsidRPr="002F4281">
              <w:rPr>
                <w:b/>
                <w:bCs/>
                <w:color w:val="000000"/>
                <w:sz w:val="8"/>
                <w:szCs w:val="8"/>
              </w:rPr>
              <w:t>time</w:t>
            </w:r>
          </w:p>
        </w:tc>
        <w:tc>
          <w:tcPr>
            <w:tcW w:w="23.45pt" w:type="dxa"/>
            <w:vAlign w:val="bottom"/>
          </w:tcPr>
          <w:p w14:paraId="64EE6582" w14:textId="76E6F008" w:rsidR="002107BE" w:rsidRPr="002F4281" w:rsidRDefault="002107BE" w:rsidP="002107BE">
            <w:pPr>
              <w:jc w:val="both"/>
              <w:rPr>
                <w:b/>
                <w:bCs/>
                <w:sz w:val="8"/>
                <w:szCs w:val="8"/>
              </w:rPr>
            </w:pPr>
            <w:r w:rsidRPr="002F4281">
              <w:rPr>
                <w:b/>
                <w:bCs/>
                <w:color w:val="000000"/>
                <w:sz w:val="8"/>
                <w:szCs w:val="8"/>
              </w:rPr>
              <w:t>channel1</w:t>
            </w:r>
          </w:p>
        </w:tc>
        <w:tc>
          <w:tcPr>
            <w:tcW w:w="23.45pt" w:type="dxa"/>
            <w:vAlign w:val="bottom"/>
          </w:tcPr>
          <w:p w14:paraId="28B90F95" w14:textId="14936C67" w:rsidR="002107BE" w:rsidRPr="002F4281" w:rsidRDefault="002107BE" w:rsidP="002107BE">
            <w:pPr>
              <w:jc w:val="both"/>
              <w:rPr>
                <w:b/>
                <w:bCs/>
                <w:sz w:val="8"/>
                <w:szCs w:val="8"/>
              </w:rPr>
            </w:pPr>
            <w:r w:rsidRPr="002F4281">
              <w:rPr>
                <w:b/>
                <w:bCs/>
                <w:color w:val="000000"/>
                <w:sz w:val="8"/>
                <w:szCs w:val="8"/>
              </w:rPr>
              <w:t>channel2</w:t>
            </w:r>
          </w:p>
        </w:tc>
        <w:tc>
          <w:tcPr>
            <w:tcW w:w="23.45pt" w:type="dxa"/>
            <w:vAlign w:val="bottom"/>
          </w:tcPr>
          <w:p w14:paraId="5E979B6C" w14:textId="76B26AE1" w:rsidR="002107BE" w:rsidRPr="002F4281" w:rsidRDefault="002107BE" w:rsidP="002107BE">
            <w:pPr>
              <w:jc w:val="both"/>
              <w:rPr>
                <w:b/>
                <w:bCs/>
                <w:sz w:val="8"/>
                <w:szCs w:val="8"/>
              </w:rPr>
            </w:pPr>
            <w:r w:rsidRPr="002F4281">
              <w:rPr>
                <w:b/>
                <w:bCs/>
                <w:color w:val="000000"/>
                <w:sz w:val="8"/>
                <w:szCs w:val="8"/>
              </w:rPr>
              <w:t>channel3</w:t>
            </w:r>
          </w:p>
        </w:tc>
        <w:tc>
          <w:tcPr>
            <w:tcW w:w="23.45pt" w:type="dxa"/>
            <w:vAlign w:val="bottom"/>
          </w:tcPr>
          <w:p w14:paraId="79326555" w14:textId="35BB342C" w:rsidR="002107BE" w:rsidRPr="002F4281" w:rsidRDefault="002107BE" w:rsidP="002107BE">
            <w:pPr>
              <w:jc w:val="both"/>
              <w:rPr>
                <w:b/>
                <w:bCs/>
                <w:sz w:val="8"/>
                <w:szCs w:val="8"/>
              </w:rPr>
            </w:pPr>
            <w:r w:rsidRPr="002F4281">
              <w:rPr>
                <w:b/>
                <w:bCs/>
                <w:color w:val="000000"/>
                <w:sz w:val="8"/>
                <w:szCs w:val="8"/>
              </w:rPr>
              <w:t>channel4</w:t>
            </w:r>
          </w:p>
        </w:tc>
        <w:tc>
          <w:tcPr>
            <w:tcW w:w="23.45pt" w:type="dxa"/>
            <w:vAlign w:val="bottom"/>
          </w:tcPr>
          <w:p w14:paraId="1D666BB0" w14:textId="69CD4E54" w:rsidR="002107BE" w:rsidRPr="002F4281" w:rsidRDefault="002107BE" w:rsidP="002107BE">
            <w:pPr>
              <w:jc w:val="both"/>
              <w:rPr>
                <w:b/>
                <w:bCs/>
                <w:sz w:val="8"/>
                <w:szCs w:val="8"/>
              </w:rPr>
            </w:pPr>
            <w:r w:rsidRPr="002F4281">
              <w:rPr>
                <w:b/>
                <w:bCs/>
                <w:color w:val="000000"/>
                <w:sz w:val="8"/>
                <w:szCs w:val="8"/>
              </w:rPr>
              <w:t>channel5</w:t>
            </w:r>
          </w:p>
        </w:tc>
        <w:tc>
          <w:tcPr>
            <w:tcW w:w="23.45pt" w:type="dxa"/>
            <w:vAlign w:val="bottom"/>
          </w:tcPr>
          <w:p w14:paraId="7D3DF183" w14:textId="0442DE43" w:rsidR="002107BE" w:rsidRPr="002F4281" w:rsidRDefault="002107BE" w:rsidP="002107BE">
            <w:pPr>
              <w:jc w:val="both"/>
              <w:rPr>
                <w:b/>
                <w:bCs/>
                <w:sz w:val="8"/>
                <w:szCs w:val="8"/>
              </w:rPr>
            </w:pPr>
            <w:r w:rsidRPr="002F4281">
              <w:rPr>
                <w:b/>
                <w:bCs/>
                <w:color w:val="000000"/>
                <w:sz w:val="8"/>
                <w:szCs w:val="8"/>
              </w:rPr>
              <w:t>channel6</w:t>
            </w:r>
          </w:p>
        </w:tc>
        <w:tc>
          <w:tcPr>
            <w:tcW w:w="23.45pt" w:type="dxa"/>
            <w:vAlign w:val="bottom"/>
          </w:tcPr>
          <w:p w14:paraId="4C671FBB" w14:textId="1455597A" w:rsidR="002107BE" w:rsidRPr="002F4281" w:rsidRDefault="002107BE" w:rsidP="002107BE">
            <w:pPr>
              <w:jc w:val="both"/>
              <w:rPr>
                <w:b/>
                <w:bCs/>
                <w:sz w:val="8"/>
                <w:szCs w:val="8"/>
              </w:rPr>
            </w:pPr>
            <w:r w:rsidRPr="002F4281">
              <w:rPr>
                <w:b/>
                <w:bCs/>
                <w:color w:val="000000"/>
                <w:sz w:val="8"/>
                <w:szCs w:val="8"/>
              </w:rPr>
              <w:t>channel7</w:t>
            </w:r>
          </w:p>
        </w:tc>
        <w:tc>
          <w:tcPr>
            <w:tcW w:w="23.45pt" w:type="dxa"/>
            <w:vAlign w:val="bottom"/>
          </w:tcPr>
          <w:p w14:paraId="2B392D90" w14:textId="29566C72" w:rsidR="002107BE" w:rsidRPr="002F4281" w:rsidRDefault="002107BE" w:rsidP="002107BE">
            <w:pPr>
              <w:jc w:val="both"/>
              <w:rPr>
                <w:b/>
                <w:bCs/>
                <w:sz w:val="8"/>
                <w:szCs w:val="8"/>
              </w:rPr>
            </w:pPr>
            <w:r w:rsidRPr="002F4281">
              <w:rPr>
                <w:b/>
                <w:bCs/>
                <w:color w:val="000000"/>
                <w:sz w:val="8"/>
                <w:szCs w:val="8"/>
              </w:rPr>
              <w:t>channel8</w:t>
            </w:r>
          </w:p>
        </w:tc>
        <w:tc>
          <w:tcPr>
            <w:tcW w:w="16.85pt" w:type="dxa"/>
            <w:vAlign w:val="bottom"/>
          </w:tcPr>
          <w:p w14:paraId="4B95C4FA" w14:textId="738B240F" w:rsidR="002107BE" w:rsidRPr="002F4281" w:rsidRDefault="002107BE" w:rsidP="002107BE">
            <w:pPr>
              <w:jc w:val="both"/>
              <w:rPr>
                <w:b/>
                <w:bCs/>
                <w:sz w:val="8"/>
                <w:szCs w:val="8"/>
              </w:rPr>
            </w:pPr>
            <w:r w:rsidRPr="002F4281">
              <w:rPr>
                <w:b/>
                <w:bCs/>
                <w:color w:val="000000"/>
                <w:sz w:val="8"/>
                <w:szCs w:val="8"/>
              </w:rPr>
              <w:t>class</w:t>
            </w:r>
          </w:p>
        </w:tc>
        <w:tc>
          <w:tcPr>
            <w:tcW w:w="17.05pt" w:type="dxa"/>
            <w:vAlign w:val="bottom"/>
          </w:tcPr>
          <w:p w14:paraId="4BB29897" w14:textId="3BF33AB3" w:rsidR="002107BE" w:rsidRPr="002F4281" w:rsidRDefault="002107BE" w:rsidP="002107BE">
            <w:pPr>
              <w:jc w:val="both"/>
              <w:rPr>
                <w:b/>
                <w:bCs/>
                <w:sz w:val="8"/>
                <w:szCs w:val="8"/>
              </w:rPr>
            </w:pPr>
            <w:r w:rsidRPr="002F4281">
              <w:rPr>
                <w:b/>
                <w:bCs/>
                <w:color w:val="000000"/>
                <w:sz w:val="8"/>
                <w:szCs w:val="8"/>
              </w:rPr>
              <w:t>label</w:t>
            </w:r>
          </w:p>
        </w:tc>
      </w:tr>
      <w:tr w:rsidR="002F446A" w:rsidRPr="002F4281" w14:paraId="61C9F9BF" w14:textId="77777777" w:rsidTr="002F446A">
        <w:trPr>
          <w:trHeight w:val="328"/>
        </w:trPr>
        <w:tc>
          <w:tcPr>
            <w:tcW w:w="18.65pt" w:type="dxa"/>
            <w:vAlign w:val="bottom"/>
          </w:tcPr>
          <w:p w14:paraId="6D30817B" w14:textId="7D1FCA8D" w:rsidR="002107BE" w:rsidRPr="002F4281" w:rsidRDefault="002107BE" w:rsidP="002107BE">
            <w:pPr>
              <w:jc w:val="both"/>
              <w:rPr>
                <w:sz w:val="8"/>
                <w:szCs w:val="8"/>
              </w:rPr>
            </w:pPr>
            <w:r w:rsidRPr="002F4281">
              <w:rPr>
                <w:color w:val="000000"/>
                <w:sz w:val="8"/>
                <w:szCs w:val="8"/>
              </w:rPr>
              <w:t>19768</w:t>
            </w:r>
          </w:p>
        </w:tc>
        <w:tc>
          <w:tcPr>
            <w:tcW w:w="23.45pt" w:type="dxa"/>
            <w:vAlign w:val="bottom"/>
          </w:tcPr>
          <w:p w14:paraId="78E430D5" w14:textId="47AA8825" w:rsidR="002107BE" w:rsidRPr="002F4281" w:rsidRDefault="002107BE" w:rsidP="002107BE">
            <w:pPr>
              <w:jc w:val="both"/>
              <w:rPr>
                <w:sz w:val="8"/>
                <w:szCs w:val="8"/>
              </w:rPr>
            </w:pPr>
            <w:r w:rsidRPr="002F4281">
              <w:rPr>
                <w:color w:val="000000"/>
                <w:sz w:val="8"/>
                <w:szCs w:val="8"/>
              </w:rPr>
              <w:t>-0.00013</w:t>
            </w:r>
          </w:p>
        </w:tc>
        <w:tc>
          <w:tcPr>
            <w:tcW w:w="23.45pt" w:type="dxa"/>
            <w:vAlign w:val="bottom"/>
          </w:tcPr>
          <w:p w14:paraId="653263F9" w14:textId="7435D645"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59322664" w14:textId="506A054F" w:rsidR="002107BE" w:rsidRPr="002F4281" w:rsidRDefault="002107BE" w:rsidP="002107BE">
            <w:pPr>
              <w:jc w:val="both"/>
              <w:rPr>
                <w:sz w:val="8"/>
                <w:szCs w:val="8"/>
              </w:rPr>
            </w:pPr>
            <w:r w:rsidRPr="002F4281">
              <w:rPr>
                <w:color w:val="000000"/>
                <w:sz w:val="8"/>
                <w:szCs w:val="8"/>
              </w:rPr>
              <w:t>-0,00008</w:t>
            </w:r>
          </w:p>
        </w:tc>
        <w:tc>
          <w:tcPr>
            <w:tcW w:w="23.45pt" w:type="dxa"/>
            <w:vAlign w:val="bottom"/>
          </w:tcPr>
          <w:p w14:paraId="73F7A97C" w14:textId="0E5A8570" w:rsidR="002107BE" w:rsidRPr="002F4281" w:rsidRDefault="002107BE" w:rsidP="002107BE">
            <w:pPr>
              <w:jc w:val="both"/>
              <w:rPr>
                <w:sz w:val="8"/>
                <w:szCs w:val="8"/>
              </w:rPr>
            </w:pPr>
            <w:r w:rsidRPr="002F4281">
              <w:rPr>
                <w:color w:val="000000"/>
                <w:sz w:val="8"/>
                <w:szCs w:val="8"/>
              </w:rPr>
              <w:t>0.00013</w:t>
            </w:r>
          </w:p>
        </w:tc>
        <w:tc>
          <w:tcPr>
            <w:tcW w:w="23.45pt" w:type="dxa"/>
            <w:vAlign w:val="bottom"/>
          </w:tcPr>
          <w:p w14:paraId="7F2DEE1B" w14:textId="41BDD614" w:rsidR="002107BE" w:rsidRPr="002F4281" w:rsidRDefault="002107BE" w:rsidP="002107BE">
            <w:pPr>
              <w:jc w:val="both"/>
              <w:rPr>
                <w:sz w:val="8"/>
                <w:szCs w:val="8"/>
              </w:rPr>
            </w:pPr>
            <w:r w:rsidRPr="002F4281">
              <w:rPr>
                <w:color w:val="000000"/>
                <w:sz w:val="8"/>
                <w:szCs w:val="8"/>
              </w:rPr>
              <w:t>-0.00029</w:t>
            </w:r>
          </w:p>
        </w:tc>
        <w:tc>
          <w:tcPr>
            <w:tcW w:w="23.45pt" w:type="dxa"/>
            <w:vAlign w:val="bottom"/>
          </w:tcPr>
          <w:p w14:paraId="20148FF3" w14:textId="2ACAA68B" w:rsidR="002107BE" w:rsidRPr="002F4281" w:rsidRDefault="002107BE" w:rsidP="002107BE">
            <w:pPr>
              <w:jc w:val="both"/>
              <w:rPr>
                <w:sz w:val="8"/>
                <w:szCs w:val="8"/>
              </w:rPr>
            </w:pPr>
            <w:r w:rsidRPr="002F4281">
              <w:rPr>
                <w:color w:val="000000"/>
                <w:sz w:val="8"/>
                <w:szCs w:val="8"/>
              </w:rPr>
              <w:t>0.00022</w:t>
            </w:r>
          </w:p>
        </w:tc>
        <w:tc>
          <w:tcPr>
            <w:tcW w:w="23.45pt" w:type="dxa"/>
            <w:vAlign w:val="bottom"/>
          </w:tcPr>
          <w:p w14:paraId="4FE326C8" w14:textId="3B63DDD7" w:rsidR="002107BE" w:rsidRPr="002F4281" w:rsidRDefault="002107BE" w:rsidP="002107BE">
            <w:pPr>
              <w:jc w:val="both"/>
              <w:rPr>
                <w:sz w:val="8"/>
                <w:szCs w:val="8"/>
              </w:rPr>
            </w:pPr>
            <w:r w:rsidRPr="002F4281">
              <w:rPr>
                <w:color w:val="000000"/>
                <w:sz w:val="8"/>
                <w:szCs w:val="8"/>
              </w:rPr>
              <w:t>0,00004</w:t>
            </w:r>
          </w:p>
        </w:tc>
        <w:tc>
          <w:tcPr>
            <w:tcW w:w="23.45pt" w:type="dxa"/>
            <w:vAlign w:val="bottom"/>
          </w:tcPr>
          <w:p w14:paraId="5853A7C3" w14:textId="0142558E" w:rsidR="002107BE" w:rsidRPr="002F4281" w:rsidRDefault="002107BE" w:rsidP="002107BE">
            <w:pPr>
              <w:jc w:val="both"/>
              <w:rPr>
                <w:sz w:val="8"/>
                <w:szCs w:val="8"/>
              </w:rPr>
            </w:pPr>
            <w:r w:rsidRPr="002F4281">
              <w:rPr>
                <w:color w:val="000000"/>
                <w:sz w:val="8"/>
                <w:szCs w:val="8"/>
              </w:rPr>
              <w:t>-0.00011</w:t>
            </w:r>
          </w:p>
        </w:tc>
        <w:tc>
          <w:tcPr>
            <w:tcW w:w="16.85pt" w:type="dxa"/>
            <w:vAlign w:val="bottom"/>
          </w:tcPr>
          <w:p w14:paraId="1C57CD44" w14:textId="68D8D0E5" w:rsidR="002107BE" w:rsidRPr="002F4281" w:rsidRDefault="002107BE" w:rsidP="002107BE">
            <w:pPr>
              <w:jc w:val="both"/>
              <w:rPr>
                <w:sz w:val="8"/>
                <w:szCs w:val="8"/>
              </w:rPr>
            </w:pPr>
            <w:r w:rsidRPr="002F4281">
              <w:rPr>
                <w:color w:val="000000"/>
                <w:sz w:val="8"/>
                <w:szCs w:val="8"/>
              </w:rPr>
              <w:t>0</w:t>
            </w:r>
          </w:p>
        </w:tc>
        <w:tc>
          <w:tcPr>
            <w:tcW w:w="17.05pt" w:type="dxa"/>
            <w:vAlign w:val="bottom"/>
          </w:tcPr>
          <w:p w14:paraId="6F6A72FB" w14:textId="60D2D6C1" w:rsidR="002107BE" w:rsidRPr="002F4281" w:rsidRDefault="002107BE" w:rsidP="002107BE">
            <w:pPr>
              <w:jc w:val="both"/>
              <w:rPr>
                <w:sz w:val="8"/>
                <w:szCs w:val="8"/>
              </w:rPr>
            </w:pPr>
            <w:r w:rsidRPr="002F4281">
              <w:rPr>
                <w:color w:val="000000"/>
                <w:sz w:val="8"/>
                <w:szCs w:val="8"/>
              </w:rPr>
              <w:t>33</w:t>
            </w:r>
          </w:p>
        </w:tc>
      </w:tr>
      <w:tr w:rsidR="002F446A" w:rsidRPr="002F4281" w14:paraId="4A1F3F74" w14:textId="77777777" w:rsidTr="002F446A">
        <w:trPr>
          <w:trHeight w:val="338"/>
        </w:trPr>
        <w:tc>
          <w:tcPr>
            <w:tcW w:w="18.65pt" w:type="dxa"/>
            <w:vAlign w:val="bottom"/>
          </w:tcPr>
          <w:p w14:paraId="1C7F0A40" w14:textId="13858F32" w:rsidR="002107BE" w:rsidRPr="002F4281" w:rsidRDefault="002107BE" w:rsidP="002107BE">
            <w:pPr>
              <w:jc w:val="both"/>
              <w:rPr>
                <w:sz w:val="8"/>
                <w:szCs w:val="8"/>
              </w:rPr>
            </w:pPr>
            <w:r w:rsidRPr="002F4281">
              <w:rPr>
                <w:color w:val="000000"/>
                <w:sz w:val="8"/>
                <w:szCs w:val="8"/>
              </w:rPr>
              <w:t>5446</w:t>
            </w:r>
          </w:p>
        </w:tc>
        <w:tc>
          <w:tcPr>
            <w:tcW w:w="23.45pt" w:type="dxa"/>
            <w:vAlign w:val="bottom"/>
          </w:tcPr>
          <w:p w14:paraId="50B90860" w14:textId="05D325EB" w:rsidR="002107BE" w:rsidRPr="002F4281" w:rsidRDefault="002107BE" w:rsidP="002107BE">
            <w:pPr>
              <w:jc w:val="both"/>
              <w:rPr>
                <w:sz w:val="8"/>
                <w:szCs w:val="8"/>
              </w:rPr>
            </w:pPr>
            <w:r w:rsidRPr="002F4281">
              <w:rPr>
                <w:color w:val="000000"/>
                <w:sz w:val="8"/>
                <w:szCs w:val="8"/>
              </w:rPr>
              <w:t>-0.00067</w:t>
            </w:r>
          </w:p>
        </w:tc>
        <w:tc>
          <w:tcPr>
            <w:tcW w:w="23.45pt" w:type="dxa"/>
            <w:vAlign w:val="bottom"/>
          </w:tcPr>
          <w:p w14:paraId="65831D85" w14:textId="1062570E" w:rsidR="002107BE" w:rsidRPr="002F4281" w:rsidRDefault="002107BE" w:rsidP="002107BE">
            <w:pPr>
              <w:jc w:val="both"/>
              <w:rPr>
                <w:sz w:val="8"/>
                <w:szCs w:val="8"/>
              </w:rPr>
            </w:pPr>
            <w:r w:rsidRPr="002F4281">
              <w:rPr>
                <w:color w:val="000000"/>
                <w:sz w:val="8"/>
                <w:szCs w:val="8"/>
              </w:rPr>
              <w:t>-0.00012</w:t>
            </w:r>
          </w:p>
        </w:tc>
        <w:tc>
          <w:tcPr>
            <w:tcW w:w="23.45pt" w:type="dxa"/>
            <w:vAlign w:val="bottom"/>
          </w:tcPr>
          <w:p w14:paraId="72105E91" w14:textId="27B26DC8" w:rsidR="002107BE" w:rsidRPr="002F4281" w:rsidRDefault="002107BE" w:rsidP="002107BE">
            <w:pPr>
              <w:jc w:val="both"/>
              <w:rPr>
                <w:sz w:val="8"/>
                <w:szCs w:val="8"/>
              </w:rPr>
            </w:pPr>
            <w:r w:rsidRPr="002F4281">
              <w:rPr>
                <w:color w:val="000000"/>
                <w:sz w:val="8"/>
                <w:szCs w:val="8"/>
              </w:rPr>
              <w:t>0.00037</w:t>
            </w:r>
          </w:p>
        </w:tc>
        <w:tc>
          <w:tcPr>
            <w:tcW w:w="23.45pt" w:type="dxa"/>
            <w:vAlign w:val="bottom"/>
          </w:tcPr>
          <w:p w14:paraId="7908C60D" w14:textId="032A6641" w:rsidR="002107BE" w:rsidRPr="002F4281" w:rsidRDefault="002107BE" w:rsidP="002107BE">
            <w:pPr>
              <w:jc w:val="both"/>
              <w:rPr>
                <w:sz w:val="8"/>
                <w:szCs w:val="8"/>
              </w:rPr>
            </w:pPr>
            <w:r w:rsidRPr="002F4281">
              <w:rPr>
                <w:color w:val="000000"/>
                <w:sz w:val="8"/>
                <w:szCs w:val="8"/>
              </w:rPr>
              <w:t>0.00113</w:t>
            </w:r>
          </w:p>
        </w:tc>
        <w:tc>
          <w:tcPr>
            <w:tcW w:w="23.45pt" w:type="dxa"/>
            <w:vAlign w:val="bottom"/>
          </w:tcPr>
          <w:p w14:paraId="60A2D7C8" w14:textId="0CA181DD" w:rsidR="002107BE" w:rsidRPr="002F4281" w:rsidRDefault="002107BE" w:rsidP="002107BE">
            <w:pPr>
              <w:jc w:val="both"/>
              <w:rPr>
                <w:sz w:val="8"/>
                <w:szCs w:val="8"/>
              </w:rPr>
            </w:pPr>
            <w:r w:rsidRPr="002F4281">
              <w:rPr>
                <w:color w:val="000000"/>
                <w:sz w:val="8"/>
                <w:szCs w:val="8"/>
              </w:rPr>
              <w:t>-0.00069</w:t>
            </w:r>
          </w:p>
        </w:tc>
        <w:tc>
          <w:tcPr>
            <w:tcW w:w="23.45pt" w:type="dxa"/>
            <w:vAlign w:val="bottom"/>
          </w:tcPr>
          <w:p w14:paraId="623D059F" w14:textId="2AFFC23F" w:rsidR="002107BE" w:rsidRPr="002F4281" w:rsidRDefault="002107BE" w:rsidP="002107BE">
            <w:pPr>
              <w:jc w:val="both"/>
              <w:rPr>
                <w:sz w:val="8"/>
                <w:szCs w:val="8"/>
              </w:rPr>
            </w:pPr>
            <w:r w:rsidRPr="002F4281">
              <w:rPr>
                <w:color w:val="000000"/>
                <w:sz w:val="8"/>
                <w:szCs w:val="8"/>
              </w:rPr>
              <w:t>-0.00062</w:t>
            </w:r>
          </w:p>
        </w:tc>
        <w:tc>
          <w:tcPr>
            <w:tcW w:w="23.45pt" w:type="dxa"/>
            <w:vAlign w:val="bottom"/>
          </w:tcPr>
          <w:p w14:paraId="5A0D892A" w14:textId="30CBB5E2" w:rsidR="002107BE" w:rsidRPr="002F4281" w:rsidRDefault="002107BE" w:rsidP="002107BE">
            <w:pPr>
              <w:jc w:val="both"/>
              <w:rPr>
                <w:sz w:val="8"/>
                <w:szCs w:val="8"/>
              </w:rPr>
            </w:pPr>
            <w:r w:rsidRPr="002F4281">
              <w:rPr>
                <w:color w:val="000000"/>
                <w:sz w:val="8"/>
                <w:szCs w:val="8"/>
              </w:rPr>
              <w:t>-0.00019</w:t>
            </w:r>
          </w:p>
        </w:tc>
        <w:tc>
          <w:tcPr>
            <w:tcW w:w="23.45pt" w:type="dxa"/>
            <w:vAlign w:val="bottom"/>
          </w:tcPr>
          <w:p w14:paraId="5453F962" w14:textId="120D62E1" w:rsidR="002107BE" w:rsidRPr="002F4281" w:rsidRDefault="002107BE" w:rsidP="002107BE">
            <w:pPr>
              <w:jc w:val="both"/>
              <w:rPr>
                <w:sz w:val="8"/>
                <w:szCs w:val="8"/>
              </w:rPr>
            </w:pPr>
            <w:r w:rsidRPr="002F4281">
              <w:rPr>
                <w:color w:val="000000"/>
                <w:sz w:val="8"/>
                <w:szCs w:val="8"/>
              </w:rPr>
              <w:t>-0.00043</w:t>
            </w:r>
          </w:p>
        </w:tc>
        <w:tc>
          <w:tcPr>
            <w:tcW w:w="16.85pt" w:type="dxa"/>
            <w:vAlign w:val="bottom"/>
          </w:tcPr>
          <w:p w14:paraId="3492F85F" w14:textId="2696FD50" w:rsidR="002107BE" w:rsidRPr="002F4281" w:rsidRDefault="002107BE" w:rsidP="002107BE">
            <w:pPr>
              <w:jc w:val="both"/>
              <w:rPr>
                <w:sz w:val="8"/>
                <w:szCs w:val="8"/>
              </w:rPr>
            </w:pPr>
            <w:r w:rsidRPr="002F4281">
              <w:rPr>
                <w:color w:val="000000"/>
                <w:sz w:val="8"/>
                <w:szCs w:val="8"/>
              </w:rPr>
              <w:t>0</w:t>
            </w:r>
          </w:p>
        </w:tc>
        <w:tc>
          <w:tcPr>
            <w:tcW w:w="17.05pt" w:type="dxa"/>
            <w:vAlign w:val="bottom"/>
          </w:tcPr>
          <w:p w14:paraId="054F3134" w14:textId="09809E4D" w:rsidR="002107BE" w:rsidRPr="002F4281" w:rsidRDefault="002107BE" w:rsidP="002107BE">
            <w:pPr>
              <w:jc w:val="both"/>
              <w:rPr>
                <w:sz w:val="8"/>
                <w:szCs w:val="8"/>
              </w:rPr>
            </w:pPr>
            <w:r w:rsidRPr="002F4281">
              <w:rPr>
                <w:color w:val="000000"/>
                <w:sz w:val="8"/>
                <w:szCs w:val="8"/>
              </w:rPr>
              <w:t>26</w:t>
            </w:r>
          </w:p>
        </w:tc>
      </w:tr>
      <w:tr w:rsidR="002F446A" w:rsidRPr="002F4281" w14:paraId="74D1D6EA" w14:textId="77777777" w:rsidTr="002F446A">
        <w:trPr>
          <w:trHeight w:val="338"/>
        </w:trPr>
        <w:tc>
          <w:tcPr>
            <w:tcW w:w="18.65pt" w:type="dxa"/>
            <w:vAlign w:val="bottom"/>
          </w:tcPr>
          <w:p w14:paraId="2BD21B62" w14:textId="26459C98" w:rsidR="002107BE" w:rsidRPr="002F4281" w:rsidRDefault="002107BE" w:rsidP="002107BE">
            <w:pPr>
              <w:jc w:val="both"/>
              <w:rPr>
                <w:sz w:val="8"/>
                <w:szCs w:val="8"/>
              </w:rPr>
            </w:pPr>
            <w:r w:rsidRPr="002F4281">
              <w:rPr>
                <w:color w:val="000000"/>
                <w:sz w:val="8"/>
                <w:szCs w:val="8"/>
              </w:rPr>
              <w:t>55415</w:t>
            </w:r>
          </w:p>
        </w:tc>
        <w:tc>
          <w:tcPr>
            <w:tcW w:w="23.45pt" w:type="dxa"/>
            <w:vAlign w:val="bottom"/>
          </w:tcPr>
          <w:p w14:paraId="36715B10" w14:textId="57954048"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35BF5432" w14:textId="13CFF02D"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080DE4C6" w14:textId="2B3D9A42"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180E34E8" w14:textId="75539A62"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74106BDD" w14:textId="23569B96"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3506F758" w14:textId="4C9B983E" w:rsidR="002107BE" w:rsidRPr="002F4281" w:rsidRDefault="002107BE" w:rsidP="002107BE">
            <w:pPr>
              <w:jc w:val="both"/>
              <w:rPr>
                <w:sz w:val="8"/>
                <w:szCs w:val="8"/>
              </w:rPr>
            </w:pPr>
            <w:r w:rsidRPr="002F4281">
              <w:rPr>
                <w:color w:val="000000"/>
                <w:sz w:val="8"/>
                <w:szCs w:val="8"/>
              </w:rPr>
              <w:t>-0,00001</w:t>
            </w:r>
          </w:p>
        </w:tc>
        <w:tc>
          <w:tcPr>
            <w:tcW w:w="23.45pt" w:type="dxa"/>
            <w:vAlign w:val="bottom"/>
          </w:tcPr>
          <w:p w14:paraId="674BC0C2" w14:textId="082C58B2"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602ED1DA" w14:textId="285353CC" w:rsidR="002107BE" w:rsidRPr="002F4281" w:rsidRDefault="002107BE" w:rsidP="002107BE">
            <w:pPr>
              <w:jc w:val="both"/>
              <w:rPr>
                <w:sz w:val="8"/>
                <w:szCs w:val="8"/>
              </w:rPr>
            </w:pPr>
            <w:r w:rsidRPr="002F4281">
              <w:rPr>
                <w:color w:val="000000"/>
                <w:sz w:val="8"/>
                <w:szCs w:val="8"/>
              </w:rPr>
              <w:t>-0,00001</w:t>
            </w:r>
          </w:p>
        </w:tc>
        <w:tc>
          <w:tcPr>
            <w:tcW w:w="16.85pt" w:type="dxa"/>
            <w:vAlign w:val="bottom"/>
          </w:tcPr>
          <w:p w14:paraId="7F35904D" w14:textId="1FC27641" w:rsidR="002107BE" w:rsidRPr="002F4281" w:rsidRDefault="002107BE" w:rsidP="002107BE">
            <w:pPr>
              <w:jc w:val="both"/>
              <w:rPr>
                <w:sz w:val="8"/>
                <w:szCs w:val="8"/>
              </w:rPr>
            </w:pPr>
            <w:r w:rsidRPr="002F4281">
              <w:rPr>
                <w:color w:val="000000"/>
                <w:sz w:val="8"/>
                <w:szCs w:val="8"/>
              </w:rPr>
              <w:t>0</w:t>
            </w:r>
          </w:p>
        </w:tc>
        <w:tc>
          <w:tcPr>
            <w:tcW w:w="17.05pt" w:type="dxa"/>
            <w:vAlign w:val="bottom"/>
          </w:tcPr>
          <w:p w14:paraId="44EDE0B2" w14:textId="023F577C" w:rsidR="002107BE" w:rsidRPr="002F4281" w:rsidRDefault="002107BE" w:rsidP="002107BE">
            <w:pPr>
              <w:jc w:val="both"/>
              <w:rPr>
                <w:sz w:val="8"/>
                <w:szCs w:val="8"/>
              </w:rPr>
            </w:pPr>
            <w:r w:rsidRPr="002F4281">
              <w:rPr>
                <w:color w:val="000000"/>
                <w:sz w:val="8"/>
                <w:szCs w:val="8"/>
              </w:rPr>
              <w:t>20</w:t>
            </w:r>
          </w:p>
        </w:tc>
      </w:tr>
      <w:tr w:rsidR="002F446A" w:rsidRPr="002F4281" w14:paraId="0E47B088" w14:textId="77777777" w:rsidTr="002F446A">
        <w:trPr>
          <w:trHeight w:val="328"/>
        </w:trPr>
        <w:tc>
          <w:tcPr>
            <w:tcW w:w="18.65pt" w:type="dxa"/>
            <w:vAlign w:val="bottom"/>
          </w:tcPr>
          <w:p w14:paraId="312ECF70" w14:textId="530BE88B" w:rsidR="002107BE" w:rsidRPr="002F4281" w:rsidRDefault="002107BE" w:rsidP="002107BE">
            <w:pPr>
              <w:jc w:val="both"/>
              <w:rPr>
                <w:sz w:val="8"/>
                <w:szCs w:val="8"/>
              </w:rPr>
            </w:pPr>
            <w:r w:rsidRPr="002F4281">
              <w:rPr>
                <w:color w:val="000000"/>
                <w:sz w:val="8"/>
                <w:szCs w:val="8"/>
              </w:rPr>
              <w:t>2227</w:t>
            </w:r>
          </w:p>
        </w:tc>
        <w:tc>
          <w:tcPr>
            <w:tcW w:w="23.45pt" w:type="dxa"/>
            <w:vAlign w:val="bottom"/>
          </w:tcPr>
          <w:p w14:paraId="6BD8BC0C" w14:textId="0AE4F4B1"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74B319AF" w14:textId="0C8BECC4"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15ED3C32" w14:textId="6F06D319"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492B1A1D" w14:textId="73DD5340" w:rsidR="002107BE" w:rsidRPr="002F4281" w:rsidRDefault="002107BE" w:rsidP="002107BE">
            <w:pPr>
              <w:jc w:val="both"/>
              <w:rPr>
                <w:sz w:val="8"/>
                <w:szCs w:val="8"/>
              </w:rPr>
            </w:pPr>
            <w:r w:rsidRPr="002F4281">
              <w:rPr>
                <w:color w:val="000000"/>
                <w:sz w:val="8"/>
                <w:szCs w:val="8"/>
              </w:rPr>
              <w:t>-0,00003</w:t>
            </w:r>
          </w:p>
        </w:tc>
        <w:tc>
          <w:tcPr>
            <w:tcW w:w="23.45pt" w:type="dxa"/>
            <w:vAlign w:val="bottom"/>
          </w:tcPr>
          <w:p w14:paraId="15959D1C" w14:textId="0CCFB11E"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27B8F518" w14:textId="16CA90E9"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7D9F5CDA" w14:textId="7425F948" w:rsidR="002107BE" w:rsidRPr="002F4281" w:rsidRDefault="002107BE" w:rsidP="002107BE">
            <w:pPr>
              <w:jc w:val="both"/>
              <w:rPr>
                <w:sz w:val="8"/>
                <w:szCs w:val="8"/>
              </w:rPr>
            </w:pPr>
            <w:r w:rsidRPr="002F4281">
              <w:rPr>
                <w:color w:val="000000"/>
                <w:sz w:val="8"/>
                <w:szCs w:val="8"/>
              </w:rPr>
              <w:t>0</w:t>
            </w:r>
          </w:p>
        </w:tc>
        <w:tc>
          <w:tcPr>
            <w:tcW w:w="23.45pt" w:type="dxa"/>
            <w:vAlign w:val="bottom"/>
          </w:tcPr>
          <w:p w14:paraId="65BA0DCE" w14:textId="6FD939A9" w:rsidR="002107BE" w:rsidRPr="002F4281" w:rsidRDefault="002107BE" w:rsidP="002107BE">
            <w:pPr>
              <w:jc w:val="both"/>
              <w:rPr>
                <w:sz w:val="8"/>
                <w:szCs w:val="8"/>
              </w:rPr>
            </w:pPr>
            <w:r w:rsidRPr="002F4281">
              <w:rPr>
                <w:color w:val="000000"/>
                <w:sz w:val="8"/>
                <w:szCs w:val="8"/>
              </w:rPr>
              <w:t>-0,00001</w:t>
            </w:r>
          </w:p>
        </w:tc>
        <w:tc>
          <w:tcPr>
            <w:tcW w:w="16.85pt" w:type="dxa"/>
            <w:vAlign w:val="bottom"/>
          </w:tcPr>
          <w:p w14:paraId="2DB0865B" w14:textId="7B8607FE" w:rsidR="002107BE" w:rsidRPr="002F4281" w:rsidRDefault="002107BE" w:rsidP="002107BE">
            <w:pPr>
              <w:jc w:val="both"/>
              <w:rPr>
                <w:sz w:val="8"/>
                <w:szCs w:val="8"/>
              </w:rPr>
            </w:pPr>
            <w:r w:rsidRPr="002F4281">
              <w:rPr>
                <w:color w:val="000000"/>
                <w:sz w:val="8"/>
                <w:szCs w:val="8"/>
              </w:rPr>
              <w:t>1</w:t>
            </w:r>
          </w:p>
        </w:tc>
        <w:tc>
          <w:tcPr>
            <w:tcW w:w="17.05pt" w:type="dxa"/>
            <w:vAlign w:val="bottom"/>
          </w:tcPr>
          <w:p w14:paraId="681F27D3" w14:textId="5FEDA85D" w:rsidR="002107BE" w:rsidRPr="002F4281" w:rsidRDefault="002107BE" w:rsidP="002107BE">
            <w:pPr>
              <w:jc w:val="both"/>
              <w:rPr>
                <w:sz w:val="8"/>
                <w:szCs w:val="8"/>
              </w:rPr>
            </w:pPr>
            <w:r w:rsidRPr="002F4281">
              <w:rPr>
                <w:color w:val="000000"/>
                <w:sz w:val="8"/>
                <w:szCs w:val="8"/>
              </w:rPr>
              <w:t>14</w:t>
            </w:r>
          </w:p>
        </w:tc>
      </w:tr>
      <w:tr w:rsidR="002F446A" w:rsidRPr="002F4281" w14:paraId="26019354" w14:textId="77777777" w:rsidTr="002F446A">
        <w:trPr>
          <w:trHeight w:val="338"/>
        </w:trPr>
        <w:tc>
          <w:tcPr>
            <w:tcW w:w="18.65pt" w:type="dxa"/>
            <w:vAlign w:val="bottom"/>
          </w:tcPr>
          <w:p w14:paraId="6F4C13F1" w14:textId="3B60D2D3" w:rsidR="002107BE" w:rsidRPr="002F4281" w:rsidRDefault="002107BE" w:rsidP="002107BE">
            <w:pPr>
              <w:jc w:val="both"/>
              <w:rPr>
                <w:sz w:val="8"/>
                <w:szCs w:val="8"/>
              </w:rPr>
            </w:pPr>
            <w:r w:rsidRPr="002F4281">
              <w:rPr>
                <w:color w:val="000000"/>
                <w:sz w:val="8"/>
                <w:szCs w:val="8"/>
              </w:rPr>
              <w:t>6693</w:t>
            </w:r>
          </w:p>
        </w:tc>
        <w:tc>
          <w:tcPr>
            <w:tcW w:w="23.45pt" w:type="dxa"/>
            <w:vAlign w:val="bottom"/>
          </w:tcPr>
          <w:p w14:paraId="54A5E9C7" w14:textId="0C84B6BB" w:rsidR="002107BE" w:rsidRPr="002F4281" w:rsidRDefault="002107BE" w:rsidP="002107BE">
            <w:pPr>
              <w:jc w:val="both"/>
              <w:rPr>
                <w:sz w:val="8"/>
                <w:szCs w:val="8"/>
              </w:rPr>
            </w:pPr>
            <w:r w:rsidRPr="002F4281">
              <w:rPr>
                <w:color w:val="000000"/>
                <w:sz w:val="8"/>
                <w:szCs w:val="8"/>
              </w:rPr>
              <w:t>0.00062</w:t>
            </w:r>
          </w:p>
        </w:tc>
        <w:tc>
          <w:tcPr>
            <w:tcW w:w="23.45pt" w:type="dxa"/>
            <w:vAlign w:val="bottom"/>
          </w:tcPr>
          <w:p w14:paraId="7C06606A" w14:textId="5A62E1C0" w:rsidR="002107BE" w:rsidRPr="002F4281" w:rsidRDefault="002107BE" w:rsidP="002107BE">
            <w:pPr>
              <w:jc w:val="both"/>
              <w:rPr>
                <w:sz w:val="8"/>
                <w:szCs w:val="8"/>
              </w:rPr>
            </w:pPr>
            <w:r w:rsidRPr="002F4281">
              <w:rPr>
                <w:color w:val="000000"/>
                <w:sz w:val="8"/>
                <w:szCs w:val="8"/>
              </w:rPr>
              <w:t>0,00001</w:t>
            </w:r>
          </w:p>
        </w:tc>
        <w:tc>
          <w:tcPr>
            <w:tcW w:w="23.45pt" w:type="dxa"/>
            <w:vAlign w:val="bottom"/>
          </w:tcPr>
          <w:p w14:paraId="1BADBCA5" w14:textId="1E7B56F9" w:rsidR="002107BE" w:rsidRPr="002F4281" w:rsidRDefault="002107BE" w:rsidP="002107BE">
            <w:pPr>
              <w:jc w:val="both"/>
              <w:rPr>
                <w:sz w:val="8"/>
                <w:szCs w:val="8"/>
              </w:rPr>
            </w:pPr>
            <w:r w:rsidRPr="002F4281">
              <w:rPr>
                <w:color w:val="000000"/>
                <w:sz w:val="8"/>
                <w:szCs w:val="8"/>
              </w:rPr>
              <w:t>-0,00002</w:t>
            </w:r>
          </w:p>
        </w:tc>
        <w:tc>
          <w:tcPr>
            <w:tcW w:w="23.45pt" w:type="dxa"/>
            <w:vAlign w:val="bottom"/>
          </w:tcPr>
          <w:p w14:paraId="732ABC69" w14:textId="7CC44839" w:rsidR="002107BE" w:rsidRPr="002F4281" w:rsidRDefault="002107BE" w:rsidP="002107BE">
            <w:pPr>
              <w:jc w:val="both"/>
              <w:rPr>
                <w:sz w:val="8"/>
                <w:szCs w:val="8"/>
              </w:rPr>
            </w:pPr>
            <w:r w:rsidRPr="002F4281">
              <w:rPr>
                <w:color w:val="000000"/>
                <w:sz w:val="8"/>
                <w:szCs w:val="8"/>
              </w:rPr>
              <w:t>0,00001</w:t>
            </w:r>
          </w:p>
        </w:tc>
        <w:tc>
          <w:tcPr>
            <w:tcW w:w="23.45pt" w:type="dxa"/>
            <w:vAlign w:val="bottom"/>
          </w:tcPr>
          <w:p w14:paraId="498B0A5F" w14:textId="1113B4A3" w:rsidR="002107BE" w:rsidRPr="002F4281" w:rsidRDefault="002107BE" w:rsidP="002107BE">
            <w:pPr>
              <w:jc w:val="both"/>
              <w:rPr>
                <w:sz w:val="8"/>
                <w:szCs w:val="8"/>
              </w:rPr>
            </w:pPr>
            <w:r w:rsidRPr="002F4281">
              <w:rPr>
                <w:color w:val="000000"/>
                <w:sz w:val="8"/>
                <w:szCs w:val="8"/>
              </w:rPr>
              <w:t>0.00012</w:t>
            </w:r>
          </w:p>
        </w:tc>
        <w:tc>
          <w:tcPr>
            <w:tcW w:w="23.45pt" w:type="dxa"/>
            <w:vAlign w:val="bottom"/>
          </w:tcPr>
          <w:p w14:paraId="7619ACA9" w14:textId="3C05837E" w:rsidR="002107BE" w:rsidRPr="002F4281" w:rsidRDefault="002107BE" w:rsidP="002107BE">
            <w:pPr>
              <w:jc w:val="both"/>
              <w:rPr>
                <w:sz w:val="8"/>
                <w:szCs w:val="8"/>
              </w:rPr>
            </w:pPr>
            <w:r w:rsidRPr="002F4281">
              <w:rPr>
                <w:color w:val="000000"/>
                <w:sz w:val="8"/>
                <w:szCs w:val="8"/>
              </w:rPr>
              <w:t>-0.00013</w:t>
            </w:r>
          </w:p>
        </w:tc>
        <w:tc>
          <w:tcPr>
            <w:tcW w:w="23.45pt" w:type="dxa"/>
            <w:vAlign w:val="bottom"/>
          </w:tcPr>
          <w:p w14:paraId="5201BA8B" w14:textId="3A924E0B" w:rsidR="002107BE" w:rsidRPr="002F4281" w:rsidRDefault="002107BE" w:rsidP="002107BE">
            <w:pPr>
              <w:jc w:val="both"/>
              <w:rPr>
                <w:sz w:val="8"/>
                <w:szCs w:val="8"/>
              </w:rPr>
            </w:pPr>
            <w:r w:rsidRPr="002F4281">
              <w:rPr>
                <w:color w:val="000000"/>
                <w:sz w:val="8"/>
                <w:szCs w:val="8"/>
              </w:rPr>
              <w:t>-0,00005</w:t>
            </w:r>
          </w:p>
        </w:tc>
        <w:tc>
          <w:tcPr>
            <w:tcW w:w="23.45pt" w:type="dxa"/>
            <w:vAlign w:val="bottom"/>
          </w:tcPr>
          <w:p w14:paraId="275E36BF" w14:textId="19C8CA99" w:rsidR="002107BE" w:rsidRPr="002F4281" w:rsidRDefault="002107BE" w:rsidP="002107BE">
            <w:pPr>
              <w:jc w:val="both"/>
              <w:rPr>
                <w:sz w:val="8"/>
                <w:szCs w:val="8"/>
              </w:rPr>
            </w:pPr>
            <w:r w:rsidRPr="002F4281">
              <w:rPr>
                <w:color w:val="000000"/>
                <w:sz w:val="8"/>
                <w:szCs w:val="8"/>
              </w:rPr>
              <w:t>-0.00019</w:t>
            </w:r>
          </w:p>
        </w:tc>
        <w:tc>
          <w:tcPr>
            <w:tcW w:w="16.85pt" w:type="dxa"/>
            <w:vAlign w:val="bottom"/>
          </w:tcPr>
          <w:p w14:paraId="64670577" w14:textId="471117D0" w:rsidR="002107BE" w:rsidRPr="002F4281" w:rsidRDefault="002107BE" w:rsidP="002107BE">
            <w:pPr>
              <w:jc w:val="both"/>
              <w:rPr>
                <w:sz w:val="8"/>
                <w:szCs w:val="8"/>
              </w:rPr>
            </w:pPr>
            <w:r w:rsidRPr="002F4281">
              <w:rPr>
                <w:color w:val="000000"/>
                <w:sz w:val="8"/>
                <w:szCs w:val="8"/>
              </w:rPr>
              <w:t>0</w:t>
            </w:r>
          </w:p>
        </w:tc>
        <w:tc>
          <w:tcPr>
            <w:tcW w:w="17.05pt" w:type="dxa"/>
            <w:vAlign w:val="bottom"/>
          </w:tcPr>
          <w:p w14:paraId="5F499C64" w14:textId="75CB644B" w:rsidR="002107BE" w:rsidRPr="002F4281" w:rsidRDefault="002107BE" w:rsidP="002107BE">
            <w:pPr>
              <w:jc w:val="both"/>
              <w:rPr>
                <w:sz w:val="8"/>
                <w:szCs w:val="8"/>
              </w:rPr>
            </w:pPr>
            <w:r w:rsidRPr="002F4281">
              <w:rPr>
                <w:color w:val="000000"/>
                <w:sz w:val="8"/>
                <w:szCs w:val="8"/>
              </w:rPr>
              <w:t>21</w:t>
            </w:r>
          </w:p>
        </w:tc>
      </w:tr>
    </w:tbl>
    <w:p w14:paraId="4D5C5F87" w14:textId="77777777" w:rsidR="002107BE" w:rsidRPr="002F4281" w:rsidRDefault="002107BE" w:rsidP="002107BE">
      <w:pPr>
        <w:ind w:firstLine="10.80pt"/>
        <w:jc w:val="both"/>
      </w:pPr>
    </w:p>
    <w:p w14:paraId="74EBF8F6" w14:textId="028D44EA" w:rsidR="00152B33" w:rsidRPr="002F4281" w:rsidRDefault="002107BE" w:rsidP="002107BE">
      <w:pPr>
        <w:ind w:firstLine="10.80pt"/>
        <w:jc w:val="both"/>
      </w:pPr>
      <w:r w:rsidRPr="002F4281">
        <w:rPr>
          <w:spacing w:val="-1"/>
          <w:lang w:val="tr-TR" w:eastAsia="x-none"/>
        </w:rPr>
        <w:t xml:space="preserve">Ham veri kümesinde herhangi bir işlem yapılmadan önce sınıf dağılımını anlamak amacıyla görselleştirme yapılmıştır. </w:t>
      </w:r>
      <w:r w:rsidRPr="002F4281">
        <w:t>Elde edilen grafik şekil 1.’deki gibidir</w:t>
      </w:r>
      <w:r w:rsidR="009A5864" w:rsidRPr="002F4281">
        <w:t>.</w:t>
      </w:r>
    </w:p>
    <w:p w14:paraId="507EA79C" w14:textId="52FFAE1F" w:rsidR="002107BE" w:rsidRPr="002F4281" w:rsidRDefault="002107BE" w:rsidP="002107BE">
      <w:pPr>
        <w:ind w:firstLine="10.80pt"/>
        <w:jc w:val="both"/>
      </w:pPr>
      <w:r w:rsidRPr="002F4281">
        <w:rPr>
          <w:noProof/>
          <w:sz w:val="18"/>
          <w:szCs w:val="18"/>
        </w:rPr>
        <w:drawing>
          <wp:inline distT="0" distB="0" distL="0" distR="0" wp14:anchorId="35C7C7AF" wp14:editId="4C44580B">
            <wp:extent cx="3062177" cy="2426249"/>
            <wp:effectExtent l="0" t="0" r="5080" b="0"/>
            <wp:docPr id="1078592128" name="Resim 2" descr="metin, ekran görüntüsü, ekran, görüntüleme,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8592128" name="Resim 2" descr="metin, ekran görüntüsü, ekran, görüntüleme, diyagram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2423" cy="2458137"/>
                    </a:xfrm>
                    <a:prstGeom prst="rect">
                      <a:avLst/>
                    </a:prstGeom>
                    <a:noFill/>
                    <a:ln>
                      <a:noFill/>
                    </a:ln>
                  </pic:spPr>
                </pic:pic>
              </a:graphicData>
            </a:graphic>
          </wp:inline>
        </w:drawing>
      </w:r>
    </w:p>
    <w:p w14:paraId="662A2E10" w14:textId="57BCEF85" w:rsidR="002107BE" w:rsidRPr="002F4281" w:rsidRDefault="002F446A">
      <w:pPr>
        <w:pStyle w:val="figurecaption"/>
        <w:numPr>
          <w:ilvl w:val="0"/>
          <w:numId w:val="9"/>
        </w:numPr>
        <w:spacing w:before="0pt"/>
        <w:ind w:start="0pt" w:firstLine="0pt"/>
        <w:jc w:val="center"/>
        <w:rPr>
          <w:rFonts w:eastAsia="MS Mincho"/>
          <w:lang w:val="tr-TR"/>
        </w:rPr>
      </w:pPr>
      <w:r w:rsidRPr="002F4281">
        <w:rPr>
          <w:rFonts w:eastAsia="MS Mincho"/>
          <w:lang w:val="tr-TR"/>
        </w:rPr>
        <w:t xml:space="preserve"> Ham verinin örnek/sınıf dağılımı</w:t>
      </w:r>
    </w:p>
    <w:p w14:paraId="6BE3CE1B" w14:textId="41A1144A" w:rsidR="001B449C" w:rsidRPr="002F4281" w:rsidRDefault="002F446A" w:rsidP="001B449C">
      <w:pPr>
        <w:pStyle w:val="GvdeMetni"/>
        <w:ind w:start="18pt" w:firstLine="0pt"/>
        <w:rPr>
          <w:lang w:val="tr-TR"/>
        </w:rPr>
      </w:pPr>
      <w:r w:rsidRPr="002F4281">
        <w:rPr>
          <w:lang w:val="tr-TR"/>
        </w:rPr>
        <w:tab/>
      </w:r>
      <w:r w:rsidR="001B449C" w:rsidRPr="002F4281">
        <w:rPr>
          <w:lang w:val="tr-TR"/>
        </w:rPr>
        <w:t>Verilen sınıfların dışında el hareketlerinin bulunduğu sınıf olan 0 sınıfının, diğer sınıflardan yaklaşık 11 kat fazla örnek içerdiği tespit edilmiştir. Yine başka bir sınıf olan 7 “açılmış avuç içi” sınıfının, diğer sınıflardan yaklaşık 19 kat daha az örnek içerdiği tespit edilmiştir. Bu durumun sebebi veri kümesi notlarında, 7 sınıfındaki “açılmış avuç içi” hareketinin her bir deneğe yaptırılmamış olması olarak belirtilmiştir. Bu iki durumun modellerde öğrenme sürecini olumsuz olarak etkileyebileceği, modelin belirli bir sınıfı diğerlerinden daha az veya daha çok öğreneceği durumuna sebep olacağı düşünüldüğünden dolayı veride dengeleme işleminin de yapılması gerekmektedir..</w:t>
      </w:r>
    </w:p>
    <w:p w14:paraId="541CDCC9" w14:textId="1D66D6C6" w:rsidR="002107BE" w:rsidRPr="002F4281" w:rsidRDefault="002107BE" w:rsidP="00497693">
      <w:pPr>
        <w:pStyle w:val="GvdeMetni"/>
        <w:ind w:start="18pt" w:firstLine="0pt"/>
        <w:rPr>
          <w:lang w:val="tr-TR"/>
        </w:rPr>
      </w:pPr>
    </w:p>
    <w:p w14:paraId="362FB9D3" w14:textId="7B61CFFB" w:rsidR="00497693" w:rsidRPr="002F4281" w:rsidRDefault="00AC2BF9" w:rsidP="00497693">
      <w:pPr>
        <w:pStyle w:val="Balk1"/>
      </w:pPr>
      <w:r w:rsidRPr="002F4281">
        <w:t>S</w:t>
      </w:r>
      <w:r w:rsidR="00152B33" w:rsidRPr="002F4281">
        <w:t>istem tasarımı</w:t>
      </w:r>
    </w:p>
    <w:p w14:paraId="78D3FEEC" w14:textId="56E5983C" w:rsidR="00497693" w:rsidRPr="002F4281" w:rsidRDefault="00497693" w:rsidP="00497693">
      <w:pPr>
        <w:pStyle w:val="GvdeMetni"/>
        <w:rPr>
          <w:lang w:val="tr-TR"/>
        </w:rPr>
      </w:pPr>
      <w:r w:rsidRPr="002F4281">
        <w:rPr>
          <w:lang w:val="tr-TR"/>
        </w:rPr>
        <w:t xml:space="preserve">Bu çalışmada, elektromiyografi (EMG) sinyallerinden el hareketlerini </w:t>
      </w:r>
      <w:r w:rsidR="00593D98">
        <w:rPr>
          <w:lang w:val="tr-TR"/>
        </w:rPr>
        <w:t>sınıflandırma</w:t>
      </w:r>
      <w:r w:rsidRPr="002F4281">
        <w:rPr>
          <w:lang w:val="tr-TR"/>
        </w:rPr>
        <w:t xml:space="preserve"> amacıyla </w:t>
      </w:r>
      <w:r w:rsidR="003F0645" w:rsidRPr="002F4281">
        <w:rPr>
          <w:lang w:val="tr-TR"/>
        </w:rPr>
        <w:t>adımlar dizisi</w:t>
      </w:r>
      <w:r w:rsidRPr="002F4281">
        <w:rPr>
          <w:lang w:val="tr-TR"/>
        </w:rPr>
        <w:t xml:space="preserve"> içeren bir sistem </w:t>
      </w:r>
      <w:r w:rsidR="00593D98">
        <w:rPr>
          <w:lang w:val="tr-TR"/>
        </w:rPr>
        <w:t>tasarlanmaktadır</w:t>
      </w:r>
      <w:r w:rsidRPr="002F4281">
        <w:rPr>
          <w:lang w:val="tr-TR"/>
        </w:rPr>
        <w:t>. Bu sistem, veri ön işleme, özellik çıkarma, model eğitimi ve değerlendirme aşamalarını içermektedir. Sistemin genel akışı, Şekil 2'deki blok diyagram ile özetlenmektedir.</w:t>
      </w:r>
    </w:p>
    <w:p w14:paraId="7FC449BA" w14:textId="2DDDB877" w:rsidR="00497693" w:rsidRPr="002F4281" w:rsidRDefault="00497693" w:rsidP="00497693">
      <w:pPr>
        <w:pStyle w:val="GvdeMetni"/>
        <w:rPr>
          <w:color w:val="FF0000"/>
          <w:lang w:val="tr-TR"/>
        </w:rPr>
      </w:pPr>
      <w:r w:rsidRPr="002F4281">
        <w:rPr>
          <w:noProof/>
          <w:color w:val="FF0000"/>
        </w:rPr>
        <w:lastRenderedPageBreak/>
        <w:drawing>
          <wp:inline distT="0" distB="0" distL="0" distR="0" wp14:anchorId="2DFA6DF8" wp14:editId="1A8AF016">
            <wp:extent cx="2970479" cy="1450975"/>
            <wp:effectExtent l="0" t="0" r="1905" b="0"/>
            <wp:docPr id="911008954" name="Resim 1" descr="metin, ekran görüntüsü, diyagram, yazı tip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1008954" name="Resim 1" descr="metin, ekran görüntüsü, diyagram, yazı tipi içeren bir resim&#10;&#10;Açıklama otomatik olarak oluşturuldu"/>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782%" t="22.987%" r="7.571%"/>
                    <a:stretch/>
                  </pic:blipFill>
                  <pic:spPr bwMode="auto">
                    <a:xfrm>
                      <a:off x="0" y="0"/>
                      <a:ext cx="2984609" cy="1457877"/>
                    </a:xfrm>
                    <a:prstGeom prst="rect">
                      <a:avLst/>
                    </a:prstGeom>
                    <a:noFill/>
                    <a:ln>
                      <a:noFill/>
                    </a:ln>
                    <a:extLst>
                      <a:ext uri="{53640926-AAD7-44D8-BBD7-CCE9431645EC}">
                        <a14:shadowObscured xmlns:a14="http://schemas.microsoft.com/office/drawing/2010/main"/>
                      </a:ext>
                    </a:extLst>
                  </pic:spPr>
                </pic:pic>
              </a:graphicData>
            </a:graphic>
          </wp:inline>
        </w:drawing>
      </w:r>
    </w:p>
    <w:p w14:paraId="77E79998" w14:textId="4DFC2969" w:rsidR="00497693" w:rsidRPr="002F4281" w:rsidRDefault="00497693">
      <w:pPr>
        <w:pStyle w:val="figurecaption"/>
        <w:numPr>
          <w:ilvl w:val="0"/>
          <w:numId w:val="9"/>
        </w:numPr>
        <w:spacing w:before="0pt"/>
        <w:ind w:start="0pt" w:firstLine="0pt"/>
        <w:jc w:val="center"/>
        <w:rPr>
          <w:rFonts w:eastAsia="MS Mincho"/>
          <w:lang w:val="tr-TR"/>
        </w:rPr>
      </w:pPr>
      <w:r w:rsidRPr="002F4281">
        <w:rPr>
          <w:rFonts w:eastAsia="MS Mincho"/>
          <w:lang w:val="tr-TR"/>
        </w:rPr>
        <w:t xml:space="preserve"> Sistem Tasarım Blok Diyagramı</w:t>
      </w:r>
    </w:p>
    <w:p w14:paraId="0AFC51C9" w14:textId="2A9AAA7F" w:rsidR="00497693" w:rsidRPr="002F4281" w:rsidRDefault="00497693" w:rsidP="00497693">
      <w:pPr>
        <w:pStyle w:val="Balk2"/>
        <w:rPr>
          <w:lang w:val="tr-TR"/>
        </w:rPr>
      </w:pPr>
      <w:r w:rsidRPr="002F4281">
        <w:rPr>
          <w:lang w:val="tr-TR"/>
        </w:rPr>
        <w:t>Veri Ön İşleme:</w:t>
      </w:r>
    </w:p>
    <w:p w14:paraId="714FC732" w14:textId="77777777" w:rsidR="00F43D9B" w:rsidRPr="002F4281" w:rsidRDefault="00F43D9B" w:rsidP="00F43D9B">
      <w:pPr>
        <w:pStyle w:val="GvdeMetni"/>
        <w:rPr>
          <w:color w:val="FF0000"/>
          <w:lang w:val="tr-TR"/>
        </w:rPr>
      </w:pPr>
      <w:r w:rsidRPr="00F43D9B">
        <w:rPr>
          <w:lang w:val="tr-TR"/>
        </w:rPr>
        <w:t>Ham veri olarak,  ilk adımda "EMG Signal for Gesture Recognition" veri setinden alınan ham veriyi oluşturan EMG sinyalleri kullanılmaktadır. Bu veriler,  ölçümün yapıldığı zaman bilgisi (time), 8 farklı kanaldan gelen EMG sinyalleri (channel1–channel8), harekete ait sınıf bilgisi (class), ve denek bilgisi (label) sütunlarını içermektedir. Ham veriyi daha iyi anlayabilmek amacıyla üzerinde birtakım görselleştirme işlemleri yapılmıştır ve bu görselleştirme sonucunda bazı veri düzenleme işlemlerine başvurulmuştur. Bu işlemler ilerleyen bölümlerde anlatılmaktadır.</w:t>
      </w:r>
      <w:r w:rsidRPr="002F4281">
        <w:rPr>
          <w:lang w:val="tr-TR"/>
        </w:rPr>
        <w:t xml:space="preserve"> </w:t>
      </w:r>
    </w:p>
    <w:p w14:paraId="4095E6BA" w14:textId="77777777" w:rsidR="00497693" w:rsidRPr="002F4281" w:rsidRDefault="00497693" w:rsidP="00497693">
      <w:pPr>
        <w:pStyle w:val="Balk2"/>
        <w:rPr>
          <w:lang w:val="tr-TR"/>
        </w:rPr>
      </w:pPr>
      <w:r w:rsidRPr="002F4281">
        <w:rPr>
          <w:lang w:val="tr-TR"/>
        </w:rPr>
        <w:t>Veri Temizleme:</w:t>
      </w:r>
    </w:p>
    <w:p w14:paraId="22933AFF" w14:textId="77777777" w:rsidR="00F43D9B" w:rsidRPr="00F43D9B" w:rsidRDefault="00F43D9B" w:rsidP="00F43D9B">
      <w:pPr>
        <w:pStyle w:val="GvdeMetni"/>
        <w:rPr>
          <w:lang w:val="tr-TR"/>
        </w:rPr>
      </w:pPr>
      <w:r w:rsidRPr="00F43D9B">
        <w:rPr>
          <w:lang w:val="tr-TR"/>
        </w:rPr>
        <w:t>Veri temizleme işlemlerine ilk olarak, class değeri 0 olan yani belirli bir sınıfa ait olmayan örnekleri ham veriden kaldırılarak başlanmıştır. Bu sınıfa ait verilerden “işaretsiz” veriler ismiyle bahsedilecektir. Bu temizlik işleminin nedeni, bu sınıfın eksik değerleri içermesi ve sayıca diğer verilerden kat kat fazla olmasıdır. Bu durumun, sistemin öğrenmesini yanlı olarak etkileyeceği düşünüldüğü için, sistem tasarlanırken sınıf 0‘ın hem temizlendiği hem temizlenmediği 2 senaryoda tasarlanmaktadır.  Kullanılan 2 senaryoda da eksik veriler temizlenirken, 1. Senaryoda Sınıf 0 silinmemekte ve Şekil 1’deki gibi bir dağılım olmaktadır. Sınıf 0 silindiğinde ise veri dağılımı Şekil 3’deki hale gelmektedir.Bu senaryolar arasındaki  İşaretsiz (sınıf 0) verilerin kaldırılıp kaldırılmamasının farkı Deneysel Sonuçlar bölümünde incelenecektir.</w:t>
      </w:r>
    </w:p>
    <w:p w14:paraId="707BD6E0" w14:textId="2ECF0AA4" w:rsidR="002651D9" w:rsidRPr="002F4281" w:rsidRDefault="002651D9" w:rsidP="006006F1">
      <w:pPr>
        <w:pStyle w:val="GvdeMetni"/>
        <w:rPr>
          <w:lang w:val="tr-TR"/>
        </w:rPr>
      </w:pPr>
      <w:r w:rsidRPr="002F4281">
        <w:rPr>
          <w:noProof/>
        </w:rPr>
        <w:drawing>
          <wp:inline distT="0" distB="0" distL="0" distR="0" wp14:anchorId="46BCE8A7" wp14:editId="2810B28F">
            <wp:extent cx="2416866" cy="1812898"/>
            <wp:effectExtent l="0" t="0" r="2540" b="0"/>
            <wp:docPr id="1873219615" name="Resim 6" descr="metin, ekran görüntüsü, paralel,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3219615" name="Resim 6" descr="metin, ekran görüntüsü, paralel, diyagram içeren bir resim&#10;&#10;Açıklama otomatik olarak oluşturuld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3341" cy="1817755"/>
                    </a:xfrm>
                    <a:prstGeom prst="rect">
                      <a:avLst/>
                    </a:prstGeom>
                    <a:noFill/>
                    <a:ln>
                      <a:noFill/>
                    </a:ln>
                  </pic:spPr>
                </pic:pic>
              </a:graphicData>
            </a:graphic>
          </wp:inline>
        </w:drawing>
      </w:r>
    </w:p>
    <w:p w14:paraId="2767E651" w14:textId="6E6EC37D" w:rsidR="00593D98" w:rsidRPr="00593D98" w:rsidRDefault="00593D98">
      <w:pPr>
        <w:pStyle w:val="figurecaption"/>
        <w:numPr>
          <w:ilvl w:val="0"/>
          <w:numId w:val="9"/>
        </w:numPr>
        <w:spacing w:before="0pt"/>
        <w:ind w:start="0pt" w:firstLine="0pt"/>
        <w:jc w:val="center"/>
        <w:rPr>
          <w:rFonts w:eastAsia="MS Mincho"/>
          <w:lang w:val="tr-TR"/>
        </w:rPr>
      </w:pPr>
      <w:r>
        <w:rPr>
          <w:rFonts w:eastAsia="MS Mincho"/>
          <w:lang w:val="tr-TR"/>
        </w:rPr>
        <w:t>Veri Temizleme Sonrası Sınıf Dağılımı</w:t>
      </w:r>
    </w:p>
    <w:p w14:paraId="2BBCFD12" w14:textId="0732154D" w:rsidR="00497693" w:rsidRPr="002F4281" w:rsidRDefault="00497693" w:rsidP="003418C9">
      <w:pPr>
        <w:pStyle w:val="Balk2"/>
        <w:rPr>
          <w:lang w:val="tr-TR"/>
        </w:rPr>
      </w:pPr>
      <w:r w:rsidRPr="002F4281">
        <w:rPr>
          <w:lang w:val="tr-TR"/>
        </w:rPr>
        <w:t> Sinyal Filtreleme</w:t>
      </w:r>
    </w:p>
    <w:p w14:paraId="0C4556D0" w14:textId="446EC6C0" w:rsidR="00497693" w:rsidRPr="002F4281" w:rsidRDefault="00C20F97" w:rsidP="00C20F97">
      <w:pPr>
        <w:pStyle w:val="GvdeMetni"/>
        <w:ind w:firstLine="0pt"/>
        <w:rPr>
          <w:lang w:val="tr-TR"/>
        </w:rPr>
      </w:pPr>
      <w:r>
        <w:rPr>
          <w:lang w:val="tr-TR"/>
        </w:rPr>
        <w:tab/>
      </w:r>
      <w:r w:rsidR="00497693" w:rsidRPr="002F4281">
        <w:rPr>
          <w:lang w:val="tr-TR"/>
        </w:rPr>
        <w:t>Temizlenmiş</w:t>
      </w:r>
      <w:r>
        <w:rPr>
          <w:lang w:val="tr-TR"/>
        </w:rPr>
        <w:t xml:space="preserve"> veya Temizlenmemiş</w:t>
      </w:r>
      <w:r w:rsidR="00497693" w:rsidRPr="002F4281">
        <w:rPr>
          <w:lang w:val="tr-TR"/>
        </w:rPr>
        <w:t xml:space="preserve"> veriler</w:t>
      </w:r>
      <w:r>
        <w:rPr>
          <w:lang w:val="tr-TR"/>
        </w:rPr>
        <w:t xml:space="preserve">le senaryo oluşturularak </w:t>
      </w:r>
      <w:r w:rsidR="00497693" w:rsidRPr="002F4281">
        <w:rPr>
          <w:lang w:val="tr-TR"/>
        </w:rPr>
        <w:t xml:space="preserve">, </w:t>
      </w:r>
      <w:r>
        <w:rPr>
          <w:lang w:val="tr-TR"/>
        </w:rPr>
        <w:t xml:space="preserve">EMG dataları için literatür çalışmalarında uygulanan </w:t>
      </w:r>
      <w:r w:rsidR="00497693" w:rsidRPr="002F4281">
        <w:rPr>
          <w:lang w:val="tr-TR"/>
        </w:rPr>
        <w:t>20-450 Hz</w:t>
      </w:r>
      <w:r>
        <w:rPr>
          <w:lang w:val="tr-TR"/>
        </w:rPr>
        <w:t xml:space="preserve"> band geçiren filtre ve frekans döneminde veri seti incelenerek belirlenen </w:t>
      </w:r>
      <w:r w:rsidR="00497693" w:rsidRPr="002F4281">
        <w:rPr>
          <w:lang w:val="tr-TR"/>
        </w:rPr>
        <w:t xml:space="preserve">1-499 Hz </w:t>
      </w:r>
      <w:r>
        <w:rPr>
          <w:lang w:val="tr-TR"/>
        </w:rPr>
        <w:t xml:space="preserve">ban deçiren filtre olmak üzere </w:t>
      </w:r>
      <w:r w:rsidR="00497693" w:rsidRPr="002F4281">
        <w:rPr>
          <w:lang w:val="tr-TR"/>
        </w:rPr>
        <w:t xml:space="preserve">iki farklı bant geçiren filtre </w:t>
      </w:r>
      <w:r>
        <w:rPr>
          <w:lang w:val="tr-TR"/>
        </w:rPr>
        <w:t xml:space="preserve">ayrı senaryolarda </w:t>
      </w:r>
      <w:r w:rsidR="00497693" w:rsidRPr="002F4281">
        <w:rPr>
          <w:lang w:val="tr-TR"/>
        </w:rPr>
        <w:t>uygulan</w:t>
      </w:r>
      <w:r w:rsidR="00E765C5" w:rsidRPr="002F4281">
        <w:rPr>
          <w:lang w:val="tr-TR"/>
        </w:rPr>
        <w:t>maktadır.</w:t>
      </w:r>
      <w:r w:rsidR="00497693" w:rsidRPr="002F4281">
        <w:rPr>
          <w:lang w:val="tr-TR"/>
        </w:rPr>
        <w:t xml:space="preserve"> Bu filtreleme işlemi, sinyallerdeki düşük ve yüksek frekanslı gürültüleri azaltır ve </w:t>
      </w:r>
      <w:r w:rsidR="00497693" w:rsidRPr="002F4281">
        <w:rPr>
          <w:lang w:val="tr-TR"/>
        </w:rPr>
        <w:t>EMG sinyallerinin frekans aralığındaki ilgili bilgiyi korur</w:t>
      </w:r>
      <w:r>
        <w:rPr>
          <w:lang w:val="tr-TR"/>
        </w:rPr>
        <w:t>. Şekil 4’de 1-499 Hz band geçiren filtre ile başlangıçtaki genlik patlamasının sönümlendiği gözlemlenebilmektedir.[10]</w:t>
      </w:r>
    </w:p>
    <w:p w14:paraId="0ADCC697" w14:textId="2DA5579F" w:rsidR="002651D9" w:rsidRDefault="002651D9" w:rsidP="00497693">
      <w:pPr>
        <w:pStyle w:val="GvdeMetni"/>
        <w:ind w:firstLine="0pt"/>
        <w:rPr>
          <w:lang w:val="tr-TR"/>
        </w:rPr>
      </w:pPr>
      <w:r w:rsidRPr="002F4281">
        <w:rPr>
          <w:noProof/>
        </w:rPr>
        <w:drawing>
          <wp:inline distT="0" distB="0" distL="0" distR="0" wp14:anchorId="68B06053" wp14:editId="07A8483E">
            <wp:extent cx="3089910" cy="3972560"/>
            <wp:effectExtent l="0" t="0" r="0" b="8890"/>
            <wp:docPr id="912572350" name="Resim 2" descr="metin, paralel, diyagram, sayı, numar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2572350" name="Resim 2" descr="metin, paralel, diyagram, sayı, numara içeren bir resim&#10;&#10;Açıklama otomatik olarak oluşturuld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3972560"/>
                    </a:xfrm>
                    <a:prstGeom prst="rect">
                      <a:avLst/>
                    </a:prstGeom>
                    <a:noFill/>
                    <a:ln>
                      <a:noFill/>
                    </a:ln>
                  </pic:spPr>
                </pic:pic>
              </a:graphicData>
            </a:graphic>
          </wp:inline>
        </w:drawing>
      </w:r>
    </w:p>
    <w:p w14:paraId="631A1041" w14:textId="4128253D" w:rsidR="00593D98" w:rsidRPr="00593D98" w:rsidRDefault="00593D98">
      <w:pPr>
        <w:pStyle w:val="figurecaption"/>
        <w:numPr>
          <w:ilvl w:val="0"/>
          <w:numId w:val="9"/>
        </w:numPr>
        <w:spacing w:before="0pt"/>
        <w:ind w:start="0pt" w:firstLine="0pt"/>
        <w:jc w:val="center"/>
        <w:rPr>
          <w:rFonts w:eastAsia="MS Mincho"/>
          <w:lang w:val="tr-TR"/>
        </w:rPr>
      </w:pPr>
      <w:r>
        <w:rPr>
          <w:rFonts w:eastAsia="MS Mincho"/>
          <w:lang w:val="tr-TR"/>
        </w:rPr>
        <w:t>Frekans Domeninde 1-499 Hz Band Geçiren Filtre Uygulanması</w:t>
      </w:r>
    </w:p>
    <w:p w14:paraId="13B78949" w14:textId="3DA79979" w:rsidR="006006F1" w:rsidRPr="002F4281" w:rsidRDefault="006006F1" w:rsidP="006006F1">
      <w:pPr>
        <w:pStyle w:val="Balk2"/>
        <w:rPr>
          <w:lang w:val="tr-TR"/>
        </w:rPr>
      </w:pPr>
      <w:r w:rsidRPr="002F4281">
        <w:rPr>
          <w:lang w:val="tr-TR"/>
        </w:rPr>
        <w:t>Veri Dengeleme</w:t>
      </w:r>
    </w:p>
    <w:p w14:paraId="45DAD129" w14:textId="7696EC1B" w:rsidR="00F43D9B" w:rsidRPr="002F4281" w:rsidRDefault="00E765C5" w:rsidP="00F43D9B">
      <w:pPr>
        <w:pStyle w:val="GvdeMetni"/>
        <w:rPr>
          <w:lang w:val="tr-TR"/>
        </w:rPr>
      </w:pPr>
      <w:r w:rsidRPr="002F4281">
        <w:rPr>
          <w:lang w:val="tr-TR"/>
        </w:rPr>
        <w:tab/>
      </w:r>
      <w:r w:rsidR="00F43D9B" w:rsidRPr="002F4281">
        <w:rPr>
          <w:lang w:val="tr-TR"/>
        </w:rPr>
        <w:t>Veri seti görselleştirildiğinde</w:t>
      </w:r>
      <w:r w:rsidR="00F43D9B" w:rsidRPr="00F43D9B">
        <w:rPr>
          <w:lang w:val="tr-TR"/>
        </w:rPr>
        <w:t>, 7 etiketli sınıf</w:t>
      </w:r>
      <w:r w:rsidR="00F43D9B" w:rsidRPr="002F4281">
        <w:rPr>
          <w:lang w:val="tr-TR"/>
        </w:rPr>
        <w:t xml:space="preserve"> ile diğer sınıflar arasındaki yaklaşık 20 kat boyut farkı göze çarpmaktadır.</w:t>
      </w:r>
      <w:r w:rsidR="00F43D9B">
        <w:rPr>
          <w:lang w:val="tr-TR"/>
        </w:rPr>
        <w:t xml:space="preserve"> </w:t>
      </w:r>
      <w:r w:rsidR="00F43D9B" w:rsidRPr="00F43D9B">
        <w:rPr>
          <w:lang w:val="tr-TR"/>
        </w:rPr>
        <w:t>Diğer sınıflarda ortalama 250.000 örnek bulunurken, bu sınıftaki örnek sayısı 13.696 olarak sınırlı kalmıştır.</w:t>
      </w:r>
      <w:r w:rsidR="00F43D9B">
        <w:rPr>
          <w:lang w:val="tr-TR"/>
        </w:rPr>
        <w:t xml:space="preserve"> </w:t>
      </w:r>
      <w:r w:rsidR="00F43D9B" w:rsidRPr="002F4281">
        <w:rPr>
          <w:lang w:val="tr-TR"/>
        </w:rPr>
        <w:t xml:space="preserve"> Bu durumun, modellerin öğrenmesini olumsuz olarak etkileyeceği düşünüldüğünden dolayı veri kümesi üzerinde bir dengeleme yoluna gidilmesi gerektiği </w:t>
      </w:r>
      <w:r w:rsidR="00F43D9B" w:rsidRPr="00F43D9B">
        <w:rPr>
          <w:lang w:val="tr-TR"/>
        </w:rPr>
        <w:t>kararlaştırılmıştır</w:t>
      </w:r>
      <w:r w:rsidR="00F43D9B" w:rsidRPr="002F4281">
        <w:rPr>
          <w:lang w:val="tr-TR"/>
        </w:rPr>
        <w:t xml:space="preserve">. Sınıflar arasındaki örnek sayısı dengesizliğini gidermek için SMOTE (Synthetic Minority Over-sampling Technique) yöntemi kullanılarak veri kümesi dengelenmiştir. </w:t>
      </w:r>
      <w:r w:rsidR="00F43D9B" w:rsidRPr="00F43D9B">
        <w:rPr>
          <w:lang w:val="tr-TR"/>
        </w:rPr>
        <w:t>[9]</w:t>
      </w:r>
      <w:r w:rsidR="00F43D9B" w:rsidRPr="002F4281">
        <w:rPr>
          <w:lang w:val="tr-TR"/>
        </w:rPr>
        <w:t xml:space="preserve"> </w:t>
      </w:r>
      <w:r w:rsidR="00F43D9B" w:rsidRPr="00F43D9B">
        <w:rPr>
          <w:lang w:val="tr-TR"/>
        </w:rPr>
        <w:t>Bu işlem, özellikle az sayıda örneğe sahip sınıflarda, o sınıfa ait örneklerin sayısını sentetik veri üreterek artırmasıyla gerçekleşir ve işlemin amacı, modelin genelleme özelliğini artırmak, verinin daha iyi öğrenilmesini sağlamaktır. Önceki bölümlerde bahsedilen, Sınıf 0 – işaretsiz veri temizliği yapılmayan senaryoda Şekil 5’teki gibi bir dengeleme yapılmaktadır. Sınıf 0 – işaretsiz veri temizliği yapılan senaryoda ise Şekil 6’daki gibi bir dağılım olmaktadır.</w:t>
      </w:r>
    </w:p>
    <w:p w14:paraId="33C6B2C2" w14:textId="26F6BE92" w:rsidR="00593D98" w:rsidRDefault="002651D9" w:rsidP="00F43D9B">
      <w:pPr>
        <w:pStyle w:val="GvdeMetni"/>
        <w:ind w:start="14.40pt" w:firstLine="0pt"/>
        <w:rPr>
          <w:color w:val="FF0000"/>
          <w:lang w:val="tr-TR"/>
        </w:rPr>
      </w:pPr>
      <w:r w:rsidRPr="002F4281">
        <w:rPr>
          <w:noProof/>
        </w:rPr>
        <w:drawing>
          <wp:inline distT="0" distB="0" distL="0" distR="0" wp14:anchorId="334C7CF9" wp14:editId="1A7A4660">
            <wp:extent cx="2463800" cy="1469876"/>
            <wp:effectExtent l="0" t="0" r="0" b="0"/>
            <wp:docPr id="1823745464" name="Resim 4" descr="metin, ekran görüntüsü, paralel, çizg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3745464" name="Resim 4" descr="metin, ekran görüntüsü, paralel, çizgi içeren bir resim&#10;&#10;Açıklama otomatik olarak oluşturuld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6287" cy="1477325"/>
                    </a:xfrm>
                    <a:prstGeom prst="rect">
                      <a:avLst/>
                    </a:prstGeom>
                    <a:noFill/>
                    <a:ln>
                      <a:noFill/>
                    </a:ln>
                  </pic:spPr>
                </pic:pic>
              </a:graphicData>
            </a:graphic>
          </wp:inline>
        </w:drawing>
      </w:r>
    </w:p>
    <w:p w14:paraId="109A1B3C" w14:textId="00AD8E25" w:rsidR="00593D98" w:rsidRPr="00593D98" w:rsidRDefault="00593D98">
      <w:pPr>
        <w:pStyle w:val="figurecaption"/>
        <w:numPr>
          <w:ilvl w:val="0"/>
          <w:numId w:val="9"/>
        </w:numPr>
        <w:spacing w:before="0pt"/>
        <w:ind w:start="0pt" w:firstLine="0pt"/>
        <w:jc w:val="center"/>
        <w:rPr>
          <w:rFonts w:eastAsia="MS Mincho"/>
          <w:lang w:val="tr-TR"/>
        </w:rPr>
      </w:pPr>
      <w:r>
        <w:rPr>
          <w:rFonts w:eastAsia="MS Mincho"/>
          <w:lang w:val="tr-TR"/>
        </w:rPr>
        <w:lastRenderedPageBreak/>
        <w:t>Tüm Sınıfların Sınıf 0’a dengeleme</w:t>
      </w:r>
    </w:p>
    <w:p w14:paraId="69DE4F6E" w14:textId="77777777" w:rsidR="00593D98" w:rsidRDefault="00593D98" w:rsidP="00593D98">
      <w:pPr>
        <w:pStyle w:val="GvdeMetni"/>
        <w:ind w:firstLine="0pt"/>
        <w:rPr>
          <w:color w:val="FF0000"/>
          <w:lang w:val="tr-TR"/>
        </w:rPr>
      </w:pPr>
    </w:p>
    <w:p w14:paraId="7C88ABF6" w14:textId="1A6F1D60" w:rsidR="002651D9" w:rsidRDefault="002651D9" w:rsidP="00497693">
      <w:pPr>
        <w:pStyle w:val="GvdeMetni"/>
        <w:rPr>
          <w:color w:val="FF0000"/>
          <w:lang w:val="tr-TR"/>
        </w:rPr>
      </w:pPr>
      <w:r w:rsidRPr="002F4281">
        <w:rPr>
          <w:noProof/>
        </w:rPr>
        <w:drawing>
          <wp:inline distT="0" distB="0" distL="0" distR="0" wp14:anchorId="18632358" wp14:editId="1D91AC74">
            <wp:extent cx="2115047" cy="1586503"/>
            <wp:effectExtent l="0" t="0" r="0" b="0"/>
            <wp:docPr id="713795029" name="Resim 3" descr="metin, ekran görüntüsü, paralel, dikdörtge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3795029" name="Resim 3" descr="metin, ekran görüntüsü, paralel, dikdörtgen içeren bir resim&#10;&#10;Açıklama otomatik olarak oluşturuld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8963" cy="1589440"/>
                    </a:xfrm>
                    <a:prstGeom prst="rect">
                      <a:avLst/>
                    </a:prstGeom>
                    <a:noFill/>
                    <a:ln>
                      <a:noFill/>
                    </a:ln>
                  </pic:spPr>
                </pic:pic>
              </a:graphicData>
            </a:graphic>
          </wp:inline>
        </w:drawing>
      </w:r>
    </w:p>
    <w:p w14:paraId="50315855" w14:textId="6ADE2235" w:rsidR="00F43D9B" w:rsidRPr="00F43D9B" w:rsidRDefault="00F43D9B">
      <w:pPr>
        <w:pStyle w:val="ListeParagraf"/>
        <w:numPr>
          <w:ilvl w:val="0"/>
          <w:numId w:val="9"/>
        </w:numPr>
        <w:jc w:val="both"/>
        <w:rPr>
          <w:rFonts w:eastAsia="MS Mincho"/>
          <w:noProof/>
          <w:sz w:val="16"/>
          <w:szCs w:val="16"/>
          <w:lang w:val="tr-TR"/>
        </w:rPr>
      </w:pPr>
      <w:r w:rsidRPr="00F43D9B">
        <w:rPr>
          <w:rFonts w:eastAsia="MS Mincho"/>
          <w:noProof/>
          <w:sz w:val="16"/>
          <w:szCs w:val="16"/>
          <w:lang w:val="tr-TR"/>
        </w:rPr>
        <w:t>İşaretsiz Sınıf Temizliği ile Verinin Son Hali</w:t>
      </w:r>
    </w:p>
    <w:p w14:paraId="4A3011DE" w14:textId="1016A307" w:rsidR="00593D98" w:rsidRPr="00593D98" w:rsidRDefault="00593D98" w:rsidP="00F43D9B">
      <w:pPr>
        <w:pStyle w:val="figurecaption"/>
        <w:numPr>
          <w:ilvl w:val="0"/>
          <w:numId w:val="0"/>
        </w:numPr>
        <w:spacing w:before="0pt"/>
        <w:rPr>
          <w:rFonts w:eastAsia="MS Mincho"/>
          <w:lang w:val="tr-TR"/>
        </w:rPr>
      </w:pPr>
    </w:p>
    <w:p w14:paraId="5C56CC8A" w14:textId="1886FDD5" w:rsidR="00BB1FB2" w:rsidRDefault="00497693" w:rsidP="00BB1FB2">
      <w:pPr>
        <w:pStyle w:val="Balk2"/>
        <w:rPr>
          <w:lang w:val="tr-TR"/>
        </w:rPr>
      </w:pPr>
      <w:r w:rsidRPr="002F4281">
        <w:rPr>
          <w:lang w:val="tr-TR"/>
        </w:rPr>
        <w:t>Özellik Çıkarma:</w:t>
      </w:r>
    </w:p>
    <w:p w14:paraId="2C8A58F7" w14:textId="77777777" w:rsidR="00F43D9B" w:rsidRDefault="00F43D9B" w:rsidP="00F43D9B">
      <w:pPr>
        <w:ind w:firstLine="9pt"/>
        <w:jc w:val="both"/>
        <w:rPr>
          <w:lang w:val="tr-TR"/>
        </w:rPr>
      </w:pPr>
      <w:r w:rsidRPr="00F43D9B">
        <w:rPr>
          <w:lang w:val="tr-TR"/>
        </w:rPr>
        <w:t>Önceki bölümlerde sistem tasarımından bahsedilirken Şekil 2’de gösterildiği gibi, veri seti işlendikten özellik çıkarımı yapılmaktadır. Bu süreçte, özellik çıkarımı yapılırken pencereleme işlemi de gerçekleştirilmektedir. Pencereleme işlemi, verinin belirli zaman aralıklarına göre gruplandırılmasıdır. Bu gruplandırma modellerin her bir pencere içerisindeki veri grubuna odaklanmasını ve daha detaylı bir şekilde öğrenmesini sağlamaktadır. Bu yaklaşım modelin veriyi daha iyi anlamasına ve genelleştirebilmesine katkı sağlar.</w:t>
      </w:r>
      <w:r>
        <w:rPr>
          <w:lang w:val="tr-TR"/>
        </w:rPr>
        <w:t xml:space="preserve"> </w:t>
      </w:r>
    </w:p>
    <w:p w14:paraId="5FB27DB6" w14:textId="77777777" w:rsidR="00C20F97" w:rsidRPr="00C20F97" w:rsidRDefault="00C20F97" w:rsidP="00C20F97">
      <w:pPr>
        <w:rPr>
          <w:lang w:val="tr-TR"/>
        </w:rPr>
      </w:pPr>
    </w:p>
    <w:p w14:paraId="2BBBF5DB" w14:textId="77777777" w:rsidR="00F43D9B" w:rsidRPr="00F43D9B" w:rsidRDefault="00F43D9B" w:rsidP="00F43D9B">
      <w:pPr>
        <w:pStyle w:val="Balk3"/>
        <w:tabs>
          <w:tab w:val="num" w:pos="27pt"/>
        </w:tabs>
        <w:spacing w:after="6pt"/>
        <w:ind w:firstLine="9pt"/>
        <w:rPr>
          <w:rFonts w:eastAsia="MS Mincho"/>
          <w:noProof w:val="0"/>
          <w:lang w:val="tr-TR"/>
        </w:rPr>
      </w:pPr>
      <w:r w:rsidRPr="00F43D9B">
        <w:rPr>
          <w:rFonts w:eastAsia="MS Mincho"/>
          <w:noProof w:val="0"/>
          <w:lang w:val="tr-TR"/>
        </w:rPr>
        <w:t xml:space="preserve">1)  Zaman Alanı Özellikleri:  </w:t>
      </w:r>
      <w:r w:rsidRPr="00F43D9B">
        <w:rPr>
          <w:rStyle w:val="GvdeMetniChar"/>
          <w:i w:val="0"/>
          <w:spacing w:val="0"/>
          <w:lang w:val="tr-TR" w:eastAsia="en-US"/>
        </w:rPr>
        <w:t>Filtrelenmiş ve dengelenmiş verilerden, literatürde de EMG dataları için en çok kullanılmakta olan  ortalama mutlak değer (mean abs value), kök ortalama kare (root mean square), dalga formu uzunluğu (waveform length), varyans (variance), entegre EMG (integrated EMG) gibi zaman alanında özellikler çıkarılmaktadır.[10] (Bu özelliklerin kullanımı farklı senaryolarda değişiklik gösterebilmektedir.)</w:t>
      </w:r>
    </w:p>
    <w:p w14:paraId="64D3A354" w14:textId="77777777" w:rsidR="00F43D9B" w:rsidRPr="00F43D9B" w:rsidRDefault="00F43D9B" w:rsidP="00F43D9B">
      <w:pPr>
        <w:pStyle w:val="Balk3"/>
        <w:tabs>
          <w:tab w:val="num" w:pos="27pt"/>
        </w:tabs>
        <w:spacing w:after="6pt"/>
        <w:ind w:firstLine="9pt"/>
        <w:rPr>
          <w:rFonts w:eastAsia="MS Mincho"/>
          <w:noProof w:val="0"/>
          <w:lang w:val="tr-TR"/>
        </w:rPr>
      </w:pPr>
      <w:r w:rsidRPr="00F43D9B">
        <w:rPr>
          <w:rFonts w:eastAsia="MS Mincho"/>
          <w:noProof w:val="0"/>
          <w:lang w:val="tr-TR"/>
        </w:rPr>
        <w:t xml:space="preserve">2)  Frekans Alanı Özellikleri: </w:t>
      </w:r>
      <w:r w:rsidRPr="00F43D9B">
        <w:rPr>
          <w:rStyle w:val="GvdeMetniChar"/>
          <w:i w:val="0"/>
          <w:spacing w:val="0"/>
          <w:lang w:val="tr-TR" w:eastAsia="en-US"/>
        </w:rPr>
        <w:t>Veri içerisinde bulunan her bir kanal için güç spektral yoğunluğundan (power spectral density) ortalama frekans (mean frequency) özellikleri de çıkarılmaktadır.</w:t>
      </w:r>
    </w:p>
    <w:p w14:paraId="262DC660" w14:textId="77777777" w:rsidR="00F43D9B" w:rsidRPr="0082376D" w:rsidRDefault="00F43D9B" w:rsidP="00F43D9B">
      <w:pPr>
        <w:pStyle w:val="Balk3"/>
        <w:tabs>
          <w:tab w:val="num" w:pos="27pt"/>
        </w:tabs>
        <w:spacing w:after="6pt"/>
        <w:ind w:firstLine="9pt"/>
        <w:rPr>
          <w:rFonts w:eastAsia="MS Mincho"/>
          <w:i w:val="0"/>
          <w:noProof w:val="0"/>
          <w:lang w:val="tr-TR"/>
        </w:rPr>
      </w:pPr>
      <w:r w:rsidRPr="00F43D9B">
        <w:rPr>
          <w:rFonts w:eastAsia="MS Mincho"/>
          <w:noProof w:val="0"/>
          <w:lang w:val="tr-TR"/>
        </w:rPr>
        <w:t xml:space="preserve">3)   Tam Özellik Çıkarımı: </w:t>
      </w:r>
      <w:r w:rsidRPr="00F43D9B">
        <w:rPr>
          <w:rStyle w:val="GvdeMetniChar"/>
          <w:rFonts w:eastAsia="MS Mincho"/>
          <w:i w:val="0"/>
          <w:noProof w:val="0"/>
          <w:spacing w:val="0"/>
          <w:lang w:val="tr-TR" w:eastAsia="en-US"/>
        </w:rPr>
        <w:t>Önceki bölümlerde bahsedilen, zaman ve frekans alanlarından çıkarılan özellikler, her bir pencere için birleştirilerek tam özellik seti oluşturulur.</w:t>
      </w:r>
    </w:p>
    <w:p w14:paraId="6C4D0FD9" w14:textId="21E89110" w:rsidR="00497693" w:rsidRPr="002F4281" w:rsidRDefault="00497693" w:rsidP="000B263C">
      <w:pPr>
        <w:pStyle w:val="Balk2"/>
        <w:rPr>
          <w:lang w:val="tr-TR"/>
        </w:rPr>
      </w:pPr>
      <w:r w:rsidRPr="002F4281">
        <w:rPr>
          <w:lang w:val="tr-TR"/>
        </w:rPr>
        <w:t>Model Eğitimi ve Değerlendirme:</w:t>
      </w:r>
    </w:p>
    <w:p w14:paraId="2142B9EA" w14:textId="6FFC0730" w:rsidR="00BB1FB2" w:rsidRPr="002F4281" w:rsidRDefault="00BB1FB2" w:rsidP="00BB1FB2">
      <w:pPr>
        <w:pStyle w:val="Balk3"/>
        <w:tabs>
          <w:tab w:val="num" w:pos="27pt"/>
        </w:tabs>
        <w:spacing w:after="6pt"/>
        <w:ind w:firstLine="9pt"/>
        <w:rPr>
          <w:rFonts w:eastAsia="MS Mincho"/>
          <w:noProof w:val="0"/>
          <w:lang w:val="tr-TR"/>
        </w:rPr>
      </w:pPr>
      <w:r w:rsidRPr="002F4281">
        <w:rPr>
          <w:rFonts w:eastAsia="MS Mincho"/>
          <w:noProof w:val="0"/>
          <w:lang w:val="tr-TR"/>
        </w:rPr>
        <w:t xml:space="preserve">1) </w:t>
      </w:r>
      <w:r w:rsidR="00497693" w:rsidRPr="002F4281">
        <w:rPr>
          <w:rFonts w:eastAsia="MS Mincho"/>
          <w:noProof w:val="0"/>
          <w:lang w:val="tr-TR"/>
        </w:rPr>
        <w:t>Veri Bölümleme: </w:t>
      </w:r>
      <w:r w:rsidR="00497693" w:rsidRPr="002F4281">
        <w:rPr>
          <w:rFonts w:eastAsia="MS Mincho"/>
          <w:i w:val="0"/>
          <w:iCs w:val="0"/>
          <w:noProof w:val="0"/>
          <w:lang w:val="tr-TR"/>
        </w:rPr>
        <w:t>Özellik çıkarımı sonrası elde edilen veri seti, eğitim, doğrulama ve test setlerine ayrılır.</w:t>
      </w:r>
    </w:p>
    <w:p w14:paraId="3B9487CE" w14:textId="77777777" w:rsidR="00F43D9B" w:rsidRDefault="00BB1FB2" w:rsidP="00F43D9B">
      <w:pPr>
        <w:pStyle w:val="Balk3"/>
        <w:tabs>
          <w:tab w:val="num" w:pos="27pt"/>
        </w:tabs>
        <w:spacing w:after="6pt"/>
        <w:ind w:firstLine="9pt"/>
        <w:rPr>
          <w:rFonts w:eastAsia="MS Mincho"/>
          <w:i w:val="0"/>
          <w:iCs w:val="0"/>
          <w:noProof w:val="0"/>
          <w:lang w:val="tr-TR"/>
        </w:rPr>
      </w:pPr>
      <w:r w:rsidRPr="002F4281">
        <w:rPr>
          <w:rFonts w:eastAsia="MS Mincho"/>
          <w:noProof w:val="0"/>
          <w:lang w:val="tr-TR"/>
        </w:rPr>
        <w:t xml:space="preserve">2) </w:t>
      </w:r>
      <w:r w:rsidR="00497693" w:rsidRPr="002F4281">
        <w:rPr>
          <w:rFonts w:eastAsia="MS Mincho"/>
          <w:noProof w:val="0"/>
          <w:lang w:val="tr-TR"/>
        </w:rPr>
        <w:t>Model Seçimi: </w:t>
      </w:r>
      <w:r w:rsidR="00497693" w:rsidRPr="002F4281">
        <w:rPr>
          <w:rFonts w:eastAsia="MS Mincho"/>
          <w:i w:val="0"/>
          <w:iCs w:val="0"/>
          <w:noProof w:val="0"/>
          <w:lang w:val="tr-TR"/>
        </w:rPr>
        <w:t>Bu çalışmada, Karar Ağaçları (Decision Trees), Lojistik Regresyon, Destek Vektör Makineleri (SVM), Random Forest</w:t>
      </w:r>
      <w:r w:rsidR="0082376D">
        <w:rPr>
          <w:rFonts w:eastAsia="MS Mincho"/>
          <w:i w:val="0"/>
          <w:iCs w:val="0"/>
          <w:noProof w:val="0"/>
          <w:lang w:val="tr-TR"/>
        </w:rPr>
        <w:t xml:space="preserve">, LSTM ve ANN </w:t>
      </w:r>
      <w:r w:rsidR="00497693" w:rsidRPr="002F4281">
        <w:rPr>
          <w:rFonts w:eastAsia="MS Mincho"/>
          <w:i w:val="0"/>
          <w:iCs w:val="0"/>
          <w:noProof w:val="0"/>
          <w:lang w:val="tr-TR"/>
        </w:rPr>
        <w:t>makine öğrenmesi modelleri kullanılm</w:t>
      </w:r>
      <w:r w:rsidR="0082376D">
        <w:rPr>
          <w:rFonts w:eastAsia="MS Mincho"/>
          <w:i w:val="0"/>
          <w:iCs w:val="0"/>
          <w:noProof w:val="0"/>
          <w:lang w:val="tr-TR"/>
        </w:rPr>
        <w:t>aktadır.</w:t>
      </w:r>
    </w:p>
    <w:p w14:paraId="5AA1B448" w14:textId="4982D790" w:rsidR="00F43D9B" w:rsidRPr="00F43D9B" w:rsidRDefault="00F43D9B" w:rsidP="00F43D9B">
      <w:pPr>
        <w:pStyle w:val="Balk3"/>
        <w:tabs>
          <w:tab w:val="num" w:pos="27pt"/>
        </w:tabs>
        <w:spacing w:after="6pt"/>
        <w:ind w:firstLine="9pt"/>
        <w:rPr>
          <w:rFonts w:eastAsia="MS Mincho"/>
          <w:noProof w:val="0"/>
          <w:lang w:val="tr-TR"/>
        </w:rPr>
      </w:pPr>
      <w:r w:rsidRPr="002F4281">
        <w:rPr>
          <w:rFonts w:eastAsia="MS Mincho"/>
          <w:noProof w:val="0"/>
          <w:lang w:val="tr-TR"/>
        </w:rPr>
        <w:t>3</w:t>
      </w:r>
      <w:r w:rsidRPr="00F43D9B">
        <w:rPr>
          <w:rFonts w:eastAsia="MS Mincho"/>
          <w:noProof w:val="0"/>
          <w:lang w:val="tr-TR"/>
        </w:rPr>
        <w:t>) Model Eğitimi: </w:t>
      </w:r>
      <w:r w:rsidRPr="00F43D9B">
        <w:rPr>
          <w:rFonts w:eastAsia="MS Mincho"/>
          <w:i w:val="0"/>
          <w:iCs w:val="0"/>
          <w:noProof w:val="0"/>
          <w:lang w:val="tr-TR"/>
        </w:rPr>
        <w:t>Her model için modelin yapısına uygun ve en yüksek doğruluğun elde edildiği hiperparametreler, çapraz doğrulama (cross-validation) ve ızgara arama (grid search) gibi yöntemler ile belirlenmektedir</w:t>
      </w:r>
      <w:r w:rsidRPr="00F43D9B">
        <w:rPr>
          <w:rFonts w:eastAsia="MS Mincho"/>
          <w:noProof w:val="0"/>
          <w:lang w:val="tr-TR"/>
        </w:rPr>
        <w:t>.</w:t>
      </w:r>
    </w:p>
    <w:p w14:paraId="088E1257" w14:textId="77777777" w:rsidR="00F43D9B" w:rsidRPr="00F43D9B" w:rsidRDefault="00F43D9B" w:rsidP="00F43D9B">
      <w:pPr>
        <w:pStyle w:val="Balk3"/>
        <w:tabs>
          <w:tab w:val="num" w:pos="27pt"/>
        </w:tabs>
        <w:spacing w:after="6pt"/>
        <w:ind w:firstLine="9pt"/>
        <w:rPr>
          <w:rFonts w:eastAsia="MS Mincho"/>
          <w:noProof w:val="0"/>
          <w:lang w:val="tr-TR"/>
        </w:rPr>
      </w:pPr>
      <w:r w:rsidRPr="00F43D9B">
        <w:rPr>
          <w:rFonts w:eastAsia="MS Mincho"/>
          <w:noProof w:val="0"/>
          <w:lang w:val="tr-TR"/>
        </w:rPr>
        <w:t>4)</w:t>
      </w:r>
      <w:r w:rsidRPr="00F43D9B">
        <w:rPr>
          <w:lang w:val="tr-TR"/>
        </w:rPr>
        <w:t>Model Değerlendirme: </w:t>
      </w:r>
      <w:r w:rsidRPr="00F43D9B">
        <w:rPr>
          <w:i w:val="0"/>
          <w:iCs w:val="0"/>
          <w:lang w:val="tr-TR"/>
        </w:rPr>
        <w:t xml:space="preserve">Eğitim sonrası, modellerin doğruluk (accuracy), F1 skoru, kesinlik (precision) ve </w:t>
      </w:r>
      <w:r w:rsidRPr="00F43D9B">
        <w:rPr>
          <w:i w:val="0"/>
          <w:iCs w:val="0"/>
          <w:lang w:val="tr-TR"/>
        </w:rPr>
        <w:t xml:space="preserve">duyarlılık (recall) gibi performans metrikleri test seti üzerinde değerlendirilir. Ayrıca, modellerin performansını anlamak için karışıklık matrisleri çizdirilir ve eğitim/doğrulama kayıp grafikleri oluşturulur. Literatür taramasındaki bulgularla, önceki çalışmalarda da değerlendirme amacıyla bu metriklerin kullanıldığı görüldüğü için bu metriklerin kullanımı kararlaştırılmıştır. </w:t>
      </w:r>
    </w:p>
    <w:p w14:paraId="4D624176" w14:textId="77777777" w:rsidR="00F43D9B" w:rsidRPr="00F43D9B" w:rsidRDefault="00F43D9B" w:rsidP="00F43D9B">
      <w:pPr>
        <w:pStyle w:val="Balk3"/>
        <w:tabs>
          <w:tab w:val="num" w:pos="27pt"/>
        </w:tabs>
        <w:spacing w:after="6pt"/>
        <w:ind w:firstLine="9pt"/>
        <w:rPr>
          <w:rFonts w:eastAsia="MS Mincho"/>
          <w:noProof w:val="0"/>
          <w:lang w:val="tr-TR"/>
        </w:rPr>
      </w:pPr>
      <w:r w:rsidRPr="00F43D9B">
        <w:rPr>
          <w:i w:val="0"/>
          <w:iCs w:val="0"/>
          <w:lang w:val="tr-TR"/>
        </w:rPr>
        <w:t xml:space="preserve">5) </w:t>
      </w:r>
      <w:r w:rsidRPr="00F43D9B">
        <w:rPr>
          <w:lang w:val="tr-TR"/>
        </w:rPr>
        <w:t xml:space="preserve">Senaryo Tabanlı Yaklaşım: </w:t>
      </w:r>
      <w:r w:rsidRPr="00F43D9B">
        <w:rPr>
          <w:i w:val="0"/>
          <w:iCs w:val="0"/>
          <w:lang w:val="tr-TR"/>
        </w:rPr>
        <w:t>Bu çalışmada, farklı senaryo kombinasyonları test edilmiş ve değerlendirilmiştir. Bu senaryolar; veri temizleme, sinyal filtreleme, sınıf dengeleme ve farklı özellikler çıkarımı adımlarını içermektedir. Her model, her bir senaryo için ayrı ayrı eğitilmiş ve değerlendirilmiştir.</w:t>
      </w:r>
    </w:p>
    <w:p w14:paraId="51D72E3D" w14:textId="4D762C00" w:rsidR="00F43D9B" w:rsidRPr="00F43D9B" w:rsidRDefault="00F43D9B" w:rsidP="00F43D9B">
      <w:pPr>
        <w:pStyle w:val="Balk3"/>
        <w:tabs>
          <w:tab w:val="num" w:pos="27pt"/>
        </w:tabs>
        <w:spacing w:after="6pt"/>
        <w:ind w:firstLine="9pt"/>
        <w:rPr>
          <w:rFonts w:eastAsia="MS Mincho"/>
          <w:noProof w:val="0"/>
          <w:lang w:val="tr-TR"/>
        </w:rPr>
      </w:pPr>
      <w:r w:rsidRPr="00F43D9B">
        <w:rPr>
          <w:rFonts w:eastAsia="MS Mincho"/>
          <w:noProof w:val="0"/>
          <w:lang w:val="tr-TR"/>
        </w:rPr>
        <w:t>3) Model Eğitimi: </w:t>
      </w:r>
      <w:r w:rsidRPr="00F43D9B">
        <w:rPr>
          <w:rFonts w:eastAsia="MS Mincho"/>
          <w:i w:val="0"/>
          <w:iCs w:val="0"/>
          <w:noProof w:val="0"/>
          <w:lang w:val="tr-TR"/>
        </w:rPr>
        <w:t>Her model için modelin yapısına uygun ve en yüksek doğruluğun elde edildiği hiperparametreler, çapraz doğrulama (cross-validation) ve ızgara arama (grid search) gibi yöntemler ile belirlenmektedir</w:t>
      </w:r>
      <w:r w:rsidRPr="00F43D9B">
        <w:rPr>
          <w:rFonts w:eastAsia="MS Mincho"/>
          <w:noProof w:val="0"/>
          <w:lang w:val="tr-TR"/>
        </w:rPr>
        <w:t>.</w:t>
      </w:r>
    </w:p>
    <w:p w14:paraId="4715BBA4" w14:textId="77777777" w:rsidR="00F43D9B" w:rsidRPr="00F43D9B" w:rsidRDefault="00F43D9B" w:rsidP="00F43D9B">
      <w:pPr>
        <w:pStyle w:val="Balk3"/>
        <w:tabs>
          <w:tab w:val="num" w:pos="27pt"/>
        </w:tabs>
        <w:spacing w:after="6pt"/>
        <w:ind w:firstLine="9pt"/>
        <w:rPr>
          <w:rFonts w:eastAsia="MS Mincho"/>
          <w:noProof w:val="0"/>
          <w:lang w:val="tr-TR"/>
        </w:rPr>
      </w:pPr>
      <w:r w:rsidRPr="00F43D9B">
        <w:rPr>
          <w:rFonts w:eastAsia="MS Mincho"/>
          <w:noProof w:val="0"/>
          <w:lang w:val="tr-TR"/>
        </w:rPr>
        <w:t>4)</w:t>
      </w:r>
      <w:r w:rsidRPr="00F43D9B">
        <w:rPr>
          <w:lang w:val="tr-TR"/>
        </w:rPr>
        <w:t>Model Değerlendirme: </w:t>
      </w:r>
      <w:r w:rsidRPr="00F43D9B">
        <w:rPr>
          <w:i w:val="0"/>
          <w:iCs w:val="0"/>
          <w:lang w:val="tr-TR"/>
        </w:rPr>
        <w:t xml:space="preserve">Eğitim sonrası, modellerin doğruluk (accuracy), F1 skoru, kesinlik (precision) ve duyarlılık (recall) gibi performans metrikleri test seti üzerinde değerlendirilir. Ayrıca, modellerin performansını anlamak için karışıklık matrisleri çizdirilir ve eğitim/doğrulama kayıp grafikleri oluşturulur. Literatür taramasındaki bulgularla, önceki çalışmalarda da değerlendirme amacıyla bu metriklerin kullanıldığı görüldüğü için bu metriklerin kullanımı kararlaştırılmıştır. </w:t>
      </w:r>
    </w:p>
    <w:p w14:paraId="27CC687B" w14:textId="77777777" w:rsidR="00F43D9B" w:rsidRPr="002F4281" w:rsidRDefault="00F43D9B" w:rsidP="00F43D9B">
      <w:pPr>
        <w:pStyle w:val="Balk3"/>
        <w:tabs>
          <w:tab w:val="num" w:pos="27pt"/>
        </w:tabs>
        <w:spacing w:after="6pt"/>
        <w:ind w:firstLine="9pt"/>
        <w:rPr>
          <w:rFonts w:eastAsia="MS Mincho"/>
          <w:noProof w:val="0"/>
          <w:lang w:val="tr-TR"/>
        </w:rPr>
      </w:pPr>
      <w:r w:rsidRPr="00F43D9B">
        <w:rPr>
          <w:i w:val="0"/>
          <w:iCs w:val="0"/>
          <w:lang w:val="tr-TR"/>
        </w:rPr>
        <w:t xml:space="preserve">5) </w:t>
      </w:r>
      <w:r w:rsidRPr="00F43D9B">
        <w:rPr>
          <w:lang w:val="tr-TR"/>
        </w:rPr>
        <w:t xml:space="preserve">Senaryo Tabanlı Yaklaşım: </w:t>
      </w:r>
      <w:r w:rsidRPr="00F43D9B">
        <w:rPr>
          <w:i w:val="0"/>
          <w:iCs w:val="0"/>
          <w:lang w:val="tr-TR"/>
        </w:rPr>
        <w:t>Bu çalışmada, farklı senaryo kombinasyonları test edilmiş ve değerlendirilmiştir. Bu senaryolar; veri temizleme, sinyal filtreleme, sınıf dengeleme ve farklı özellikler çıkarımı adımlarını içermektedir. Her model, her bir senaryo için ayrı ayrı eğitilmiş ve değerlendirilmiştir.</w:t>
      </w:r>
    </w:p>
    <w:p w14:paraId="3A7045EC" w14:textId="78D6C105" w:rsidR="00152B33" w:rsidRDefault="00152B33" w:rsidP="00F43D9B">
      <w:pPr>
        <w:pStyle w:val="Balk1"/>
      </w:pPr>
      <w:r w:rsidRPr="002F4281">
        <w:t>deneysel sonuçlar</w:t>
      </w:r>
    </w:p>
    <w:p w14:paraId="7455A99F" w14:textId="032A6E3D" w:rsidR="00D76F10" w:rsidRPr="00D76F10" w:rsidRDefault="00D76F10" w:rsidP="00D76F10">
      <w:pPr>
        <w:pStyle w:val="Balk2"/>
      </w:pPr>
      <w:r>
        <w:t>Lojistik Regresyon</w:t>
      </w:r>
    </w:p>
    <w:p w14:paraId="0592C39B" w14:textId="5A8B1211" w:rsidR="00D76F10" w:rsidRDefault="00D76F10" w:rsidP="00D76F10">
      <w:pPr>
        <w:pStyle w:val="GvdeMetni"/>
        <w:rPr>
          <w:lang w:val="tr-TR"/>
        </w:rPr>
      </w:pPr>
      <w:r w:rsidRPr="00D76F10">
        <w:rPr>
          <w:lang w:val="tr-TR"/>
        </w:rPr>
        <w:t xml:space="preserve">Bu bölüm, EMG sinyallerinin sınıflandırılması için Lojistik Regresyon modeli kullanılarak yürütülen çeşitli senaryolara ait deneysel kurulumu ve elde edilen sonuçları detaylandırmaktadır. </w:t>
      </w:r>
      <w:r w:rsidR="007E51B5">
        <w:rPr>
          <w:lang w:val="tr-TR"/>
        </w:rPr>
        <w:t>S</w:t>
      </w:r>
      <w:r w:rsidRPr="00D76F10">
        <w:rPr>
          <w:lang w:val="tr-TR"/>
        </w:rPr>
        <w:t>ınıflandırma performansı üzerinde veri ön işleme tekniklerinin (örneğin, filtreleme, dengeleme, özellik çıkarımı) etkisini sistematik olarak değerlendirmek</w:t>
      </w:r>
      <w:r w:rsidR="007E51B5">
        <w:rPr>
          <w:lang w:val="tr-TR"/>
        </w:rPr>
        <w:t xml:space="preserve"> amaçlanmıştır</w:t>
      </w:r>
      <w:r w:rsidRPr="00D76F10">
        <w:rPr>
          <w:lang w:val="tr-TR"/>
        </w:rPr>
        <w:t>. Performans değerlendirmesi çeşitli metrikler ve görselleştirmeler aracılığıyla yapılmıştır.</w:t>
      </w:r>
    </w:p>
    <w:p w14:paraId="1000A95A" w14:textId="2F5D2C0E" w:rsidR="00D76F10" w:rsidRDefault="00D76F10" w:rsidP="00D76F10">
      <w:pPr>
        <w:pStyle w:val="Balk3"/>
        <w:numPr>
          <w:ilvl w:val="2"/>
          <w:numId w:val="4"/>
        </w:numPr>
        <w:tabs>
          <w:tab w:val="clear" w:pos="60.55pt"/>
          <w:tab w:val="num" w:pos="27pt"/>
        </w:tabs>
        <w:spacing w:after="6pt"/>
        <w:rPr>
          <w:lang w:val="tr-TR"/>
        </w:rPr>
      </w:pPr>
      <w:r>
        <w:rPr>
          <w:lang w:val="tr-TR"/>
        </w:rPr>
        <w:t>Deneysel Kurulum</w:t>
      </w:r>
    </w:p>
    <w:p w14:paraId="0A4CC483" w14:textId="6CB9B17B" w:rsidR="00D76F10" w:rsidRDefault="00D76F10" w:rsidP="00D76F10">
      <w:pPr>
        <w:pStyle w:val="GvdeMetni"/>
        <w:rPr>
          <w:lang w:val="tr-TR"/>
        </w:rPr>
      </w:pPr>
      <w:r w:rsidRPr="00D76F10">
        <w:rPr>
          <w:lang w:val="tr-TR"/>
        </w:rPr>
        <w:t xml:space="preserve">Bu çalışmada kullanılan veri seti, Veri </w:t>
      </w:r>
      <w:r>
        <w:rPr>
          <w:lang w:val="tr-TR"/>
        </w:rPr>
        <w:t>Kümesi</w:t>
      </w:r>
      <w:r w:rsidRPr="00D76F10">
        <w:rPr>
          <w:lang w:val="tr-TR"/>
        </w:rPr>
        <w:t xml:space="preserve"> bölümünde ayrıntılı olarak açıklanan çeşitli kanallardan kaydedilen EMG sinyallerinden oluşmaktadır. Veriler, farklı kesim frekanslarına sahip bant geçiren filtreleme, Sentetik Azınlık Aşırı Örnekleme Tekniği (SMOTE) kullanarak dengeleme ve zaman ve frekans alanı analiz tekniklerini kullanarak özellik çıkarımı dahil olmak üzere çeşitli teknik kombinasyonları kullanılarak ön işlenmiştir. Veri seti, %70-15-15 oranında eğitim, doğrulama ve test kümelerine ayrılmıştır.</w:t>
      </w:r>
    </w:p>
    <w:p w14:paraId="1FAC9BBC" w14:textId="18124054" w:rsidR="00D76F10" w:rsidRDefault="00D76F10" w:rsidP="00D76F10">
      <w:pPr>
        <w:pStyle w:val="Balk3"/>
        <w:numPr>
          <w:ilvl w:val="2"/>
          <w:numId w:val="4"/>
        </w:numPr>
        <w:tabs>
          <w:tab w:val="clear" w:pos="60.55pt"/>
          <w:tab w:val="num" w:pos="27pt"/>
        </w:tabs>
        <w:spacing w:after="6pt"/>
        <w:rPr>
          <w:spacing w:val="-1"/>
          <w:lang w:val="tr-TR" w:eastAsia="x-none"/>
        </w:rPr>
      </w:pPr>
      <w:r w:rsidRPr="00D76F10">
        <w:rPr>
          <w:spacing w:val="-1"/>
          <w:lang w:val="tr-TR" w:eastAsia="x-none"/>
        </w:rPr>
        <w:t>Lojistik Regresyon Modeli Sonuçları</w:t>
      </w:r>
    </w:p>
    <w:p w14:paraId="53009020" w14:textId="4F1E9D8D" w:rsidR="00D76F10" w:rsidRPr="00D76F10" w:rsidRDefault="00D76F10" w:rsidP="001840D5">
      <w:pPr>
        <w:pStyle w:val="GvdeMetni"/>
        <w:rPr>
          <w:lang w:val="tr-TR"/>
        </w:rPr>
      </w:pPr>
      <w:r w:rsidRPr="00D76F10">
        <w:rPr>
          <w:lang w:val="tr-TR"/>
        </w:rPr>
        <w:t xml:space="preserve">Lojistik Regresyon modeli, her biri farklı ön işleme adımlarının sınıflandırma performansı üzerindeki etkisini test etmek üzere tasarlanmış çeşitli senaryolar altında eğitilmiş ve </w:t>
      </w:r>
      <w:r w:rsidRPr="00D76F10">
        <w:rPr>
          <w:lang w:val="tr-TR"/>
        </w:rPr>
        <w:lastRenderedPageBreak/>
        <w:t xml:space="preserve">değerlendirilmiştir. Bu senaryolar Tablo </w:t>
      </w:r>
      <w:r>
        <w:rPr>
          <w:lang w:val="tr-TR"/>
        </w:rPr>
        <w:t>3</w:t>
      </w:r>
      <w:r w:rsidRPr="00D76F10">
        <w:rPr>
          <w:lang w:val="tr-TR"/>
        </w:rPr>
        <w:t xml:space="preserve">'de </w:t>
      </w:r>
      <w:r w:rsidR="001840D5">
        <w:rPr>
          <w:lang w:val="tr-TR"/>
        </w:rPr>
        <w:t>tanımlanmaktadır</w:t>
      </w:r>
      <w:r w:rsidRPr="00D76F10">
        <w:rPr>
          <w:lang w:val="tr-TR"/>
        </w:rPr>
        <w:t>.</w:t>
      </w:r>
      <w:r w:rsidR="00C70DC9">
        <w:rPr>
          <w:lang w:val="tr-TR"/>
        </w:rPr>
        <w:t xml:space="preserve"> </w:t>
      </w:r>
    </w:p>
    <w:p w14:paraId="75A0E545" w14:textId="7A1CBB81" w:rsidR="00D76F10" w:rsidRPr="001840D5" w:rsidRDefault="00D76F10">
      <w:pPr>
        <w:pStyle w:val="tablehead"/>
        <w:numPr>
          <w:ilvl w:val="0"/>
          <w:numId w:val="8"/>
        </w:numPr>
        <w:tabs>
          <w:tab w:val="start" w:pos="54pt"/>
        </w:tabs>
        <w:spacing w:before="6pt"/>
        <w:rPr>
          <w:rFonts w:eastAsia="MS Mincho"/>
          <w:spacing w:val="-1"/>
          <w:lang w:val="tr-TR"/>
        </w:rPr>
      </w:pPr>
      <w:r w:rsidRPr="00D76F10">
        <w:rPr>
          <w:i/>
          <w:iCs/>
        </w:rPr>
        <w:t>Lojistik Regresyon Deney Senaryolarına Genel Bakış</w:t>
      </w:r>
    </w:p>
    <w:tbl>
      <w:tblPr>
        <w:tblW w:w="243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CellMar>
          <w:start w:w="5.30pt" w:type="dxa"/>
        </w:tblCellMar>
        <w:tblLook w:firstRow="0" w:lastRow="0" w:firstColumn="0" w:lastColumn="0" w:noHBand="0" w:noVBand="0"/>
      </w:tblPr>
      <w:tblGrid>
        <w:gridCol w:w="2037"/>
        <w:gridCol w:w="498"/>
        <w:gridCol w:w="488"/>
        <w:gridCol w:w="509"/>
        <w:gridCol w:w="449"/>
        <w:gridCol w:w="452"/>
        <w:gridCol w:w="427"/>
      </w:tblGrid>
      <w:tr w:rsidR="001840D5" w:rsidRPr="002F4281" w14:paraId="059CEB66" w14:textId="5AE3F377" w:rsidTr="001840D5">
        <w:trPr>
          <w:cantSplit/>
          <w:trHeight w:val="245"/>
          <w:tblHeader/>
          <w:jc w:val="center"/>
        </w:trPr>
        <w:tc>
          <w:tcPr>
            <w:tcW w:w="87.7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5AD99423" w14:textId="0F2DE8AC" w:rsidR="00D76F10" w:rsidRPr="001840D5" w:rsidRDefault="00D76F10" w:rsidP="00D76F10">
            <w:pPr>
              <w:pStyle w:val="tablecolhead"/>
            </w:pPr>
            <w:r w:rsidRPr="001840D5">
              <w:rPr>
                <w:rFonts w:eastAsia="Times New Roman"/>
                <w:lang w:val="tr-TR"/>
              </w:rPr>
              <w:t>Senaryo Adı</w:t>
            </w:r>
          </w:p>
        </w:tc>
        <w:tc>
          <w:tcPr>
            <w:tcW w:w="155.25pt" w:type="dxa"/>
            <w:gridSpan w:val="6"/>
            <w:tcBorders>
              <w:top w:val="single" w:sz="2" w:space="0" w:color="000000"/>
              <w:start w:val="single" w:sz="2" w:space="0" w:color="000000"/>
              <w:bottom w:val="single" w:sz="2" w:space="0" w:color="000000"/>
              <w:end w:val="single" w:sz="2" w:space="0" w:color="000000"/>
            </w:tcBorders>
            <w:vAlign w:val="center"/>
          </w:tcPr>
          <w:p w14:paraId="760009EC" w14:textId="5CEF0E03" w:rsidR="00D76F10" w:rsidRPr="001840D5" w:rsidRDefault="00D76F10" w:rsidP="00D76F10">
            <w:pPr>
              <w:pStyle w:val="tablecolhead"/>
              <w:rPr>
                <w:rFonts w:eastAsia="Times New Roman"/>
                <w:lang w:val="tr-TR"/>
              </w:rPr>
            </w:pPr>
            <w:r w:rsidRPr="001840D5">
              <w:rPr>
                <w:rFonts w:eastAsia="Times New Roman"/>
                <w:lang w:val="tr-TR"/>
              </w:rPr>
              <w:t>Lojistik Regresyon Senaryoları</w:t>
            </w:r>
          </w:p>
        </w:tc>
      </w:tr>
      <w:tr w:rsidR="001840D5" w:rsidRPr="002F4281" w14:paraId="110CB1C2" w14:textId="3E3AE301" w:rsidTr="001840D5">
        <w:trPr>
          <w:cantSplit/>
          <w:trHeight w:val="245"/>
          <w:tblHeader/>
          <w:jc w:val="center"/>
        </w:trPr>
        <w:tc>
          <w:tcPr>
            <w:tcW w:w="87.75pt" w:type="dxa"/>
            <w:vMerge/>
            <w:tcBorders>
              <w:top w:val="single" w:sz="2" w:space="0" w:color="000000"/>
              <w:start w:val="single" w:sz="2" w:space="0" w:color="000000"/>
              <w:bottom w:val="single" w:sz="2" w:space="0" w:color="000000"/>
              <w:end w:val="single" w:sz="2" w:space="0" w:color="000000"/>
            </w:tcBorders>
            <w:shd w:val="clear" w:color="auto" w:fill="auto"/>
          </w:tcPr>
          <w:p w14:paraId="6FFF487F" w14:textId="77777777" w:rsidR="00D76F10" w:rsidRPr="001840D5" w:rsidRDefault="00D76F10" w:rsidP="00D76F10">
            <w:pPr>
              <w:rPr>
                <w:sz w:val="10"/>
                <w:szCs w:val="10"/>
              </w:rPr>
            </w:pPr>
          </w:p>
        </w:tc>
        <w:tc>
          <w:tcPr>
            <w:tcW w:w="27.50pt" w:type="dxa"/>
            <w:tcBorders>
              <w:top w:val="single" w:sz="2" w:space="0" w:color="000000"/>
              <w:start w:val="single" w:sz="2" w:space="0" w:color="000000"/>
              <w:bottom w:val="single" w:sz="2" w:space="0" w:color="000000"/>
              <w:end w:val="single" w:sz="2" w:space="0" w:color="000000"/>
            </w:tcBorders>
          </w:tcPr>
          <w:p w14:paraId="0CC9A81C" w14:textId="485E203F" w:rsidR="00D76F10" w:rsidRPr="001840D5" w:rsidRDefault="00D76F10" w:rsidP="00D76F10">
            <w:pPr>
              <w:pStyle w:val="tablecolsubhead"/>
              <w:rPr>
                <w:rFonts w:eastAsia="Times New Roman"/>
                <w:lang w:val="tr-TR"/>
              </w:rPr>
            </w:pPr>
            <w:r w:rsidRPr="001840D5">
              <w:rPr>
                <w:rFonts w:eastAsia="Times New Roman"/>
                <w:lang w:val="tr-TR"/>
              </w:rPr>
              <w:t>Temizleme</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2F8D22EE" w14:textId="680B3FCE" w:rsidR="00D76F10" w:rsidRPr="001840D5" w:rsidRDefault="00D76F10" w:rsidP="00D76F10">
            <w:pPr>
              <w:pStyle w:val="tablecolsubhead"/>
              <w:rPr>
                <w:rFonts w:eastAsia="Times New Roman"/>
                <w:lang w:val="tr-TR"/>
              </w:rPr>
            </w:pPr>
            <w:r w:rsidRPr="001840D5">
              <w:rPr>
                <w:rFonts w:eastAsia="Times New Roman"/>
                <w:lang w:val="tr-TR"/>
              </w:rPr>
              <w:t>Filtreleme</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5481C26D" w14:textId="5E07DD16" w:rsidR="00D76F10" w:rsidRPr="001840D5" w:rsidRDefault="00D76F10" w:rsidP="00D76F10">
            <w:pPr>
              <w:pStyle w:val="tablecolsubhead"/>
              <w:rPr>
                <w:rFonts w:eastAsia="Times New Roman"/>
                <w:lang w:val="tr-TR"/>
              </w:rPr>
            </w:pPr>
            <w:r w:rsidRPr="001840D5">
              <w:rPr>
                <w:rFonts w:eastAsia="Times New Roman"/>
                <w:lang w:val="tr-TR"/>
              </w:rPr>
              <w:t>Dengeleme</w:t>
            </w:r>
          </w:p>
        </w:tc>
        <w:tc>
          <w:tcPr>
            <w:tcW w:w="24.60pt" w:type="dxa"/>
            <w:tcBorders>
              <w:top w:val="single" w:sz="2" w:space="0" w:color="000000"/>
              <w:start w:val="single" w:sz="2" w:space="0" w:color="000000"/>
              <w:bottom w:val="single" w:sz="2" w:space="0" w:color="000000"/>
              <w:end w:val="single" w:sz="2" w:space="0" w:color="000000"/>
            </w:tcBorders>
          </w:tcPr>
          <w:p w14:paraId="4CE99EA6" w14:textId="045CF40E" w:rsidR="00D76F10" w:rsidRPr="001840D5" w:rsidRDefault="00D76F10" w:rsidP="00D76F10">
            <w:pPr>
              <w:pStyle w:val="tablecolsubhead"/>
              <w:rPr>
                <w:rFonts w:eastAsia="Times New Roman"/>
                <w:lang w:val="tr-TR"/>
              </w:rPr>
            </w:pPr>
            <w:r w:rsidRPr="001840D5">
              <w:rPr>
                <w:rFonts w:eastAsia="Times New Roman"/>
                <w:lang w:val="tr-TR"/>
              </w:rPr>
              <w:t>Özellik Çıkarımı</w:t>
            </w:r>
            <w:r w:rsidRPr="001840D5">
              <w:rPr>
                <w:rFonts w:eastAsia="Times New Roman"/>
                <w:lang w:val="tr-TR"/>
              </w:rPr>
              <w:tab/>
            </w:r>
          </w:p>
        </w:tc>
        <w:tc>
          <w:tcPr>
            <w:tcW w:w="24.80pt" w:type="dxa"/>
            <w:tcBorders>
              <w:top w:val="single" w:sz="2" w:space="0" w:color="000000"/>
              <w:start w:val="single" w:sz="2" w:space="0" w:color="000000"/>
              <w:bottom w:val="single" w:sz="2" w:space="0" w:color="000000"/>
              <w:end w:val="single" w:sz="2" w:space="0" w:color="000000"/>
            </w:tcBorders>
          </w:tcPr>
          <w:p w14:paraId="776B52D0" w14:textId="7B717C75" w:rsidR="00D76F10" w:rsidRPr="001840D5" w:rsidRDefault="00D76F10" w:rsidP="00D76F10">
            <w:pPr>
              <w:pStyle w:val="tablecolsubhead"/>
              <w:rPr>
                <w:rFonts w:eastAsia="Times New Roman"/>
                <w:lang w:val="tr-TR"/>
              </w:rPr>
            </w:pPr>
            <w:r w:rsidRPr="001840D5">
              <w:rPr>
                <w:rFonts w:eastAsia="Times New Roman"/>
                <w:lang w:val="tr-TR"/>
              </w:rPr>
              <w:t>Kesim Frekansı (Hz)</w:t>
            </w:r>
          </w:p>
        </w:tc>
        <w:tc>
          <w:tcPr>
            <w:tcW w:w="23.30pt" w:type="dxa"/>
            <w:tcBorders>
              <w:top w:val="single" w:sz="2" w:space="0" w:color="000000"/>
              <w:start w:val="single" w:sz="2" w:space="0" w:color="000000"/>
              <w:bottom w:val="single" w:sz="2" w:space="0" w:color="000000"/>
              <w:end w:val="single" w:sz="2" w:space="0" w:color="000000"/>
            </w:tcBorders>
          </w:tcPr>
          <w:p w14:paraId="39A02DA3" w14:textId="2D22E872" w:rsidR="00D76F10" w:rsidRPr="001840D5" w:rsidRDefault="00D76F10" w:rsidP="00D76F10">
            <w:pPr>
              <w:pStyle w:val="tablecolsubhead"/>
              <w:rPr>
                <w:rFonts w:eastAsia="Times New Roman"/>
                <w:lang w:val="tr-TR"/>
              </w:rPr>
            </w:pPr>
            <w:r w:rsidRPr="001840D5">
              <w:rPr>
                <w:rFonts w:eastAsia="Times New Roman"/>
                <w:lang w:val="tr-TR"/>
              </w:rPr>
              <w:t>Pencere Boyutu</w:t>
            </w:r>
          </w:p>
        </w:tc>
      </w:tr>
      <w:tr w:rsidR="001840D5" w:rsidRPr="002F4281" w14:paraId="6994152B" w14:textId="10A76C32"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2F0C1101" w14:textId="0CAE9BDF" w:rsidR="001840D5" w:rsidRPr="00614AC1" w:rsidRDefault="001840D5" w:rsidP="001840D5">
            <w:pPr>
              <w:pStyle w:val="tablecopy"/>
              <w:jc w:val="center"/>
              <w:rPr>
                <w:sz w:val="14"/>
                <w:szCs w:val="14"/>
                <w:lang w:val="tr-TR"/>
              </w:rPr>
            </w:pPr>
            <w:r w:rsidRPr="00614AC1">
              <w:rPr>
                <w:sz w:val="14"/>
                <w:szCs w:val="14"/>
              </w:rPr>
              <w:t>original_data</w:t>
            </w:r>
          </w:p>
        </w:tc>
        <w:tc>
          <w:tcPr>
            <w:tcW w:w="27.50pt" w:type="dxa"/>
            <w:tcBorders>
              <w:top w:val="single" w:sz="2" w:space="0" w:color="000000"/>
              <w:start w:val="single" w:sz="2" w:space="0" w:color="000000"/>
              <w:bottom w:val="single" w:sz="2" w:space="0" w:color="000000"/>
              <w:end w:val="single" w:sz="2" w:space="0" w:color="000000"/>
            </w:tcBorders>
          </w:tcPr>
          <w:p w14:paraId="3855ABF0" w14:textId="570EB83E" w:rsidR="001840D5" w:rsidRPr="00614AC1" w:rsidRDefault="001840D5" w:rsidP="001840D5">
            <w:pPr>
              <w:pStyle w:val="tablecopy"/>
              <w:jc w:val="center"/>
              <w:rPr>
                <w:sz w:val="14"/>
                <w:szCs w:val="14"/>
              </w:rPr>
            </w:pPr>
            <w:r w:rsidRPr="00614AC1">
              <w:rPr>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7CF52FAC" w14:textId="3EBB8CBD" w:rsidR="001840D5" w:rsidRPr="00614AC1" w:rsidRDefault="001840D5" w:rsidP="001840D5">
            <w:pPr>
              <w:pStyle w:val="tablecopy"/>
              <w:jc w:val="center"/>
              <w:rPr>
                <w:sz w:val="14"/>
                <w:szCs w:val="14"/>
                <w:lang w:val="tr-TR"/>
              </w:rPr>
            </w:pPr>
            <w:r w:rsidRPr="00614AC1">
              <w:rPr>
                <w:sz w:val="14"/>
                <w:szCs w:val="14"/>
              </w:rPr>
              <w:t>X</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6532D14B" w14:textId="402314B7" w:rsidR="001840D5" w:rsidRPr="00614AC1" w:rsidRDefault="001840D5" w:rsidP="001840D5">
            <w:pPr>
              <w:rPr>
                <w:sz w:val="14"/>
                <w:szCs w:val="14"/>
              </w:rPr>
            </w:pPr>
            <w:r w:rsidRPr="00614AC1">
              <w:rPr>
                <w:sz w:val="14"/>
                <w:szCs w:val="14"/>
              </w:rPr>
              <w:t>X</w:t>
            </w:r>
          </w:p>
        </w:tc>
        <w:tc>
          <w:tcPr>
            <w:tcW w:w="24.60pt" w:type="dxa"/>
            <w:tcBorders>
              <w:top w:val="single" w:sz="2" w:space="0" w:color="000000"/>
              <w:start w:val="single" w:sz="2" w:space="0" w:color="000000"/>
              <w:bottom w:val="single" w:sz="2" w:space="0" w:color="000000"/>
              <w:end w:val="single" w:sz="2" w:space="0" w:color="000000"/>
            </w:tcBorders>
          </w:tcPr>
          <w:p w14:paraId="5036BFF5" w14:textId="1CDE99FB" w:rsidR="001840D5" w:rsidRPr="00614AC1" w:rsidRDefault="001840D5" w:rsidP="001840D5">
            <w:pPr>
              <w:rPr>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36D2419A" w14:textId="22C6026F"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133429DB" w14:textId="665EE336" w:rsidR="001840D5" w:rsidRPr="00614AC1" w:rsidRDefault="001840D5" w:rsidP="001840D5">
            <w:pPr>
              <w:rPr>
                <w:sz w:val="14"/>
                <w:szCs w:val="14"/>
              </w:rPr>
            </w:pPr>
            <w:r w:rsidRPr="00614AC1">
              <w:rPr>
                <w:sz w:val="14"/>
                <w:szCs w:val="14"/>
              </w:rPr>
              <w:t>100</w:t>
            </w:r>
          </w:p>
        </w:tc>
      </w:tr>
      <w:tr w:rsidR="001840D5" w:rsidRPr="002F4281" w14:paraId="64D32EA9" w14:textId="6BC8A7D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70FCF42D" w14:textId="4D797994" w:rsidR="001840D5" w:rsidRPr="00614AC1" w:rsidRDefault="001840D5" w:rsidP="001840D5">
            <w:pPr>
              <w:pStyle w:val="tablecopy"/>
              <w:jc w:val="center"/>
              <w:rPr>
                <w:sz w:val="14"/>
                <w:szCs w:val="14"/>
              </w:rPr>
            </w:pPr>
            <w:r w:rsidRPr="00614AC1">
              <w:rPr>
                <w:sz w:val="14"/>
                <w:szCs w:val="14"/>
              </w:rPr>
              <w:t>cleaned_data</w:t>
            </w:r>
          </w:p>
        </w:tc>
        <w:tc>
          <w:tcPr>
            <w:tcW w:w="27.50pt" w:type="dxa"/>
            <w:tcBorders>
              <w:top w:val="single" w:sz="2" w:space="0" w:color="000000"/>
              <w:start w:val="single" w:sz="2" w:space="0" w:color="000000"/>
              <w:bottom w:val="single" w:sz="2" w:space="0" w:color="000000"/>
              <w:end w:val="single" w:sz="2" w:space="0" w:color="000000"/>
            </w:tcBorders>
          </w:tcPr>
          <w:p w14:paraId="4B82C082" w14:textId="762EDA5D"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33304F38" w14:textId="77AD0135" w:rsidR="001840D5" w:rsidRPr="00614AC1" w:rsidRDefault="001840D5" w:rsidP="001840D5">
            <w:pPr>
              <w:pStyle w:val="tablecopy"/>
              <w:jc w:val="center"/>
              <w:rPr>
                <w:sz w:val="14"/>
                <w:szCs w:val="14"/>
              </w:rPr>
            </w:pPr>
            <w:r w:rsidRPr="00614AC1">
              <w:rPr>
                <w:sz w:val="14"/>
                <w:szCs w:val="14"/>
              </w:rPr>
              <w:t>X</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5F5BEE55" w14:textId="7CF031CD" w:rsidR="001840D5" w:rsidRPr="00614AC1" w:rsidRDefault="001840D5" w:rsidP="001840D5">
            <w:pPr>
              <w:rPr>
                <w:sz w:val="14"/>
                <w:szCs w:val="14"/>
              </w:rPr>
            </w:pPr>
            <w:r w:rsidRPr="00614AC1">
              <w:rPr>
                <w:sz w:val="14"/>
                <w:szCs w:val="14"/>
              </w:rPr>
              <w:t>X</w:t>
            </w:r>
          </w:p>
        </w:tc>
        <w:tc>
          <w:tcPr>
            <w:tcW w:w="24.60pt" w:type="dxa"/>
            <w:tcBorders>
              <w:top w:val="single" w:sz="2" w:space="0" w:color="000000"/>
              <w:start w:val="single" w:sz="2" w:space="0" w:color="000000"/>
              <w:bottom w:val="single" w:sz="2" w:space="0" w:color="000000"/>
              <w:end w:val="single" w:sz="2" w:space="0" w:color="000000"/>
            </w:tcBorders>
          </w:tcPr>
          <w:p w14:paraId="4092DFDD" w14:textId="25B370EC" w:rsidR="001840D5" w:rsidRPr="00614AC1" w:rsidRDefault="001840D5" w:rsidP="001840D5">
            <w:pPr>
              <w:rPr>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0ECEA5D6" w14:textId="6FFFD37D"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6AEA7D4A" w14:textId="4E2CA390" w:rsidR="001840D5" w:rsidRPr="00614AC1" w:rsidRDefault="001840D5" w:rsidP="001840D5">
            <w:pPr>
              <w:rPr>
                <w:sz w:val="14"/>
                <w:szCs w:val="14"/>
              </w:rPr>
            </w:pPr>
            <w:r w:rsidRPr="00614AC1">
              <w:rPr>
                <w:sz w:val="14"/>
                <w:szCs w:val="14"/>
              </w:rPr>
              <w:t>100</w:t>
            </w:r>
          </w:p>
        </w:tc>
      </w:tr>
      <w:tr w:rsidR="001840D5" w:rsidRPr="002F4281" w14:paraId="485CD312" w14:textId="4BDF55F1"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14B1E5EF" w14:textId="67AF0BBE" w:rsidR="001840D5" w:rsidRPr="00614AC1" w:rsidRDefault="001840D5" w:rsidP="001840D5">
            <w:pPr>
              <w:pStyle w:val="tablecopy"/>
              <w:jc w:val="center"/>
              <w:rPr>
                <w:sz w:val="14"/>
                <w:szCs w:val="14"/>
              </w:rPr>
            </w:pPr>
            <w:r w:rsidRPr="00614AC1">
              <w:rPr>
                <w:sz w:val="14"/>
                <w:szCs w:val="14"/>
              </w:rPr>
              <w:t>not_filtered_balanced_data</w:t>
            </w:r>
          </w:p>
        </w:tc>
        <w:tc>
          <w:tcPr>
            <w:tcW w:w="27.50pt" w:type="dxa"/>
            <w:tcBorders>
              <w:top w:val="single" w:sz="2" w:space="0" w:color="000000"/>
              <w:start w:val="single" w:sz="2" w:space="0" w:color="000000"/>
              <w:bottom w:val="single" w:sz="2" w:space="0" w:color="000000"/>
              <w:end w:val="single" w:sz="2" w:space="0" w:color="000000"/>
            </w:tcBorders>
          </w:tcPr>
          <w:p w14:paraId="518A993B" w14:textId="416262DF"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07CEC1D1" w14:textId="6FC9E192" w:rsidR="001840D5" w:rsidRPr="00614AC1" w:rsidRDefault="001840D5" w:rsidP="001840D5">
            <w:pPr>
              <w:pStyle w:val="tablecopy"/>
              <w:jc w:val="center"/>
              <w:rPr>
                <w:sz w:val="14"/>
                <w:szCs w:val="14"/>
              </w:rPr>
            </w:pPr>
            <w:r w:rsidRPr="00614AC1">
              <w:rPr>
                <w:sz w:val="14"/>
                <w:szCs w:val="14"/>
              </w:rPr>
              <w:t>X</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21EE270D" w14:textId="534807F6"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4E892351" w14:textId="0D663E3D" w:rsidR="001840D5" w:rsidRPr="00614AC1" w:rsidRDefault="001840D5" w:rsidP="001840D5">
            <w:pPr>
              <w:rPr>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6A009B84" w14:textId="266E63C8"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59913E76" w14:textId="0AE1ECE9" w:rsidR="001840D5" w:rsidRPr="00614AC1" w:rsidRDefault="001840D5" w:rsidP="001840D5">
            <w:pPr>
              <w:rPr>
                <w:sz w:val="14"/>
                <w:szCs w:val="14"/>
              </w:rPr>
            </w:pPr>
            <w:r w:rsidRPr="00614AC1">
              <w:rPr>
                <w:sz w:val="14"/>
                <w:szCs w:val="14"/>
              </w:rPr>
              <w:t>100</w:t>
            </w:r>
          </w:p>
        </w:tc>
      </w:tr>
      <w:tr w:rsidR="001840D5" w:rsidRPr="002F4281" w14:paraId="39DBA68F" w14:textId="4F20003C"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2C1A3FF8" w14:textId="5BC853E3" w:rsidR="001840D5" w:rsidRPr="00614AC1" w:rsidRDefault="001840D5" w:rsidP="001840D5">
            <w:pPr>
              <w:pStyle w:val="tablecopy"/>
              <w:jc w:val="center"/>
              <w:rPr>
                <w:sz w:val="14"/>
                <w:szCs w:val="14"/>
              </w:rPr>
            </w:pPr>
            <w:r w:rsidRPr="00614AC1">
              <w:rPr>
                <w:sz w:val="14"/>
                <w:szCs w:val="14"/>
              </w:rPr>
              <w:t>filtered_data</w:t>
            </w:r>
          </w:p>
        </w:tc>
        <w:tc>
          <w:tcPr>
            <w:tcW w:w="27.50pt" w:type="dxa"/>
            <w:tcBorders>
              <w:top w:val="single" w:sz="2" w:space="0" w:color="000000"/>
              <w:start w:val="single" w:sz="2" w:space="0" w:color="000000"/>
              <w:bottom w:val="single" w:sz="2" w:space="0" w:color="000000"/>
              <w:end w:val="single" w:sz="2" w:space="0" w:color="000000"/>
            </w:tcBorders>
          </w:tcPr>
          <w:p w14:paraId="297BC350" w14:textId="2F47187D"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0614CC30" w14:textId="251E3121"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66E9FEAA" w14:textId="0E0963D8" w:rsidR="001840D5" w:rsidRPr="00614AC1" w:rsidRDefault="001840D5" w:rsidP="001840D5">
            <w:pPr>
              <w:rPr>
                <w:sz w:val="14"/>
                <w:szCs w:val="14"/>
              </w:rPr>
            </w:pPr>
            <w:r w:rsidRPr="00614AC1">
              <w:rPr>
                <w:sz w:val="14"/>
                <w:szCs w:val="14"/>
              </w:rPr>
              <w:t>X</w:t>
            </w:r>
          </w:p>
        </w:tc>
        <w:tc>
          <w:tcPr>
            <w:tcW w:w="24.60pt" w:type="dxa"/>
            <w:tcBorders>
              <w:top w:val="single" w:sz="2" w:space="0" w:color="000000"/>
              <w:start w:val="single" w:sz="2" w:space="0" w:color="000000"/>
              <w:bottom w:val="single" w:sz="2" w:space="0" w:color="000000"/>
              <w:end w:val="single" w:sz="2" w:space="0" w:color="000000"/>
            </w:tcBorders>
          </w:tcPr>
          <w:p w14:paraId="2EDD5F22" w14:textId="19480E44" w:rsidR="001840D5" w:rsidRPr="00614AC1" w:rsidRDefault="001840D5" w:rsidP="001840D5">
            <w:pPr>
              <w:rPr>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21165EF0" w14:textId="7C581467"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4C9B2ECC" w14:textId="2FA2350E" w:rsidR="001840D5" w:rsidRPr="00614AC1" w:rsidRDefault="001840D5" w:rsidP="001840D5">
            <w:pPr>
              <w:rPr>
                <w:sz w:val="14"/>
                <w:szCs w:val="14"/>
              </w:rPr>
            </w:pPr>
            <w:r w:rsidRPr="00614AC1">
              <w:rPr>
                <w:sz w:val="14"/>
                <w:szCs w:val="14"/>
              </w:rPr>
              <w:t>100</w:t>
            </w:r>
          </w:p>
        </w:tc>
      </w:tr>
      <w:tr w:rsidR="001840D5" w:rsidRPr="002F4281" w14:paraId="09BACE86" w14:textId="47016319"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3A919DE2" w14:textId="3D32B6B9" w:rsidR="001840D5" w:rsidRPr="00614AC1" w:rsidRDefault="001840D5" w:rsidP="001840D5">
            <w:pPr>
              <w:pStyle w:val="tablecopy"/>
              <w:jc w:val="center"/>
              <w:rPr>
                <w:sz w:val="14"/>
                <w:szCs w:val="14"/>
              </w:rPr>
            </w:pPr>
            <w:r w:rsidRPr="00614AC1">
              <w:rPr>
                <w:sz w:val="14"/>
                <w:szCs w:val="14"/>
              </w:rPr>
              <w:t>balanced_data</w:t>
            </w:r>
          </w:p>
        </w:tc>
        <w:tc>
          <w:tcPr>
            <w:tcW w:w="27.50pt" w:type="dxa"/>
            <w:tcBorders>
              <w:top w:val="single" w:sz="2" w:space="0" w:color="000000"/>
              <w:start w:val="single" w:sz="2" w:space="0" w:color="000000"/>
              <w:bottom w:val="single" w:sz="2" w:space="0" w:color="000000"/>
              <w:end w:val="single" w:sz="2" w:space="0" w:color="000000"/>
            </w:tcBorders>
          </w:tcPr>
          <w:p w14:paraId="0C31413D" w14:textId="5D98B577"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7F62AA15" w14:textId="4B9BD2D8"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0723F6AC" w14:textId="47CA5044"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36552C07" w14:textId="37761898" w:rsidR="001840D5" w:rsidRPr="00614AC1" w:rsidRDefault="001840D5" w:rsidP="001840D5">
            <w:pPr>
              <w:rPr>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54C69E46" w14:textId="489A5B88"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754A1193" w14:textId="0C795AD8" w:rsidR="001840D5" w:rsidRPr="00614AC1" w:rsidRDefault="001840D5" w:rsidP="001840D5">
            <w:pPr>
              <w:rPr>
                <w:sz w:val="14"/>
                <w:szCs w:val="14"/>
              </w:rPr>
            </w:pPr>
            <w:r w:rsidRPr="00614AC1">
              <w:rPr>
                <w:sz w:val="14"/>
                <w:szCs w:val="14"/>
              </w:rPr>
              <w:t>100</w:t>
            </w:r>
          </w:p>
        </w:tc>
      </w:tr>
      <w:tr w:rsidR="001840D5" w:rsidRPr="002F4281" w14:paraId="0558980B" w14:textId="1966413E"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5E919A55" w14:textId="3F09330B" w:rsidR="001840D5" w:rsidRPr="00614AC1" w:rsidRDefault="001840D5" w:rsidP="001840D5">
            <w:pPr>
              <w:pStyle w:val="tablecopy"/>
              <w:jc w:val="center"/>
              <w:rPr>
                <w:sz w:val="14"/>
                <w:szCs w:val="14"/>
              </w:rPr>
            </w:pPr>
            <w:r w:rsidRPr="00614AC1">
              <w:rPr>
                <w:sz w:val="14"/>
                <w:szCs w:val="14"/>
              </w:rPr>
              <w:t>all_processed_data_without_cleaned</w:t>
            </w:r>
          </w:p>
        </w:tc>
        <w:tc>
          <w:tcPr>
            <w:tcW w:w="27.50pt" w:type="dxa"/>
            <w:tcBorders>
              <w:top w:val="single" w:sz="2" w:space="0" w:color="000000"/>
              <w:start w:val="single" w:sz="2" w:space="0" w:color="000000"/>
              <w:bottom w:val="single" w:sz="2" w:space="0" w:color="000000"/>
              <w:end w:val="single" w:sz="2" w:space="0" w:color="000000"/>
            </w:tcBorders>
          </w:tcPr>
          <w:p w14:paraId="1EE0E04D" w14:textId="5EF80795" w:rsidR="001840D5" w:rsidRPr="00614AC1" w:rsidRDefault="001840D5" w:rsidP="001840D5">
            <w:pPr>
              <w:pStyle w:val="tablecopy"/>
              <w:jc w:val="center"/>
              <w:rPr>
                <w:sz w:val="14"/>
                <w:szCs w:val="14"/>
              </w:rPr>
            </w:pPr>
            <w:r w:rsidRPr="00614AC1">
              <w:rPr>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12DA9CCD" w14:textId="1A080BCE"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67BE29DB" w14:textId="0B9D46F9"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5985CADD" w14:textId="2BB87814" w:rsidR="001840D5" w:rsidRPr="00614AC1" w:rsidRDefault="001840D5" w:rsidP="001840D5">
            <w:pPr>
              <w:rPr>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00193A77" w14:textId="5EE364E4"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1DD878DA" w14:textId="3B8436EC" w:rsidR="001840D5" w:rsidRPr="00614AC1" w:rsidRDefault="001840D5" w:rsidP="001840D5">
            <w:pPr>
              <w:rPr>
                <w:sz w:val="14"/>
                <w:szCs w:val="14"/>
              </w:rPr>
            </w:pPr>
            <w:r w:rsidRPr="00614AC1">
              <w:rPr>
                <w:sz w:val="14"/>
                <w:szCs w:val="14"/>
              </w:rPr>
              <w:t>100</w:t>
            </w:r>
          </w:p>
        </w:tc>
      </w:tr>
      <w:tr w:rsidR="001840D5" w:rsidRPr="002F4281" w14:paraId="13910B9D" w14:textId="029FE88E"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32CD9D89" w14:textId="7438DDE4" w:rsidR="001840D5" w:rsidRPr="00614AC1" w:rsidRDefault="001840D5" w:rsidP="001840D5">
            <w:pPr>
              <w:pStyle w:val="tablecopy"/>
              <w:jc w:val="center"/>
              <w:rPr>
                <w:sz w:val="14"/>
                <w:szCs w:val="14"/>
              </w:rPr>
            </w:pPr>
            <w:r w:rsidRPr="00614AC1">
              <w:rPr>
                <w:sz w:val="14"/>
                <w:szCs w:val="14"/>
              </w:rPr>
              <w:t>all_processed_data_without_balanced</w:t>
            </w:r>
          </w:p>
        </w:tc>
        <w:tc>
          <w:tcPr>
            <w:tcW w:w="27.50pt" w:type="dxa"/>
            <w:tcBorders>
              <w:top w:val="single" w:sz="2" w:space="0" w:color="000000"/>
              <w:start w:val="single" w:sz="2" w:space="0" w:color="000000"/>
              <w:bottom w:val="single" w:sz="2" w:space="0" w:color="000000"/>
              <w:end w:val="single" w:sz="2" w:space="0" w:color="000000"/>
            </w:tcBorders>
          </w:tcPr>
          <w:p w14:paraId="74BE1ED6" w14:textId="44A57814"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15216BCF" w14:textId="5F3BC51F" w:rsidR="001840D5" w:rsidRPr="00614AC1" w:rsidRDefault="001840D5" w:rsidP="001840D5">
            <w:pPr>
              <w:pStyle w:val="tablecopy"/>
              <w:jc w:val="center"/>
              <w:rPr>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3E31B246" w14:textId="6B50FF5B" w:rsidR="001840D5" w:rsidRPr="00614AC1" w:rsidRDefault="001840D5" w:rsidP="001840D5">
            <w:pPr>
              <w:rPr>
                <w:sz w:val="14"/>
                <w:szCs w:val="14"/>
              </w:rPr>
            </w:pPr>
            <w:r w:rsidRPr="00614AC1">
              <w:rPr>
                <w:sz w:val="14"/>
                <w:szCs w:val="14"/>
              </w:rPr>
              <w:t>X</w:t>
            </w:r>
          </w:p>
        </w:tc>
        <w:tc>
          <w:tcPr>
            <w:tcW w:w="24.60pt" w:type="dxa"/>
            <w:tcBorders>
              <w:top w:val="single" w:sz="2" w:space="0" w:color="000000"/>
              <w:start w:val="single" w:sz="2" w:space="0" w:color="000000"/>
              <w:bottom w:val="single" w:sz="2" w:space="0" w:color="000000"/>
              <w:end w:val="single" w:sz="2" w:space="0" w:color="000000"/>
            </w:tcBorders>
          </w:tcPr>
          <w:p w14:paraId="16C4ACA4" w14:textId="1D6134BB" w:rsidR="001840D5" w:rsidRPr="00614AC1" w:rsidRDefault="001840D5" w:rsidP="001840D5">
            <w:pPr>
              <w:rPr>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75103A72" w14:textId="3530A85A"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00DE76BC" w14:textId="5A3BCCE1" w:rsidR="001840D5" w:rsidRPr="00614AC1" w:rsidRDefault="001840D5" w:rsidP="001840D5">
            <w:pPr>
              <w:rPr>
                <w:sz w:val="14"/>
                <w:szCs w:val="14"/>
              </w:rPr>
            </w:pPr>
            <w:r w:rsidRPr="00614AC1">
              <w:rPr>
                <w:sz w:val="14"/>
                <w:szCs w:val="14"/>
              </w:rPr>
              <w:t>100</w:t>
            </w:r>
          </w:p>
        </w:tc>
      </w:tr>
      <w:tr w:rsidR="001840D5" w:rsidRPr="002F4281" w14:paraId="17195900"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2191AC01" w14:textId="64B07F1E" w:rsidR="001840D5" w:rsidRPr="00614AC1" w:rsidRDefault="001840D5" w:rsidP="001840D5">
            <w:pPr>
              <w:pStyle w:val="tablecopy"/>
              <w:jc w:val="center"/>
              <w:rPr>
                <w:sz w:val="14"/>
                <w:szCs w:val="14"/>
              </w:rPr>
            </w:pPr>
            <w:r w:rsidRPr="00614AC1">
              <w:rPr>
                <w:sz w:val="14"/>
                <w:szCs w:val="14"/>
              </w:rPr>
              <w:t>all_processed_data_without_cleaned_with_filtered_1_499Hz</w:t>
            </w:r>
          </w:p>
        </w:tc>
        <w:tc>
          <w:tcPr>
            <w:tcW w:w="27.50pt" w:type="dxa"/>
            <w:tcBorders>
              <w:top w:val="single" w:sz="2" w:space="0" w:color="000000"/>
              <w:start w:val="single" w:sz="2" w:space="0" w:color="000000"/>
              <w:bottom w:val="single" w:sz="2" w:space="0" w:color="000000"/>
              <w:end w:val="single" w:sz="2" w:space="0" w:color="000000"/>
            </w:tcBorders>
          </w:tcPr>
          <w:p w14:paraId="6C8068F1" w14:textId="62099669" w:rsidR="001840D5" w:rsidRPr="00614AC1" w:rsidRDefault="001840D5" w:rsidP="001840D5">
            <w:pPr>
              <w:pStyle w:val="tablecopy"/>
              <w:jc w:val="center"/>
              <w:rPr>
                <w:rFonts w:ascii="Segoe UI Symbol" w:hAnsi="Segoe UI Symbol" w:cs="Segoe UI Symbol"/>
                <w:sz w:val="14"/>
                <w:szCs w:val="14"/>
              </w:rPr>
            </w:pPr>
            <w:r w:rsidRPr="00614AC1">
              <w:rPr>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1546E9CD" w14:textId="24DC254B"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5C8427E0" w14:textId="2C8F7E59"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54FAA460" w14:textId="17EED67B"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2E80D536" w14:textId="40A6DE5D" w:rsidR="001840D5" w:rsidRPr="00614AC1" w:rsidRDefault="001840D5" w:rsidP="001840D5">
            <w:pPr>
              <w:rPr>
                <w:sz w:val="14"/>
                <w:szCs w:val="14"/>
              </w:rPr>
            </w:pPr>
            <w:r w:rsidRPr="00614AC1">
              <w:rPr>
                <w:sz w:val="14"/>
                <w:szCs w:val="14"/>
              </w:rPr>
              <w:t>1,499</w:t>
            </w:r>
          </w:p>
        </w:tc>
        <w:tc>
          <w:tcPr>
            <w:tcW w:w="23.30pt" w:type="dxa"/>
            <w:tcBorders>
              <w:top w:val="single" w:sz="2" w:space="0" w:color="000000"/>
              <w:start w:val="single" w:sz="2" w:space="0" w:color="000000"/>
              <w:bottom w:val="single" w:sz="2" w:space="0" w:color="000000"/>
              <w:end w:val="single" w:sz="2" w:space="0" w:color="000000"/>
            </w:tcBorders>
          </w:tcPr>
          <w:p w14:paraId="1F804665" w14:textId="432FC913" w:rsidR="001840D5" w:rsidRPr="00614AC1" w:rsidRDefault="001840D5" w:rsidP="001840D5">
            <w:pPr>
              <w:rPr>
                <w:sz w:val="14"/>
                <w:szCs w:val="14"/>
              </w:rPr>
            </w:pPr>
            <w:r w:rsidRPr="00614AC1">
              <w:rPr>
                <w:sz w:val="14"/>
                <w:szCs w:val="14"/>
              </w:rPr>
              <w:t>100</w:t>
            </w:r>
          </w:p>
        </w:tc>
      </w:tr>
      <w:tr w:rsidR="001840D5" w:rsidRPr="002F4281" w14:paraId="4B91D27F"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23477744" w14:textId="5CAD59AB" w:rsidR="001840D5" w:rsidRPr="00614AC1" w:rsidRDefault="001840D5" w:rsidP="001840D5">
            <w:pPr>
              <w:pStyle w:val="tablecopy"/>
              <w:jc w:val="center"/>
              <w:rPr>
                <w:sz w:val="14"/>
                <w:szCs w:val="14"/>
              </w:rPr>
            </w:pPr>
            <w:r w:rsidRPr="00614AC1">
              <w:rPr>
                <w:sz w:val="14"/>
                <w:szCs w:val="14"/>
              </w:rPr>
              <w:t>all_processed_data_without_balanced_and_cleaned_with_filtered_1_499Hz</w:t>
            </w:r>
          </w:p>
        </w:tc>
        <w:tc>
          <w:tcPr>
            <w:tcW w:w="27.50pt" w:type="dxa"/>
            <w:tcBorders>
              <w:top w:val="single" w:sz="2" w:space="0" w:color="000000"/>
              <w:start w:val="single" w:sz="2" w:space="0" w:color="000000"/>
              <w:bottom w:val="single" w:sz="2" w:space="0" w:color="000000"/>
              <w:end w:val="single" w:sz="2" w:space="0" w:color="000000"/>
            </w:tcBorders>
          </w:tcPr>
          <w:p w14:paraId="07B731D7" w14:textId="0155E4B2" w:rsidR="001840D5" w:rsidRPr="00614AC1" w:rsidRDefault="001840D5" w:rsidP="001840D5">
            <w:pPr>
              <w:pStyle w:val="tablecopy"/>
              <w:jc w:val="center"/>
              <w:rPr>
                <w:rFonts w:ascii="Segoe UI Symbol" w:hAnsi="Segoe UI Symbol" w:cs="Segoe UI Symbol"/>
                <w:sz w:val="14"/>
                <w:szCs w:val="14"/>
              </w:rPr>
            </w:pPr>
            <w:r w:rsidRPr="00614AC1">
              <w:rPr>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19FFB92F" w14:textId="57331F89"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026FFCC5" w14:textId="5F4D9E50" w:rsidR="001840D5" w:rsidRPr="00614AC1" w:rsidRDefault="001840D5" w:rsidP="001840D5">
            <w:pPr>
              <w:rPr>
                <w:sz w:val="14"/>
                <w:szCs w:val="14"/>
              </w:rPr>
            </w:pPr>
            <w:r w:rsidRPr="00614AC1">
              <w:rPr>
                <w:sz w:val="14"/>
                <w:szCs w:val="14"/>
              </w:rPr>
              <w:t>X</w:t>
            </w:r>
          </w:p>
        </w:tc>
        <w:tc>
          <w:tcPr>
            <w:tcW w:w="24.60pt" w:type="dxa"/>
            <w:tcBorders>
              <w:top w:val="single" w:sz="2" w:space="0" w:color="000000"/>
              <w:start w:val="single" w:sz="2" w:space="0" w:color="000000"/>
              <w:bottom w:val="single" w:sz="2" w:space="0" w:color="000000"/>
              <w:end w:val="single" w:sz="2" w:space="0" w:color="000000"/>
            </w:tcBorders>
          </w:tcPr>
          <w:p w14:paraId="1D40C9FD" w14:textId="3FBF5CAC"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5991C022" w14:textId="2B5304C2" w:rsidR="001840D5" w:rsidRPr="00614AC1" w:rsidRDefault="001840D5" w:rsidP="001840D5">
            <w:pPr>
              <w:rPr>
                <w:sz w:val="14"/>
                <w:szCs w:val="14"/>
              </w:rPr>
            </w:pPr>
            <w:r w:rsidRPr="00614AC1">
              <w:rPr>
                <w:sz w:val="14"/>
                <w:szCs w:val="14"/>
              </w:rPr>
              <w:t>1,499</w:t>
            </w:r>
          </w:p>
        </w:tc>
        <w:tc>
          <w:tcPr>
            <w:tcW w:w="23.30pt" w:type="dxa"/>
            <w:tcBorders>
              <w:top w:val="single" w:sz="2" w:space="0" w:color="000000"/>
              <w:start w:val="single" w:sz="2" w:space="0" w:color="000000"/>
              <w:bottom w:val="single" w:sz="2" w:space="0" w:color="000000"/>
              <w:end w:val="single" w:sz="2" w:space="0" w:color="000000"/>
            </w:tcBorders>
          </w:tcPr>
          <w:p w14:paraId="4784C54C" w14:textId="1B41C8FA" w:rsidR="001840D5" w:rsidRPr="00614AC1" w:rsidRDefault="001840D5" w:rsidP="001840D5">
            <w:pPr>
              <w:rPr>
                <w:sz w:val="14"/>
                <w:szCs w:val="14"/>
              </w:rPr>
            </w:pPr>
            <w:r w:rsidRPr="00614AC1">
              <w:rPr>
                <w:sz w:val="14"/>
                <w:szCs w:val="14"/>
              </w:rPr>
              <w:t>100</w:t>
            </w:r>
          </w:p>
        </w:tc>
      </w:tr>
      <w:tr w:rsidR="001840D5" w:rsidRPr="002F4281" w14:paraId="378C8B1F"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54CE6C08" w14:textId="2AEA4AE3" w:rsidR="001840D5" w:rsidRPr="00614AC1" w:rsidRDefault="001840D5" w:rsidP="001840D5">
            <w:pPr>
              <w:pStyle w:val="tablecopy"/>
              <w:jc w:val="center"/>
              <w:rPr>
                <w:sz w:val="14"/>
                <w:szCs w:val="14"/>
              </w:rPr>
            </w:pPr>
            <w:r w:rsidRPr="00614AC1">
              <w:rPr>
                <w:sz w:val="14"/>
                <w:szCs w:val="14"/>
              </w:rPr>
              <w:t>all_processed_data_without_filtered</w:t>
            </w:r>
          </w:p>
        </w:tc>
        <w:tc>
          <w:tcPr>
            <w:tcW w:w="27.50pt" w:type="dxa"/>
            <w:tcBorders>
              <w:top w:val="single" w:sz="2" w:space="0" w:color="000000"/>
              <w:start w:val="single" w:sz="2" w:space="0" w:color="000000"/>
              <w:bottom w:val="single" w:sz="2" w:space="0" w:color="000000"/>
              <w:end w:val="single" w:sz="2" w:space="0" w:color="000000"/>
            </w:tcBorders>
          </w:tcPr>
          <w:p w14:paraId="0E136406" w14:textId="7947BA15"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18F0E9FD" w14:textId="70D7D3E5" w:rsidR="001840D5" w:rsidRPr="00614AC1" w:rsidRDefault="00F43D9B" w:rsidP="001840D5">
            <w:pPr>
              <w:pStyle w:val="tablecopy"/>
              <w:jc w:val="center"/>
              <w:rPr>
                <w:rFonts w:ascii="Segoe UI Symbol" w:hAnsi="Segoe UI Symbol" w:cs="Segoe UI Symbol"/>
                <w:sz w:val="14"/>
                <w:szCs w:val="14"/>
              </w:rPr>
            </w:pPr>
            <w:r w:rsidRPr="00614AC1">
              <w:rPr>
                <w:sz w:val="14"/>
                <w:szCs w:val="14"/>
              </w:rPr>
              <w:t>X</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6D4D3E0A" w14:textId="4781CB44"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4751E923" w14:textId="595FCC2A"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2C69C5F3" w14:textId="4B2846A4"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70DBB3C5" w14:textId="45C7E7F3" w:rsidR="001840D5" w:rsidRPr="00614AC1" w:rsidRDefault="001840D5" w:rsidP="001840D5">
            <w:pPr>
              <w:rPr>
                <w:sz w:val="14"/>
                <w:szCs w:val="14"/>
              </w:rPr>
            </w:pPr>
            <w:r w:rsidRPr="00614AC1">
              <w:rPr>
                <w:sz w:val="14"/>
                <w:szCs w:val="14"/>
              </w:rPr>
              <w:t>100</w:t>
            </w:r>
          </w:p>
        </w:tc>
      </w:tr>
      <w:tr w:rsidR="001840D5" w:rsidRPr="002F4281" w14:paraId="70552CE2"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610CF295" w14:textId="632AE42F" w:rsidR="001840D5" w:rsidRPr="00614AC1" w:rsidRDefault="001840D5" w:rsidP="001840D5">
            <w:pPr>
              <w:pStyle w:val="tablecopy"/>
              <w:jc w:val="center"/>
              <w:rPr>
                <w:sz w:val="14"/>
                <w:szCs w:val="14"/>
              </w:rPr>
            </w:pPr>
            <w:r w:rsidRPr="00614AC1">
              <w:rPr>
                <w:sz w:val="14"/>
                <w:szCs w:val="14"/>
              </w:rPr>
              <w:t>all_processed_data</w:t>
            </w:r>
          </w:p>
        </w:tc>
        <w:tc>
          <w:tcPr>
            <w:tcW w:w="27.50pt" w:type="dxa"/>
            <w:tcBorders>
              <w:top w:val="single" w:sz="2" w:space="0" w:color="000000"/>
              <w:start w:val="single" w:sz="2" w:space="0" w:color="000000"/>
              <w:bottom w:val="single" w:sz="2" w:space="0" w:color="000000"/>
              <w:end w:val="single" w:sz="2" w:space="0" w:color="000000"/>
            </w:tcBorders>
          </w:tcPr>
          <w:p w14:paraId="48C324B5" w14:textId="7F80BA69"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016400C9" w14:textId="087C3819"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747EC801" w14:textId="2080C491"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3ECBB5EA" w14:textId="0701ABF9"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280EB870" w14:textId="662F12E5" w:rsidR="001840D5" w:rsidRPr="00614AC1" w:rsidRDefault="001840D5" w:rsidP="001840D5">
            <w:pPr>
              <w:rPr>
                <w:sz w:val="14"/>
                <w:szCs w:val="14"/>
              </w:rPr>
            </w:pPr>
            <w:r w:rsidRPr="00614AC1">
              <w:rPr>
                <w:sz w:val="14"/>
                <w:szCs w:val="14"/>
              </w:rPr>
              <w:t>20,450</w:t>
            </w:r>
          </w:p>
        </w:tc>
        <w:tc>
          <w:tcPr>
            <w:tcW w:w="23.30pt" w:type="dxa"/>
            <w:tcBorders>
              <w:top w:val="single" w:sz="2" w:space="0" w:color="000000"/>
              <w:start w:val="single" w:sz="2" w:space="0" w:color="000000"/>
              <w:bottom w:val="single" w:sz="2" w:space="0" w:color="000000"/>
              <w:end w:val="single" w:sz="2" w:space="0" w:color="000000"/>
            </w:tcBorders>
          </w:tcPr>
          <w:p w14:paraId="57C65FC7" w14:textId="211A39E9" w:rsidR="001840D5" w:rsidRPr="00614AC1" w:rsidRDefault="001840D5" w:rsidP="001840D5">
            <w:pPr>
              <w:rPr>
                <w:sz w:val="14"/>
                <w:szCs w:val="14"/>
              </w:rPr>
            </w:pPr>
            <w:r w:rsidRPr="00614AC1">
              <w:rPr>
                <w:sz w:val="14"/>
                <w:szCs w:val="14"/>
              </w:rPr>
              <w:t>100</w:t>
            </w:r>
          </w:p>
        </w:tc>
      </w:tr>
      <w:tr w:rsidR="001840D5" w:rsidRPr="002F4281" w14:paraId="2D34E33D"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19512AE1" w14:textId="36F4D82C" w:rsidR="001840D5" w:rsidRPr="00614AC1" w:rsidRDefault="001840D5" w:rsidP="001840D5">
            <w:pPr>
              <w:pStyle w:val="tablecopy"/>
              <w:jc w:val="center"/>
              <w:rPr>
                <w:sz w:val="14"/>
                <w:szCs w:val="14"/>
              </w:rPr>
            </w:pPr>
            <w:r w:rsidRPr="00614AC1">
              <w:rPr>
                <w:sz w:val="14"/>
                <w:szCs w:val="14"/>
              </w:rPr>
              <w:t>all_processed_data_with_filtered_1_499Hz</w:t>
            </w:r>
          </w:p>
        </w:tc>
        <w:tc>
          <w:tcPr>
            <w:tcW w:w="27.50pt" w:type="dxa"/>
            <w:tcBorders>
              <w:top w:val="single" w:sz="2" w:space="0" w:color="000000"/>
              <w:start w:val="single" w:sz="2" w:space="0" w:color="000000"/>
              <w:bottom w:val="single" w:sz="2" w:space="0" w:color="000000"/>
              <w:end w:val="single" w:sz="2" w:space="0" w:color="000000"/>
            </w:tcBorders>
          </w:tcPr>
          <w:p w14:paraId="59E6A904" w14:textId="6A15E8EC"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00EEEFE6" w14:textId="659596E0"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6975FE2E" w14:textId="36C9F3DB" w:rsidR="001840D5" w:rsidRPr="00614AC1" w:rsidRDefault="001840D5" w:rsidP="001840D5">
            <w:pPr>
              <w:rPr>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6EA50A51" w14:textId="7C9CE249"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80pt" w:type="dxa"/>
            <w:tcBorders>
              <w:top w:val="single" w:sz="2" w:space="0" w:color="000000"/>
              <w:start w:val="single" w:sz="2" w:space="0" w:color="000000"/>
              <w:bottom w:val="single" w:sz="2" w:space="0" w:color="000000"/>
              <w:end w:val="single" w:sz="2" w:space="0" w:color="000000"/>
            </w:tcBorders>
          </w:tcPr>
          <w:p w14:paraId="4C89C866" w14:textId="29A20089" w:rsidR="001840D5" w:rsidRPr="00614AC1" w:rsidRDefault="001840D5" w:rsidP="001840D5">
            <w:pPr>
              <w:rPr>
                <w:sz w:val="14"/>
                <w:szCs w:val="14"/>
              </w:rPr>
            </w:pPr>
            <w:r w:rsidRPr="00614AC1">
              <w:rPr>
                <w:sz w:val="14"/>
                <w:szCs w:val="14"/>
              </w:rPr>
              <w:t>1,499</w:t>
            </w:r>
          </w:p>
        </w:tc>
        <w:tc>
          <w:tcPr>
            <w:tcW w:w="23.30pt" w:type="dxa"/>
            <w:tcBorders>
              <w:top w:val="single" w:sz="2" w:space="0" w:color="000000"/>
              <w:start w:val="single" w:sz="2" w:space="0" w:color="000000"/>
              <w:bottom w:val="single" w:sz="2" w:space="0" w:color="000000"/>
              <w:end w:val="single" w:sz="2" w:space="0" w:color="000000"/>
            </w:tcBorders>
          </w:tcPr>
          <w:p w14:paraId="5CD9DE60" w14:textId="062C50F4" w:rsidR="001840D5" w:rsidRPr="00614AC1" w:rsidRDefault="001840D5" w:rsidP="001840D5">
            <w:pPr>
              <w:rPr>
                <w:sz w:val="14"/>
                <w:szCs w:val="14"/>
              </w:rPr>
            </w:pPr>
            <w:r w:rsidRPr="00614AC1">
              <w:rPr>
                <w:sz w:val="14"/>
                <w:szCs w:val="14"/>
              </w:rPr>
              <w:t>100</w:t>
            </w:r>
          </w:p>
        </w:tc>
      </w:tr>
      <w:tr w:rsidR="001840D5" w:rsidRPr="002F4281" w14:paraId="0BFA367C"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55320FB4" w14:textId="1999C028" w:rsidR="001840D5" w:rsidRPr="00614AC1" w:rsidRDefault="001840D5" w:rsidP="001840D5">
            <w:pPr>
              <w:pStyle w:val="tablecopy"/>
              <w:jc w:val="center"/>
              <w:rPr>
                <w:sz w:val="14"/>
                <w:szCs w:val="14"/>
              </w:rPr>
            </w:pPr>
            <w:r w:rsidRPr="00614AC1">
              <w:rPr>
                <w:sz w:val="14"/>
                <w:szCs w:val="14"/>
              </w:rPr>
              <w:t>all_processed_data_without_cleaned_with_filtered_1_499Hz_wsize50</w:t>
            </w:r>
          </w:p>
        </w:tc>
        <w:tc>
          <w:tcPr>
            <w:tcW w:w="27.50pt" w:type="dxa"/>
            <w:tcBorders>
              <w:top w:val="single" w:sz="2" w:space="0" w:color="000000"/>
              <w:start w:val="single" w:sz="2" w:space="0" w:color="000000"/>
              <w:bottom w:val="single" w:sz="2" w:space="0" w:color="000000"/>
              <w:end w:val="single" w:sz="2" w:space="0" w:color="000000"/>
            </w:tcBorders>
          </w:tcPr>
          <w:p w14:paraId="7C9143C1" w14:textId="1ED84DFE" w:rsidR="001840D5" w:rsidRPr="00614AC1" w:rsidRDefault="00F43D9B"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6BE13B5F" w14:textId="2F901205"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3AAF99E2" w14:textId="4510066F"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7DAF3C01" w14:textId="02284499" w:rsidR="001840D5" w:rsidRPr="00614AC1" w:rsidRDefault="001840D5" w:rsidP="001840D5">
            <w:pPr>
              <w:rPr>
                <w:rFonts w:ascii="Segoe UI Symbol" w:hAnsi="Segoe UI Symbol" w:cs="Segoe UI Symbol"/>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469DE873" w14:textId="1B880D25" w:rsidR="001840D5" w:rsidRPr="00614AC1" w:rsidRDefault="001840D5" w:rsidP="001840D5">
            <w:pPr>
              <w:rPr>
                <w:sz w:val="14"/>
                <w:szCs w:val="14"/>
              </w:rPr>
            </w:pPr>
            <w:r w:rsidRPr="00614AC1">
              <w:rPr>
                <w:sz w:val="14"/>
                <w:szCs w:val="14"/>
              </w:rPr>
              <w:t>1, 499</w:t>
            </w:r>
          </w:p>
        </w:tc>
        <w:tc>
          <w:tcPr>
            <w:tcW w:w="23.30pt" w:type="dxa"/>
            <w:tcBorders>
              <w:top w:val="single" w:sz="2" w:space="0" w:color="000000"/>
              <w:start w:val="single" w:sz="2" w:space="0" w:color="000000"/>
              <w:bottom w:val="single" w:sz="2" w:space="0" w:color="000000"/>
              <w:end w:val="single" w:sz="2" w:space="0" w:color="000000"/>
            </w:tcBorders>
          </w:tcPr>
          <w:p w14:paraId="32EB67CF" w14:textId="0926B463" w:rsidR="001840D5" w:rsidRPr="00614AC1" w:rsidRDefault="001840D5" w:rsidP="001840D5">
            <w:pPr>
              <w:rPr>
                <w:sz w:val="14"/>
                <w:szCs w:val="14"/>
              </w:rPr>
            </w:pPr>
            <w:r w:rsidRPr="00614AC1">
              <w:rPr>
                <w:sz w:val="14"/>
                <w:szCs w:val="14"/>
              </w:rPr>
              <w:t>50</w:t>
            </w:r>
          </w:p>
        </w:tc>
      </w:tr>
      <w:tr w:rsidR="001840D5" w:rsidRPr="002F4281" w14:paraId="37F84616" w14:textId="77777777" w:rsidTr="001840D5">
        <w:trPr>
          <w:trHeight w:val="327"/>
          <w:jc w:val="center"/>
        </w:trPr>
        <w:tc>
          <w:tcPr>
            <w:tcW w:w="87.75pt" w:type="dxa"/>
            <w:tcBorders>
              <w:top w:val="single" w:sz="2" w:space="0" w:color="000000"/>
              <w:start w:val="single" w:sz="2" w:space="0" w:color="000000"/>
              <w:bottom w:val="single" w:sz="2" w:space="0" w:color="000000"/>
              <w:end w:val="single" w:sz="2" w:space="0" w:color="000000"/>
            </w:tcBorders>
            <w:shd w:val="clear" w:color="auto" w:fill="auto"/>
          </w:tcPr>
          <w:p w14:paraId="41AF7B7B" w14:textId="679CB535" w:rsidR="001840D5" w:rsidRPr="00614AC1" w:rsidRDefault="001840D5" w:rsidP="001840D5">
            <w:pPr>
              <w:pStyle w:val="tablecopy"/>
              <w:jc w:val="center"/>
              <w:rPr>
                <w:sz w:val="14"/>
                <w:szCs w:val="14"/>
              </w:rPr>
            </w:pPr>
            <w:r w:rsidRPr="00614AC1">
              <w:rPr>
                <w:sz w:val="14"/>
                <w:szCs w:val="14"/>
              </w:rPr>
              <w:t>all_processed_data_without_cleaned_with_filtered_1_499Hz_wsize200</w:t>
            </w:r>
          </w:p>
        </w:tc>
        <w:tc>
          <w:tcPr>
            <w:tcW w:w="27.50pt" w:type="dxa"/>
            <w:tcBorders>
              <w:top w:val="single" w:sz="2" w:space="0" w:color="000000"/>
              <w:start w:val="single" w:sz="2" w:space="0" w:color="000000"/>
              <w:bottom w:val="single" w:sz="2" w:space="0" w:color="000000"/>
              <w:end w:val="single" w:sz="2" w:space="0" w:color="000000"/>
            </w:tcBorders>
          </w:tcPr>
          <w:p w14:paraId="0420F37B" w14:textId="628D1429" w:rsidR="001840D5" w:rsidRPr="00614AC1" w:rsidRDefault="00F43D9B"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X</w:t>
            </w:r>
          </w:p>
        </w:tc>
        <w:tc>
          <w:tcPr>
            <w:tcW w:w="26.90pt" w:type="dxa"/>
            <w:tcBorders>
              <w:top w:val="single" w:sz="2" w:space="0" w:color="000000"/>
              <w:start w:val="single" w:sz="2" w:space="0" w:color="000000"/>
              <w:bottom w:val="single" w:sz="2" w:space="0" w:color="000000"/>
              <w:end w:val="single" w:sz="2" w:space="0" w:color="000000"/>
            </w:tcBorders>
            <w:shd w:val="clear" w:color="auto" w:fill="auto"/>
          </w:tcPr>
          <w:p w14:paraId="7F296855" w14:textId="5CE6426C" w:rsidR="001840D5" w:rsidRPr="00614AC1" w:rsidRDefault="001840D5" w:rsidP="001840D5">
            <w:pPr>
              <w:pStyle w:val="tablecopy"/>
              <w:jc w:val="center"/>
              <w:rPr>
                <w:rFonts w:ascii="Segoe UI Symbol" w:hAnsi="Segoe UI Symbol" w:cs="Segoe UI Symbol"/>
                <w:sz w:val="14"/>
                <w:szCs w:val="14"/>
              </w:rPr>
            </w:pPr>
            <w:r w:rsidRPr="00614AC1">
              <w:rPr>
                <w:rFonts w:ascii="Segoe UI Symbol" w:hAnsi="Segoe UI Symbol" w:cs="Segoe UI Symbol"/>
                <w:sz w:val="14"/>
                <w:szCs w:val="14"/>
              </w:rPr>
              <w:t>✓</w:t>
            </w:r>
          </w:p>
        </w:tc>
        <w:tc>
          <w:tcPr>
            <w:tcW w:w="28.15pt" w:type="dxa"/>
            <w:tcBorders>
              <w:top w:val="single" w:sz="2" w:space="0" w:color="000000"/>
              <w:start w:val="single" w:sz="2" w:space="0" w:color="000000"/>
              <w:bottom w:val="single" w:sz="2" w:space="0" w:color="000000"/>
              <w:end w:val="single" w:sz="2" w:space="0" w:color="000000"/>
            </w:tcBorders>
            <w:shd w:val="clear" w:color="auto" w:fill="auto"/>
          </w:tcPr>
          <w:p w14:paraId="72947CFC" w14:textId="088EFECE" w:rsidR="001840D5" w:rsidRPr="00614AC1" w:rsidRDefault="001840D5" w:rsidP="001840D5">
            <w:pPr>
              <w:rPr>
                <w:rFonts w:ascii="Segoe UI Symbol" w:hAnsi="Segoe UI Symbol" w:cs="Segoe UI Symbol"/>
                <w:sz w:val="14"/>
                <w:szCs w:val="14"/>
              </w:rPr>
            </w:pPr>
            <w:r w:rsidRPr="00614AC1">
              <w:rPr>
                <w:rFonts w:ascii="Segoe UI Symbol" w:hAnsi="Segoe UI Symbol" w:cs="Segoe UI Symbol"/>
                <w:sz w:val="14"/>
                <w:szCs w:val="14"/>
              </w:rPr>
              <w:t>✓</w:t>
            </w:r>
          </w:p>
        </w:tc>
        <w:tc>
          <w:tcPr>
            <w:tcW w:w="24.60pt" w:type="dxa"/>
            <w:tcBorders>
              <w:top w:val="single" w:sz="2" w:space="0" w:color="000000"/>
              <w:start w:val="single" w:sz="2" w:space="0" w:color="000000"/>
              <w:bottom w:val="single" w:sz="2" w:space="0" w:color="000000"/>
              <w:end w:val="single" w:sz="2" w:space="0" w:color="000000"/>
            </w:tcBorders>
          </w:tcPr>
          <w:p w14:paraId="458BD658" w14:textId="4FC966A4" w:rsidR="001840D5" w:rsidRPr="00614AC1" w:rsidRDefault="001840D5" w:rsidP="001840D5">
            <w:pPr>
              <w:rPr>
                <w:rFonts w:ascii="Segoe UI Symbol" w:hAnsi="Segoe UI Symbol" w:cs="Segoe UI Symbol"/>
                <w:sz w:val="14"/>
                <w:szCs w:val="14"/>
              </w:rPr>
            </w:pPr>
            <w:r w:rsidRPr="00614AC1">
              <w:rPr>
                <w:sz w:val="14"/>
                <w:szCs w:val="14"/>
              </w:rPr>
              <w:t>X</w:t>
            </w:r>
          </w:p>
        </w:tc>
        <w:tc>
          <w:tcPr>
            <w:tcW w:w="24.80pt" w:type="dxa"/>
            <w:tcBorders>
              <w:top w:val="single" w:sz="2" w:space="0" w:color="000000"/>
              <w:start w:val="single" w:sz="2" w:space="0" w:color="000000"/>
              <w:bottom w:val="single" w:sz="2" w:space="0" w:color="000000"/>
              <w:end w:val="single" w:sz="2" w:space="0" w:color="000000"/>
            </w:tcBorders>
          </w:tcPr>
          <w:p w14:paraId="20AABF1E" w14:textId="4D6CF36C" w:rsidR="001840D5" w:rsidRPr="00614AC1" w:rsidRDefault="001840D5" w:rsidP="001840D5">
            <w:pPr>
              <w:rPr>
                <w:sz w:val="14"/>
                <w:szCs w:val="14"/>
              </w:rPr>
            </w:pPr>
            <w:r w:rsidRPr="00614AC1">
              <w:rPr>
                <w:sz w:val="14"/>
                <w:szCs w:val="14"/>
              </w:rPr>
              <w:t>1, 499</w:t>
            </w:r>
          </w:p>
        </w:tc>
        <w:tc>
          <w:tcPr>
            <w:tcW w:w="23.30pt" w:type="dxa"/>
            <w:tcBorders>
              <w:top w:val="single" w:sz="2" w:space="0" w:color="000000"/>
              <w:start w:val="single" w:sz="2" w:space="0" w:color="000000"/>
              <w:bottom w:val="single" w:sz="2" w:space="0" w:color="000000"/>
              <w:end w:val="single" w:sz="2" w:space="0" w:color="000000"/>
            </w:tcBorders>
          </w:tcPr>
          <w:p w14:paraId="5172B0DF" w14:textId="4BEC186B" w:rsidR="001840D5" w:rsidRPr="00614AC1" w:rsidRDefault="001840D5" w:rsidP="001840D5">
            <w:pPr>
              <w:rPr>
                <w:sz w:val="14"/>
                <w:szCs w:val="14"/>
              </w:rPr>
            </w:pPr>
            <w:r w:rsidRPr="00614AC1">
              <w:rPr>
                <w:sz w:val="14"/>
                <w:szCs w:val="14"/>
              </w:rPr>
              <w:t>250</w:t>
            </w:r>
          </w:p>
        </w:tc>
      </w:tr>
    </w:tbl>
    <w:p w14:paraId="5BDB3FA8" w14:textId="77777777" w:rsidR="0090753F" w:rsidRDefault="0090753F" w:rsidP="00F43D9B">
      <w:pPr>
        <w:jc w:val="both"/>
      </w:pPr>
    </w:p>
    <w:p w14:paraId="314DB26A" w14:textId="77777777" w:rsidR="0090753F" w:rsidRDefault="0090753F" w:rsidP="00F43D9B">
      <w:pPr>
        <w:jc w:val="both"/>
      </w:pPr>
    </w:p>
    <w:p w14:paraId="575B6468" w14:textId="3772FEEF" w:rsidR="001840D5" w:rsidRPr="001840D5" w:rsidRDefault="001840D5">
      <w:pPr>
        <w:pStyle w:val="tablehead"/>
        <w:numPr>
          <w:ilvl w:val="0"/>
          <w:numId w:val="8"/>
        </w:numPr>
        <w:tabs>
          <w:tab w:val="start" w:pos="54pt"/>
        </w:tabs>
        <w:spacing w:before="6pt"/>
        <w:rPr>
          <w:rFonts w:eastAsia="MS Mincho"/>
          <w:spacing w:val="-1"/>
          <w:lang w:val="tr-TR"/>
        </w:rPr>
      </w:pPr>
      <w:r w:rsidRPr="001840D5">
        <w:rPr>
          <w:i/>
          <w:iCs/>
        </w:rPr>
        <w:t>Lojistik Regresyon Sınıflandırma Performansı</w:t>
      </w:r>
    </w:p>
    <w:tbl>
      <w:tblPr>
        <w:tblW w:w="243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1877"/>
        <w:gridCol w:w="541"/>
        <w:gridCol w:w="419"/>
        <w:gridCol w:w="532"/>
        <w:gridCol w:w="559"/>
        <w:gridCol w:w="514"/>
        <w:gridCol w:w="418"/>
      </w:tblGrid>
      <w:tr w:rsidR="0090753F" w:rsidRPr="002F4281" w14:paraId="22469767" w14:textId="77777777" w:rsidTr="0090753F">
        <w:trPr>
          <w:cantSplit/>
          <w:trHeight w:val="245"/>
          <w:tblHeader/>
          <w:jc w:val="center"/>
        </w:trPr>
        <w:tc>
          <w:tcPr>
            <w:tcW w:w="93.8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6827C977" w14:textId="77777777" w:rsidR="001840D5" w:rsidRPr="001840D5" w:rsidRDefault="001840D5" w:rsidP="00EF1E5F">
            <w:pPr>
              <w:pStyle w:val="tablecolhead"/>
            </w:pPr>
            <w:r w:rsidRPr="001840D5">
              <w:rPr>
                <w:rFonts w:eastAsia="Times New Roman"/>
                <w:lang w:val="tr-TR"/>
              </w:rPr>
              <w:t>Senaryo Adı</w:t>
            </w:r>
          </w:p>
        </w:tc>
        <w:tc>
          <w:tcPr>
            <w:tcW w:w="149.15pt" w:type="dxa"/>
            <w:gridSpan w:val="6"/>
            <w:tcBorders>
              <w:top w:val="single" w:sz="2" w:space="0" w:color="000000"/>
              <w:start w:val="single" w:sz="2" w:space="0" w:color="000000"/>
              <w:bottom w:val="single" w:sz="2" w:space="0" w:color="000000"/>
              <w:end w:val="single" w:sz="2" w:space="0" w:color="000000"/>
            </w:tcBorders>
            <w:vAlign w:val="center"/>
          </w:tcPr>
          <w:p w14:paraId="5968BDCF" w14:textId="3614F15E" w:rsidR="001840D5" w:rsidRPr="001840D5" w:rsidRDefault="001840D5" w:rsidP="00EF1E5F">
            <w:pPr>
              <w:pStyle w:val="tablecolhead"/>
              <w:rPr>
                <w:rFonts w:eastAsia="Times New Roman"/>
                <w:lang w:val="tr-TR"/>
              </w:rPr>
            </w:pPr>
            <w:r w:rsidRPr="001840D5">
              <w:rPr>
                <w:rFonts w:eastAsia="Times New Roman"/>
              </w:rPr>
              <w:t xml:space="preserve">Lojistik Regresyon Sınıflandırma </w:t>
            </w:r>
            <w:r>
              <w:rPr>
                <w:rFonts w:eastAsia="Times New Roman"/>
              </w:rPr>
              <w:t xml:space="preserve">Test </w:t>
            </w:r>
            <w:r w:rsidRPr="001840D5">
              <w:rPr>
                <w:rFonts w:eastAsia="Times New Roman"/>
              </w:rPr>
              <w:t>Performansı</w:t>
            </w:r>
          </w:p>
        </w:tc>
      </w:tr>
      <w:tr w:rsidR="00C70DC9" w:rsidRPr="002F4281" w14:paraId="030CC746" w14:textId="77777777" w:rsidTr="0090753F">
        <w:trPr>
          <w:cantSplit/>
          <w:trHeight w:val="245"/>
          <w:tblHeader/>
          <w:jc w:val="center"/>
        </w:trPr>
        <w:tc>
          <w:tcPr>
            <w:tcW w:w="93.85pt" w:type="dxa"/>
            <w:vMerge/>
            <w:tcBorders>
              <w:top w:val="single" w:sz="2" w:space="0" w:color="000000"/>
              <w:start w:val="single" w:sz="2" w:space="0" w:color="000000"/>
              <w:bottom w:val="single" w:sz="2" w:space="0" w:color="000000"/>
              <w:end w:val="single" w:sz="2" w:space="0" w:color="000000"/>
            </w:tcBorders>
            <w:shd w:val="clear" w:color="auto" w:fill="auto"/>
          </w:tcPr>
          <w:p w14:paraId="092AFECC" w14:textId="77777777" w:rsidR="00C70DC9" w:rsidRPr="001840D5" w:rsidRDefault="00C70DC9" w:rsidP="00C70DC9">
            <w:pPr>
              <w:rPr>
                <w:sz w:val="10"/>
                <w:szCs w:val="10"/>
              </w:rPr>
            </w:pPr>
          </w:p>
        </w:tc>
        <w:tc>
          <w:tcPr>
            <w:tcW w:w="27.05pt" w:type="dxa"/>
            <w:tcBorders>
              <w:top w:val="single" w:sz="2" w:space="0" w:color="000000"/>
              <w:start w:val="single" w:sz="2" w:space="0" w:color="000000"/>
              <w:bottom w:val="single" w:sz="2" w:space="0" w:color="000000"/>
              <w:end w:val="single" w:sz="2" w:space="0" w:color="000000"/>
            </w:tcBorders>
          </w:tcPr>
          <w:p w14:paraId="517D8A50" w14:textId="42540601" w:rsidR="00C70DC9" w:rsidRPr="00C70DC9" w:rsidRDefault="00C70DC9" w:rsidP="00C70DC9">
            <w:pPr>
              <w:pStyle w:val="tablecolsubhead"/>
              <w:rPr>
                <w:rFonts w:eastAsia="Times New Roman"/>
                <w:sz w:val="12"/>
                <w:szCs w:val="12"/>
                <w:lang w:val="tr-TR"/>
              </w:rPr>
            </w:pPr>
            <w:r w:rsidRPr="00C70DC9">
              <w:rPr>
                <w:rFonts w:eastAsia="Times New Roman"/>
                <w:sz w:val="12"/>
                <w:szCs w:val="12"/>
              </w:rPr>
              <w:t>Doğruluk</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582FED5D" w14:textId="2C771B9F" w:rsidR="00C70DC9" w:rsidRPr="00C70DC9" w:rsidRDefault="00C70DC9" w:rsidP="00C70DC9">
            <w:pPr>
              <w:pStyle w:val="tablecolsubhead"/>
              <w:rPr>
                <w:rFonts w:eastAsia="Times New Roman"/>
                <w:sz w:val="12"/>
                <w:szCs w:val="12"/>
                <w:lang w:val="tr-TR"/>
              </w:rPr>
            </w:pPr>
            <w:r w:rsidRPr="00C70DC9">
              <w:rPr>
                <w:rFonts w:eastAsia="Times New Roman"/>
                <w:sz w:val="12"/>
                <w:szCs w:val="12"/>
                <w:lang w:val="tr-TR"/>
              </w:rPr>
              <w:t>F1 Skoru</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41B1DB82" w14:textId="72F25D83" w:rsidR="00C70DC9" w:rsidRPr="00C70DC9" w:rsidRDefault="00C70DC9" w:rsidP="00C70DC9">
            <w:pPr>
              <w:pStyle w:val="tablecolsubhead"/>
              <w:rPr>
                <w:rFonts w:eastAsia="Times New Roman"/>
                <w:sz w:val="12"/>
                <w:szCs w:val="12"/>
                <w:lang w:val="tr-TR"/>
              </w:rPr>
            </w:pPr>
            <w:r w:rsidRPr="00C70DC9">
              <w:rPr>
                <w:rFonts w:eastAsia="Times New Roman"/>
                <w:sz w:val="12"/>
                <w:szCs w:val="12"/>
                <w:lang w:val="tr-TR"/>
              </w:rPr>
              <w:t>Keskinlik</w:t>
            </w:r>
          </w:p>
        </w:tc>
        <w:tc>
          <w:tcPr>
            <w:tcW w:w="27.95pt" w:type="dxa"/>
            <w:tcBorders>
              <w:top w:val="single" w:sz="2" w:space="0" w:color="000000"/>
              <w:start w:val="single" w:sz="2" w:space="0" w:color="000000"/>
              <w:bottom w:val="single" w:sz="2" w:space="0" w:color="000000"/>
              <w:end w:val="single" w:sz="2" w:space="0" w:color="000000"/>
            </w:tcBorders>
          </w:tcPr>
          <w:p w14:paraId="5F3ED215" w14:textId="74566DE3" w:rsidR="00C70DC9" w:rsidRPr="00C70DC9" w:rsidRDefault="00C70DC9" w:rsidP="00C70DC9">
            <w:pPr>
              <w:pStyle w:val="tablecolsubhead"/>
              <w:rPr>
                <w:rFonts w:eastAsia="Times New Roman"/>
                <w:sz w:val="12"/>
                <w:szCs w:val="12"/>
                <w:lang w:val="tr-TR"/>
              </w:rPr>
            </w:pPr>
            <w:r w:rsidRPr="00C70DC9">
              <w:rPr>
                <w:rFonts w:eastAsia="Times New Roman"/>
                <w:sz w:val="12"/>
                <w:szCs w:val="12"/>
                <w:lang w:val="tr-TR"/>
              </w:rPr>
              <w:t>Duyarlılık</w:t>
            </w:r>
          </w:p>
        </w:tc>
        <w:tc>
          <w:tcPr>
            <w:tcW w:w="25.70pt" w:type="dxa"/>
            <w:tcBorders>
              <w:top w:val="single" w:sz="2" w:space="0" w:color="000000"/>
              <w:start w:val="single" w:sz="2" w:space="0" w:color="000000"/>
              <w:bottom w:val="single" w:sz="2" w:space="0" w:color="000000"/>
              <w:end w:val="single" w:sz="2" w:space="0" w:color="000000"/>
            </w:tcBorders>
          </w:tcPr>
          <w:p w14:paraId="080E50E4" w14:textId="0DB52F72" w:rsidR="00C70DC9" w:rsidRPr="00C70DC9" w:rsidRDefault="00C70DC9" w:rsidP="00C70DC9">
            <w:pPr>
              <w:pStyle w:val="tablecolsubhead"/>
              <w:rPr>
                <w:rFonts w:eastAsia="Times New Roman"/>
                <w:sz w:val="12"/>
                <w:szCs w:val="12"/>
                <w:lang w:val="tr-TR"/>
              </w:rPr>
            </w:pPr>
            <w:r w:rsidRPr="00C70DC9">
              <w:rPr>
                <w:rFonts w:eastAsia="Times New Roman"/>
                <w:sz w:val="12"/>
                <w:szCs w:val="12"/>
                <w:lang w:val="tr-TR"/>
              </w:rPr>
              <w:t>Eğitim Süresi</w:t>
            </w:r>
            <w:r>
              <w:rPr>
                <w:rFonts w:eastAsia="Times New Roman"/>
                <w:sz w:val="12"/>
                <w:szCs w:val="12"/>
                <w:lang w:val="tr-TR"/>
              </w:rPr>
              <w:t>(s)</w:t>
            </w:r>
          </w:p>
        </w:tc>
        <w:tc>
          <w:tcPr>
            <w:tcW w:w="20.90pt" w:type="dxa"/>
            <w:tcBorders>
              <w:top w:val="single" w:sz="2" w:space="0" w:color="000000"/>
              <w:start w:val="single" w:sz="2" w:space="0" w:color="000000"/>
              <w:bottom w:val="single" w:sz="2" w:space="0" w:color="000000"/>
              <w:end w:val="single" w:sz="2" w:space="0" w:color="000000"/>
            </w:tcBorders>
          </w:tcPr>
          <w:p w14:paraId="2841E577" w14:textId="1C3698D6" w:rsidR="00C70DC9" w:rsidRPr="00C70DC9" w:rsidRDefault="00C70DC9" w:rsidP="00C70DC9">
            <w:pPr>
              <w:pStyle w:val="tablecolsubhead"/>
              <w:jc w:val="both"/>
              <w:rPr>
                <w:rFonts w:eastAsia="Times New Roman"/>
                <w:sz w:val="12"/>
                <w:szCs w:val="12"/>
                <w:lang w:val="tr-TR"/>
              </w:rPr>
            </w:pPr>
            <w:r w:rsidRPr="00C70DC9">
              <w:rPr>
                <w:rFonts w:eastAsia="Times New Roman"/>
                <w:sz w:val="12"/>
                <w:szCs w:val="12"/>
                <w:lang w:val="tr-TR"/>
              </w:rPr>
              <w:t>Epok Sayısı</w:t>
            </w:r>
          </w:p>
        </w:tc>
      </w:tr>
      <w:tr w:rsidR="0090753F" w:rsidRPr="002F4281" w14:paraId="7986D0B8"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1C456F05" w14:textId="5BD85AB0" w:rsidR="0090753F" w:rsidRPr="00614AC1" w:rsidRDefault="0090753F" w:rsidP="0090753F">
            <w:pPr>
              <w:pStyle w:val="tablecopy"/>
              <w:jc w:val="center"/>
              <w:rPr>
                <w:sz w:val="12"/>
                <w:szCs w:val="12"/>
                <w:lang w:val="tr-TR"/>
              </w:rPr>
            </w:pPr>
            <w:r w:rsidRPr="00614AC1">
              <w:rPr>
                <w:sz w:val="12"/>
                <w:szCs w:val="12"/>
              </w:rPr>
              <w:t>original_data</w:t>
            </w:r>
          </w:p>
        </w:tc>
        <w:tc>
          <w:tcPr>
            <w:tcW w:w="27.05pt" w:type="dxa"/>
            <w:tcBorders>
              <w:top w:val="single" w:sz="2" w:space="0" w:color="000000"/>
              <w:start w:val="single" w:sz="2" w:space="0" w:color="000000"/>
              <w:bottom w:val="single" w:sz="2" w:space="0" w:color="000000"/>
              <w:end w:val="single" w:sz="2" w:space="0" w:color="000000"/>
            </w:tcBorders>
          </w:tcPr>
          <w:p w14:paraId="2EC0DB33" w14:textId="4850A18B" w:rsidR="0090753F" w:rsidRPr="00614AC1" w:rsidRDefault="0090753F" w:rsidP="0090753F">
            <w:pPr>
              <w:pStyle w:val="tablecopy"/>
              <w:jc w:val="center"/>
              <w:rPr>
                <w:sz w:val="12"/>
                <w:szCs w:val="12"/>
              </w:rPr>
            </w:pPr>
            <w:r w:rsidRPr="00614AC1">
              <w:rPr>
                <w:sz w:val="12"/>
                <w:szCs w:val="12"/>
              </w:rPr>
              <w:t>0.0686</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37A60FD7" w14:textId="6238C0B7" w:rsidR="0090753F" w:rsidRPr="00614AC1" w:rsidRDefault="0090753F" w:rsidP="0090753F">
            <w:pPr>
              <w:pStyle w:val="tablecopy"/>
              <w:jc w:val="center"/>
              <w:rPr>
                <w:sz w:val="12"/>
                <w:szCs w:val="12"/>
                <w:lang w:val="tr-TR"/>
              </w:rPr>
            </w:pPr>
            <w:r w:rsidRPr="00614AC1">
              <w:rPr>
                <w:sz w:val="12"/>
                <w:szCs w:val="12"/>
              </w:rPr>
              <w:t>0.0729</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78BA7C8D" w14:textId="3B024035" w:rsidR="0090753F" w:rsidRPr="00614AC1" w:rsidRDefault="0090753F" w:rsidP="0090753F">
            <w:pPr>
              <w:rPr>
                <w:sz w:val="12"/>
                <w:szCs w:val="12"/>
              </w:rPr>
            </w:pPr>
            <w:r w:rsidRPr="00614AC1">
              <w:rPr>
                <w:sz w:val="12"/>
                <w:szCs w:val="12"/>
              </w:rPr>
              <w:t>0.1448</w:t>
            </w:r>
          </w:p>
        </w:tc>
        <w:tc>
          <w:tcPr>
            <w:tcW w:w="27.95pt" w:type="dxa"/>
            <w:tcBorders>
              <w:top w:val="single" w:sz="2" w:space="0" w:color="000000"/>
              <w:start w:val="single" w:sz="2" w:space="0" w:color="000000"/>
              <w:bottom w:val="single" w:sz="2" w:space="0" w:color="000000"/>
              <w:end w:val="single" w:sz="2" w:space="0" w:color="000000"/>
            </w:tcBorders>
          </w:tcPr>
          <w:p w14:paraId="25491813" w14:textId="44295BE2" w:rsidR="0090753F" w:rsidRPr="00614AC1" w:rsidRDefault="0090753F" w:rsidP="0090753F">
            <w:pPr>
              <w:rPr>
                <w:sz w:val="12"/>
                <w:szCs w:val="12"/>
              </w:rPr>
            </w:pPr>
            <w:r w:rsidRPr="00614AC1">
              <w:rPr>
                <w:sz w:val="12"/>
                <w:szCs w:val="12"/>
              </w:rPr>
              <w:t>0.173</w:t>
            </w:r>
          </w:p>
        </w:tc>
        <w:tc>
          <w:tcPr>
            <w:tcW w:w="25.70pt" w:type="dxa"/>
            <w:tcBorders>
              <w:top w:val="single" w:sz="2" w:space="0" w:color="000000"/>
              <w:start w:val="single" w:sz="2" w:space="0" w:color="000000"/>
              <w:bottom w:val="single" w:sz="2" w:space="0" w:color="000000"/>
              <w:end w:val="single" w:sz="2" w:space="0" w:color="000000"/>
            </w:tcBorders>
          </w:tcPr>
          <w:p w14:paraId="002D4548" w14:textId="3958FF4A" w:rsidR="0090753F" w:rsidRPr="00614AC1" w:rsidRDefault="0090753F" w:rsidP="0090753F">
            <w:pPr>
              <w:pStyle w:val="tablecopy"/>
              <w:jc w:val="center"/>
              <w:rPr>
                <w:sz w:val="12"/>
                <w:szCs w:val="12"/>
              </w:rPr>
            </w:pPr>
            <w:r w:rsidRPr="00614AC1">
              <w:rPr>
                <w:sz w:val="12"/>
                <w:szCs w:val="12"/>
              </w:rPr>
              <w:t>173.33</w:t>
            </w:r>
          </w:p>
        </w:tc>
        <w:tc>
          <w:tcPr>
            <w:tcW w:w="20.90pt" w:type="dxa"/>
            <w:tcBorders>
              <w:top w:val="single" w:sz="2" w:space="0" w:color="000000"/>
              <w:start w:val="single" w:sz="2" w:space="0" w:color="000000"/>
              <w:bottom w:val="single" w:sz="2" w:space="0" w:color="000000"/>
              <w:end w:val="single" w:sz="2" w:space="0" w:color="000000"/>
            </w:tcBorders>
          </w:tcPr>
          <w:p w14:paraId="63C78D5B" w14:textId="51225C75" w:rsidR="0090753F" w:rsidRPr="00614AC1" w:rsidRDefault="0090753F" w:rsidP="0090753F">
            <w:pPr>
              <w:pStyle w:val="tablecopy"/>
              <w:jc w:val="center"/>
              <w:rPr>
                <w:sz w:val="12"/>
                <w:szCs w:val="12"/>
              </w:rPr>
            </w:pPr>
            <w:r w:rsidRPr="00614AC1">
              <w:rPr>
                <w:sz w:val="12"/>
                <w:szCs w:val="12"/>
              </w:rPr>
              <w:t>30</w:t>
            </w:r>
          </w:p>
        </w:tc>
      </w:tr>
      <w:tr w:rsidR="0090753F" w:rsidRPr="002F4281" w14:paraId="7D2A9721"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4022A50" w14:textId="5DFD6612" w:rsidR="0090753F" w:rsidRPr="00614AC1" w:rsidRDefault="0090753F" w:rsidP="0090753F">
            <w:pPr>
              <w:pStyle w:val="tablecopy"/>
              <w:jc w:val="center"/>
              <w:rPr>
                <w:sz w:val="12"/>
                <w:szCs w:val="12"/>
              </w:rPr>
            </w:pPr>
            <w:r w:rsidRPr="00614AC1">
              <w:rPr>
                <w:sz w:val="12"/>
                <w:szCs w:val="12"/>
              </w:rPr>
              <w:t>cleaned_data</w:t>
            </w:r>
          </w:p>
        </w:tc>
        <w:tc>
          <w:tcPr>
            <w:tcW w:w="27.05pt" w:type="dxa"/>
            <w:tcBorders>
              <w:top w:val="single" w:sz="2" w:space="0" w:color="000000"/>
              <w:start w:val="single" w:sz="2" w:space="0" w:color="000000"/>
              <w:bottom w:val="single" w:sz="2" w:space="0" w:color="000000"/>
              <w:end w:val="single" w:sz="2" w:space="0" w:color="000000"/>
            </w:tcBorders>
          </w:tcPr>
          <w:p w14:paraId="221E287D" w14:textId="3D2A919B" w:rsidR="0090753F" w:rsidRPr="00614AC1" w:rsidRDefault="0090753F" w:rsidP="0090753F">
            <w:pPr>
              <w:pStyle w:val="tablecopy"/>
              <w:jc w:val="center"/>
              <w:rPr>
                <w:sz w:val="12"/>
                <w:szCs w:val="12"/>
              </w:rPr>
            </w:pPr>
            <w:r w:rsidRPr="00614AC1">
              <w:rPr>
                <w:sz w:val="12"/>
                <w:szCs w:val="12"/>
              </w:rPr>
              <w:t>0.1743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7A040CB0" w14:textId="746AE2CD" w:rsidR="0090753F" w:rsidRPr="00614AC1" w:rsidRDefault="0090753F" w:rsidP="0090753F">
            <w:pPr>
              <w:pStyle w:val="tablecopy"/>
              <w:jc w:val="center"/>
              <w:rPr>
                <w:sz w:val="12"/>
                <w:szCs w:val="12"/>
              </w:rPr>
            </w:pPr>
            <w:r w:rsidRPr="00614AC1">
              <w:rPr>
                <w:sz w:val="12"/>
                <w:szCs w:val="12"/>
              </w:rPr>
              <w:t>0.1479</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0867AE82" w14:textId="65AB0DC4" w:rsidR="0090753F" w:rsidRPr="00614AC1" w:rsidRDefault="0090753F" w:rsidP="0090753F">
            <w:pPr>
              <w:rPr>
                <w:sz w:val="12"/>
                <w:szCs w:val="12"/>
              </w:rPr>
            </w:pPr>
            <w:r w:rsidRPr="00614AC1">
              <w:rPr>
                <w:sz w:val="12"/>
                <w:szCs w:val="12"/>
              </w:rPr>
              <w:t>0.1837</w:t>
            </w:r>
          </w:p>
        </w:tc>
        <w:tc>
          <w:tcPr>
            <w:tcW w:w="27.95pt" w:type="dxa"/>
            <w:tcBorders>
              <w:top w:val="single" w:sz="2" w:space="0" w:color="000000"/>
              <w:start w:val="single" w:sz="2" w:space="0" w:color="000000"/>
              <w:bottom w:val="single" w:sz="2" w:space="0" w:color="000000"/>
              <w:end w:val="single" w:sz="2" w:space="0" w:color="000000"/>
            </w:tcBorders>
          </w:tcPr>
          <w:p w14:paraId="0C9E5A5E" w14:textId="0F7062C3" w:rsidR="0090753F" w:rsidRPr="00614AC1" w:rsidRDefault="0090753F" w:rsidP="0090753F">
            <w:pPr>
              <w:rPr>
                <w:sz w:val="12"/>
                <w:szCs w:val="12"/>
              </w:rPr>
            </w:pPr>
            <w:r w:rsidRPr="00614AC1">
              <w:rPr>
                <w:sz w:val="12"/>
                <w:szCs w:val="12"/>
              </w:rPr>
              <w:t>0.1984</w:t>
            </w:r>
          </w:p>
        </w:tc>
        <w:tc>
          <w:tcPr>
            <w:tcW w:w="25.70pt" w:type="dxa"/>
            <w:tcBorders>
              <w:top w:val="single" w:sz="2" w:space="0" w:color="000000"/>
              <w:start w:val="single" w:sz="2" w:space="0" w:color="000000"/>
              <w:bottom w:val="single" w:sz="2" w:space="0" w:color="000000"/>
              <w:end w:val="single" w:sz="2" w:space="0" w:color="000000"/>
            </w:tcBorders>
          </w:tcPr>
          <w:p w14:paraId="31FD70E9" w14:textId="79C3D2B9" w:rsidR="0090753F" w:rsidRPr="00614AC1" w:rsidRDefault="0090753F" w:rsidP="0090753F">
            <w:pPr>
              <w:pStyle w:val="tablecopy"/>
              <w:jc w:val="center"/>
              <w:rPr>
                <w:sz w:val="12"/>
                <w:szCs w:val="12"/>
              </w:rPr>
            </w:pPr>
            <w:r w:rsidRPr="00614AC1">
              <w:rPr>
                <w:sz w:val="12"/>
                <w:szCs w:val="12"/>
              </w:rPr>
              <w:t>64.69</w:t>
            </w:r>
          </w:p>
        </w:tc>
        <w:tc>
          <w:tcPr>
            <w:tcW w:w="20.90pt" w:type="dxa"/>
            <w:tcBorders>
              <w:top w:val="single" w:sz="2" w:space="0" w:color="000000"/>
              <w:start w:val="single" w:sz="2" w:space="0" w:color="000000"/>
              <w:bottom w:val="single" w:sz="2" w:space="0" w:color="000000"/>
              <w:end w:val="single" w:sz="2" w:space="0" w:color="000000"/>
            </w:tcBorders>
          </w:tcPr>
          <w:p w14:paraId="62E16D4A" w14:textId="2E3110A9" w:rsidR="0090753F" w:rsidRPr="00614AC1" w:rsidRDefault="0090753F" w:rsidP="0090753F">
            <w:pPr>
              <w:pStyle w:val="tablecopy"/>
              <w:jc w:val="center"/>
              <w:rPr>
                <w:sz w:val="12"/>
                <w:szCs w:val="12"/>
              </w:rPr>
            </w:pPr>
            <w:r w:rsidRPr="00614AC1">
              <w:rPr>
                <w:sz w:val="12"/>
                <w:szCs w:val="12"/>
              </w:rPr>
              <w:t>30</w:t>
            </w:r>
          </w:p>
        </w:tc>
      </w:tr>
      <w:tr w:rsidR="0090753F" w:rsidRPr="002F4281" w14:paraId="3E6F3102"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65F4D8BA" w14:textId="69C44E25" w:rsidR="0090753F" w:rsidRPr="00614AC1" w:rsidRDefault="0090753F" w:rsidP="0090753F">
            <w:pPr>
              <w:pStyle w:val="tablecopy"/>
              <w:jc w:val="center"/>
              <w:rPr>
                <w:sz w:val="12"/>
                <w:szCs w:val="12"/>
              </w:rPr>
            </w:pPr>
            <w:r w:rsidRPr="00614AC1">
              <w:rPr>
                <w:sz w:val="12"/>
                <w:szCs w:val="12"/>
              </w:rPr>
              <w:t>not_filtered_balanced_data</w:t>
            </w:r>
          </w:p>
        </w:tc>
        <w:tc>
          <w:tcPr>
            <w:tcW w:w="27.05pt" w:type="dxa"/>
            <w:tcBorders>
              <w:top w:val="single" w:sz="2" w:space="0" w:color="000000"/>
              <w:start w:val="single" w:sz="2" w:space="0" w:color="000000"/>
              <w:bottom w:val="single" w:sz="2" w:space="0" w:color="000000"/>
              <w:end w:val="single" w:sz="2" w:space="0" w:color="000000"/>
            </w:tcBorders>
          </w:tcPr>
          <w:p w14:paraId="7D2B4EA1" w14:textId="59D9E407" w:rsidR="0090753F" w:rsidRPr="00614AC1" w:rsidRDefault="0090753F" w:rsidP="0090753F">
            <w:pPr>
              <w:pStyle w:val="tablecopy"/>
              <w:jc w:val="center"/>
              <w:rPr>
                <w:sz w:val="12"/>
                <w:szCs w:val="12"/>
              </w:rPr>
            </w:pPr>
            <w:r w:rsidRPr="00614AC1">
              <w:rPr>
                <w:sz w:val="12"/>
                <w:szCs w:val="12"/>
              </w:rPr>
              <w:t>0.1954</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1746862" w14:textId="091520D7" w:rsidR="0090753F" w:rsidRPr="00614AC1" w:rsidRDefault="0090753F" w:rsidP="0090753F">
            <w:pPr>
              <w:pStyle w:val="tablecopy"/>
              <w:jc w:val="center"/>
              <w:rPr>
                <w:sz w:val="12"/>
                <w:szCs w:val="12"/>
              </w:rPr>
            </w:pPr>
            <w:r w:rsidRPr="00614AC1">
              <w:rPr>
                <w:sz w:val="12"/>
                <w:szCs w:val="12"/>
              </w:rPr>
              <w:t>0.1643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69D52EAC" w14:textId="40169E98" w:rsidR="0090753F" w:rsidRPr="00614AC1" w:rsidRDefault="0090753F" w:rsidP="0090753F">
            <w:pPr>
              <w:rPr>
                <w:sz w:val="12"/>
                <w:szCs w:val="12"/>
              </w:rPr>
            </w:pPr>
            <w:r w:rsidRPr="00614AC1">
              <w:rPr>
                <w:sz w:val="12"/>
                <w:szCs w:val="12"/>
              </w:rPr>
              <w:t>0.1826</w:t>
            </w:r>
          </w:p>
        </w:tc>
        <w:tc>
          <w:tcPr>
            <w:tcW w:w="27.95pt" w:type="dxa"/>
            <w:tcBorders>
              <w:top w:val="single" w:sz="2" w:space="0" w:color="000000"/>
              <w:start w:val="single" w:sz="2" w:space="0" w:color="000000"/>
              <w:bottom w:val="single" w:sz="2" w:space="0" w:color="000000"/>
              <w:end w:val="single" w:sz="2" w:space="0" w:color="000000"/>
            </w:tcBorders>
          </w:tcPr>
          <w:p w14:paraId="326C69BB" w14:textId="2657673F" w:rsidR="0090753F" w:rsidRPr="00614AC1" w:rsidRDefault="0090753F" w:rsidP="0090753F">
            <w:pPr>
              <w:rPr>
                <w:sz w:val="12"/>
                <w:szCs w:val="12"/>
              </w:rPr>
            </w:pPr>
            <w:r w:rsidRPr="00614AC1">
              <w:rPr>
                <w:sz w:val="12"/>
                <w:szCs w:val="12"/>
              </w:rPr>
              <w:t>0.1954</w:t>
            </w:r>
          </w:p>
        </w:tc>
        <w:tc>
          <w:tcPr>
            <w:tcW w:w="25.70pt" w:type="dxa"/>
            <w:tcBorders>
              <w:top w:val="single" w:sz="2" w:space="0" w:color="000000"/>
              <w:start w:val="single" w:sz="2" w:space="0" w:color="000000"/>
              <w:bottom w:val="single" w:sz="2" w:space="0" w:color="000000"/>
              <w:end w:val="single" w:sz="2" w:space="0" w:color="000000"/>
            </w:tcBorders>
          </w:tcPr>
          <w:p w14:paraId="042109CC" w14:textId="60BA12C9" w:rsidR="0090753F" w:rsidRPr="00614AC1" w:rsidRDefault="0090753F" w:rsidP="0090753F">
            <w:pPr>
              <w:pStyle w:val="tablecopy"/>
              <w:jc w:val="center"/>
              <w:rPr>
                <w:sz w:val="12"/>
                <w:szCs w:val="12"/>
              </w:rPr>
            </w:pPr>
            <w:r w:rsidRPr="00614AC1">
              <w:rPr>
                <w:sz w:val="12"/>
                <w:szCs w:val="12"/>
              </w:rPr>
              <w:t>145.04</w:t>
            </w:r>
          </w:p>
        </w:tc>
        <w:tc>
          <w:tcPr>
            <w:tcW w:w="20.90pt" w:type="dxa"/>
            <w:tcBorders>
              <w:top w:val="single" w:sz="2" w:space="0" w:color="000000"/>
              <w:start w:val="single" w:sz="2" w:space="0" w:color="000000"/>
              <w:bottom w:val="single" w:sz="2" w:space="0" w:color="000000"/>
              <w:end w:val="single" w:sz="2" w:space="0" w:color="000000"/>
            </w:tcBorders>
          </w:tcPr>
          <w:p w14:paraId="028188F1" w14:textId="0B4BEE46" w:rsidR="0090753F" w:rsidRPr="00614AC1" w:rsidRDefault="0090753F" w:rsidP="0090753F">
            <w:pPr>
              <w:pStyle w:val="tablecopy"/>
              <w:jc w:val="center"/>
              <w:rPr>
                <w:sz w:val="12"/>
                <w:szCs w:val="12"/>
              </w:rPr>
            </w:pPr>
            <w:r w:rsidRPr="00614AC1">
              <w:rPr>
                <w:sz w:val="12"/>
                <w:szCs w:val="12"/>
              </w:rPr>
              <w:t>26</w:t>
            </w:r>
          </w:p>
        </w:tc>
      </w:tr>
      <w:tr w:rsidR="0090753F" w:rsidRPr="002F4281" w14:paraId="2198ECE1"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AB8010E" w14:textId="37762575" w:rsidR="0090753F" w:rsidRPr="00614AC1" w:rsidRDefault="0090753F" w:rsidP="0090753F">
            <w:pPr>
              <w:pStyle w:val="tablecopy"/>
              <w:jc w:val="center"/>
              <w:rPr>
                <w:sz w:val="12"/>
                <w:szCs w:val="12"/>
              </w:rPr>
            </w:pPr>
            <w:r w:rsidRPr="00614AC1">
              <w:rPr>
                <w:sz w:val="12"/>
                <w:szCs w:val="12"/>
              </w:rPr>
              <w:t>filtered_data</w:t>
            </w:r>
          </w:p>
        </w:tc>
        <w:tc>
          <w:tcPr>
            <w:tcW w:w="27.05pt" w:type="dxa"/>
            <w:tcBorders>
              <w:top w:val="single" w:sz="2" w:space="0" w:color="000000"/>
              <w:start w:val="single" w:sz="2" w:space="0" w:color="000000"/>
              <w:bottom w:val="single" w:sz="2" w:space="0" w:color="000000"/>
              <w:end w:val="single" w:sz="2" w:space="0" w:color="000000"/>
            </w:tcBorders>
          </w:tcPr>
          <w:p w14:paraId="100D5313" w14:textId="550C1EF1" w:rsidR="0090753F" w:rsidRPr="00614AC1" w:rsidRDefault="0090753F" w:rsidP="0090753F">
            <w:pPr>
              <w:pStyle w:val="tablecopy"/>
              <w:jc w:val="center"/>
              <w:rPr>
                <w:sz w:val="12"/>
                <w:szCs w:val="12"/>
              </w:rPr>
            </w:pPr>
            <w:r w:rsidRPr="00614AC1">
              <w:rPr>
                <w:sz w:val="12"/>
                <w:szCs w:val="12"/>
              </w:rPr>
              <w:t>0.1306</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6A38C356" w14:textId="59C647AF" w:rsidR="0090753F" w:rsidRPr="00614AC1" w:rsidRDefault="0090753F" w:rsidP="0090753F">
            <w:pPr>
              <w:pStyle w:val="tablecopy"/>
              <w:jc w:val="center"/>
              <w:rPr>
                <w:sz w:val="12"/>
                <w:szCs w:val="12"/>
              </w:rPr>
            </w:pPr>
            <w:r w:rsidRPr="00614AC1">
              <w:rPr>
                <w:sz w:val="12"/>
                <w:szCs w:val="12"/>
              </w:rPr>
              <w:t>0.1293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EAAA65E" w14:textId="1C564466" w:rsidR="0090753F" w:rsidRPr="00614AC1" w:rsidRDefault="0090753F" w:rsidP="0090753F">
            <w:pPr>
              <w:rPr>
                <w:sz w:val="12"/>
                <w:szCs w:val="12"/>
              </w:rPr>
            </w:pPr>
            <w:r w:rsidRPr="00614AC1">
              <w:rPr>
                <w:sz w:val="12"/>
                <w:szCs w:val="12"/>
              </w:rPr>
              <w:t>0.1716</w:t>
            </w:r>
          </w:p>
        </w:tc>
        <w:tc>
          <w:tcPr>
            <w:tcW w:w="27.95pt" w:type="dxa"/>
            <w:tcBorders>
              <w:top w:val="single" w:sz="2" w:space="0" w:color="000000"/>
              <w:start w:val="single" w:sz="2" w:space="0" w:color="000000"/>
              <w:bottom w:val="single" w:sz="2" w:space="0" w:color="000000"/>
              <w:end w:val="single" w:sz="2" w:space="0" w:color="000000"/>
            </w:tcBorders>
          </w:tcPr>
          <w:p w14:paraId="13BD1BC0" w14:textId="4A5DA3A7" w:rsidR="0090753F" w:rsidRPr="00614AC1" w:rsidRDefault="0090753F" w:rsidP="0090753F">
            <w:pPr>
              <w:rPr>
                <w:sz w:val="12"/>
                <w:szCs w:val="12"/>
              </w:rPr>
            </w:pPr>
            <w:r w:rsidRPr="00614AC1">
              <w:rPr>
                <w:sz w:val="12"/>
                <w:szCs w:val="12"/>
              </w:rPr>
              <w:t>0.1751</w:t>
            </w:r>
          </w:p>
        </w:tc>
        <w:tc>
          <w:tcPr>
            <w:tcW w:w="25.70pt" w:type="dxa"/>
            <w:tcBorders>
              <w:top w:val="single" w:sz="2" w:space="0" w:color="000000"/>
              <w:start w:val="single" w:sz="2" w:space="0" w:color="000000"/>
              <w:bottom w:val="single" w:sz="2" w:space="0" w:color="000000"/>
              <w:end w:val="single" w:sz="2" w:space="0" w:color="000000"/>
            </w:tcBorders>
          </w:tcPr>
          <w:p w14:paraId="58DE3FAF" w14:textId="1ABC9AEE" w:rsidR="0090753F" w:rsidRPr="00614AC1" w:rsidRDefault="0090753F" w:rsidP="0090753F">
            <w:pPr>
              <w:pStyle w:val="tablecopy"/>
              <w:jc w:val="center"/>
              <w:rPr>
                <w:sz w:val="12"/>
                <w:szCs w:val="12"/>
              </w:rPr>
            </w:pPr>
            <w:r w:rsidRPr="00614AC1">
              <w:rPr>
                <w:sz w:val="12"/>
                <w:szCs w:val="12"/>
              </w:rPr>
              <w:t>54.71</w:t>
            </w:r>
          </w:p>
        </w:tc>
        <w:tc>
          <w:tcPr>
            <w:tcW w:w="20.90pt" w:type="dxa"/>
            <w:tcBorders>
              <w:top w:val="single" w:sz="2" w:space="0" w:color="000000"/>
              <w:start w:val="single" w:sz="2" w:space="0" w:color="000000"/>
              <w:bottom w:val="single" w:sz="2" w:space="0" w:color="000000"/>
              <w:end w:val="single" w:sz="2" w:space="0" w:color="000000"/>
            </w:tcBorders>
          </w:tcPr>
          <w:p w14:paraId="613DF97C" w14:textId="6132B96B" w:rsidR="0090753F" w:rsidRPr="00614AC1" w:rsidRDefault="0090753F" w:rsidP="0090753F">
            <w:pPr>
              <w:pStyle w:val="tablecopy"/>
              <w:jc w:val="center"/>
              <w:rPr>
                <w:sz w:val="12"/>
                <w:szCs w:val="12"/>
              </w:rPr>
            </w:pPr>
            <w:r w:rsidRPr="00614AC1">
              <w:rPr>
                <w:sz w:val="12"/>
                <w:szCs w:val="12"/>
              </w:rPr>
              <w:t>25</w:t>
            </w:r>
          </w:p>
        </w:tc>
      </w:tr>
      <w:tr w:rsidR="0090753F" w:rsidRPr="002F4281" w14:paraId="2B6B3C9D"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02C43D9F" w14:textId="38550F88" w:rsidR="0090753F" w:rsidRPr="00614AC1" w:rsidRDefault="0090753F" w:rsidP="0090753F">
            <w:pPr>
              <w:pStyle w:val="tablecopy"/>
              <w:jc w:val="center"/>
              <w:rPr>
                <w:sz w:val="12"/>
                <w:szCs w:val="12"/>
              </w:rPr>
            </w:pPr>
            <w:r w:rsidRPr="00614AC1">
              <w:rPr>
                <w:sz w:val="12"/>
                <w:szCs w:val="12"/>
              </w:rPr>
              <w:t>balanced_data</w:t>
            </w:r>
          </w:p>
        </w:tc>
        <w:tc>
          <w:tcPr>
            <w:tcW w:w="27.05pt" w:type="dxa"/>
            <w:tcBorders>
              <w:top w:val="single" w:sz="2" w:space="0" w:color="000000"/>
              <w:start w:val="single" w:sz="2" w:space="0" w:color="000000"/>
              <w:bottom w:val="single" w:sz="2" w:space="0" w:color="000000"/>
              <w:end w:val="single" w:sz="2" w:space="0" w:color="000000"/>
            </w:tcBorders>
          </w:tcPr>
          <w:p w14:paraId="3D7CB3FC" w14:textId="18E6C52E" w:rsidR="0090753F" w:rsidRPr="00614AC1" w:rsidRDefault="0090753F" w:rsidP="0090753F">
            <w:pPr>
              <w:pStyle w:val="tablecopy"/>
              <w:jc w:val="center"/>
              <w:rPr>
                <w:sz w:val="12"/>
                <w:szCs w:val="12"/>
              </w:rPr>
            </w:pPr>
            <w:r w:rsidRPr="00614AC1">
              <w:rPr>
                <w:sz w:val="12"/>
                <w:szCs w:val="12"/>
              </w:rPr>
              <w:t>0.172</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74119F5D" w14:textId="41ABC4E0" w:rsidR="0090753F" w:rsidRPr="00614AC1" w:rsidRDefault="0090753F" w:rsidP="0090753F">
            <w:pPr>
              <w:pStyle w:val="tablecopy"/>
              <w:jc w:val="center"/>
              <w:rPr>
                <w:sz w:val="12"/>
                <w:szCs w:val="12"/>
              </w:rPr>
            </w:pPr>
            <w:r w:rsidRPr="00614AC1">
              <w:rPr>
                <w:sz w:val="12"/>
                <w:szCs w:val="12"/>
              </w:rPr>
              <w:t>0.1546</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631BBB4D" w14:textId="7C225E9A" w:rsidR="0090753F" w:rsidRPr="00614AC1" w:rsidRDefault="0090753F" w:rsidP="0090753F">
            <w:pPr>
              <w:rPr>
                <w:sz w:val="12"/>
                <w:szCs w:val="12"/>
              </w:rPr>
            </w:pPr>
            <w:r w:rsidRPr="00614AC1">
              <w:rPr>
                <w:sz w:val="12"/>
                <w:szCs w:val="12"/>
              </w:rPr>
              <w:t>0.1683</w:t>
            </w:r>
          </w:p>
        </w:tc>
        <w:tc>
          <w:tcPr>
            <w:tcW w:w="27.95pt" w:type="dxa"/>
            <w:tcBorders>
              <w:top w:val="single" w:sz="2" w:space="0" w:color="000000"/>
              <w:start w:val="single" w:sz="2" w:space="0" w:color="000000"/>
              <w:bottom w:val="single" w:sz="2" w:space="0" w:color="000000"/>
              <w:end w:val="single" w:sz="2" w:space="0" w:color="000000"/>
            </w:tcBorders>
          </w:tcPr>
          <w:p w14:paraId="39ED7761" w14:textId="4C7BBF0C" w:rsidR="0090753F" w:rsidRPr="00614AC1" w:rsidRDefault="0090753F" w:rsidP="0090753F">
            <w:pPr>
              <w:rPr>
                <w:sz w:val="12"/>
                <w:szCs w:val="12"/>
              </w:rPr>
            </w:pPr>
            <w:r w:rsidRPr="00614AC1">
              <w:rPr>
                <w:sz w:val="12"/>
                <w:szCs w:val="12"/>
              </w:rPr>
              <w:t>0.172</w:t>
            </w:r>
          </w:p>
        </w:tc>
        <w:tc>
          <w:tcPr>
            <w:tcW w:w="25.70pt" w:type="dxa"/>
            <w:tcBorders>
              <w:top w:val="single" w:sz="2" w:space="0" w:color="000000"/>
              <w:start w:val="single" w:sz="2" w:space="0" w:color="000000"/>
              <w:bottom w:val="single" w:sz="2" w:space="0" w:color="000000"/>
              <w:end w:val="single" w:sz="2" w:space="0" w:color="000000"/>
            </w:tcBorders>
          </w:tcPr>
          <w:p w14:paraId="6609881F" w14:textId="4FE3A77B" w:rsidR="0090753F" w:rsidRPr="00614AC1" w:rsidRDefault="0090753F" w:rsidP="0090753F">
            <w:pPr>
              <w:pStyle w:val="tablecopy"/>
              <w:jc w:val="center"/>
              <w:rPr>
                <w:sz w:val="12"/>
                <w:szCs w:val="12"/>
              </w:rPr>
            </w:pPr>
            <w:r w:rsidRPr="00614AC1">
              <w:rPr>
                <w:sz w:val="12"/>
                <w:szCs w:val="12"/>
              </w:rPr>
              <w:t>257.24</w:t>
            </w:r>
          </w:p>
        </w:tc>
        <w:tc>
          <w:tcPr>
            <w:tcW w:w="20.90pt" w:type="dxa"/>
            <w:tcBorders>
              <w:top w:val="single" w:sz="2" w:space="0" w:color="000000"/>
              <w:start w:val="single" w:sz="2" w:space="0" w:color="000000"/>
              <w:bottom w:val="single" w:sz="2" w:space="0" w:color="000000"/>
              <w:end w:val="single" w:sz="2" w:space="0" w:color="000000"/>
            </w:tcBorders>
          </w:tcPr>
          <w:p w14:paraId="16B7FCD5" w14:textId="0D51BC7A" w:rsidR="0090753F" w:rsidRPr="00614AC1" w:rsidRDefault="0090753F" w:rsidP="0090753F">
            <w:pPr>
              <w:pStyle w:val="tablecopy"/>
              <w:jc w:val="center"/>
              <w:rPr>
                <w:sz w:val="12"/>
                <w:szCs w:val="12"/>
              </w:rPr>
            </w:pPr>
            <w:r w:rsidRPr="00614AC1">
              <w:rPr>
                <w:sz w:val="12"/>
                <w:szCs w:val="12"/>
              </w:rPr>
              <w:t>22</w:t>
            </w:r>
          </w:p>
        </w:tc>
      </w:tr>
      <w:tr w:rsidR="0090753F" w:rsidRPr="002F4281" w14:paraId="21BD3E3E"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C012694" w14:textId="08F6FB85" w:rsidR="0090753F" w:rsidRPr="00614AC1" w:rsidRDefault="0090753F" w:rsidP="0090753F">
            <w:pPr>
              <w:pStyle w:val="tablecopy"/>
              <w:jc w:val="center"/>
              <w:rPr>
                <w:sz w:val="12"/>
                <w:szCs w:val="12"/>
              </w:rPr>
            </w:pPr>
            <w:r w:rsidRPr="00614AC1">
              <w:rPr>
                <w:sz w:val="12"/>
                <w:szCs w:val="12"/>
              </w:rPr>
              <w:t>all_processed_data_without_cleaned</w:t>
            </w:r>
          </w:p>
        </w:tc>
        <w:tc>
          <w:tcPr>
            <w:tcW w:w="27.05pt" w:type="dxa"/>
            <w:tcBorders>
              <w:top w:val="single" w:sz="2" w:space="0" w:color="000000"/>
              <w:start w:val="single" w:sz="2" w:space="0" w:color="000000"/>
              <w:bottom w:val="single" w:sz="2" w:space="0" w:color="000000"/>
              <w:end w:val="single" w:sz="2" w:space="0" w:color="000000"/>
            </w:tcBorders>
          </w:tcPr>
          <w:p w14:paraId="6331E9E9" w14:textId="72400345" w:rsidR="0090753F" w:rsidRPr="00614AC1" w:rsidRDefault="0090753F" w:rsidP="0090753F">
            <w:pPr>
              <w:pStyle w:val="tablecopy"/>
              <w:jc w:val="center"/>
              <w:rPr>
                <w:sz w:val="12"/>
                <w:szCs w:val="12"/>
              </w:rPr>
            </w:pPr>
            <w:r w:rsidRPr="00614AC1">
              <w:rPr>
                <w:sz w:val="12"/>
                <w:szCs w:val="12"/>
              </w:rPr>
              <w:t>0.93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CE769F0" w14:textId="1DC6F54D" w:rsidR="0090753F" w:rsidRPr="00614AC1" w:rsidRDefault="0090753F" w:rsidP="0090753F">
            <w:pPr>
              <w:pStyle w:val="tablecopy"/>
              <w:jc w:val="center"/>
              <w:rPr>
                <w:sz w:val="12"/>
                <w:szCs w:val="12"/>
              </w:rPr>
            </w:pPr>
            <w:r w:rsidRPr="00614AC1">
              <w:rPr>
                <w:sz w:val="12"/>
                <w:szCs w:val="12"/>
              </w:rPr>
              <w:t>0.9324</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4D7CAF2" w14:textId="1BE929C1" w:rsidR="0090753F" w:rsidRPr="00614AC1" w:rsidRDefault="0090753F" w:rsidP="0090753F">
            <w:pPr>
              <w:rPr>
                <w:sz w:val="12"/>
                <w:szCs w:val="12"/>
              </w:rPr>
            </w:pPr>
            <w:r w:rsidRPr="00614AC1">
              <w:rPr>
                <w:sz w:val="12"/>
                <w:szCs w:val="12"/>
              </w:rPr>
              <w:t>0.9367</w:t>
            </w:r>
          </w:p>
        </w:tc>
        <w:tc>
          <w:tcPr>
            <w:tcW w:w="27.95pt" w:type="dxa"/>
            <w:tcBorders>
              <w:top w:val="single" w:sz="2" w:space="0" w:color="000000"/>
              <w:start w:val="single" w:sz="2" w:space="0" w:color="000000"/>
              <w:bottom w:val="single" w:sz="2" w:space="0" w:color="000000"/>
              <w:end w:val="single" w:sz="2" w:space="0" w:color="000000"/>
            </w:tcBorders>
          </w:tcPr>
          <w:p w14:paraId="05916695" w14:textId="4AD0AAED" w:rsidR="0090753F" w:rsidRPr="00614AC1" w:rsidRDefault="0090753F" w:rsidP="0090753F">
            <w:pPr>
              <w:rPr>
                <w:sz w:val="12"/>
                <w:szCs w:val="12"/>
              </w:rPr>
            </w:pPr>
            <w:r w:rsidRPr="00614AC1">
              <w:rPr>
                <w:sz w:val="12"/>
                <w:szCs w:val="12"/>
              </w:rPr>
              <w:t>0.9300</w:t>
            </w:r>
          </w:p>
        </w:tc>
        <w:tc>
          <w:tcPr>
            <w:tcW w:w="25.70pt" w:type="dxa"/>
            <w:tcBorders>
              <w:top w:val="single" w:sz="2" w:space="0" w:color="000000"/>
              <w:start w:val="single" w:sz="2" w:space="0" w:color="000000"/>
              <w:bottom w:val="single" w:sz="2" w:space="0" w:color="000000"/>
              <w:end w:val="single" w:sz="2" w:space="0" w:color="000000"/>
            </w:tcBorders>
          </w:tcPr>
          <w:p w14:paraId="36190C3D" w14:textId="01FD2D6A" w:rsidR="0090753F" w:rsidRPr="00614AC1" w:rsidRDefault="0090753F" w:rsidP="0090753F">
            <w:pPr>
              <w:pStyle w:val="tablecopy"/>
              <w:jc w:val="center"/>
              <w:rPr>
                <w:sz w:val="12"/>
                <w:szCs w:val="12"/>
              </w:rPr>
            </w:pPr>
            <w:r w:rsidRPr="00614AC1">
              <w:rPr>
                <w:sz w:val="12"/>
                <w:szCs w:val="12"/>
              </w:rPr>
              <w:t>259.06</w:t>
            </w:r>
          </w:p>
        </w:tc>
        <w:tc>
          <w:tcPr>
            <w:tcW w:w="20.90pt" w:type="dxa"/>
            <w:tcBorders>
              <w:top w:val="single" w:sz="2" w:space="0" w:color="000000"/>
              <w:start w:val="single" w:sz="2" w:space="0" w:color="000000"/>
              <w:bottom w:val="single" w:sz="2" w:space="0" w:color="000000"/>
              <w:end w:val="single" w:sz="2" w:space="0" w:color="000000"/>
            </w:tcBorders>
          </w:tcPr>
          <w:p w14:paraId="79F75D25" w14:textId="1EEF370F" w:rsidR="0090753F" w:rsidRPr="00614AC1" w:rsidRDefault="0090753F" w:rsidP="0090753F">
            <w:pPr>
              <w:pStyle w:val="tablecopy"/>
              <w:jc w:val="center"/>
              <w:rPr>
                <w:sz w:val="12"/>
                <w:szCs w:val="12"/>
              </w:rPr>
            </w:pPr>
            <w:r w:rsidRPr="00614AC1">
              <w:rPr>
                <w:sz w:val="12"/>
                <w:szCs w:val="12"/>
              </w:rPr>
              <w:t>500</w:t>
            </w:r>
          </w:p>
        </w:tc>
      </w:tr>
      <w:tr w:rsidR="0090753F" w:rsidRPr="002F4281" w14:paraId="5877C258"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74099647" w14:textId="48D723A8" w:rsidR="0090753F" w:rsidRPr="00614AC1" w:rsidRDefault="0090753F" w:rsidP="0090753F">
            <w:pPr>
              <w:pStyle w:val="tablecopy"/>
              <w:jc w:val="center"/>
              <w:rPr>
                <w:sz w:val="12"/>
                <w:szCs w:val="12"/>
              </w:rPr>
            </w:pPr>
            <w:r w:rsidRPr="00614AC1">
              <w:rPr>
                <w:sz w:val="12"/>
                <w:szCs w:val="12"/>
              </w:rPr>
              <w:t>all_processed_data_without_balanced</w:t>
            </w:r>
          </w:p>
        </w:tc>
        <w:tc>
          <w:tcPr>
            <w:tcW w:w="27.05pt" w:type="dxa"/>
            <w:tcBorders>
              <w:top w:val="single" w:sz="2" w:space="0" w:color="000000"/>
              <w:start w:val="single" w:sz="2" w:space="0" w:color="000000"/>
              <w:bottom w:val="single" w:sz="2" w:space="0" w:color="000000"/>
              <w:end w:val="single" w:sz="2" w:space="0" w:color="000000"/>
            </w:tcBorders>
          </w:tcPr>
          <w:p w14:paraId="2ED7261E" w14:textId="3E39B5FB" w:rsidR="0090753F" w:rsidRPr="00614AC1" w:rsidRDefault="0090753F" w:rsidP="0090753F">
            <w:pPr>
              <w:pStyle w:val="tablecopy"/>
              <w:jc w:val="center"/>
              <w:rPr>
                <w:sz w:val="12"/>
                <w:szCs w:val="12"/>
              </w:rPr>
            </w:pPr>
            <w:r w:rsidRPr="00614AC1">
              <w:rPr>
                <w:sz w:val="12"/>
                <w:szCs w:val="12"/>
              </w:rPr>
              <w:t>0.7999</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EDE1E59" w14:textId="783FBADE" w:rsidR="0090753F" w:rsidRPr="00614AC1" w:rsidRDefault="0090753F" w:rsidP="0090753F">
            <w:pPr>
              <w:pStyle w:val="tablecopy"/>
              <w:jc w:val="center"/>
              <w:rPr>
                <w:sz w:val="12"/>
                <w:szCs w:val="12"/>
              </w:rPr>
            </w:pPr>
            <w:r w:rsidRPr="00614AC1">
              <w:rPr>
                <w:sz w:val="12"/>
                <w:szCs w:val="12"/>
              </w:rPr>
              <w:t>0.7366</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7A3F00D0" w14:textId="1560DBAB" w:rsidR="0090753F" w:rsidRPr="00614AC1" w:rsidRDefault="0090753F" w:rsidP="0090753F">
            <w:pPr>
              <w:rPr>
                <w:sz w:val="12"/>
                <w:szCs w:val="12"/>
              </w:rPr>
            </w:pPr>
            <w:r w:rsidRPr="00614AC1">
              <w:rPr>
                <w:sz w:val="12"/>
                <w:szCs w:val="12"/>
              </w:rPr>
              <w:t>0.7341</w:t>
            </w:r>
          </w:p>
        </w:tc>
        <w:tc>
          <w:tcPr>
            <w:tcW w:w="27.95pt" w:type="dxa"/>
            <w:tcBorders>
              <w:top w:val="single" w:sz="2" w:space="0" w:color="000000"/>
              <w:start w:val="single" w:sz="2" w:space="0" w:color="000000"/>
              <w:bottom w:val="single" w:sz="2" w:space="0" w:color="000000"/>
              <w:end w:val="single" w:sz="2" w:space="0" w:color="000000"/>
            </w:tcBorders>
          </w:tcPr>
          <w:p w14:paraId="5E0F2C83" w14:textId="577900A0" w:rsidR="0090753F" w:rsidRPr="00614AC1" w:rsidRDefault="0090753F" w:rsidP="0090753F">
            <w:pPr>
              <w:rPr>
                <w:sz w:val="12"/>
                <w:szCs w:val="12"/>
              </w:rPr>
            </w:pPr>
            <w:r w:rsidRPr="00614AC1">
              <w:rPr>
                <w:sz w:val="12"/>
                <w:szCs w:val="12"/>
              </w:rPr>
              <w:t>0.8071</w:t>
            </w:r>
          </w:p>
        </w:tc>
        <w:tc>
          <w:tcPr>
            <w:tcW w:w="25.70pt" w:type="dxa"/>
            <w:tcBorders>
              <w:top w:val="single" w:sz="2" w:space="0" w:color="000000"/>
              <w:start w:val="single" w:sz="2" w:space="0" w:color="000000"/>
              <w:bottom w:val="single" w:sz="2" w:space="0" w:color="000000"/>
              <w:end w:val="single" w:sz="2" w:space="0" w:color="000000"/>
            </w:tcBorders>
          </w:tcPr>
          <w:p w14:paraId="072B8EA9" w14:textId="3C94EF2D" w:rsidR="0090753F" w:rsidRPr="00614AC1" w:rsidRDefault="0090753F" w:rsidP="0090753F">
            <w:pPr>
              <w:pStyle w:val="tablecopy"/>
              <w:jc w:val="center"/>
              <w:rPr>
                <w:sz w:val="12"/>
                <w:szCs w:val="12"/>
              </w:rPr>
            </w:pPr>
            <w:r w:rsidRPr="00614AC1">
              <w:rPr>
                <w:sz w:val="12"/>
                <w:szCs w:val="12"/>
              </w:rPr>
              <w:t>16.33</w:t>
            </w:r>
          </w:p>
        </w:tc>
        <w:tc>
          <w:tcPr>
            <w:tcW w:w="20.90pt" w:type="dxa"/>
            <w:tcBorders>
              <w:top w:val="single" w:sz="2" w:space="0" w:color="000000"/>
              <w:start w:val="single" w:sz="2" w:space="0" w:color="000000"/>
              <w:bottom w:val="single" w:sz="2" w:space="0" w:color="000000"/>
              <w:end w:val="single" w:sz="2" w:space="0" w:color="000000"/>
            </w:tcBorders>
          </w:tcPr>
          <w:p w14:paraId="2D0CA08B" w14:textId="1AEDF59C" w:rsidR="0090753F" w:rsidRPr="00614AC1" w:rsidRDefault="0090753F" w:rsidP="0090753F">
            <w:pPr>
              <w:pStyle w:val="tablecopy"/>
              <w:jc w:val="center"/>
              <w:rPr>
                <w:sz w:val="12"/>
                <w:szCs w:val="12"/>
              </w:rPr>
            </w:pPr>
            <w:r w:rsidRPr="00614AC1">
              <w:rPr>
                <w:sz w:val="12"/>
                <w:szCs w:val="12"/>
              </w:rPr>
              <w:t>185</w:t>
            </w:r>
          </w:p>
        </w:tc>
      </w:tr>
      <w:tr w:rsidR="0090753F" w:rsidRPr="002F4281" w14:paraId="6FDF4CC9"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05679F9C" w14:textId="72895507" w:rsidR="0090753F" w:rsidRPr="00614AC1" w:rsidRDefault="0090753F" w:rsidP="0090753F">
            <w:pPr>
              <w:pStyle w:val="tablecopy"/>
              <w:jc w:val="center"/>
              <w:rPr>
                <w:sz w:val="12"/>
                <w:szCs w:val="12"/>
              </w:rPr>
            </w:pPr>
            <w:r w:rsidRPr="00614AC1">
              <w:rPr>
                <w:sz w:val="12"/>
                <w:szCs w:val="12"/>
              </w:rPr>
              <w:t>all_processed_data_without_cleaned_with_filtered_1_499Hz</w:t>
            </w:r>
          </w:p>
        </w:tc>
        <w:tc>
          <w:tcPr>
            <w:tcW w:w="27.05pt" w:type="dxa"/>
            <w:tcBorders>
              <w:top w:val="single" w:sz="2" w:space="0" w:color="000000"/>
              <w:start w:val="single" w:sz="2" w:space="0" w:color="000000"/>
              <w:bottom w:val="single" w:sz="2" w:space="0" w:color="000000"/>
              <w:end w:val="single" w:sz="2" w:space="0" w:color="000000"/>
            </w:tcBorders>
          </w:tcPr>
          <w:p w14:paraId="7362DDE3" w14:textId="40DA3322" w:rsidR="0090753F" w:rsidRPr="00614AC1" w:rsidRDefault="0090753F" w:rsidP="0090753F">
            <w:pPr>
              <w:pStyle w:val="tablecopy"/>
              <w:jc w:val="center"/>
              <w:rPr>
                <w:sz w:val="12"/>
                <w:szCs w:val="12"/>
              </w:rPr>
            </w:pPr>
            <w:r w:rsidRPr="00614AC1">
              <w:rPr>
                <w:sz w:val="12"/>
                <w:szCs w:val="12"/>
              </w:rPr>
              <w:t>0.9323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32E752D7" w14:textId="29224E1F" w:rsidR="0090753F" w:rsidRPr="00614AC1" w:rsidRDefault="0090753F" w:rsidP="0090753F">
            <w:pPr>
              <w:pStyle w:val="tablecopy"/>
              <w:jc w:val="center"/>
              <w:rPr>
                <w:sz w:val="12"/>
                <w:szCs w:val="12"/>
              </w:rPr>
            </w:pPr>
            <w:r w:rsidRPr="00614AC1">
              <w:rPr>
                <w:sz w:val="12"/>
                <w:szCs w:val="12"/>
              </w:rPr>
              <w:t>0.9350</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6F61C1DE" w14:textId="5AB6F905" w:rsidR="0090753F" w:rsidRPr="00614AC1" w:rsidRDefault="0090753F" w:rsidP="0090753F">
            <w:pPr>
              <w:rPr>
                <w:sz w:val="12"/>
                <w:szCs w:val="12"/>
              </w:rPr>
            </w:pPr>
            <w:r w:rsidRPr="00614AC1">
              <w:rPr>
                <w:sz w:val="12"/>
                <w:szCs w:val="12"/>
              </w:rPr>
              <w:t>0.9403</w:t>
            </w:r>
          </w:p>
        </w:tc>
        <w:tc>
          <w:tcPr>
            <w:tcW w:w="27.95pt" w:type="dxa"/>
            <w:tcBorders>
              <w:top w:val="single" w:sz="2" w:space="0" w:color="000000"/>
              <w:start w:val="single" w:sz="2" w:space="0" w:color="000000"/>
              <w:bottom w:val="single" w:sz="2" w:space="0" w:color="000000"/>
              <w:end w:val="single" w:sz="2" w:space="0" w:color="000000"/>
            </w:tcBorders>
          </w:tcPr>
          <w:p w14:paraId="14575198" w14:textId="0E8C83B1" w:rsidR="0090753F" w:rsidRPr="00614AC1" w:rsidRDefault="0090753F" w:rsidP="0090753F">
            <w:pPr>
              <w:rPr>
                <w:sz w:val="12"/>
                <w:szCs w:val="12"/>
              </w:rPr>
            </w:pPr>
            <w:r w:rsidRPr="00614AC1">
              <w:rPr>
                <w:sz w:val="12"/>
                <w:szCs w:val="12"/>
              </w:rPr>
              <w:t>0.9323</w:t>
            </w:r>
          </w:p>
        </w:tc>
        <w:tc>
          <w:tcPr>
            <w:tcW w:w="25.70pt" w:type="dxa"/>
            <w:tcBorders>
              <w:top w:val="single" w:sz="2" w:space="0" w:color="000000"/>
              <w:start w:val="single" w:sz="2" w:space="0" w:color="000000"/>
              <w:bottom w:val="single" w:sz="2" w:space="0" w:color="000000"/>
              <w:end w:val="single" w:sz="2" w:space="0" w:color="000000"/>
            </w:tcBorders>
          </w:tcPr>
          <w:p w14:paraId="74E1F614" w14:textId="2CFD2674" w:rsidR="0090753F" w:rsidRPr="00614AC1" w:rsidRDefault="0090753F" w:rsidP="0090753F">
            <w:pPr>
              <w:pStyle w:val="tablecopy"/>
              <w:jc w:val="center"/>
              <w:rPr>
                <w:sz w:val="12"/>
                <w:szCs w:val="12"/>
              </w:rPr>
            </w:pPr>
            <w:r w:rsidRPr="00614AC1">
              <w:rPr>
                <w:sz w:val="12"/>
                <w:szCs w:val="12"/>
              </w:rPr>
              <w:t>269.93</w:t>
            </w:r>
          </w:p>
        </w:tc>
        <w:tc>
          <w:tcPr>
            <w:tcW w:w="20.90pt" w:type="dxa"/>
            <w:tcBorders>
              <w:top w:val="single" w:sz="2" w:space="0" w:color="000000"/>
              <w:start w:val="single" w:sz="2" w:space="0" w:color="000000"/>
              <w:bottom w:val="single" w:sz="2" w:space="0" w:color="000000"/>
              <w:end w:val="single" w:sz="2" w:space="0" w:color="000000"/>
            </w:tcBorders>
          </w:tcPr>
          <w:p w14:paraId="1BAA5082" w14:textId="72C782D9" w:rsidR="0090753F" w:rsidRPr="00614AC1" w:rsidRDefault="0090753F" w:rsidP="0090753F">
            <w:pPr>
              <w:pStyle w:val="tablecopy"/>
              <w:jc w:val="center"/>
              <w:rPr>
                <w:sz w:val="12"/>
                <w:szCs w:val="12"/>
              </w:rPr>
            </w:pPr>
            <w:r w:rsidRPr="00614AC1">
              <w:rPr>
                <w:sz w:val="12"/>
                <w:szCs w:val="12"/>
              </w:rPr>
              <w:t>500</w:t>
            </w:r>
          </w:p>
        </w:tc>
      </w:tr>
      <w:tr w:rsidR="0090753F" w:rsidRPr="002F4281" w14:paraId="1C9BA635"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6491B8BF" w14:textId="327F81BB" w:rsidR="0090753F" w:rsidRPr="00614AC1" w:rsidRDefault="0090753F" w:rsidP="0090753F">
            <w:pPr>
              <w:pStyle w:val="tablecopy"/>
              <w:jc w:val="center"/>
              <w:rPr>
                <w:sz w:val="12"/>
                <w:szCs w:val="12"/>
              </w:rPr>
            </w:pPr>
            <w:r w:rsidRPr="00614AC1">
              <w:rPr>
                <w:sz w:val="12"/>
                <w:szCs w:val="12"/>
              </w:rPr>
              <w:t>all_processed_data_without_balanced_and_cleaned_with_filtered_1_499Hz</w:t>
            </w:r>
          </w:p>
        </w:tc>
        <w:tc>
          <w:tcPr>
            <w:tcW w:w="27.05pt" w:type="dxa"/>
            <w:tcBorders>
              <w:top w:val="single" w:sz="2" w:space="0" w:color="000000"/>
              <w:start w:val="single" w:sz="2" w:space="0" w:color="000000"/>
              <w:bottom w:val="single" w:sz="2" w:space="0" w:color="000000"/>
              <w:end w:val="single" w:sz="2" w:space="0" w:color="000000"/>
            </w:tcBorders>
          </w:tcPr>
          <w:p w14:paraId="45696FCC" w14:textId="108DF415" w:rsidR="0090753F" w:rsidRPr="00614AC1" w:rsidRDefault="0090753F" w:rsidP="0090753F">
            <w:pPr>
              <w:pStyle w:val="tablecopy"/>
              <w:jc w:val="center"/>
              <w:rPr>
                <w:sz w:val="12"/>
                <w:szCs w:val="12"/>
              </w:rPr>
            </w:pPr>
            <w:r w:rsidRPr="00614AC1">
              <w:rPr>
                <w:sz w:val="12"/>
                <w:szCs w:val="12"/>
              </w:rPr>
              <w:t>0.3941</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78F2BAF9" w14:textId="20D83B0C" w:rsidR="0090753F" w:rsidRPr="00614AC1" w:rsidRDefault="0090753F" w:rsidP="0090753F">
            <w:pPr>
              <w:pStyle w:val="tablecopy"/>
              <w:jc w:val="center"/>
              <w:rPr>
                <w:sz w:val="12"/>
                <w:szCs w:val="12"/>
              </w:rPr>
            </w:pPr>
            <w:r w:rsidRPr="00614AC1">
              <w:rPr>
                <w:sz w:val="12"/>
                <w:szCs w:val="12"/>
              </w:rPr>
              <w:t>0.4288</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2FBE8CE" w14:textId="0904F4E4" w:rsidR="0090753F" w:rsidRPr="00614AC1" w:rsidRDefault="0090753F" w:rsidP="0090753F">
            <w:pPr>
              <w:rPr>
                <w:sz w:val="12"/>
                <w:szCs w:val="12"/>
              </w:rPr>
            </w:pPr>
            <w:r w:rsidRPr="00614AC1">
              <w:rPr>
                <w:sz w:val="12"/>
                <w:szCs w:val="12"/>
              </w:rPr>
              <w:t>0.3999</w:t>
            </w:r>
          </w:p>
        </w:tc>
        <w:tc>
          <w:tcPr>
            <w:tcW w:w="27.95pt" w:type="dxa"/>
            <w:tcBorders>
              <w:top w:val="single" w:sz="2" w:space="0" w:color="000000"/>
              <w:start w:val="single" w:sz="2" w:space="0" w:color="000000"/>
              <w:bottom w:val="single" w:sz="2" w:space="0" w:color="000000"/>
              <w:end w:val="single" w:sz="2" w:space="0" w:color="000000"/>
            </w:tcBorders>
          </w:tcPr>
          <w:p w14:paraId="651EF489" w14:textId="3A6B0CE1" w:rsidR="0090753F" w:rsidRPr="00614AC1" w:rsidRDefault="0090753F" w:rsidP="0090753F">
            <w:pPr>
              <w:rPr>
                <w:sz w:val="12"/>
                <w:szCs w:val="12"/>
              </w:rPr>
            </w:pPr>
            <w:r w:rsidRPr="00614AC1">
              <w:rPr>
                <w:sz w:val="12"/>
                <w:szCs w:val="12"/>
              </w:rPr>
              <w:t>0.7248</w:t>
            </w:r>
          </w:p>
        </w:tc>
        <w:tc>
          <w:tcPr>
            <w:tcW w:w="25.70pt" w:type="dxa"/>
            <w:tcBorders>
              <w:top w:val="single" w:sz="2" w:space="0" w:color="000000"/>
              <w:start w:val="single" w:sz="2" w:space="0" w:color="000000"/>
              <w:bottom w:val="single" w:sz="2" w:space="0" w:color="000000"/>
              <w:end w:val="single" w:sz="2" w:space="0" w:color="000000"/>
            </w:tcBorders>
          </w:tcPr>
          <w:p w14:paraId="6F981378" w14:textId="7F00CA8F" w:rsidR="0090753F" w:rsidRPr="00614AC1" w:rsidRDefault="0090753F" w:rsidP="0090753F">
            <w:pPr>
              <w:pStyle w:val="tablecopy"/>
              <w:jc w:val="center"/>
              <w:rPr>
                <w:sz w:val="12"/>
                <w:szCs w:val="12"/>
              </w:rPr>
            </w:pPr>
            <w:r w:rsidRPr="00614AC1">
              <w:rPr>
                <w:sz w:val="12"/>
                <w:szCs w:val="12"/>
              </w:rPr>
              <w:t>33.53</w:t>
            </w:r>
          </w:p>
        </w:tc>
        <w:tc>
          <w:tcPr>
            <w:tcW w:w="20.90pt" w:type="dxa"/>
            <w:tcBorders>
              <w:top w:val="single" w:sz="2" w:space="0" w:color="000000"/>
              <w:start w:val="single" w:sz="2" w:space="0" w:color="000000"/>
              <w:bottom w:val="single" w:sz="2" w:space="0" w:color="000000"/>
              <w:end w:val="single" w:sz="2" w:space="0" w:color="000000"/>
            </w:tcBorders>
          </w:tcPr>
          <w:p w14:paraId="382FCB6B" w14:textId="244ACA23" w:rsidR="0090753F" w:rsidRPr="00614AC1" w:rsidRDefault="0090753F" w:rsidP="0090753F">
            <w:pPr>
              <w:pStyle w:val="tablecopy"/>
              <w:jc w:val="center"/>
              <w:rPr>
                <w:sz w:val="12"/>
                <w:szCs w:val="12"/>
              </w:rPr>
            </w:pPr>
            <w:r w:rsidRPr="00614AC1">
              <w:rPr>
                <w:sz w:val="12"/>
                <w:szCs w:val="12"/>
              </w:rPr>
              <w:t>90</w:t>
            </w:r>
          </w:p>
        </w:tc>
      </w:tr>
      <w:tr w:rsidR="0090753F" w:rsidRPr="002F4281" w14:paraId="3468E3C2"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1A440D08" w14:textId="3B265ED9" w:rsidR="0090753F" w:rsidRPr="00614AC1" w:rsidRDefault="0090753F" w:rsidP="0090753F">
            <w:pPr>
              <w:pStyle w:val="tablecopy"/>
              <w:jc w:val="center"/>
              <w:rPr>
                <w:sz w:val="12"/>
                <w:szCs w:val="12"/>
              </w:rPr>
            </w:pPr>
            <w:r w:rsidRPr="00614AC1">
              <w:rPr>
                <w:sz w:val="12"/>
                <w:szCs w:val="12"/>
              </w:rPr>
              <w:t>all_processed_data_without_filtered</w:t>
            </w:r>
          </w:p>
        </w:tc>
        <w:tc>
          <w:tcPr>
            <w:tcW w:w="27.05pt" w:type="dxa"/>
            <w:tcBorders>
              <w:top w:val="single" w:sz="2" w:space="0" w:color="000000"/>
              <w:start w:val="single" w:sz="2" w:space="0" w:color="000000"/>
              <w:bottom w:val="single" w:sz="2" w:space="0" w:color="000000"/>
              <w:end w:val="single" w:sz="2" w:space="0" w:color="000000"/>
            </w:tcBorders>
          </w:tcPr>
          <w:p w14:paraId="3FB4B436" w14:textId="1C7D7346" w:rsidR="0090753F" w:rsidRPr="00614AC1" w:rsidRDefault="0090753F" w:rsidP="0090753F">
            <w:pPr>
              <w:pStyle w:val="tablecopy"/>
              <w:jc w:val="center"/>
              <w:rPr>
                <w:sz w:val="12"/>
                <w:szCs w:val="12"/>
              </w:rPr>
            </w:pPr>
            <w:r w:rsidRPr="00614AC1">
              <w:rPr>
                <w:sz w:val="12"/>
                <w:szCs w:val="12"/>
              </w:rPr>
              <w:t>0.8434</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12726053" w14:textId="2C89F7CF" w:rsidR="0090753F" w:rsidRPr="00614AC1" w:rsidRDefault="0090753F" w:rsidP="0090753F">
            <w:pPr>
              <w:pStyle w:val="tablecopy"/>
              <w:jc w:val="center"/>
              <w:rPr>
                <w:sz w:val="12"/>
                <w:szCs w:val="12"/>
              </w:rPr>
            </w:pPr>
            <w:r w:rsidRPr="00614AC1">
              <w:rPr>
                <w:sz w:val="12"/>
                <w:szCs w:val="12"/>
              </w:rPr>
              <w:t>0.843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48E6086C" w14:textId="17F1B863" w:rsidR="0090753F" w:rsidRPr="00614AC1" w:rsidRDefault="0090753F" w:rsidP="0090753F">
            <w:pPr>
              <w:rPr>
                <w:sz w:val="12"/>
                <w:szCs w:val="12"/>
              </w:rPr>
            </w:pPr>
            <w:r w:rsidRPr="00614AC1">
              <w:rPr>
                <w:sz w:val="12"/>
                <w:szCs w:val="12"/>
              </w:rPr>
              <w:t>0.8432</w:t>
            </w:r>
          </w:p>
        </w:tc>
        <w:tc>
          <w:tcPr>
            <w:tcW w:w="27.95pt" w:type="dxa"/>
            <w:tcBorders>
              <w:top w:val="single" w:sz="2" w:space="0" w:color="000000"/>
              <w:start w:val="single" w:sz="2" w:space="0" w:color="000000"/>
              <w:bottom w:val="single" w:sz="2" w:space="0" w:color="000000"/>
              <w:end w:val="single" w:sz="2" w:space="0" w:color="000000"/>
            </w:tcBorders>
          </w:tcPr>
          <w:p w14:paraId="3BDE00E2" w14:textId="16F2FCBF" w:rsidR="0090753F" w:rsidRPr="00614AC1" w:rsidRDefault="0090753F" w:rsidP="0090753F">
            <w:pPr>
              <w:rPr>
                <w:sz w:val="12"/>
                <w:szCs w:val="12"/>
              </w:rPr>
            </w:pPr>
            <w:r w:rsidRPr="00614AC1">
              <w:rPr>
                <w:sz w:val="12"/>
                <w:szCs w:val="12"/>
              </w:rPr>
              <w:t>0.8434</w:t>
            </w:r>
          </w:p>
        </w:tc>
        <w:tc>
          <w:tcPr>
            <w:tcW w:w="25.70pt" w:type="dxa"/>
            <w:tcBorders>
              <w:top w:val="single" w:sz="2" w:space="0" w:color="000000"/>
              <w:start w:val="single" w:sz="2" w:space="0" w:color="000000"/>
              <w:bottom w:val="single" w:sz="2" w:space="0" w:color="000000"/>
              <w:end w:val="single" w:sz="2" w:space="0" w:color="000000"/>
            </w:tcBorders>
          </w:tcPr>
          <w:p w14:paraId="4ED4BC49" w14:textId="125EFFE3" w:rsidR="0090753F" w:rsidRPr="00614AC1" w:rsidRDefault="0090753F" w:rsidP="0090753F">
            <w:pPr>
              <w:pStyle w:val="tablecopy"/>
              <w:jc w:val="center"/>
              <w:rPr>
                <w:sz w:val="12"/>
                <w:szCs w:val="12"/>
              </w:rPr>
            </w:pPr>
            <w:r w:rsidRPr="00614AC1">
              <w:rPr>
                <w:sz w:val="12"/>
                <w:szCs w:val="12"/>
              </w:rPr>
              <w:t>126.49</w:t>
            </w:r>
          </w:p>
        </w:tc>
        <w:tc>
          <w:tcPr>
            <w:tcW w:w="20.90pt" w:type="dxa"/>
            <w:tcBorders>
              <w:top w:val="single" w:sz="2" w:space="0" w:color="000000"/>
              <w:start w:val="single" w:sz="2" w:space="0" w:color="000000"/>
              <w:bottom w:val="single" w:sz="2" w:space="0" w:color="000000"/>
              <w:end w:val="single" w:sz="2" w:space="0" w:color="000000"/>
            </w:tcBorders>
          </w:tcPr>
          <w:p w14:paraId="524822B9" w14:textId="0BD4AEA0" w:rsidR="0090753F" w:rsidRPr="00614AC1" w:rsidRDefault="0090753F" w:rsidP="0090753F">
            <w:pPr>
              <w:pStyle w:val="tablecopy"/>
              <w:jc w:val="center"/>
              <w:rPr>
                <w:sz w:val="12"/>
                <w:szCs w:val="12"/>
              </w:rPr>
            </w:pPr>
            <w:r w:rsidRPr="00614AC1">
              <w:rPr>
                <w:sz w:val="12"/>
                <w:szCs w:val="12"/>
              </w:rPr>
              <w:t>397</w:t>
            </w:r>
          </w:p>
        </w:tc>
      </w:tr>
      <w:tr w:rsidR="0090753F" w:rsidRPr="002F4281" w14:paraId="7C36AA09"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36F64712" w14:textId="0B9D4E84" w:rsidR="0090753F" w:rsidRPr="00614AC1" w:rsidRDefault="0090753F" w:rsidP="0090753F">
            <w:pPr>
              <w:pStyle w:val="tablecopy"/>
              <w:jc w:val="center"/>
              <w:rPr>
                <w:sz w:val="12"/>
                <w:szCs w:val="12"/>
              </w:rPr>
            </w:pPr>
            <w:r w:rsidRPr="00614AC1">
              <w:rPr>
                <w:sz w:val="12"/>
                <w:szCs w:val="12"/>
              </w:rPr>
              <w:t>all_processed_data</w:t>
            </w:r>
          </w:p>
        </w:tc>
        <w:tc>
          <w:tcPr>
            <w:tcW w:w="27.05pt" w:type="dxa"/>
            <w:tcBorders>
              <w:top w:val="single" w:sz="2" w:space="0" w:color="000000"/>
              <w:start w:val="single" w:sz="2" w:space="0" w:color="000000"/>
              <w:bottom w:val="single" w:sz="2" w:space="0" w:color="000000"/>
              <w:end w:val="single" w:sz="2" w:space="0" w:color="000000"/>
            </w:tcBorders>
          </w:tcPr>
          <w:p w14:paraId="21113CDB" w14:textId="3C8EE2C1" w:rsidR="0090753F" w:rsidRPr="00614AC1" w:rsidRDefault="0090753F" w:rsidP="0090753F">
            <w:pPr>
              <w:pStyle w:val="tablecopy"/>
              <w:jc w:val="center"/>
              <w:rPr>
                <w:sz w:val="12"/>
                <w:szCs w:val="12"/>
              </w:rPr>
            </w:pPr>
            <w:r w:rsidRPr="00614AC1">
              <w:rPr>
                <w:sz w:val="12"/>
                <w:szCs w:val="12"/>
              </w:rPr>
              <w:t>0.8348</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D5863B1" w14:textId="53A6D536" w:rsidR="0090753F" w:rsidRPr="00614AC1" w:rsidRDefault="0090753F" w:rsidP="0090753F">
            <w:pPr>
              <w:pStyle w:val="tablecopy"/>
              <w:jc w:val="center"/>
              <w:rPr>
                <w:sz w:val="12"/>
                <w:szCs w:val="12"/>
              </w:rPr>
            </w:pPr>
            <w:r w:rsidRPr="00614AC1">
              <w:rPr>
                <w:sz w:val="12"/>
                <w:szCs w:val="12"/>
              </w:rPr>
              <w:t>0.8343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32F557BE" w14:textId="50D82E85" w:rsidR="0090753F" w:rsidRPr="00614AC1" w:rsidRDefault="0090753F" w:rsidP="0090753F">
            <w:pPr>
              <w:rPr>
                <w:sz w:val="12"/>
                <w:szCs w:val="12"/>
              </w:rPr>
            </w:pPr>
            <w:r w:rsidRPr="00614AC1">
              <w:rPr>
                <w:sz w:val="12"/>
                <w:szCs w:val="12"/>
              </w:rPr>
              <w:t>0.8346</w:t>
            </w:r>
          </w:p>
        </w:tc>
        <w:tc>
          <w:tcPr>
            <w:tcW w:w="27.95pt" w:type="dxa"/>
            <w:tcBorders>
              <w:top w:val="single" w:sz="2" w:space="0" w:color="000000"/>
              <w:start w:val="single" w:sz="2" w:space="0" w:color="000000"/>
              <w:bottom w:val="single" w:sz="2" w:space="0" w:color="000000"/>
              <w:end w:val="single" w:sz="2" w:space="0" w:color="000000"/>
            </w:tcBorders>
          </w:tcPr>
          <w:p w14:paraId="0933D0B8" w14:textId="3CB62FAA" w:rsidR="0090753F" w:rsidRPr="00614AC1" w:rsidRDefault="0090753F" w:rsidP="0090753F">
            <w:pPr>
              <w:rPr>
                <w:sz w:val="12"/>
                <w:szCs w:val="12"/>
              </w:rPr>
            </w:pPr>
            <w:r w:rsidRPr="00614AC1">
              <w:rPr>
                <w:sz w:val="12"/>
                <w:szCs w:val="12"/>
              </w:rPr>
              <w:t>0.8348</w:t>
            </w:r>
          </w:p>
        </w:tc>
        <w:tc>
          <w:tcPr>
            <w:tcW w:w="25.70pt" w:type="dxa"/>
            <w:tcBorders>
              <w:top w:val="single" w:sz="2" w:space="0" w:color="000000"/>
              <w:start w:val="single" w:sz="2" w:space="0" w:color="000000"/>
              <w:bottom w:val="single" w:sz="2" w:space="0" w:color="000000"/>
              <w:end w:val="single" w:sz="2" w:space="0" w:color="000000"/>
            </w:tcBorders>
          </w:tcPr>
          <w:p w14:paraId="23DADB44" w14:textId="392CCCBC" w:rsidR="0090753F" w:rsidRPr="00614AC1" w:rsidRDefault="0090753F" w:rsidP="0090753F">
            <w:pPr>
              <w:pStyle w:val="tablecopy"/>
              <w:jc w:val="center"/>
              <w:rPr>
                <w:sz w:val="12"/>
                <w:szCs w:val="12"/>
              </w:rPr>
            </w:pPr>
            <w:r w:rsidRPr="00614AC1">
              <w:rPr>
                <w:sz w:val="12"/>
                <w:szCs w:val="12"/>
              </w:rPr>
              <w:t>249.94</w:t>
            </w:r>
          </w:p>
        </w:tc>
        <w:tc>
          <w:tcPr>
            <w:tcW w:w="20.90pt" w:type="dxa"/>
            <w:tcBorders>
              <w:top w:val="single" w:sz="2" w:space="0" w:color="000000"/>
              <w:start w:val="single" w:sz="2" w:space="0" w:color="000000"/>
              <w:bottom w:val="single" w:sz="2" w:space="0" w:color="000000"/>
              <w:end w:val="single" w:sz="2" w:space="0" w:color="000000"/>
            </w:tcBorders>
          </w:tcPr>
          <w:p w14:paraId="1E1A90EE" w14:textId="08556B1B" w:rsidR="0090753F" w:rsidRPr="00614AC1" w:rsidRDefault="0090753F" w:rsidP="0090753F">
            <w:pPr>
              <w:pStyle w:val="tablecopy"/>
              <w:jc w:val="center"/>
              <w:rPr>
                <w:sz w:val="12"/>
                <w:szCs w:val="12"/>
              </w:rPr>
            </w:pPr>
            <w:r w:rsidRPr="00614AC1">
              <w:rPr>
                <w:sz w:val="12"/>
                <w:szCs w:val="12"/>
              </w:rPr>
              <w:t>361</w:t>
            </w:r>
          </w:p>
        </w:tc>
      </w:tr>
      <w:tr w:rsidR="0090753F" w:rsidRPr="002F4281" w14:paraId="3E37CB63"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58262895" w14:textId="64FD4ECE" w:rsidR="0090753F" w:rsidRPr="00614AC1" w:rsidRDefault="0090753F" w:rsidP="0090753F">
            <w:pPr>
              <w:pStyle w:val="tablecopy"/>
              <w:jc w:val="center"/>
              <w:rPr>
                <w:sz w:val="12"/>
                <w:szCs w:val="12"/>
              </w:rPr>
            </w:pPr>
            <w:r w:rsidRPr="00614AC1">
              <w:rPr>
                <w:sz w:val="12"/>
                <w:szCs w:val="12"/>
              </w:rPr>
              <w:t>all_processed_data_with_filtered_1_499Hz</w:t>
            </w:r>
          </w:p>
        </w:tc>
        <w:tc>
          <w:tcPr>
            <w:tcW w:w="27.05pt" w:type="dxa"/>
            <w:tcBorders>
              <w:top w:val="single" w:sz="2" w:space="0" w:color="000000"/>
              <w:start w:val="single" w:sz="2" w:space="0" w:color="000000"/>
              <w:bottom w:val="single" w:sz="2" w:space="0" w:color="000000"/>
              <w:end w:val="single" w:sz="2" w:space="0" w:color="000000"/>
            </w:tcBorders>
          </w:tcPr>
          <w:p w14:paraId="4AEFCC25" w14:textId="78690227" w:rsidR="0090753F" w:rsidRPr="00614AC1" w:rsidRDefault="0090753F" w:rsidP="0090753F">
            <w:pPr>
              <w:pStyle w:val="tablecopy"/>
              <w:jc w:val="center"/>
              <w:rPr>
                <w:sz w:val="12"/>
                <w:szCs w:val="12"/>
              </w:rPr>
            </w:pPr>
            <w:r w:rsidRPr="00614AC1">
              <w:rPr>
                <w:sz w:val="12"/>
                <w:szCs w:val="12"/>
              </w:rPr>
              <w:t>0.8442</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6C77967C" w14:textId="4A6929D9" w:rsidR="0090753F" w:rsidRPr="00614AC1" w:rsidRDefault="0090753F" w:rsidP="0090753F">
            <w:pPr>
              <w:pStyle w:val="tablecopy"/>
              <w:jc w:val="center"/>
              <w:rPr>
                <w:sz w:val="12"/>
                <w:szCs w:val="12"/>
              </w:rPr>
            </w:pPr>
            <w:r w:rsidRPr="00614AC1">
              <w:rPr>
                <w:sz w:val="12"/>
                <w:szCs w:val="12"/>
              </w:rPr>
              <w:t>0.8437</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42D4F43B" w14:textId="5C29FDA4" w:rsidR="0090753F" w:rsidRPr="00614AC1" w:rsidRDefault="0090753F" w:rsidP="0090753F">
            <w:pPr>
              <w:rPr>
                <w:sz w:val="12"/>
                <w:szCs w:val="12"/>
              </w:rPr>
            </w:pPr>
            <w:r w:rsidRPr="00614AC1">
              <w:rPr>
                <w:sz w:val="12"/>
                <w:szCs w:val="12"/>
              </w:rPr>
              <w:t>0.8437</w:t>
            </w:r>
          </w:p>
        </w:tc>
        <w:tc>
          <w:tcPr>
            <w:tcW w:w="27.95pt" w:type="dxa"/>
            <w:tcBorders>
              <w:top w:val="single" w:sz="2" w:space="0" w:color="000000"/>
              <w:start w:val="single" w:sz="2" w:space="0" w:color="000000"/>
              <w:bottom w:val="single" w:sz="2" w:space="0" w:color="000000"/>
              <w:end w:val="single" w:sz="2" w:space="0" w:color="000000"/>
            </w:tcBorders>
          </w:tcPr>
          <w:p w14:paraId="7EAA4589" w14:textId="25C0D740" w:rsidR="0090753F" w:rsidRPr="00614AC1" w:rsidRDefault="0090753F" w:rsidP="0090753F">
            <w:pPr>
              <w:rPr>
                <w:sz w:val="12"/>
                <w:szCs w:val="12"/>
              </w:rPr>
            </w:pPr>
            <w:r w:rsidRPr="00614AC1">
              <w:rPr>
                <w:sz w:val="12"/>
                <w:szCs w:val="12"/>
              </w:rPr>
              <w:t>0.8442</w:t>
            </w:r>
          </w:p>
        </w:tc>
        <w:tc>
          <w:tcPr>
            <w:tcW w:w="25.70pt" w:type="dxa"/>
            <w:tcBorders>
              <w:top w:val="single" w:sz="2" w:space="0" w:color="000000"/>
              <w:start w:val="single" w:sz="2" w:space="0" w:color="000000"/>
              <w:bottom w:val="single" w:sz="2" w:space="0" w:color="000000"/>
              <w:end w:val="single" w:sz="2" w:space="0" w:color="000000"/>
            </w:tcBorders>
          </w:tcPr>
          <w:p w14:paraId="653A8B42" w14:textId="380D6843" w:rsidR="0090753F" w:rsidRPr="00614AC1" w:rsidRDefault="0090753F" w:rsidP="0090753F">
            <w:pPr>
              <w:pStyle w:val="tablecopy"/>
              <w:jc w:val="center"/>
              <w:rPr>
                <w:sz w:val="12"/>
                <w:szCs w:val="12"/>
              </w:rPr>
            </w:pPr>
            <w:r w:rsidRPr="00614AC1">
              <w:rPr>
                <w:sz w:val="12"/>
                <w:szCs w:val="12"/>
              </w:rPr>
              <w:t>102.85</w:t>
            </w:r>
          </w:p>
        </w:tc>
        <w:tc>
          <w:tcPr>
            <w:tcW w:w="20.90pt" w:type="dxa"/>
            <w:tcBorders>
              <w:top w:val="single" w:sz="2" w:space="0" w:color="000000"/>
              <w:start w:val="single" w:sz="2" w:space="0" w:color="000000"/>
              <w:bottom w:val="single" w:sz="2" w:space="0" w:color="000000"/>
              <w:end w:val="single" w:sz="2" w:space="0" w:color="000000"/>
            </w:tcBorders>
          </w:tcPr>
          <w:p w14:paraId="11FD51CC" w14:textId="5CB9A6A3" w:rsidR="0090753F" w:rsidRPr="00614AC1" w:rsidRDefault="0090753F" w:rsidP="0090753F">
            <w:pPr>
              <w:pStyle w:val="tablecopy"/>
              <w:jc w:val="center"/>
              <w:rPr>
                <w:sz w:val="12"/>
                <w:szCs w:val="12"/>
              </w:rPr>
            </w:pPr>
            <w:r w:rsidRPr="00614AC1">
              <w:rPr>
                <w:sz w:val="12"/>
                <w:szCs w:val="12"/>
              </w:rPr>
              <w:t>455</w:t>
            </w:r>
          </w:p>
        </w:tc>
      </w:tr>
      <w:tr w:rsidR="0090753F" w:rsidRPr="002F4281" w14:paraId="4E03C3EA"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7D826B5B" w14:textId="32A2A5B8" w:rsidR="0090753F" w:rsidRPr="00614AC1" w:rsidRDefault="0090753F" w:rsidP="0090753F">
            <w:pPr>
              <w:pStyle w:val="tablecopy"/>
              <w:jc w:val="center"/>
              <w:rPr>
                <w:sz w:val="12"/>
                <w:szCs w:val="12"/>
              </w:rPr>
            </w:pPr>
            <w:r w:rsidRPr="00614AC1">
              <w:rPr>
                <w:sz w:val="12"/>
                <w:szCs w:val="12"/>
              </w:rPr>
              <w:t>all_processed_data_without_cleaned_with_filtered_1_499Hz_wsize50</w:t>
            </w:r>
          </w:p>
        </w:tc>
        <w:tc>
          <w:tcPr>
            <w:tcW w:w="27.05pt" w:type="dxa"/>
            <w:tcBorders>
              <w:top w:val="single" w:sz="2" w:space="0" w:color="000000"/>
              <w:start w:val="single" w:sz="2" w:space="0" w:color="000000"/>
              <w:bottom w:val="single" w:sz="2" w:space="0" w:color="000000"/>
              <w:end w:val="single" w:sz="2" w:space="0" w:color="000000"/>
            </w:tcBorders>
          </w:tcPr>
          <w:p w14:paraId="0F5D6C76" w14:textId="67C4E6DE" w:rsidR="0090753F" w:rsidRPr="00614AC1" w:rsidRDefault="0090753F" w:rsidP="0090753F">
            <w:pPr>
              <w:pStyle w:val="tablecopy"/>
              <w:jc w:val="center"/>
              <w:rPr>
                <w:sz w:val="12"/>
                <w:szCs w:val="12"/>
              </w:rPr>
            </w:pPr>
            <w:r w:rsidRPr="00614AC1">
              <w:rPr>
                <w:sz w:val="12"/>
                <w:szCs w:val="12"/>
              </w:rPr>
              <w:t>0.9281</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E169BA6" w14:textId="475BAAD2" w:rsidR="0090753F" w:rsidRPr="00614AC1" w:rsidRDefault="0090753F" w:rsidP="0090753F">
            <w:pPr>
              <w:pStyle w:val="tablecopy"/>
              <w:jc w:val="center"/>
              <w:rPr>
                <w:sz w:val="12"/>
                <w:szCs w:val="12"/>
              </w:rPr>
            </w:pPr>
            <w:r w:rsidRPr="00614AC1">
              <w:rPr>
                <w:sz w:val="12"/>
                <w:szCs w:val="12"/>
              </w:rPr>
              <w:t>0.9312</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45DEC4D" w14:textId="16F7917E" w:rsidR="0090753F" w:rsidRPr="00614AC1" w:rsidRDefault="0090753F" w:rsidP="0090753F">
            <w:pPr>
              <w:rPr>
                <w:sz w:val="12"/>
                <w:szCs w:val="12"/>
              </w:rPr>
            </w:pPr>
            <w:r w:rsidRPr="00614AC1">
              <w:rPr>
                <w:sz w:val="12"/>
                <w:szCs w:val="12"/>
              </w:rPr>
              <w:t>0.9374</w:t>
            </w:r>
          </w:p>
        </w:tc>
        <w:tc>
          <w:tcPr>
            <w:tcW w:w="27.95pt" w:type="dxa"/>
            <w:tcBorders>
              <w:top w:val="single" w:sz="2" w:space="0" w:color="000000"/>
              <w:start w:val="single" w:sz="2" w:space="0" w:color="000000"/>
              <w:bottom w:val="single" w:sz="2" w:space="0" w:color="000000"/>
              <w:end w:val="single" w:sz="2" w:space="0" w:color="000000"/>
            </w:tcBorders>
          </w:tcPr>
          <w:p w14:paraId="723EF3E7" w14:textId="23FB98D6" w:rsidR="0090753F" w:rsidRPr="00614AC1" w:rsidRDefault="0090753F" w:rsidP="0090753F">
            <w:pPr>
              <w:rPr>
                <w:sz w:val="12"/>
                <w:szCs w:val="12"/>
              </w:rPr>
            </w:pPr>
            <w:r w:rsidRPr="00614AC1">
              <w:rPr>
                <w:sz w:val="12"/>
                <w:szCs w:val="12"/>
              </w:rPr>
              <w:t>0.9281</w:t>
            </w:r>
          </w:p>
        </w:tc>
        <w:tc>
          <w:tcPr>
            <w:tcW w:w="25.70pt" w:type="dxa"/>
            <w:tcBorders>
              <w:top w:val="single" w:sz="2" w:space="0" w:color="000000"/>
              <w:start w:val="single" w:sz="2" w:space="0" w:color="000000"/>
              <w:bottom w:val="single" w:sz="2" w:space="0" w:color="000000"/>
              <w:end w:val="single" w:sz="2" w:space="0" w:color="000000"/>
            </w:tcBorders>
          </w:tcPr>
          <w:p w14:paraId="741FCC04" w14:textId="5768DF72" w:rsidR="0090753F" w:rsidRPr="00614AC1" w:rsidRDefault="0090753F" w:rsidP="0090753F">
            <w:pPr>
              <w:pStyle w:val="tablecopy"/>
              <w:jc w:val="center"/>
              <w:rPr>
                <w:sz w:val="12"/>
                <w:szCs w:val="12"/>
              </w:rPr>
            </w:pPr>
            <w:r w:rsidRPr="00614AC1">
              <w:rPr>
                <w:sz w:val="12"/>
                <w:szCs w:val="12"/>
              </w:rPr>
              <w:t>439.99</w:t>
            </w:r>
          </w:p>
        </w:tc>
        <w:tc>
          <w:tcPr>
            <w:tcW w:w="20.90pt" w:type="dxa"/>
            <w:tcBorders>
              <w:top w:val="single" w:sz="2" w:space="0" w:color="000000"/>
              <w:start w:val="single" w:sz="2" w:space="0" w:color="000000"/>
              <w:bottom w:val="single" w:sz="2" w:space="0" w:color="000000"/>
              <w:end w:val="single" w:sz="2" w:space="0" w:color="000000"/>
            </w:tcBorders>
          </w:tcPr>
          <w:p w14:paraId="02E2B343" w14:textId="3B7A1D76" w:rsidR="0090753F" w:rsidRPr="00614AC1" w:rsidRDefault="0090753F" w:rsidP="0090753F">
            <w:pPr>
              <w:pStyle w:val="tablecopy"/>
              <w:jc w:val="center"/>
              <w:rPr>
                <w:sz w:val="12"/>
                <w:szCs w:val="12"/>
              </w:rPr>
            </w:pPr>
            <w:r w:rsidRPr="00614AC1">
              <w:rPr>
                <w:sz w:val="12"/>
                <w:szCs w:val="12"/>
              </w:rPr>
              <w:t>500</w:t>
            </w:r>
          </w:p>
        </w:tc>
      </w:tr>
      <w:tr w:rsidR="0090753F" w:rsidRPr="002F4281" w14:paraId="0E3EE5E0" w14:textId="77777777" w:rsidTr="0090753F">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017FD928" w14:textId="0AD9F6AB" w:rsidR="0090753F" w:rsidRPr="00614AC1" w:rsidRDefault="0090753F" w:rsidP="0090753F">
            <w:pPr>
              <w:pStyle w:val="tablecopy"/>
              <w:jc w:val="center"/>
              <w:rPr>
                <w:sz w:val="12"/>
                <w:szCs w:val="12"/>
              </w:rPr>
            </w:pPr>
            <w:r w:rsidRPr="00614AC1">
              <w:rPr>
                <w:sz w:val="12"/>
                <w:szCs w:val="12"/>
              </w:rPr>
              <w:t>all_processed_data_without_cleaned_with_filtered_1_499Hz_wsize200</w:t>
            </w:r>
          </w:p>
        </w:tc>
        <w:tc>
          <w:tcPr>
            <w:tcW w:w="27.05pt" w:type="dxa"/>
            <w:tcBorders>
              <w:top w:val="single" w:sz="2" w:space="0" w:color="000000"/>
              <w:start w:val="single" w:sz="2" w:space="0" w:color="000000"/>
              <w:bottom w:val="single" w:sz="2" w:space="0" w:color="000000"/>
              <w:end w:val="single" w:sz="2" w:space="0" w:color="000000"/>
            </w:tcBorders>
          </w:tcPr>
          <w:p w14:paraId="20BA824A" w14:textId="24D9ACF6" w:rsidR="0090753F" w:rsidRPr="00614AC1" w:rsidRDefault="0090753F" w:rsidP="0090753F">
            <w:pPr>
              <w:pStyle w:val="tablecopy"/>
              <w:jc w:val="center"/>
              <w:rPr>
                <w:sz w:val="12"/>
                <w:szCs w:val="12"/>
              </w:rPr>
            </w:pPr>
            <w:r w:rsidRPr="00614AC1">
              <w:rPr>
                <w:sz w:val="12"/>
                <w:szCs w:val="12"/>
              </w:rPr>
              <w:t>0.9357</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E25118C" w14:textId="4E670CA8" w:rsidR="0090753F" w:rsidRPr="00614AC1" w:rsidRDefault="0090753F" w:rsidP="0090753F">
            <w:pPr>
              <w:pStyle w:val="tablecopy"/>
              <w:jc w:val="center"/>
              <w:rPr>
                <w:sz w:val="12"/>
                <w:szCs w:val="12"/>
              </w:rPr>
            </w:pPr>
            <w:r w:rsidRPr="00614AC1">
              <w:rPr>
                <w:sz w:val="12"/>
                <w:szCs w:val="12"/>
              </w:rPr>
              <w:t>0.9393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5F1F03D5" w14:textId="360DFB02" w:rsidR="0090753F" w:rsidRPr="00614AC1" w:rsidRDefault="0090753F" w:rsidP="0090753F">
            <w:pPr>
              <w:rPr>
                <w:sz w:val="12"/>
                <w:szCs w:val="12"/>
              </w:rPr>
            </w:pPr>
            <w:r w:rsidRPr="00614AC1">
              <w:rPr>
                <w:sz w:val="12"/>
                <w:szCs w:val="12"/>
              </w:rPr>
              <w:t>0.9431</w:t>
            </w:r>
          </w:p>
        </w:tc>
        <w:tc>
          <w:tcPr>
            <w:tcW w:w="27.95pt" w:type="dxa"/>
            <w:tcBorders>
              <w:top w:val="single" w:sz="2" w:space="0" w:color="000000"/>
              <w:start w:val="single" w:sz="2" w:space="0" w:color="000000"/>
              <w:bottom w:val="single" w:sz="2" w:space="0" w:color="000000"/>
              <w:end w:val="single" w:sz="2" w:space="0" w:color="000000"/>
            </w:tcBorders>
          </w:tcPr>
          <w:p w14:paraId="43E2EE03" w14:textId="6AD66D58" w:rsidR="0090753F" w:rsidRPr="00614AC1" w:rsidRDefault="0090753F" w:rsidP="0090753F">
            <w:pPr>
              <w:rPr>
                <w:sz w:val="12"/>
                <w:szCs w:val="12"/>
              </w:rPr>
            </w:pPr>
            <w:r w:rsidRPr="00614AC1">
              <w:rPr>
                <w:sz w:val="12"/>
                <w:szCs w:val="12"/>
              </w:rPr>
              <w:t>0.9373</w:t>
            </w:r>
          </w:p>
        </w:tc>
        <w:tc>
          <w:tcPr>
            <w:tcW w:w="25.70pt" w:type="dxa"/>
            <w:tcBorders>
              <w:top w:val="single" w:sz="2" w:space="0" w:color="000000"/>
              <w:start w:val="single" w:sz="2" w:space="0" w:color="000000"/>
              <w:bottom w:val="single" w:sz="2" w:space="0" w:color="000000"/>
              <w:end w:val="single" w:sz="2" w:space="0" w:color="000000"/>
            </w:tcBorders>
          </w:tcPr>
          <w:p w14:paraId="73D1D356" w14:textId="547EC3E4" w:rsidR="0090753F" w:rsidRPr="00614AC1" w:rsidRDefault="0090753F" w:rsidP="0090753F">
            <w:pPr>
              <w:pStyle w:val="tablecopy"/>
              <w:jc w:val="center"/>
              <w:rPr>
                <w:sz w:val="12"/>
                <w:szCs w:val="12"/>
              </w:rPr>
            </w:pPr>
            <w:r w:rsidRPr="00614AC1">
              <w:rPr>
                <w:sz w:val="12"/>
                <w:szCs w:val="12"/>
              </w:rPr>
              <w:t>204.44</w:t>
            </w:r>
          </w:p>
        </w:tc>
        <w:tc>
          <w:tcPr>
            <w:tcW w:w="20.90pt" w:type="dxa"/>
            <w:tcBorders>
              <w:top w:val="single" w:sz="2" w:space="0" w:color="000000"/>
              <w:start w:val="single" w:sz="2" w:space="0" w:color="000000"/>
              <w:bottom w:val="single" w:sz="2" w:space="0" w:color="000000"/>
              <w:end w:val="single" w:sz="2" w:space="0" w:color="000000"/>
            </w:tcBorders>
          </w:tcPr>
          <w:p w14:paraId="53A579CF" w14:textId="78073D76" w:rsidR="0090753F" w:rsidRPr="00614AC1" w:rsidRDefault="0090753F" w:rsidP="0090753F">
            <w:pPr>
              <w:pStyle w:val="tablecopy"/>
              <w:jc w:val="center"/>
              <w:rPr>
                <w:sz w:val="12"/>
                <w:szCs w:val="12"/>
              </w:rPr>
            </w:pPr>
            <w:r w:rsidRPr="00614AC1">
              <w:rPr>
                <w:sz w:val="12"/>
                <w:szCs w:val="12"/>
              </w:rPr>
              <w:t>500</w:t>
            </w:r>
          </w:p>
        </w:tc>
      </w:tr>
    </w:tbl>
    <w:p w14:paraId="5750EEBB" w14:textId="77777777" w:rsidR="00F11933" w:rsidRDefault="0090753F" w:rsidP="00614AC1">
      <w:pPr>
        <w:pStyle w:val="GvdeMetni"/>
        <w:rPr>
          <w:lang w:val="tr-TR"/>
        </w:rPr>
      </w:pPr>
      <w:r>
        <w:rPr>
          <w:lang w:val="tr-TR"/>
        </w:rPr>
        <w:t>Deneylerde erken durdurma mentalitesi izlenmektedir.</w:t>
      </w:r>
      <w:r w:rsidR="00F11933">
        <w:rPr>
          <w:lang w:val="tr-TR"/>
        </w:rPr>
        <w:t>Bu yüzden hepsi 500 epok olacak şekilde ayarlanmasına rağmen belirli bir öğrenmeme sonrası durdurulmaktadır.</w:t>
      </w:r>
    </w:p>
    <w:p w14:paraId="44D1DDCA" w14:textId="6289B0CF" w:rsidR="0090753F" w:rsidRDefault="0090753F" w:rsidP="001840D5">
      <w:pPr>
        <w:pStyle w:val="GvdeMetni"/>
        <w:rPr>
          <w:lang w:val="tr-TR"/>
        </w:rPr>
      </w:pPr>
      <w:r>
        <w:rPr>
          <w:lang w:val="tr-TR"/>
        </w:rPr>
        <w:t xml:space="preserve"> Yapılan bu deneyler sonucunda tüm performans metrikleri de incelendiğinde ve makine öğrenmesi bakış açısı ile baktığımızda bundan sonraki çalışmalarda 1-499 Hz band geçiren filtre ile pencere boyutu 100 olan segmentlerde çalışmanın daha iyi olduğu saptanmaktadır. Data temizlenmediği durumda veriler sınıf başına 2.7 milyon’a çıkarılmakta ve eğitim süresinde ciddi artışlar gözlemlenmektedir. Bu nedenle bundan sonraki çalışmalarda Sınıf 0 ‘ın kaldırılması, 1-499 Hz band geçiren filtre ile ve 100 pencere segmentasyonunda filtreleme,dengeleme,özellik çıkarımının yapılmasıyla en optimum sonuçlar alınacağına karar verilmektedir.</w:t>
      </w:r>
    </w:p>
    <w:p w14:paraId="10FB15B1" w14:textId="0B7BD34A" w:rsidR="0090753F" w:rsidRDefault="0090753F" w:rsidP="0090753F">
      <w:pPr>
        <w:pStyle w:val="GvdeMetni"/>
        <w:rPr>
          <w:lang w:val="tr-TR"/>
        </w:rPr>
      </w:pPr>
      <w:r>
        <w:rPr>
          <w:lang w:val="tr-TR"/>
        </w:rPr>
        <w:t>Lojistik Regresyon deneylerinde %93.57 oran ile en iyi doğruluğu gösteren senaryomuzun öğrenme grafiği Şekil 7’de, Test karmaşıklık matriksi ise Şekil 8’de incelenmektedir.</w:t>
      </w:r>
    </w:p>
    <w:p w14:paraId="5DDE4FDB" w14:textId="37DC1414" w:rsidR="0090753F" w:rsidRDefault="0090753F" w:rsidP="001840D5">
      <w:pPr>
        <w:pStyle w:val="GvdeMetni"/>
        <w:rPr>
          <w:lang w:val="tr-TR"/>
        </w:rPr>
      </w:pPr>
      <w:r w:rsidRPr="0090753F">
        <w:rPr>
          <w:noProof/>
          <w:lang w:val="tr-TR"/>
        </w:rPr>
        <w:drawing>
          <wp:inline distT="0" distB="0" distL="0" distR="0" wp14:anchorId="5E2DA950" wp14:editId="4DD9CEB7">
            <wp:extent cx="3089910" cy="1649413"/>
            <wp:effectExtent l="0" t="0" r="0" b="8255"/>
            <wp:docPr id="77162153"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7162153" name=""/>
                    <pic:cNvPicPr/>
                  </pic:nvPicPr>
                  <pic:blipFill rotWithShape="1">
                    <a:blip r:embed="rId15"/>
                    <a:srcRect t="11.045%"/>
                    <a:stretch/>
                  </pic:blipFill>
                  <pic:spPr bwMode="auto">
                    <a:xfrm>
                      <a:off x="0" y="0"/>
                      <a:ext cx="3089910" cy="1649413"/>
                    </a:xfrm>
                    <a:prstGeom prst="rect">
                      <a:avLst/>
                    </a:prstGeom>
                    <a:ln>
                      <a:noFill/>
                    </a:ln>
                    <a:extLst>
                      <a:ext uri="{53640926-AAD7-44D8-BBD7-CCE9431645EC}">
                        <a14:shadowObscured xmlns:a14="http://schemas.microsoft.com/office/drawing/2010/main"/>
                      </a:ext>
                    </a:extLst>
                  </pic:spPr>
                </pic:pic>
              </a:graphicData>
            </a:graphic>
          </wp:inline>
        </w:drawing>
      </w:r>
    </w:p>
    <w:p w14:paraId="48E6DDB8" w14:textId="2A015242" w:rsidR="00CF5BCA" w:rsidRPr="00593D98" w:rsidRDefault="00CF5BCA">
      <w:pPr>
        <w:pStyle w:val="figurecaption"/>
        <w:numPr>
          <w:ilvl w:val="0"/>
          <w:numId w:val="9"/>
        </w:numPr>
        <w:spacing w:before="0pt"/>
        <w:ind w:start="0pt" w:firstLine="0pt"/>
        <w:jc w:val="center"/>
        <w:rPr>
          <w:rFonts w:eastAsia="MS Mincho"/>
          <w:lang w:val="tr-TR"/>
        </w:rPr>
      </w:pPr>
      <w:r>
        <w:rPr>
          <w:rFonts w:eastAsia="MS Mincho"/>
          <w:lang w:val="tr-TR"/>
        </w:rPr>
        <w:t>En Başarılı Senaryonun Kayıp Grafiği</w:t>
      </w:r>
    </w:p>
    <w:p w14:paraId="4F39129F" w14:textId="19E8AFD5" w:rsidR="009D1E5D" w:rsidRPr="009D1E5D" w:rsidRDefault="009D1E5D" w:rsidP="009D1E5D">
      <w:pPr>
        <w:pStyle w:val="GvdeMetni"/>
        <w:rPr>
          <w:lang w:val="en-US"/>
        </w:rPr>
      </w:pPr>
      <w:r w:rsidRPr="009D1E5D">
        <w:rPr>
          <w:lang w:val="en-US"/>
        </w:rPr>
        <w:t>Başlangıçta log-loss değerleri hızlı bir şekilde düşmüş ve 100. epoch’tan sonra stabil bir seviyeye ulaşmıştır. Eğitim ve doğrulama kayıplarının yakın seyretmesi, modelin genelleme kabiliyetinin yüksek olduğunu</w:t>
      </w:r>
      <w:r>
        <w:rPr>
          <w:lang w:val="en-US"/>
        </w:rPr>
        <w:t xml:space="preserve"> </w:t>
      </w:r>
      <w:r w:rsidRPr="009D1E5D">
        <w:rPr>
          <w:lang w:val="en-US"/>
        </w:rPr>
        <w:t>göstermektedir</w:t>
      </w:r>
      <w:r>
        <w:rPr>
          <w:lang w:val="en-US"/>
        </w:rPr>
        <w:t>.</w:t>
      </w:r>
    </w:p>
    <w:p w14:paraId="2EDF402E" w14:textId="108B368B" w:rsidR="0090753F" w:rsidRPr="00D76F10" w:rsidRDefault="0090753F" w:rsidP="001840D5">
      <w:pPr>
        <w:pStyle w:val="GvdeMetni"/>
        <w:rPr>
          <w:lang w:val="tr-TR"/>
        </w:rPr>
      </w:pPr>
      <w:r w:rsidRPr="0090753F">
        <w:rPr>
          <w:noProof/>
          <w:lang w:val="tr-TR"/>
        </w:rPr>
        <w:drawing>
          <wp:inline distT="0" distB="0" distL="0" distR="0" wp14:anchorId="7A3706B6" wp14:editId="6CB901E9">
            <wp:extent cx="3089910" cy="2281555"/>
            <wp:effectExtent l="0" t="0" r="0" b="4445"/>
            <wp:docPr id="188673086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6730864" name=""/>
                    <pic:cNvPicPr/>
                  </pic:nvPicPr>
                  <pic:blipFill rotWithShape="1">
                    <a:blip r:embed="rId16"/>
                    <a:srcRect t="7.707%"/>
                    <a:stretch/>
                  </pic:blipFill>
                  <pic:spPr bwMode="auto">
                    <a:xfrm>
                      <a:off x="0" y="0"/>
                      <a:ext cx="3089910" cy="2281555"/>
                    </a:xfrm>
                    <a:prstGeom prst="rect">
                      <a:avLst/>
                    </a:prstGeom>
                    <a:ln>
                      <a:noFill/>
                    </a:ln>
                    <a:extLst>
                      <a:ext uri="{53640926-AAD7-44D8-BBD7-CCE9431645EC}">
                        <a14:shadowObscured xmlns:a14="http://schemas.microsoft.com/office/drawing/2010/main"/>
                      </a:ext>
                    </a:extLst>
                  </pic:spPr>
                </pic:pic>
              </a:graphicData>
            </a:graphic>
          </wp:inline>
        </w:drawing>
      </w:r>
    </w:p>
    <w:p w14:paraId="77C649C4" w14:textId="54F7D686" w:rsidR="001B74AE" w:rsidRDefault="00CF5BCA">
      <w:pPr>
        <w:pStyle w:val="figurecaption"/>
        <w:numPr>
          <w:ilvl w:val="0"/>
          <w:numId w:val="9"/>
        </w:numPr>
        <w:spacing w:before="0pt"/>
        <w:ind w:start="0pt" w:firstLine="0pt"/>
        <w:jc w:val="center"/>
        <w:rPr>
          <w:rFonts w:eastAsia="MS Mincho"/>
          <w:lang w:val="tr-TR"/>
        </w:rPr>
      </w:pPr>
      <w:r>
        <w:rPr>
          <w:rFonts w:eastAsia="MS Mincho"/>
          <w:lang w:val="tr-TR"/>
        </w:rPr>
        <w:t>En Başarılı Senaryonun Test Karmaşıklık Matrisi</w:t>
      </w:r>
    </w:p>
    <w:p w14:paraId="3E4E4E08" w14:textId="5D1453AF" w:rsidR="007E51B5" w:rsidRDefault="009D1E5D" w:rsidP="009D1E5D">
      <w:pPr>
        <w:pStyle w:val="figurecaption"/>
        <w:numPr>
          <w:ilvl w:val="0"/>
          <w:numId w:val="0"/>
        </w:numPr>
        <w:spacing w:before="0pt"/>
        <w:rPr>
          <w:rFonts w:eastAsia="MS Mincho"/>
          <w:sz w:val="20"/>
          <w:szCs w:val="20"/>
          <w:lang w:val="tr-TR"/>
        </w:rPr>
      </w:pPr>
      <w:r w:rsidRPr="007E51B5">
        <w:rPr>
          <w:rFonts w:eastAsia="MS Mincho"/>
          <w:sz w:val="20"/>
          <w:szCs w:val="20"/>
          <w:lang w:val="tr-TR"/>
        </w:rPr>
        <w:tab/>
        <w:t xml:space="preserve">Karmaşıklık matrisinden görüldüğü üzere aslında başarı yüksek de olsa sınıf 0 işaretsiz veri sınfı olduğu için tahmin etme aşamasında karışıklığa neden olmaktadır. Sınıf 0’ı silmediğimizde her sınıfta 2.7 milyon veri olduğu için en başarılı sonuç bu çıkmaktadır. </w:t>
      </w:r>
    </w:p>
    <w:p w14:paraId="4BDF14E7" w14:textId="1EE4D114" w:rsidR="007E51B5" w:rsidRDefault="007E51B5" w:rsidP="000D6BC0">
      <w:pPr>
        <w:pStyle w:val="Balk2"/>
        <w:rPr>
          <w:lang w:val="tr-TR"/>
        </w:rPr>
      </w:pPr>
      <w:r>
        <w:rPr>
          <w:lang w:val="tr-TR"/>
        </w:rPr>
        <w:lastRenderedPageBreak/>
        <w:t>Karar Ağacı</w:t>
      </w:r>
    </w:p>
    <w:p w14:paraId="6C8C20DF" w14:textId="299B38BF" w:rsidR="007E51B5" w:rsidRDefault="007E51B5" w:rsidP="007E51B5">
      <w:pPr>
        <w:pStyle w:val="GvdeMetni"/>
        <w:rPr>
          <w:lang w:val="tr-TR"/>
        </w:rPr>
      </w:pPr>
      <w:r w:rsidRPr="00D76F10">
        <w:rPr>
          <w:lang w:val="tr-TR"/>
        </w:rPr>
        <w:t>Bu bölüm</w:t>
      </w:r>
      <w:r>
        <w:rPr>
          <w:lang w:val="tr-TR"/>
        </w:rPr>
        <w:t xml:space="preserve">de, karar ağacı </w:t>
      </w:r>
      <w:r w:rsidRPr="00D76F10">
        <w:rPr>
          <w:lang w:val="tr-TR"/>
        </w:rPr>
        <w:t xml:space="preserve">modeli kullanılarak </w:t>
      </w:r>
      <w:r>
        <w:rPr>
          <w:lang w:val="tr-TR"/>
        </w:rPr>
        <w:t xml:space="preserve">EMG verilerini analiz etmek amacıyla </w:t>
      </w:r>
      <w:r w:rsidRPr="00D76F10">
        <w:rPr>
          <w:lang w:val="tr-TR"/>
        </w:rPr>
        <w:t xml:space="preserve">yürütülen çeşitli senaryolara ait deneysel kurulumu ve elde edilen sonuçları detaylandırmaktadır. </w:t>
      </w:r>
      <w:r>
        <w:rPr>
          <w:lang w:val="tr-TR"/>
        </w:rPr>
        <w:t>S</w:t>
      </w:r>
      <w:r w:rsidRPr="00D76F10">
        <w:rPr>
          <w:lang w:val="tr-TR"/>
        </w:rPr>
        <w:t>ınıflandırma performansı üzerinde veri ön işleme tekniklerinin (örneğin, filtreleme, dengeleme, özellik çıkarımı) etkisini sistematik olarak değerlendirmek</w:t>
      </w:r>
      <w:r>
        <w:rPr>
          <w:lang w:val="tr-TR"/>
        </w:rPr>
        <w:t xml:space="preserve"> amaçlanmıştır</w:t>
      </w:r>
      <w:r w:rsidRPr="00D76F10">
        <w:rPr>
          <w:lang w:val="tr-TR"/>
        </w:rPr>
        <w:t>. Performans değerlendirmesi çeşitli metrikler ve görselleştirmeler aracılığıyla yapılmıştır.</w:t>
      </w:r>
    </w:p>
    <w:p w14:paraId="063F7251" w14:textId="77777777" w:rsidR="00364B3A" w:rsidRPr="00364B3A" w:rsidRDefault="00364B3A" w:rsidP="00364B3A">
      <w:pPr>
        <w:pStyle w:val="GvdeMetni"/>
        <w:rPr>
          <w:lang w:val="tr-TR"/>
        </w:rPr>
      </w:pPr>
      <w:r w:rsidRPr="00364B3A">
        <w:rPr>
          <w:lang w:val="tr-TR"/>
        </w:rPr>
        <w:t>Aşağıda, her bir senaryonun detaylı açıklaması ve yapılan işlemler sunulmaktadır.</w:t>
      </w:r>
    </w:p>
    <w:p w14:paraId="4B11336A" w14:textId="6F435DDB" w:rsidR="00364B3A" w:rsidRPr="00364B3A" w:rsidRDefault="00364B3A" w:rsidP="00364B3A">
      <w:pPr>
        <w:pStyle w:val="GvdeMetni"/>
        <w:numPr>
          <w:ilvl w:val="0"/>
          <w:numId w:val="14"/>
        </w:numPr>
        <w:rPr>
          <w:i/>
          <w:iCs/>
          <w:lang w:val="tr-TR"/>
        </w:rPr>
      </w:pPr>
      <w:r w:rsidRPr="00364B3A">
        <w:rPr>
          <w:i/>
          <w:iCs/>
          <w:lang w:val="tr-TR"/>
        </w:rPr>
        <w:t>original_data_with_default_params</w:t>
      </w:r>
    </w:p>
    <w:p w14:paraId="69D2ADBD" w14:textId="5E743337" w:rsidR="00364B3A" w:rsidRPr="00364B3A" w:rsidRDefault="00364B3A" w:rsidP="00364B3A">
      <w:pPr>
        <w:pStyle w:val="GvdeMetni"/>
        <w:ind w:firstLine="0pt"/>
        <w:rPr>
          <w:lang w:val="tr-TR"/>
        </w:rPr>
      </w:pPr>
      <w:r>
        <w:rPr>
          <w:lang w:val="tr-TR"/>
        </w:rPr>
        <w:tab/>
      </w:r>
      <w:r w:rsidRPr="00364B3A">
        <w:rPr>
          <w:lang w:val="tr-TR"/>
        </w:rPr>
        <w:t xml:space="preserve">Ham EMG verisi herhangi bir ön işleme tabi tutulmadan doğrudan karar ağacı modeline girdi olarak </w:t>
      </w:r>
      <w:r>
        <w:rPr>
          <w:lang w:val="tr-TR"/>
        </w:rPr>
        <w:t>verilmektedir</w:t>
      </w:r>
      <w:r w:rsidRPr="00364B3A">
        <w:rPr>
          <w:lang w:val="tr-TR"/>
        </w:rPr>
        <w:t xml:space="preserve">. Modelin hiperparametreleri varsayılan değerlerinde </w:t>
      </w:r>
      <w:r>
        <w:rPr>
          <w:lang w:val="tr-TR"/>
        </w:rPr>
        <w:t>bırakılmaktadır.M</w:t>
      </w:r>
      <w:r w:rsidRPr="00364B3A">
        <w:rPr>
          <w:lang w:val="tr-TR"/>
        </w:rPr>
        <w:t>aksimum derinlik belirlenmemiş, minimum bölünme için 2 örnek, minimum yaprak için 1 örnek ve bölme kriteri olarak 'entropy' kullanıl</w:t>
      </w:r>
      <w:r>
        <w:rPr>
          <w:lang w:val="tr-TR"/>
        </w:rPr>
        <w:t>maktadır.</w:t>
      </w:r>
    </w:p>
    <w:p w14:paraId="52600D97" w14:textId="77777777" w:rsidR="00364B3A" w:rsidRPr="00364B3A" w:rsidRDefault="00364B3A" w:rsidP="00364B3A">
      <w:pPr>
        <w:pStyle w:val="GvdeMetni"/>
        <w:numPr>
          <w:ilvl w:val="0"/>
          <w:numId w:val="14"/>
        </w:numPr>
        <w:rPr>
          <w:i/>
          <w:iCs/>
          <w:lang w:val="tr-TR"/>
        </w:rPr>
      </w:pPr>
      <w:r w:rsidRPr="00364B3A">
        <w:rPr>
          <w:i/>
          <w:iCs/>
          <w:lang w:val="tr-TR"/>
        </w:rPr>
        <w:t>compare_gini_entropy</w:t>
      </w:r>
    </w:p>
    <w:p w14:paraId="22A058D6" w14:textId="77777777" w:rsidR="00882793" w:rsidRDefault="00364B3A" w:rsidP="00364B3A">
      <w:pPr>
        <w:pStyle w:val="GvdeMetni"/>
        <w:ind w:firstLine="0pt"/>
        <w:rPr>
          <w:lang w:val="tr-TR"/>
        </w:rPr>
      </w:pPr>
      <w:r>
        <w:rPr>
          <w:b/>
          <w:bCs/>
          <w:lang w:val="tr-TR"/>
        </w:rPr>
        <w:tab/>
      </w:r>
      <w:r w:rsidRPr="00364B3A">
        <w:rPr>
          <w:lang w:val="tr-TR"/>
        </w:rPr>
        <w:t xml:space="preserve">Veriler temizlenmiş ve </w:t>
      </w:r>
      <w:r w:rsidR="00882793">
        <w:rPr>
          <w:lang w:val="tr-TR"/>
        </w:rPr>
        <w:t>filtrelenmektedir</w:t>
      </w:r>
      <w:r w:rsidRPr="00364B3A">
        <w:rPr>
          <w:lang w:val="tr-TR"/>
        </w:rPr>
        <w:t xml:space="preserve">. Sınıf dengelemesi </w:t>
      </w:r>
      <w:r w:rsidR="00882793">
        <w:rPr>
          <w:lang w:val="tr-TR"/>
        </w:rPr>
        <w:t>yapılmamaktadır</w:t>
      </w:r>
      <w:r w:rsidRPr="00364B3A">
        <w:rPr>
          <w:lang w:val="tr-TR"/>
        </w:rPr>
        <w:t xml:space="preserve">. Özellik çıkarımı yapıldıktan sonra, karar ağacı modeli 'entropy' ayrılma kriteri ile </w:t>
      </w:r>
      <w:r w:rsidR="00882793">
        <w:rPr>
          <w:lang w:val="tr-TR"/>
        </w:rPr>
        <w:t>eğitilmektedir</w:t>
      </w:r>
      <w:r w:rsidRPr="00364B3A">
        <w:rPr>
          <w:lang w:val="tr-TR"/>
        </w:rPr>
        <w:t xml:space="preserve">. Modelin maksimum derinliği 10 olarak </w:t>
      </w:r>
      <w:r w:rsidR="00882793">
        <w:rPr>
          <w:lang w:val="tr-TR"/>
        </w:rPr>
        <w:t>ayarlanmaktadır</w:t>
      </w:r>
      <w:r w:rsidRPr="00364B3A">
        <w:rPr>
          <w:lang w:val="tr-TR"/>
        </w:rPr>
        <w:t>.</w:t>
      </w:r>
    </w:p>
    <w:p w14:paraId="282014AD" w14:textId="4EA7A424" w:rsidR="00364B3A" w:rsidRPr="00364B3A" w:rsidRDefault="00882793" w:rsidP="00882793">
      <w:pPr>
        <w:pStyle w:val="GvdeMetni"/>
        <w:ind w:firstLine="0pt"/>
        <w:rPr>
          <w:lang w:val="tr-TR"/>
        </w:rPr>
      </w:pPr>
      <w:r>
        <w:rPr>
          <w:lang w:val="tr-TR"/>
        </w:rPr>
        <w:t>E</w:t>
      </w:r>
      <w:r w:rsidR="00364B3A" w:rsidRPr="00364B3A">
        <w:rPr>
          <w:lang w:val="tr-TR"/>
        </w:rPr>
        <w:t xml:space="preserve">ksik veriler </w:t>
      </w:r>
      <w:r>
        <w:rPr>
          <w:lang w:val="tr-TR"/>
        </w:rPr>
        <w:t>temizlenmektedir</w:t>
      </w:r>
      <w:r w:rsidR="00364B3A" w:rsidRPr="00364B3A">
        <w:rPr>
          <w:lang w:val="tr-TR"/>
        </w:rPr>
        <w:t xml:space="preserve"> ve sınıf 0 verileri </w:t>
      </w:r>
      <w:r>
        <w:rPr>
          <w:lang w:val="tr-TR"/>
        </w:rPr>
        <w:t>çıkarılmaktadır</w:t>
      </w:r>
      <w:r w:rsidR="00364B3A" w:rsidRPr="00364B3A">
        <w:rPr>
          <w:lang w:val="tr-TR"/>
        </w:rPr>
        <w:t xml:space="preserve">.1-499 Hz bant geçiren filtre </w:t>
      </w:r>
      <w:r>
        <w:rPr>
          <w:lang w:val="tr-TR"/>
        </w:rPr>
        <w:t>uygulanmaktadır</w:t>
      </w:r>
      <w:r w:rsidR="00364B3A" w:rsidRPr="00364B3A">
        <w:rPr>
          <w:lang w:val="tr-TR"/>
        </w:rPr>
        <w:t>.</w:t>
      </w:r>
      <w:r>
        <w:rPr>
          <w:lang w:val="tr-TR"/>
        </w:rPr>
        <w:t xml:space="preserve"> </w:t>
      </w:r>
      <w:r w:rsidR="00364B3A" w:rsidRPr="00364B3A">
        <w:rPr>
          <w:lang w:val="tr-TR"/>
        </w:rPr>
        <w:t xml:space="preserve">Özellik çıkarımı </w:t>
      </w:r>
      <w:r>
        <w:rPr>
          <w:lang w:val="tr-TR"/>
        </w:rPr>
        <w:t>yapılmaktadır</w:t>
      </w:r>
      <w:r w:rsidR="00364B3A" w:rsidRPr="00364B3A">
        <w:rPr>
          <w:lang w:val="tr-TR"/>
        </w:rPr>
        <w:t>.</w:t>
      </w:r>
      <w:r>
        <w:rPr>
          <w:lang w:val="tr-TR"/>
        </w:rPr>
        <w:t xml:space="preserve"> </w:t>
      </w:r>
      <w:r w:rsidR="00364B3A" w:rsidRPr="00364B3A">
        <w:rPr>
          <w:lang w:val="tr-TR"/>
        </w:rPr>
        <w:t xml:space="preserve">Model 'entropy' ayrılma kriteri ile </w:t>
      </w:r>
      <w:r>
        <w:rPr>
          <w:lang w:val="tr-TR"/>
        </w:rPr>
        <w:t>eğitilmektedir</w:t>
      </w:r>
      <w:r w:rsidR="00364B3A" w:rsidRPr="00364B3A">
        <w:rPr>
          <w:lang w:val="tr-TR"/>
        </w:rPr>
        <w:t>.</w:t>
      </w:r>
      <w:r>
        <w:rPr>
          <w:lang w:val="tr-TR"/>
        </w:rPr>
        <w:t xml:space="preserve"> </w:t>
      </w:r>
      <w:r w:rsidR="00364B3A" w:rsidRPr="00364B3A">
        <w:rPr>
          <w:lang w:val="tr-TR"/>
        </w:rPr>
        <w:t xml:space="preserve">Maksimum derinlik 10 olarak </w:t>
      </w:r>
      <w:r>
        <w:rPr>
          <w:lang w:val="tr-TR"/>
        </w:rPr>
        <w:t>ayarlanmaktadır</w:t>
      </w:r>
      <w:r w:rsidR="00364B3A" w:rsidRPr="00364B3A">
        <w:rPr>
          <w:lang w:val="tr-TR"/>
        </w:rPr>
        <w:t>.</w:t>
      </w:r>
    </w:p>
    <w:p w14:paraId="350BFFD5" w14:textId="77777777" w:rsidR="00364B3A" w:rsidRPr="00364B3A" w:rsidRDefault="00364B3A" w:rsidP="00364B3A">
      <w:pPr>
        <w:pStyle w:val="GvdeMetni"/>
        <w:numPr>
          <w:ilvl w:val="0"/>
          <w:numId w:val="14"/>
        </w:numPr>
        <w:rPr>
          <w:i/>
          <w:iCs/>
          <w:lang w:val="tr-TR"/>
        </w:rPr>
      </w:pPr>
      <w:r w:rsidRPr="00364B3A">
        <w:rPr>
          <w:i/>
          <w:iCs/>
          <w:lang w:val="tr-TR"/>
        </w:rPr>
        <w:t>time_domain_features</w:t>
      </w:r>
    </w:p>
    <w:p w14:paraId="28624D9F" w14:textId="65C434C0" w:rsidR="00364B3A" w:rsidRPr="00364B3A" w:rsidRDefault="00364B3A" w:rsidP="00526E3A">
      <w:pPr>
        <w:pStyle w:val="GvdeMetni"/>
        <w:rPr>
          <w:lang w:val="tr-TR"/>
        </w:rPr>
      </w:pPr>
      <w:r w:rsidRPr="00364B3A">
        <w:rPr>
          <w:lang w:val="tr-TR"/>
        </w:rPr>
        <w:t xml:space="preserve">Veriler </w:t>
      </w:r>
      <w:r w:rsidR="00526E3A">
        <w:rPr>
          <w:lang w:val="tr-TR"/>
        </w:rPr>
        <w:t>temizlenmektedir</w:t>
      </w:r>
      <w:r w:rsidRPr="00364B3A">
        <w:rPr>
          <w:lang w:val="tr-TR"/>
        </w:rPr>
        <w:t xml:space="preserve"> ve </w:t>
      </w:r>
      <w:r w:rsidR="00526E3A">
        <w:rPr>
          <w:lang w:val="tr-TR"/>
        </w:rPr>
        <w:t>1-499 Hz filtrelenmektedir</w:t>
      </w:r>
      <w:r w:rsidRPr="00364B3A">
        <w:rPr>
          <w:lang w:val="tr-TR"/>
        </w:rPr>
        <w:t xml:space="preserve">. Sınıf dengelemesi </w:t>
      </w:r>
      <w:r w:rsidR="00526E3A">
        <w:rPr>
          <w:lang w:val="tr-TR"/>
        </w:rPr>
        <w:t>yapılmamaktadır</w:t>
      </w:r>
      <w:r w:rsidRPr="00364B3A">
        <w:rPr>
          <w:lang w:val="tr-TR"/>
        </w:rPr>
        <w:t xml:space="preserve">. Özellik çıkarımı yapılmış ve yalnızca zaman alanına ait özellikler </w:t>
      </w:r>
      <w:r w:rsidR="00526E3A">
        <w:rPr>
          <w:lang w:val="tr-TR"/>
        </w:rPr>
        <w:t>kullanılmaktadır</w:t>
      </w:r>
      <w:r w:rsidRPr="00364B3A">
        <w:rPr>
          <w:lang w:val="tr-TR"/>
        </w:rPr>
        <w:t xml:space="preserve">. Karar ağacı modeli 'entropy' ayrılma kriteri ile eğitilmiştir. Maksimum derinlik 10 olarak </w:t>
      </w:r>
      <w:r w:rsidR="00526E3A">
        <w:rPr>
          <w:lang w:val="tr-TR"/>
        </w:rPr>
        <w:t>ayarlanmaktadır</w:t>
      </w:r>
      <w:r w:rsidRPr="00364B3A">
        <w:rPr>
          <w:lang w:val="tr-TR"/>
        </w:rPr>
        <w:t>.</w:t>
      </w:r>
    </w:p>
    <w:p w14:paraId="056F364D" w14:textId="77777777" w:rsidR="00364B3A" w:rsidRPr="00364B3A" w:rsidRDefault="00364B3A" w:rsidP="00364B3A">
      <w:pPr>
        <w:pStyle w:val="GvdeMetni"/>
        <w:numPr>
          <w:ilvl w:val="0"/>
          <w:numId w:val="14"/>
        </w:numPr>
        <w:rPr>
          <w:i/>
          <w:iCs/>
          <w:lang w:val="tr-TR"/>
        </w:rPr>
      </w:pPr>
      <w:r w:rsidRPr="00364B3A">
        <w:rPr>
          <w:i/>
          <w:iCs/>
          <w:lang w:val="tr-TR"/>
        </w:rPr>
        <w:t>frequency_domain_features</w:t>
      </w:r>
    </w:p>
    <w:p w14:paraId="5D064E2A" w14:textId="5C5DA9F3" w:rsidR="00526E3A" w:rsidRDefault="00526E3A" w:rsidP="00526E3A">
      <w:pPr>
        <w:pStyle w:val="GvdeMetni"/>
        <w:ind w:firstLine="0pt"/>
        <w:rPr>
          <w:lang w:val="tr-TR"/>
        </w:rPr>
      </w:pPr>
      <w:r>
        <w:rPr>
          <w:lang w:val="tr-TR"/>
        </w:rPr>
        <w:tab/>
      </w:r>
      <w:r w:rsidRPr="00364B3A">
        <w:rPr>
          <w:lang w:val="tr-TR"/>
        </w:rPr>
        <w:t xml:space="preserve">Veriler </w:t>
      </w:r>
      <w:r>
        <w:rPr>
          <w:lang w:val="tr-TR"/>
        </w:rPr>
        <w:t>temizlenmektedir</w:t>
      </w:r>
      <w:r w:rsidRPr="00364B3A">
        <w:rPr>
          <w:lang w:val="tr-TR"/>
        </w:rPr>
        <w:t xml:space="preserve"> ve </w:t>
      </w:r>
      <w:r>
        <w:rPr>
          <w:lang w:val="tr-TR"/>
        </w:rPr>
        <w:t>1-499 Hz filtrelenmektedir</w:t>
      </w:r>
      <w:r w:rsidRPr="00364B3A">
        <w:rPr>
          <w:lang w:val="tr-TR"/>
        </w:rPr>
        <w:t xml:space="preserve">. Sınıf dengelemesi </w:t>
      </w:r>
      <w:r>
        <w:rPr>
          <w:lang w:val="tr-TR"/>
        </w:rPr>
        <w:t>yapılmamaktadır</w:t>
      </w:r>
      <w:r w:rsidRPr="00364B3A">
        <w:rPr>
          <w:lang w:val="tr-TR"/>
        </w:rPr>
        <w:t xml:space="preserve">. Özellik çıkarımı yapılmış ve yalnızca </w:t>
      </w:r>
      <w:r>
        <w:rPr>
          <w:lang w:val="tr-TR"/>
        </w:rPr>
        <w:t>frekans</w:t>
      </w:r>
      <w:r w:rsidRPr="00364B3A">
        <w:rPr>
          <w:lang w:val="tr-TR"/>
        </w:rPr>
        <w:t xml:space="preserve"> alanına ait özellikler </w:t>
      </w:r>
      <w:r>
        <w:rPr>
          <w:lang w:val="tr-TR"/>
        </w:rPr>
        <w:t>kullanılmaktadır</w:t>
      </w:r>
      <w:r w:rsidRPr="00364B3A">
        <w:rPr>
          <w:lang w:val="tr-TR"/>
        </w:rPr>
        <w:t xml:space="preserve">. Karar ağacı modeli 'entropy' ayrılma kriteri ile eğitilmiştir. Maksimum derinlik 10 olarak </w:t>
      </w:r>
      <w:r>
        <w:rPr>
          <w:lang w:val="tr-TR"/>
        </w:rPr>
        <w:t>ayarlanmaktadır</w:t>
      </w:r>
      <w:r w:rsidRPr="00364B3A">
        <w:rPr>
          <w:lang w:val="tr-TR"/>
        </w:rPr>
        <w:t>.</w:t>
      </w:r>
    </w:p>
    <w:p w14:paraId="3809819D" w14:textId="7D242EAD" w:rsidR="00364B3A" w:rsidRPr="00364B3A" w:rsidRDefault="00364B3A" w:rsidP="00526E3A">
      <w:pPr>
        <w:pStyle w:val="GvdeMetni"/>
        <w:numPr>
          <w:ilvl w:val="0"/>
          <w:numId w:val="14"/>
        </w:numPr>
        <w:rPr>
          <w:i/>
          <w:iCs/>
          <w:lang w:val="tr-TR"/>
        </w:rPr>
      </w:pPr>
      <w:r w:rsidRPr="00364B3A">
        <w:rPr>
          <w:i/>
          <w:iCs/>
          <w:lang w:val="tr-TR"/>
        </w:rPr>
        <w:t>full_dataset_training</w:t>
      </w:r>
    </w:p>
    <w:p w14:paraId="5FBE32DC" w14:textId="677BAF11" w:rsidR="00364B3A" w:rsidRPr="00364B3A" w:rsidRDefault="00526E3A" w:rsidP="00526E3A">
      <w:pPr>
        <w:pStyle w:val="GvdeMetni"/>
        <w:rPr>
          <w:lang w:val="tr-TR"/>
        </w:rPr>
      </w:pPr>
      <w:r>
        <w:rPr>
          <w:lang w:val="tr-TR"/>
        </w:rPr>
        <w:t>İşaretsiz veri sınıfı temizlenmemektedir ve her sınıf için 2.7 milyon olarak dengelenen veriler üzerinde 1-499 Hz</w:t>
      </w:r>
      <w:r w:rsidR="00364B3A" w:rsidRPr="00364B3A">
        <w:rPr>
          <w:lang w:val="tr-TR"/>
        </w:rPr>
        <w:t xml:space="preserve"> filtreleme </w:t>
      </w:r>
      <w:r>
        <w:rPr>
          <w:lang w:val="tr-TR"/>
        </w:rPr>
        <w:t>yapılmaktadır.</w:t>
      </w:r>
      <w:r w:rsidR="00364B3A" w:rsidRPr="00364B3A">
        <w:rPr>
          <w:lang w:val="tr-TR"/>
        </w:rPr>
        <w:t xml:space="preserve"> Özellik çıkarımı yapıldıktan sonra, karar ağacı modeli 'gini' ayrılma kriteri ile </w:t>
      </w:r>
      <w:r>
        <w:rPr>
          <w:lang w:val="tr-TR"/>
        </w:rPr>
        <w:t>eğitilmektedir</w:t>
      </w:r>
      <w:r w:rsidR="00364B3A" w:rsidRPr="00364B3A">
        <w:rPr>
          <w:lang w:val="tr-TR"/>
        </w:rPr>
        <w:t xml:space="preserve">. Modelin maksimum derinliği 10 olarak </w:t>
      </w:r>
      <w:r>
        <w:rPr>
          <w:lang w:val="tr-TR"/>
        </w:rPr>
        <w:t>ayarlanmaktadır</w:t>
      </w:r>
      <w:r w:rsidR="00364B3A" w:rsidRPr="00364B3A">
        <w:rPr>
          <w:lang w:val="tr-TR"/>
        </w:rPr>
        <w:t>.</w:t>
      </w:r>
    </w:p>
    <w:p w14:paraId="1022BC6B" w14:textId="77777777" w:rsidR="00364B3A" w:rsidRPr="00364B3A" w:rsidRDefault="00364B3A" w:rsidP="00364B3A">
      <w:pPr>
        <w:pStyle w:val="GvdeMetni"/>
        <w:numPr>
          <w:ilvl w:val="0"/>
          <w:numId w:val="14"/>
        </w:numPr>
        <w:rPr>
          <w:i/>
          <w:iCs/>
          <w:lang w:val="tr-TR"/>
        </w:rPr>
      </w:pPr>
      <w:r w:rsidRPr="00364B3A">
        <w:rPr>
          <w:i/>
          <w:iCs/>
          <w:lang w:val="tr-TR"/>
        </w:rPr>
        <w:t>data_ratio_20, data_ratio_40, data_ratio_60, data_ratio_80</w:t>
      </w:r>
    </w:p>
    <w:p w14:paraId="2E7D63AF" w14:textId="77777777" w:rsidR="00526E3A" w:rsidRDefault="00364B3A" w:rsidP="00526E3A">
      <w:pPr>
        <w:pStyle w:val="GvdeMetni"/>
        <w:rPr>
          <w:lang w:val="tr-TR"/>
        </w:rPr>
      </w:pPr>
      <w:r w:rsidRPr="00364B3A">
        <w:rPr>
          <w:lang w:val="tr-TR"/>
        </w:rPr>
        <w:t>Ver</w:t>
      </w:r>
      <w:r w:rsidR="00526E3A">
        <w:rPr>
          <w:lang w:val="tr-TR"/>
        </w:rPr>
        <w:t>i temizleme</w:t>
      </w:r>
      <w:r w:rsidRPr="00364B3A">
        <w:rPr>
          <w:lang w:val="tr-TR"/>
        </w:rPr>
        <w:t xml:space="preserve">, </w:t>
      </w:r>
      <w:r w:rsidR="00526E3A">
        <w:rPr>
          <w:lang w:val="tr-TR"/>
        </w:rPr>
        <w:t>filtreleme</w:t>
      </w:r>
      <w:r w:rsidRPr="00364B3A">
        <w:rPr>
          <w:lang w:val="tr-TR"/>
        </w:rPr>
        <w:t xml:space="preserve">, SMOTE ile </w:t>
      </w:r>
      <w:r w:rsidR="00526E3A">
        <w:rPr>
          <w:lang w:val="tr-TR"/>
        </w:rPr>
        <w:t>dengeleme</w:t>
      </w:r>
      <w:r w:rsidRPr="00364B3A">
        <w:rPr>
          <w:lang w:val="tr-TR"/>
        </w:rPr>
        <w:t xml:space="preserve"> ve özellik çıkarımı </w:t>
      </w:r>
      <w:r w:rsidR="00526E3A">
        <w:rPr>
          <w:lang w:val="tr-TR"/>
        </w:rPr>
        <w:t>yapılmaktadır</w:t>
      </w:r>
      <w:r w:rsidRPr="00364B3A">
        <w:rPr>
          <w:lang w:val="tr-TR"/>
        </w:rPr>
        <w:t xml:space="preserve">. Eğitim verisi oranları sırasıyla %20, %40, %60 ve %80 olarak </w:t>
      </w:r>
      <w:r w:rsidR="00526E3A">
        <w:rPr>
          <w:lang w:val="tr-TR"/>
        </w:rPr>
        <w:t>ayarlanmaktadır</w:t>
      </w:r>
      <w:r w:rsidRPr="00364B3A">
        <w:rPr>
          <w:lang w:val="tr-TR"/>
        </w:rPr>
        <w:t xml:space="preserve">. Karar ağacı modeli 'entropy' ayrılma kriteri ile </w:t>
      </w:r>
      <w:r w:rsidR="00526E3A">
        <w:rPr>
          <w:lang w:val="tr-TR"/>
        </w:rPr>
        <w:t>eğitilmektedir</w:t>
      </w:r>
      <w:r w:rsidRPr="00364B3A">
        <w:rPr>
          <w:lang w:val="tr-TR"/>
        </w:rPr>
        <w:t xml:space="preserve">. Maksimum derinlik 10 olarak </w:t>
      </w:r>
      <w:r w:rsidR="00526E3A">
        <w:rPr>
          <w:lang w:val="tr-TR"/>
        </w:rPr>
        <w:t>ayarlanmaktadır</w:t>
      </w:r>
      <w:r w:rsidRPr="00364B3A">
        <w:rPr>
          <w:lang w:val="tr-TR"/>
        </w:rPr>
        <w:t>.</w:t>
      </w:r>
    </w:p>
    <w:p w14:paraId="19062C45" w14:textId="13D6123C" w:rsidR="00526E3A" w:rsidRDefault="00364B3A" w:rsidP="00526E3A">
      <w:pPr>
        <w:pStyle w:val="GvdeMetni"/>
        <w:rPr>
          <w:lang w:val="tr-TR"/>
        </w:rPr>
      </w:pPr>
      <w:r w:rsidRPr="00364B3A">
        <w:rPr>
          <w:lang w:val="tr-TR"/>
        </w:rPr>
        <w:t xml:space="preserve"> </w:t>
      </w:r>
      <w:r w:rsidR="00526E3A">
        <w:rPr>
          <w:lang w:val="tr-TR"/>
        </w:rPr>
        <w:t>V</w:t>
      </w:r>
      <w:r w:rsidRPr="00364B3A">
        <w:rPr>
          <w:lang w:val="tr-TR"/>
        </w:rPr>
        <w:t>eri sırasıyla</w:t>
      </w:r>
      <w:r w:rsidR="00526E3A">
        <w:rPr>
          <w:lang w:val="tr-TR"/>
        </w:rPr>
        <w:t xml:space="preserve"> aşağıdaki oranlarda +bölünmektedir</w:t>
      </w:r>
    </w:p>
    <w:p w14:paraId="620EF088" w14:textId="722E84F1" w:rsidR="00526E3A" w:rsidRDefault="00526E3A" w:rsidP="00526E3A">
      <w:pPr>
        <w:pStyle w:val="GvdeMetni"/>
        <w:numPr>
          <w:ilvl w:val="0"/>
          <w:numId w:val="15"/>
        </w:numPr>
        <w:rPr>
          <w:lang w:val="tr-TR"/>
        </w:rPr>
      </w:pPr>
      <w:r w:rsidRPr="00526E3A">
        <w:rPr>
          <w:lang w:val="tr-TR"/>
        </w:rPr>
        <w:t>Eğitim: %20, Doğrulama: %40, Test: %40</w:t>
      </w:r>
      <w:r>
        <w:rPr>
          <w:lang w:val="tr-TR"/>
        </w:rPr>
        <w:t xml:space="preserve"> </w:t>
      </w:r>
    </w:p>
    <w:p w14:paraId="40CD24E9" w14:textId="582477A7" w:rsidR="00526E3A" w:rsidRPr="00526E3A" w:rsidRDefault="00526E3A" w:rsidP="00526E3A">
      <w:pPr>
        <w:pStyle w:val="GvdeMetni"/>
        <w:numPr>
          <w:ilvl w:val="0"/>
          <w:numId w:val="15"/>
        </w:numPr>
        <w:rPr>
          <w:lang w:val="tr-TR"/>
        </w:rPr>
      </w:pPr>
      <w:r w:rsidRPr="00526E3A">
        <w:rPr>
          <w:lang w:val="tr-TR"/>
        </w:rPr>
        <w:t>Eğitim: %40, Doğrulama: %30, Test: %30</w:t>
      </w:r>
    </w:p>
    <w:p w14:paraId="43FC7BCA" w14:textId="7DAF1532" w:rsidR="00526E3A" w:rsidRPr="00526E3A" w:rsidRDefault="00526E3A" w:rsidP="00526E3A">
      <w:pPr>
        <w:pStyle w:val="GvdeMetni"/>
        <w:numPr>
          <w:ilvl w:val="0"/>
          <w:numId w:val="15"/>
        </w:numPr>
        <w:rPr>
          <w:lang w:val="tr-TR"/>
        </w:rPr>
      </w:pPr>
      <w:r w:rsidRPr="00526E3A">
        <w:rPr>
          <w:lang w:val="tr-TR"/>
        </w:rPr>
        <w:t>Eğitim: %60, Doğrulama: %20, Test: %20</w:t>
      </w:r>
    </w:p>
    <w:p w14:paraId="40534DEA" w14:textId="77B88F04" w:rsidR="00526E3A" w:rsidRPr="00364B3A" w:rsidRDefault="00526E3A" w:rsidP="00526E3A">
      <w:pPr>
        <w:pStyle w:val="GvdeMetni"/>
        <w:numPr>
          <w:ilvl w:val="0"/>
          <w:numId w:val="15"/>
        </w:numPr>
        <w:rPr>
          <w:lang w:val="tr-TR"/>
        </w:rPr>
      </w:pPr>
      <w:r w:rsidRPr="00526E3A">
        <w:rPr>
          <w:lang w:val="tr-TR"/>
        </w:rPr>
        <w:t>Eğitim: %80, Doğrulama: %10, Test: %10</w:t>
      </w:r>
    </w:p>
    <w:p w14:paraId="10EA2FD0" w14:textId="77777777" w:rsidR="00364B3A" w:rsidRPr="00364B3A" w:rsidRDefault="00364B3A" w:rsidP="00364B3A">
      <w:pPr>
        <w:pStyle w:val="GvdeMetni"/>
        <w:numPr>
          <w:ilvl w:val="0"/>
          <w:numId w:val="14"/>
        </w:numPr>
        <w:rPr>
          <w:i/>
          <w:iCs/>
          <w:lang w:val="tr-TR"/>
        </w:rPr>
      </w:pPr>
      <w:r w:rsidRPr="00364B3A">
        <w:rPr>
          <w:i/>
          <w:iCs/>
          <w:lang w:val="tr-TR"/>
        </w:rPr>
        <w:t>with_smote_data_balancing</w:t>
      </w:r>
    </w:p>
    <w:p w14:paraId="0338F317" w14:textId="6719AF9F" w:rsidR="00364B3A" w:rsidRPr="00364B3A" w:rsidRDefault="00526E3A" w:rsidP="00526E3A">
      <w:pPr>
        <w:pStyle w:val="GvdeMetni"/>
        <w:ind w:firstLine="0pt"/>
        <w:rPr>
          <w:lang w:val="tr-TR"/>
        </w:rPr>
      </w:pPr>
      <w:r>
        <w:rPr>
          <w:lang w:val="tr-TR"/>
        </w:rPr>
        <w:tab/>
        <w:t>İşaretsiz veriler sıfırlanmakta ve her sınıf için 250 bin olacak şekilde</w:t>
      </w:r>
      <w:r w:rsidR="004641E7">
        <w:rPr>
          <w:lang w:val="tr-TR"/>
        </w:rPr>
        <w:t xml:space="preserve"> SMOTE</w:t>
      </w:r>
      <w:r>
        <w:rPr>
          <w:lang w:val="tr-TR"/>
        </w:rPr>
        <w:t xml:space="preserve"> dengelenen veri 1-499hz filtrelenerek </w:t>
      </w:r>
      <w:r w:rsidR="00364B3A" w:rsidRPr="00364B3A">
        <w:rPr>
          <w:lang w:val="tr-TR"/>
        </w:rPr>
        <w:t xml:space="preserve">Özellik çıkarımı </w:t>
      </w:r>
      <w:r>
        <w:rPr>
          <w:lang w:val="tr-TR"/>
        </w:rPr>
        <w:t>yapılmaktadır.</w:t>
      </w:r>
      <w:r w:rsidR="00364B3A" w:rsidRPr="00364B3A">
        <w:rPr>
          <w:lang w:val="tr-TR"/>
        </w:rPr>
        <w:t xml:space="preserve"> </w:t>
      </w:r>
      <w:r>
        <w:rPr>
          <w:lang w:val="tr-TR"/>
        </w:rPr>
        <w:t>M</w:t>
      </w:r>
      <w:r w:rsidR="00364B3A" w:rsidRPr="00364B3A">
        <w:rPr>
          <w:lang w:val="tr-TR"/>
        </w:rPr>
        <w:t xml:space="preserve">odel 'gini' ayrılma kriteri ile </w:t>
      </w:r>
      <w:r>
        <w:rPr>
          <w:lang w:val="tr-TR"/>
        </w:rPr>
        <w:t>eğitilmektedir</w:t>
      </w:r>
      <w:r w:rsidR="00364B3A" w:rsidRPr="00364B3A">
        <w:rPr>
          <w:lang w:val="tr-TR"/>
        </w:rPr>
        <w:t xml:space="preserve">. Modelin maksimum derinliği 10 olarak </w:t>
      </w:r>
      <w:r>
        <w:rPr>
          <w:lang w:val="tr-TR"/>
        </w:rPr>
        <w:t>ayarlanmaktadır</w:t>
      </w:r>
      <w:r w:rsidR="00364B3A" w:rsidRPr="00364B3A">
        <w:rPr>
          <w:lang w:val="tr-TR"/>
        </w:rPr>
        <w:t>.</w:t>
      </w:r>
    </w:p>
    <w:p w14:paraId="0449F9E8" w14:textId="77777777" w:rsidR="00364B3A" w:rsidRDefault="00364B3A" w:rsidP="00364B3A">
      <w:pPr>
        <w:pStyle w:val="GvdeMetni"/>
        <w:numPr>
          <w:ilvl w:val="0"/>
          <w:numId w:val="14"/>
        </w:numPr>
        <w:rPr>
          <w:i/>
          <w:iCs/>
          <w:lang w:val="tr-TR"/>
        </w:rPr>
      </w:pPr>
      <w:r w:rsidRPr="00364B3A">
        <w:rPr>
          <w:i/>
          <w:iCs/>
          <w:lang w:val="tr-TR"/>
        </w:rPr>
        <w:t>with_randomoversampler_data_balancing</w:t>
      </w:r>
    </w:p>
    <w:p w14:paraId="70A96C88" w14:textId="455F5809" w:rsidR="001F2B26" w:rsidRPr="004641E7" w:rsidRDefault="004641E7" w:rsidP="004641E7">
      <w:pPr>
        <w:pStyle w:val="GvdeMetni"/>
        <w:ind w:firstLine="0pt"/>
        <w:rPr>
          <w:lang w:val="tr-TR"/>
        </w:rPr>
      </w:pPr>
      <w:r>
        <w:rPr>
          <w:lang w:val="tr-TR"/>
        </w:rPr>
        <w:tab/>
        <w:t xml:space="preserve">İşaretsiz veriler sıfırlanmakta ve her sınıf için 250 bin olacak şekilde </w:t>
      </w:r>
      <w:r w:rsidRPr="00364B3A">
        <w:rPr>
          <w:lang w:val="tr-TR"/>
        </w:rPr>
        <w:t>RandomOverSampler</w:t>
      </w:r>
      <w:r>
        <w:rPr>
          <w:lang w:val="tr-TR"/>
        </w:rPr>
        <w:t xml:space="preserve"> tekniği ile dengelenen veri 1-499hz filtrelenerek </w:t>
      </w:r>
      <w:r w:rsidRPr="00364B3A">
        <w:rPr>
          <w:lang w:val="tr-TR"/>
        </w:rPr>
        <w:t xml:space="preserve">Özellik çıkarımı </w:t>
      </w:r>
      <w:r>
        <w:rPr>
          <w:lang w:val="tr-TR"/>
        </w:rPr>
        <w:t>yapılmaktadır.</w:t>
      </w:r>
      <w:r w:rsidRPr="00364B3A">
        <w:rPr>
          <w:lang w:val="tr-TR"/>
        </w:rPr>
        <w:t xml:space="preserve"> </w:t>
      </w:r>
      <w:r>
        <w:rPr>
          <w:lang w:val="tr-TR"/>
        </w:rPr>
        <w:t>M</w:t>
      </w:r>
      <w:r w:rsidRPr="00364B3A">
        <w:rPr>
          <w:lang w:val="tr-TR"/>
        </w:rPr>
        <w:t xml:space="preserve">odel 'gini' ayrılma kriteri ile </w:t>
      </w:r>
      <w:r>
        <w:rPr>
          <w:lang w:val="tr-TR"/>
        </w:rPr>
        <w:t>eğitilmektedir</w:t>
      </w:r>
      <w:r w:rsidRPr="00364B3A">
        <w:rPr>
          <w:lang w:val="tr-TR"/>
        </w:rPr>
        <w:t xml:space="preserve">. Modelin maksimum derinliği 10 olarak </w:t>
      </w:r>
      <w:r>
        <w:rPr>
          <w:lang w:val="tr-TR"/>
        </w:rPr>
        <w:t>ayarlanmaktadır</w:t>
      </w:r>
      <w:r w:rsidRPr="00364B3A">
        <w:rPr>
          <w:lang w:val="tr-TR"/>
        </w:rPr>
        <w:t>.</w:t>
      </w:r>
    </w:p>
    <w:p w14:paraId="2EB58A34" w14:textId="5D201577" w:rsidR="001F2B26" w:rsidRPr="001840D5" w:rsidRDefault="001F2B26" w:rsidP="001F2B26">
      <w:pPr>
        <w:pStyle w:val="tablehead"/>
        <w:numPr>
          <w:ilvl w:val="0"/>
          <w:numId w:val="8"/>
        </w:numPr>
        <w:tabs>
          <w:tab w:val="start" w:pos="54pt"/>
        </w:tabs>
        <w:spacing w:before="6pt"/>
        <w:rPr>
          <w:rFonts w:eastAsia="MS Mincho"/>
          <w:spacing w:val="-1"/>
          <w:lang w:val="tr-TR"/>
        </w:rPr>
      </w:pPr>
      <w:r>
        <w:rPr>
          <w:i/>
          <w:iCs/>
        </w:rPr>
        <w:t>Karar Ağacı</w:t>
      </w:r>
      <w:r w:rsidRPr="001840D5">
        <w:rPr>
          <w:i/>
          <w:iCs/>
        </w:rPr>
        <w:t xml:space="preserve"> Sınıflandırma Performansı</w:t>
      </w:r>
    </w:p>
    <w:tbl>
      <w:tblPr>
        <w:tblW w:w="226.65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1877"/>
        <w:gridCol w:w="541"/>
        <w:gridCol w:w="419"/>
        <w:gridCol w:w="532"/>
        <w:gridCol w:w="559"/>
        <w:gridCol w:w="605"/>
      </w:tblGrid>
      <w:tr w:rsidR="001F2B26" w:rsidRPr="002F4281" w14:paraId="043A0B22" w14:textId="77777777" w:rsidTr="00235E39">
        <w:trPr>
          <w:cantSplit/>
          <w:trHeight w:val="245"/>
          <w:tblHeader/>
          <w:jc w:val="center"/>
        </w:trPr>
        <w:tc>
          <w:tcPr>
            <w:tcW w:w="93.8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0583BCD8" w14:textId="77777777" w:rsidR="001F2B26" w:rsidRPr="001840D5" w:rsidRDefault="001F2B26" w:rsidP="00EB4156">
            <w:pPr>
              <w:pStyle w:val="tablecolhead"/>
            </w:pPr>
            <w:r w:rsidRPr="001840D5">
              <w:rPr>
                <w:rFonts w:eastAsia="Times New Roman"/>
                <w:lang w:val="tr-TR"/>
              </w:rPr>
              <w:t>Senaryo Adı</w:t>
            </w:r>
          </w:p>
        </w:tc>
        <w:tc>
          <w:tcPr>
            <w:tcW w:w="132.80pt" w:type="dxa"/>
            <w:gridSpan w:val="5"/>
            <w:tcBorders>
              <w:top w:val="single" w:sz="2" w:space="0" w:color="000000"/>
              <w:start w:val="single" w:sz="2" w:space="0" w:color="000000"/>
              <w:bottom w:val="single" w:sz="2" w:space="0" w:color="000000"/>
              <w:end w:val="single" w:sz="2" w:space="0" w:color="000000"/>
            </w:tcBorders>
            <w:vAlign w:val="center"/>
          </w:tcPr>
          <w:p w14:paraId="29F056AE" w14:textId="039B0323" w:rsidR="001F2B26" w:rsidRPr="001840D5" w:rsidRDefault="001F2B26" w:rsidP="00EB4156">
            <w:pPr>
              <w:pStyle w:val="tablecolhead"/>
              <w:rPr>
                <w:rFonts w:eastAsia="Times New Roman"/>
                <w:lang w:val="tr-TR"/>
              </w:rPr>
            </w:pPr>
            <w:r>
              <w:rPr>
                <w:rFonts w:eastAsia="Times New Roman"/>
              </w:rPr>
              <w:t>Karar Ağacı</w:t>
            </w:r>
            <w:r w:rsidRPr="001840D5">
              <w:rPr>
                <w:rFonts w:eastAsia="Times New Roman"/>
              </w:rPr>
              <w:t xml:space="preserve"> Sınıflandırma </w:t>
            </w:r>
            <w:r>
              <w:rPr>
                <w:rFonts w:eastAsia="Times New Roman"/>
              </w:rPr>
              <w:t xml:space="preserve">Test </w:t>
            </w:r>
            <w:r w:rsidRPr="001840D5">
              <w:rPr>
                <w:rFonts w:eastAsia="Times New Roman"/>
              </w:rPr>
              <w:t>Performansı</w:t>
            </w:r>
          </w:p>
        </w:tc>
      </w:tr>
      <w:tr w:rsidR="00235E39" w:rsidRPr="002F4281" w14:paraId="3B6F68AB" w14:textId="77777777" w:rsidTr="00235E39">
        <w:trPr>
          <w:cantSplit/>
          <w:trHeight w:val="245"/>
          <w:tblHeader/>
          <w:jc w:val="center"/>
        </w:trPr>
        <w:tc>
          <w:tcPr>
            <w:tcW w:w="93.85pt" w:type="dxa"/>
            <w:vMerge/>
            <w:tcBorders>
              <w:top w:val="single" w:sz="2" w:space="0" w:color="000000"/>
              <w:start w:val="single" w:sz="2" w:space="0" w:color="000000"/>
              <w:bottom w:val="single" w:sz="2" w:space="0" w:color="000000"/>
              <w:end w:val="single" w:sz="2" w:space="0" w:color="000000"/>
            </w:tcBorders>
            <w:shd w:val="clear" w:color="auto" w:fill="auto"/>
          </w:tcPr>
          <w:p w14:paraId="41C9DA7D" w14:textId="77777777" w:rsidR="00235E39" w:rsidRPr="001840D5" w:rsidRDefault="00235E39" w:rsidP="00EB4156">
            <w:pPr>
              <w:rPr>
                <w:sz w:val="10"/>
                <w:szCs w:val="10"/>
              </w:rPr>
            </w:pPr>
          </w:p>
        </w:tc>
        <w:tc>
          <w:tcPr>
            <w:tcW w:w="27.05pt" w:type="dxa"/>
            <w:tcBorders>
              <w:top w:val="single" w:sz="2" w:space="0" w:color="000000"/>
              <w:start w:val="single" w:sz="2" w:space="0" w:color="000000"/>
              <w:bottom w:val="single" w:sz="2" w:space="0" w:color="000000"/>
              <w:end w:val="single" w:sz="2" w:space="0" w:color="000000"/>
            </w:tcBorders>
          </w:tcPr>
          <w:p w14:paraId="77CFBDA8" w14:textId="77777777" w:rsidR="00235E39" w:rsidRPr="00C70DC9" w:rsidRDefault="00235E39" w:rsidP="00EB4156">
            <w:pPr>
              <w:pStyle w:val="tablecolsubhead"/>
              <w:rPr>
                <w:rFonts w:eastAsia="Times New Roman"/>
                <w:sz w:val="12"/>
                <w:szCs w:val="12"/>
                <w:lang w:val="tr-TR"/>
              </w:rPr>
            </w:pPr>
            <w:r w:rsidRPr="00C70DC9">
              <w:rPr>
                <w:rFonts w:eastAsia="Times New Roman"/>
                <w:sz w:val="12"/>
                <w:szCs w:val="12"/>
              </w:rPr>
              <w:t>Doğruluk</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77ABC479" w14:textId="77777777" w:rsidR="00235E39" w:rsidRPr="00C70DC9" w:rsidRDefault="00235E39" w:rsidP="00EB4156">
            <w:pPr>
              <w:pStyle w:val="tablecolsubhead"/>
              <w:rPr>
                <w:rFonts w:eastAsia="Times New Roman"/>
                <w:sz w:val="12"/>
                <w:szCs w:val="12"/>
                <w:lang w:val="tr-TR"/>
              </w:rPr>
            </w:pPr>
            <w:r w:rsidRPr="00C70DC9">
              <w:rPr>
                <w:rFonts w:eastAsia="Times New Roman"/>
                <w:sz w:val="12"/>
                <w:szCs w:val="12"/>
                <w:lang w:val="tr-TR"/>
              </w:rPr>
              <w:t>F1 Skoru</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39D4C46" w14:textId="77777777" w:rsidR="00235E39" w:rsidRPr="00C70DC9" w:rsidRDefault="00235E39" w:rsidP="00EB4156">
            <w:pPr>
              <w:pStyle w:val="tablecolsubhead"/>
              <w:rPr>
                <w:rFonts w:eastAsia="Times New Roman"/>
                <w:sz w:val="12"/>
                <w:szCs w:val="12"/>
                <w:lang w:val="tr-TR"/>
              </w:rPr>
            </w:pPr>
            <w:r w:rsidRPr="00C70DC9">
              <w:rPr>
                <w:rFonts w:eastAsia="Times New Roman"/>
                <w:sz w:val="12"/>
                <w:szCs w:val="12"/>
                <w:lang w:val="tr-TR"/>
              </w:rPr>
              <w:t>Keskinlik</w:t>
            </w:r>
          </w:p>
        </w:tc>
        <w:tc>
          <w:tcPr>
            <w:tcW w:w="27.95pt" w:type="dxa"/>
            <w:tcBorders>
              <w:top w:val="single" w:sz="2" w:space="0" w:color="000000"/>
              <w:start w:val="single" w:sz="2" w:space="0" w:color="000000"/>
              <w:bottom w:val="single" w:sz="2" w:space="0" w:color="000000"/>
              <w:end w:val="single" w:sz="2" w:space="0" w:color="000000"/>
            </w:tcBorders>
          </w:tcPr>
          <w:p w14:paraId="1483C5B7" w14:textId="77777777" w:rsidR="00235E39" w:rsidRPr="00C70DC9" w:rsidRDefault="00235E39" w:rsidP="00EB4156">
            <w:pPr>
              <w:pStyle w:val="tablecolsubhead"/>
              <w:rPr>
                <w:rFonts w:eastAsia="Times New Roman"/>
                <w:sz w:val="12"/>
                <w:szCs w:val="12"/>
                <w:lang w:val="tr-TR"/>
              </w:rPr>
            </w:pPr>
            <w:r w:rsidRPr="00C70DC9">
              <w:rPr>
                <w:rFonts w:eastAsia="Times New Roman"/>
                <w:sz w:val="12"/>
                <w:szCs w:val="12"/>
                <w:lang w:val="tr-TR"/>
              </w:rPr>
              <w:t>Duyarlılık</w:t>
            </w:r>
          </w:p>
        </w:tc>
        <w:tc>
          <w:tcPr>
            <w:tcW w:w="30.25pt" w:type="dxa"/>
            <w:tcBorders>
              <w:top w:val="single" w:sz="2" w:space="0" w:color="000000"/>
              <w:start w:val="single" w:sz="2" w:space="0" w:color="000000"/>
              <w:bottom w:val="single" w:sz="2" w:space="0" w:color="000000"/>
              <w:end w:val="single" w:sz="2" w:space="0" w:color="000000"/>
            </w:tcBorders>
          </w:tcPr>
          <w:p w14:paraId="1E44BE5F" w14:textId="77777777" w:rsidR="00235E39" w:rsidRPr="00C70DC9" w:rsidRDefault="00235E39" w:rsidP="00EB4156">
            <w:pPr>
              <w:pStyle w:val="tablecolsubhead"/>
              <w:rPr>
                <w:rFonts w:eastAsia="Times New Roman"/>
                <w:sz w:val="12"/>
                <w:szCs w:val="12"/>
                <w:lang w:val="tr-TR"/>
              </w:rPr>
            </w:pPr>
            <w:r w:rsidRPr="00C70DC9">
              <w:rPr>
                <w:rFonts w:eastAsia="Times New Roman"/>
                <w:sz w:val="12"/>
                <w:szCs w:val="12"/>
                <w:lang w:val="tr-TR"/>
              </w:rPr>
              <w:t>Eğitim Süresi</w:t>
            </w:r>
            <w:r>
              <w:rPr>
                <w:rFonts w:eastAsia="Times New Roman"/>
                <w:sz w:val="12"/>
                <w:szCs w:val="12"/>
                <w:lang w:val="tr-TR"/>
              </w:rPr>
              <w:t>(s)</w:t>
            </w:r>
          </w:p>
        </w:tc>
      </w:tr>
      <w:tr w:rsidR="00235E39" w:rsidRPr="002F4281" w14:paraId="1827AA6D"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3C0F2CAE" w14:textId="0E642BB1" w:rsidR="00235E39" w:rsidRPr="00614AC1" w:rsidRDefault="00235E39" w:rsidP="00D37614">
            <w:pPr>
              <w:pStyle w:val="tablecopy"/>
              <w:jc w:val="center"/>
              <w:rPr>
                <w:sz w:val="14"/>
                <w:szCs w:val="14"/>
                <w:lang w:val="tr-TR"/>
              </w:rPr>
            </w:pPr>
            <w:r w:rsidRPr="00614AC1">
              <w:rPr>
                <w:sz w:val="14"/>
                <w:szCs w:val="14"/>
              </w:rPr>
              <w:t>original_data_with_default_params</w:t>
            </w:r>
          </w:p>
        </w:tc>
        <w:tc>
          <w:tcPr>
            <w:tcW w:w="27.05pt" w:type="dxa"/>
            <w:tcBorders>
              <w:top w:val="single" w:sz="2" w:space="0" w:color="000000"/>
              <w:start w:val="single" w:sz="2" w:space="0" w:color="000000"/>
              <w:bottom w:val="single" w:sz="2" w:space="0" w:color="000000"/>
              <w:end w:val="single" w:sz="2" w:space="0" w:color="000000"/>
            </w:tcBorders>
          </w:tcPr>
          <w:p w14:paraId="2D31F0C5" w14:textId="68163ACC" w:rsidR="00235E39" w:rsidRPr="00614AC1" w:rsidRDefault="00235E39" w:rsidP="00D37614">
            <w:pPr>
              <w:pStyle w:val="tablecopy"/>
              <w:jc w:val="center"/>
              <w:rPr>
                <w:sz w:val="14"/>
                <w:szCs w:val="14"/>
              </w:rPr>
            </w:pPr>
            <w:r w:rsidRPr="00614AC1">
              <w:rPr>
                <w:sz w:val="14"/>
                <w:szCs w:val="14"/>
              </w:rPr>
              <w:t>0.9764</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6FEE7C12" w14:textId="5723E229" w:rsidR="00235E39" w:rsidRPr="00614AC1" w:rsidRDefault="00235E39" w:rsidP="00D37614">
            <w:pPr>
              <w:pStyle w:val="tablecopy"/>
              <w:jc w:val="center"/>
              <w:rPr>
                <w:sz w:val="14"/>
                <w:szCs w:val="14"/>
                <w:lang w:val="tr-TR"/>
              </w:rPr>
            </w:pPr>
            <w:r w:rsidRPr="00614AC1">
              <w:rPr>
                <w:sz w:val="14"/>
                <w:szCs w:val="14"/>
              </w:rPr>
              <w:t>0.9644</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B1ABBD2" w14:textId="4A50CFE4" w:rsidR="00235E39" w:rsidRPr="00614AC1" w:rsidRDefault="00235E39" w:rsidP="00D37614">
            <w:pPr>
              <w:rPr>
                <w:sz w:val="14"/>
                <w:szCs w:val="14"/>
              </w:rPr>
            </w:pPr>
            <w:r w:rsidRPr="00614AC1">
              <w:rPr>
                <w:sz w:val="14"/>
                <w:szCs w:val="14"/>
              </w:rPr>
              <w:t>0.9638</w:t>
            </w:r>
          </w:p>
        </w:tc>
        <w:tc>
          <w:tcPr>
            <w:tcW w:w="27.95pt" w:type="dxa"/>
            <w:tcBorders>
              <w:top w:val="single" w:sz="2" w:space="0" w:color="000000"/>
              <w:start w:val="single" w:sz="2" w:space="0" w:color="000000"/>
              <w:bottom w:val="single" w:sz="2" w:space="0" w:color="000000"/>
              <w:end w:val="single" w:sz="2" w:space="0" w:color="000000"/>
            </w:tcBorders>
          </w:tcPr>
          <w:p w14:paraId="3BA435BD" w14:textId="68BF50CD" w:rsidR="00235E39" w:rsidRPr="00614AC1" w:rsidRDefault="00235E39" w:rsidP="00D37614">
            <w:pPr>
              <w:rPr>
                <w:sz w:val="14"/>
                <w:szCs w:val="14"/>
              </w:rPr>
            </w:pPr>
            <w:r w:rsidRPr="00614AC1">
              <w:rPr>
                <w:sz w:val="14"/>
                <w:szCs w:val="14"/>
              </w:rPr>
              <w:t>0.9651</w:t>
            </w:r>
          </w:p>
        </w:tc>
        <w:tc>
          <w:tcPr>
            <w:tcW w:w="30.25pt" w:type="dxa"/>
            <w:tcBorders>
              <w:top w:val="single" w:sz="2" w:space="0" w:color="000000"/>
              <w:start w:val="single" w:sz="2" w:space="0" w:color="000000"/>
              <w:bottom w:val="single" w:sz="2" w:space="0" w:color="000000"/>
              <w:end w:val="single" w:sz="2" w:space="0" w:color="000000"/>
            </w:tcBorders>
          </w:tcPr>
          <w:p w14:paraId="25AE7452" w14:textId="1FB333A8" w:rsidR="00235E39" w:rsidRPr="00614AC1" w:rsidRDefault="00235E39" w:rsidP="00D37614">
            <w:pPr>
              <w:pStyle w:val="tablecopy"/>
              <w:jc w:val="center"/>
              <w:rPr>
                <w:sz w:val="14"/>
                <w:szCs w:val="14"/>
              </w:rPr>
            </w:pPr>
            <w:r w:rsidRPr="00614AC1">
              <w:rPr>
                <w:sz w:val="14"/>
                <w:szCs w:val="14"/>
              </w:rPr>
              <w:t>140.98</w:t>
            </w:r>
          </w:p>
        </w:tc>
      </w:tr>
      <w:tr w:rsidR="00235E39" w:rsidRPr="002F4281" w14:paraId="3E74A12B"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4C1E18D" w14:textId="207319E6" w:rsidR="00235E39" w:rsidRPr="00614AC1" w:rsidRDefault="00235E39" w:rsidP="00D37614">
            <w:pPr>
              <w:pStyle w:val="tablecopy"/>
              <w:jc w:val="center"/>
              <w:rPr>
                <w:sz w:val="14"/>
                <w:szCs w:val="14"/>
              </w:rPr>
            </w:pPr>
            <w:r w:rsidRPr="00614AC1">
              <w:rPr>
                <w:sz w:val="14"/>
                <w:szCs w:val="14"/>
              </w:rPr>
              <w:t>compare_gini_entropy</w:t>
            </w:r>
          </w:p>
        </w:tc>
        <w:tc>
          <w:tcPr>
            <w:tcW w:w="27.05pt" w:type="dxa"/>
            <w:tcBorders>
              <w:top w:val="single" w:sz="2" w:space="0" w:color="000000"/>
              <w:start w:val="single" w:sz="2" w:space="0" w:color="000000"/>
              <w:bottom w:val="single" w:sz="2" w:space="0" w:color="000000"/>
              <w:end w:val="single" w:sz="2" w:space="0" w:color="000000"/>
            </w:tcBorders>
          </w:tcPr>
          <w:p w14:paraId="5CF6C2C6" w14:textId="573CF836" w:rsidR="00235E39" w:rsidRPr="00614AC1" w:rsidRDefault="00235E39" w:rsidP="00D37614">
            <w:pPr>
              <w:pStyle w:val="tablecopy"/>
              <w:jc w:val="center"/>
              <w:rPr>
                <w:sz w:val="14"/>
                <w:szCs w:val="14"/>
              </w:rPr>
            </w:pPr>
            <w:r w:rsidRPr="00614AC1">
              <w:rPr>
                <w:sz w:val="14"/>
                <w:szCs w:val="14"/>
              </w:rPr>
              <w:t>0.8026</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19B1CFF" w14:textId="1B5092D2" w:rsidR="00235E39" w:rsidRPr="00614AC1" w:rsidRDefault="00235E39" w:rsidP="00D37614">
            <w:pPr>
              <w:pStyle w:val="tablecopy"/>
              <w:jc w:val="center"/>
              <w:rPr>
                <w:sz w:val="14"/>
                <w:szCs w:val="14"/>
              </w:rPr>
            </w:pPr>
            <w:r w:rsidRPr="00614AC1">
              <w:rPr>
                <w:sz w:val="14"/>
                <w:szCs w:val="14"/>
              </w:rPr>
              <w:t>0.7596</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36B407CD" w14:textId="6576486F" w:rsidR="00235E39" w:rsidRPr="00614AC1" w:rsidRDefault="00235E39" w:rsidP="00D37614">
            <w:pPr>
              <w:rPr>
                <w:sz w:val="14"/>
                <w:szCs w:val="14"/>
              </w:rPr>
            </w:pPr>
            <w:r w:rsidRPr="00614AC1">
              <w:rPr>
                <w:sz w:val="14"/>
                <w:szCs w:val="14"/>
              </w:rPr>
              <w:t>0.7657</w:t>
            </w:r>
          </w:p>
        </w:tc>
        <w:tc>
          <w:tcPr>
            <w:tcW w:w="27.95pt" w:type="dxa"/>
            <w:tcBorders>
              <w:top w:val="single" w:sz="2" w:space="0" w:color="000000"/>
              <w:start w:val="single" w:sz="2" w:space="0" w:color="000000"/>
              <w:bottom w:val="single" w:sz="2" w:space="0" w:color="000000"/>
              <w:end w:val="single" w:sz="2" w:space="0" w:color="000000"/>
            </w:tcBorders>
          </w:tcPr>
          <w:p w14:paraId="339C20E9" w14:textId="0B12271B" w:rsidR="00235E39" w:rsidRPr="00614AC1" w:rsidRDefault="00235E39" w:rsidP="00D37614">
            <w:pPr>
              <w:rPr>
                <w:sz w:val="14"/>
                <w:szCs w:val="14"/>
              </w:rPr>
            </w:pPr>
            <w:r w:rsidRPr="00614AC1">
              <w:rPr>
                <w:sz w:val="14"/>
                <w:szCs w:val="14"/>
              </w:rPr>
              <w:t>0.7552</w:t>
            </w:r>
          </w:p>
        </w:tc>
        <w:tc>
          <w:tcPr>
            <w:tcW w:w="30.25pt" w:type="dxa"/>
            <w:tcBorders>
              <w:top w:val="single" w:sz="2" w:space="0" w:color="000000"/>
              <w:start w:val="single" w:sz="2" w:space="0" w:color="000000"/>
              <w:bottom w:val="single" w:sz="2" w:space="0" w:color="000000"/>
              <w:end w:val="single" w:sz="2" w:space="0" w:color="000000"/>
            </w:tcBorders>
          </w:tcPr>
          <w:p w14:paraId="07A75CFF" w14:textId="1C900FD5" w:rsidR="00235E39" w:rsidRPr="00614AC1" w:rsidRDefault="00235E39" w:rsidP="00D37614">
            <w:pPr>
              <w:pStyle w:val="tablecopy"/>
              <w:jc w:val="center"/>
              <w:rPr>
                <w:sz w:val="14"/>
                <w:szCs w:val="14"/>
              </w:rPr>
            </w:pPr>
            <w:r w:rsidRPr="00614AC1">
              <w:rPr>
                <w:sz w:val="14"/>
                <w:szCs w:val="14"/>
              </w:rPr>
              <w:t>129.93</w:t>
            </w:r>
          </w:p>
        </w:tc>
      </w:tr>
      <w:tr w:rsidR="00235E39" w:rsidRPr="002F4281" w14:paraId="4A091F5C"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1085098D" w14:textId="4378F7BD" w:rsidR="00235E39" w:rsidRPr="00614AC1" w:rsidRDefault="00235E39" w:rsidP="00D37614">
            <w:pPr>
              <w:pStyle w:val="tablecopy"/>
              <w:jc w:val="center"/>
              <w:rPr>
                <w:sz w:val="14"/>
                <w:szCs w:val="14"/>
              </w:rPr>
            </w:pPr>
            <w:r w:rsidRPr="00614AC1">
              <w:rPr>
                <w:sz w:val="14"/>
                <w:szCs w:val="14"/>
              </w:rPr>
              <w:t>time_domain_features</w:t>
            </w:r>
          </w:p>
        </w:tc>
        <w:tc>
          <w:tcPr>
            <w:tcW w:w="27.05pt" w:type="dxa"/>
            <w:tcBorders>
              <w:top w:val="single" w:sz="2" w:space="0" w:color="000000"/>
              <w:start w:val="single" w:sz="2" w:space="0" w:color="000000"/>
              <w:bottom w:val="single" w:sz="2" w:space="0" w:color="000000"/>
              <w:end w:val="single" w:sz="2" w:space="0" w:color="000000"/>
            </w:tcBorders>
          </w:tcPr>
          <w:p w14:paraId="5ACC0E4F" w14:textId="4EF3B39B" w:rsidR="00235E39" w:rsidRPr="00614AC1" w:rsidRDefault="00235E39" w:rsidP="00D37614">
            <w:pPr>
              <w:pStyle w:val="tablecopy"/>
              <w:jc w:val="center"/>
              <w:rPr>
                <w:sz w:val="14"/>
                <w:szCs w:val="14"/>
              </w:rPr>
            </w:pPr>
            <w:r w:rsidRPr="00614AC1">
              <w:rPr>
                <w:sz w:val="14"/>
                <w:szCs w:val="14"/>
              </w:rPr>
              <w:t>0.8039</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614DCD5B" w14:textId="473CD722" w:rsidR="00235E39" w:rsidRPr="00614AC1" w:rsidRDefault="00235E39" w:rsidP="00D37614">
            <w:pPr>
              <w:pStyle w:val="tablecopy"/>
              <w:jc w:val="center"/>
              <w:rPr>
                <w:sz w:val="14"/>
                <w:szCs w:val="14"/>
              </w:rPr>
            </w:pPr>
            <w:r w:rsidRPr="00614AC1">
              <w:rPr>
                <w:sz w:val="14"/>
                <w:szCs w:val="14"/>
              </w:rPr>
              <w:t>0.7398</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00CC020A" w14:textId="5C35EBC8" w:rsidR="00235E39" w:rsidRPr="00614AC1" w:rsidRDefault="00235E39" w:rsidP="00D37614">
            <w:pPr>
              <w:rPr>
                <w:sz w:val="14"/>
                <w:szCs w:val="14"/>
              </w:rPr>
            </w:pPr>
            <w:r w:rsidRPr="00614AC1">
              <w:rPr>
                <w:sz w:val="14"/>
                <w:szCs w:val="14"/>
              </w:rPr>
              <w:t>0.7454</w:t>
            </w:r>
          </w:p>
        </w:tc>
        <w:tc>
          <w:tcPr>
            <w:tcW w:w="27.95pt" w:type="dxa"/>
            <w:tcBorders>
              <w:top w:val="single" w:sz="2" w:space="0" w:color="000000"/>
              <w:start w:val="single" w:sz="2" w:space="0" w:color="000000"/>
              <w:bottom w:val="single" w:sz="2" w:space="0" w:color="000000"/>
              <w:end w:val="single" w:sz="2" w:space="0" w:color="000000"/>
            </w:tcBorders>
          </w:tcPr>
          <w:p w14:paraId="2D76F547" w14:textId="62D636F5" w:rsidR="00235E39" w:rsidRPr="00614AC1" w:rsidRDefault="00235E39" w:rsidP="00D37614">
            <w:pPr>
              <w:rPr>
                <w:sz w:val="14"/>
                <w:szCs w:val="14"/>
              </w:rPr>
            </w:pPr>
            <w:r w:rsidRPr="00614AC1">
              <w:rPr>
                <w:sz w:val="14"/>
                <w:szCs w:val="14"/>
              </w:rPr>
              <w:t>0.7360</w:t>
            </w:r>
          </w:p>
        </w:tc>
        <w:tc>
          <w:tcPr>
            <w:tcW w:w="30.25pt" w:type="dxa"/>
            <w:tcBorders>
              <w:top w:val="single" w:sz="2" w:space="0" w:color="000000"/>
              <w:start w:val="single" w:sz="2" w:space="0" w:color="000000"/>
              <w:bottom w:val="single" w:sz="2" w:space="0" w:color="000000"/>
              <w:end w:val="single" w:sz="2" w:space="0" w:color="000000"/>
            </w:tcBorders>
          </w:tcPr>
          <w:p w14:paraId="47AC6EC0" w14:textId="6301561A" w:rsidR="00235E39" w:rsidRPr="00614AC1" w:rsidRDefault="00235E39" w:rsidP="00D37614">
            <w:pPr>
              <w:pStyle w:val="tablecopy"/>
              <w:jc w:val="center"/>
              <w:rPr>
                <w:sz w:val="14"/>
                <w:szCs w:val="14"/>
              </w:rPr>
            </w:pPr>
            <w:r w:rsidRPr="00614AC1">
              <w:rPr>
                <w:sz w:val="14"/>
                <w:szCs w:val="14"/>
              </w:rPr>
              <w:t>115.25</w:t>
            </w:r>
          </w:p>
        </w:tc>
      </w:tr>
      <w:tr w:rsidR="00235E39" w:rsidRPr="002F4281" w14:paraId="3A5DF40F"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5B04E80F" w14:textId="26BE2D80" w:rsidR="00235E39" w:rsidRPr="00614AC1" w:rsidRDefault="00235E39" w:rsidP="00D37614">
            <w:pPr>
              <w:pStyle w:val="tablecopy"/>
              <w:jc w:val="center"/>
              <w:rPr>
                <w:sz w:val="14"/>
                <w:szCs w:val="14"/>
              </w:rPr>
            </w:pPr>
            <w:r w:rsidRPr="00614AC1">
              <w:rPr>
                <w:sz w:val="14"/>
                <w:szCs w:val="14"/>
              </w:rPr>
              <w:t>frequency_domain_features</w:t>
            </w:r>
          </w:p>
        </w:tc>
        <w:tc>
          <w:tcPr>
            <w:tcW w:w="27.05pt" w:type="dxa"/>
            <w:tcBorders>
              <w:top w:val="single" w:sz="2" w:space="0" w:color="000000"/>
              <w:start w:val="single" w:sz="2" w:space="0" w:color="000000"/>
              <w:bottom w:val="single" w:sz="2" w:space="0" w:color="000000"/>
              <w:end w:val="single" w:sz="2" w:space="0" w:color="000000"/>
            </w:tcBorders>
          </w:tcPr>
          <w:p w14:paraId="664766E8" w14:textId="52E8BEF6" w:rsidR="00235E39" w:rsidRPr="00614AC1" w:rsidRDefault="00235E39" w:rsidP="00D37614">
            <w:pPr>
              <w:pStyle w:val="tablecopy"/>
              <w:jc w:val="center"/>
              <w:rPr>
                <w:sz w:val="14"/>
                <w:szCs w:val="14"/>
              </w:rPr>
            </w:pPr>
            <w:r w:rsidRPr="00614AC1">
              <w:rPr>
                <w:sz w:val="14"/>
                <w:szCs w:val="14"/>
              </w:rPr>
              <w:t>0.2115</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5C43BBDB" w14:textId="0DC15B60" w:rsidR="00235E39" w:rsidRPr="00614AC1" w:rsidRDefault="00235E39" w:rsidP="00D37614">
            <w:pPr>
              <w:pStyle w:val="tablecopy"/>
              <w:jc w:val="center"/>
              <w:rPr>
                <w:sz w:val="14"/>
                <w:szCs w:val="14"/>
              </w:rPr>
            </w:pPr>
            <w:r w:rsidRPr="00614AC1">
              <w:rPr>
                <w:sz w:val="14"/>
                <w:szCs w:val="14"/>
              </w:rPr>
              <w:t>0.1717</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D8A97C7" w14:textId="6C936F96" w:rsidR="00235E39" w:rsidRPr="00614AC1" w:rsidRDefault="00235E39" w:rsidP="00D37614">
            <w:pPr>
              <w:rPr>
                <w:sz w:val="14"/>
                <w:szCs w:val="14"/>
              </w:rPr>
            </w:pPr>
            <w:r w:rsidRPr="00614AC1">
              <w:rPr>
                <w:sz w:val="14"/>
                <w:szCs w:val="14"/>
              </w:rPr>
              <w:t>0.1915</w:t>
            </w:r>
          </w:p>
        </w:tc>
        <w:tc>
          <w:tcPr>
            <w:tcW w:w="27.95pt" w:type="dxa"/>
            <w:tcBorders>
              <w:top w:val="single" w:sz="2" w:space="0" w:color="000000"/>
              <w:start w:val="single" w:sz="2" w:space="0" w:color="000000"/>
              <w:bottom w:val="single" w:sz="2" w:space="0" w:color="000000"/>
              <w:end w:val="single" w:sz="2" w:space="0" w:color="000000"/>
            </w:tcBorders>
          </w:tcPr>
          <w:p w14:paraId="38ED7141" w14:textId="242F7F2C" w:rsidR="00235E39" w:rsidRPr="00614AC1" w:rsidRDefault="00235E39" w:rsidP="00D37614">
            <w:pPr>
              <w:rPr>
                <w:sz w:val="14"/>
                <w:szCs w:val="14"/>
              </w:rPr>
            </w:pPr>
            <w:r w:rsidRPr="00614AC1">
              <w:rPr>
                <w:sz w:val="14"/>
                <w:szCs w:val="14"/>
              </w:rPr>
              <w:t>0.1823</w:t>
            </w:r>
          </w:p>
        </w:tc>
        <w:tc>
          <w:tcPr>
            <w:tcW w:w="30.25pt" w:type="dxa"/>
            <w:tcBorders>
              <w:top w:val="single" w:sz="2" w:space="0" w:color="000000"/>
              <w:start w:val="single" w:sz="2" w:space="0" w:color="000000"/>
              <w:bottom w:val="single" w:sz="2" w:space="0" w:color="000000"/>
              <w:end w:val="single" w:sz="2" w:space="0" w:color="000000"/>
            </w:tcBorders>
          </w:tcPr>
          <w:p w14:paraId="081E9ACA" w14:textId="0CDCCDAD" w:rsidR="00235E39" w:rsidRPr="00614AC1" w:rsidRDefault="00235E39" w:rsidP="00D37614">
            <w:pPr>
              <w:pStyle w:val="tablecopy"/>
              <w:jc w:val="center"/>
              <w:rPr>
                <w:sz w:val="14"/>
                <w:szCs w:val="14"/>
              </w:rPr>
            </w:pPr>
            <w:r w:rsidRPr="00614AC1">
              <w:rPr>
                <w:sz w:val="14"/>
                <w:szCs w:val="14"/>
              </w:rPr>
              <w:t>79.57</w:t>
            </w:r>
          </w:p>
        </w:tc>
      </w:tr>
      <w:tr w:rsidR="00235E39" w:rsidRPr="002F4281" w14:paraId="1754C05E"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168A7B6" w14:textId="1C041D74" w:rsidR="00235E39" w:rsidRPr="00614AC1" w:rsidRDefault="00235E39" w:rsidP="00D37614">
            <w:pPr>
              <w:pStyle w:val="tablecopy"/>
              <w:jc w:val="center"/>
              <w:rPr>
                <w:sz w:val="14"/>
                <w:szCs w:val="14"/>
              </w:rPr>
            </w:pPr>
            <w:r w:rsidRPr="00614AC1">
              <w:rPr>
                <w:sz w:val="14"/>
                <w:szCs w:val="14"/>
              </w:rPr>
              <w:t>full_dataset_training</w:t>
            </w:r>
          </w:p>
        </w:tc>
        <w:tc>
          <w:tcPr>
            <w:tcW w:w="27.05pt" w:type="dxa"/>
            <w:tcBorders>
              <w:top w:val="single" w:sz="2" w:space="0" w:color="000000"/>
              <w:start w:val="single" w:sz="2" w:space="0" w:color="000000"/>
              <w:bottom w:val="single" w:sz="2" w:space="0" w:color="000000"/>
              <w:end w:val="single" w:sz="2" w:space="0" w:color="000000"/>
            </w:tcBorders>
          </w:tcPr>
          <w:p w14:paraId="66F6B6CC" w14:textId="43D693FB" w:rsidR="00235E39" w:rsidRPr="00614AC1" w:rsidRDefault="00235E39" w:rsidP="00D37614">
            <w:pPr>
              <w:pStyle w:val="tablecopy"/>
              <w:jc w:val="center"/>
              <w:rPr>
                <w:sz w:val="14"/>
                <w:szCs w:val="14"/>
              </w:rPr>
            </w:pPr>
            <w:r w:rsidRPr="00614AC1">
              <w:rPr>
                <w:sz w:val="14"/>
                <w:szCs w:val="14"/>
              </w:rPr>
              <w:t>0.8363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1CFAD77" w14:textId="52E576AE" w:rsidR="00235E39" w:rsidRPr="00614AC1" w:rsidRDefault="00235E39" w:rsidP="00D37614">
            <w:pPr>
              <w:pStyle w:val="tablecopy"/>
              <w:jc w:val="center"/>
              <w:rPr>
                <w:sz w:val="14"/>
                <w:szCs w:val="14"/>
              </w:rPr>
            </w:pPr>
            <w:r w:rsidRPr="00614AC1">
              <w:rPr>
                <w:sz w:val="14"/>
                <w:szCs w:val="14"/>
              </w:rPr>
              <w:t>0.8363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373E83A6" w14:textId="4B2F1AC9" w:rsidR="00235E39" w:rsidRPr="00614AC1" w:rsidRDefault="00235E39" w:rsidP="00D37614">
            <w:pPr>
              <w:rPr>
                <w:sz w:val="14"/>
                <w:szCs w:val="14"/>
              </w:rPr>
            </w:pPr>
            <w:r w:rsidRPr="00614AC1">
              <w:rPr>
                <w:sz w:val="14"/>
                <w:szCs w:val="14"/>
              </w:rPr>
              <w:t>0.8369</w:t>
            </w:r>
          </w:p>
        </w:tc>
        <w:tc>
          <w:tcPr>
            <w:tcW w:w="27.95pt" w:type="dxa"/>
            <w:tcBorders>
              <w:top w:val="single" w:sz="2" w:space="0" w:color="000000"/>
              <w:start w:val="single" w:sz="2" w:space="0" w:color="000000"/>
              <w:bottom w:val="single" w:sz="2" w:space="0" w:color="000000"/>
              <w:end w:val="single" w:sz="2" w:space="0" w:color="000000"/>
            </w:tcBorders>
          </w:tcPr>
          <w:p w14:paraId="744D53D7" w14:textId="1042BA87" w:rsidR="00235E39" w:rsidRPr="00614AC1" w:rsidRDefault="00235E39" w:rsidP="00D37614">
            <w:pPr>
              <w:rPr>
                <w:sz w:val="14"/>
                <w:szCs w:val="14"/>
              </w:rPr>
            </w:pPr>
            <w:r w:rsidRPr="00614AC1">
              <w:rPr>
                <w:sz w:val="14"/>
                <w:szCs w:val="14"/>
              </w:rPr>
              <w:t>0.8363</w:t>
            </w:r>
          </w:p>
        </w:tc>
        <w:tc>
          <w:tcPr>
            <w:tcW w:w="30.25pt" w:type="dxa"/>
            <w:tcBorders>
              <w:top w:val="single" w:sz="2" w:space="0" w:color="000000"/>
              <w:start w:val="single" w:sz="2" w:space="0" w:color="000000"/>
              <w:bottom w:val="single" w:sz="2" w:space="0" w:color="000000"/>
              <w:end w:val="single" w:sz="2" w:space="0" w:color="000000"/>
            </w:tcBorders>
          </w:tcPr>
          <w:p w14:paraId="55964575" w14:textId="26078CAA" w:rsidR="00235E39" w:rsidRPr="00614AC1" w:rsidRDefault="00235E39" w:rsidP="00D37614">
            <w:pPr>
              <w:pStyle w:val="tablecopy"/>
              <w:jc w:val="center"/>
              <w:rPr>
                <w:sz w:val="14"/>
                <w:szCs w:val="14"/>
              </w:rPr>
            </w:pPr>
            <w:r w:rsidRPr="00614AC1">
              <w:rPr>
                <w:sz w:val="14"/>
                <w:szCs w:val="14"/>
              </w:rPr>
              <w:t>173.60</w:t>
            </w:r>
          </w:p>
        </w:tc>
      </w:tr>
      <w:tr w:rsidR="00235E39" w:rsidRPr="002F4281" w14:paraId="428014AE"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29648DF9" w14:textId="19779231" w:rsidR="00235E39" w:rsidRPr="00614AC1" w:rsidRDefault="00235E39" w:rsidP="00D37614">
            <w:pPr>
              <w:pStyle w:val="tablecopy"/>
              <w:jc w:val="center"/>
              <w:rPr>
                <w:sz w:val="14"/>
                <w:szCs w:val="14"/>
              </w:rPr>
            </w:pPr>
            <w:r w:rsidRPr="00614AC1">
              <w:rPr>
                <w:sz w:val="14"/>
                <w:szCs w:val="14"/>
              </w:rPr>
              <w:t>data_ratio_20</w:t>
            </w:r>
          </w:p>
        </w:tc>
        <w:tc>
          <w:tcPr>
            <w:tcW w:w="27.05pt" w:type="dxa"/>
            <w:tcBorders>
              <w:top w:val="single" w:sz="2" w:space="0" w:color="000000"/>
              <w:start w:val="single" w:sz="2" w:space="0" w:color="000000"/>
              <w:bottom w:val="single" w:sz="2" w:space="0" w:color="000000"/>
              <w:end w:val="single" w:sz="2" w:space="0" w:color="000000"/>
            </w:tcBorders>
          </w:tcPr>
          <w:p w14:paraId="11A754CD" w14:textId="07E1F255" w:rsidR="00235E39" w:rsidRPr="00614AC1" w:rsidRDefault="00235E39" w:rsidP="00D37614">
            <w:pPr>
              <w:pStyle w:val="tablecopy"/>
              <w:jc w:val="center"/>
              <w:rPr>
                <w:sz w:val="14"/>
                <w:szCs w:val="14"/>
              </w:rPr>
            </w:pPr>
            <w:r w:rsidRPr="00614AC1">
              <w:rPr>
                <w:sz w:val="14"/>
                <w:szCs w:val="14"/>
              </w:rPr>
              <w:t>0.8159</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5B6CF54E" w14:textId="45E6FF4D" w:rsidR="00235E39" w:rsidRPr="00614AC1" w:rsidRDefault="00235E39" w:rsidP="00D37614">
            <w:pPr>
              <w:pStyle w:val="tablecopy"/>
              <w:jc w:val="center"/>
              <w:rPr>
                <w:sz w:val="14"/>
                <w:szCs w:val="14"/>
              </w:rPr>
            </w:pPr>
            <w:r w:rsidRPr="00614AC1">
              <w:rPr>
                <w:sz w:val="14"/>
                <w:szCs w:val="14"/>
              </w:rPr>
              <w:t>0.8157</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7E0B95B3" w14:textId="41A5A7DB" w:rsidR="00235E39" w:rsidRPr="00614AC1" w:rsidRDefault="00235E39" w:rsidP="00D37614">
            <w:pPr>
              <w:rPr>
                <w:sz w:val="14"/>
                <w:szCs w:val="14"/>
              </w:rPr>
            </w:pPr>
            <w:r w:rsidRPr="00614AC1">
              <w:rPr>
                <w:sz w:val="14"/>
                <w:szCs w:val="14"/>
              </w:rPr>
              <w:t>0.8163</w:t>
            </w:r>
          </w:p>
        </w:tc>
        <w:tc>
          <w:tcPr>
            <w:tcW w:w="27.95pt" w:type="dxa"/>
            <w:tcBorders>
              <w:top w:val="single" w:sz="2" w:space="0" w:color="000000"/>
              <w:start w:val="single" w:sz="2" w:space="0" w:color="000000"/>
              <w:bottom w:val="single" w:sz="2" w:space="0" w:color="000000"/>
              <w:end w:val="single" w:sz="2" w:space="0" w:color="000000"/>
            </w:tcBorders>
          </w:tcPr>
          <w:p w14:paraId="1D7AECD0" w14:textId="3181C376" w:rsidR="00235E39" w:rsidRPr="00614AC1" w:rsidRDefault="00235E39" w:rsidP="00D37614">
            <w:pPr>
              <w:rPr>
                <w:sz w:val="14"/>
                <w:szCs w:val="14"/>
              </w:rPr>
            </w:pPr>
            <w:r w:rsidRPr="00614AC1">
              <w:rPr>
                <w:sz w:val="14"/>
                <w:szCs w:val="14"/>
              </w:rPr>
              <w:t>0.8159</w:t>
            </w:r>
          </w:p>
        </w:tc>
        <w:tc>
          <w:tcPr>
            <w:tcW w:w="30.25pt" w:type="dxa"/>
            <w:tcBorders>
              <w:top w:val="single" w:sz="2" w:space="0" w:color="000000"/>
              <w:start w:val="single" w:sz="2" w:space="0" w:color="000000"/>
              <w:bottom w:val="single" w:sz="2" w:space="0" w:color="000000"/>
              <w:end w:val="single" w:sz="2" w:space="0" w:color="000000"/>
            </w:tcBorders>
          </w:tcPr>
          <w:p w14:paraId="0FDBB9E9" w14:textId="25BB9AC4" w:rsidR="00235E39" w:rsidRPr="00614AC1" w:rsidRDefault="00235E39" w:rsidP="00D37614">
            <w:pPr>
              <w:pStyle w:val="tablecopy"/>
              <w:jc w:val="center"/>
              <w:rPr>
                <w:sz w:val="14"/>
                <w:szCs w:val="14"/>
              </w:rPr>
            </w:pPr>
            <w:r w:rsidRPr="00614AC1">
              <w:rPr>
                <w:sz w:val="14"/>
                <w:szCs w:val="14"/>
              </w:rPr>
              <w:t>145.34</w:t>
            </w:r>
          </w:p>
        </w:tc>
      </w:tr>
      <w:tr w:rsidR="00235E39" w:rsidRPr="002F4281" w14:paraId="6E2422C2"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6A62669" w14:textId="206D824B" w:rsidR="00235E39" w:rsidRPr="00614AC1" w:rsidRDefault="00235E39" w:rsidP="009B5DCE">
            <w:pPr>
              <w:pStyle w:val="tablecopy"/>
              <w:jc w:val="center"/>
              <w:rPr>
                <w:sz w:val="14"/>
                <w:szCs w:val="14"/>
              </w:rPr>
            </w:pPr>
            <w:r w:rsidRPr="00614AC1">
              <w:rPr>
                <w:sz w:val="14"/>
                <w:szCs w:val="14"/>
              </w:rPr>
              <w:t>data_ratio_40</w:t>
            </w:r>
          </w:p>
        </w:tc>
        <w:tc>
          <w:tcPr>
            <w:tcW w:w="27.05pt" w:type="dxa"/>
            <w:tcBorders>
              <w:top w:val="single" w:sz="2" w:space="0" w:color="000000"/>
              <w:start w:val="single" w:sz="2" w:space="0" w:color="000000"/>
              <w:bottom w:val="single" w:sz="2" w:space="0" w:color="000000"/>
              <w:end w:val="single" w:sz="2" w:space="0" w:color="000000"/>
            </w:tcBorders>
          </w:tcPr>
          <w:p w14:paraId="6F1C63C2" w14:textId="408C2833" w:rsidR="00235E39" w:rsidRPr="00614AC1" w:rsidRDefault="00235E39" w:rsidP="009B5DCE">
            <w:pPr>
              <w:pStyle w:val="tablecopy"/>
              <w:jc w:val="center"/>
              <w:rPr>
                <w:sz w:val="14"/>
                <w:szCs w:val="14"/>
              </w:rPr>
            </w:pPr>
            <w:r w:rsidRPr="00614AC1">
              <w:rPr>
                <w:sz w:val="14"/>
                <w:szCs w:val="14"/>
              </w:rPr>
              <w:t>0.8186</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F2BEC9C" w14:textId="7C94AD27" w:rsidR="00235E39" w:rsidRPr="00614AC1" w:rsidRDefault="00235E39" w:rsidP="009B5DCE">
            <w:pPr>
              <w:pStyle w:val="tablecopy"/>
              <w:jc w:val="center"/>
              <w:rPr>
                <w:sz w:val="14"/>
                <w:szCs w:val="14"/>
              </w:rPr>
            </w:pPr>
            <w:r w:rsidRPr="00614AC1">
              <w:rPr>
                <w:sz w:val="14"/>
                <w:szCs w:val="14"/>
              </w:rPr>
              <w:t>0.8184</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4320DC23" w14:textId="6344C905" w:rsidR="00235E39" w:rsidRPr="00614AC1" w:rsidRDefault="00235E39" w:rsidP="009B5DCE">
            <w:pPr>
              <w:rPr>
                <w:sz w:val="14"/>
                <w:szCs w:val="14"/>
              </w:rPr>
            </w:pPr>
            <w:r w:rsidRPr="00614AC1">
              <w:rPr>
                <w:sz w:val="14"/>
                <w:szCs w:val="14"/>
              </w:rPr>
              <w:t>0.8194</w:t>
            </w:r>
          </w:p>
        </w:tc>
        <w:tc>
          <w:tcPr>
            <w:tcW w:w="27.95pt" w:type="dxa"/>
            <w:tcBorders>
              <w:top w:val="single" w:sz="2" w:space="0" w:color="000000"/>
              <w:start w:val="single" w:sz="2" w:space="0" w:color="000000"/>
              <w:bottom w:val="single" w:sz="2" w:space="0" w:color="000000"/>
              <w:end w:val="single" w:sz="2" w:space="0" w:color="000000"/>
            </w:tcBorders>
          </w:tcPr>
          <w:p w14:paraId="5EA9FEC8" w14:textId="26FC44A2" w:rsidR="00235E39" w:rsidRPr="00614AC1" w:rsidRDefault="00235E39" w:rsidP="009B5DCE">
            <w:pPr>
              <w:rPr>
                <w:sz w:val="14"/>
                <w:szCs w:val="14"/>
              </w:rPr>
            </w:pPr>
            <w:r w:rsidRPr="00614AC1">
              <w:rPr>
                <w:sz w:val="14"/>
                <w:szCs w:val="14"/>
              </w:rPr>
              <w:t>0.8186</w:t>
            </w:r>
          </w:p>
        </w:tc>
        <w:tc>
          <w:tcPr>
            <w:tcW w:w="30.25pt" w:type="dxa"/>
            <w:tcBorders>
              <w:top w:val="single" w:sz="2" w:space="0" w:color="000000"/>
              <w:start w:val="single" w:sz="2" w:space="0" w:color="000000"/>
              <w:bottom w:val="single" w:sz="2" w:space="0" w:color="000000"/>
              <w:end w:val="single" w:sz="2" w:space="0" w:color="000000"/>
            </w:tcBorders>
          </w:tcPr>
          <w:p w14:paraId="3AA03737" w14:textId="0CE9472C" w:rsidR="00235E39" w:rsidRPr="00614AC1" w:rsidRDefault="00235E39" w:rsidP="009B5DCE">
            <w:pPr>
              <w:pStyle w:val="tablecopy"/>
              <w:jc w:val="center"/>
              <w:rPr>
                <w:sz w:val="14"/>
                <w:szCs w:val="14"/>
              </w:rPr>
            </w:pPr>
            <w:r w:rsidRPr="00614AC1">
              <w:rPr>
                <w:sz w:val="14"/>
                <w:szCs w:val="14"/>
              </w:rPr>
              <w:t>166.18</w:t>
            </w:r>
          </w:p>
        </w:tc>
      </w:tr>
      <w:tr w:rsidR="00235E39" w:rsidRPr="002F4281" w14:paraId="3AC233A9"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7B566136" w14:textId="4EC2FD9E" w:rsidR="00235E39" w:rsidRPr="00614AC1" w:rsidRDefault="00235E39" w:rsidP="009B5DCE">
            <w:pPr>
              <w:pStyle w:val="tablecopy"/>
              <w:jc w:val="center"/>
              <w:rPr>
                <w:sz w:val="14"/>
                <w:szCs w:val="14"/>
              </w:rPr>
            </w:pPr>
            <w:r w:rsidRPr="00614AC1">
              <w:rPr>
                <w:sz w:val="14"/>
                <w:szCs w:val="14"/>
              </w:rPr>
              <w:t>data_ratio_60</w:t>
            </w:r>
          </w:p>
        </w:tc>
        <w:tc>
          <w:tcPr>
            <w:tcW w:w="27.05pt" w:type="dxa"/>
            <w:tcBorders>
              <w:top w:val="single" w:sz="2" w:space="0" w:color="000000"/>
              <w:start w:val="single" w:sz="2" w:space="0" w:color="000000"/>
              <w:bottom w:val="single" w:sz="2" w:space="0" w:color="000000"/>
              <w:end w:val="single" w:sz="2" w:space="0" w:color="000000"/>
            </w:tcBorders>
          </w:tcPr>
          <w:p w14:paraId="3BDC54D2" w14:textId="23130756" w:rsidR="00235E39" w:rsidRPr="00614AC1" w:rsidRDefault="00235E39" w:rsidP="009B5DCE">
            <w:pPr>
              <w:pStyle w:val="tablecopy"/>
              <w:jc w:val="center"/>
              <w:rPr>
                <w:sz w:val="14"/>
                <w:szCs w:val="14"/>
              </w:rPr>
            </w:pPr>
            <w:r w:rsidRPr="00614AC1">
              <w:rPr>
                <w:sz w:val="14"/>
                <w:szCs w:val="14"/>
              </w:rPr>
              <w:t>0.8425</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0EAECE0A" w14:textId="10884DDC" w:rsidR="00235E39" w:rsidRPr="00614AC1" w:rsidRDefault="00235E39" w:rsidP="009B5DCE">
            <w:pPr>
              <w:pStyle w:val="tablecopy"/>
              <w:jc w:val="center"/>
              <w:rPr>
                <w:sz w:val="14"/>
                <w:szCs w:val="14"/>
              </w:rPr>
            </w:pPr>
            <w:r w:rsidRPr="00614AC1">
              <w:rPr>
                <w:sz w:val="14"/>
                <w:szCs w:val="14"/>
              </w:rPr>
              <w:t>0.8421</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63230FA0" w14:textId="54BE4303" w:rsidR="00235E39" w:rsidRPr="00614AC1" w:rsidRDefault="00235E39" w:rsidP="009B5DCE">
            <w:pPr>
              <w:rPr>
                <w:sz w:val="14"/>
                <w:szCs w:val="14"/>
              </w:rPr>
            </w:pPr>
            <w:r w:rsidRPr="00614AC1">
              <w:rPr>
                <w:sz w:val="14"/>
                <w:szCs w:val="14"/>
              </w:rPr>
              <w:t>0.8422</w:t>
            </w:r>
          </w:p>
        </w:tc>
        <w:tc>
          <w:tcPr>
            <w:tcW w:w="27.95pt" w:type="dxa"/>
            <w:tcBorders>
              <w:top w:val="single" w:sz="2" w:space="0" w:color="000000"/>
              <w:start w:val="single" w:sz="2" w:space="0" w:color="000000"/>
              <w:bottom w:val="single" w:sz="2" w:space="0" w:color="000000"/>
              <w:end w:val="single" w:sz="2" w:space="0" w:color="000000"/>
            </w:tcBorders>
          </w:tcPr>
          <w:p w14:paraId="531B5D97" w14:textId="6A0F0620" w:rsidR="00235E39" w:rsidRPr="00614AC1" w:rsidRDefault="00235E39" w:rsidP="009B5DCE">
            <w:pPr>
              <w:rPr>
                <w:sz w:val="14"/>
                <w:szCs w:val="14"/>
              </w:rPr>
            </w:pPr>
            <w:r w:rsidRPr="00614AC1">
              <w:rPr>
                <w:sz w:val="14"/>
                <w:szCs w:val="14"/>
              </w:rPr>
              <w:t>0.8425</w:t>
            </w:r>
          </w:p>
        </w:tc>
        <w:tc>
          <w:tcPr>
            <w:tcW w:w="30.25pt" w:type="dxa"/>
            <w:tcBorders>
              <w:top w:val="single" w:sz="2" w:space="0" w:color="000000"/>
              <w:start w:val="single" w:sz="2" w:space="0" w:color="000000"/>
              <w:bottom w:val="single" w:sz="2" w:space="0" w:color="000000"/>
              <w:end w:val="single" w:sz="2" w:space="0" w:color="000000"/>
            </w:tcBorders>
          </w:tcPr>
          <w:p w14:paraId="5BE25C58" w14:textId="69BA65CF" w:rsidR="00235E39" w:rsidRPr="00614AC1" w:rsidRDefault="00235E39" w:rsidP="009B5DCE">
            <w:pPr>
              <w:pStyle w:val="tablecopy"/>
              <w:jc w:val="center"/>
              <w:rPr>
                <w:sz w:val="14"/>
                <w:szCs w:val="14"/>
              </w:rPr>
            </w:pPr>
            <w:r w:rsidRPr="00614AC1">
              <w:rPr>
                <w:sz w:val="14"/>
                <w:szCs w:val="14"/>
              </w:rPr>
              <w:t>191.80</w:t>
            </w:r>
          </w:p>
        </w:tc>
      </w:tr>
      <w:tr w:rsidR="00235E39" w:rsidRPr="002F4281" w14:paraId="236067DE"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744B0C9" w14:textId="74129123" w:rsidR="00235E39" w:rsidRPr="00614AC1" w:rsidRDefault="00235E39" w:rsidP="009B5DCE">
            <w:pPr>
              <w:pStyle w:val="tablecopy"/>
              <w:jc w:val="center"/>
              <w:rPr>
                <w:sz w:val="14"/>
                <w:szCs w:val="14"/>
              </w:rPr>
            </w:pPr>
            <w:r w:rsidRPr="00614AC1">
              <w:rPr>
                <w:sz w:val="14"/>
                <w:szCs w:val="14"/>
              </w:rPr>
              <w:t>data_ratio_80</w:t>
            </w:r>
          </w:p>
        </w:tc>
        <w:tc>
          <w:tcPr>
            <w:tcW w:w="27.05pt" w:type="dxa"/>
            <w:tcBorders>
              <w:top w:val="single" w:sz="2" w:space="0" w:color="000000"/>
              <w:start w:val="single" w:sz="2" w:space="0" w:color="000000"/>
              <w:bottom w:val="single" w:sz="2" w:space="0" w:color="000000"/>
              <w:end w:val="single" w:sz="2" w:space="0" w:color="000000"/>
            </w:tcBorders>
          </w:tcPr>
          <w:p w14:paraId="313EF96B" w14:textId="7BF673C7" w:rsidR="00235E39" w:rsidRPr="00614AC1" w:rsidRDefault="00235E39" w:rsidP="009B5DCE">
            <w:pPr>
              <w:pStyle w:val="tablecopy"/>
              <w:jc w:val="center"/>
              <w:rPr>
                <w:sz w:val="14"/>
                <w:szCs w:val="14"/>
              </w:rPr>
            </w:pPr>
            <w:r w:rsidRPr="00614AC1">
              <w:rPr>
                <w:sz w:val="14"/>
                <w:szCs w:val="14"/>
              </w:rPr>
              <w:t>0.8413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57F35503" w14:textId="6A44233E" w:rsidR="00235E39" w:rsidRPr="00614AC1" w:rsidRDefault="00235E39" w:rsidP="009B5DCE">
            <w:pPr>
              <w:pStyle w:val="tablecopy"/>
              <w:jc w:val="center"/>
              <w:rPr>
                <w:sz w:val="14"/>
                <w:szCs w:val="14"/>
              </w:rPr>
            </w:pPr>
            <w:r w:rsidRPr="00614AC1">
              <w:rPr>
                <w:sz w:val="14"/>
                <w:szCs w:val="14"/>
              </w:rPr>
              <w:t>0.8407</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D113772" w14:textId="18B70F39" w:rsidR="00235E39" w:rsidRPr="00614AC1" w:rsidRDefault="00235E39" w:rsidP="009B5DCE">
            <w:pPr>
              <w:rPr>
                <w:sz w:val="14"/>
                <w:szCs w:val="14"/>
              </w:rPr>
            </w:pPr>
            <w:r w:rsidRPr="00614AC1">
              <w:rPr>
                <w:sz w:val="14"/>
                <w:szCs w:val="14"/>
              </w:rPr>
              <w:t>0.8411</w:t>
            </w:r>
          </w:p>
        </w:tc>
        <w:tc>
          <w:tcPr>
            <w:tcW w:w="27.95pt" w:type="dxa"/>
            <w:tcBorders>
              <w:top w:val="single" w:sz="2" w:space="0" w:color="000000"/>
              <w:start w:val="single" w:sz="2" w:space="0" w:color="000000"/>
              <w:bottom w:val="single" w:sz="2" w:space="0" w:color="000000"/>
              <w:end w:val="single" w:sz="2" w:space="0" w:color="000000"/>
            </w:tcBorders>
          </w:tcPr>
          <w:p w14:paraId="0888E4B6" w14:textId="59FDB087" w:rsidR="00235E39" w:rsidRPr="00614AC1" w:rsidRDefault="00235E39" w:rsidP="009B5DCE">
            <w:pPr>
              <w:rPr>
                <w:sz w:val="14"/>
                <w:szCs w:val="14"/>
              </w:rPr>
            </w:pPr>
            <w:r w:rsidRPr="00614AC1">
              <w:rPr>
                <w:sz w:val="14"/>
                <w:szCs w:val="14"/>
              </w:rPr>
              <w:t>0.8413</w:t>
            </w:r>
          </w:p>
        </w:tc>
        <w:tc>
          <w:tcPr>
            <w:tcW w:w="30.25pt" w:type="dxa"/>
            <w:tcBorders>
              <w:top w:val="single" w:sz="2" w:space="0" w:color="000000"/>
              <w:start w:val="single" w:sz="2" w:space="0" w:color="000000"/>
              <w:bottom w:val="single" w:sz="2" w:space="0" w:color="000000"/>
              <w:end w:val="single" w:sz="2" w:space="0" w:color="000000"/>
            </w:tcBorders>
          </w:tcPr>
          <w:p w14:paraId="06BADADC" w14:textId="2286810F" w:rsidR="00235E39" w:rsidRPr="00614AC1" w:rsidRDefault="00235E39" w:rsidP="009B5DCE">
            <w:pPr>
              <w:pStyle w:val="tablecopy"/>
              <w:jc w:val="center"/>
              <w:rPr>
                <w:sz w:val="14"/>
                <w:szCs w:val="14"/>
              </w:rPr>
            </w:pPr>
            <w:r w:rsidRPr="00614AC1">
              <w:rPr>
                <w:sz w:val="14"/>
                <w:szCs w:val="14"/>
              </w:rPr>
              <w:t>207.26</w:t>
            </w:r>
          </w:p>
        </w:tc>
      </w:tr>
      <w:tr w:rsidR="00235E39" w:rsidRPr="002F4281" w14:paraId="45297045"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47D7375" w14:textId="2B803550" w:rsidR="00235E39" w:rsidRPr="00614AC1" w:rsidRDefault="00235E39" w:rsidP="009B5DCE">
            <w:pPr>
              <w:pStyle w:val="tablecopy"/>
              <w:jc w:val="center"/>
              <w:rPr>
                <w:sz w:val="14"/>
                <w:szCs w:val="14"/>
              </w:rPr>
            </w:pPr>
            <w:r w:rsidRPr="00614AC1">
              <w:rPr>
                <w:sz w:val="14"/>
                <w:szCs w:val="14"/>
              </w:rPr>
              <w:t>with_smote_data_balancing</w:t>
            </w:r>
          </w:p>
        </w:tc>
        <w:tc>
          <w:tcPr>
            <w:tcW w:w="27.05pt" w:type="dxa"/>
            <w:tcBorders>
              <w:top w:val="single" w:sz="2" w:space="0" w:color="000000"/>
              <w:start w:val="single" w:sz="2" w:space="0" w:color="000000"/>
              <w:bottom w:val="single" w:sz="2" w:space="0" w:color="000000"/>
              <w:end w:val="single" w:sz="2" w:space="0" w:color="000000"/>
            </w:tcBorders>
          </w:tcPr>
          <w:p w14:paraId="1BC3381B" w14:textId="539B5824" w:rsidR="00235E39" w:rsidRPr="00614AC1" w:rsidRDefault="00235E39" w:rsidP="009B5DCE">
            <w:pPr>
              <w:pStyle w:val="tablecopy"/>
              <w:jc w:val="center"/>
              <w:rPr>
                <w:sz w:val="14"/>
                <w:szCs w:val="14"/>
              </w:rPr>
            </w:pPr>
            <w:r w:rsidRPr="00614AC1">
              <w:rPr>
                <w:sz w:val="14"/>
                <w:szCs w:val="14"/>
              </w:rPr>
              <w:t>0.8363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B4C2D2A" w14:textId="26643F79" w:rsidR="00235E39" w:rsidRPr="00614AC1" w:rsidRDefault="00235E39" w:rsidP="009B5DCE">
            <w:pPr>
              <w:pStyle w:val="tablecopy"/>
              <w:jc w:val="center"/>
              <w:rPr>
                <w:sz w:val="14"/>
                <w:szCs w:val="14"/>
              </w:rPr>
            </w:pPr>
            <w:r w:rsidRPr="00614AC1">
              <w:rPr>
                <w:sz w:val="14"/>
                <w:szCs w:val="14"/>
              </w:rPr>
              <w:t>0.8363</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46D776E" w14:textId="31D3C43D" w:rsidR="00235E39" w:rsidRPr="00614AC1" w:rsidRDefault="00235E39" w:rsidP="009B5DCE">
            <w:pPr>
              <w:rPr>
                <w:sz w:val="14"/>
                <w:szCs w:val="14"/>
              </w:rPr>
            </w:pPr>
            <w:r w:rsidRPr="00614AC1">
              <w:rPr>
                <w:sz w:val="14"/>
                <w:szCs w:val="14"/>
              </w:rPr>
              <w:t>0.8369</w:t>
            </w:r>
          </w:p>
        </w:tc>
        <w:tc>
          <w:tcPr>
            <w:tcW w:w="27.95pt" w:type="dxa"/>
            <w:tcBorders>
              <w:top w:val="single" w:sz="2" w:space="0" w:color="000000"/>
              <w:start w:val="single" w:sz="2" w:space="0" w:color="000000"/>
              <w:bottom w:val="single" w:sz="2" w:space="0" w:color="000000"/>
              <w:end w:val="single" w:sz="2" w:space="0" w:color="000000"/>
            </w:tcBorders>
          </w:tcPr>
          <w:p w14:paraId="168B8244" w14:textId="661C19AC" w:rsidR="00235E39" w:rsidRPr="00614AC1" w:rsidRDefault="00235E39" w:rsidP="009B5DCE">
            <w:pPr>
              <w:rPr>
                <w:sz w:val="14"/>
                <w:szCs w:val="14"/>
              </w:rPr>
            </w:pPr>
            <w:r w:rsidRPr="00614AC1">
              <w:rPr>
                <w:sz w:val="14"/>
                <w:szCs w:val="14"/>
              </w:rPr>
              <w:t>0.8363</w:t>
            </w:r>
          </w:p>
        </w:tc>
        <w:tc>
          <w:tcPr>
            <w:tcW w:w="30.25pt" w:type="dxa"/>
            <w:tcBorders>
              <w:top w:val="single" w:sz="2" w:space="0" w:color="000000"/>
              <w:start w:val="single" w:sz="2" w:space="0" w:color="000000"/>
              <w:bottom w:val="single" w:sz="2" w:space="0" w:color="000000"/>
              <w:end w:val="single" w:sz="2" w:space="0" w:color="000000"/>
            </w:tcBorders>
          </w:tcPr>
          <w:p w14:paraId="0111333D" w14:textId="4AA1868F" w:rsidR="00235E39" w:rsidRPr="00614AC1" w:rsidRDefault="00235E39" w:rsidP="009B5DCE">
            <w:pPr>
              <w:pStyle w:val="tablecopy"/>
              <w:jc w:val="center"/>
              <w:rPr>
                <w:sz w:val="14"/>
                <w:szCs w:val="14"/>
              </w:rPr>
            </w:pPr>
            <w:r w:rsidRPr="00614AC1">
              <w:rPr>
                <w:sz w:val="14"/>
                <w:szCs w:val="14"/>
              </w:rPr>
              <w:t>187.22</w:t>
            </w:r>
          </w:p>
        </w:tc>
      </w:tr>
      <w:tr w:rsidR="00235E39" w:rsidRPr="002F4281" w14:paraId="606B9834" w14:textId="77777777" w:rsidTr="00235E39">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61C4D6FA" w14:textId="77BEE465" w:rsidR="00235E39" w:rsidRPr="00614AC1" w:rsidRDefault="00235E39" w:rsidP="009B5DCE">
            <w:pPr>
              <w:pStyle w:val="tablecopy"/>
              <w:jc w:val="center"/>
              <w:rPr>
                <w:sz w:val="14"/>
                <w:szCs w:val="14"/>
              </w:rPr>
            </w:pPr>
            <w:r w:rsidRPr="00614AC1">
              <w:rPr>
                <w:sz w:val="14"/>
                <w:szCs w:val="14"/>
              </w:rPr>
              <w:t>with_randomoversampler_data_balancing</w:t>
            </w:r>
          </w:p>
        </w:tc>
        <w:tc>
          <w:tcPr>
            <w:tcW w:w="27.05pt" w:type="dxa"/>
            <w:tcBorders>
              <w:top w:val="single" w:sz="2" w:space="0" w:color="000000"/>
              <w:start w:val="single" w:sz="2" w:space="0" w:color="000000"/>
              <w:bottom w:val="single" w:sz="2" w:space="0" w:color="000000"/>
              <w:end w:val="single" w:sz="2" w:space="0" w:color="000000"/>
            </w:tcBorders>
          </w:tcPr>
          <w:p w14:paraId="57781720" w14:textId="5F819CB5" w:rsidR="00235E39" w:rsidRPr="00614AC1" w:rsidRDefault="00235E39" w:rsidP="009B5DCE">
            <w:pPr>
              <w:pStyle w:val="tablecopy"/>
              <w:jc w:val="center"/>
              <w:rPr>
                <w:sz w:val="14"/>
                <w:szCs w:val="14"/>
              </w:rPr>
            </w:pPr>
            <w:r w:rsidRPr="00614AC1">
              <w:rPr>
                <w:sz w:val="14"/>
                <w:szCs w:val="14"/>
              </w:rPr>
              <w:t>0.8310</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351C0C74" w14:textId="7D79913E" w:rsidR="00235E39" w:rsidRPr="00614AC1" w:rsidRDefault="00235E39" w:rsidP="009B5DCE">
            <w:pPr>
              <w:pStyle w:val="tablecopy"/>
              <w:jc w:val="center"/>
              <w:rPr>
                <w:sz w:val="14"/>
                <w:szCs w:val="14"/>
              </w:rPr>
            </w:pPr>
            <w:r w:rsidRPr="00614AC1">
              <w:rPr>
                <w:sz w:val="14"/>
                <w:szCs w:val="14"/>
              </w:rPr>
              <w:t>0.8308</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0169237" w14:textId="34617075" w:rsidR="00235E39" w:rsidRPr="00614AC1" w:rsidRDefault="00235E39" w:rsidP="009B5DCE">
            <w:pPr>
              <w:rPr>
                <w:sz w:val="14"/>
                <w:szCs w:val="14"/>
              </w:rPr>
            </w:pPr>
            <w:r w:rsidRPr="00614AC1">
              <w:rPr>
                <w:sz w:val="14"/>
                <w:szCs w:val="14"/>
              </w:rPr>
              <w:t>0.8311</w:t>
            </w:r>
          </w:p>
        </w:tc>
        <w:tc>
          <w:tcPr>
            <w:tcW w:w="27.95pt" w:type="dxa"/>
            <w:tcBorders>
              <w:top w:val="single" w:sz="2" w:space="0" w:color="000000"/>
              <w:start w:val="single" w:sz="2" w:space="0" w:color="000000"/>
              <w:bottom w:val="single" w:sz="2" w:space="0" w:color="000000"/>
              <w:end w:val="single" w:sz="2" w:space="0" w:color="000000"/>
            </w:tcBorders>
          </w:tcPr>
          <w:p w14:paraId="4CF3F3D0" w14:textId="159EC5A3" w:rsidR="00235E39" w:rsidRPr="00614AC1" w:rsidRDefault="00235E39" w:rsidP="009B5DCE">
            <w:pPr>
              <w:rPr>
                <w:sz w:val="14"/>
                <w:szCs w:val="14"/>
              </w:rPr>
            </w:pPr>
            <w:r w:rsidRPr="00614AC1">
              <w:rPr>
                <w:sz w:val="14"/>
                <w:szCs w:val="14"/>
              </w:rPr>
              <w:t>0.8310</w:t>
            </w:r>
          </w:p>
        </w:tc>
        <w:tc>
          <w:tcPr>
            <w:tcW w:w="30.25pt" w:type="dxa"/>
            <w:tcBorders>
              <w:top w:val="single" w:sz="2" w:space="0" w:color="000000"/>
              <w:start w:val="single" w:sz="2" w:space="0" w:color="000000"/>
              <w:bottom w:val="single" w:sz="2" w:space="0" w:color="000000"/>
              <w:end w:val="single" w:sz="2" w:space="0" w:color="000000"/>
            </w:tcBorders>
          </w:tcPr>
          <w:p w14:paraId="45DD565E" w14:textId="29D35E91" w:rsidR="00235E39" w:rsidRPr="00614AC1" w:rsidRDefault="00235E39" w:rsidP="009B5DCE">
            <w:pPr>
              <w:pStyle w:val="tablecopy"/>
              <w:jc w:val="center"/>
              <w:rPr>
                <w:sz w:val="14"/>
                <w:szCs w:val="14"/>
              </w:rPr>
            </w:pPr>
            <w:r w:rsidRPr="00614AC1">
              <w:rPr>
                <w:sz w:val="14"/>
                <w:szCs w:val="14"/>
              </w:rPr>
              <w:t>153.01</w:t>
            </w:r>
          </w:p>
        </w:tc>
      </w:tr>
    </w:tbl>
    <w:p w14:paraId="6A18B9D9" w14:textId="77777777" w:rsidR="001F2B26" w:rsidRDefault="001F2B26" w:rsidP="001F2B26">
      <w:pPr>
        <w:pStyle w:val="GvdeMetni"/>
        <w:rPr>
          <w:lang w:val="tr-TR"/>
        </w:rPr>
      </w:pPr>
    </w:p>
    <w:p w14:paraId="529592CB" w14:textId="6E5BCA3F" w:rsidR="004641E7" w:rsidRPr="004641E7" w:rsidRDefault="004641E7" w:rsidP="004641E7">
      <w:pPr>
        <w:pStyle w:val="GvdeMetni"/>
        <w:rPr>
          <w:lang w:val="tr-TR"/>
        </w:rPr>
      </w:pPr>
      <w:r w:rsidRPr="004641E7">
        <w:rPr>
          <w:lang w:val="tr-TR"/>
        </w:rPr>
        <w:t>Tablo V'teki sonuçlar, farklı ön işleme tekniklerinin ve eğitim veri oranlarının karar ağacı modelinin performansı üzerindeki etkisini açıkça göstermektedir.</w:t>
      </w:r>
    </w:p>
    <w:p w14:paraId="18FF7768" w14:textId="0458ACFF" w:rsidR="004641E7" w:rsidRPr="004641E7" w:rsidRDefault="004641E7" w:rsidP="004641E7">
      <w:pPr>
        <w:pStyle w:val="GvdeMetni"/>
        <w:rPr>
          <w:lang w:val="tr-TR"/>
        </w:rPr>
      </w:pPr>
      <w:r w:rsidRPr="004641E7">
        <w:rPr>
          <w:lang w:val="tr-TR"/>
        </w:rPr>
        <w:t>original_data_with_default_params</w:t>
      </w:r>
      <w:r>
        <w:rPr>
          <w:lang w:val="tr-TR"/>
        </w:rPr>
        <w:t xml:space="preserve"> </w:t>
      </w:r>
      <w:r w:rsidRPr="004641E7">
        <w:rPr>
          <w:lang w:val="tr-TR"/>
        </w:rPr>
        <w:t>senaryo</w:t>
      </w:r>
      <w:r>
        <w:rPr>
          <w:lang w:val="tr-TR"/>
        </w:rPr>
        <w:t>su</w:t>
      </w:r>
      <w:r w:rsidRPr="004641E7">
        <w:rPr>
          <w:lang w:val="tr-TR"/>
        </w:rPr>
        <w:t xml:space="preserve">, ham veri ile eğitilmesine rağmen en yüksek doğruluk oranını elde </w:t>
      </w:r>
      <w:r>
        <w:rPr>
          <w:lang w:val="tr-TR"/>
        </w:rPr>
        <w:t>etmektedir</w:t>
      </w:r>
      <w:r w:rsidRPr="004641E7">
        <w:rPr>
          <w:lang w:val="tr-TR"/>
        </w:rPr>
        <w:t>. Bunun nedeni, karar ağacı modelinin karmaşık ilişkileri doğrudan ham veriden öğrenme yeteneğ</w:t>
      </w:r>
      <w:r>
        <w:rPr>
          <w:lang w:val="tr-TR"/>
        </w:rPr>
        <w:t>idir</w:t>
      </w:r>
      <w:r w:rsidRPr="004641E7">
        <w:rPr>
          <w:lang w:val="tr-TR"/>
        </w:rPr>
        <w:t>. Ancak, veri ön işleme yapılmadığı için modelin gürültüye ve aykırı değerlere karşı daha hassas olabileceği unutulmamalıdır.</w:t>
      </w:r>
    </w:p>
    <w:p w14:paraId="2EC1C5B2" w14:textId="0BBB4BBE" w:rsidR="004641E7" w:rsidRPr="004641E7" w:rsidRDefault="004641E7" w:rsidP="004641E7">
      <w:pPr>
        <w:pStyle w:val="GvdeMetni"/>
        <w:rPr>
          <w:lang w:val="tr-TR"/>
        </w:rPr>
      </w:pPr>
      <w:r w:rsidRPr="004641E7">
        <w:rPr>
          <w:lang w:val="tr-TR"/>
        </w:rPr>
        <w:t>compare_gini_entropy ve time_domain_features</w:t>
      </w:r>
      <w:r>
        <w:rPr>
          <w:lang w:val="tr-TR"/>
        </w:rPr>
        <w:t xml:space="preserve">  </w:t>
      </w:r>
      <w:r w:rsidRPr="004641E7">
        <w:rPr>
          <w:lang w:val="tr-TR"/>
        </w:rPr>
        <w:t>senaryolar</w:t>
      </w:r>
      <w:r>
        <w:rPr>
          <w:lang w:val="tr-TR"/>
        </w:rPr>
        <w:t>ı</w:t>
      </w:r>
      <w:r w:rsidRPr="004641E7">
        <w:rPr>
          <w:lang w:val="tr-TR"/>
        </w:rPr>
        <w:t xml:space="preserve">, veri temizliği ve filtreleme gibi ön işleme adımları </w:t>
      </w:r>
      <w:r w:rsidRPr="004641E7">
        <w:rPr>
          <w:lang w:val="tr-TR"/>
        </w:rPr>
        <w:lastRenderedPageBreak/>
        <w:t>içermesine rağmen, ham veri ile eğitilen modele göre daha düşük performans göstermiştir. time_domain_features senaryosunun sadece zaman alanına ait özellikleri kullanması, modelin bazı sınıf ayrımlarını yapmasını zorlaştır</w:t>
      </w:r>
      <w:r>
        <w:rPr>
          <w:lang w:val="tr-TR"/>
        </w:rPr>
        <w:t>maktadır</w:t>
      </w:r>
      <w:r w:rsidRPr="004641E7">
        <w:rPr>
          <w:lang w:val="tr-TR"/>
        </w:rPr>
        <w:t>. Özellik çıkarımının ve filtrelemenin tek başına yeterli olmadığı anlaşılmaktadır.</w:t>
      </w:r>
    </w:p>
    <w:p w14:paraId="5ACA1C4C" w14:textId="7597C291" w:rsidR="004641E7" w:rsidRPr="004641E7" w:rsidRDefault="004641E7" w:rsidP="004641E7">
      <w:pPr>
        <w:pStyle w:val="GvdeMetni"/>
        <w:rPr>
          <w:lang w:val="tr-TR"/>
        </w:rPr>
      </w:pPr>
      <w:r w:rsidRPr="004641E7">
        <w:rPr>
          <w:lang w:val="tr-TR"/>
        </w:rPr>
        <w:t xml:space="preserve">frequency_domain_features </w:t>
      </w:r>
      <w:r>
        <w:rPr>
          <w:lang w:val="tr-TR"/>
        </w:rPr>
        <w:t>senaryosu, y</w:t>
      </w:r>
      <w:r w:rsidRPr="004641E7">
        <w:rPr>
          <w:lang w:val="tr-TR"/>
        </w:rPr>
        <w:t>alnızca frekans alanına ait özelliklerle eğitilen modelin çok düşük performans göstermesi, EMG sinyallerindeki sınıflandırma bilgilerinin ağırlıklı olarak zaman alanında bulunduğuna işaret etmektedir.</w:t>
      </w:r>
    </w:p>
    <w:p w14:paraId="16AC7943" w14:textId="77777777" w:rsidR="004641E7" w:rsidRPr="004641E7" w:rsidRDefault="004641E7" w:rsidP="004641E7">
      <w:pPr>
        <w:pStyle w:val="GvdeMetni"/>
        <w:rPr>
          <w:lang w:val="tr-TR"/>
        </w:rPr>
      </w:pPr>
    </w:p>
    <w:p w14:paraId="3CE38619" w14:textId="5D5283E3" w:rsidR="004641E7" w:rsidRPr="004641E7" w:rsidRDefault="004641E7" w:rsidP="004641E7">
      <w:pPr>
        <w:pStyle w:val="GvdeMetni"/>
        <w:rPr>
          <w:lang w:val="tr-TR"/>
        </w:rPr>
      </w:pPr>
      <w:r w:rsidRPr="004641E7">
        <w:rPr>
          <w:lang w:val="tr-TR"/>
        </w:rPr>
        <w:t xml:space="preserve">full_dataset_training </w:t>
      </w:r>
      <w:r>
        <w:rPr>
          <w:lang w:val="tr-TR"/>
        </w:rPr>
        <w:t>senaryosu, i</w:t>
      </w:r>
      <w:r w:rsidRPr="004641E7">
        <w:rPr>
          <w:lang w:val="tr-TR"/>
        </w:rPr>
        <w:t>şaretsiz sınıfın temizlenmediği bu senaryoda, dengeleme ve özellik çıkarımı yapılmasına rağmen, modelin performansı ham veri kadar yüksek olmamıştır. İşaretsiz sınıfın temizlenmemesi modelin öğrenmesini zorlaştır</w:t>
      </w:r>
      <w:r>
        <w:rPr>
          <w:lang w:val="tr-TR"/>
        </w:rPr>
        <w:t>maktadır</w:t>
      </w:r>
      <w:r w:rsidRPr="004641E7">
        <w:rPr>
          <w:lang w:val="tr-TR"/>
        </w:rPr>
        <w:t>.</w:t>
      </w:r>
    </w:p>
    <w:p w14:paraId="27F52D72" w14:textId="329FA706" w:rsidR="004641E7" w:rsidRPr="004641E7" w:rsidRDefault="004641E7" w:rsidP="004641E7">
      <w:pPr>
        <w:pStyle w:val="GvdeMetni"/>
        <w:rPr>
          <w:lang w:val="tr-TR"/>
        </w:rPr>
      </w:pPr>
      <w:r w:rsidRPr="004641E7">
        <w:rPr>
          <w:lang w:val="tr-TR"/>
        </w:rPr>
        <w:t xml:space="preserve">data_ratio_20, data_ratio_40, data_ratio_60 ve data_ratio_80 </w:t>
      </w:r>
      <w:r>
        <w:rPr>
          <w:lang w:val="tr-TR"/>
        </w:rPr>
        <w:t>s</w:t>
      </w:r>
      <w:r w:rsidRPr="004641E7">
        <w:rPr>
          <w:lang w:val="tr-TR"/>
        </w:rPr>
        <w:t>enaryoların</w:t>
      </w:r>
      <w:r>
        <w:rPr>
          <w:lang w:val="tr-TR"/>
        </w:rPr>
        <w:t>da e</w:t>
      </w:r>
      <w:r w:rsidRPr="004641E7">
        <w:rPr>
          <w:lang w:val="tr-TR"/>
        </w:rPr>
        <w:t>ğitim verisi oranının artmasıyla modelin performansı da artmaktadır. %60 ve %80 eğitim verisi ile eğitilen modeller, diğerlerine göre daha yüksek doğruluk ve F1 skoru elde etmiştir. Bu durum, daha fazla eğitim verisinin, modelin öğrenme yeteneğini artırdığını ve genelleme kabiliyetini iyileştirdiğini göstermektedir.</w:t>
      </w:r>
    </w:p>
    <w:p w14:paraId="3CDB53E5" w14:textId="701DF534" w:rsidR="004641E7" w:rsidRDefault="004641E7" w:rsidP="004641E7">
      <w:pPr>
        <w:pStyle w:val="GvdeMetni"/>
        <w:rPr>
          <w:lang w:val="tr-TR"/>
        </w:rPr>
      </w:pPr>
      <w:r>
        <w:rPr>
          <w:lang w:val="tr-TR"/>
        </w:rPr>
        <w:t xml:space="preserve">SMOTE ve Random Over Sample tekniği ile dengelenen </w:t>
      </w:r>
      <w:r w:rsidRPr="004641E7">
        <w:rPr>
          <w:lang w:val="tr-TR"/>
        </w:rPr>
        <w:t>iki senaryo</w:t>
      </w:r>
      <w:r>
        <w:rPr>
          <w:lang w:val="tr-TR"/>
        </w:rPr>
        <w:t>da</w:t>
      </w:r>
      <w:r w:rsidRPr="004641E7">
        <w:rPr>
          <w:lang w:val="tr-TR"/>
        </w:rPr>
        <w:t xml:space="preserve">, Her iki senaryoda da sınıf dengelenmesi yapılmasına rağmen with_smote_data_balancing daha iyi performans </w:t>
      </w:r>
      <w:r w:rsidR="00F46876">
        <w:rPr>
          <w:lang w:val="tr-TR"/>
        </w:rPr>
        <w:t>göstermektedir</w:t>
      </w:r>
      <w:r w:rsidRPr="004641E7">
        <w:rPr>
          <w:lang w:val="tr-TR"/>
        </w:rPr>
        <w:t xml:space="preserve">. SMOTE tekniğinin RandomOverSampler'a göre bu veri seti için daha etkili bir dengeleme yöntemi olduğu sonucuna </w:t>
      </w:r>
      <w:r>
        <w:rPr>
          <w:lang w:val="tr-TR"/>
        </w:rPr>
        <w:t>varılmaktadır</w:t>
      </w:r>
      <w:r w:rsidRPr="004641E7">
        <w:rPr>
          <w:lang w:val="tr-TR"/>
        </w:rPr>
        <w:t>.</w:t>
      </w:r>
    </w:p>
    <w:p w14:paraId="43149E99" w14:textId="171C89B3" w:rsidR="004641E7" w:rsidRPr="00D76F10" w:rsidRDefault="004641E7" w:rsidP="004641E7">
      <w:pPr>
        <w:pStyle w:val="GvdeMetni"/>
        <w:rPr>
          <w:lang w:val="tr-TR"/>
        </w:rPr>
      </w:pPr>
      <w:r>
        <w:rPr>
          <w:noProof/>
          <w:lang w:val="tr-TR"/>
        </w:rPr>
        <w:drawing>
          <wp:inline distT="0" distB="0" distL="0" distR="0" wp14:anchorId="302AD7C7" wp14:editId="11297A40">
            <wp:extent cx="3066249" cy="2275699"/>
            <wp:effectExtent l="0" t="0" r="1270" b="0"/>
            <wp:docPr id="1105852526" name="Resim 2" descr="metin, ekran görüntüsü, diyagram, dikdörtge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5852526" name="Resim 2" descr="metin, ekran görüntüsü, diyagram, dikdörtgen içeren bir resim&#10;&#10;Açıklama otomatik olarak oluşturuldu"/>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28%"/>
                    <a:stretch/>
                  </pic:blipFill>
                  <pic:spPr bwMode="auto">
                    <a:xfrm>
                      <a:off x="0" y="0"/>
                      <a:ext cx="3095910" cy="2297713"/>
                    </a:xfrm>
                    <a:prstGeom prst="rect">
                      <a:avLst/>
                    </a:prstGeom>
                    <a:noFill/>
                    <a:ln>
                      <a:noFill/>
                    </a:ln>
                    <a:extLst>
                      <a:ext uri="{53640926-AAD7-44D8-BBD7-CCE9431645EC}">
                        <a14:shadowObscured xmlns:a14="http://schemas.microsoft.com/office/drawing/2010/main"/>
                      </a:ext>
                    </a:extLst>
                  </pic:spPr>
                </pic:pic>
              </a:graphicData>
            </a:graphic>
          </wp:inline>
        </w:drawing>
      </w:r>
    </w:p>
    <w:p w14:paraId="7DC0EC8A" w14:textId="43A23D19" w:rsidR="00C42E1C" w:rsidRPr="00C42E1C" w:rsidRDefault="004641E7" w:rsidP="00C42E1C">
      <w:pPr>
        <w:pStyle w:val="figurecaption"/>
        <w:numPr>
          <w:ilvl w:val="0"/>
          <w:numId w:val="9"/>
        </w:numPr>
        <w:spacing w:before="0pt"/>
        <w:ind w:start="0pt" w:firstLine="0pt"/>
        <w:jc w:val="center"/>
        <w:rPr>
          <w:rFonts w:eastAsia="MS Mincho"/>
          <w:lang w:val="tr-TR"/>
        </w:rPr>
      </w:pPr>
      <w:r>
        <w:rPr>
          <w:rFonts w:eastAsia="MS Mincho"/>
          <w:lang w:val="tr-TR"/>
        </w:rPr>
        <w:t>En Başarılı Senaryonun Test Karmaşıklık Matrisi</w:t>
      </w:r>
    </w:p>
    <w:p w14:paraId="039E0439" w14:textId="51B9D708" w:rsidR="007E51B5" w:rsidRDefault="009B5DCE" w:rsidP="009B5DCE">
      <w:pPr>
        <w:pStyle w:val="Balk2"/>
        <w:rPr>
          <w:lang w:val="tr-TR"/>
        </w:rPr>
      </w:pPr>
      <w:r>
        <w:rPr>
          <w:lang w:val="tr-TR"/>
        </w:rPr>
        <w:t xml:space="preserve">Rassal Orman </w:t>
      </w:r>
    </w:p>
    <w:p w14:paraId="19AFC685" w14:textId="77777777" w:rsidR="00C42E1C" w:rsidRDefault="00C42E1C" w:rsidP="00C42E1C">
      <w:pPr>
        <w:pStyle w:val="GvdeMetni"/>
        <w:rPr>
          <w:lang w:val="tr-TR"/>
        </w:rPr>
      </w:pPr>
      <w:r w:rsidRPr="00C42E1C">
        <w:rPr>
          <w:lang w:val="tr-TR"/>
        </w:rPr>
        <w:t>Bu bölüm, EMG verilerini analiz etmek için kullanılan Rassal Orman modeli ile yürütülen deneylerin ayrıntılı bir incelemesini sunmaktadır. Çalışma, çeşitli ön işleme tekniklerinin ve hiperparametre ayarlarının modelin sınıflandırma performansı üzerindeki etkisini değerlendirmeye odaklanmaktadır.</w:t>
      </w:r>
    </w:p>
    <w:p w14:paraId="3180D3F7" w14:textId="39E1F58C" w:rsidR="00C42E1C" w:rsidRPr="00C42E1C" w:rsidRDefault="00C42E1C" w:rsidP="00C42E1C">
      <w:pPr>
        <w:pStyle w:val="GvdeMetni"/>
        <w:ind w:start="9pt" w:firstLine="0pt"/>
        <w:rPr>
          <w:i/>
          <w:iCs/>
          <w:lang w:val="tr-TR"/>
        </w:rPr>
      </w:pPr>
      <w:r>
        <w:rPr>
          <w:i/>
          <w:iCs/>
          <w:lang w:val="tr-TR"/>
        </w:rPr>
        <w:t xml:space="preserve">1) </w:t>
      </w:r>
      <w:r w:rsidRPr="00C42E1C">
        <w:rPr>
          <w:i/>
          <w:iCs/>
          <w:lang w:val="tr-TR"/>
        </w:rPr>
        <w:t>Senaryo</w:t>
      </w:r>
      <w:r w:rsidR="007501F4">
        <w:rPr>
          <w:i/>
          <w:iCs/>
          <w:lang w:val="tr-TR"/>
        </w:rPr>
        <w:t xml:space="preserve"> </w:t>
      </w:r>
      <w:r w:rsidRPr="00C42E1C">
        <w:rPr>
          <w:i/>
          <w:iCs/>
          <w:lang w:val="tr-TR"/>
        </w:rPr>
        <w:t xml:space="preserve">: </w:t>
      </w:r>
      <w:r w:rsidR="007501F4" w:rsidRPr="007501F4">
        <w:rPr>
          <w:i/>
          <w:iCs/>
          <w:lang w:val="tr-TR"/>
        </w:rPr>
        <w:t>rf_raw_params_cleaning_True</w:t>
      </w:r>
    </w:p>
    <w:p w14:paraId="68A4F44C" w14:textId="5C292D57" w:rsidR="007501F4" w:rsidRPr="007501F4" w:rsidRDefault="007501F4" w:rsidP="00C42E1C">
      <w:pPr>
        <w:pStyle w:val="GvdeMetni"/>
        <w:rPr>
          <w:lang w:val="tr-TR"/>
        </w:rPr>
      </w:pPr>
      <w:r w:rsidRPr="007501F4">
        <w:rPr>
          <w:lang w:val="tr-TR"/>
        </w:rPr>
        <w:t>Bu senaryoda, rassal orman modeli</w:t>
      </w:r>
      <w:r>
        <w:rPr>
          <w:lang w:val="tr-TR"/>
        </w:rPr>
        <w:t xml:space="preserve"> </w:t>
      </w:r>
      <w:r w:rsidRPr="007501F4">
        <w:rPr>
          <w:lang w:val="tr-TR"/>
        </w:rPr>
        <w:t xml:space="preserve">eksik veriler </w:t>
      </w:r>
      <w:r w:rsidR="00F46876">
        <w:rPr>
          <w:lang w:val="tr-TR"/>
        </w:rPr>
        <w:t>temizlenmekte</w:t>
      </w:r>
      <w:r w:rsidRPr="007501F4">
        <w:rPr>
          <w:lang w:val="tr-TR"/>
        </w:rPr>
        <w:t xml:space="preserve"> ve sınıf 0 örnekleri </w:t>
      </w:r>
      <w:r w:rsidR="00F46876">
        <w:rPr>
          <w:lang w:val="tr-TR"/>
        </w:rPr>
        <w:t>çıkarılmakta</w:t>
      </w:r>
      <w:r w:rsidRPr="007501F4">
        <w:rPr>
          <w:lang w:val="tr-TR"/>
        </w:rPr>
        <w:t xml:space="preserve"> ham EMG verileriyle </w:t>
      </w:r>
      <w:r>
        <w:rPr>
          <w:lang w:val="tr-TR"/>
        </w:rPr>
        <w:t>eğitilmektedir</w:t>
      </w:r>
      <w:r w:rsidRPr="007501F4">
        <w:rPr>
          <w:lang w:val="tr-TR"/>
        </w:rPr>
        <w:t xml:space="preserve">. Herhangi bir filtreleme ve sınıf dengelemesi </w:t>
      </w:r>
      <w:r w:rsidR="00F46876">
        <w:rPr>
          <w:lang w:val="tr-TR"/>
        </w:rPr>
        <w:t>yapılmamaktadır</w:t>
      </w:r>
      <w:r w:rsidRPr="007501F4">
        <w:rPr>
          <w:lang w:val="tr-TR"/>
        </w:rPr>
        <w:t xml:space="preserve">. Veriler 7:1.5:1.5 oranında </w:t>
      </w:r>
      <w:r w:rsidR="00F46876">
        <w:rPr>
          <w:lang w:val="tr-TR"/>
        </w:rPr>
        <w:t>ayrılmaktadır</w:t>
      </w:r>
      <w:r w:rsidRPr="007501F4">
        <w:rPr>
          <w:lang w:val="tr-TR"/>
        </w:rPr>
        <w:t xml:space="preserve">. n_estimators 200, diğer hiperparametreler varsayılan değerlerindedir. Amaç, </w:t>
      </w:r>
      <w:r w:rsidR="005F3752">
        <w:rPr>
          <w:lang w:val="tr-TR"/>
        </w:rPr>
        <w:t xml:space="preserve">Ham verirlerle Sınıf 0 örnekleri çıkarılarak ham veririn sınıflandırmasını incelemektir. </w:t>
      </w:r>
    </w:p>
    <w:p w14:paraId="488AB744" w14:textId="42A1295E" w:rsidR="00C42E1C" w:rsidRPr="00C42E1C" w:rsidRDefault="007501F4" w:rsidP="007501F4">
      <w:pPr>
        <w:pStyle w:val="GvdeMetni"/>
        <w:ind w:start="9pt" w:firstLine="0pt"/>
        <w:rPr>
          <w:i/>
          <w:iCs/>
          <w:lang w:val="tr-TR"/>
        </w:rPr>
      </w:pPr>
      <w:r w:rsidRPr="007501F4">
        <w:rPr>
          <w:i/>
          <w:iCs/>
          <w:lang w:val="tr-TR"/>
        </w:rPr>
        <w:tab/>
      </w:r>
      <w:r w:rsidR="00C42E1C" w:rsidRPr="00C42E1C">
        <w:rPr>
          <w:i/>
          <w:iCs/>
          <w:lang w:val="tr-TR"/>
        </w:rPr>
        <w:t>2</w:t>
      </w:r>
      <w:r w:rsidRPr="007501F4">
        <w:rPr>
          <w:i/>
          <w:iCs/>
          <w:lang w:val="tr-TR"/>
        </w:rPr>
        <w:t>)</w:t>
      </w:r>
      <w:r w:rsidR="00C42E1C" w:rsidRPr="00C42E1C">
        <w:rPr>
          <w:i/>
          <w:iCs/>
          <w:lang w:val="tr-TR"/>
        </w:rPr>
        <w:t xml:space="preserve"> </w:t>
      </w:r>
      <w:r w:rsidRPr="007501F4">
        <w:rPr>
          <w:i/>
          <w:iCs/>
          <w:lang w:val="tr-TR"/>
        </w:rPr>
        <w:t xml:space="preserve"> </w:t>
      </w:r>
      <w:r w:rsidR="00C42E1C" w:rsidRPr="00C42E1C">
        <w:rPr>
          <w:i/>
          <w:iCs/>
          <w:lang w:val="tr-TR"/>
        </w:rPr>
        <w:t xml:space="preserve">Senaryo: </w:t>
      </w:r>
      <w:r w:rsidRPr="007501F4">
        <w:rPr>
          <w:i/>
          <w:iCs/>
          <w:lang w:val="tr-TR"/>
        </w:rPr>
        <w:t>rf_best_params_cleaning_True</w:t>
      </w:r>
    </w:p>
    <w:p w14:paraId="393A201F" w14:textId="2616350E" w:rsidR="007501F4" w:rsidRDefault="007501F4" w:rsidP="007501F4">
      <w:pPr>
        <w:pStyle w:val="GvdeMetni"/>
        <w:rPr>
          <w:lang w:val="tr-TR"/>
        </w:rPr>
      </w:pPr>
      <w:r w:rsidRPr="007501F4">
        <w:rPr>
          <w:lang w:val="en-US"/>
        </w:rPr>
        <w:t xml:space="preserve">Bu senaryoda, veri temizleme, filtreleme (1-499 Hz), SMOTE ile sınıf dengeleme ve özellik çıkarma adımları </w:t>
      </w:r>
      <w:r w:rsidR="00F46876">
        <w:rPr>
          <w:lang w:val="en-US"/>
        </w:rPr>
        <w:t>uygulanmaktadır</w:t>
      </w:r>
      <w:r w:rsidRPr="007501F4">
        <w:rPr>
          <w:lang w:val="en-US"/>
        </w:rPr>
        <w:t xml:space="preserve">. Veriler 7:1.5:1.5 oranında </w:t>
      </w:r>
      <w:r w:rsidR="00F46876">
        <w:rPr>
          <w:lang w:val="en-US"/>
        </w:rPr>
        <w:t>ayrılmaktadır</w:t>
      </w:r>
      <w:r w:rsidRPr="007501F4">
        <w:rPr>
          <w:lang w:val="en-US"/>
        </w:rPr>
        <w:t>. n_estimators 200, diğer hiperparametreler varsayılan değerlerindedir. Amaç,</w:t>
      </w:r>
      <w:r w:rsidR="005F3752" w:rsidRPr="007501F4">
        <w:rPr>
          <w:lang w:val="tr-TR"/>
        </w:rPr>
        <w:t xml:space="preserve"> </w:t>
      </w:r>
      <w:r w:rsidR="005F3752">
        <w:rPr>
          <w:lang w:val="tr-TR"/>
        </w:rPr>
        <w:t>Ham verirlerle Sınıf 0 örnekleri çıkarılarak</w:t>
      </w:r>
      <w:r w:rsidR="005F3752" w:rsidRPr="007501F4">
        <w:rPr>
          <w:lang w:val="en-US"/>
        </w:rPr>
        <w:t xml:space="preserve"> </w:t>
      </w:r>
      <w:r w:rsidRPr="007501F4">
        <w:rPr>
          <w:lang w:val="en-US"/>
        </w:rPr>
        <w:t xml:space="preserve">kapsamlı ön işlemenin performansı nasıl etkilediğini görmektir. </w:t>
      </w:r>
    </w:p>
    <w:p w14:paraId="437FC87F" w14:textId="429A13EB" w:rsidR="00C42E1C" w:rsidRPr="00C42E1C" w:rsidRDefault="00C42E1C" w:rsidP="007501F4">
      <w:pPr>
        <w:pStyle w:val="GvdeMetni"/>
        <w:ind w:start="9pt" w:firstLine="0pt"/>
        <w:rPr>
          <w:i/>
          <w:iCs/>
          <w:lang w:val="tr-TR"/>
        </w:rPr>
      </w:pPr>
      <w:r w:rsidRPr="00C42E1C">
        <w:rPr>
          <w:i/>
          <w:iCs/>
          <w:lang w:val="tr-TR"/>
        </w:rPr>
        <w:t>3</w:t>
      </w:r>
      <w:r w:rsidR="007501F4">
        <w:rPr>
          <w:i/>
          <w:iCs/>
          <w:lang w:val="tr-TR"/>
        </w:rPr>
        <w:t>)</w:t>
      </w:r>
      <w:r w:rsidRPr="00C42E1C">
        <w:rPr>
          <w:i/>
          <w:iCs/>
          <w:lang w:val="tr-TR"/>
        </w:rPr>
        <w:t xml:space="preserve"> Senaryo: </w:t>
      </w:r>
      <w:r w:rsidR="007501F4" w:rsidRPr="007501F4">
        <w:rPr>
          <w:i/>
          <w:iCs/>
          <w:lang w:val="tr-TR"/>
        </w:rPr>
        <w:t>rf_best_params_cleaning_False</w:t>
      </w:r>
    </w:p>
    <w:p w14:paraId="1BBE7B10" w14:textId="1956CD6F" w:rsidR="007501F4" w:rsidRPr="00D76F10" w:rsidRDefault="007501F4" w:rsidP="007501F4">
      <w:pPr>
        <w:pStyle w:val="GvdeMetni"/>
        <w:rPr>
          <w:lang w:val="tr-TR"/>
        </w:rPr>
      </w:pPr>
      <w:r w:rsidRPr="007501F4">
        <w:rPr>
          <w:lang w:val="tr-TR"/>
        </w:rPr>
        <w:t>Bu senaryoda, önceki senaryodaki ön işleme adımları</w:t>
      </w:r>
      <w:r w:rsidR="00F46876">
        <w:rPr>
          <w:lang w:val="tr-TR"/>
        </w:rPr>
        <w:t xml:space="preserve"> uygulanmaktadır</w:t>
      </w:r>
      <w:r w:rsidRPr="007501F4">
        <w:rPr>
          <w:lang w:val="tr-TR"/>
        </w:rPr>
        <w:t xml:space="preserve">, ancak veri temizleme adımı </w:t>
      </w:r>
      <w:r w:rsidR="00F46876">
        <w:rPr>
          <w:lang w:val="tr-TR"/>
        </w:rPr>
        <w:t>çıkarılmaktadır</w:t>
      </w:r>
      <w:r w:rsidRPr="007501F4">
        <w:rPr>
          <w:lang w:val="tr-TR"/>
        </w:rPr>
        <w:t xml:space="preserve">. Veri dengeleme, filtreleme ve özellik çıkarımı işlemleri yapılmıştır. Veriler 7:1.5:1.5 oranında </w:t>
      </w:r>
      <w:r w:rsidR="00F46876">
        <w:rPr>
          <w:lang w:val="tr-TR"/>
        </w:rPr>
        <w:t>ayrılmaktadır</w:t>
      </w:r>
      <w:r w:rsidRPr="007501F4">
        <w:rPr>
          <w:lang w:val="tr-TR"/>
        </w:rPr>
        <w:t xml:space="preserve">. n_estimators 200, diğer hiperparametreler varsayılan değerlerindedir. Amaç, </w:t>
      </w:r>
      <w:r w:rsidR="005F3752">
        <w:rPr>
          <w:lang w:val="tr-TR"/>
        </w:rPr>
        <w:t>işaretsiz veri temizleme adımı ile 2.7 milyon veri’ye dengeleme ile veri artırımının etkisini incelemektir.</w:t>
      </w:r>
      <w:r w:rsidRPr="007501F4">
        <w:rPr>
          <w:lang w:val="tr-TR"/>
        </w:rPr>
        <w:t xml:space="preserve"> </w:t>
      </w:r>
    </w:p>
    <w:p w14:paraId="417DC1B4" w14:textId="679BBE15" w:rsidR="009B5DCE" w:rsidRPr="001840D5" w:rsidRDefault="009B5DCE" w:rsidP="009B5DCE">
      <w:pPr>
        <w:pStyle w:val="tablehead"/>
        <w:numPr>
          <w:ilvl w:val="0"/>
          <w:numId w:val="8"/>
        </w:numPr>
        <w:tabs>
          <w:tab w:val="start" w:pos="54pt"/>
        </w:tabs>
        <w:spacing w:before="6pt"/>
        <w:rPr>
          <w:rFonts w:eastAsia="MS Mincho"/>
          <w:spacing w:val="-1"/>
          <w:lang w:val="tr-TR"/>
        </w:rPr>
      </w:pPr>
      <w:r>
        <w:rPr>
          <w:i/>
          <w:iCs/>
        </w:rPr>
        <w:t>Rassal orman</w:t>
      </w:r>
      <w:r w:rsidRPr="001840D5">
        <w:rPr>
          <w:i/>
          <w:iCs/>
        </w:rPr>
        <w:t xml:space="preserve"> Sınıflandırma Performansı</w:t>
      </w:r>
    </w:p>
    <w:tbl>
      <w:tblPr>
        <w:tblW w:w="219.60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1877"/>
        <w:gridCol w:w="541"/>
        <w:gridCol w:w="419"/>
        <w:gridCol w:w="532"/>
        <w:gridCol w:w="559"/>
        <w:gridCol w:w="464"/>
      </w:tblGrid>
      <w:tr w:rsidR="009B5DCE" w:rsidRPr="002F4281" w14:paraId="5304962D" w14:textId="77777777" w:rsidTr="007501F4">
        <w:trPr>
          <w:cantSplit/>
          <w:trHeight w:val="245"/>
          <w:tblHeader/>
          <w:jc w:val="center"/>
        </w:trPr>
        <w:tc>
          <w:tcPr>
            <w:tcW w:w="93.8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107CE12C" w14:textId="77777777" w:rsidR="009B5DCE" w:rsidRPr="001840D5" w:rsidRDefault="009B5DCE" w:rsidP="00EB4156">
            <w:pPr>
              <w:pStyle w:val="tablecolhead"/>
            </w:pPr>
            <w:r w:rsidRPr="001840D5">
              <w:rPr>
                <w:rFonts w:eastAsia="Times New Roman"/>
                <w:lang w:val="tr-TR"/>
              </w:rPr>
              <w:t>Senaryo Adı</w:t>
            </w:r>
          </w:p>
        </w:tc>
        <w:tc>
          <w:tcPr>
            <w:tcW w:w="125.75pt" w:type="dxa"/>
            <w:gridSpan w:val="5"/>
            <w:tcBorders>
              <w:top w:val="single" w:sz="2" w:space="0" w:color="000000"/>
              <w:start w:val="single" w:sz="2" w:space="0" w:color="000000"/>
              <w:bottom w:val="single" w:sz="2" w:space="0" w:color="000000"/>
              <w:end w:val="single" w:sz="2" w:space="0" w:color="000000"/>
            </w:tcBorders>
            <w:vAlign w:val="center"/>
          </w:tcPr>
          <w:p w14:paraId="21D7131A" w14:textId="5524FF08" w:rsidR="009B5DCE" w:rsidRPr="001840D5" w:rsidRDefault="00107786" w:rsidP="00EB4156">
            <w:pPr>
              <w:pStyle w:val="tablecolhead"/>
              <w:rPr>
                <w:rFonts w:eastAsia="Times New Roman"/>
                <w:lang w:val="tr-TR"/>
              </w:rPr>
            </w:pPr>
            <w:r>
              <w:rPr>
                <w:rFonts w:eastAsia="Times New Roman"/>
              </w:rPr>
              <w:t>Rassal Orman</w:t>
            </w:r>
            <w:r w:rsidR="009B5DCE" w:rsidRPr="001840D5">
              <w:rPr>
                <w:rFonts w:eastAsia="Times New Roman"/>
              </w:rPr>
              <w:t xml:space="preserve"> Sınıflandırma </w:t>
            </w:r>
            <w:r w:rsidR="009B5DCE">
              <w:rPr>
                <w:rFonts w:eastAsia="Times New Roman"/>
              </w:rPr>
              <w:t xml:space="preserve">Test </w:t>
            </w:r>
            <w:r w:rsidR="009B5DCE" w:rsidRPr="001840D5">
              <w:rPr>
                <w:rFonts w:eastAsia="Times New Roman"/>
              </w:rPr>
              <w:t>Performansı</w:t>
            </w:r>
          </w:p>
        </w:tc>
      </w:tr>
      <w:tr w:rsidR="007501F4" w:rsidRPr="002F4281" w14:paraId="3FB3E181" w14:textId="77777777" w:rsidTr="007501F4">
        <w:trPr>
          <w:cantSplit/>
          <w:trHeight w:val="245"/>
          <w:tblHeader/>
          <w:jc w:val="center"/>
        </w:trPr>
        <w:tc>
          <w:tcPr>
            <w:tcW w:w="93.85pt" w:type="dxa"/>
            <w:vMerge/>
            <w:tcBorders>
              <w:top w:val="single" w:sz="2" w:space="0" w:color="000000"/>
              <w:start w:val="single" w:sz="2" w:space="0" w:color="000000"/>
              <w:bottom w:val="single" w:sz="2" w:space="0" w:color="000000"/>
              <w:end w:val="single" w:sz="2" w:space="0" w:color="000000"/>
            </w:tcBorders>
            <w:shd w:val="clear" w:color="auto" w:fill="auto"/>
          </w:tcPr>
          <w:p w14:paraId="72020BFE" w14:textId="77777777" w:rsidR="007501F4" w:rsidRPr="001840D5" w:rsidRDefault="007501F4" w:rsidP="00EB4156">
            <w:pPr>
              <w:rPr>
                <w:sz w:val="10"/>
                <w:szCs w:val="10"/>
              </w:rPr>
            </w:pPr>
          </w:p>
        </w:tc>
        <w:tc>
          <w:tcPr>
            <w:tcW w:w="27.05pt" w:type="dxa"/>
            <w:tcBorders>
              <w:top w:val="single" w:sz="2" w:space="0" w:color="000000"/>
              <w:start w:val="single" w:sz="2" w:space="0" w:color="000000"/>
              <w:bottom w:val="single" w:sz="2" w:space="0" w:color="000000"/>
              <w:end w:val="single" w:sz="2" w:space="0" w:color="000000"/>
            </w:tcBorders>
          </w:tcPr>
          <w:p w14:paraId="539312B2" w14:textId="77777777" w:rsidR="007501F4" w:rsidRPr="00C70DC9" w:rsidRDefault="007501F4" w:rsidP="00EB4156">
            <w:pPr>
              <w:pStyle w:val="tablecolsubhead"/>
              <w:rPr>
                <w:rFonts w:eastAsia="Times New Roman"/>
                <w:sz w:val="12"/>
                <w:szCs w:val="12"/>
                <w:lang w:val="tr-TR"/>
              </w:rPr>
            </w:pPr>
            <w:r w:rsidRPr="00C70DC9">
              <w:rPr>
                <w:rFonts w:eastAsia="Times New Roman"/>
                <w:sz w:val="12"/>
                <w:szCs w:val="12"/>
              </w:rPr>
              <w:t>Doğruluk</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4C412795" w14:textId="77777777" w:rsidR="007501F4" w:rsidRPr="00C70DC9" w:rsidRDefault="007501F4" w:rsidP="00EB4156">
            <w:pPr>
              <w:pStyle w:val="tablecolsubhead"/>
              <w:rPr>
                <w:rFonts w:eastAsia="Times New Roman"/>
                <w:sz w:val="12"/>
                <w:szCs w:val="12"/>
                <w:lang w:val="tr-TR"/>
              </w:rPr>
            </w:pPr>
            <w:r w:rsidRPr="00C70DC9">
              <w:rPr>
                <w:rFonts w:eastAsia="Times New Roman"/>
                <w:sz w:val="12"/>
                <w:szCs w:val="12"/>
                <w:lang w:val="tr-TR"/>
              </w:rPr>
              <w:t>F1 Skoru</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7A984EB3" w14:textId="77777777" w:rsidR="007501F4" w:rsidRPr="00C70DC9" w:rsidRDefault="007501F4" w:rsidP="00EB4156">
            <w:pPr>
              <w:pStyle w:val="tablecolsubhead"/>
              <w:rPr>
                <w:rFonts w:eastAsia="Times New Roman"/>
                <w:sz w:val="12"/>
                <w:szCs w:val="12"/>
                <w:lang w:val="tr-TR"/>
              </w:rPr>
            </w:pPr>
            <w:r w:rsidRPr="00C70DC9">
              <w:rPr>
                <w:rFonts w:eastAsia="Times New Roman"/>
                <w:sz w:val="12"/>
                <w:szCs w:val="12"/>
                <w:lang w:val="tr-TR"/>
              </w:rPr>
              <w:t>Keskinlik</w:t>
            </w:r>
          </w:p>
        </w:tc>
        <w:tc>
          <w:tcPr>
            <w:tcW w:w="27.95pt" w:type="dxa"/>
            <w:tcBorders>
              <w:top w:val="single" w:sz="2" w:space="0" w:color="000000"/>
              <w:start w:val="single" w:sz="2" w:space="0" w:color="000000"/>
              <w:bottom w:val="single" w:sz="2" w:space="0" w:color="000000"/>
              <w:end w:val="single" w:sz="2" w:space="0" w:color="000000"/>
            </w:tcBorders>
          </w:tcPr>
          <w:p w14:paraId="4010257C" w14:textId="77777777" w:rsidR="007501F4" w:rsidRPr="00C70DC9" w:rsidRDefault="007501F4" w:rsidP="00EB4156">
            <w:pPr>
              <w:pStyle w:val="tablecolsubhead"/>
              <w:rPr>
                <w:rFonts w:eastAsia="Times New Roman"/>
                <w:sz w:val="12"/>
                <w:szCs w:val="12"/>
                <w:lang w:val="tr-TR"/>
              </w:rPr>
            </w:pPr>
            <w:r w:rsidRPr="00C70DC9">
              <w:rPr>
                <w:rFonts w:eastAsia="Times New Roman"/>
                <w:sz w:val="12"/>
                <w:szCs w:val="12"/>
                <w:lang w:val="tr-TR"/>
              </w:rPr>
              <w:t>Duyarlılık</w:t>
            </w:r>
          </w:p>
        </w:tc>
        <w:tc>
          <w:tcPr>
            <w:tcW w:w="23.20pt" w:type="dxa"/>
            <w:tcBorders>
              <w:top w:val="single" w:sz="2" w:space="0" w:color="000000"/>
              <w:start w:val="single" w:sz="2" w:space="0" w:color="000000"/>
              <w:bottom w:val="single" w:sz="2" w:space="0" w:color="000000"/>
              <w:end w:val="single" w:sz="2" w:space="0" w:color="000000"/>
            </w:tcBorders>
          </w:tcPr>
          <w:p w14:paraId="467AD4A6" w14:textId="77777777" w:rsidR="007501F4" w:rsidRPr="00C70DC9" w:rsidRDefault="007501F4" w:rsidP="00EB4156">
            <w:pPr>
              <w:pStyle w:val="tablecolsubhead"/>
              <w:rPr>
                <w:rFonts w:eastAsia="Times New Roman"/>
                <w:sz w:val="12"/>
                <w:szCs w:val="12"/>
                <w:lang w:val="tr-TR"/>
              </w:rPr>
            </w:pPr>
            <w:r w:rsidRPr="00C70DC9">
              <w:rPr>
                <w:rFonts w:eastAsia="Times New Roman"/>
                <w:sz w:val="12"/>
                <w:szCs w:val="12"/>
                <w:lang w:val="tr-TR"/>
              </w:rPr>
              <w:t>Eğitim Süresi</w:t>
            </w:r>
            <w:r>
              <w:rPr>
                <w:rFonts w:eastAsia="Times New Roman"/>
                <w:sz w:val="12"/>
                <w:szCs w:val="12"/>
                <w:lang w:val="tr-TR"/>
              </w:rPr>
              <w:t>(s)</w:t>
            </w:r>
          </w:p>
        </w:tc>
      </w:tr>
      <w:tr w:rsidR="007501F4" w:rsidRPr="002F4281" w14:paraId="62494EE8" w14:textId="77777777" w:rsidTr="007501F4">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72DEF4B1" w14:textId="785ABAA7" w:rsidR="007501F4" w:rsidRPr="00614AC1" w:rsidRDefault="007501F4" w:rsidP="00107786">
            <w:pPr>
              <w:pStyle w:val="tablecopy"/>
              <w:jc w:val="center"/>
              <w:rPr>
                <w:sz w:val="14"/>
                <w:szCs w:val="14"/>
                <w:lang w:val="tr-TR"/>
              </w:rPr>
            </w:pPr>
            <w:r w:rsidRPr="00614AC1">
              <w:rPr>
                <w:sz w:val="14"/>
                <w:szCs w:val="14"/>
              </w:rPr>
              <w:t>rf_raw_params_cleaning_True</w:t>
            </w:r>
          </w:p>
        </w:tc>
        <w:tc>
          <w:tcPr>
            <w:tcW w:w="27.05pt" w:type="dxa"/>
            <w:tcBorders>
              <w:top w:val="single" w:sz="2" w:space="0" w:color="000000"/>
              <w:start w:val="single" w:sz="2" w:space="0" w:color="000000"/>
              <w:bottom w:val="single" w:sz="2" w:space="0" w:color="000000"/>
              <w:end w:val="single" w:sz="2" w:space="0" w:color="000000"/>
            </w:tcBorders>
          </w:tcPr>
          <w:p w14:paraId="6E5E1A8A" w14:textId="111806E8" w:rsidR="007501F4" w:rsidRPr="00614AC1" w:rsidRDefault="007501F4" w:rsidP="00107786">
            <w:pPr>
              <w:pStyle w:val="tablecopy"/>
              <w:jc w:val="center"/>
              <w:rPr>
                <w:sz w:val="14"/>
                <w:szCs w:val="14"/>
              </w:rPr>
            </w:pPr>
            <w:r w:rsidRPr="00614AC1">
              <w:rPr>
                <w:sz w:val="14"/>
                <w:szCs w:val="14"/>
              </w:rPr>
              <w:t>0.9861</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B2D243C" w14:textId="288AFE97" w:rsidR="007501F4" w:rsidRPr="00614AC1" w:rsidRDefault="007501F4" w:rsidP="00107786">
            <w:pPr>
              <w:pStyle w:val="tablecopy"/>
              <w:jc w:val="center"/>
              <w:rPr>
                <w:sz w:val="14"/>
                <w:szCs w:val="14"/>
                <w:lang w:val="tr-TR"/>
              </w:rPr>
            </w:pPr>
            <w:r w:rsidRPr="00614AC1">
              <w:rPr>
                <w:sz w:val="14"/>
                <w:szCs w:val="14"/>
              </w:rPr>
              <w:t>0.9855</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7DD3CE43" w14:textId="2ED42997" w:rsidR="007501F4" w:rsidRPr="00614AC1" w:rsidRDefault="007501F4" w:rsidP="00107786">
            <w:pPr>
              <w:rPr>
                <w:sz w:val="14"/>
                <w:szCs w:val="14"/>
              </w:rPr>
            </w:pPr>
            <w:r w:rsidRPr="00614AC1">
              <w:rPr>
                <w:sz w:val="14"/>
                <w:szCs w:val="14"/>
              </w:rPr>
              <w:t>0.9880</w:t>
            </w:r>
          </w:p>
        </w:tc>
        <w:tc>
          <w:tcPr>
            <w:tcW w:w="27.95pt" w:type="dxa"/>
            <w:tcBorders>
              <w:top w:val="single" w:sz="2" w:space="0" w:color="000000"/>
              <w:start w:val="single" w:sz="2" w:space="0" w:color="000000"/>
              <w:bottom w:val="single" w:sz="2" w:space="0" w:color="000000"/>
              <w:end w:val="single" w:sz="2" w:space="0" w:color="000000"/>
            </w:tcBorders>
          </w:tcPr>
          <w:p w14:paraId="419CD095" w14:textId="352EAD4F" w:rsidR="007501F4" w:rsidRPr="00614AC1" w:rsidRDefault="007501F4" w:rsidP="00107786">
            <w:pPr>
              <w:rPr>
                <w:sz w:val="14"/>
                <w:szCs w:val="14"/>
              </w:rPr>
            </w:pPr>
            <w:r w:rsidRPr="00614AC1">
              <w:rPr>
                <w:sz w:val="14"/>
                <w:szCs w:val="14"/>
              </w:rPr>
              <w:t>0.9830</w:t>
            </w:r>
          </w:p>
        </w:tc>
        <w:tc>
          <w:tcPr>
            <w:tcW w:w="23.20pt" w:type="dxa"/>
            <w:tcBorders>
              <w:top w:val="single" w:sz="2" w:space="0" w:color="000000"/>
              <w:start w:val="single" w:sz="2" w:space="0" w:color="000000"/>
              <w:bottom w:val="single" w:sz="2" w:space="0" w:color="000000"/>
              <w:end w:val="single" w:sz="2" w:space="0" w:color="000000"/>
            </w:tcBorders>
          </w:tcPr>
          <w:p w14:paraId="37FAC1DD" w14:textId="64C9A522" w:rsidR="007501F4" w:rsidRPr="00614AC1" w:rsidRDefault="007501F4" w:rsidP="00107786">
            <w:pPr>
              <w:pStyle w:val="tablecopy"/>
              <w:jc w:val="center"/>
              <w:rPr>
                <w:sz w:val="14"/>
                <w:szCs w:val="14"/>
              </w:rPr>
            </w:pPr>
            <w:r w:rsidRPr="00614AC1">
              <w:rPr>
                <w:sz w:val="14"/>
                <w:szCs w:val="14"/>
              </w:rPr>
              <w:t>1832.51</w:t>
            </w:r>
          </w:p>
        </w:tc>
      </w:tr>
      <w:tr w:rsidR="007501F4" w:rsidRPr="002F4281" w14:paraId="5E7BB1E0" w14:textId="77777777" w:rsidTr="007501F4">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3164FBFD" w14:textId="5D3CB716" w:rsidR="007501F4" w:rsidRPr="00614AC1" w:rsidRDefault="007501F4" w:rsidP="00107786">
            <w:pPr>
              <w:pStyle w:val="tablecopy"/>
              <w:jc w:val="center"/>
              <w:rPr>
                <w:sz w:val="14"/>
                <w:szCs w:val="14"/>
              </w:rPr>
            </w:pPr>
            <w:r w:rsidRPr="00614AC1">
              <w:rPr>
                <w:sz w:val="14"/>
                <w:szCs w:val="14"/>
              </w:rPr>
              <w:t>rf_best_params_cleaning_True</w:t>
            </w:r>
          </w:p>
        </w:tc>
        <w:tc>
          <w:tcPr>
            <w:tcW w:w="27.05pt" w:type="dxa"/>
            <w:tcBorders>
              <w:top w:val="single" w:sz="2" w:space="0" w:color="000000"/>
              <w:start w:val="single" w:sz="2" w:space="0" w:color="000000"/>
              <w:bottom w:val="single" w:sz="2" w:space="0" w:color="000000"/>
              <w:end w:val="single" w:sz="2" w:space="0" w:color="000000"/>
            </w:tcBorders>
          </w:tcPr>
          <w:p w14:paraId="0A23ED5C" w14:textId="3B82689B" w:rsidR="007501F4" w:rsidRPr="00614AC1" w:rsidRDefault="007501F4" w:rsidP="00107786">
            <w:pPr>
              <w:pStyle w:val="tablecopy"/>
              <w:jc w:val="center"/>
              <w:rPr>
                <w:sz w:val="14"/>
                <w:szCs w:val="14"/>
              </w:rPr>
            </w:pPr>
            <w:r w:rsidRPr="00614AC1">
              <w:rPr>
                <w:sz w:val="14"/>
                <w:szCs w:val="14"/>
              </w:rPr>
              <w:t>0.9067</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1F558ABC" w14:textId="67EA4B26" w:rsidR="007501F4" w:rsidRPr="00614AC1" w:rsidRDefault="007501F4" w:rsidP="00107786">
            <w:pPr>
              <w:pStyle w:val="tablecopy"/>
              <w:jc w:val="center"/>
              <w:rPr>
                <w:sz w:val="14"/>
                <w:szCs w:val="14"/>
              </w:rPr>
            </w:pPr>
            <w:r w:rsidRPr="00614AC1">
              <w:rPr>
                <w:sz w:val="14"/>
                <w:szCs w:val="14"/>
              </w:rPr>
              <w:t>0.9067</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2FB81D7F" w14:textId="3C752CF3" w:rsidR="007501F4" w:rsidRPr="00614AC1" w:rsidRDefault="007501F4" w:rsidP="00107786">
            <w:pPr>
              <w:rPr>
                <w:sz w:val="14"/>
                <w:szCs w:val="14"/>
              </w:rPr>
            </w:pPr>
            <w:r w:rsidRPr="00614AC1">
              <w:rPr>
                <w:sz w:val="14"/>
                <w:szCs w:val="14"/>
              </w:rPr>
              <w:t>0.9071</w:t>
            </w:r>
          </w:p>
        </w:tc>
        <w:tc>
          <w:tcPr>
            <w:tcW w:w="27.95pt" w:type="dxa"/>
            <w:tcBorders>
              <w:top w:val="single" w:sz="2" w:space="0" w:color="000000"/>
              <w:start w:val="single" w:sz="2" w:space="0" w:color="000000"/>
              <w:bottom w:val="single" w:sz="2" w:space="0" w:color="000000"/>
              <w:end w:val="single" w:sz="2" w:space="0" w:color="000000"/>
            </w:tcBorders>
          </w:tcPr>
          <w:p w14:paraId="45506AC0" w14:textId="1B22BE35" w:rsidR="007501F4" w:rsidRPr="00614AC1" w:rsidRDefault="007501F4" w:rsidP="00107786">
            <w:pPr>
              <w:rPr>
                <w:sz w:val="14"/>
                <w:szCs w:val="14"/>
              </w:rPr>
            </w:pPr>
            <w:r w:rsidRPr="00614AC1">
              <w:rPr>
                <w:sz w:val="14"/>
                <w:szCs w:val="14"/>
              </w:rPr>
              <w:t>0.9067</w:t>
            </w:r>
          </w:p>
        </w:tc>
        <w:tc>
          <w:tcPr>
            <w:tcW w:w="23.20pt" w:type="dxa"/>
            <w:tcBorders>
              <w:top w:val="single" w:sz="2" w:space="0" w:color="000000"/>
              <w:start w:val="single" w:sz="2" w:space="0" w:color="000000"/>
              <w:bottom w:val="single" w:sz="2" w:space="0" w:color="000000"/>
              <w:end w:val="single" w:sz="2" w:space="0" w:color="000000"/>
            </w:tcBorders>
          </w:tcPr>
          <w:p w14:paraId="391C2AE2" w14:textId="3CC668FB" w:rsidR="007501F4" w:rsidRPr="00614AC1" w:rsidRDefault="007501F4" w:rsidP="00107786">
            <w:pPr>
              <w:pStyle w:val="tablecopy"/>
              <w:jc w:val="center"/>
              <w:rPr>
                <w:sz w:val="14"/>
                <w:szCs w:val="14"/>
              </w:rPr>
            </w:pPr>
            <w:r w:rsidRPr="00614AC1">
              <w:rPr>
                <w:sz w:val="14"/>
                <w:szCs w:val="14"/>
              </w:rPr>
              <w:t>110.01</w:t>
            </w:r>
          </w:p>
        </w:tc>
      </w:tr>
      <w:tr w:rsidR="007501F4" w:rsidRPr="002F4281" w14:paraId="6BFF617D" w14:textId="77777777" w:rsidTr="007501F4">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A63B4B1" w14:textId="66E73632" w:rsidR="007501F4" w:rsidRPr="00614AC1" w:rsidRDefault="007501F4" w:rsidP="00107786">
            <w:pPr>
              <w:pStyle w:val="tablecopy"/>
              <w:jc w:val="center"/>
              <w:rPr>
                <w:sz w:val="14"/>
                <w:szCs w:val="14"/>
              </w:rPr>
            </w:pPr>
            <w:r w:rsidRPr="00614AC1">
              <w:rPr>
                <w:sz w:val="14"/>
                <w:szCs w:val="14"/>
              </w:rPr>
              <w:t>rf_best_params_cleaning_False</w:t>
            </w:r>
          </w:p>
        </w:tc>
        <w:tc>
          <w:tcPr>
            <w:tcW w:w="27.05pt" w:type="dxa"/>
            <w:tcBorders>
              <w:top w:val="single" w:sz="2" w:space="0" w:color="000000"/>
              <w:start w:val="single" w:sz="2" w:space="0" w:color="000000"/>
              <w:bottom w:val="single" w:sz="2" w:space="0" w:color="000000"/>
              <w:end w:val="single" w:sz="2" w:space="0" w:color="000000"/>
            </w:tcBorders>
          </w:tcPr>
          <w:p w14:paraId="6E17CDBA" w14:textId="424C757E" w:rsidR="007501F4" w:rsidRPr="00614AC1" w:rsidRDefault="007501F4" w:rsidP="00107786">
            <w:pPr>
              <w:pStyle w:val="tablecopy"/>
              <w:jc w:val="center"/>
              <w:rPr>
                <w:sz w:val="14"/>
                <w:szCs w:val="14"/>
              </w:rPr>
            </w:pPr>
            <w:r w:rsidRPr="00614AC1">
              <w:rPr>
                <w:sz w:val="14"/>
                <w:szCs w:val="14"/>
              </w:rPr>
              <w:t>0.9393</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223C5A33" w14:textId="77829CF2" w:rsidR="007501F4" w:rsidRPr="00614AC1" w:rsidRDefault="007501F4" w:rsidP="00107786">
            <w:pPr>
              <w:pStyle w:val="tablecopy"/>
              <w:jc w:val="center"/>
              <w:rPr>
                <w:sz w:val="14"/>
                <w:szCs w:val="14"/>
              </w:rPr>
            </w:pPr>
            <w:r w:rsidRPr="00614AC1">
              <w:rPr>
                <w:sz w:val="14"/>
                <w:szCs w:val="14"/>
              </w:rPr>
              <w:t>0.9422</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005D134C" w14:textId="7026DEE8" w:rsidR="007501F4" w:rsidRPr="00614AC1" w:rsidRDefault="007501F4" w:rsidP="00107786">
            <w:pPr>
              <w:rPr>
                <w:sz w:val="14"/>
                <w:szCs w:val="14"/>
              </w:rPr>
            </w:pPr>
            <w:r w:rsidRPr="00614AC1">
              <w:rPr>
                <w:sz w:val="14"/>
                <w:szCs w:val="14"/>
              </w:rPr>
              <w:t>0.9489</w:t>
            </w:r>
          </w:p>
        </w:tc>
        <w:tc>
          <w:tcPr>
            <w:tcW w:w="27.95pt" w:type="dxa"/>
            <w:tcBorders>
              <w:top w:val="single" w:sz="2" w:space="0" w:color="000000"/>
              <w:start w:val="single" w:sz="2" w:space="0" w:color="000000"/>
              <w:bottom w:val="single" w:sz="2" w:space="0" w:color="000000"/>
              <w:end w:val="single" w:sz="2" w:space="0" w:color="000000"/>
            </w:tcBorders>
          </w:tcPr>
          <w:p w14:paraId="0DBA0A01" w14:textId="70FF76A0" w:rsidR="007501F4" w:rsidRPr="00614AC1" w:rsidRDefault="007501F4" w:rsidP="00107786">
            <w:pPr>
              <w:rPr>
                <w:sz w:val="14"/>
                <w:szCs w:val="14"/>
              </w:rPr>
            </w:pPr>
            <w:r w:rsidRPr="00614AC1">
              <w:rPr>
                <w:sz w:val="14"/>
                <w:szCs w:val="14"/>
              </w:rPr>
              <w:t>0.9393</w:t>
            </w:r>
          </w:p>
        </w:tc>
        <w:tc>
          <w:tcPr>
            <w:tcW w:w="23.20pt" w:type="dxa"/>
            <w:tcBorders>
              <w:top w:val="single" w:sz="2" w:space="0" w:color="000000"/>
              <w:start w:val="single" w:sz="2" w:space="0" w:color="000000"/>
              <w:bottom w:val="single" w:sz="2" w:space="0" w:color="000000"/>
              <w:end w:val="single" w:sz="2" w:space="0" w:color="000000"/>
            </w:tcBorders>
          </w:tcPr>
          <w:p w14:paraId="351E6F1B" w14:textId="520AF830" w:rsidR="007501F4" w:rsidRPr="00614AC1" w:rsidRDefault="007501F4" w:rsidP="00107786">
            <w:pPr>
              <w:pStyle w:val="tablecopy"/>
              <w:jc w:val="center"/>
              <w:rPr>
                <w:sz w:val="14"/>
                <w:szCs w:val="14"/>
              </w:rPr>
            </w:pPr>
            <w:r w:rsidRPr="00614AC1">
              <w:rPr>
                <w:sz w:val="14"/>
                <w:szCs w:val="14"/>
              </w:rPr>
              <w:t>1078.99</w:t>
            </w:r>
          </w:p>
        </w:tc>
      </w:tr>
    </w:tbl>
    <w:p w14:paraId="5EF787B7" w14:textId="77777777" w:rsidR="006F1EDD" w:rsidRDefault="006F1EDD" w:rsidP="00614AC1">
      <w:pPr>
        <w:pStyle w:val="GvdeMetni"/>
        <w:rPr>
          <w:lang w:val="tr-TR"/>
        </w:rPr>
      </w:pPr>
    </w:p>
    <w:p w14:paraId="34770C46" w14:textId="7F4396A7" w:rsidR="00A42CF9" w:rsidRDefault="00A42CF9" w:rsidP="00614AC1">
      <w:pPr>
        <w:pStyle w:val="GvdeMetni"/>
        <w:rPr>
          <w:lang w:val="tr-TR"/>
        </w:rPr>
      </w:pPr>
      <w:r w:rsidRPr="00A42CF9">
        <w:rPr>
          <w:lang w:val="tr-TR"/>
        </w:rPr>
        <w:t>Rassal orman modelinin farklı ön işleme yaklaşımlarıyla performansı</w:t>
      </w:r>
      <w:r>
        <w:rPr>
          <w:lang w:val="tr-TR"/>
        </w:rPr>
        <w:t xml:space="preserve"> </w:t>
      </w:r>
      <w:r w:rsidRPr="00A42CF9">
        <w:rPr>
          <w:lang w:val="tr-TR"/>
        </w:rPr>
        <w:t>incelendiğinde, </w:t>
      </w:r>
      <w:r>
        <w:rPr>
          <w:lang w:val="tr-TR"/>
        </w:rPr>
        <w:t>“</w:t>
      </w:r>
      <w:r w:rsidRPr="00A42CF9">
        <w:rPr>
          <w:lang w:val="tr-TR"/>
        </w:rPr>
        <w:t>rf</w:t>
      </w:r>
      <w:r>
        <w:rPr>
          <w:lang w:val="tr-TR"/>
        </w:rPr>
        <w:t xml:space="preserve"> </w:t>
      </w:r>
      <w:r w:rsidRPr="00A42CF9">
        <w:rPr>
          <w:lang w:val="tr-TR"/>
        </w:rPr>
        <w:t>raw</w:t>
      </w:r>
      <w:r>
        <w:rPr>
          <w:lang w:val="tr-TR"/>
        </w:rPr>
        <w:t xml:space="preserve"> </w:t>
      </w:r>
      <w:r w:rsidRPr="00A42CF9">
        <w:rPr>
          <w:lang w:val="tr-TR"/>
        </w:rPr>
        <w:t>params</w:t>
      </w:r>
      <w:r>
        <w:rPr>
          <w:lang w:val="tr-TR"/>
        </w:rPr>
        <w:t xml:space="preserve"> </w:t>
      </w:r>
      <w:r w:rsidRPr="00A42CF9">
        <w:rPr>
          <w:lang w:val="tr-TR"/>
        </w:rPr>
        <w:t>cleaning</w:t>
      </w:r>
      <w:r>
        <w:rPr>
          <w:lang w:val="tr-TR"/>
        </w:rPr>
        <w:t xml:space="preserve"> </w:t>
      </w:r>
      <w:r w:rsidRPr="00A42CF9">
        <w:rPr>
          <w:lang w:val="tr-TR"/>
        </w:rPr>
        <w:t>True</w:t>
      </w:r>
      <w:r>
        <w:rPr>
          <w:lang w:val="tr-TR"/>
        </w:rPr>
        <w:t>”</w:t>
      </w:r>
      <w:r w:rsidRPr="00A42CF9">
        <w:rPr>
          <w:lang w:val="tr-TR"/>
        </w:rPr>
        <w:t> senaryosu, veri temizliği ile ham veriyi kullanarak</w:t>
      </w:r>
      <w:r>
        <w:rPr>
          <w:lang w:val="tr-TR"/>
        </w:rPr>
        <w:t xml:space="preserve"> işaretsiz veri sınıfı olmadan her sınıf 250 bin veriye sahipken </w:t>
      </w:r>
      <w:r w:rsidRPr="00A42CF9">
        <w:rPr>
          <w:lang w:val="tr-TR"/>
        </w:rPr>
        <w:t xml:space="preserve"> en yüksek doğruluk ve F1</w:t>
      </w:r>
      <w:r>
        <w:rPr>
          <w:lang w:val="tr-TR"/>
        </w:rPr>
        <w:t xml:space="preserve"> </w:t>
      </w:r>
      <w:r w:rsidRPr="00A42CF9">
        <w:rPr>
          <w:lang w:val="tr-TR"/>
        </w:rPr>
        <w:t>skorlarını eld</w:t>
      </w:r>
      <w:r>
        <w:rPr>
          <w:lang w:val="tr-TR"/>
        </w:rPr>
        <w:t xml:space="preserve">e etmektedir </w:t>
      </w:r>
      <w:r w:rsidRPr="00A42CF9">
        <w:rPr>
          <w:lang w:val="tr-TR"/>
        </w:rPr>
        <w:t>Aksine, </w:t>
      </w:r>
      <w:r>
        <w:rPr>
          <w:lang w:val="tr-TR"/>
        </w:rPr>
        <w:t>“</w:t>
      </w:r>
      <w:r w:rsidRPr="00A42CF9">
        <w:rPr>
          <w:lang w:val="tr-TR"/>
        </w:rPr>
        <w:t>rf</w:t>
      </w:r>
      <w:r>
        <w:rPr>
          <w:lang w:val="tr-TR"/>
        </w:rPr>
        <w:t xml:space="preserve"> </w:t>
      </w:r>
      <w:r w:rsidRPr="00A42CF9">
        <w:rPr>
          <w:lang w:val="tr-TR"/>
        </w:rPr>
        <w:t>best</w:t>
      </w:r>
      <w:r>
        <w:rPr>
          <w:lang w:val="tr-TR"/>
        </w:rPr>
        <w:t xml:space="preserve"> </w:t>
      </w:r>
      <w:r w:rsidRPr="00A42CF9">
        <w:rPr>
          <w:lang w:val="tr-TR"/>
        </w:rPr>
        <w:t>params</w:t>
      </w:r>
      <w:r>
        <w:rPr>
          <w:lang w:val="tr-TR"/>
        </w:rPr>
        <w:t xml:space="preserve"> </w:t>
      </w:r>
      <w:r w:rsidRPr="00A42CF9">
        <w:rPr>
          <w:lang w:val="tr-TR"/>
        </w:rPr>
        <w:t>cleaning</w:t>
      </w:r>
      <w:r>
        <w:rPr>
          <w:lang w:val="tr-TR"/>
        </w:rPr>
        <w:t xml:space="preserve"> </w:t>
      </w:r>
      <w:r w:rsidRPr="00A42CF9">
        <w:rPr>
          <w:lang w:val="tr-TR"/>
        </w:rPr>
        <w:t>True</w:t>
      </w:r>
      <w:r>
        <w:rPr>
          <w:lang w:val="tr-TR"/>
        </w:rPr>
        <w:t>”</w:t>
      </w:r>
      <w:r w:rsidRPr="00A42CF9">
        <w:rPr>
          <w:lang w:val="tr-TR"/>
        </w:rPr>
        <w:t xml:space="preserve"> senaryosunda uygulanan kapsamlı ön işleme adımları (veri temizleme, filtreleme, SMOTE dengeleme, özellik çıkarımı) model performansında düşüşe neden olmuş, bu da ön işleme adımlarının her zaman performansı artırmayabileceğini </w:t>
      </w:r>
      <w:r w:rsidR="00F46876">
        <w:rPr>
          <w:lang w:val="tr-TR"/>
        </w:rPr>
        <w:t>göstermektedir</w:t>
      </w:r>
      <w:r w:rsidRPr="00A42CF9">
        <w:rPr>
          <w:lang w:val="tr-TR"/>
        </w:rPr>
        <w:t>. Veri temizleme adımının çıkarıldığı</w:t>
      </w:r>
      <w:r>
        <w:rPr>
          <w:lang w:val="tr-TR"/>
        </w:rPr>
        <w:t xml:space="preserve"> ve işaretsiz sınıf verisi ile birlikte tüm sınıfların 2.7 milyon’a çıkarıldığı  “</w:t>
      </w:r>
      <w:r w:rsidRPr="00A42CF9">
        <w:rPr>
          <w:lang w:val="tr-TR"/>
        </w:rPr>
        <w:t>rf</w:t>
      </w:r>
      <w:r>
        <w:rPr>
          <w:lang w:val="tr-TR"/>
        </w:rPr>
        <w:t xml:space="preserve"> </w:t>
      </w:r>
      <w:r w:rsidRPr="00A42CF9">
        <w:rPr>
          <w:lang w:val="tr-TR"/>
        </w:rPr>
        <w:t>best</w:t>
      </w:r>
      <w:r>
        <w:rPr>
          <w:lang w:val="tr-TR"/>
        </w:rPr>
        <w:t xml:space="preserve"> </w:t>
      </w:r>
      <w:r w:rsidRPr="00A42CF9">
        <w:rPr>
          <w:lang w:val="tr-TR"/>
        </w:rPr>
        <w:t>params</w:t>
      </w:r>
      <w:r>
        <w:rPr>
          <w:lang w:val="tr-TR"/>
        </w:rPr>
        <w:t xml:space="preserve"> </w:t>
      </w:r>
      <w:r w:rsidRPr="00A42CF9">
        <w:rPr>
          <w:lang w:val="tr-TR"/>
        </w:rPr>
        <w:t>cleaning</w:t>
      </w:r>
      <w:r>
        <w:rPr>
          <w:lang w:val="tr-TR"/>
        </w:rPr>
        <w:t xml:space="preserve"> </w:t>
      </w:r>
      <w:r w:rsidRPr="00A42CF9">
        <w:rPr>
          <w:lang w:val="tr-TR"/>
        </w:rPr>
        <w:t>False</w:t>
      </w:r>
      <w:r>
        <w:rPr>
          <w:lang w:val="tr-TR"/>
        </w:rPr>
        <w:t>”</w:t>
      </w:r>
      <w:r w:rsidRPr="00A42CF9">
        <w:rPr>
          <w:lang w:val="tr-TR"/>
        </w:rPr>
        <w:t xml:space="preserve"> senaryosu ise, daha iyi bir performans sergileyerek, veri </w:t>
      </w:r>
      <w:r>
        <w:rPr>
          <w:lang w:val="tr-TR"/>
        </w:rPr>
        <w:t>artırımının</w:t>
      </w:r>
      <w:r w:rsidRPr="00A42CF9">
        <w:rPr>
          <w:lang w:val="tr-TR"/>
        </w:rPr>
        <w:t xml:space="preserve"> </w:t>
      </w:r>
      <w:r>
        <w:rPr>
          <w:lang w:val="tr-TR"/>
        </w:rPr>
        <w:t xml:space="preserve">önemini </w:t>
      </w:r>
      <w:r w:rsidRPr="00A42CF9">
        <w:rPr>
          <w:lang w:val="tr-TR"/>
        </w:rPr>
        <w:t xml:space="preserve">ortaya </w:t>
      </w:r>
      <w:r>
        <w:rPr>
          <w:lang w:val="tr-TR"/>
        </w:rPr>
        <w:t>koymaktadır</w:t>
      </w:r>
      <w:r w:rsidRPr="00A42CF9">
        <w:rPr>
          <w:lang w:val="tr-TR"/>
        </w:rPr>
        <w:t xml:space="preserve">. </w:t>
      </w:r>
    </w:p>
    <w:p w14:paraId="5E68C9E3" w14:textId="25FF83B4" w:rsidR="00F74A86" w:rsidRDefault="00F74A86" w:rsidP="009B5DCE">
      <w:pPr>
        <w:pStyle w:val="GvdeMetni"/>
        <w:rPr>
          <w:lang w:val="tr-TR"/>
        </w:rPr>
      </w:pPr>
      <w:r>
        <w:rPr>
          <w:noProof/>
          <w:lang w:val="tr-TR"/>
        </w:rPr>
        <w:lastRenderedPageBreak/>
        <w:drawing>
          <wp:inline distT="0" distB="0" distL="0" distR="0" wp14:anchorId="5F70FA5E" wp14:editId="76FFC8CA">
            <wp:extent cx="3080385" cy="2280711"/>
            <wp:effectExtent l="0" t="0" r="5715" b="5715"/>
            <wp:docPr id="1997798766"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7.503%"/>
                    <a:stretch/>
                  </pic:blipFill>
                  <pic:spPr bwMode="auto">
                    <a:xfrm>
                      <a:off x="0" y="0"/>
                      <a:ext cx="3080385" cy="2280711"/>
                    </a:xfrm>
                    <a:prstGeom prst="rect">
                      <a:avLst/>
                    </a:prstGeom>
                    <a:noFill/>
                    <a:ln>
                      <a:noFill/>
                    </a:ln>
                    <a:extLst>
                      <a:ext uri="{53640926-AAD7-44D8-BBD7-CCE9431645EC}">
                        <a14:shadowObscured xmlns:a14="http://schemas.microsoft.com/office/drawing/2010/main"/>
                      </a:ext>
                    </a:extLst>
                  </pic:spPr>
                </pic:pic>
              </a:graphicData>
            </a:graphic>
          </wp:inline>
        </w:drawing>
      </w:r>
    </w:p>
    <w:p w14:paraId="5418F92B" w14:textId="0EC3BA97" w:rsidR="007501F4" w:rsidRPr="005F3752" w:rsidRDefault="007501F4" w:rsidP="005F3752">
      <w:pPr>
        <w:pStyle w:val="figurecaption"/>
        <w:numPr>
          <w:ilvl w:val="0"/>
          <w:numId w:val="9"/>
        </w:numPr>
        <w:spacing w:before="0pt"/>
        <w:ind w:start="0pt" w:firstLine="0pt"/>
        <w:jc w:val="center"/>
        <w:rPr>
          <w:rFonts w:eastAsia="MS Mincho"/>
          <w:lang w:val="tr-TR"/>
        </w:rPr>
      </w:pPr>
      <w:r>
        <w:rPr>
          <w:rFonts w:eastAsia="MS Mincho"/>
          <w:lang w:val="tr-TR"/>
        </w:rPr>
        <w:t>En Başarılı Senaryonun Test Karmaşıklık Matrisi</w:t>
      </w:r>
    </w:p>
    <w:p w14:paraId="3DEAC030" w14:textId="29BD09B7" w:rsidR="005F3752" w:rsidRPr="005F3752" w:rsidRDefault="00107786" w:rsidP="005F3752">
      <w:pPr>
        <w:pStyle w:val="Balk2"/>
        <w:rPr>
          <w:lang w:val="tr-TR"/>
        </w:rPr>
      </w:pPr>
      <w:r>
        <w:rPr>
          <w:lang w:val="tr-TR"/>
        </w:rPr>
        <w:t xml:space="preserve">Destek Vektör Makineleri </w:t>
      </w:r>
    </w:p>
    <w:p w14:paraId="28B80757" w14:textId="1E32CCFE" w:rsidR="005F3752" w:rsidRDefault="005F3752" w:rsidP="005F3752">
      <w:pPr>
        <w:pStyle w:val="GvdeMetni"/>
        <w:rPr>
          <w:lang w:val="tr-TR"/>
        </w:rPr>
      </w:pPr>
      <w:r w:rsidRPr="005F3752">
        <w:rPr>
          <w:lang w:val="tr-TR"/>
        </w:rPr>
        <w:t>Bu bölümde, EMG verilerini sınıflandırmak amacıyla kullanılan Destek Vektör Makineleri (SVM) modeliyle gerçekleştirilen deneyin sonuçları özetlenmektedir.</w:t>
      </w:r>
      <w:r w:rsidR="00B749AB">
        <w:rPr>
          <w:lang w:val="tr-TR"/>
        </w:rPr>
        <w:t xml:space="preserve"> SVM modeli önceki modellere göre çok daha yavaş çalıştığı için sadece bir senaryo üzerinde çalışma gerçekleştirilmektedir.</w:t>
      </w:r>
      <w:r w:rsidRPr="005F3752">
        <w:rPr>
          <w:lang w:val="tr-TR"/>
        </w:rPr>
        <w:t xml:space="preserve"> Sunulan analiz, kapsamlı ön işleme adımları ve optimize edilmiş hiperparametrelerle eğitilen bir modelin performansına odaklanmaktadır. Bu analiz, makine öğrenimi uygulamalarında ön işleme ve model optimizasyonunun önemini vurgulamayı amaçlamaktadır.</w:t>
      </w:r>
    </w:p>
    <w:p w14:paraId="1F62E6DF" w14:textId="347CBB54" w:rsidR="00D84015" w:rsidRDefault="005F3752" w:rsidP="00B749AB">
      <w:pPr>
        <w:pStyle w:val="GvdeMetni"/>
        <w:rPr>
          <w:lang w:val="tr-TR"/>
        </w:rPr>
      </w:pPr>
      <w:r w:rsidRPr="005F3752">
        <w:rPr>
          <w:lang w:val="tr-TR"/>
        </w:rPr>
        <w:t xml:space="preserve">EMG verileri üzerinde </w:t>
      </w:r>
      <w:r>
        <w:rPr>
          <w:lang w:val="tr-TR"/>
        </w:rPr>
        <w:t>diğer bölümlerdeki tüm veri işlemlerinin yapıldığı senaryo ile deney yapılmaktadır.</w:t>
      </w:r>
      <w:r w:rsidR="00D84015" w:rsidRPr="00D84015">
        <w:rPr>
          <w:rFonts w:ascii="Arial" w:eastAsia="Times New Roman" w:hAnsi="Arial" w:cs="Arial"/>
          <w:b/>
          <w:bCs/>
          <w:color w:val="E2E2E5"/>
          <w:sz w:val="21"/>
          <w:szCs w:val="21"/>
          <w:lang w:val="tr-TR" w:eastAsia="tr-TR"/>
        </w:rPr>
        <w:t xml:space="preserve"> </w:t>
      </w:r>
      <w:r w:rsidR="00D84015" w:rsidRPr="00D84015">
        <w:rPr>
          <w:lang w:val="tr-TR"/>
        </w:rPr>
        <w:t xml:space="preserve">Model eğitimi sırasında, SVM modelinin hiperparametreleri (C, gamma, kernel) grid search yöntemi ile optimize </w:t>
      </w:r>
      <w:r w:rsidR="00B749AB">
        <w:rPr>
          <w:lang w:val="tr-TR"/>
        </w:rPr>
        <w:t>edilmektedir</w:t>
      </w:r>
      <w:r w:rsidR="00D84015" w:rsidRPr="00D84015">
        <w:rPr>
          <w:lang w:val="tr-TR"/>
        </w:rPr>
        <w:t xml:space="preserve">. </w:t>
      </w:r>
    </w:p>
    <w:p w14:paraId="793339E1" w14:textId="01B650FD" w:rsidR="00B749AB" w:rsidRPr="001840D5" w:rsidRDefault="00B749AB" w:rsidP="00B749AB">
      <w:pPr>
        <w:pStyle w:val="tablehead"/>
        <w:numPr>
          <w:ilvl w:val="0"/>
          <w:numId w:val="8"/>
        </w:numPr>
        <w:tabs>
          <w:tab w:val="start" w:pos="54pt"/>
        </w:tabs>
        <w:spacing w:before="6pt"/>
        <w:rPr>
          <w:rFonts w:eastAsia="MS Mincho"/>
          <w:spacing w:val="-1"/>
          <w:lang w:val="tr-TR"/>
        </w:rPr>
      </w:pPr>
      <w:r>
        <w:rPr>
          <w:i/>
          <w:iCs/>
        </w:rPr>
        <w:t xml:space="preserve">SVM </w:t>
      </w:r>
      <w:r w:rsidRPr="001840D5">
        <w:rPr>
          <w:i/>
          <w:iCs/>
        </w:rPr>
        <w:t xml:space="preserve"> Sınıflandırma Performansı</w:t>
      </w:r>
    </w:p>
    <w:tbl>
      <w:tblPr>
        <w:tblW w:w="226.65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1877"/>
        <w:gridCol w:w="541"/>
        <w:gridCol w:w="419"/>
        <w:gridCol w:w="532"/>
        <w:gridCol w:w="559"/>
        <w:gridCol w:w="605"/>
      </w:tblGrid>
      <w:tr w:rsidR="00B749AB" w:rsidRPr="002F4281" w14:paraId="4B6D272C" w14:textId="77777777" w:rsidTr="00614AC1">
        <w:trPr>
          <w:cantSplit/>
          <w:trHeight w:val="245"/>
          <w:tblHeader/>
          <w:jc w:val="center"/>
        </w:trPr>
        <w:tc>
          <w:tcPr>
            <w:tcW w:w="93.8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3D406B84" w14:textId="77777777" w:rsidR="00B749AB" w:rsidRPr="001840D5" w:rsidRDefault="00B749AB" w:rsidP="00020F86">
            <w:pPr>
              <w:pStyle w:val="tablecolhead"/>
            </w:pPr>
            <w:r w:rsidRPr="001840D5">
              <w:rPr>
                <w:rFonts w:eastAsia="Times New Roman"/>
                <w:lang w:val="tr-TR"/>
              </w:rPr>
              <w:t>Senaryo Adı</w:t>
            </w:r>
          </w:p>
        </w:tc>
        <w:tc>
          <w:tcPr>
            <w:tcW w:w="132.80pt" w:type="dxa"/>
            <w:gridSpan w:val="5"/>
            <w:tcBorders>
              <w:top w:val="single" w:sz="2" w:space="0" w:color="000000"/>
              <w:start w:val="single" w:sz="2" w:space="0" w:color="000000"/>
              <w:bottom w:val="single" w:sz="2" w:space="0" w:color="000000"/>
              <w:end w:val="single" w:sz="2" w:space="0" w:color="000000"/>
            </w:tcBorders>
            <w:vAlign w:val="center"/>
          </w:tcPr>
          <w:p w14:paraId="6B698DAD" w14:textId="3092B557" w:rsidR="00B749AB" w:rsidRPr="00614AC1" w:rsidRDefault="006A5227" w:rsidP="00020F86">
            <w:pPr>
              <w:pStyle w:val="tablecolhead"/>
              <w:rPr>
                <w:rFonts w:eastAsia="Times New Roman"/>
                <w:lang w:val="tr-TR"/>
              </w:rPr>
            </w:pPr>
            <w:r w:rsidRPr="00614AC1">
              <w:rPr>
                <w:rFonts w:eastAsia="Times New Roman"/>
              </w:rPr>
              <w:t>SVM</w:t>
            </w:r>
            <w:r w:rsidR="00B749AB" w:rsidRPr="00614AC1">
              <w:rPr>
                <w:rFonts w:eastAsia="Times New Roman"/>
              </w:rPr>
              <w:t xml:space="preserve"> Sınıflandırma Test Performansı</w:t>
            </w:r>
          </w:p>
        </w:tc>
      </w:tr>
      <w:tr w:rsidR="00B749AB" w:rsidRPr="002F4281" w14:paraId="3036F1A1" w14:textId="77777777" w:rsidTr="00614AC1">
        <w:trPr>
          <w:cantSplit/>
          <w:trHeight w:val="245"/>
          <w:tblHeader/>
          <w:jc w:val="center"/>
        </w:trPr>
        <w:tc>
          <w:tcPr>
            <w:tcW w:w="93.85pt" w:type="dxa"/>
            <w:vMerge/>
            <w:tcBorders>
              <w:top w:val="single" w:sz="2" w:space="0" w:color="000000"/>
              <w:start w:val="single" w:sz="2" w:space="0" w:color="000000"/>
              <w:bottom w:val="single" w:sz="2" w:space="0" w:color="000000"/>
              <w:end w:val="single" w:sz="2" w:space="0" w:color="000000"/>
            </w:tcBorders>
            <w:shd w:val="clear" w:color="auto" w:fill="auto"/>
          </w:tcPr>
          <w:p w14:paraId="3584B09B" w14:textId="77777777" w:rsidR="00B749AB" w:rsidRPr="001840D5" w:rsidRDefault="00B749AB" w:rsidP="00020F86">
            <w:pPr>
              <w:rPr>
                <w:sz w:val="10"/>
                <w:szCs w:val="10"/>
              </w:rPr>
            </w:pPr>
          </w:p>
        </w:tc>
        <w:tc>
          <w:tcPr>
            <w:tcW w:w="27.05pt" w:type="dxa"/>
            <w:tcBorders>
              <w:top w:val="single" w:sz="2" w:space="0" w:color="000000"/>
              <w:start w:val="single" w:sz="2" w:space="0" w:color="000000"/>
              <w:bottom w:val="single" w:sz="2" w:space="0" w:color="000000"/>
              <w:end w:val="single" w:sz="2" w:space="0" w:color="000000"/>
            </w:tcBorders>
          </w:tcPr>
          <w:p w14:paraId="3E77FA2F" w14:textId="77777777" w:rsidR="00B749AB" w:rsidRPr="00C70DC9" w:rsidRDefault="00B749AB" w:rsidP="00020F86">
            <w:pPr>
              <w:pStyle w:val="tablecolsubhead"/>
              <w:rPr>
                <w:rFonts w:eastAsia="Times New Roman"/>
                <w:sz w:val="12"/>
                <w:szCs w:val="12"/>
                <w:lang w:val="tr-TR"/>
              </w:rPr>
            </w:pPr>
            <w:r w:rsidRPr="00C70DC9">
              <w:rPr>
                <w:rFonts w:eastAsia="Times New Roman"/>
                <w:sz w:val="12"/>
                <w:szCs w:val="12"/>
              </w:rPr>
              <w:t>Doğruluk</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1BC5A8AE" w14:textId="77777777" w:rsidR="00B749AB" w:rsidRPr="00C70DC9" w:rsidRDefault="00B749AB" w:rsidP="00020F86">
            <w:pPr>
              <w:pStyle w:val="tablecolsubhead"/>
              <w:rPr>
                <w:rFonts w:eastAsia="Times New Roman"/>
                <w:sz w:val="12"/>
                <w:szCs w:val="12"/>
                <w:lang w:val="tr-TR"/>
              </w:rPr>
            </w:pPr>
            <w:r w:rsidRPr="00C70DC9">
              <w:rPr>
                <w:rFonts w:eastAsia="Times New Roman"/>
                <w:sz w:val="12"/>
                <w:szCs w:val="12"/>
                <w:lang w:val="tr-TR"/>
              </w:rPr>
              <w:t>F1 Skoru</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08E4D941" w14:textId="77777777" w:rsidR="00B749AB" w:rsidRPr="00C70DC9" w:rsidRDefault="00B749AB" w:rsidP="00020F86">
            <w:pPr>
              <w:pStyle w:val="tablecolsubhead"/>
              <w:rPr>
                <w:rFonts w:eastAsia="Times New Roman"/>
                <w:sz w:val="12"/>
                <w:szCs w:val="12"/>
                <w:lang w:val="tr-TR"/>
              </w:rPr>
            </w:pPr>
            <w:r w:rsidRPr="00C70DC9">
              <w:rPr>
                <w:rFonts w:eastAsia="Times New Roman"/>
                <w:sz w:val="12"/>
                <w:szCs w:val="12"/>
                <w:lang w:val="tr-TR"/>
              </w:rPr>
              <w:t>Keskinlik</w:t>
            </w:r>
          </w:p>
        </w:tc>
        <w:tc>
          <w:tcPr>
            <w:tcW w:w="27.95pt" w:type="dxa"/>
            <w:tcBorders>
              <w:top w:val="single" w:sz="2" w:space="0" w:color="000000"/>
              <w:start w:val="single" w:sz="2" w:space="0" w:color="000000"/>
              <w:bottom w:val="single" w:sz="2" w:space="0" w:color="000000"/>
              <w:end w:val="single" w:sz="2" w:space="0" w:color="000000"/>
            </w:tcBorders>
          </w:tcPr>
          <w:p w14:paraId="4E6F5560" w14:textId="77777777" w:rsidR="00B749AB" w:rsidRPr="00C70DC9" w:rsidRDefault="00B749AB" w:rsidP="00020F86">
            <w:pPr>
              <w:pStyle w:val="tablecolsubhead"/>
              <w:rPr>
                <w:rFonts w:eastAsia="Times New Roman"/>
                <w:sz w:val="12"/>
                <w:szCs w:val="12"/>
                <w:lang w:val="tr-TR"/>
              </w:rPr>
            </w:pPr>
            <w:r w:rsidRPr="00C70DC9">
              <w:rPr>
                <w:rFonts w:eastAsia="Times New Roman"/>
                <w:sz w:val="12"/>
                <w:szCs w:val="12"/>
                <w:lang w:val="tr-TR"/>
              </w:rPr>
              <w:t>Duyarlılık</w:t>
            </w:r>
          </w:p>
        </w:tc>
        <w:tc>
          <w:tcPr>
            <w:tcW w:w="30.25pt" w:type="dxa"/>
            <w:tcBorders>
              <w:top w:val="single" w:sz="2" w:space="0" w:color="000000"/>
              <w:start w:val="single" w:sz="2" w:space="0" w:color="000000"/>
              <w:bottom w:val="single" w:sz="2" w:space="0" w:color="000000"/>
              <w:end w:val="single" w:sz="2" w:space="0" w:color="000000"/>
            </w:tcBorders>
          </w:tcPr>
          <w:p w14:paraId="202B17A6" w14:textId="77777777" w:rsidR="00B749AB" w:rsidRPr="00C70DC9" w:rsidRDefault="00B749AB" w:rsidP="00020F86">
            <w:pPr>
              <w:pStyle w:val="tablecolsubhead"/>
              <w:rPr>
                <w:rFonts w:eastAsia="Times New Roman"/>
                <w:sz w:val="12"/>
                <w:szCs w:val="12"/>
                <w:lang w:val="tr-TR"/>
              </w:rPr>
            </w:pPr>
            <w:r w:rsidRPr="00C70DC9">
              <w:rPr>
                <w:rFonts w:eastAsia="Times New Roman"/>
                <w:sz w:val="12"/>
                <w:szCs w:val="12"/>
                <w:lang w:val="tr-TR"/>
              </w:rPr>
              <w:t>Eğitim Süresi</w:t>
            </w:r>
            <w:r>
              <w:rPr>
                <w:rFonts w:eastAsia="Times New Roman"/>
                <w:sz w:val="12"/>
                <w:szCs w:val="12"/>
                <w:lang w:val="tr-TR"/>
              </w:rPr>
              <w:t>(s)</w:t>
            </w:r>
          </w:p>
        </w:tc>
      </w:tr>
      <w:tr w:rsidR="00B749AB" w:rsidRPr="002F4281" w14:paraId="527526E4" w14:textId="77777777" w:rsidTr="00614AC1">
        <w:trPr>
          <w:trHeight w:val="327"/>
          <w:jc w:val="center"/>
        </w:trPr>
        <w:tc>
          <w:tcPr>
            <w:tcW w:w="93.85pt" w:type="dxa"/>
            <w:tcBorders>
              <w:top w:val="single" w:sz="2" w:space="0" w:color="000000"/>
              <w:start w:val="single" w:sz="2" w:space="0" w:color="000000"/>
              <w:bottom w:val="single" w:sz="2" w:space="0" w:color="000000"/>
              <w:end w:val="single" w:sz="2" w:space="0" w:color="000000"/>
            </w:tcBorders>
            <w:shd w:val="clear" w:color="auto" w:fill="auto"/>
          </w:tcPr>
          <w:p w14:paraId="46E07B6A" w14:textId="2F175A23" w:rsidR="00B749AB" w:rsidRPr="00614AC1" w:rsidRDefault="00B749AB" w:rsidP="00B749AB">
            <w:pPr>
              <w:pStyle w:val="tablecopy"/>
              <w:jc w:val="center"/>
              <w:rPr>
                <w:sz w:val="14"/>
                <w:szCs w:val="14"/>
                <w:lang w:val="tr-TR"/>
              </w:rPr>
            </w:pPr>
            <w:r w:rsidRPr="00614AC1">
              <w:rPr>
                <w:sz w:val="14"/>
                <w:szCs w:val="14"/>
              </w:rPr>
              <w:t>svm_all_enabled</w:t>
            </w:r>
          </w:p>
        </w:tc>
        <w:tc>
          <w:tcPr>
            <w:tcW w:w="27.05pt" w:type="dxa"/>
            <w:tcBorders>
              <w:top w:val="single" w:sz="2" w:space="0" w:color="000000"/>
              <w:start w:val="single" w:sz="2" w:space="0" w:color="000000"/>
              <w:bottom w:val="single" w:sz="2" w:space="0" w:color="000000"/>
              <w:end w:val="single" w:sz="2" w:space="0" w:color="000000"/>
            </w:tcBorders>
          </w:tcPr>
          <w:p w14:paraId="2CEB67C0" w14:textId="7D78A204" w:rsidR="00B749AB" w:rsidRPr="00614AC1" w:rsidRDefault="00B749AB" w:rsidP="00B749AB">
            <w:pPr>
              <w:pStyle w:val="tablecopy"/>
              <w:jc w:val="center"/>
              <w:rPr>
                <w:sz w:val="14"/>
                <w:szCs w:val="14"/>
              </w:rPr>
            </w:pPr>
            <w:r w:rsidRPr="00614AC1">
              <w:rPr>
                <w:sz w:val="14"/>
                <w:szCs w:val="14"/>
              </w:rPr>
              <w:t>0.8909</w:t>
            </w:r>
          </w:p>
        </w:tc>
        <w:tc>
          <w:tcPr>
            <w:tcW w:w="20.95pt" w:type="dxa"/>
            <w:tcBorders>
              <w:top w:val="single" w:sz="2" w:space="0" w:color="000000"/>
              <w:start w:val="single" w:sz="2" w:space="0" w:color="000000"/>
              <w:bottom w:val="single" w:sz="2" w:space="0" w:color="000000"/>
              <w:end w:val="single" w:sz="2" w:space="0" w:color="000000"/>
            </w:tcBorders>
            <w:shd w:val="clear" w:color="auto" w:fill="auto"/>
          </w:tcPr>
          <w:p w14:paraId="5DF80D36" w14:textId="65F55C27" w:rsidR="00B749AB" w:rsidRPr="00614AC1" w:rsidRDefault="00B749AB" w:rsidP="00B749AB">
            <w:pPr>
              <w:pStyle w:val="tablecopy"/>
              <w:jc w:val="center"/>
              <w:rPr>
                <w:sz w:val="14"/>
                <w:szCs w:val="14"/>
                <w:lang w:val="tr-TR"/>
              </w:rPr>
            </w:pPr>
            <w:r w:rsidRPr="00614AC1">
              <w:rPr>
                <w:sz w:val="14"/>
                <w:szCs w:val="14"/>
              </w:rPr>
              <w:t>0.8904</w:t>
            </w:r>
          </w:p>
        </w:tc>
        <w:tc>
          <w:tcPr>
            <w:tcW w:w="26.60pt" w:type="dxa"/>
            <w:tcBorders>
              <w:top w:val="single" w:sz="2" w:space="0" w:color="000000"/>
              <w:start w:val="single" w:sz="2" w:space="0" w:color="000000"/>
              <w:bottom w:val="single" w:sz="2" w:space="0" w:color="000000"/>
              <w:end w:val="single" w:sz="2" w:space="0" w:color="000000"/>
            </w:tcBorders>
            <w:shd w:val="clear" w:color="auto" w:fill="auto"/>
          </w:tcPr>
          <w:p w14:paraId="101FB001" w14:textId="0F8710E0" w:rsidR="00B749AB" w:rsidRPr="00614AC1" w:rsidRDefault="00B749AB" w:rsidP="00B749AB">
            <w:pPr>
              <w:rPr>
                <w:sz w:val="14"/>
                <w:szCs w:val="14"/>
              </w:rPr>
            </w:pPr>
            <w:r w:rsidRPr="00614AC1">
              <w:rPr>
                <w:sz w:val="14"/>
                <w:szCs w:val="14"/>
              </w:rPr>
              <w:t>0.8904</w:t>
            </w:r>
          </w:p>
        </w:tc>
        <w:tc>
          <w:tcPr>
            <w:tcW w:w="27.95pt" w:type="dxa"/>
            <w:tcBorders>
              <w:top w:val="single" w:sz="2" w:space="0" w:color="000000"/>
              <w:start w:val="single" w:sz="2" w:space="0" w:color="000000"/>
              <w:bottom w:val="single" w:sz="2" w:space="0" w:color="000000"/>
              <w:end w:val="single" w:sz="2" w:space="0" w:color="000000"/>
            </w:tcBorders>
          </w:tcPr>
          <w:p w14:paraId="2AAFD29B" w14:textId="2F99B042" w:rsidR="00B749AB" w:rsidRPr="00614AC1" w:rsidRDefault="00B749AB" w:rsidP="00B749AB">
            <w:pPr>
              <w:rPr>
                <w:sz w:val="14"/>
                <w:szCs w:val="14"/>
              </w:rPr>
            </w:pPr>
            <w:r w:rsidRPr="00614AC1">
              <w:rPr>
                <w:sz w:val="14"/>
                <w:szCs w:val="14"/>
              </w:rPr>
              <w:t>0.8909</w:t>
            </w:r>
          </w:p>
        </w:tc>
        <w:tc>
          <w:tcPr>
            <w:tcW w:w="30.25pt" w:type="dxa"/>
            <w:tcBorders>
              <w:top w:val="single" w:sz="2" w:space="0" w:color="000000"/>
              <w:start w:val="single" w:sz="2" w:space="0" w:color="000000"/>
              <w:bottom w:val="single" w:sz="2" w:space="0" w:color="000000"/>
              <w:end w:val="single" w:sz="2" w:space="0" w:color="000000"/>
            </w:tcBorders>
          </w:tcPr>
          <w:p w14:paraId="362F5FA6" w14:textId="77C7ABBA" w:rsidR="00B749AB" w:rsidRPr="00614AC1" w:rsidRDefault="00B749AB" w:rsidP="00B749AB">
            <w:pPr>
              <w:pStyle w:val="tablecopy"/>
              <w:jc w:val="center"/>
              <w:rPr>
                <w:sz w:val="14"/>
                <w:szCs w:val="14"/>
              </w:rPr>
            </w:pPr>
            <w:r w:rsidRPr="00614AC1">
              <w:rPr>
                <w:sz w:val="14"/>
                <w:szCs w:val="14"/>
              </w:rPr>
              <w:t>687.78</w:t>
            </w:r>
          </w:p>
        </w:tc>
      </w:tr>
    </w:tbl>
    <w:p w14:paraId="24C61B8C" w14:textId="77777777" w:rsidR="00B749AB" w:rsidRDefault="00B749AB" w:rsidP="00B749AB">
      <w:pPr>
        <w:pStyle w:val="GvdeMetni"/>
        <w:rPr>
          <w:lang w:val="tr-TR"/>
        </w:rPr>
      </w:pPr>
    </w:p>
    <w:p w14:paraId="6B311F0C" w14:textId="1C4F276A" w:rsidR="00B749AB" w:rsidRPr="00B749AB" w:rsidRDefault="00B749AB" w:rsidP="00B749AB">
      <w:pPr>
        <w:pStyle w:val="GvdeMetni"/>
        <w:rPr>
          <w:lang w:val="tr-TR"/>
        </w:rPr>
      </w:pPr>
      <w:r>
        <w:rPr>
          <w:lang w:val="tr-TR"/>
        </w:rPr>
        <w:t>Şekil 11’deki</w:t>
      </w:r>
      <w:r w:rsidRPr="00D84015">
        <w:rPr>
          <w:lang w:val="tr-TR"/>
        </w:rPr>
        <w:t xml:space="preserve"> karışıklık matrisinde, özellikle bazı sınıfların diğer sınıflarla karıştırıldığı </w:t>
      </w:r>
      <w:r>
        <w:rPr>
          <w:lang w:val="tr-TR"/>
        </w:rPr>
        <w:t>görülmektedir</w:t>
      </w:r>
      <w:r w:rsidRPr="00D84015">
        <w:rPr>
          <w:lang w:val="tr-TR"/>
        </w:rPr>
        <w:t xml:space="preserve">. Sınıf 3, sınıf 6 ve sınıf 7 örneklerinin, diğer sınıflarla sıkça karıştırıldığı </w:t>
      </w:r>
      <w:r>
        <w:rPr>
          <w:lang w:val="tr-TR"/>
        </w:rPr>
        <w:t>belirlenmektedir</w:t>
      </w:r>
      <w:r w:rsidRPr="00D84015">
        <w:rPr>
          <w:lang w:val="tr-TR"/>
        </w:rPr>
        <w:t>.</w:t>
      </w:r>
    </w:p>
    <w:p w14:paraId="49A67D12" w14:textId="77777777" w:rsidR="006F1EDD" w:rsidRDefault="006F1EDD" w:rsidP="00B749AB">
      <w:pPr>
        <w:jc w:val="both"/>
        <w:rPr>
          <w:noProof/>
          <w:lang w:val="tr-TR"/>
        </w:rPr>
      </w:pPr>
    </w:p>
    <w:p w14:paraId="511D4ABD" w14:textId="41B7F7B4" w:rsidR="00B749AB" w:rsidRDefault="00B749AB" w:rsidP="00B749AB">
      <w:pPr>
        <w:jc w:val="both"/>
        <w:rPr>
          <w:lang w:val="tr-TR"/>
        </w:rPr>
      </w:pPr>
      <w:r>
        <w:rPr>
          <w:noProof/>
          <w:lang w:val="tr-TR"/>
        </w:rPr>
        <w:drawing>
          <wp:inline distT="0" distB="0" distL="0" distR="0" wp14:anchorId="6BC91C5C" wp14:editId="2E76602A">
            <wp:extent cx="3080385" cy="2274874"/>
            <wp:effectExtent l="0" t="0" r="5715" b="0"/>
            <wp:docPr id="1334824790" name="Resim 3" descr="ekran görüntüsü, dikdörtgen, kare, meti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4824790" name="Resim 3" descr="ekran görüntüsü, dikdörtgen, kare, metin içeren bir resim&#10;&#10;Açıklama otomatik olarak oluşturuldu"/>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739%"/>
                    <a:stretch/>
                  </pic:blipFill>
                  <pic:spPr bwMode="auto">
                    <a:xfrm>
                      <a:off x="0" y="0"/>
                      <a:ext cx="3080385" cy="2274874"/>
                    </a:xfrm>
                    <a:prstGeom prst="rect">
                      <a:avLst/>
                    </a:prstGeom>
                    <a:noFill/>
                    <a:ln>
                      <a:noFill/>
                    </a:ln>
                    <a:extLst>
                      <a:ext uri="{53640926-AAD7-44D8-BBD7-CCE9431645EC}">
                        <a14:shadowObscured xmlns:a14="http://schemas.microsoft.com/office/drawing/2010/main"/>
                      </a:ext>
                    </a:extLst>
                  </pic:spPr>
                </pic:pic>
              </a:graphicData>
            </a:graphic>
          </wp:inline>
        </w:drawing>
      </w:r>
    </w:p>
    <w:p w14:paraId="401818E7" w14:textId="3BD5EBA1" w:rsidR="00B749AB" w:rsidRPr="00B749AB" w:rsidRDefault="00B749AB" w:rsidP="00B749AB">
      <w:pPr>
        <w:pStyle w:val="figurecaption"/>
        <w:numPr>
          <w:ilvl w:val="0"/>
          <w:numId w:val="9"/>
        </w:numPr>
        <w:spacing w:before="0pt"/>
        <w:ind w:start="0pt" w:firstLine="0pt"/>
        <w:jc w:val="center"/>
        <w:rPr>
          <w:rFonts w:eastAsia="MS Mincho"/>
          <w:lang w:val="tr-TR"/>
        </w:rPr>
      </w:pPr>
      <w:r>
        <w:rPr>
          <w:rFonts w:eastAsia="MS Mincho"/>
          <w:lang w:val="tr-TR"/>
        </w:rPr>
        <w:t>Senaryonun Test Karmaşıklık Matrisi</w:t>
      </w:r>
    </w:p>
    <w:p w14:paraId="577A44EB" w14:textId="4593448F" w:rsidR="00F74A86" w:rsidRDefault="00D84015" w:rsidP="006F1EDD">
      <w:pPr>
        <w:pStyle w:val="GvdeMetni"/>
        <w:rPr>
          <w:lang w:val="tr-TR"/>
        </w:rPr>
      </w:pPr>
      <w:r w:rsidRPr="00D84015">
        <w:rPr>
          <w:lang w:val="tr-TR"/>
        </w:rPr>
        <w:t xml:space="preserve">Bu sonuçlar, SVM modelinin kapsamlı ön işleme ve optimize edilmiş hiperparametrelerle iyi bir sınıflandırma performansı sergilediğini göstermektedir. Ön işleme adımları, sınıf dengelenmesi ve hiperparametre optimizasyonu modelin daha dengeli ve başarılı sonuçlar üretmesini </w:t>
      </w:r>
      <w:r w:rsidR="00F46876">
        <w:rPr>
          <w:lang w:val="tr-TR"/>
        </w:rPr>
        <w:t>sağlamaktadır</w:t>
      </w:r>
      <w:r w:rsidRPr="00D84015">
        <w:rPr>
          <w:lang w:val="tr-TR"/>
        </w:rPr>
        <w:t xml:space="preserve">. Ancak, karışıklık matrisi modelin bazı sınıflandırma sorunları yaşadığını göstermektedir. Modelin genel başarısı iyi olsa da, özellikle bazı sınıflar arasındaki sınıflandırma hataları üzerinde gelecekte çalışmalar yapılması </w:t>
      </w:r>
      <w:r w:rsidR="00B749AB">
        <w:rPr>
          <w:lang w:val="tr-TR"/>
        </w:rPr>
        <w:t xml:space="preserve">ve daha çok senaryo ile çalışılması </w:t>
      </w:r>
      <w:r w:rsidRPr="00D84015">
        <w:rPr>
          <w:lang w:val="tr-TR"/>
        </w:rPr>
        <w:t>gerektiğini ortaya koymaktadır.</w:t>
      </w:r>
    </w:p>
    <w:p w14:paraId="184C603F" w14:textId="43B29E14" w:rsidR="00F74A86" w:rsidRDefault="00F74A86" w:rsidP="00614AC1">
      <w:pPr>
        <w:pStyle w:val="Balk2"/>
        <w:rPr>
          <w:lang w:val="tr-TR"/>
        </w:rPr>
      </w:pPr>
      <w:r>
        <w:rPr>
          <w:lang w:val="tr-TR"/>
        </w:rPr>
        <w:t xml:space="preserve">Uzun Kısa Dönemli Hafıza </w:t>
      </w:r>
    </w:p>
    <w:p w14:paraId="30B1795A" w14:textId="4472337F" w:rsidR="006A5227" w:rsidRDefault="006A5227" w:rsidP="006A5227">
      <w:pPr>
        <w:pStyle w:val="GvdeMetni"/>
        <w:rPr>
          <w:lang w:val="tr-TR"/>
        </w:rPr>
      </w:pPr>
      <w:r w:rsidRPr="00D76F10">
        <w:rPr>
          <w:lang w:val="tr-TR"/>
        </w:rPr>
        <w:t>Bu bölüm</w:t>
      </w:r>
      <w:r>
        <w:rPr>
          <w:lang w:val="tr-TR"/>
        </w:rPr>
        <w:t xml:space="preserve">de, uzun kısa dönemli hafıza </w:t>
      </w:r>
      <w:r w:rsidRPr="00D76F10">
        <w:rPr>
          <w:lang w:val="tr-TR"/>
        </w:rPr>
        <w:t xml:space="preserve">modeli kullanılarak </w:t>
      </w:r>
      <w:r>
        <w:rPr>
          <w:lang w:val="tr-TR"/>
        </w:rPr>
        <w:t>yapılan EMG verisi analizinin sonuçları detaylandırılacaktır. Uzun kısa dönemli hafıza modeli, projenin veri türü olan zaman serisi verileriyle uyumlu çalışabildiği için seçilmiştir. Bu model üzerinde özellik çıkarımı yapılarak ve yapılmadan olmak üzere 2 senaryo, özellik çıkarımı yapıldıktan sonra epok sayısını değiştirerek hatayı ve öğrenmeyi değerlendirme yöntemi</w:t>
      </w:r>
      <w:r w:rsidR="007F0519">
        <w:rPr>
          <w:lang w:val="tr-TR"/>
        </w:rPr>
        <w:t xml:space="preserve"> 3 senaryo </w:t>
      </w:r>
      <w:r>
        <w:rPr>
          <w:lang w:val="tr-TR"/>
        </w:rPr>
        <w:t xml:space="preserve">olmak üzere </w:t>
      </w:r>
      <w:r w:rsidR="007F0519">
        <w:rPr>
          <w:lang w:val="tr-TR"/>
        </w:rPr>
        <w:t xml:space="preserve">toplam 5 </w:t>
      </w:r>
      <w:r>
        <w:rPr>
          <w:lang w:val="tr-TR"/>
        </w:rPr>
        <w:t>senaryo gerçekleştirilmiştir.</w:t>
      </w:r>
      <w:r w:rsidRPr="00D76F10">
        <w:rPr>
          <w:lang w:val="tr-TR"/>
        </w:rPr>
        <w:t>Performans değerlendirmesi çeşitli metrikler ve görselleştirmeler aracılığıyla yapılmıştır.</w:t>
      </w:r>
    </w:p>
    <w:p w14:paraId="7C8828D3" w14:textId="4D46F269" w:rsidR="007F0519" w:rsidRPr="00614AC1" w:rsidRDefault="006A4F62" w:rsidP="006F1EDD">
      <w:pPr>
        <w:pStyle w:val="tablehead"/>
        <w:numPr>
          <w:ilvl w:val="0"/>
          <w:numId w:val="0"/>
        </w:numPr>
        <w:tabs>
          <w:tab w:val="start" w:pos="54pt"/>
        </w:tabs>
        <w:spacing w:before="6pt"/>
        <w:ind w:start="18pt"/>
        <w:jc w:val="both"/>
        <w:rPr>
          <w:i/>
          <w:iCs/>
        </w:rPr>
      </w:pPr>
      <w:r w:rsidRPr="00614AC1">
        <w:rPr>
          <w:i/>
          <w:iCs/>
        </w:rPr>
        <w:t xml:space="preserve">TABLO VIII. LSTM SINIFLANDIRMA PERFORMANSI </w:t>
      </w:r>
    </w:p>
    <w:tbl>
      <w:tblPr>
        <w:tblW w:w="219.60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2031"/>
        <w:gridCol w:w="585"/>
        <w:gridCol w:w="453"/>
        <w:gridCol w:w="575"/>
        <w:gridCol w:w="748"/>
      </w:tblGrid>
      <w:tr w:rsidR="007F0519" w:rsidRPr="002F4281" w14:paraId="137C1C28" w14:textId="77777777" w:rsidTr="00614AC1">
        <w:trPr>
          <w:cantSplit/>
          <w:trHeight w:val="288"/>
          <w:tblHeader/>
          <w:jc w:val="center"/>
        </w:trPr>
        <w:tc>
          <w:tcPr>
            <w:tcW w:w="101.5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3E7832A2" w14:textId="77777777" w:rsidR="007F0519" w:rsidRPr="001840D5" w:rsidRDefault="007F0519" w:rsidP="00940C59">
            <w:pPr>
              <w:pStyle w:val="tablecolhead"/>
            </w:pPr>
            <w:r w:rsidRPr="001840D5">
              <w:rPr>
                <w:rFonts w:eastAsia="Times New Roman"/>
                <w:lang w:val="tr-TR"/>
              </w:rPr>
              <w:t>Senaryo Adı</w:t>
            </w:r>
          </w:p>
        </w:tc>
        <w:tc>
          <w:tcPr>
            <w:tcW w:w="118.05pt" w:type="dxa"/>
            <w:gridSpan w:val="4"/>
            <w:tcBorders>
              <w:top w:val="single" w:sz="2" w:space="0" w:color="000000"/>
              <w:start w:val="single" w:sz="2" w:space="0" w:color="000000"/>
              <w:bottom w:val="single" w:sz="2" w:space="0" w:color="000000"/>
              <w:end w:val="single" w:sz="2" w:space="0" w:color="000000"/>
            </w:tcBorders>
            <w:vAlign w:val="center"/>
          </w:tcPr>
          <w:p w14:paraId="243B56C2" w14:textId="65A1A999" w:rsidR="007F0519" w:rsidRPr="001840D5" w:rsidRDefault="007F0519" w:rsidP="00940C59">
            <w:pPr>
              <w:pStyle w:val="tablecolhead"/>
              <w:rPr>
                <w:rFonts w:eastAsia="Times New Roman"/>
                <w:lang w:val="tr-TR"/>
              </w:rPr>
            </w:pPr>
            <w:r>
              <w:rPr>
                <w:rFonts w:eastAsia="Times New Roman"/>
              </w:rPr>
              <w:t>LSTM</w:t>
            </w:r>
            <w:r w:rsidRPr="001840D5">
              <w:rPr>
                <w:rFonts w:eastAsia="Times New Roman"/>
              </w:rPr>
              <w:t xml:space="preserve"> Sınıflandırma </w:t>
            </w:r>
            <w:r>
              <w:rPr>
                <w:rFonts w:eastAsia="Times New Roman"/>
              </w:rPr>
              <w:t xml:space="preserve">Test </w:t>
            </w:r>
            <w:r w:rsidRPr="001840D5">
              <w:rPr>
                <w:rFonts w:eastAsia="Times New Roman"/>
              </w:rPr>
              <w:t>Performansı</w:t>
            </w:r>
          </w:p>
        </w:tc>
      </w:tr>
      <w:tr w:rsidR="00614AC1" w:rsidRPr="002F4281" w14:paraId="57A8CE84" w14:textId="77777777" w:rsidTr="00614AC1">
        <w:trPr>
          <w:cantSplit/>
          <w:trHeight w:val="288"/>
          <w:tblHeader/>
          <w:jc w:val="center"/>
        </w:trPr>
        <w:tc>
          <w:tcPr>
            <w:tcW w:w="101.55pt" w:type="dxa"/>
            <w:vMerge/>
            <w:tcBorders>
              <w:top w:val="single" w:sz="2" w:space="0" w:color="000000"/>
              <w:start w:val="single" w:sz="2" w:space="0" w:color="000000"/>
              <w:bottom w:val="single" w:sz="2" w:space="0" w:color="000000"/>
              <w:end w:val="single" w:sz="2" w:space="0" w:color="000000"/>
            </w:tcBorders>
            <w:shd w:val="clear" w:color="auto" w:fill="auto"/>
          </w:tcPr>
          <w:p w14:paraId="1B50EF8B" w14:textId="77777777" w:rsidR="00614AC1" w:rsidRPr="001840D5" w:rsidRDefault="00614AC1" w:rsidP="00940C59">
            <w:pPr>
              <w:rPr>
                <w:sz w:val="10"/>
                <w:szCs w:val="10"/>
              </w:rPr>
            </w:pPr>
          </w:p>
        </w:tc>
        <w:tc>
          <w:tcPr>
            <w:tcW w:w="29.25pt" w:type="dxa"/>
            <w:tcBorders>
              <w:top w:val="single" w:sz="2" w:space="0" w:color="000000"/>
              <w:start w:val="single" w:sz="2" w:space="0" w:color="000000"/>
              <w:bottom w:val="single" w:sz="2" w:space="0" w:color="000000"/>
              <w:end w:val="single" w:sz="2" w:space="0" w:color="000000"/>
            </w:tcBorders>
          </w:tcPr>
          <w:p w14:paraId="0B026624" w14:textId="77777777" w:rsidR="00614AC1" w:rsidRPr="00C70DC9" w:rsidRDefault="00614AC1" w:rsidP="00940C59">
            <w:pPr>
              <w:pStyle w:val="tablecolsubhead"/>
              <w:rPr>
                <w:rFonts w:eastAsia="Times New Roman"/>
                <w:sz w:val="12"/>
                <w:szCs w:val="12"/>
                <w:lang w:val="tr-TR"/>
              </w:rPr>
            </w:pPr>
            <w:r w:rsidRPr="00C70DC9">
              <w:rPr>
                <w:rFonts w:eastAsia="Times New Roman"/>
                <w:sz w:val="12"/>
                <w:szCs w:val="12"/>
              </w:rPr>
              <w:t>Doğruluk</w:t>
            </w:r>
          </w:p>
        </w:tc>
        <w:tc>
          <w:tcPr>
            <w:tcW w:w="22.65pt" w:type="dxa"/>
            <w:tcBorders>
              <w:top w:val="single" w:sz="2" w:space="0" w:color="000000"/>
              <w:start w:val="single" w:sz="2" w:space="0" w:color="000000"/>
              <w:bottom w:val="single" w:sz="2" w:space="0" w:color="000000"/>
              <w:end w:val="single" w:sz="2" w:space="0" w:color="000000"/>
            </w:tcBorders>
            <w:shd w:val="clear" w:color="auto" w:fill="auto"/>
          </w:tcPr>
          <w:p w14:paraId="761520DB" w14:textId="77777777" w:rsidR="00614AC1" w:rsidRPr="00C70DC9" w:rsidRDefault="00614AC1" w:rsidP="00940C59">
            <w:pPr>
              <w:pStyle w:val="tablecolsubhead"/>
              <w:rPr>
                <w:rFonts w:eastAsia="Times New Roman"/>
                <w:sz w:val="12"/>
                <w:szCs w:val="12"/>
                <w:lang w:val="tr-TR"/>
              </w:rPr>
            </w:pPr>
            <w:r w:rsidRPr="00C70DC9">
              <w:rPr>
                <w:rFonts w:eastAsia="Times New Roman"/>
                <w:sz w:val="12"/>
                <w:szCs w:val="12"/>
                <w:lang w:val="tr-TR"/>
              </w:rPr>
              <w:t>F1 Skoru</w:t>
            </w:r>
          </w:p>
        </w:tc>
        <w:tc>
          <w:tcPr>
            <w:tcW w:w="28.75pt" w:type="dxa"/>
            <w:tcBorders>
              <w:top w:val="single" w:sz="2" w:space="0" w:color="000000"/>
              <w:start w:val="single" w:sz="2" w:space="0" w:color="000000"/>
              <w:bottom w:val="single" w:sz="2" w:space="0" w:color="000000"/>
              <w:end w:val="single" w:sz="2" w:space="0" w:color="000000"/>
            </w:tcBorders>
            <w:shd w:val="clear" w:color="auto" w:fill="auto"/>
          </w:tcPr>
          <w:p w14:paraId="239A7117" w14:textId="77777777" w:rsidR="00614AC1" w:rsidRPr="00C70DC9" w:rsidRDefault="00614AC1" w:rsidP="00940C59">
            <w:pPr>
              <w:pStyle w:val="tablecolsubhead"/>
              <w:rPr>
                <w:rFonts w:eastAsia="Times New Roman"/>
                <w:sz w:val="12"/>
                <w:szCs w:val="12"/>
                <w:lang w:val="tr-TR"/>
              </w:rPr>
            </w:pPr>
            <w:r w:rsidRPr="00C70DC9">
              <w:rPr>
                <w:rFonts w:eastAsia="Times New Roman"/>
                <w:sz w:val="12"/>
                <w:szCs w:val="12"/>
                <w:lang w:val="tr-TR"/>
              </w:rPr>
              <w:t>Keskinlik</w:t>
            </w:r>
          </w:p>
        </w:tc>
        <w:tc>
          <w:tcPr>
            <w:tcW w:w="37.40pt" w:type="dxa"/>
            <w:tcBorders>
              <w:top w:val="single" w:sz="2" w:space="0" w:color="000000"/>
              <w:start w:val="single" w:sz="2" w:space="0" w:color="000000"/>
              <w:bottom w:val="single" w:sz="2" w:space="0" w:color="000000"/>
              <w:end w:val="single" w:sz="2" w:space="0" w:color="000000"/>
            </w:tcBorders>
          </w:tcPr>
          <w:p w14:paraId="76F138D3" w14:textId="77777777" w:rsidR="00614AC1" w:rsidRPr="00C70DC9" w:rsidRDefault="00614AC1" w:rsidP="00940C59">
            <w:pPr>
              <w:pStyle w:val="tablecolsubhead"/>
              <w:rPr>
                <w:rFonts w:eastAsia="Times New Roman"/>
                <w:sz w:val="12"/>
                <w:szCs w:val="12"/>
                <w:lang w:val="tr-TR"/>
              </w:rPr>
            </w:pPr>
            <w:r w:rsidRPr="00C70DC9">
              <w:rPr>
                <w:rFonts w:eastAsia="Times New Roman"/>
                <w:sz w:val="12"/>
                <w:szCs w:val="12"/>
                <w:lang w:val="tr-TR"/>
              </w:rPr>
              <w:t>Duyarlılık</w:t>
            </w:r>
          </w:p>
        </w:tc>
      </w:tr>
      <w:tr w:rsidR="00614AC1" w:rsidRPr="002F4281" w14:paraId="769F1CC0" w14:textId="77777777" w:rsidTr="00614AC1">
        <w:trPr>
          <w:trHeight w:val="385"/>
          <w:jc w:val="center"/>
        </w:trPr>
        <w:tc>
          <w:tcPr>
            <w:tcW w:w="101.55pt" w:type="dxa"/>
            <w:tcBorders>
              <w:top w:val="single" w:sz="2" w:space="0" w:color="000000"/>
              <w:start w:val="single" w:sz="2" w:space="0" w:color="000000"/>
              <w:bottom w:val="single" w:sz="2" w:space="0" w:color="000000"/>
              <w:end w:val="single" w:sz="2" w:space="0" w:color="000000"/>
            </w:tcBorders>
            <w:shd w:val="clear" w:color="auto" w:fill="auto"/>
          </w:tcPr>
          <w:p w14:paraId="020771BA" w14:textId="58A26BFF" w:rsidR="00614AC1" w:rsidRPr="00614AC1" w:rsidRDefault="00614AC1" w:rsidP="00940C59">
            <w:pPr>
              <w:pStyle w:val="tablecopy"/>
              <w:jc w:val="center"/>
              <w:rPr>
                <w:sz w:val="12"/>
                <w:szCs w:val="12"/>
                <w:lang w:val="tr-TR"/>
              </w:rPr>
            </w:pPr>
            <w:r w:rsidRPr="00614AC1">
              <w:rPr>
                <w:sz w:val="12"/>
                <w:szCs w:val="12"/>
              </w:rPr>
              <w:t>Lstm_scaled_not_feature_extracted</w:t>
            </w:r>
          </w:p>
        </w:tc>
        <w:tc>
          <w:tcPr>
            <w:tcW w:w="29.25pt" w:type="dxa"/>
            <w:tcBorders>
              <w:top w:val="single" w:sz="2" w:space="0" w:color="000000"/>
              <w:start w:val="single" w:sz="2" w:space="0" w:color="000000"/>
              <w:bottom w:val="single" w:sz="2" w:space="0" w:color="000000"/>
              <w:end w:val="single" w:sz="2" w:space="0" w:color="000000"/>
            </w:tcBorders>
          </w:tcPr>
          <w:p w14:paraId="72A2A2E4" w14:textId="5E03D226" w:rsidR="00614AC1" w:rsidRPr="00614AC1" w:rsidRDefault="00614AC1" w:rsidP="00940C59">
            <w:pPr>
              <w:pStyle w:val="tablecopy"/>
              <w:jc w:val="center"/>
              <w:rPr>
                <w:sz w:val="12"/>
                <w:szCs w:val="12"/>
              </w:rPr>
            </w:pPr>
            <w:r w:rsidRPr="00614AC1">
              <w:rPr>
                <w:sz w:val="12"/>
                <w:szCs w:val="12"/>
              </w:rPr>
              <w:t>0.1266</w:t>
            </w:r>
          </w:p>
        </w:tc>
        <w:tc>
          <w:tcPr>
            <w:tcW w:w="22.65pt" w:type="dxa"/>
            <w:tcBorders>
              <w:top w:val="single" w:sz="2" w:space="0" w:color="000000"/>
              <w:start w:val="single" w:sz="2" w:space="0" w:color="000000"/>
              <w:bottom w:val="single" w:sz="2" w:space="0" w:color="000000"/>
              <w:end w:val="single" w:sz="2" w:space="0" w:color="000000"/>
            </w:tcBorders>
            <w:shd w:val="clear" w:color="auto" w:fill="auto"/>
          </w:tcPr>
          <w:p w14:paraId="644FF91E" w14:textId="07567586" w:rsidR="00614AC1" w:rsidRPr="00614AC1" w:rsidRDefault="00614AC1" w:rsidP="00940C59">
            <w:pPr>
              <w:pStyle w:val="tablecopy"/>
              <w:jc w:val="center"/>
              <w:rPr>
                <w:sz w:val="12"/>
                <w:szCs w:val="12"/>
                <w:lang w:val="tr-TR"/>
              </w:rPr>
            </w:pPr>
            <w:r w:rsidRPr="00614AC1">
              <w:rPr>
                <w:sz w:val="12"/>
                <w:szCs w:val="12"/>
              </w:rPr>
              <w:t>-</w:t>
            </w:r>
          </w:p>
        </w:tc>
        <w:tc>
          <w:tcPr>
            <w:tcW w:w="28.75pt" w:type="dxa"/>
            <w:tcBorders>
              <w:top w:val="single" w:sz="2" w:space="0" w:color="000000"/>
              <w:start w:val="single" w:sz="2" w:space="0" w:color="000000"/>
              <w:bottom w:val="single" w:sz="2" w:space="0" w:color="000000"/>
              <w:end w:val="single" w:sz="2" w:space="0" w:color="000000"/>
            </w:tcBorders>
            <w:shd w:val="clear" w:color="auto" w:fill="auto"/>
          </w:tcPr>
          <w:p w14:paraId="6B14E137" w14:textId="373BC634" w:rsidR="00614AC1" w:rsidRPr="00614AC1" w:rsidRDefault="00614AC1" w:rsidP="00940C59">
            <w:pPr>
              <w:rPr>
                <w:sz w:val="12"/>
                <w:szCs w:val="12"/>
              </w:rPr>
            </w:pPr>
            <w:r w:rsidRPr="00614AC1">
              <w:rPr>
                <w:sz w:val="12"/>
                <w:szCs w:val="12"/>
              </w:rPr>
              <w:t>-</w:t>
            </w:r>
          </w:p>
        </w:tc>
        <w:tc>
          <w:tcPr>
            <w:tcW w:w="37.40pt" w:type="dxa"/>
            <w:tcBorders>
              <w:top w:val="single" w:sz="2" w:space="0" w:color="000000"/>
              <w:start w:val="single" w:sz="2" w:space="0" w:color="000000"/>
              <w:bottom w:val="single" w:sz="2" w:space="0" w:color="000000"/>
              <w:end w:val="single" w:sz="2" w:space="0" w:color="000000"/>
            </w:tcBorders>
          </w:tcPr>
          <w:p w14:paraId="1B10FBB6" w14:textId="386540E7" w:rsidR="00614AC1" w:rsidRPr="00614AC1" w:rsidRDefault="00614AC1" w:rsidP="00940C59">
            <w:pPr>
              <w:rPr>
                <w:sz w:val="12"/>
                <w:szCs w:val="12"/>
              </w:rPr>
            </w:pPr>
            <w:r w:rsidRPr="00614AC1">
              <w:rPr>
                <w:sz w:val="12"/>
                <w:szCs w:val="12"/>
              </w:rPr>
              <w:t>-</w:t>
            </w:r>
          </w:p>
        </w:tc>
      </w:tr>
      <w:tr w:rsidR="00614AC1" w:rsidRPr="002F4281" w14:paraId="78675286" w14:textId="77777777" w:rsidTr="00614AC1">
        <w:trPr>
          <w:trHeight w:val="385"/>
          <w:jc w:val="center"/>
        </w:trPr>
        <w:tc>
          <w:tcPr>
            <w:tcW w:w="101.55pt" w:type="dxa"/>
            <w:tcBorders>
              <w:top w:val="single" w:sz="2" w:space="0" w:color="000000"/>
              <w:start w:val="single" w:sz="2" w:space="0" w:color="000000"/>
              <w:bottom w:val="single" w:sz="2" w:space="0" w:color="000000"/>
              <w:end w:val="single" w:sz="2" w:space="0" w:color="000000"/>
            </w:tcBorders>
            <w:shd w:val="clear" w:color="auto" w:fill="auto"/>
          </w:tcPr>
          <w:p w14:paraId="511EE0DE" w14:textId="06D676F5" w:rsidR="00614AC1" w:rsidRPr="00614AC1" w:rsidRDefault="00614AC1" w:rsidP="007F0519">
            <w:pPr>
              <w:pStyle w:val="tablecopy"/>
              <w:jc w:val="center"/>
              <w:rPr>
                <w:sz w:val="12"/>
                <w:szCs w:val="12"/>
              </w:rPr>
            </w:pPr>
            <w:r w:rsidRPr="00614AC1">
              <w:rPr>
                <w:sz w:val="12"/>
                <w:szCs w:val="12"/>
              </w:rPr>
              <w:t>Lstm_scaled_feature_extracted_5_epoch</w:t>
            </w:r>
          </w:p>
        </w:tc>
        <w:tc>
          <w:tcPr>
            <w:tcW w:w="29.25pt" w:type="dxa"/>
            <w:tcBorders>
              <w:top w:val="single" w:sz="2" w:space="0" w:color="000000"/>
              <w:start w:val="single" w:sz="2" w:space="0" w:color="000000"/>
              <w:bottom w:val="single" w:sz="2" w:space="0" w:color="000000"/>
              <w:end w:val="single" w:sz="2" w:space="0" w:color="000000"/>
            </w:tcBorders>
          </w:tcPr>
          <w:p w14:paraId="28A58CE0" w14:textId="242AD248" w:rsidR="00614AC1" w:rsidRPr="00614AC1" w:rsidRDefault="00614AC1" w:rsidP="007F0519">
            <w:pPr>
              <w:pStyle w:val="tablecopy"/>
              <w:jc w:val="center"/>
              <w:rPr>
                <w:sz w:val="12"/>
                <w:szCs w:val="12"/>
              </w:rPr>
            </w:pPr>
            <w:r w:rsidRPr="00614AC1">
              <w:rPr>
                <w:sz w:val="12"/>
                <w:szCs w:val="12"/>
              </w:rPr>
              <w:t>0.6992</w:t>
            </w:r>
          </w:p>
        </w:tc>
        <w:tc>
          <w:tcPr>
            <w:tcW w:w="22.65pt" w:type="dxa"/>
            <w:tcBorders>
              <w:top w:val="single" w:sz="2" w:space="0" w:color="000000"/>
              <w:start w:val="single" w:sz="2" w:space="0" w:color="000000"/>
              <w:bottom w:val="single" w:sz="2" w:space="0" w:color="000000"/>
              <w:end w:val="single" w:sz="2" w:space="0" w:color="000000"/>
            </w:tcBorders>
            <w:shd w:val="clear" w:color="auto" w:fill="auto"/>
          </w:tcPr>
          <w:p w14:paraId="721A3A40" w14:textId="1B6CDA0A" w:rsidR="00614AC1" w:rsidRPr="00614AC1" w:rsidRDefault="00614AC1" w:rsidP="007F0519">
            <w:pPr>
              <w:pStyle w:val="tablecopy"/>
              <w:jc w:val="center"/>
              <w:rPr>
                <w:sz w:val="12"/>
                <w:szCs w:val="12"/>
              </w:rPr>
            </w:pPr>
            <w:r w:rsidRPr="00614AC1">
              <w:rPr>
                <w:sz w:val="12"/>
                <w:szCs w:val="12"/>
              </w:rPr>
              <w:t>0.4560</w:t>
            </w:r>
          </w:p>
        </w:tc>
        <w:tc>
          <w:tcPr>
            <w:tcW w:w="28.75pt" w:type="dxa"/>
            <w:tcBorders>
              <w:top w:val="single" w:sz="2" w:space="0" w:color="000000"/>
              <w:start w:val="single" w:sz="2" w:space="0" w:color="000000"/>
              <w:bottom w:val="single" w:sz="2" w:space="0" w:color="000000"/>
              <w:end w:val="single" w:sz="2" w:space="0" w:color="000000"/>
            </w:tcBorders>
            <w:shd w:val="clear" w:color="auto" w:fill="auto"/>
          </w:tcPr>
          <w:p w14:paraId="73399106" w14:textId="69CEE799" w:rsidR="00614AC1" w:rsidRPr="00614AC1" w:rsidRDefault="00614AC1" w:rsidP="007F0519">
            <w:pPr>
              <w:rPr>
                <w:sz w:val="12"/>
                <w:szCs w:val="12"/>
              </w:rPr>
            </w:pPr>
            <w:r w:rsidRPr="00614AC1">
              <w:rPr>
                <w:sz w:val="12"/>
                <w:szCs w:val="12"/>
              </w:rPr>
              <w:t>0.5338</w:t>
            </w:r>
          </w:p>
        </w:tc>
        <w:tc>
          <w:tcPr>
            <w:tcW w:w="37.40pt" w:type="dxa"/>
            <w:tcBorders>
              <w:top w:val="single" w:sz="2" w:space="0" w:color="000000"/>
              <w:start w:val="single" w:sz="2" w:space="0" w:color="000000"/>
              <w:bottom w:val="single" w:sz="2" w:space="0" w:color="000000"/>
              <w:end w:val="single" w:sz="2" w:space="0" w:color="000000"/>
            </w:tcBorders>
          </w:tcPr>
          <w:p w14:paraId="027D830D" w14:textId="0DF182D9" w:rsidR="00614AC1" w:rsidRPr="00614AC1" w:rsidRDefault="00614AC1" w:rsidP="007F0519">
            <w:pPr>
              <w:rPr>
                <w:sz w:val="12"/>
                <w:szCs w:val="12"/>
              </w:rPr>
            </w:pPr>
            <w:r w:rsidRPr="00614AC1">
              <w:rPr>
                <w:sz w:val="12"/>
                <w:szCs w:val="12"/>
              </w:rPr>
              <w:t>0.4144</w:t>
            </w:r>
          </w:p>
        </w:tc>
      </w:tr>
      <w:tr w:rsidR="00614AC1" w:rsidRPr="002F4281" w14:paraId="5F8736EA" w14:textId="77777777" w:rsidTr="00614AC1">
        <w:trPr>
          <w:trHeight w:val="385"/>
          <w:jc w:val="center"/>
        </w:trPr>
        <w:tc>
          <w:tcPr>
            <w:tcW w:w="101.55pt" w:type="dxa"/>
            <w:tcBorders>
              <w:top w:val="single" w:sz="2" w:space="0" w:color="000000"/>
              <w:start w:val="single" w:sz="2" w:space="0" w:color="000000"/>
              <w:bottom w:val="single" w:sz="2" w:space="0" w:color="000000"/>
              <w:end w:val="single" w:sz="2" w:space="0" w:color="000000"/>
            </w:tcBorders>
            <w:shd w:val="clear" w:color="auto" w:fill="auto"/>
          </w:tcPr>
          <w:p w14:paraId="2ED5E135" w14:textId="5FD7A330" w:rsidR="00614AC1" w:rsidRPr="00614AC1" w:rsidRDefault="00614AC1" w:rsidP="00076732">
            <w:pPr>
              <w:pStyle w:val="tablecopy"/>
              <w:jc w:val="center"/>
              <w:rPr>
                <w:sz w:val="12"/>
                <w:szCs w:val="12"/>
              </w:rPr>
            </w:pPr>
            <w:r w:rsidRPr="00614AC1">
              <w:rPr>
                <w:sz w:val="12"/>
                <w:szCs w:val="12"/>
              </w:rPr>
              <w:t>Lstm_scaled_feature_extracted_15_epoch</w:t>
            </w:r>
          </w:p>
        </w:tc>
        <w:tc>
          <w:tcPr>
            <w:tcW w:w="29.25pt" w:type="dxa"/>
            <w:tcBorders>
              <w:top w:val="single" w:sz="2" w:space="0" w:color="000000"/>
              <w:start w:val="single" w:sz="2" w:space="0" w:color="000000"/>
              <w:bottom w:val="single" w:sz="2" w:space="0" w:color="000000"/>
              <w:end w:val="single" w:sz="2" w:space="0" w:color="000000"/>
            </w:tcBorders>
          </w:tcPr>
          <w:p w14:paraId="5E2D71EA" w14:textId="2793A8E9" w:rsidR="00614AC1" w:rsidRPr="00614AC1" w:rsidRDefault="00614AC1" w:rsidP="00076732">
            <w:pPr>
              <w:pStyle w:val="tablecopy"/>
              <w:jc w:val="center"/>
              <w:rPr>
                <w:sz w:val="12"/>
                <w:szCs w:val="12"/>
              </w:rPr>
            </w:pPr>
            <w:r w:rsidRPr="00614AC1">
              <w:rPr>
                <w:sz w:val="12"/>
                <w:szCs w:val="12"/>
              </w:rPr>
              <w:t>0.8746</w:t>
            </w:r>
          </w:p>
        </w:tc>
        <w:tc>
          <w:tcPr>
            <w:tcW w:w="22.65pt" w:type="dxa"/>
            <w:tcBorders>
              <w:top w:val="single" w:sz="2" w:space="0" w:color="000000"/>
              <w:start w:val="single" w:sz="2" w:space="0" w:color="000000"/>
              <w:bottom w:val="single" w:sz="2" w:space="0" w:color="000000"/>
              <w:end w:val="single" w:sz="2" w:space="0" w:color="000000"/>
            </w:tcBorders>
            <w:shd w:val="clear" w:color="auto" w:fill="auto"/>
          </w:tcPr>
          <w:p w14:paraId="1077F8AD" w14:textId="7B4CFEFB" w:rsidR="00614AC1" w:rsidRPr="00614AC1" w:rsidRDefault="00614AC1" w:rsidP="00076732">
            <w:pPr>
              <w:pStyle w:val="tablecopy"/>
              <w:jc w:val="center"/>
              <w:rPr>
                <w:sz w:val="12"/>
                <w:szCs w:val="12"/>
              </w:rPr>
            </w:pPr>
            <w:r w:rsidRPr="00614AC1">
              <w:rPr>
                <w:sz w:val="12"/>
                <w:szCs w:val="12"/>
              </w:rPr>
              <w:t>0.8100</w:t>
            </w:r>
          </w:p>
        </w:tc>
        <w:tc>
          <w:tcPr>
            <w:tcW w:w="28.75pt" w:type="dxa"/>
            <w:tcBorders>
              <w:top w:val="single" w:sz="2" w:space="0" w:color="000000"/>
              <w:start w:val="single" w:sz="2" w:space="0" w:color="000000"/>
              <w:bottom w:val="single" w:sz="2" w:space="0" w:color="000000"/>
              <w:end w:val="single" w:sz="2" w:space="0" w:color="000000"/>
            </w:tcBorders>
            <w:shd w:val="clear" w:color="auto" w:fill="auto"/>
          </w:tcPr>
          <w:p w14:paraId="658BB014" w14:textId="0ACCD9A5" w:rsidR="00614AC1" w:rsidRPr="00614AC1" w:rsidRDefault="00614AC1" w:rsidP="00076732">
            <w:pPr>
              <w:rPr>
                <w:sz w:val="12"/>
                <w:szCs w:val="12"/>
              </w:rPr>
            </w:pPr>
            <w:r w:rsidRPr="00614AC1">
              <w:rPr>
                <w:sz w:val="12"/>
                <w:szCs w:val="12"/>
              </w:rPr>
              <w:t>0.8454</w:t>
            </w:r>
          </w:p>
        </w:tc>
        <w:tc>
          <w:tcPr>
            <w:tcW w:w="37.40pt" w:type="dxa"/>
            <w:tcBorders>
              <w:top w:val="single" w:sz="2" w:space="0" w:color="000000"/>
              <w:start w:val="single" w:sz="2" w:space="0" w:color="000000"/>
              <w:bottom w:val="single" w:sz="2" w:space="0" w:color="000000"/>
              <w:end w:val="single" w:sz="2" w:space="0" w:color="000000"/>
            </w:tcBorders>
          </w:tcPr>
          <w:p w14:paraId="3AEEE80D" w14:textId="0B9E443E" w:rsidR="00614AC1" w:rsidRPr="00614AC1" w:rsidRDefault="00614AC1" w:rsidP="00076732">
            <w:pPr>
              <w:rPr>
                <w:sz w:val="12"/>
                <w:szCs w:val="12"/>
              </w:rPr>
            </w:pPr>
            <w:r w:rsidRPr="00614AC1">
              <w:rPr>
                <w:sz w:val="12"/>
                <w:szCs w:val="12"/>
              </w:rPr>
              <w:t>0.7841</w:t>
            </w:r>
          </w:p>
        </w:tc>
      </w:tr>
      <w:tr w:rsidR="00614AC1" w:rsidRPr="002F4281" w14:paraId="64B2652D" w14:textId="77777777" w:rsidTr="00614AC1">
        <w:trPr>
          <w:trHeight w:val="385"/>
          <w:jc w:val="center"/>
        </w:trPr>
        <w:tc>
          <w:tcPr>
            <w:tcW w:w="101.55pt" w:type="dxa"/>
            <w:tcBorders>
              <w:top w:val="single" w:sz="2" w:space="0" w:color="000000"/>
              <w:start w:val="single" w:sz="2" w:space="0" w:color="000000"/>
              <w:bottom w:val="single" w:sz="2" w:space="0" w:color="000000"/>
              <w:end w:val="single" w:sz="2" w:space="0" w:color="000000"/>
            </w:tcBorders>
            <w:shd w:val="clear" w:color="auto" w:fill="auto"/>
          </w:tcPr>
          <w:p w14:paraId="0D8175C1" w14:textId="488E48C5" w:rsidR="00614AC1" w:rsidRPr="00614AC1" w:rsidRDefault="00614AC1" w:rsidP="007F0519">
            <w:pPr>
              <w:pStyle w:val="tablecopy"/>
              <w:jc w:val="center"/>
              <w:rPr>
                <w:sz w:val="12"/>
                <w:szCs w:val="12"/>
              </w:rPr>
            </w:pPr>
            <w:r w:rsidRPr="00614AC1">
              <w:rPr>
                <w:sz w:val="12"/>
                <w:szCs w:val="12"/>
              </w:rPr>
              <w:t>Lstm_scaled_feature_extracted_25_epoch</w:t>
            </w:r>
          </w:p>
        </w:tc>
        <w:tc>
          <w:tcPr>
            <w:tcW w:w="29.25pt" w:type="dxa"/>
            <w:tcBorders>
              <w:top w:val="single" w:sz="2" w:space="0" w:color="000000"/>
              <w:start w:val="single" w:sz="2" w:space="0" w:color="000000"/>
              <w:bottom w:val="single" w:sz="2" w:space="0" w:color="000000"/>
              <w:end w:val="single" w:sz="2" w:space="0" w:color="000000"/>
            </w:tcBorders>
          </w:tcPr>
          <w:p w14:paraId="3A8F22EA" w14:textId="22CFDD5C" w:rsidR="00614AC1" w:rsidRPr="00614AC1" w:rsidRDefault="00614AC1" w:rsidP="007F0519">
            <w:pPr>
              <w:pStyle w:val="tablecopy"/>
              <w:jc w:val="center"/>
              <w:rPr>
                <w:sz w:val="12"/>
                <w:szCs w:val="12"/>
              </w:rPr>
            </w:pPr>
            <w:r w:rsidRPr="00614AC1">
              <w:rPr>
                <w:sz w:val="12"/>
                <w:szCs w:val="12"/>
              </w:rPr>
              <w:t>0.9217</w:t>
            </w:r>
          </w:p>
        </w:tc>
        <w:tc>
          <w:tcPr>
            <w:tcW w:w="22.65pt" w:type="dxa"/>
            <w:tcBorders>
              <w:top w:val="single" w:sz="2" w:space="0" w:color="000000"/>
              <w:start w:val="single" w:sz="2" w:space="0" w:color="000000"/>
              <w:bottom w:val="single" w:sz="2" w:space="0" w:color="000000"/>
              <w:end w:val="single" w:sz="2" w:space="0" w:color="000000"/>
            </w:tcBorders>
            <w:shd w:val="clear" w:color="auto" w:fill="auto"/>
          </w:tcPr>
          <w:p w14:paraId="203B4586" w14:textId="007866B3" w:rsidR="00614AC1" w:rsidRPr="00614AC1" w:rsidRDefault="00614AC1" w:rsidP="007F0519">
            <w:pPr>
              <w:pStyle w:val="tablecopy"/>
              <w:jc w:val="center"/>
              <w:rPr>
                <w:sz w:val="12"/>
                <w:szCs w:val="12"/>
              </w:rPr>
            </w:pPr>
            <w:r w:rsidRPr="00614AC1">
              <w:rPr>
                <w:sz w:val="12"/>
                <w:szCs w:val="12"/>
              </w:rPr>
              <w:t>0.8815</w:t>
            </w:r>
          </w:p>
        </w:tc>
        <w:tc>
          <w:tcPr>
            <w:tcW w:w="28.75pt" w:type="dxa"/>
            <w:tcBorders>
              <w:top w:val="single" w:sz="2" w:space="0" w:color="000000"/>
              <w:start w:val="single" w:sz="2" w:space="0" w:color="000000"/>
              <w:bottom w:val="single" w:sz="2" w:space="0" w:color="000000"/>
              <w:end w:val="single" w:sz="2" w:space="0" w:color="000000"/>
            </w:tcBorders>
            <w:shd w:val="clear" w:color="auto" w:fill="auto"/>
          </w:tcPr>
          <w:p w14:paraId="1CE6E958" w14:textId="6DCFBAF0" w:rsidR="00614AC1" w:rsidRPr="00614AC1" w:rsidRDefault="00614AC1" w:rsidP="007F0519">
            <w:pPr>
              <w:rPr>
                <w:sz w:val="12"/>
                <w:szCs w:val="12"/>
              </w:rPr>
            </w:pPr>
            <w:r w:rsidRPr="00614AC1">
              <w:rPr>
                <w:sz w:val="12"/>
                <w:szCs w:val="12"/>
              </w:rPr>
              <w:t>0.9040</w:t>
            </w:r>
          </w:p>
        </w:tc>
        <w:tc>
          <w:tcPr>
            <w:tcW w:w="37.40pt" w:type="dxa"/>
            <w:tcBorders>
              <w:top w:val="single" w:sz="2" w:space="0" w:color="000000"/>
              <w:start w:val="single" w:sz="2" w:space="0" w:color="000000"/>
              <w:bottom w:val="single" w:sz="2" w:space="0" w:color="000000"/>
              <w:end w:val="single" w:sz="2" w:space="0" w:color="000000"/>
            </w:tcBorders>
          </w:tcPr>
          <w:p w14:paraId="61928944" w14:textId="188957ED" w:rsidR="00614AC1" w:rsidRPr="00614AC1" w:rsidRDefault="00614AC1" w:rsidP="007F0519">
            <w:pPr>
              <w:rPr>
                <w:sz w:val="12"/>
                <w:szCs w:val="12"/>
              </w:rPr>
            </w:pPr>
            <w:r w:rsidRPr="00614AC1">
              <w:rPr>
                <w:sz w:val="12"/>
                <w:szCs w:val="12"/>
              </w:rPr>
              <w:t>0.8636</w:t>
            </w:r>
          </w:p>
        </w:tc>
      </w:tr>
    </w:tbl>
    <w:p w14:paraId="64B82C06" w14:textId="77777777" w:rsidR="00076732" w:rsidRDefault="00076732" w:rsidP="00614AC1">
      <w:pPr>
        <w:pStyle w:val="GvdeMetni"/>
        <w:ind w:firstLine="0pt"/>
        <w:rPr>
          <w:lang w:val="tr-TR"/>
        </w:rPr>
      </w:pPr>
    </w:p>
    <w:p w14:paraId="6F4152B6" w14:textId="3A262723" w:rsidR="006A5227" w:rsidRDefault="007F0519" w:rsidP="006A5227">
      <w:pPr>
        <w:pStyle w:val="GvdeMetni"/>
        <w:rPr>
          <w:lang w:val="tr-TR"/>
        </w:rPr>
      </w:pPr>
      <w:r>
        <w:rPr>
          <w:lang w:val="tr-TR"/>
        </w:rPr>
        <w:t>İlk sırada belirtilen Lstm_scaled_not_feature_extracted senaryosunda, uzun kısa dönemli hafıza modeli çalışmaya başlamadan öncesinde veriler Standart Scale yöntemi kullanılarak scale edilmiş, 200 boyutunda bir pencereleme işlemi yapılmış fakat özellik çıkarımı yapılmamıştır. Yapay Nöron Ağları ve uzun kısa dönemli hafıza modellerinin özellik çıkarımı yapılmadan da zaman serisi verilerinde iyi performans çıkarılabileceği düşünülmüştür. Fakat bu yöntem beklenilen performansı vermemiştir.</w:t>
      </w:r>
    </w:p>
    <w:p w14:paraId="2EC2F375" w14:textId="77777777" w:rsidR="007F0519" w:rsidRDefault="007F0519" w:rsidP="006A5227">
      <w:pPr>
        <w:pStyle w:val="GvdeMetni"/>
        <w:rPr>
          <w:lang w:val="tr-TR"/>
        </w:rPr>
      </w:pPr>
      <w:r>
        <w:rPr>
          <w:lang w:val="tr-TR"/>
        </w:rPr>
        <w:lastRenderedPageBreak/>
        <w:t>İkinci senaryo olan Lstm_scaled_feature_extracted_5_epoch yönteminde, veri ölçeklendirilmiş, özellik çıkarımı Konvolüsyonel Nöral Ağ (CNN) kullanılarak yapılmış ve model 5 epok çalıştırılmıştır. Burada %69.92 doğruluk elde edilmiştir. Elde edilen grafiklerden öğrenmenin bitmediği anlaşılmış ve epok sayısı artırılarak devam edilmiştir.</w:t>
      </w:r>
    </w:p>
    <w:p w14:paraId="72A5894E" w14:textId="7C4BBE4D" w:rsidR="007F0519" w:rsidRDefault="007F0519" w:rsidP="006A5227">
      <w:pPr>
        <w:pStyle w:val="GvdeMetni"/>
        <w:rPr>
          <w:lang w:val="tr-TR"/>
        </w:rPr>
      </w:pPr>
      <w:r>
        <w:rPr>
          <w:lang w:val="tr-TR"/>
        </w:rPr>
        <w:t xml:space="preserve">Üçüncü senaryo olan  Lstm_scaled_feature_extracted_15_epok yönteminde tüm koşullar önceki senaryo ile aynı tutulmuş, sadece epok sayısı artırılmıştır. </w:t>
      </w:r>
      <w:r w:rsidR="006A4F62">
        <w:rPr>
          <w:lang w:val="tr-TR"/>
        </w:rPr>
        <w:t>Epok sayısının artmasıyla beklenen doğruluk artışı gerçekleştiği görülmüş ve artırıma devam edilmiştir.</w:t>
      </w:r>
    </w:p>
    <w:p w14:paraId="5ADEEF9D" w14:textId="7BB4A7F4" w:rsidR="006A4F62" w:rsidRDefault="006A4F62" w:rsidP="006A5227">
      <w:pPr>
        <w:pStyle w:val="GvdeMetni"/>
        <w:rPr>
          <w:lang w:val="tr-TR"/>
        </w:rPr>
      </w:pPr>
      <w:r>
        <w:rPr>
          <w:lang w:val="tr-TR"/>
        </w:rPr>
        <w:t>En yüksek doğruluk,</w:t>
      </w:r>
      <w:r w:rsidRPr="006A4F62">
        <w:rPr>
          <w:lang w:val="tr-TR"/>
        </w:rPr>
        <w:t xml:space="preserve"> </w:t>
      </w:r>
      <w:r>
        <w:rPr>
          <w:lang w:val="tr-TR"/>
        </w:rPr>
        <w:t>Lstm_scaled_feature_extracted_25_epok isimli  4. Senaryoda alınmıştır. Bu senaryoda özellikleri konvolüsyonel nöral ağ ile öğrenen model genelleme yeteneği kazanmış ve %92 başarı elde etmiştir. Bu senaryonun karmaşıklık matrisi, epok/kayıp grafiği ve doğruluk grafikleri aşağıdaki gibidir.</w:t>
      </w:r>
    </w:p>
    <w:p w14:paraId="6CF08A68" w14:textId="786253B9" w:rsidR="006A4F62" w:rsidRDefault="006A4F62" w:rsidP="006A5227">
      <w:pPr>
        <w:pStyle w:val="GvdeMetni"/>
        <w:rPr>
          <w:lang w:val="tr-TR"/>
        </w:rPr>
      </w:pPr>
      <w:r>
        <w:rPr>
          <w:noProof/>
        </w:rPr>
        <w:drawing>
          <wp:inline distT="0" distB="0" distL="0" distR="0" wp14:anchorId="05CFEC29" wp14:editId="6B68CC66">
            <wp:extent cx="2769397" cy="2381250"/>
            <wp:effectExtent l="0" t="0" r="0" b="0"/>
            <wp:docPr id="712499108" name="Resim 1" descr="metin, ekran görüntüsü, sayı, numara,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12499108" name="Resim 1" descr="metin, ekran görüntüsü, sayı, numara, diyagram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9688" cy="2390098"/>
                    </a:xfrm>
                    <a:prstGeom prst="rect">
                      <a:avLst/>
                    </a:prstGeom>
                    <a:noFill/>
                    <a:ln>
                      <a:noFill/>
                    </a:ln>
                  </pic:spPr>
                </pic:pic>
              </a:graphicData>
            </a:graphic>
          </wp:inline>
        </w:drawing>
      </w:r>
    </w:p>
    <w:p w14:paraId="53A2A674" w14:textId="1CA8F493" w:rsidR="00F74A86" w:rsidRPr="00614AC1" w:rsidRDefault="006A4F62" w:rsidP="00614AC1">
      <w:pPr>
        <w:pStyle w:val="figurecaption"/>
        <w:numPr>
          <w:ilvl w:val="0"/>
          <w:numId w:val="9"/>
        </w:numPr>
        <w:spacing w:before="0pt"/>
        <w:ind w:start="0pt" w:firstLine="0pt"/>
        <w:jc w:val="center"/>
        <w:rPr>
          <w:rFonts w:eastAsia="MS Mincho"/>
          <w:lang w:val="tr-TR"/>
        </w:rPr>
      </w:pPr>
      <w:r w:rsidRPr="00614AC1">
        <w:rPr>
          <w:rFonts w:eastAsia="MS Mincho"/>
          <w:lang w:val="tr-TR"/>
        </w:rPr>
        <w:t>Test Kümesi Karmaşıklık Matrisi</w:t>
      </w:r>
    </w:p>
    <w:p w14:paraId="603D6030" w14:textId="77777777" w:rsidR="006A4F62" w:rsidRDefault="006A4F62" w:rsidP="00F74A86">
      <w:pPr>
        <w:jc w:val="both"/>
        <w:rPr>
          <w:lang w:val="tr-TR"/>
        </w:rPr>
      </w:pPr>
    </w:p>
    <w:p w14:paraId="6F2B0542" w14:textId="44CE6540" w:rsidR="006A4F62" w:rsidRDefault="006A4F62" w:rsidP="00F74A86">
      <w:pPr>
        <w:jc w:val="both"/>
        <w:rPr>
          <w:lang w:val="tr-TR"/>
        </w:rPr>
      </w:pPr>
      <w:r>
        <w:rPr>
          <w:noProof/>
        </w:rPr>
        <w:drawing>
          <wp:inline distT="0" distB="0" distL="0" distR="0" wp14:anchorId="5FBF682D" wp14:editId="5F6F5D05">
            <wp:extent cx="2872850" cy="1857375"/>
            <wp:effectExtent l="0" t="0" r="3810" b="0"/>
            <wp:docPr id="782445942" name="Resim 2" descr="metin, öykü gelişim çizgisi; kumpas; grafiğini çıkarma, çizgi, ekran görüntüsü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2445942" name="Resim 2" descr="metin, öykü gelişim çizgisi; kumpas; grafiğini çıkarma, çizgi, ekran görüntüsü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3878" cy="1858040"/>
                    </a:xfrm>
                    <a:prstGeom prst="rect">
                      <a:avLst/>
                    </a:prstGeom>
                    <a:noFill/>
                    <a:ln>
                      <a:noFill/>
                    </a:ln>
                  </pic:spPr>
                </pic:pic>
              </a:graphicData>
            </a:graphic>
          </wp:inline>
        </w:drawing>
      </w:r>
    </w:p>
    <w:p w14:paraId="48DFA2A9" w14:textId="474F9D4E" w:rsidR="006A4F62" w:rsidRPr="00614AC1" w:rsidRDefault="006A4F62" w:rsidP="00614AC1">
      <w:pPr>
        <w:pStyle w:val="figurecaption"/>
        <w:numPr>
          <w:ilvl w:val="0"/>
          <w:numId w:val="9"/>
        </w:numPr>
        <w:spacing w:before="0pt"/>
        <w:ind w:start="0pt" w:firstLine="0pt"/>
        <w:jc w:val="center"/>
        <w:rPr>
          <w:rFonts w:eastAsia="MS Mincho"/>
          <w:lang w:val="tr-TR"/>
        </w:rPr>
      </w:pPr>
      <w:r w:rsidRPr="00614AC1">
        <w:rPr>
          <w:rFonts w:eastAsia="MS Mincho"/>
          <w:lang w:val="tr-TR"/>
        </w:rPr>
        <w:t>ŞekilÖğrenme Sürecinin Kayıp Grafiği</w:t>
      </w:r>
    </w:p>
    <w:p w14:paraId="70F1D3B1" w14:textId="77777777" w:rsidR="006A4F62" w:rsidRDefault="006A4F62" w:rsidP="00F74A86">
      <w:pPr>
        <w:jc w:val="both"/>
        <w:rPr>
          <w:lang w:val="tr-TR"/>
        </w:rPr>
      </w:pPr>
    </w:p>
    <w:p w14:paraId="77F1B79B" w14:textId="47B9C282" w:rsidR="006A4F62" w:rsidRDefault="006A4F62" w:rsidP="00F74A86">
      <w:pPr>
        <w:jc w:val="both"/>
        <w:rPr>
          <w:lang w:val="tr-TR"/>
        </w:rPr>
      </w:pPr>
      <w:r>
        <w:rPr>
          <w:noProof/>
        </w:rPr>
        <w:drawing>
          <wp:inline distT="0" distB="0" distL="0" distR="0" wp14:anchorId="0FE244C3" wp14:editId="2E9D310C">
            <wp:extent cx="2847975" cy="1762280"/>
            <wp:effectExtent l="0" t="0" r="0" b="9525"/>
            <wp:docPr id="1363311488" name="Resim 3" descr="metin, öykü gelişim çizgisi; kumpas; grafiğini çıkarma, çizgi,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3311488" name="Resim 3" descr="metin, öykü gelişim çizgisi; kumpas; grafiğini çıkarma, çizgi, diyagram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0015" cy="1763542"/>
                    </a:xfrm>
                    <a:prstGeom prst="rect">
                      <a:avLst/>
                    </a:prstGeom>
                    <a:noFill/>
                    <a:ln>
                      <a:noFill/>
                    </a:ln>
                  </pic:spPr>
                </pic:pic>
              </a:graphicData>
            </a:graphic>
          </wp:inline>
        </w:drawing>
      </w:r>
    </w:p>
    <w:p w14:paraId="0B640DD3" w14:textId="4BF8EE0F" w:rsidR="00F74A86" w:rsidRPr="006F1EDD" w:rsidRDefault="006A4F62" w:rsidP="006F1EDD">
      <w:pPr>
        <w:pStyle w:val="figurecaption"/>
        <w:numPr>
          <w:ilvl w:val="0"/>
          <w:numId w:val="9"/>
        </w:numPr>
        <w:spacing w:before="0pt"/>
        <w:ind w:start="0pt" w:firstLine="0pt"/>
        <w:jc w:val="center"/>
        <w:rPr>
          <w:rFonts w:eastAsia="MS Mincho"/>
          <w:lang w:val="tr-TR"/>
        </w:rPr>
      </w:pPr>
      <w:r w:rsidRPr="00614AC1">
        <w:rPr>
          <w:rFonts w:eastAsia="MS Mincho"/>
          <w:lang w:val="tr-TR"/>
        </w:rPr>
        <w:t>Öğrenme Sürecinin Doğruluk ve F1 Skor Grafiği</w:t>
      </w:r>
    </w:p>
    <w:p w14:paraId="75B2CC7B" w14:textId="50E70417" w:rsidR="00614AC1" w:rsidRPr="006F1EDD" w:rsidRDefault="00614AC1" w:rsidP="006F1EDD">
      <w:pPr>
        <w:pStyle w:val="Balk2"/>
        <w:rPr>
          <w:lang w:val="tr-TR"/>
        </w:rPr>
      </w:pPr>
      <w:r>
        <w:rPr>
          <w:lang w:val="tr-TR"/>
        </w:rPr>
        <w:tab/>
      </w:r>
      <w:r w:rsidR="00F74A86">
        <w:rPr>
          <w:lang w:val="tr-TR"/>
        </w:rPr>
        <w:t>Yapay Nöron Ağları</w:t>
      </w:r>
    </w:p>
    <w:p w14:paraId="36C2361F" w14:textId="0B73D4AE" w:rsidR="00D63FF2" w:rsidRPr="00614AC1" w:rsidRDefault="00D63FF2" w:rsidP="00614AC1">
      <w:pPr>
        <w:ind w:firstLine="14.40pt"/>
        <w:jc w:val="both"/>
        <w:rPr>
          <w:spacing w:val="-1"/>
          <w:lang w:val="tr-TR" w:eastAsia="x-none"/>
        </w:rPr>
      </w:pPr>
      <w:r w:rsidRPr="00614AC1">
        <w:rPr>
          <w:spacing w:val="-1"/>
          <w:lang w:val="tr-TR" w:eastAsia="x-none"/>
        </w:rPr>
        <w:t xml:space="preserve">Bu bölümde, yapay nöron ağı kullanılarak yapılan EMG verisi analizinin sonuçları detaylandırılacaktır. Bu bölümde, uzun kısa dönemli hafıza modeli kullanılarak yapılan EMG verisi analizinin sonuçları detaylandırılacaktır. </w:t>
      </w:r>
      <w:r w:rsidR="00E92ED6" w:rsidRPr="00614AC1">
        <w:rPr>
          <w:spacing w:val="-1"/>
          <w:lang w:val="tr-TR" w:eastAsia="x-none"/>
        </w:rPr>
        <w:t>Yapay nöron ağları</w:t>
      </w:r>
      <w:r w:rsidRPr="00614AC1">
        <w:rPr>
          <w:spacing w:val="-1"/>
          <w:lang w:val="tr-TR" w:eastAsia="x-none"/>
        </w:rPr>
        <w:t xml:space="preserve"> modeli, projenin veri türü olan zaman serisi verileriyle uyumlu çalışabildiği için seçilmiştir. Bu model üzerinde,</w:t>
      </w:r>
      <w:r w:rsidR="00E92ED6" w:rsidRPr="00614AC1">
        <w:rPr>
          <w:spacing w:val="-1"/>
          <w:lang w:val="tr-TR" w:eastAsia="x-none"/>
        </w:rPr>
        <w:t xml:space="preserve"> </w:t>
      </w:r>
      <w:r w:rsidRPr="00614AC1">
        <w:rPr>
          <w:spacing w:val="-1"/>
          <w:lang w:val="tr-TR" w:eastAsia="x-none"/>
        </w:rPr>
        <w:t>0 sınıfı çıkarılarak, farklı öğrenme oranlarında, farklı senaryolar denenmiştir. Performans değerlendirmesi çeşitli metrikler ve görselleştirmeler aracılığıyla yapılmıştır.</w:t>
      </w:r>
    </w:p>
    <w:p w14:paraId="42D2CD82" w14:textId="001C70F1" w:rsidR="00D63FF2" w:rsidRDefault="00E47A88" w:rsidP="006F1EDD">
      <w:pPr>
        <w:pStyle w:val="GvdeMetni"/>
        <w:rPr>
          <w:lang w:val="tr-TR"/>
        </w:rPr>
      </w:pPr>
      <w:r>
        <w:rPr>
          <w:lang w:val="tr-TR"/>
        </w:rPr>
        <w:t>Senaryolarda, 2 gizli katmana sahip ve bu katmanların her birinde sırasıyla [256,128] nöron hücresi bulunduran bir mimari kurulmuş, 0.5 dropout oranı uygulanmıştır. Learning rate ve epok sayısı senaryolarda değişiklik göstermiştir.</w:t>
      </w:r>
    </w:p>
    <w:p w14:paraId="64F2D96D" w14:textId="0E21870D" w:rsidR="00D63FF2" w:rsidRPr="006F1EDD" w:rsidRDefault="00D63FF2" w:rsidP="006F1EDD">
      <w:pPr>
        <w:pStyle w:val="tablehead"/>
        <w:numPr>
          <w:ilvl w:val="0"/>
          <w:numId w:val="0"/>
        </w:numPr>
        <w:tabs>
          <w:tab w:val="start" w:pos="54pt"/>
        </w:tabs>
        <w:spacing w:before="6pt"/>
        <w:ind w:start="18pt"/>
        <w:jc w:val="both"/>
        <w:rPr>
          <w:i/>
          <w:iCs/>
        </w:rPr>
      </w:pPr>
      <w:r w:rsidRPr="006F1EDD">
        <w:rPr>
          <w:i/>
          <w:iCs/>
        </w:rPr>
        <w:t>TABLO IX. YNA Senaryoları</w:t>
      </w:r>
    </w:p>
    <w:tbl>
      <w:tblPr>
        <w:tblW w:w="205.40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1977"/>
        <w:gridCol w:w="570"/>
        <w:gridCol w:w="441"/>
        <w:gridCol w:w="560"/>
        <w:gridCol w:w="560"/>
      </w:tblGrid>
      <w:tr w:rsidR="00D63FF2" w:rsidRPr="002F4281" w14:paraId="11B9CBC3" w14:textId="77777777" w:rsidTr="006F1EDD">
        <w:trPr>
          <w:cantSplit/>
          <w:trHeight w:val="257"/>
          <w:tblHeader/>
          <w:jc w:val="center"/>
        </w:trPr>
        <w:tc>
          <w:tcPr>
            <w:tcW w:w="98.85pt" w:type="dxa"/>
            <w:vMerge w:val="restart"/>
            <w:tcBorders>
              <w:top w:val="single" w:sz="2" w:space="0" w:color="000000"/>
              <w:start w:val="single" w:sz="2" w:space="0" w:color="000000"/>
              <w:bottom w:val="single" w:sz="2" w:space="0" w:color="000000"/>
              <w:end w:val="single" w:sz="2" w:space="0" w:color="000000"/>
            </w:tcBorders>
            <w:shd w:val="clear" w:color="auto" w:fill="auto"/>
            <w:vAlign w:val="center"/>
          </w:tcPr>
          <w:p w14:paraId="5862265A" w14:textId="77777777" w:rsidR="00D63FF2" w:rsidRPr="001840D5" w:rsidRDefault="00D63FF2" w:rsidP="00940C59">
            <w:pPr>
              <w:pStyle w:val="tablecolhead"/>
            </w:pPr>
            <w:r w:rsidRPr="001840D5">
              <w:rPr>
                <w:rFonts w:eastAsia="Times New Roman"/>
                <w:lang w:val="tr-TR"/>
              </w:rPr>
              <w:t>Senaryo Adı</w:t>
            </w:r>
          </w:p>
        </w:tc>
        <w:tc>
          <w:tcPr>
            <w:tcW w:w="106.55pt" w:type="dxa"/>
            <w:gridSpan w:val="4"/>
            <w:tcBorders>
              <w:top w:val="single" w:sz="2" w:space="0" w:color="000000"/>
              <w:start w:val="single" w:sz="2" w:space="0" w:color="000000"/>
              <w:bottom w:val="single" w:sz="2" w:space="0" w:color="000000"/>
              <w:end w:val="single" w:sz="2" w:space="0" w:color="000000"/>
            </w:tcBorders>
            <w:vAlign w:val="center"/>
          </w:tcPr>
          <w:p w14:paraId="48662582" w14:textId="520AF964" w:rsidR="00D63FF2" w:rsidRPr="001840D5" w:rsidRDefault="00D63FF2" w:rsidP="00940C59">
            <w:pPr>
              <w:pStyle w:val="tablecolhead"/>
              <w:rPr>
                <w:rFonts w:eastAsia="Times New Roman"/>
                <w:lang w:val="tr-TR"/>
              </w:rPr>
            </w:pPr>
            <w:r>
              <w:rPr>
                <w:rFonts w:eastAsia="Times New Roman"/>
              </w:rPr>
              <w:t>YNA</w:t>
            </w:r>
            <w:r w:rsidRPr="001840D5">
              <w:rPr>
                <w:rFonts w:eastAsia="Times New Roman"/>
              </w:rPr>
              <w:t xml:space="preserve"> Sınıflandırma </w:t>
            </w:r>
            <w:r>
              <w:rPr>
                <w:rFonts w:eastAsia="Times New Roman"/>
              </w:rPr>
              <w:t xml:space="preserve">Test </w:t>
            </w:r>
            <w:r w:rsidRPr="001840D5">
              <w:rPr>
                <w:rFonts w:eastAsia="Times New Roman"/>
              </w:rPr>
              <w:t>Performansı</w:t>
            </w:r>
          </w:p>
        </w:tc>
      </w:tr>
      <w:tr w:rsidR="006F1EDD" w:rsidRPr="002F4281" w14:paraId="2C7401F5" w14:textId="77777777" w:rsidTr="006F1EDD">
        <w:trPr>
          <w:cantSplit/>
          <w:trHeight w:val="257"/>
          <w:tblHeader/>
          <w:jc w:val="center"/>
        </w:trPr>
        <w:tc>
          <w:tcPr>
            <w:tcW w:w="98.85pt" w:type="dxa"/>
            <w:vMerge/>
            <w:tcBorders>
              <w:top w:val="single" w:sz="2" w:space="0" w:color="000000"/>
              <w:start w:val="single" w:sz="2" w:space="0" w:color="000000"/>
              <w:bottom w:val="single" w:sz="2" w:space="0" w:color="000000"/>
              <w:end w:val="single" w:sz="2" w:space="0" w:color="000000"/>
            </w:tcBorders>
            <w:shd w:val="clear" w:color="auto" w:fill="auto"/>
          </w:tcPr>
          <w:p w14:paraId="1FCAC205" w14:textId="77777777" w:rsidR="006F1EDD" w:rsidRPr="001840D5" w:rsidRDefault="006F1EDD" w:rsidP="00940C59">
            <w:pPr>
              <w:rPr>
                <w:sz w:val="10"/>
                <w:szCs w:val="10"/>
              </w:rPr>
            </w:pPr>
          </w:p>
        </w:tc>
        <w:tc>
          <w:tcPr>
            <w:tcW w:w="28.50pt" w:type="dxa"/>
            <w:tcBorders>
              <w:top w:val="single" w:sz="2" w:space="0" w:color="000000"/>
              <w:start w:val="single" w:sz="2" w:space="0" w:color="000000"/>
              <w:bottom w:val="single" w:sz="2" w:space="0" w:color="000000"/>
              <w:end w:val="single" w:sz="2" w:space="0" w:color="000000"/>
            </w:tcBorders>
          </w:tcPr>
          <w:p w14:paraId="40820CEA" w14:textId="77777777" w:rsidR="006F1EDD" w:rsidRPr="00C70DC9" w:rsidRDefault="006F1EDD" w:rsidP="00940C59">
            <w:pPr>
              <w:pStyle w:val="tablecolsubhead"/>
              <w:rPr>
                <w:rFonts w:eastAsia="Times New Roman"/>
                <w:sz w:val="12"/>
                <w:szCs w:val="12"/>
                <w:lang w:val="tr-TR"/>
              </w:rPr>
            </w:pPr>
            <w:r w:rsidRPr="00C70DC9">
              <w:rPr>
                <w:rFonts w:eastAsia="Times New Roman"/>
                <w:sz w:val="12"/>
                <w:szCs w:val="12"/>
              </w:rPr>
              <w:t>Doğruluk</w:t>
            </w:r>
          </w:p>
        </w:tc>
        <w:tc>
          <w:tcPr>
            <w:tcW w:w="22.05pt" w:type="dxa"/>
            <w:tcBorders>
              <w:top w:val="single" w:sz="2" w:space="0" w:color="000000"/>
              <w:start w:val="single" w:sz="2" w:space="0" w:color="000000"/>
              <w:bottom w:val="single" w:sz="2" w:space="0" w:color="000000"/>
              <w:end w:val="single" w:sz="2" w:space="0" w:color="000000"/>
            </w:tcBorders>
            <w:shd w:val="clear" w:color="auto" w:fill="auto"/>
          </w:tcPr>
          <w:p w14:paraId="58363157" w14:textId="77777777" w:rsidR="006F1EDD" w:rsidRPr="00C70DC9" w:rsidRDefault="006F1EDD" w:rsidP="00940C59">
            <w:pPr>
              <w:pStyle w:val="tablecolsubhead"/>
              <w:rPr>
                <w:rFonts w:eastAsia="Times New Roman"/>
                <w:sz w:val="12"/>
                <w:szCs w:val="12"/>
                <w:lang w:val="tr-TR"/>
              </w:rPr>
            </w:pPr>
            <w:r w:rsidRPr="00C70DC9">
              <w:rPr>
                <w:rFonts w:eastAsia="Times New Roman"/>
                <w:sz w:val="12"/>
                <w:szCs w:val="12"/>
                <w:lang w:val="tr-TR"/>
              </w:rPr>
              <w:t>F1 Skoru</w:t>
            </w:r>
          </w:p>
        </w:tc>
        <w:tc>
          <w:tcPr>
            <w:tcW w:w="28pt" w:type="dxa"/>
            <w:tcBorders>
              <w:top w:val="single" w:sz="2" w:space="0" w:color="000000"/>
              <w:start w:val="single" w:sz="2" w:space="0" w:color="000000"/>
              <w:bottom w:val="single" w:sz="2" w:space="0" w:color="000000"/>
              <w:end w:val="single" w:sz="2" w:space="0" w:color="000000"/>
            </w:tcBorders>
            <w:shd w:val="clear" w:color="auto" w:fill="auto"/>
          </w:tcPr>
          <w:p w14:paraId="320FC99F" w14:textId="77777777" w:rsidR="006F1EDD" w:rsidRPr="00C70DC9" w:rsidRDefault="006F1EDD" w:rsidP="00940C59">
            <w:pPr>
              <w:pStyle w:val="tablecolsubhead"/>
              <w:rPr>
                <w:rFonts w:eastAsia="Times New Roman"/>
                <w:sz w:val="12"/>
                <w:szCs w:val="12"/>
                <w:lang w:val="tr-TR"/>
              </w:rPr>
            </w:pPr>
            <w:r w:rsidRPr="00C70DC9">
              <w:rPr>
                <w:rFonts w:eastAsia="Times New Roman"/>
                <w:sz w:val="12"/>
                <w:szCs w:val="12"/>
                <w:lang w:val="tr-TR"/>
              </w:rPr>
              <w:t>Keskinlik</w:t>
            </w:r>
          </w:p>
        </w:tc>
        <w:tc>
          <w:tcPr>
            <w:tcW w:w="28pt" w:type="dxa"/>
            <w:tcBorders>
              <w:top w:val="single" w:sz="2" w:space="0" w:color="000000"/>
              <w:start w:val="single" w:sz="2" w:space="0" w:color="000000"/>
              <w:bottom w:val="single" w:sz="2" w:space="0" w:color="000000"/>
              <w:end w:val="single" w:sz="2" w:space="0" w:color="000000"/>
            </w:tcBorders>
          </w:tcPr>
          <w:p w14:paraId="22B6ABA2" w14:textId="77777777" w:rsidR="006F1EDD" w:rsidRPr="00C70DC9" w:rsidRDefault="006F1EDD" w:rsidP="00940C59">
            <w:pPr>
              <w:pStyle w:val="tablecolsubhead"/>
              <w:rPr>
                <w:rFonts w:eastAsia="Times New Roman"/>
                <w:sz w:val="12"/>
                <w:szCs w:val="12"/>
                <w:lang w:val="tr-TR"/>
              </w:rPr>
            </w:pPr>
            <w:r w:rsidRPr="00C70DC9">
              <w:rPr>
                <w:rFonts w:eastAsia="Times New Roman"/>
                <w:sz w:val="12"/>
                <w:szCs w:val="12"/>
                <w:lang w:val="tr-TR"/>
              </w:rPr>
              <w:t>Duyarlılık</w:t>
            </w:r>
          </w:p>
        </w:tc>
      </w:tr>
      <w:tr w:rsidR="006F1EDD" w:rsidRPr="002F4281" w14:paraId="0BE56066" w14:textId="77777777" w:rsidTr="006F1EDD">
        <w:trPr>
          <w:trHeight w:val="344"/>
          <w:jc w:val="center"/>
        </w:trPr>
        <w:tc>
          <w:tcPr>
            <w:tcW w:w="98.85pt" w:type="dxa"/>
            <w:tcBorders>
              <w:top w:val="single" w:sz="2" w:space="0" w:color="000000"/>
              <w:start w:val="single" w:sz="2" w:space="0" w:color="000000"/>
              <w:bottom w:val="single" w:sz="2" w:space="0" w:color="000000"/>
              <w:end w:val="single" w:sz="2" w:space="0" w:color="000000"/>
            </w:tcBorders>
            <w:shd w:val="clear" w:color="auto" w:fill="auto"/>
          </w:tcPr>
          <w:p w14:paraId="797BE5BF" w14:textId="50C986F2" w:rsidR="006F1EDD" w:rsidRPr="006F1EDD" w:rsidRDefault="006F1EDD" w:rsidP="00940C59">
            <w:pPr>
              <w:pStyle w:val="tablecopy"/>
              <w:jc w:val="center"/>
              <w:rPr>
                <w:sz w:val="12"/>
                <w:szCs w:val="12"/>
                <w:lang w:val="tr-TR"/>
              </w:rPr>
            </w:pPr>
            <w:bookmarkStart w:id="1" w:name="_Hlk187089727"/>
            <w:r w:rsidRPr="006F1EDD">
              <w:rPr>
                <w:sz w:val="12"/>
                <w:szCs w:val="12"/>
              </w:rPr>
              <w:t>Neural_scaled_not_feature_extracted_including_0</w:t>
            </w:r>
            <w:bookmarkEnd w:id="1"/>
          </w:p>
        </w:tc>
        <w:tc>
          <w:tcPr>
            <w:tcW w:w="28.50pt" w:type="dxa"/>
            <w:tcBorders>
              <w:top w:val="single" w:sz="2" w:space="0" w:color="000000"/>
              <w:start w:val="single" w:sz="2" w:space="0" w:color="000000"/>
              <w:bottom w:val="single" w:sz="2" w:space="0" w:color="000000"/>
              <w:end w:val="single" w:sz="2" w:space="0" w:color="000000"/>
            </w:tcBorders>
          </w:tcPr>
          <w:p w14:paraId="2129D71C" w14:textId="045BFE89" w:rsidR="006F1EDD" w:rsidRPr="006F1EDD" w:rsidRDefault="006F1EDD" w:rsidP="00940C59">
            <w:pPr>
              <w:pStyle w:val="tablecopy"/>
              <w:jc w:val="center"/>
              <w:rPr>
                <w:sz w:val="12"/>
                <w:szCs w:val="12"/>
              </w:rPr>
            </w:pPr>
            <w:r w:rsidRPr="006F1EDD">
              <w:rPr>
                <w:sz w:val="12"/>
                <w:szCs w:val="12"/>
              </w:rPr>
              <w:t>0.6457</w:t>
            </w:r>
          </w:p>
        </w:tc>
        <w:tc>
          <w:tcPr>
            <w:tcW w:w="22.05pt" w:type="dxa"/>
            <w:tcBorders>
              <w:top w:val="single" w:sz="2" w:space="0" w:color="000000"/>
              <w:start w:val="single" w:sz="2" w:space="0" w:color="000000"/>
              <w:bottom w:val="single" w:sz="2" w:space="0" w:color="000000"/>
              <w:end w:val="single" w:sz="2" w:space="0" w:color="000000"/>
            </w:tcBorders>
            <w:shd w:val="clear" w:color="auto" w:fill="auto"/>
          </w:tcPr>
          <w:p w14:paraId="5D2E176D" w14:textId="49E823B4" w:rsidR="006F1EDD" w:rsidRPr="006F1EDD" w:rsidRDefault="006F1EDD" w:rsidP="00940C59">
            <w:pPr>
              <w:pStyle w:val="tablecopy"/>
              <w:jc w:val="center"/>
              <w:rPr>
                <w:sz w:val="12"/>
                <w:szCs w:val="12"/>
                <w:lang w:val="tr-TR"/>
              </w:rPr>
            </w:pPr>
            <w:r w:rsidRPr="006F1EDD">
              <w:rPr>
                <w:sz w:val="12"/>
                <w:szCs w:val="12"/>
              </w:rPr>
              <w:t>0.1371</w:t>
            </w:r>
          </w:p>
        </w:tc>
        <w:tc>
          <w:tcPr>
            <w:tcW w:w="28pt" w:type="dxa"/>
            <w:tcBorders>
              <w:top w:val="single" w:sz="2" w:space="0" w:color="000000"/>
              <w:start w:val="single" w:sz="2" w:space="0" w:color="000000"/>
              <w:bottom w:val="single" w:sz="2" w:space="0" w:color="000000"/>
              <w:end w:val="single" w:sz="2" w:space="0" w:color="000000"/>
            </w:tcBorders>
            <w:shd w:val="clear" w:color="auto" w:fill="auto"/>
          </w:tcPr>
          <w:p w14:paraId="4C458AA9" w14:textId="034F4134" w:rsidR="006F1EDD" w:rsidRPr="006F1EDD" w:rsidRDefault="006F1EDD" w:rsidP="00940C59">
            <w:pPr>
              <w:rPr>
                <w:sz w:val="12"/>
                <w:szCs w:val="12"/>
              </w:rPr>
            </w:pPr>
            <w:r w:rsidRPr="006F1EDD">
              <w:rPr>
                <w:sz w:val="12"/>
                <w:szCs w:val="12"/>
              </w:rPr>
              <w:t>0.3990</w:t>
            </w:r>
          </w:p>
        </w:tc>
        <w:tc>
          <w:tcPr>
            <w:tcW w:w="28pt" w:type="dxa"/>
            <w:tcBorders>
              <w:top w:val="single" w:sz="2" w:space="0" w:color="000000"/>
              <w:start w:val="single" w:sz="2" w:space="0" w:color="000000"/>
              <w:bottom w:val="single" w:sz="2" w:space="0" w:color="000000"/>
              <w:end w:val="single" w:sz="2" w:space="0" w:color="000000"/>
            </w:tcBorders>
          </w:tcPr>
          <w:p w14:paraId="22E55BF9" w14:textId="6333439E" w:rsidR="006F1EDD" w:rsidRPr="006F1EDD" w:rsidRDefault="006F1EDD" w:rsidP="00940C59">
            <w:pPr>
              <w:rPr>
                <w:sz w:val="12"/>
                <w:szCs w:val="12"/>
              </w:rPr>
            </w:pPr>
            <w:r w:rsidRPr="006F1EDD">
              <w:rPr>
                <w:sz w:val="12"/>
                <w:szCs w:val="12"/>
              </w:rPr>
              <w:t>0.1452</w:t>
            </w:r>
          </w:p>
        </w:tc>
      </w:tr>
      <w:tr w:rsidR="006F1EDD" w:rsidRPr="002F4281" w14:paraId="69989570" w14:textId="77777777" w:rsidTr="006F1EDD">
        <w:trPr>
          <w:trHeight w:val="344"/>
          <w:jc w:val="center"/>
        </w:trPr>
        <w:tc>
          <w:tcPr>
            <w:tcW w:w="98.85pt" w:type="dxa"/>
            <w:tcBorders>
              <w:top w:val="single" w:sz="2" w:space="0" w:color="000000"/>
              <w:start w:val="single" w:sz="2" w:space="0" w:color="000000"/>
              <w:bottom w:val="single" w:sz="2" w:space="0" w:color="000000"/>
              <w:end w:val="single" w:sz="2" w:space="0" w:color="000000"/>
            </w:tcBorders>
            <w:shd w:val="clear" w:color="auto" w:fill="auto"/>
          </w:tcPr>
          <w:p w14:paraId="79AFEA3D" w14:textId="073ED15A" w:rsidR="006F1EDD" w:rsidRPr="006F1EDD" w:rsidRDefault="006F1EDD" w:rsidP="00940C59">
            <w:pPr>
              <w:pStyle w:val="tablecopy"/>
              <w:jc w:val="center"/>
              <w:rPr>
                <w:sz w:val="12"/>
                <w:szCs w:val="12"/>
              </w:rPr>
            </w:pPr>
            <w:r w:rsidRPr="006F1EDD">
              <w:rPr>
                <w:sz w:val="12"/>
                <w:szCs w:val="12"/>
              </w:rPr>
              <w:t>Neural_scaled_feature_extracted_including_0_lr_0.001</w:t>
            </w:r>
          </w:p>
        </w:tc>
        <w:tc>
          <w:tcPr>
            <w:tcW w:w="28.50pt" w:type="dxa"/>
            <w:tcBorders>
              <w:top w:val="single" w:sz="2" w:space="0" w:color="000000"/>
              <w:start w:val="single" w:sz="2" w:space="0" w:color="000000"/>
              <w:bottom w:val="single" w:sz="2" w:space="0" w:color="000000"/>
              <w:end w:val="single" w:sz="2" w:space="0" w:color="000000"/>
            </w:tcBorders>
          </w:tcPr>
          <w:p w14:paraId="6CBA2769" w14:textId="01CEF933" w:rsidR="006F1EDD" w:rsidRPr="006F1EDD" w:rsidRDefault="006F1EDD" w:rsidP="00940C59">
            <w:pPr>
              <w:pStyle w:val="tablecopy"/>
              <w:jc w:val="center"/>
              <w:rPr>
                <w:sz w:val="12"/>
                <w:szCs w:val="12"/>
              </w:rPr>
            </w:pPr>
            <w:r w:rsidRPr="006F1EDD">
              <w:rPr>
                <w:sz w:val="12"/>
                <w:szCs w:val="12"/>
              </w:rPr>
              <w:t>0.6436</w:t>
            </w:r>
          </w:p>
        </w:tc>
        <w:tc>
          <w:tcPr>
            <w:tcW w:w="22.05pt" w:type="dxa"/>
            <w:tcBorders>
              <w:top w:val="single" w:sz="2" w:space="0" w:color="000000"/>
              <w:start w:val="single" w:sz="2" w:space="0" w:color="000000"/>
              <w:bottom w:val="single" w:sz="2" w:space="0" w:color="000000"/>
              <w:end w:val="single" w:sz="2" w:space="0" w:color="000000"/>
            </w:tcBorders>
            <w:shd w:val="clear" w:color="auto" w:fill="auto"/>
          </w:tcPr>
          <w:p w14:paraId="3C86CDB9" w14:textId="2F475604" w:rsidR="006F1EDD" w:rsidRPr="006F1EDD" w:rsidRDefault="006F1EDD" w:rsidP="00940C59">
            <w:pPr>
              <w:pStyle w:val="tablecopy"/>
              <w:jc w:val="center"/>
              <w:rPr>
                <w:sz w:val="12"/>
                <w:szCs w:val="12"/>
              </w:rPr>
            </w:pPr>
            <w:r w:rsidRPr="006F1EDD">
              <w:rPr>
                <w:sz w:val="12"/>
                <w:szCs w:val="12"/>
              </w:rPr>
              <w:t>0.0995</w:t>
            </w:r>
          </w:p>
        </w:tc>
        <w:tc>
          <w:tcPr>
            <w:tcW w:w="28pt" w:type="dxa"/>
            <w:tcBorders>
              <w:top w:val="single" w:sz="2" w:space="0" w:color="000000"/>
              <w:start w:val="single" w:sz="2" w:space="0" w:color="000000"/>
              <w:bottom w:val="single" w:sz="2" w:space="0" w:color="000000"/>
              <w:end w:val="single" w:sz="2" w:space="0" w:color="000000"/>
            </w:tcBorders>
            <w:shd w:val="clear" w:color="auto" w:fill="auto"/>
          </w:tcPr>
          <w:p w14:paraId="1A8EFF50" w14:textId="53994CCD" w:rsidR="006F1EDD" w:rsidRPr="006F1EDD" w:rsidRDefault="006F1EDD" w:rsidP="00940C59">
            <w:pPr>
              <w:rPr>
                <w:sz w:val="12"/>
                <w:szCs w:val="12"/>
              </w:rPr>
            </w:pPr>
            <w:r w:rsidRPr="006F1EDD">
              <w:rPr>
                <w:sz w:val="12"/>
                <w:szCs w:val="12"/>
              </w:rPr>
              <w:t>0.1380</w:t>
            </w:r>
          </w:p>
        </w:tc>
        <w:tc>
          <w:tcPr>
            <w:tcW w:w="28pt" w:type="dxa"/>
            <w:tcBorders>
              <w:top w:val="single" w:sz="2" w:space="0" w:color="000000"/>
              <w:start w:val="single" w:sz="2" w:space="0" w:color="000000"/>
              <w:bottom w:val="single" w:sz="2" w:space="0" w:color="000000"/>
              <w:end w:val="single" w:sz="2" w:space="0" w:color="000000"/>
            </w:tcBorders>
          </w:tcPr>
          <w:p w14:paraId="7AE55003" w14:textId="682D8F6B" w:rsidR="006F1EDD" w:rsidRPr="006F1EDD" w:rsidRDefault="006F1EDD" w:rsidP="00940C59">
            <w:pPr>
              <w:rPr>
                <w:sz w:val="12"/>
                <w:szCs w:val="12"/>
              </w:rPr>
            </w:pPr>
            <w:r w:rsidRPr="006F1EDD">
              <w:rPr>
                <w:sz w:val="12"/>
                <w:szCs w:val="12"/>
              </w:rPr>
              <w:t>0.0.1257</w:t>
            </w:r>
          </w:p>
        </w:tc>
      </w:tr>
      <w:tr w:rsidR="006F1EDD" w:rsidRPr="002F4281" w14:paraId="07D531A4" w14:textId="77777777" w:rsidTr="006F1EDD">
        <w:trPr>
          <w:trHeight w:val="344"/>
          <w:jc w:val="center"/>
        </w:trPr>
        <w:tc>
          <w:tcPr>
            <w:tcW w:w="98.85pt" w:type="dxa"/>
            <w:tcBorders>
              <w:top w:val="single" w:sz="2" w:space="0" w:color="000000"/>
              <w:start w:val="single" w:sz="2" w:space="0" w:color="000000"/>
              <w:bottom w:val="single" w:sz="2" w:space="0" w:color="000000"/>
              <w:end w:val="single" w:sz="2" w:space="0" w:color="000000"/>
            </w:tcBorders>
            <w:shd w:val="clear" w:color="auto" w:fill="auto"/>
          </w:tcPr>
          <w:p w14:paraId="1DA9D3A3" w14:textId="70D882FD" w:rsidR="006F1EDD" w:rsidRPr="006F1EDD" w:rsidRDefault="006F1EDD" w:rsidP="00940C59">
            <w:pPr>
              <w:pStyle w:val="tablecopy"/>
              <w:jc w:val="center"/>
              <w:rPr>
                <w:sz w:val="12"/>
                <w:szCs w:val="12"/>
              </w:rPr>
            </w:pPr>
            <w:r w:rsidRPr="006F1EDD">
              <w:rPr>
                <w:sz w:val="12"/>
                <w:szCs w:val="12"/>
              </w:rPr>
              <w:t>Neural_scaled_feature_extracted_including_0_lr_0.01</w:t>
            </w:r>
          </w:p>
        </w:tc>
        <w:tc>
          <w:tcPr>
            <w:tcW w:w="28.50pt" w:type="dxa"/>
            <w:tcBorders>
              <w:top w:val="single" w:sz="2" w:space="0" w:color="000000"/>
              <w:start w:val="single" w:sz="2" w:space="0" w:color="000000"/>
              <w:bottom w:val="single" w:sz="2" w:space="0" w:color="000000"/>
              <w:end w:val="single" w:sz="2" w:space="0" w:color="000000"/>
            </w:tcBorders>
          </w:tcPr>
          <w:p w14:paraId="1728E7EA" w14:textId="3BDB3435" w:rsidR="006F1EDD" w:rsidRPr="006F1EDD" w:rsidRDefault="006F1EDD" w:rsidP="00940C59">
            <w:pPr>
              <w:pStyle w:val="tablecopy"/>
              <w:jc w:val="center"/>
              <w:rPr>
                <w:sz w:val="12"/>
                <w:szCs w:val="12"/>
              </w:rPr>
            </w:pPr>
            <w:r w:rsidRPr="006F1EDD">
              <w:rPr>
                <w:sz w:val="12"/>
                <w:szCs w:val="12"/>
              </w:rPr>
              <w:t>0.6214</w:t>
            </w:r>
          </w:p>
        </w:tc>
        <w:tc>
          <w:tcPr>
            <w:tcW w:w="22.05pt" w:type="dxa"/>
            <w:tcBorders>
              <w:top w:val="single" w:sz="2" w:space="0" w:color="000000"/>
              <w:start w:val="single" w:sz="2" w:space="0" w:color="000000"/>
              <w:bottom w:val="single" w:sz="2" w:space="0" w:color="000000"/>
              <w:end w:val="single" w:sz="2" w:space="0" w:color="000000"/>
            </w:tcBorders>
            <w:shd w:val="clear" w:color="auto" w:fill="auto"/>
          </w:tcPr>
          <w:p w14:paraId="1755AB5E" w14:textId="1AF27E5F" w:rsidR="006F1EDD" w:rsidRPr="006F1EDD" w:rsidRDefault="006F1EDD" w:rsidP="00940C59">
            <w:pPr>
              <w:pStyle w:val="tablecopy"/>
              <w:jc w:val="center"/>
              <w:rPr>
                <w:sz w:val="12"/>
                <w:szCs w:val="12"/>
              </w:rPr>
            </w:pPr>
            <w:r w:rsidRPr="006F1EDD">
              <w:rPr>
                <w:sz w:val="12"/>
                <w:szCs w:val="12"/>
              </w:rPr>
              <w:t>0.5345</w:t>
            </w:r>
          </w:p>
        </w:tc>
        <w:tc>
          <w:tcPr>
            <w:tcW w:w="28pt" w:type="dxa"/>
            <w:tcBorders>
              <w:top w:val="single" w:sz="2" w:space="0" w:color="000000"/>
              <w:start w:val="single" w:sz="2" w:space="0" w:color="000000"/>
              <w:bottom w:val="single" w:sz="2" w:space="0" w:color="000000"/>
              <w:end w:val="single" w:sz="2" w:space="0" w:color="000000"/>
            </w:tcBorders>
            <w:shd w:val="clear" w:color="auto" w:fill="auto"/>
          </w:tcPr>
          <w:p w14:paraId="4C9BE0D5" w14:textId="4717DFB9" w:rsidR="006F1EDD" w:rsidRPr="006F1EDD" w:rsidRDefault="006F1EDD" w:rsidP="00940C59">
            <w:pPr>
              <w:rPr>
                <w:sz w:val="12"/>
                <w:szCs w:val="12"/>
              </w:rPr>
            </w:pPr>
            <w:r w:rsidRPr="006F1EDD">
              <w:rPr>
                <w:sz w:val="12"/>
                <w:szCs w:val="12"/>
              </w:rPr>
              <w:t>0.5333</w:t>
            </w:r>
          </w:p>
        </w:tc>
        <w:tc>
          <w:tcPr>
            <w:tcW w:w="28pt" w:type="dxa"/>
            <w:tcBorders>
              <w:top w:val="single" w:sz="2" w:space="0" w:color="000000"/>
              <w:start w:val="single" w:sz="2" w:space="0" w:color="000000"/>
              <w:bottom w:val="single" w:sz="2" w:space="0" w:color="000000"/>
              <w:end w:val="single" w:sz="2" w:space="0" w:color="000000"/>
            </w:tcBorders>
          </w:tcPr>
          <w:p w14:paraId="130D2140" w14:textId="7F139F32" w:rsidR="006F1EDD" w:rsidRPr="006F1EDD" w:rsidRDefault="006F1EDD" w:rsidP="00940C59">
            <w:pPr>
              <w:rPr>
                <w:sz w:val="12"/>
                <w:szCs w:val="12"/>
              </w:rPr>
            </w:pPr>
            <w:r w:rsidRPr="006F1EDD">
              <w:rPr>
                <w:sz w:val="12"/>
                <w:szCs w:val="12"/>
              </w:rPr>
              <w:t>0.5373</w:t>
            </w:r>
          </w:p>
        </w:tc>
      </w:tr>
      <w:tr w:rsidR="006F1EDD" w:rsidRPr="002F4281" w14:paraId="58896BD3" w14:textId="77777777" w:rsidTr="006F1EDD">
        <w:trPr>
          <w:trHeight w:val="344"/>
          <w:jc w:val="center"/>
        </w:trPr>
        <w:tc>
          <w:tcPr>
            <w:tcW w:w="98.85pt" w:type="dxa"/>
            <w:tcBorders>
              <w:top w:val="single" w:sz="2" w:space="0" w:color="000000"/>
              <w:start w:val="single" w:sz="2" w:space="0" w:color="000000"/>
              <w:bottom w:val="single" w:sz="2" w:space="0" w:color="000000"/>
              <w:end w:val="single" w:sz="2" w:space="0" w:color="000000"/>
            </w:tcBorders>
            <w:shd w:val="clear" w:color="auto" w:fill="auto"/>
          </w:tcPr>
          <w:p w14:paraId="18DE1AF3" w14:textId="5085BD9D" w:rsidR="006F1EDD" w:rsidRPr="006F1EDD" w:rsidRDefault="006F1EDD" w:rsidP="00940C59">
            <w:pPr>
              <w:pStyle w:val="tablecopy"/>
              <w:jc w:val="center"/>
              <w:rPr>
                <w:sz w:val="12"/>
                <w:szCs w:val="12"/>
              </w:rPr>
            </w:pPr>
            <w:bookmarkStart w:id="2" w:name="_Hlk187090420"/>
            <w:r w:rsidRPr="006F1EDD">
              <w:rPr>
                <w:sz w:val="12"/>
                <w:szCs w:val="12"/>
              </w:rPr>
              <w:t>Neural_scaled_feature_extracted_notincluded0_lr_0.01</w:t>
            </w:r>
          </w:p>
        </w:tc>
        <w:tc>
          <w:tcPr>
            <w:tcW w:w="28.50pt" w:type="dxa"/>
            <w:tcBorders>
              <w:top w:val="single" w:sz="2" w:space="0" w:color="000000"/>
              <w:start w:val="single" w:sz="2" w:space="0" w:color="000000"/>
              <w:bottom w:val="single" w:sz="2" w:space="0" w:color="000000"/>
              <w:end w:val="single" w:sz="2" w:space="0" w:color="000000"/>
            </w:tcBorders>
          </w:tcPr>
          <w:p w14:paraId="1BBCA2DD" w14:textId="1887768C" w:rsidR="006F1EDD" w:rsidRPr="006F1EDD" w:rsidRDefault="006F1EDD" w:rsidP="00940C59">
            <w:pPr>
              <w:pStyle w:val="tablecopy"/>
              <w:jc w:val="center"/>
              <w:rPr>
                <w:sz w:val="12"/>
                <w:szCs w:val="12"/>
              </w:rPr>
            </w:pPr>
            <w:r w:rsidRPr="006F1EDD">
              <w:rPr>
                <w:sz w:val="12"/>
                <w:szCs w:val="12"/>
              </w:rPr>
              <w:t>0.6161</w:t>
            </w:r>
          </w:p>
        </w:tc>
        <w:tc>
          <w:tcPr>
            <w:tcW w:w="22.05pt" w:type="dxa"/>
            <w:tcBorders>
              <w:top w:val="single" w:sz="2" w:space="0" w:color="000000"/>
              <w:start w:val="single" w:sz="2" w:space="0" w:color="000000"/>
              <w:bottom w:val="single" w:sz="2" w:space="0" w:color="000000"/>
              <w:end w:val="single" w:sz="2" w:space="0" w:color="000000"/>
            </w:tcBorders>
            <w:shd w:val="clear" w:color="auto" w:fill="auto"/>
          </w:tcPr>
          <w:p w14:paraId="2EC0AFCF" w14:textId="79D30DEA" w:rsidR="006F1EDD" w:rsidRPr="006F1EDD" w:rsidRDefault="006F1EDD" w:rsidP="00940C59">
            <w:pPr>
              <w:pStyle w:val="tablecopy"/>
              <w:jc w:val="center"/>
              <w:rPr>
                <w:sz w:val="12"/>
                <w:szCs w:val="12"/>
              </w:rPr>
            </w:pPr>
            <w:r w:rsidRPr="006F1EDD">
              <w:rPr>
                <w:sz w:val="12"/>
                <w:szCs w:val="12"/>
              </w:rPr>
              <w:t>0.5298</w:t>
            </w:r>
          </w:p>
        </w:tc>
        <w:tc>
          <w:tcPr>
            <w:tcW w:w="28pt" w:type="dxa"/>
            <w:tcBorders>
              <w:top w:val="single" w:sz="2" w:space="0" w:color="000000"/>
              <w:start w:val="single" w:sz="2" w:space="0" w:color="000000"/>
              <w:bottom w:val="single" w:sz="2" w:space="0" w:color="000000"/>
              <w:end w:val="single" w:sz="2" w:space="0" w:color="000000"/>
            </w:tcBorders>
            <w:shd w:val="clear" w:color="auto" w:fill="auto"/>
          </w:tcPr>
          <w:p w14:paraId="31256288" w14:textId="7D93F38A" w:rsidR="006F1EDD" w:rsidRPr="006F1EDD" w:rsidRDefault="006F1EDD" w:rsidP="00940C59">
            <w:pPr>
              <w:rPr>
                <w:sz w:val="12"/>
                <w:szCs w:val="12"/>
              </w:rPr>
            </w:pPr>
            <w:r w:rsidRPr="006F1EDD">
              <w:rPr>
                <w:sz w:val="12"/>
                <w:szCs w:val="12"/>
              </w:rPr>
              <w:t>0.5356</w:t>
            </w:r>
          </w:p>
        </w:tc>
        <w:tc>
          <w:tcPr>
            <w:tcW w:w="28pt" w:type="dxa"/>
            <w:tcBorders>
              <w:top w:val="single" w:sz="2" w:space="0" w:color="000000"/>
              <w:start w:val="single" w:sz="2" w:space="0" w:color="000000"/>
              <w:bottom w:val="single" w:sz="2" w:space="0" w:color="000000"/>
              <w:end w:val="single" w:sz="2" w:space="0" w:color="000000"/>
            </w:tcBorders>
          </w:tcPr>
          <w:p w14:paraId="0241B614" w14:textId="29081272" w:rsidR="006F1EDD" w:rsidRPr="006F1EDD" w:rsidRDefault="006F1EDD" w:rsidP="00940C59">
            <w:pPr>
              <w:rPr>
                <w:sz w:val="12"/>
                <w:szCs w:val="12"/>
              </w:rPr>
            </w:pPr>
            <w:r w:rsidRPr="006F1EDD">
              <w:rPr>
                <w:sz w:val="12"/>
                <w:szCs w:val="12"/>
              </w:rPr>
              <w:t>0.5334</w:t>
            </w:r>
          </w:p>
        </w:tc>
      </w:tr>
      <w:bookmarkEnd w:id="2"/>
    </w:tbl>
    <w:p w14:paraId="1B215ABA" w14:textId="77777777" w:rsidR="00E47A88" w:rsidRDefault="00E47A88" w:rsidP="00F74A86">
      <w:pPr>
        <w:jc w:val="both"/>
        <w:rPr>
          <w:lang w:val="tr-TR"/>
        </w:rPr>
      </w:pPr>
    </w:p>
    <w:p w14:paraId="4CCEC509" w14:textId="41320581" w:rsidR="00E47A88" w:rsidRPr="00614AC1" w:rsidRDefault="00E47A88" w:rsidP="00920DA1">
      <w:pPr>
        <w:jc w:val="both"/>
        <w:rPr>
          <w:spacing w:val="-1"/>
          <w:lang w:val="tr-TR" w:eastAsia="x-none"/>
        </w:rPr>
      </w:pPr>
      <w:r>
        <w:rPr>
          <w:lang w:val="tr-TR"/>
        </w:rPr>
        <w:tab/>
      </w:r>
      <w:r w:rsidR="00594739" w:rsidRPr="00614AC1">
        <w:rPr>
          <w:spacing w:val="-1"/>
          <w:lang w:val="tr-TR" w:eastAsia="x-none"/>
        </w:rPr>
        <w:t>Açıklanacak</w:t>
      </w:r>
      <w:r w:rsidRPr="00614AC1">
        <w:rPr>
          <w:spacing w:val="-1"/>
          <w:lang w:val="tr-TR" w:eastAsia="x-none"/>
        </w:rPr>
        <w:t xml:space="preserve"> olan 4 senaryonun ilkinde,</w:t>
      </w:r>
      <w:r w:rsidR="00920DA1" w:rsidRPr="00614AC1">
        <w:rPr>
          <w:spacing w:val="-1"/>
          <w:lang w:val="tr-TR" w:eastAsia="x-none"/>
        </w:rPr>
        <w:t xml:space="preserve"> “Neural_scaled_not_feature_extracted_including_0” isimli senaryoda</w:t>
      </w:r>
      <w:r w:rsidRPr="00614AC1">
        <w:rPr>
          <w:spacing w:val="-1"/>
          <w:lang w:val="tr-TR" w:eastAsia="x-none"/>
        </w:rPr>
        <w:t xml:space="preserve"> nöron ağına ölçeklenmiş ama özellik çıkarımı yapılmamış bir veri kümesi verilmiştir. Bu veri kümesinde 0 sınıfı da bulunmaktadır. </w:t>
      </w:r>
      <w:r w:rsidR="00920DA1" w:rsidRPr="00614AC1">
        <w:rPr>
          <w:spacing w:val="-1"/>
          <w:lang w:val="tr-TR" w:eastAsia="x-none"/>
        </w:rPr>
        <w:t xml:space="preserve"> En yüksek doğruluk veren senaryonun bu senaryo olduğu görünmektedir fakat </w:t>
      </w:r>
      <w:r w:rsidR="00594739" w:rsidRPr="00614AC1">
        <w:rPr>
          <w:spacing w:val="-1"/>
          <w:lang w:val="tr-TR" w:eastAsia="x-none"/>
        </w:rPr>
        <w:t xml:space="preserve">şekil 15’te verilen </w:t>
      </w:r>
      <w:r w:rsidR="00920DA1" w:rsidRPr="00614AC1">
        <w:rPr>
          <w:spacing w:val="-1"/>
          <w:lang w:val="tr-TR" w:eastAsia="x-none"/>
        </w:rPr>
        <w:t>karmaşıklık matrisine baktığında modelin 0 sınıfına oldukça eğilimli bir şekilde yanlı öğrenme yaptığı tespit edilmiştir. Bu nedenle bu senaryo</w:t>
      </w:r>
      <w:r w:rsidR="00594739" w:rsidRPr="00614AC1">
        <w:rPr>
          <w:spacing w:val="-1"/>
          <w:lang w:val="tr-TR" w:eastAsia="x-none"/>
        </w:rPr>
        <w:t xml:space="preserve"> en başarılı senaryo olarak kabul edilmemiş, raporda ve sunumda en iyi genelleme yapabilen senaryo olduğu görülen 4.senaryonun metrikleri paylaşılacaktır. </w:t>
      </w:r>
    </w:p>
    <w:p w14:paraId="68D62DCB" w14:textId="77777777" w:rsidR="00594739" w:rsidRDefault="00594739" w:rsidP="00920DA1">
      <w:pPr>
        <w:jc w:val="both"/>
        <w:rPr>
          <w:lang w:val="tr-TR"/>
        </w:rPr>
      </w:pPr>
    </w:p>
    <w:p w14:paraId="17A03784" w14:textId="7CD3EA73" w:rsidR="00594739" w:rsidRDefault="00594739" w:rsidP="00920DA1">
      <w:pPr>
        <w:jc w:val="both"/>
        <w:rPr>
          <w:lang w:val="tr-TR"/>
        </w:rPr>
      </w:pPr>
      <w:r>
        <w:rPr>
          <w:noProof/>
        </w:rPr>
        <w:lastRenderedPageBreak/>
        <w:drawing>
          <wp:inline distT="0" distB="0" distL="0" distR="0" wp14:anchorId="5D12AECE" wp14:editId="4AAD0A16">
            <wp:extent cx="3089910" cy="2656840"/>
            <wp:effectExtent l="0" t="0" r="0" b="0"/>
            <wp:docPr id="901510801" name="Resim 5" descr="metin, ekran görüntüsü, sayı, numara, paralel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1510801" name="Resim 5" descr="metin, ekran görüntüsü, sayı, numara, paralel içeren bir resim&#10;&#10;Açıklama otomatik olarak oluşturuld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2656840"/>
                    </a:xfrm>
                    <a:prstGeom prst="rect">
                      <a:avLst/>
                    </a:prstGeom>
                    <a:noFill/>
                    <a:ln>
                      <a:noFill/>
                    </a:ln>
                  </pic:spPr>
                </pic:pic>
              </a:graphicData>
            </a:graphic>
          </wp:inline>
        </w:drawing>
      </w:r>
    </w:p>
    <w:p w14:paraId="6BAC0D6F" w14:textId="5AED8DFD" w:rsidR="00594739" w:rsidRPr="00614AC1" w:rsidRDefault="00594739" w:rsidP="00614AC1">
      <w:pPr>
        <w:pStyle w:val="figurecaption"/>
        <w:numPr>
          <w:ilvl w:val="0"/>
          <w:numId w:val="9"/>
        </w:numPr>
        <w:spacing w:before="0pt"/>
        <w:ind w:start="0pt" w:firstLine="0pt"/>
        <w:jc w:val="center"/>
        <w:rPr>
          <w:rFonts w:eastAsia="MS Mincho"/>
          <w:lang w:val="tr-TR"/>
        </w:rPr>
      </w:pPr>
      <w:r w:rsidRPr="00614AC1">
        <w:rPr>
          <w:rFonts w:eastAsia="MS Mincho"/>
          <w:lang w:val="tr-TR"/>
        </w:rPr>
        <w:t>Senaryo 1 ‘in karmaşıklık matrisi</w:t>
      </w:r>
    </w:p>
    <w:p w14:paraId="69B9C19A" w14:textId="77777777" w:rsidR="00594739" w:rsidRDefault="00594739" w:rsidP="00594739">
      <w:pPr>
        <w:jc w:val="both"/>
        <w:rPr>
          <w:lang w:val="tr-TR"/>
        </w:rPr>
      </w:pPr>
      <w:r>
        <w:rPr>
          <w:lang w:val="tr-TR"/>
        </w:rPr>
        <w:t>İkinci ve üçüncü senaryolarda özellik çıkarımı yapılmış, nöral ağa 0 sınıfını içeren ve özellik çıkarımı yapılmış veri verilmiştir. İki senaryonun tek farkı öğrenme oranlarıdır. Burada doğruluk %64 seviyelerinde olsa da karmaşıklık matrisi kontrol edildiğinde yeniden 0 sınıfına yanlılık görülmüştür.</w:t>
      </w:r>
    </w:p>
    <w:p w14:paraId="1AA93DEF" w14:textId="77777777" w:rsidR="00594739" w:rsidRDefault="00594739" w:rsidP="00920DA1">
      <w:pPr>
        <w:jc w:val="both"/>
        <w:rPr>
          <w:lang w:val="tr-TR"/>
        </w:rPr>
      </w:pPr>
    </w:p>
    <w:p w14:paraId="778C8FB3" w14:textId="6B4B074B" w:rsidR="00594739" w:rsidRDefault="00594739" w:rsidP="00920DA1">
      <w:pPr>
        <w:jc w:val="both"/>
        <w:rPr>
          <w:lang w:val="tr-TR"/>
        </w:rPr>
      </w:pPr>
      <w:r>
        <w:rPr>
          <w:lang w:val="tr-TR"/>
        </w:rPr>
        <w:t>Rapora yansıtılan denemeler arasında genelleme özelliği en iyi olan senaryonun son senaryo (</w:t>
      </w:r>
      <w:r w:rsidRPr="00594739">
        <w:rPr>
          <w:lang w:val="tr-TR"/>
        </w:rPr>
        <w:t>Neural_scaled_feature_extracted_notincluded0_lr_0.01</w:t>
      </w:r>
      <w:r>
        <w:rPr>
          <w:lang w:val="tr-TR"/>
        </w:rPr>
        <w:t xml:space="preserve">) olduğuna karar verilmiştir. Bu senaryonun karmaşıklık matrisleri, kayıp/epok grafikleri ve accuracy/epok grafikleri aşağıda görüldüğü gibidir. </w:t>
      </w:r>
    </w:p>
    <w:p w14:paraId="5B91878B" w14:textId="798E619B" w:rsidR="00594739" w:rsidRDefault="00594739" w:rsidP="00920DA1">
      <w:pPr>
        <w:jc w:val="both"/>
        <w:rPr>
          <w:lang w:val="tr-TR"/>
        </w:rPr>
      </w:pPr>
      <w:r>
        <w:rPr>
          <w:noProof/>
        </w:rPr>
        <w:drawing>
          <wp:inline distT="0" distB="0" distL="0" distR="0" wp14:anchorId="137E03E9" wp14:editId="0C2D8DFE">
            <wp:extent cx="3089910" cy="2687320"/>
            <wp:effectExtent l="0" t="0" r="0" b="0"/>
            <wp:docPr id="1989126415" name="Resim 7" descr="metin, ekran görüntüsü, sayı, numara,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9126415" name="Resim 7" descr="metin, ekran görüntüsü, sayı, numara, diyagram içeren bir resim&#10;&#10;Açıklama otomatik olarak oluşturuld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2687320"/>
                    </a:xfrm>
                    <a:prstGeom prst="rect">
                      <a:avLst/>
                    </a:prstGeom>
                    <a:noFill/>
                    <a:ln>
                      <a:noFill/>
                    </a:ln>
                  </pic:spPr>
                </pic:pic>
              </a:graphicData>
            </a:graphic>
          </wp:inline>
        </w:drawing>
      </w:r>
    </w:p>
    <w:p w14:paraId="3AC1C671" w14:textId="77777777" w:rsidR="00594739" w:rsidRDefault="00594739" w:rsidP="00920DA1">
      <w:pPr>
        <w:jc w:val="both"/>
        <w:rPr>
          <w:lang w:val="tr-TR"/>
        </w:rPr>
      </w:pPr>
    </w:p>
    <w:p w14:paraId="48A4C14C" w14:textId="1BB0BD01" w:rsidR="00594739" w:rsidRPr="006F1EDD" w:rsidRDefault="00594739" w:rsidP="006F1EDD">
      <w:pPr>
        <w:pStyle w:val="figurecaption"/>
        <w:numPr>
          <w:ilvl w:val="0"/>
          <w:numId w:val="9"/>
        </w:numPr>
        <w:spacing w:before="0pt"/>
        <w:ind w:start="0pt" w:firstLine="0pt"/>
        <w:jc w:val="center"/>
        <w:rPr>
          <w:rFonts w:eastAsia="MS Mincho"/>
          <w:lang w:val="tr-TR"/>
        </w:rPr>
      </w:pPr>
      <w:r w:rsidRPr="006F1EDD">
        <w:rPr>
          <w:rFonts w:eastAsia="MS Mincho"/>
          <w:lang w:val="tr-TR"/>
        </w:rPr>
        <w:t>Senaryo 4’ün karmaşıklık matrisi</w:t>
      </w:r>
    </w:p>
    <w:p w14:paraId="0EF2F475" w14:textId="77777777" w:rsidR="00594739" w:rsidRDefault="00594739" w:rsidP="00920DA1">
      <w:pPr>
        <w:jc w:val="both"/>
        <w:rPr>
          <w:lang w:val="tr-TR"/>
        </w:rPr>
      </w:pPr>
    </w:p>
    <w:p w14:paraId="21A0592E" w14:textId="76610844" w:rsidR="00594739" w:rsidRDefault="00594739" w:rsidP="00920DA1">
      <w:pPr>
        <w:jc w:val="both"/>
        <w:rPr>
          <w:lang w:val="tr-TR"/>
        </w:rPr>
      </w:pPr>
      <w:r>
        <w:rPr>
          <w:noProof/>
        </w:rPr>
        <w:drawing>
          <wp:inline distT="0" distB="0" distL="0" distR="0" wp14:anchorId="451A1638" wp14:editId="133C524A">
            <wp:extent cx="3089910" cy="1959610"/>
            <wp:effectExtent l="0" t="0" r="0" b="2540"/>
            <wp:docPr id="1236471359" name="Resim 8" descr="metin, öykü gelişim çizgisi; kumpas; grafiğini çıkarma, çizgi,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6471359" name="Resim 8" descr="metin, öykü gelişim çizgisi; kumpas; grafiğini çıkarma, çizgi, diyagram içeren bir resim&#10;&#10;Açıklama otomatik olarak oluşturuld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959610"/>
                    </a:xfrm>
                    <a:prstGeom prst="rect">
                      <a:avLst/>
                    </a:prstGeom>
                    <a:noFill/>
                    <a:ln>
                      <a:noFill/>
                    </a:ln>
                  </pic:spPr>
                </pic:pic>
              </a:graphicData>
            </a:graphic>
          </wp:inline>
        </w:drawing>
      </w:r>
    </w:p>
    <w:p w14:paraId="4370651D" w14:textId="7257F46B" w:rsidR="00594739" w:rsidRPr="006F1EDD" w:rsidRDefault="00594739" w:rsidP="006F1EDD">
      <w:pPr>
        <w:pStyle w:val="figurecaption"/>
        <w:numPr>
          <w:ilvl w:val="0"/>
          <w:numId w:val="9"/>
        </w:numPr>
        <w:spacing w:before="0pt"/>
        <w:ind w:start="0pt" w:firstLine="0pt"/>
        <w:jc w:val="center"/>
        <w:rPr>
          <w:rFonts w:eastAsia="MS Mincho"/>
          <w:lang w:val="tr-TR"/>
        </w:rPr>
      </w:pPr>
      <w:r w:rsidRPr="006F1EDD">
        <w:rPr>
          <w:rFonts w:eastAsia="MS Mincho"/>
          <w:lang w:val="tr-TR"/>
        </w:rPr>
        <w:t>Senaryo 4’ün kayıp/epoch grafiği</w:t>
      </w:r>
    </w:p>
    <w:p w14:paraId="6FC51A2F" w14:textId="3348A6EE" w:rsidR="00594739" w:rsidRDefault="00594739" w:rsidP="00920DA1">
      <w:pPr>
        <w:jc w:val="both"/>
        <w:rPr>
          <w:lang w:val="tr-TR"/>
        </w:rPr>
      </w:pPr>
      <w:r>
        <w:rPr>
          <w:noProof/>
        </w:rPr>
        <w:drawing>
          <wp:inline distT="0" distB="0" distL="0" distR="0" wp14:anchorId="467C66AF" wp14:editId="3863ACA7">
            <wp:extent cx="3089910" cy="1911985"/>
            <wp:effectExtent l="0" t="0" r="0" b="0"/>
            <wp:docPr id="1612606846" name="Resim 9" descr="metin, çizgi, öykü gelişim çizgisi; kumpas; grafiğini çıkarma,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2606846" name="Resim 9" descr="metin, çizgi, öykü gelişim çizgisi; kumpas; grafiğini çıkarma, diyagram içeren bir resim&#10;&#10;Açıklama otomatik olarak oluşturuldu"/>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1911985"/>
                    </a:xfrm>
                    <a:prstGeom prst="rect">
                      <a:avLst/>
                    </a:prstGeom>
                    <a:noFill/>
                    <a:ln>
                      <a:noFill/>
                    </a:ln>
                  </pic:spPr>
                </pic:pic>
              </a:graphicData>
            </a:graphic>
          </wp:inline>
        </w:drawing>
      </w:r>
    </w:p>
    <w:p w14:paraId="090134C1" w14:textId="349CCB35" w:rsidR="00920DA1" w:rsidRPr="006F1EDD" w:rsidRDefault="00594739" w:rsidP="006F1EDD">
      <w:pPr>
        <w:pStyle w:val="figurecaption"/>
        <w:numPr>
          <w:ilvl w:val="0"/>
          <w:numId w:val="9"/>
        </w:numPr>
        <w:spacing w:before="0pt"/>
        <w:ind w:start="0pt" w:firstLine="0pt"/>
        <w:jc w:val="center"/>
        <w:rPr>
          <w:rFonts w:eastAsia="MS Mincho"/>
          <w:lang w:val="tr-TR"/>
        </w:rPr>
      </w:pPr>
      <w:r w:rsidRPr="006F1EDD">
        <w:rPr>
          <w:rFonts w:eastAsia="MS Mincho"/>
          <w:lang w:val="tr-TR"/>
        </w:rPr>
        <w:t>Senaryo 4’ün doğruluk grafiği</w:t>
      </w:r>
    </w:p>
    <w:p w14:paraId="67129675" w14:textId="6370452F" w:rsidR="00920DA1" w:rsidRDefault="00920DA1" w:rsidP="00920DA1">
      <w:pPr>
        <w:jc w:val="both"/>
        <w:rPr>
          <w:lang w:val="tr-TR"/>
        </w:rPr>
      </w:pPr>
      <w:r>
        <w:rPr>
          <w:lang w:val="tr-TR"/>
        </w:rPr>
        <w:t>Nöron ağları üzerinde, rapora yansıtılmayan sayısız denemeler yapılmıştır. Bu denemelerde katman sayısı değiştirilmiş, dropout oranı değiştirilmiş, olası bir overfit senaryosunu engellemek amacıyla earlystopping uygulanmış, verinin niteliği değiştirilmiş</w:t>
      </w:r>
      <w:r w:rsidR="00594739">
        <w:rPr>
          <w:lang w:val="tr-TR"/>
        </w:rPr>
        <w:t>, veriye yapılan işlemler değiştirilmiş</w:t>
      </w:r>
      <w:r>
        <w:rPr>
          <w:lang w:val="tr-TR"/>
        </w:rPr>
        <w:t xml:space="preserve">tir. Fakat doğrulukta %64.57 değerinin üzerine çıkılamadığı için bu senaryolar rapora yansıtılmamış, yapay nöron ağı yönteminin diğer modeller kadar yüksek performans gösteremediği sonucuna varılmıştır. </w:t>
      </w:r>
    </w:p>
    <w:p w14:paraId="770CF60F" w14:textId="77777777" w:rsidR="00E47A88" w:rsidRDefault="00E47A88" w:rsidP="00F74A86">
      <w:pPr>
        <w:jc w:val="both"/>
        <w:rPr>
          <w:lang w:val="tr-TR"/>
        </w:rPr>
      </w:pPr>
    </w:p>
    <w:p w14:paraId="12D1A6FC" w14:textId="0B0BB9DE" w:rsidR="00F74A86" w:rsidRDefault="00F74A86" w:rsidP="00614AC1">
      <w:pPr>
        <w:pStyle w:val="Balk2"/>
        <w:rPr>
          <w:lang w:val="tr-TR"/>
        </w:rPr>
      </w:pPr>
      <w:r>
        <w:rPr>
          <w:lang w:val="tr-TR"/>
        </w:rPr>
        <w:t xml:space="preserve"> </w:t>
      </w:r>
      <w:r w:rsidR="00E92ED6">
        <w:rPr>
          <w:lang w:val="tr-TR"/>
        </w:rPr>
        <w:t>Topluluk Öğrenme Yöntemleri Denemeleri</w:t>
      </w:r>
    </w:p>
    <w:p w14:paraId="7B44AF72" w14:textId="77777777" w:rsidR="00F74A86" w:rsidRDefault="00F74A86" w:rsidP="00F74A86">
      <w:pPr>
        <w:jc w:val="both"/>
        <w:rPr>
          <w:lang w:val="tr-TR"/>
        </w:rPr>
      </w:pPr>
    </w:p>
    <w:p w14:paraId="06EEA59E" w14:textId="7118BCDA" w:rsidR="00F74A86" w:rsidRPr="00F74A86" w:rsidRDefault="00F74A86" w:rsidP="00F74A86">
      <w:pPr>
        <w:jc w:val="both"/>
        <w:rPr>
          <w:lang w:val="tr-TR"/>
        </w:rPr>
      </w:pPr>
      <w:r>
        <w:rPr>
          <w:noProof/>
        </w:rPr>
        <w:drawing>
          <wp:inline distT="0" distB="0" distL="0" distR="0" wp14:anchorId="07BE19FF" wp14:editId="2B86E555">
            <wp:extent cx="3089910" cy="1696085"/>
            <wp:effectExtent l="0" t="0" r="0" b="0"/>
            <wp:docPr id="1697309312" name="Resim 1" descr="metin, ekran görüntüsü, çizgi,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7309312" name="Resim 1" descr="metin, ekran görüntüsü, çizgi, diyagram içeren bir resim&#10;&#10;Açıklama otomatik olarak oluşturuldu"/>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1696085"/>
                    </a:xfrm>
                    <a:prstGeom prst="rect">
                      <a:avLst/>
                    </a:prstGeom>
                    <a:noFill/>
                    <a:ln>
                      <a:noFill/>
                    </a:ln>
                  </pic:spPr>
                </pic:pic>
              </a:graphicData>
            </a:graphic>
          </wp:inline>
        </w:drawing>
      </w:r>
    </w:p>
    <w:p w14:paraId="1758E93F" w14:textId="7E2C7CAD" w:rsidR="003D3607" w:rsidRPr="005F3752" w:rsidRDefault="003D3607" w:rsidP="003D3607">
      <w:pPr>
        <w:pStyle w:val="figurecaption"/>
        <w:numPr>
          <w:ilvl w:val="0"/>
          <w:numId w:val="9"/>
        </w:numPr>
        <w:spacing w:before="0pt"/>
        <w:ind w:start="0pt" w:firstLine="0pt"/>
        <w:jc w:val="center"/>
        <w:rPr>
          <w:rFonts w:eastAsia="MS Mincho"/>
          <w:lang w:val="tr-TR"/>
        </w:rPr>
      </w:pPr>
      <w:r w:rsidRPr="003D3607">
        <w:rPr>
          <w:lang w:val="tr-TR"/>
        </w:rPr>
        <w:t xml:space="preserve"> </w:t>
      </w:r>
      <w:r>
        <w:rPr>
          <w:lang w:val="tr-TR"/>
        </w:rPr>
        <w:t>Bagging ve Boosting Denemeleri</w:t>
      </w:r>
    </w:p>
    <w:p w14:paraId="536930D6" w14:textId="2F4EFA4B" w:rsidR="0042483B" w:rsidRDefault="0042483B" w:rsidP="00E92ED6">
      <w:pPr>
        <w:ind w:start="36pt" w:firstLine="36pt"/>
        <w:jc w:val="both"/>
        <w:rPr>
          <w:lang w:val="tr-TR"/>
        </w:rPr>
      </w:pPr>
      <w:r>
        <w:rPr>
          <w:lang w:val="tr-TR"/>
        </w:rPr>
        <w:t xml:space="preserve">Önceki bölümlerde bahsedilen modellere bir ek olarak, topluluk öğrenme yöntemleri olan bagging ve boosting yöntemleri tek bir senaryo için denenmiş ve literatür taramasında rastlanan performans iyileştirmesi gözlenmesi amaçlanmıştır. Bu senaryoda kullanılan veri kümesi, 0 sınıfını yani </w:t>
      </w:r>
      <w:r>
        <w:rPr>
          <w:lang w:val="tr-TR"/>
        </w:rPr>
        <w:lastRenderedPageBreak/>
        <w:t>işaretsiz sınıfı da içine alır. Veride herhangi bir temizlik işlemi ve özellik çıkarımı yapılmamış, sadece ölçeklendirme işlemi gerçekleştirilmiştir. Her bir yöntemin doğruluğu aşağıdaki gibi gözlemlenmiştir. Aralarında en yüksek doğruluğun elde edildiği yöntem rassal orman yöntemi olmuştur. Fakat bu yöntemle ilgili bulgular önceki bölümlerde verildiği için, 2.sırada yüksek doğruluk elde edilen bagging booster yönteminin karmaşıklık matrisi şekil 1</w:t>
      </w:r>
      <w:r w:rsidR="00E92ED6">
        <w:rPr>
          <w:lang w:val="tr-TR"/>
        </w:rPr>
        <w:t>3</w:t>
      </w:r>
      <w:r>
        <w:rPr>
          <w:lang w:val="tr-TR"/>
        </w:rPr>
        <w:t>’</w:t>
      </w:r>
      <w:r w:rsidR="00E92ED6">
        <w:rPr>
          <w:lang w:val="tr-TR"/>
        </w:rPr>
        <w:t>te</w:t>
      </w:r>
      <w:r>
        <w:rPr>
          <w:lang w:val="tr-TR"/>
        </w:rPr>
        <w:t xml:space="preserve"> verilmiştir.</w:t>
      </w:r>
    </w:p>
    <w:p w14:paraId="3BE79361" w14:textId="77777777" w:rsidR="0042483B" w:rsidRDefault="0042483B" w:rsidP="0042483B">
      <w:pPr>
        <w:ind w:start="36pt" w:firstLine="36pt"/>
        <w:jc w:val="both"/>
        <w:rPr>
          <w:lang w:val="tr-TR"/>
        </w:rPr>
      </w:pPr>
    </w:p>
    <w:p w14:paraId="79E6F135" w14:textId="722621EC" w:rsidR="00E92ED6" w:rsidRPr="006F1EDD" w:rsidRDefault="006F1EDD" w:rsidP="006F1EDD">
      <w:pPr>
        <w:pStyle w:val="tablehead"/>
        <w:numPr>
          <w:ilvl w:val="0"/>
          <w:numId w:val="0"/>
        </w:numPr>
        <w:tabs>
          <w:tab w:val="start" w:pos="54pt"/>
        </w:tabs>
        <w:spacing w:before="6pt"/>
        <w:ind w:start="18pt"/>
        <w:jc w:val="both"/>
        <w:rPr>
          <w:i/>
          <w:iCs/>
        </w:rPr>
      </w:pPr>
      <w:r w:rsidRPr="006F1EDD">
        <w:rPr>
          <w:i/>
          <w:iCs/>
        </w:rPr>
        <w:t>TABLO X. Topluluk</w:t>
      </w:r>
      <w:r>
        <w:rPr>
          <w:i/>
          <w:iCs/>
        </w:rPr>
        <w:t xml:space="preserve"> Öğrenme doğrulukları</w:t>
      </w:r>
    </w:p>
    <w:tbl>
      <w:tblPr>
        <w:tblW w:w="212.50pt" w:type="dxa"/>
        <w:jc w:val="center"/>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5.30pt" w:type="dxa"/>
        </w:tblCellMar>
        <w:tblLook w:firstRow="0" w:lastRow="0" w:firstColumn="0" w:lastColumn="0" w:noHBand="0" w:noVBand="0"/>
      </w:tblPr>
      <w:tblGrid>
        <w:gridCol w:w="2265"/>
        <w:gridCol w:w="1985"/>
      </w:tblGrid>
      <w:tr w:rsidR="0042483B" w:rsidRPr="002F4281" w14:paraId="2728E6A2" w14:textId="3FF3C833" w:rsidTr="006F1EDD">
        <w:trPr>
          <w:cantSplit/>
          <w:trHeight w:val="364"/>
          <w:tblHeader/>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vAlign w:val="center"/>
          </w:tcPr>
          <w:p w14:paraId="25DF517C" w14:textId="2941DFE4" w:rsidR="0042483B" w:rsidRPr="006F1EDD" w:rsidRDefault="0042483B" w:rsidP="00940C59">
            <w:pPr>
              <w:pStyle w:val="tablecolhead"/>
              <w:rPr>
                <w:rFonts w:eastAsia="Times New Roman"/>
                <w:lang w:val="tr-TR"/>
              </w:rPr>
            </w:pPr>
            <w:r>
              <w:rPr>
                <w:rFonts w:eastAsia="Times New Roman"/>
                <w:lang w:val="tr-TR"/>
              </w:rPr>
              <w:t>Model</w:t>
            </w:r>
            <w:r w:rsidRPr="001840D5">
              <w:rPr>
                <w:rFonts w:eastAsia="Times New Roman"/>
                <w:lang w:val="tr-TR"/>
              </w:rPr>
              <w:t xml:space="preserve"> Adı</w:t>
            </w:r>
          </w:p>
        </w:tc>
        <w:tc>
          <w:tcPr>
            <w:tcW w:w="99.25pt" w:type="dxa"/>
            <w:tcBorders>
              <w:top w:val="single" w:sz="2" w:space="0" w:color="000000"/>
              <w:start w:val="single" w:sz="2" w:space="0" w:color="000000"/>
              <w:end w:val="single" w:sz="2" w:space="0" w:color="000000"/>
            </w:tcBorders>
          </w:tcPr>
          <w:p w14:paraId="60105930" w14:textId="77777777" w:rsidR="006F1EDD" w:rsidRDefault="006F1EDD" w:rsidP="006F1EDD">
            <w:pPr>
              <w:pStyle w:val="tablecolhead"/>
              <w:jc w:val="both"/>
              <w:rPr>
                <w:rFonts w:eastAsia="Times New Roman"/>
                <w:lang w:val="tr-TR"/>
              </w:rPr>
            </w:pPr>
            <w:r>
              <w:rPr>
                <w:rFonts w:eastAsia="Times New Roman"/>
                <w:lang w:val="tr-TR"/>
              </w:rPr>
              <w:t xml:space="preserve">  </w:t>
            </w:r>
          </w:p>
          <w:p w14:paraId="06541CC8" w14:textId="3B7DB187" w:rsidR="0042483B" w:rsidRPr="006F1EDD" w:rsidRDefault="0042483B" w:rsidP="006F1EDD">
            <w:pPr>
              <w:pStyle w:val="tablecolhead"/>
              <w:rPr>
                <w:rFonts w:eastAsia="Times New Roman"/>
                <w:lang w:val="tr-TR"/>
              </w:rPr>
            </w:pPr>
            <w:r w:rsidRPr="006F1EDD">
              <w:rPr>
                <w:rFonts w:eastAsia="Times New Roman"/>
                <w:lang w:val="tr-TR"/>
              </w:rPr>
              <w:t xml:space="preserve"> Doğruluk</w:t>
            </w:r>
          </w:p>
        </w:tc>
      </w:tr>
      <w:tr w:rsidR="0042483B" w:rsidRPr="002F4281" w14:paraId="7DBFF567" w14:textId="151D517C" w:rsidTr="006F1EDD">
        <w:trPr>
          <w:trHeight w:val="240"/>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tcPr>
          <w:p w14:paraId="02E5AB4A" w14:textId="27E8F7CF" w:rsidR="0042483B" w:rsidRPr="006F1EDD" w:rsidRDefault="0042483B" w:rsidP="00940C59">
            <w:pPr>
              <w:pStyle w:val="tablecopy"/>
              <w:jc w:val="center"/>
              <w:rPr>
                <w:lang w:val="tr-TR"/>
              </w:rPr>
            </w:pPr>
            <w:r w:rsidRPr="006F1EDD">
              <w:t>Bagging Booster</w:t>
            </w:r>
          </w:p>
        </w:tc>
        <w:tc>
          <w:tcPr>
            <w:tcW w:w="99.25pt" w:type="dxa"/>
            <w:tcBorders>
              <w:top w:val="single" w:sz="2" w:space="0" w:color="000000"/>
              <w:start w:val="single" w:sz="2" w:space="0" w:color="000000"/>
              <w:bottom w:val="single" w:sz="2" w:space="0" w:color="000000"/>
              <w:end w:val="single" w:sz="2" w:space="0" w:color="000000"/>
            </w:tcBorders>
          </w:tcPr>
          <w:p w14:paraId="20CBC436" w14:textId="6BD8B208" w:rsidR="0042483B" w:rsidRPr="006F1EDD" w:rsidRDefault="0042483B" w:rsidP="00940C59">
            <w:pPr>
              <w:pStyle w:val="tablecopy"/>
              <w:jc w:val="center"/>
            </w:pPr>
            <w:r w:rsidRPr="006F1EDD">
              <w:t>0.9866</w:t>
            </w:r>
          </w:p>
        </w:tc>
      </w:tr>
      <w:tr w:rsidR="0042483B" w:rsidRPr="002F4281" w14:paraId="4C30F7E6" w14:textId="44330E01" w:rsidTr="006F1EDD">
        <w:trPr>
          <w:trHeight w:val="240"/>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tcPr>
          <w:p w14:paraId="48366F45" w14:textId="71281386" w:rsidR="0042483B" w:rsidRPr="006F1EDD" w:rsidRDefault="0042483B" w:rsidP="00940C59">
            <w:pPr>
              <w:pStyle w:val="tablecopy"/>
              <w:jc w:val="center"/>
            </w:pPr>
            <w:r w:rsidRPr="006F1EDD">
              <w:t>Random Forest</w:t>
            </w:r>
          </w:p>
        </w:tc>
        <w:tc>
          <w:tcPr>
            <w:tcW w:w="99.25pt" w:type="dxa"/>
            <w:tcBorders>
              <w:top w:val="single" w:sz="2" w:space="0" w:color="000000"/>
              <w:start w:val="single" w:sz="2" w:space="0" w:color="000000"/>
              <w:bottom w:val="single" w:sz="2" w:space="0" w:color="000000"/>
              <w:end w:val="single" w:sz="2" w:space="0" w:color="000000"/>
            </w:tcBorders>
          </w:tcPr>
          <w:p w14:paraId="75AD13A7" w14:textId="36F7A010" w:rsidR="0042483B" w:rsidRPr="006F1EDD" w:rsidRDefault="0042483B" w:rsidP="00940C59">
            <w:pPr>
              <w:pStyle w:val="tablecopy"/>
              <w:jc w:val="center"/>
            </w:pPr>
            <w:r w:rsidRPr="006F1EDD">
              <w:t>0.9871</w:t>
            </w:r>
          </w:p>
        </w:tc>
      </w:tr>
      <w:tr w:rsidR="0042483B" w:rsidRPr="002F4281" w14:paraId="366C5BB4" w14:textId="0BD7DEF7" w:rsidTr="006F1EDD">
        <w:trPr>
          <w:trHeight w:val="240"/>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tcPr>
          <w:p w14:paraId="0DA312FE" w14:textId="0C1B0F15" w:rsidR="0042483B" w:rsidRPr="006F1EDD" w:rsidRDefault="0042483B" w:rsidP="00940C59">
            <w:pPr>
              <w:pStyle w:val="tablecopy"/>
              <w:jc w:val="center"/>
            </w:pPr>
            <w:r w:rsidRPr="006F1EDD">
              <w:t>AdaBoost</w:t>
            </w:r>
          </w:p>
        </w:tc>
        <w:tc>
          <w:tcPr>
            <w:tcW w:w="99.25pt" w:type="dxa"/>
            <w:tcBorders>
              <w:top w:val="single" w:sz="2" w:space="0" w:color="000000"/>
              <w:start w:val="single" w:sz="2" w:space="0" w:color="000000"/>
              <w:bottom w:val="single" w:sz="2" w:space="0" w:color="000000"/>
              <w:end w:val="single" w:sz="2" w:space="0" w:color="000000"/>
            </w:tcBorders>
          </w:tcPr>
          <w:p w14:paraId="73914F6B" w14:textId="79F43F78" w:rsidR="0042483B" w:rsidRPr="006F1EDD" w:rsidRDefault="0042483B" w:rsidP="00940C59">
            <w:pPr>
              <w:pStyle w:val="tablecopy"/>
              <w:jc w:val="center"/>
            </w:pPr>
            <w:r w:rsidRPr="006F1EDD">
              <w:t>0.6400</w:t>
            </w:r>
          </w:p>
        </w:tc>
      </w:tr>
      <w:tr w:rsidR="0042483B" w:rsidRPr="002F4281" w14:paraId="15EBCDB9" w14:textId="28A0A3B9" w:rsidTr="006F1EDD">
        <w:trPr>
          <w:trHeight w:val="240"/>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tcPr>
          <w:p w14:paraId="7606CDEC" w14:textId="4591E613" w:rsidR="0042483B" w:rsidRPr="006F1EDD" w:rsidRDefault="0042483B" w:rsidP="00940C59">
            <w:pPr>
              <w:pStyle w:val="tablecopy"/>
              <w:jc w:val="center"/>
            </w:pPr>
            <w:r w:rsidRPr="006F1EDD">
              <w:t>GradientBoosting</w:t>
            </w:r>
          </w:p>
        </w:tc>
        <w:tc>
          <w:tcPr>
            <w:tcW w:w="99.25pt" w:type="dxa"/>
            <w:tcBorders>
              <w:top w:val="single" w:sz="2" w:space="0" w:color="000000"/>
              <w:start w:val="single" w:sz="2" w:space="0" w:color="000000"/>
              <w:bottom w:val="single" w:sz="2" w:space="0" w:color="000000"/>
              <w:end w:val="single" w:sz="2" w:space="0" w:color="000000"/>
            </w:tcBorders>
          </w:tcPr>
          <w:p w14:paraId="35B5C0C2" w14:textId="2239E41F" w:rsidR="0042483B" w:rsidRPr="006F1EDD" w:rsidRDefault="0042483B" w:rsidP="00940C59">
            <w:pPr>
              <w:pStyle w:val="tablecopy"/>
              <w:jc w:val="center"/>
            </w:pPr>
            <w:r w:rsidRPr="006F1EDD">
              <w:t>0.6742</w:t>
            </w:r>
          </w:p>
        </w:tc>
      </w:tr>
      <w:tr w:rsidR="0042483B" w:rsidRPr="002F4281" w14:paraId="22CE907E" w14:textId="77777777" w:rsidTr="006F1EDD">
        <w:trPr>
          <w:trHeight w:val="240"/>
          <w:jc w:val="center"/>
        </w:trPr>
        <w:tc>
          <w:tcPr>
            <w:tcW w:w="113.25pt" w:type="dxa"/>
            <w:tcBorders>
              <w:top w:val="single" w:sz="2" w:space="0" w:color="000000"/>
              <w:start w:val="single" w:sz="2" w:space="0" w:color="000000"/>
              <w:bottom w:val="single" w:sz="2" w:space="0" w:color="000000"/>
              <w:end w:val="single" w:sz="2" w:space="0" w:color="000000"/>
            </w:tcBorders>
            <w:shd w:val="clear" w:color="auto" w:fill="auto"/>
          </w:tcPr>
          <w:p w14:paraId="300E2422" w14:textId="74781CB6" w:rsidR="0042483B" w:rsidRPr="006F1EDD" w:rsidRDefault="0042483B" w:rsidP="00940C59">
            <w:pPr>
              <w:pStyle w:val="tablecopy"/>
              <w:jc w:val="center"/>
            </w:pPr>
            <w:r w:rsidRPr="006F1EDD">
              <w:t>XGBoost</w:t>
            </w:r>
          </w:p>
        </w:tc>
        <w:tc>
          <w:tcPr>
            <w:tcW w:w="99.25pt" w:type="dxa"/>
            <w:tcBorders>
              <w:top w:val="single" w:sz="2" w:space="0" w:color="000000"/>
              <w:start w:val="single" w:sz="2" w:space="0" w:color="000000"/>
              <w:bottom w:val="single" w:sz="2" w:space="0" w:color="000000"/>
              <w:end w:val="single" w:sz="2" w:space="0" w:color="000000"/>
            </w:tcBorders>
          </w:tcPr>
          <w:p w14:paraId="298D0A3D" w14:textId="57BD0198" w:rsidR="0042483B" w:rsidRPr="006F1EDD" w:rsidRDefault="0042483B" w:rsidP="00940C59">
            <w:pPr>
              <w:pStyle w:val="tablecopy"/>
              <w:jc w:val="center"/>
            </w:pPr>
            <w:r w:rsidRPr="006F1EDD">
              <w:t>0.7277</w:t>
            </w:r>
          </w:p>
        </w:tc>
      </w:tr>
    </w:tbl>
    <w:p w14:paraId="3250F9D5" w14:textId="77777777" w:rsidR="006F1EDD" w:rsidRDefault="006F1EDD" w:rsidP="00E92ED6">
      <w:pPr>
        <w:jc w:val="both"/>
        <w:rPr>
          <w:lang w:val="tr-TR"/>
        </w:rPr>
      </w:pPr>
    </w:p>
    <w:p w14:paraId="1B0CB86D" w14:textId="4FACC6BC" w:rsidR="0042483B" w:rsidRDefault="00E92ED6" w:rsidP="00E92ED6">
      <w:pPr>
        <w:jc w:val="both"/>
        <w:rPr>
          <w:lang w:val="tr-TR"/>
        </w:rPr>
      </w:pPr>
      <w:r>
        <w:rPr>
          <w:noProof/>
        </w:rPr>
        <w:drawing>
          <wp:inline distT="0" distB="0" distL="0" distR="0" wp14:anchorId="519FE968" wp14:editId="55F1B8E7">
            <wp:extent cx="3089910" cy="2505075"/>
            <wp:effectExtent l="0" t="0" r="0" b="9525"/>
            <wp:docPr id="382258868" name="Resim 4" descr="metin, ekran görüntüsü, sayı, numara, yazı tip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2258868" name="Resim 4" descr="metin, ekran görüntüsü, sayı, numara, yazı tipi içeren bir resim&#10;&#10;Açıklama otomatik olarak oluşturuld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89910" cy="2505075"/>
                    </a:xfrm>
                    <a:prstGeom prst="rect">
                      <a:avLst/>
                    </a:prstGeom>
                    <a:noFill/>
                    <a:ln>
                      <a:noFill/>
                    </a:ln>
                  </pic:spPr>
                </pic:pic>
              </a:graphicData>
            </a:graphic>
          </wp:inline>
        </w:drawing>
      </w:r>
    </w:p>
    <w:p w14:paraId="5F5D9509" w14:textId="3F9F4E85" w:rsidR="009B5DCE" w:rsidRPr="009B5DCE" w:rsidRDefault="00E92ED6" w:rsidP="006F1EDD">
      <w:pPr>
        <w:pStyle w:val="figurecaption"/>
        <w:numPr>
          <w:ilvl w:val="0"/>
          <w:numId w:val="9"/>
        </w:numPr>
        <w:spacing w:before="0pt"/>
        <w:ind w:start="0pt" w:firstLine="0pt"/>
        <w:jc w:val="center"/>
        <w:rPr>
          <w:lang w:val="tr-TR"/>
        </w:rPr>
      </w:pPr>
      <w:r>
        <w:rPr>
          <w:lang w:val="tr-TR"/>
        </w:rPr>
        <w:t xml:space="preserve"> Bagging Booster Karmaşıklık Matrisi</w:t>
      </w:r>
    </w:p>
    <w:p w14:paraId="4269CA66" w14:textId="144A8EAD" w:rsidR="007F6A47" w:rsidRPr="002F4281" w:rsidRDefault="00152B33" w:rsidP="003D3607">
      <w:pPr>
        <w:pStyle w:val="Balk1"/>
      </w:pPr>
      <w:r w:rsidRPr="002F4281">
        <w:t>SONUÇ</w:t>
      </w:r>
    </w:p>
    <w:p w14:paraId="62185F1C" w14:textId="53C097B2" w:rsidR="005F3752" w:rsidRDefault="00D673A3" w:rsidP="00D673A3">
      <w:pPr>
        <w:pStyle w:val="GvdeMetni"/>
        <w:rPr>
          <w:lang w:val="tr-TR"/>
        </w:rPr>
      </w:pPr>
      <w:r>
        <w:rPr>
          <w:lang w:val="tr-TR"/>
        </w:rPr>
        <w:t xml:space="preserve">Lojistik Regresyon, Karar Ağacı, Rassal Orman, Destek vektör makineleri aynı veri senaryosu olan İşaretsiz veri sınıfından </w:t>
      </w:r>
      <w:r w:rsidR="00F46876">
        <w:rPr>
          <w:lang w:val="tr-TR"/>
        </w:rPr>
        <w:t>ayrılmakta</w:t>
      </w:r>
      <w:r>
        <w:rPr>
          <w:lang w:val="tr-TR"/>
        </w:rPr>
        <w:t xml:space="preserve">, Veriler her sınıf için SMOTE ile 250bin’e </w:t>
      </w:r>
      <w:r w:rsidR="00F46876">
        <w:rPr>
          <w:lang w:val="tr-TR"/>
        </w:rPr>
        <w:t>dengelenmekte</w:t>
      </w:r>
      <w:r>
        <w:rPr>
          <w:lang w:val="tr-TR"/>
        </w:rPr>
        <w:t xml:space="preserve">, 1-499 Hz filtrelenerek pencere boyutu 100 olan segmentlerle özellikleri çıkarıldığı ve verilerin %70,%15,%15 oranında bölündüğü senaryoda, Lojistik regresyon modeli 102.85 saniyede eğitilip %84.42 başarı göstermektedir. Karar Ağacı Modeli ise 187.22 saniyede eğitilip %83.63  başarı göstermektedir.Rassal Ormanlar yöntemi ile 110.01 saniyede eğitilen model ise %90.67 başarı göstermektedir. Destek vektör makineleri yöntemi ile 687.78 saniyede eğitilen model ise %89 başarı göstermektedir. Böylece farklı senaryolarda daha yüksek başarılar elde etsek de 4 modelin aynı senaryoda performans karşılaştırmasını yaptığımızda başarı ve süre olarak bizim için en uygun yöntem belirlenmektedir. </w:t>
      </w:r>
    </w:p>
    <w:p w14:paraId="79911049" w14:textId="7886587D" w:rsidR="003D3607" w:rsidRPr="002F4281" w:rsidRDefault="00624FFE" w:rsidP="003D3607">
      <w:pPr>
        <w:pStyle w:val="GvdeMetni"/>
        <w:jc w:val="center"/>
        <w:rPr>
          <w:lang w:val="tr-TR"/>
        </w:rPr>
      </w:pPr>
      <w:r w:rsidRPr="00624FFE">
        <w:rPr>
          <w:noProof/>
          <w:lang w:val="tr-TR"/>
        </w:rPr>
        <w:drawing>
          <wp:inline distT="0" distB="0" distL="0" distR="0" wp14:anchorId="231D9556" wp14:editId="7A038F60">
            <wp:extent cx="3089910" cy="1725930"/>
            <wp:effectExtent l="0" t="0" r="0" b="7620"/>
            <wp:docPr id="185043555" name="Resim 1" descr="metin, ekran görüntüsü, diyagram, çizg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043555" name="Resim 1" descr="metin, ekran görüntüsü, diyagram, çizgi içeren bir resim&#10;&#10;Açıklama otomatik olarak oluşturuldu"/>
                    <pic:cNvPicPr/>
                  </pic:nvPicPr>
                  <pic:blipFill>
                    <a:blip r:embed="rId29"/>
                    <a:stretch>
                      <a:fillRect/>
                    </a:stretch>
                  </pic:blipFill>
                  <pic:spPr>
                    <a:xfrm>
                      <a:off x="0" y="0"/>
                      <a:ext cx="3089910" cy="1725930"/>
                    </a:xfrm>
                    <a:prstGeom prst="rect">
                      <a:avLst/>
                    </a:prstGeom>
                  </pic:spPr>
                </pic:pic>
              </a:graphicData>
            </a:graphic>
          </wp:inline>
        </w:drawing>
      </w:r>
      <w:r w:rsidRPr="00624FFE">
        <w:rPr>
          <w:lang w:val="tr-TR"/>
        </w:rPr>
        <w:t xml:space="preserve"> </w:t>
      </w:r>
    </w:p>
    <w:p w14:paraId="6BD10E99" w14:textId="4269BAD8" w:rsidR="003D3607" w:rsidRPr="005F3752" w:rsidRDefault="003D3607" w:rsidP="003D3607">
      <w:pPr>
        <w:pStyle w:val="figurecaption"/>
        <w:numPr>
          <w:ilvl w:val="0"/>
          <w:numId w:val="9"/>
        </w:numPr>
        <w:spacing w:before="0pt"/>
        <w:ind w:start="0pt" w:firstLine="0pt"/>
        <w:jc w:val="center"/>
        <w:rPr>
          <w:rFonts w:eastAsia="MS Mincho"/>
          <w:lang w:val="tr-TR"/>
        </w:rPr>
      </w:pPr>
      <w:r>
        <w:rPr>
          <w:rFonts w:eastAsia="MS Mincho"/>
          <w:lang w:val="tr-TR"/>
        </w:rPr>
        <w:t>Tasarlanmış Sistem Senaryosunda Geleneksel Modellerin Başarılarının Karşılaştırılması</w:t>
      </w:r>
    </w:p>
    <w:p w14:paraId="4D9067A4" w14:textId="351C3A00" w:rsidR="00ED2C21" w:rsidRPr="003F18DD" w:rsidRDefault="003D3607" w:rsidP="00ED2C21">
      <w:pPr>
        <w:pStyle w:val="GvdeMetni"/>
        <w:rPr>
          <w:lang w:val="tr-TR"/>
        </w:rPr>
      </w:pPr>
      <w:r w:rsidRPr="003F18DD">
        <w:rPr>
          <w:lang w:val="tr-TR"/>
        </w:rPr>
        <w:t xml:space="preserve">Farklı senaryolu çalışmalarda kullanılan dört farklı makine öğrenmesi modeli (Lojistik Regresyon, Karar Ağacı, Rassal Orman ve Destek Vektör Makineleri) farklı ön işleme senaryolarında </w:t>
      </w:r>
      <w:r w:rsidR="00F46876" w:rsidRPr="003F18DD">
        <w:rPr>
          <w:lang w:val="tr-TR"/>
        </w:rPr>
        <w:t>eğitilmektedir</w:t>
      </w:r>
      <w:r w:rsidRPr="003F18DD">
        <w:rPr>
          <w:lang w:val="tr-TR"/>
        </w:rPr>
        <w:t xml:space="preserve"> ve test </w:t>
      </w:r>
      <w:r w:rsidR="00F46876" w:rsidRPr="003F18DD">
        <w:rPr>
          <w:lang w:val="tr-TR"/>
        </w:rPr>
        <w:t>edilmektedir</w:t>
      </w:r>
      <w:r w:rsidRPr="003F18DD">
        <w:rPr>
          <w:lang w:val="tr-TR"/>
        </w:rPr>
        <w:t xml:space="preserve">. Genel olarak, Rassal Orman modeli, özellikle ham veri ile eğitildiği senaryoda (%98.61 doğruluk) en yüksek performansı </w:t>
      </w:r>
      <w:r w:rsidR="00F46876" w:rsidRPr="003F18DD">
        <w:rPr>
          <w:lang w:val="tr-TR"/>
        </w:rPr>
        <w:t>göstermektedir</w:t>
      </w:r>
      <w:r w:rsidRPr="003F18DD">
        <w:rPr>
          <w:lang w:val="tr-TR"/>
        </w:rPr>
        <w:t xml:space="preserve">. Bu, modelin karmaşık veri örüntülerini etkili bir şekilde yakalayabildiğini ve veri ön işlemeden önce bile yüksek doğruluk sağlayabileceğini göstermektedir. Lojistik Regresyon modeli ise, kapsamlı ön işleme adımları uygulandığında (%93.57 doğruluk) benzer şekilde yüksek bir başarı </w:t>
      </w:r>
      <w:r w:rsidR="002A3D46" w:rsidRPr="003F18DD">
        <w:rPr>
          <w:lang w:val="tr-TR"/>
        </w:rPr>
        <w:t>göstermektedir</w:t>
      </w:r>
      <w:r w:rsidRPr="003F18DD">
        <w:rPr>
          <w:lang w:val="tr-TR"/>
        </w:rPr>
        <w:t xml:space="preserve">. Bu sonuç, Lojistik Regresyonun veri temizliği, filtreleme, dengeleme ve özellik çıkarımı gibi adımlardan faydalanarak iyi bir sınıflandırma performansı sunduğunu ortaya </w:t>
      </w:r>
      <w:r w:rsidR="002A3D46" w:rsidRPr="003F18DD">
        <w:rPr>
          <w:lang w:val="tr-TR"/>
        </w:rPr>
        <w:t>koymaktadır</w:t>
      </w:r>
      <w:r w:rsidRPr="003F18DD">
        <w:rPr>
          <w:lang w:val="tr-TR"/>
        </w:rPr>
        <w:t xml:space="preserve">. Karar Ağacı modelinin performansı </w:t>
      </w:r>
      <w:r w:rsidR="002A3D46" w:rsidRPr="003F18DD">
        <w:rPr>
          <w:lang w:val="tr-TR"/>
        </w:rPr>
        <w:t>ham veri ile eğitildiği senaryoda (%97.64 doğruluk) en yüksek performansı göstermektedir.</w:t>
      </w:r>
      <w:r w:rsidRPr="003F18DD">
        <w:rPr>
          <w:lang w:val="tr-TR"/>
        </w:rPr>
        <w:t xml:space="preserve"> </w:t>
      </w:r>
      <w:r w:rsidR="002A3D46" w:rsidRPr="003F18DD">
        <w:rPr>
          <w:lang w:val="tr-TR"/>
        </w:rPr>
        <w:t>Ham</w:t>
      </w:r>
      <w:r w:rsidRPr="003F18DD">
        <w:rPr>
          <w:lang w:val="tr-TR"/>
        </w:rPr>
        <w:t xml:space="preserve"> veri ile eğitilen model yüksek doğruluk gösterirken, yalnızca frekans özelliklerinin kullanıldığı senaryoda düşük bir performans </w:t>
      </w:r>
      <w:r w:rsidR="002A3D46" w:rsidRPr="003F18DD">
        <w:rPr>
          <w:lang w:val="tr-TR"/>
        </w:rPr>
        <w:t>sergilemektedir</w:t>
      </w:r>
      <w:r w:rsidRPr="003F18DD">
        <w:rPr>
          <w:lang w:val="tr-TR"/>
        </w:rPr>
        <w:t xml:space="preserve">. Bu durum, Karar Ağacı modelinin özellik seçimine ve veri ön işlemeye karşı hassas olduğunu </w:t>
      </w:r>
      <w:r w:rsidR="002A3D46" w:rsidRPr="003F18DD">
        <w:rPr>
          <w:lang w:val="tr-TR"/>
        </w:rPr>
        <w:t>göstermektedir</w:t>
      </w:r>
      <w:r w:rsidRPr="003F18DD">
        <w:rPr>
          <w:lang w:val="tr-TR"/>
        </w:rPr>
        <w:t>. Destek Vektör Makineleri (SVM) modeli ise, kapsamlı ön işleme ve hiperparametre optimizasyonu ile iyi bir sonuç (%89.09 doğruluk) vermesine rağmen, diğer modellerle karşılaştırıldığında genel olarak başka senaryolar denenmediği için daha düşük performans sergilemektedir.</w:t>
      </w:r>
    </w:p>
    <w:p w14:paraId="262932DE" w14:textId="2E1732B7" w:rsidR="00ED2C21" w:rsidRPr="003F18DD" w:rsidRDefault="00ED2C21" w:rsidP="003F18DD">
      <w:pPr>
        <w:pStyle w:val="GvdeMetni"/>
        <w:rPr>
          <w:lang w:val="tr-TR"/>
        </w:rPr>
      </w:pPr>
      <w:r w:rsidRPr="003F18DD">
        <w:rPr>
          <w:lang w:val="tr-TR"/>
        </w:rPr>
        <w:t>Projede denenen diğer metodlardan Uzun Kısa Süreli Hafıza (LSTM) yönteminde, 0 işaretsiz sınıflar tüm eğitim süreçlerinde modele verilmiştir. Bu şartlar altında, özellik çıkarımı yapılmadan çalışan LSTM modeli, % 12.66 doğruluğunu vermiştir. Bu doğruluk oldukça düşük bulunmuş ve özellik çıkarımının mutlaka yapılması gerektiğine karar verilmiştir. Özellik çıkarımını başka bir nöral ağ ile yapmak sonuca beklenen iyileştirmeyi yapmış ve  işaretsiz sınıf çıkarılmadan, %92.17 büyüklüğünde bir doğruluğa ulaşılmıştır.</w:t>
      </w:r>
    </w:p>
    <w:p w14:paraId="0FA0DE16" w14:textId="10D8A912" w:rsidR="00ED2C21" w:rsidRPr="003F18DD" w:rsidRDefault="00ED2C21" w:rsidP="003F18DD">
      <w:pPr>
        <w:pStyle w:val="GvdeMetni"/>
        <w:rPr>
          <w:lang w:val="tr-TR"/>
        </w:rPr>
      </w:pPr>
      <w:r w:rsidRPr="003F18DD">
        <w:rPr>
          <w:lang w:val="tr-TR"/>
        </w:rPr>
        <w:t xml:space="preserve">Yapay nöron ağında, rapora yansıtılmayan birçok senaryonun denendiği ve başarının beklenen düzeye yükselmediği belirtilmiştir. Çalışan senaryolardan en yüksek doğruluğu içeren senaryo 1 (%64.57) modelinin 0 sınıfını aşırı öğrendiği karmaşıklık matrisinden anlaşılmış ve model 0 sınıfı olmadan bir kez daha eğitilmiştir. Bu senaryoda (senaryo 4) alınan %61.61 doğruluğu en yüksek doğruluk kabul edilmiştir. </w:t>
      </w:r>
    </w:p>
    <w:p w14:paraId="3C2B830E" w14:textId="77777777" w:rsidR="00ED2C21" w:rsidRPr="003F18DD" w:rsidRDefault="00ED2C21" w:rsidP="003F18DD">
      <w:pPr>
        <w:pStyle w:val="GvdeMetni"/>
        <w:rPr>
          <w:lang w:val="tr-TR"/>
        </w:rPr>
      </w:pPr>
      <w:r w:rsidRPr="003F18DD">
        <w:rPr>
          <w:lang w:val="tr-TR"/>
        </w:rPr>
        <w:t xml:space="preserve">Tüm bu yöntemlere ek olarak, topluluk öğrenme yöntemleri, literatür taramasında karşılaşıldığı için deneme amaçlı eğitilmiştir. Burada farklı bagging ve booster algoritmaları ile %64.00 (AdaBoost) ve </w:t>
      </w:r>
      <w:r w:rsidRPr="003F18DD">
        <w:rPr>
          <w:lang w:val="tr-TR"/>
        </w:rPr>
        <w:lastRenderedPageBreak/>
        <w:t xml:space="preserve">%98.71(RandomForest) arasında doğruluklar elde edilmiştir. Bu doğrulukların karmaşıklık matrisleri verilmiştir. </w:t>
      </w:r>
    </w:p>
    <w:p w14:paraId="7D85F750" w14:textId="25C9DACB" w:rsidR="00ED2C21" w:rsidRPr="006F1EDD" w:rsidRDefault="00ED2C21" w:rsidP="003F18DD">
      <w:pPr>
        <w:pStyle w:val="GvdeMetni"/>
        <w:rPr>
          <w:lang w:val="tr-TR"/>
        </w:rPr>
      </w:pPr>
      <w:r w:rsidRPr="003F18DD">
        <w:rPr>
          <w:lang w:val="tr-TR"/>
        </w:rPr>
        <w:t>Bu projede %98 üstü doğruluk veren modeller olduğu gibi, %64 değerinin üstüne çıkamayan modeller de olduğu görülmektedir. Tüm bu modeller ve veri işleme yöntemleri üzerine kurulan farklı senaryolardan çıkarılan sonuç, seçilen modelin ve verinin çalışmada nasıl ele alındığının sonuçta nasıl bir farka sebebiyet verdiğidir.</w:t>
      </w:r>
      <w:r>
        <w:rPr>
          <w:lang w:val="tr-TR"/>
        </w:rPr>
        <w:t xml:space="preserve"> </w:t>
      </w:r>
    </w:p>
    <w:p w14:paraId="23B44D99" w14:textId="77777777" w:rsidR="00497693" w:rsidRPr="002F4281" w:rsidRDefault="00497693" w:rsidP="00497693">
      <w:pPr>
        <w:pStyle w:val="Balk5"/>
        <w:rPr>
          <w:rFonts w:eastAsia="MS Mincho"/>
        </w:rPr>
      </w:pPr>
      <w:r w:rsidRPr="002F4281">
        <w:rPr>
          <w:rFonts w:eastAsia="MS Mincho"/>
        </w:rPr>
        <w:t>Kaynaklar</w:t>
      </w:r>
      <w:bookmarkStart w:id="3" w:name="Lyo88"/>
      <w:bookmarkEnd w:id="3"/>
    </w:p>
    <w:p w14:paraId="5711BBED" w14:textId="06128E4F" w:rsidR="00497693" w:rsidRPr="002F4281" w:rsidRDefault="001B449C">
      <w:pPr>
        <w:pStyle w:val="Reference"/>
        <w:numPr>
          <w:ilvl w:val="0"/>
          <w:numId w:val="10"/>
        </w:numPr>
        <w:spacing w:before="2pt" w:after="2pt"/>
        <w:rPr>
          <w:sz w:val="16"/>
          <w:szCs w:val="16"/>
        </w:rPr>
      </w:pPr>
      <w:r w:rsidRPr="002F4281">
        <w:rPr>
          <w:sz w:val="16"/>
          <w:szCs w:val="16"/>
          <w:lang w:val="en-US"/>
        </w:rPr>
        <w:t>J. Yousefi and A. Hamilton-Wright, "Characterizing EMG data using machine-learning tools," Comput. Biol. Med., 2014.</w:t>
      </w:r>
    </w:p>
    <w:p w14:paraId="5AA7EC54" w14:textId="66AA2515" w:rsidR="001B449C" w:rsidRPr="002F4281" w:rsidRDefault="001B449C">
      <w:pPr>
        <w:pStyle w:val="Reference"/>
        <w:numPr>
          <w:ilvl w:val="0"/>
          <w:numId w:val="10"/>
        </w:numPr>
        <w:spacing w:before="2pt" w:after="2pt"/>
        <w:rPr>
          <w:sz w:val="16"/>
          <w:szCs w:val="16"/>
        </w:rPr>
      </w:pPr>
      <w:r w:rsidRPr="002F4281">
        <w:rPr>
          <w:sz w:val="16"/>
          <w:szCs w:val="16"/>
        </w:rPr>
        <w:t>E. Yaman and A. Subasi, "Comparison of Bagging and Boosting Ensemble Machine Learning Methods for Automated EMG Signal Classification," BioMed Research International, vol. 2019, Article ID 9152506, 2019.</w:t>
      </w:r>
    </w:p>
    <w:p w14:paraId="5E6348AA" w14:textId="3E3575C6" w:rsidR="00497693" w:rsidRPr="002F4281" w:rsidRDefault="000B263C">
      <w:pPr>
        <w:pStyle w:val="Reference"/>
        <w:numPr>
          <w:ilvl w:val="0"/>
          <w:numId w:val="10"/>
        </w:numPr>
        <w:spacing w:before="2pt" w:after="2pt"/>
        <w:rPr>
          <w:sz w:val="16"/>
          <w:szCs w:val="16"/>
        </w:rPr>
      </w:pPr>
      <w:r w:rsidRPr="002F4281">
        <w:rPr>
          <w:sz w:val="16"/>
          <w:szCs w:val="16"/>
          <w:lang w:val="en-US"/>
        </w:rPr>
        <w:t>P. Kumar, S. K. V, M. C. Lakkannavar and V. C. R, "Comparison of Machine Learning Algorithms for EMG based Muscle Function Analysis," 2022 4th International Conference on Circuits, Control, Communication and Computing (I4C), Bangalore, India, 2022.</w:t>
      </w:r>
    </w:p>
    <w:p w14:paraId="21E78C3C" w14:textId="61D246DB" w:rsidR="00497693" w:rsidRPr="002F4281" w:rsidRDefault="001B449C">
      <w:pPr>
        <w:pStyle w:val="Reference"/>
        <w:numPr>
          <w:ilvl w:val="0"/>
          <w:numId w:val="10"/>
        </w:numPr>
        <w:spacing w:before="2pt" w:after="2pt"/>
        <w:rPr>
          <w:sz w:val="16"/>
          <w:szCs w:val="16"/>
        </w:rPr>
      </w:pPr>
      <w:r w:rsidRPr="002F4281">
        <w:rPr>
          <w:sz w:val="16"/>
          <w:szCs w:val="16"/>
        </w:rPr>
        <w:t>M. S. Gaso, S. Cankurt, and A. Subasi, "Electromyography Signal Classification Using Deep Learning," arXiv:2305.04006v1 [cs.LG], 2023.</w:t>
      </w:r>
    </w:p>
    <w:p w14:paraId="0B03EB64" w14:textId="41EFAC39" w:rsidR="001B449C" w:rsidRPr="002F4281" w:rsidRDefault="001B449C">
      <w:pPr>
        <w:pStyle w:val="Reference"/>
        <w:numPr>
          <w:ilvl w:val="0"/>
          <w:numId w:val="10"/>
        </w:numPr>
        <w:spacing w:before="2pt" w:after="2pt"/>
        <w:rPr>
          <w:sz w:val="16"/>
          <w:szCs w:val="16"/>
        </w:rPr>
      </w:pPr>
      <w:r w:rsidRPr="002F4281">
        <w:rPr>
          <w:sz w:val="16"/>
          <w:szCs w:val="16"/>
          <w:lang w:val="en-US"/>
        </w:rPr>
        <w:t>Y. Zhou, C. Chen, J. Ni, G. Ni, M. Li, and G. Xu, "EMG Signal Processing for Hand Motion Pattern Recognition Using Machine Learning Algorithms," Arch Orthop., vol. 1, no. 1, 2020.</w:t>
      </w:r>
    </w:p>
    <w:p w14:paraId="4AFB918B" w14:textId="6BE723A1" w:rsidR="00497693" w:rsidRPr="002F4281" w:rsidRDefault="001B449C">
      <w:pPr>
        <w:pStyle w:val="Reference"/>
        <w:numPr>
          <w:ilvl w:val="0"/>
          <w:numId w:val="10"/>
        </w:numPr>
        <w:spacing w:before="2pt" w:after="2pt"/>
        <w:rPr>
          <w:sz w:val="16"/>
          <w:szCs w:val="16"/>
        </w:rPr>
      </w:pPr>
      <w:r w:rsidRPr="002F4281">
        <w:rPr>
          <w:sz w:val="16"/>
          <w:szCs w:val="16"/>
        </w:rPr>
        <w:t>A. Mert, "Lightweight deep neural network models for electromyography signal recognition for prosthetic control," Turkish Journal of Electrical Engineering and Computer Sciences, vol. 31, no. 4, Article 3, 2023.</w:t>
      </w:r>
    </w:p>
    <w:p w14:paraId="300B60BB" w14:textId="3C2FADA6" w:rsidR="00497693" w:rsidRPr="002F4281" w:rsidRDefault="001B449C">
      <w:pPr>
        <w:pStyle w:val="Reference"/>
        <w:numPr>
          <w:ilvl w:val="0"/>
          <w:numId w:val="10"/>
        </w:numPr>
        <w:spacing w:before="2pt" w:after="2pt"/>
        <w:rPr>
          <w:sz w:val="16"/>
          <w:szCs w:val="16"/>
        </w:rPr>
      </w:pPr>
      <w:r w:rsidRPr="002F4281">
        <w:rPr>
          <w:sz w:val="16"/>
          <w:szCs w:val="16"/>
          <w:lang w:val="en-US"/>
        </w:rPr>
        <w:t>B. Karlik, "Machine Learning Algorithms for Characterization of EMG Signals," International Journal of Information and Electronics Engineering, vol. 4, no. 3, pp. 189-194, 2014.</w:t>
      </w:r>
    </w:p>
    <w:p w14:paraId="3F8ABA9A" w14:textId="3C86C6E5" w:rsidR="00497693" w:rsidRPr="002F4281" w:rsidRDefault="001B449C">
      <w:pPr>
        <w:pStyle w:val="Reference"/>
        <w:numPr>
          <w:ilvl w:val="0"/>
          <w:numId w:val="10"/>
        </w:numPr>
        <w:spacing w:before="2pt" w:after="2pt"/>
        <w:rPr>
          <w:sz w:val="16"/>
          <w:szCs w:val="16"/>
        </w:rPr>
      </w:pPr>
      <w:r w:rsidRPr="002F4281">
        <w:rPr>
          <w:sz w:val="16"/>
          <w:szCs w:val="16"/>
        </w:rPr>
        <w:t>M.B.I. Reaz, M.S. Hussain, and F. Mohd-Yasin, "Techniques of EMG signal analysis: detection, processing, classification and applications," Biol. Proced. Online, vol. 8, no. 1, pp. 11-35, 2006.</w:t>
      </w:r>
    </w:p>
    <w:p w14:paraId="48258986" w14:textId="6A7CB8F2" w:rsidR="00497693" w:rsidRPr="002F4281" w:rsidRDefault="001B449C">
      <w:pPr>
        <w:pStyle w:val="Reference"/>
        <w:numPr>
          <w:ilvl w:val="0"/>
          <w:numId w:val="10"/>
        </w:numPr>
        <w:spacing w:before="2pt" w:after="2pt"/>
        <w:rPr>
          <w:sz w:val="16"/>
          <w:szCs w:val="16"/>
        </w:rPr>
      </w:pPr>
      <w:r w:rsidRPr="002F4281">
        <w:rPr>
          <w:sz w:val="16"/>
          <w:szCs w:val="16"/>
          <w:lang w:val="en-US"/>
        </w:rPr>
        <w:t>Chawla, N. V., Bowyer, K. W., Hall, L. O., &amp; Kegelmeyer, W. P. (2002). SMOTE: synthetic minority over-sampling technique. </w:t>
      </w:r>
      <w:r w:rsidRPr="002F4281">
        <w:rPr>
          <w:i/>
          <w:iCs/>
          <w:sz w:val="16"/>
          <w:szCs w:val="16"/>
          <w:lang w:val="en-US"/>
        </w:rPr>
        <w:t>Journal of artificial intelligence research</w:t>
      </w:r>
      <w:r w:rsidRPr="002F4281">
        <w:rPr>
          <w:sz w:val="16"/>
          <w:szCs w:val="16"/>
          <w:lang w:val="en-US"/>
        </w:rPr>
        <w:t>, </w:t>
      </w:r>
      <w:r w:rsidRPr="002F4281">
        <w:rPr>
          <w:i/>
          <w:iCs/>
          <w:sz w:val="16"/>
          <w:szCs w:val="16"/>
          <w:lang w:val="en-US"/>
        </w:rPr>
        <w:t>16</w:t>
      </w:r>
      <w:r w:rsidRPr="002F4281">
        <w:rPr>
          <w:sz w:val="16"/>
          <w:szCs w:val="16"/>
          <w:lang w:val="en-US"/>
        </w:rPr>
        <w:t>, 321-357.</w:t>
      </w:r>
    </w:p>
    <w:p w14:paraId="6319C2E1" w14:textId="09AF33D2" w:rsidR="00497693" w:rsidRPr="002F4281" w:rsidRDefault="001B449C">
      <w:pPr>
        <w:pStyle w:val="Reference"/>
        <w:numPr>
          <w:ilvl w:val="0"/>
          <w:numId w:val="10"/>
        </w:numPr>
        <w:spacing w:before="2pt" w:after="2pt"/>
        <w:rPr>
          <w:sz w:val="16"/>
          <w:szCs w:val="16"/>
        </w:rPr>
      </w:pPr>
      <w:r w:rsidRPr="002F4281">
        <w:rPr>
          <w:sz w:val="16"/>
          <w:szCs w:val="16"/>
        </w:rPr>
        <w:t>C. Losada, B. Pastrana, and R. Rodriguez, "Machine learning based feature extraction and classification of surface EMG signals in the time domain," in 2022 V Congreso Internacional en Inteligencia Ambiental, Ingeniería de Software y Salud Electrónica y Móvil (AmITIC), 2022.</w:t>
      </w:r>
    </w:p>
    <w:p w14:paraId="65780F30" w14:textId="77777777" w:rsidR="007F6A47" w:rsidRPr="00A2402F" w:rsidRDefault="007F6A47" w:rsidP="007F6A47">
      <w:pPr>
        <w:pStyle w:val="GvdeMetni"/>
        <w:ind w:firstLine="0pt"/>
        <w:rPr>
          <w:lang w:val="tr-TR"/>
        </w:rPr>
      </w:pPr>
    </w:p>
    <w:sectPr w:rsidR="007F6A47" w:rsidRPr="00A2402F" w:rsidSect="00624AF9">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5C726AA" w14:textId="77777777" w:rsidR="008E5893" w:rsidRDefault="008E5893" w:rsidP="001A3B3D">
      <w:r>
        <w:separator/>
      </w:r>
    </w:p>
  </w:endnote>
  <w:endnote w:type="continuationSeparator" w:id="0">
    <w:p w14:paraId="3F5A43F5" w14:textId="77777777" w:rsidR="008E5893" w:rsidRDefault="008E589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characterSet="iso-8859-9"/>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MS Mincho">
    <w:altName w:val="ＭＳ 明朝"/>
    <w:panose1 w:val="02020609040205080304"/>
    <w:charset w:characterSet="shift_jis"/>
    <w:family w:val="modern"/>
    <w:pitch w:val="fixed"/>
    <w:sig w:usb0="E00002FF" w:usb1="6AC7FDFB" w:usb2="08000012" w:usb3="00000000" w:csb0="0002009F" w:csb1="00000000"/>
  </w:font>
  <w:font w:name="SimSun">
    <w:altName w:val="宋体"/>
    <w:panose1 w:val="02010600030101010101"/>
    <w:charset w:characterSet="GBK"/>
    <w:family w:val="auto"/>
    <w:pitch w:val="variable"/>
    <w:sig w:usb0="00000203" w:usb1="288F0000" w:usb2="00000016" w:usb3="00000000" w:csb0="00040001" w:csb1="00000000"/>
  </w:font>
  <w:font w:name="Segoe UI Symbol">
    <w:panose1 w:val="020B0502040204020203"/>
    <w:charset w:characterSet="iso-8859-1"/>
    <w:family w:val="swiss"/>
    <w:pitch w:val="variable"/>
    <w:sig w:usb0="800001E3" w:usb1="1200FFEF" w:usb2="00040000" w:usb3="00000000" w:csb0="00000001" w:csb1="00000000"/>
  </w:font>
  <w:font w:name="Arial">
    <w:panose1 w:val="020B0604020202020204"/>
    <w:charset w:characterSet="iso-8859-9"/>
    <w:family w:val="swiss"/>
    <w:pitch w:val="variable"/>
    <w:sig w:usb0="E0002EFF" w:usb1="C000785B" w:usb2="00000009" w:usb3="00000000" w:csb0="000001F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2E63A6D"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AF7B2EE" w14:textId="77777777" w:rsidR="008E5893" w:rsidRDefault="008E5893" w:rsidP="001A3B3D">
      <w:r>
        <w:separator/>
      </w:r>
    </w:p>
  </w:footnote>
  <w:footnote w:type="continuationSeparator" w:id="0">
    <w:p w14:paraId="28D8EA46" w14:textId="77777777" w:rsidR="008E5893" w:rsidRDefault="008E589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0CC47889"/>
    <w:multiLevelType w:val="hybridMultilevel"/>
    <w:tmpl w:val="FF4CD078"/>
    <w:lvl w:ilvl="0" w:tplc="FA5083F6">
      <w:start w:val="1"/>
      <w:numFmt w:val="decimal"/>
      <w:lvlText w:val="%1)"/>
      <w:lvlJc w:val="start"/>
      <w:pPr>
        <w:ind w:start="32.40pt" w:hanging="18pt"/>
      </w:pPr>
      <w:rPr>
        <w:rFonts w:hint="default"/>
      </w:rPr>
    </w:lvl>
    <w:lvl w:ilvl="1" w:tplc="041F0019" w:tentative="1">
      <w:start w:val="1"/>
      <w:numFmt w:val="lowerLetter"/>
      <w:lvlText w:val="%2."/>
      <w:lvlJc w:val="start"/>
      <w:pPr>
        <w:ind w:start="68.40pt" w:hanging="18pt"/>
      </w:pPr>
    </w:lvl>
    <w:lvl w:ilvl="2" w:tplc="041F001B" w:tentative="1">
      <w:start w:val="1"/>
      <w:numFmt w:val="lowerRoman"/>
      <w:lvlText w:val="%3."/>
      <w:lvlJc w:val="end"/>
      <w:pPr>
        <w:ind w:start="104.40pt" w:hanging="9pt"/>
      </w:pPr>
    </w:lvl>
    <w:lvl w:ilvl="3" w:tplc="041F000F" w:tentative="1">
      <w:start w:val="1"/>
      <w:numFmt w:val="decimal"/>
      <w:lvlText w:val="%4."/>
      <w:lvlJc w:val="start"/>
      <w:pPr>
        <w:ind w:start="140.40pt" w:hanging="18pt"/>
      </w:pPr>
    </w:lvl>
    <w:lvl w:ilvl="4" w:tplc="041F0019" w:tentative="1">
      <w:start w:val="1"/>
      <w:numFmt w:val="lowerLetter"/>
      <w:lvlText w:val="%5."/>
      <w:lvlJc w:val="start"/>
      <w:pPr>
        <w:ind w:start="176.40pt" w:hanging="18pt"/>
      </w:pPr>
    </w:lvl>
    <w:lvl w:ilvl="5" w:tplc="041F001B" w:tentative="1">
      <w:start w:val="1"/>
      <w:numFmt w:val="lowerRoman"/>
      <w:lvlText w:val="%6."/>
      <w:lvlJc w:val="end"/>
      <w:pPr>
        <w:ind w:start="212.40pt" w:hanging="9pt"/>
      </w:pPr>
    </w:lvl>
    <w:lvl w:ilvl="6" w:tplc="041F000F" w:tentative="1">
      <w:start w:val="1"/>
      <w:numFmt w:val="decimal"/>
      <w:lvlText w:val="%7."/>
      <w:lvlJc w:val="start"/>
      <w:pPr>
        <w:ind w:start="248.40pt" w:hanging="18pt"/>
      </w:pPr>
    </w:lvl>
    <w:lvl w:ilvl="7" w:tplc="041F0019" w:tentative="1">
      <w:start w:val="1"/>
      <w:numFmt w:val="lowerLetter"/>
      <w:lvlText w:val="%8."/>
      <w:lvlJc w:val="start"/>
      <w:pPr>
        <w:ind w:start="284.40pt" w:hanging="18pt"/>
      </w:pPr>
    </w:lvl>
    <w:lvl w:ilvl="8" w:tplc="041F001B" w:tentative="1">
      <w:start w:val="1"/>
      <w:numFmt w:val="lowerRoman"/>
      <w:lvlText w:val="%9."/>
      <w:lvlJc w:val="end"/>
      <w:pPr>
        <w:ind w:start="320.40pt" w:hanging="9pt"/>
      </w:pPr>
    </w:lvl>
  </w:abstractNum>
  <w:abstractNum w:abstractNumId="1" w15:restartNumberingAfterBreak="0">
    <w:nsid w:val="0D6166DC"/>
    <w:multiLevelType w:val="multilevel"/>
    <w:tmpl w:val="B712A034"/>
    <w:lvl w:ilvl="0">
      <w:start w:val="1"/>
      <w:numFmt w:val="upperRoman"/>
      <w:lvlText w:val="TABLO %1. "/>
      <w:lvlJc w:val="start"/>
      <w:pPr>
        <w:ind w:start="18pt" w:hanging="18pt"/>
      </w:pPr>
      <w:rPr>
        <w:rFonts w:cs="Times New Roman"/>
        <w:b w:val="0"/>
        <w:bCs w:val="0"/>
        <w:i w:val="0"/>
        <w:iCs w:val="0"/>
        <w:sz w:val="16"/>
        <w:szCs w:val="16"/>
      </w:rPr>
    </w:lvl>
    <w:lvl w:ilvl="1">
      <w:start w:val="1"/>
      <w:numFmt w:val="decimal"/>
      <w:lvlText w:val="%2."/>
      <w:lvlJc w:val="start"/>
      <w:pPr>
        <w:tabs>
          <w:tab w:val="num" w:pos="54pt"/>
        </w:tabs>
        <w:ind w:start="54pt" w:hanging="18pt"/>
      </w:pPr>
    </w:lvl>
    <w:lvl w:ilvl="2">
      <w:start w:val="1"/>
      <w:numFmt w:val="decimal"/>
      <w:lvlText w:val="%3."/>
      <w:lvlJc w:val="start"/>
      <w:pPr>
        <w:tabs>
          <w:tab w:val="num" w:pos="72pt"/>
        </w:tabs>
        <w:ind w:start="72pt" w:hanging="18pt"/>
      </w:pPr>
    </w:lvl>
    <w:lvl w:ilvl="3">
      <w:start w:val="1"/>
      <w:numFmt w:val="decimal"/>
      <w:lvlText w:val="%4."/>
      <w:lvlJc w:val="start"/>
      <w:pPr>
        <w:tabs>
          <w:tab w:val="num" w:pos="90pt"/>
        </w:tabs>
        <w:ind w:start="90pt" w:hanging="18pt"/>
      </w:pPr>
    </w:lvl>
    <w:lvl w:ilvl="4">
      <w:start w:val="1"/>
      <w:numFmt w:val="decimal"/>
      <w:lvlText w:val="%5."/>
      <w:lvlJc w:val="start"/>
      <w:pPr>
        <w:tabs>
          <w:tab w:val="num" w:pos="108pt"/>
        </w:tabs>
        <w:ind w:start="108pt" w:hanging="18pt"/>
      </w:pPr>
    </w:lvl>
    <w:lvl w:ilvl="5">
      <w:start w:val="1"/>
      <w:numFmt w:val="decimal"/>
      <w:lvlText w:val="%6."/>
      <w:lvlJc w:val="start"/>
      <w:pPr>
        <w:tabs>
          <w:tab w:val="num" w:pos="126pt"/>
        </w:tabs>
        <w:ind w:start="126pt" w:hanging="18pt"/>
      </w:pPr>
    </w:lvl>
    <w:lvl w:ilvl="6">
      <w:start w:val="1"/>
      <w:numFmt w:val="decimal"/>
      <w:lvlText w:val="%7."/>
      <w:lvlJc w:val="start"/>
      <w:pPr>
        <w:tabs>
          <w:tab w:val="num" w:pos="144pt"/>
        </w:tabs>
        <w:ind w:start="144pt" w:hanging="18pt"/>
      </w:pPr>
    </w:lvl>
    <w:lvl w:ilvl="7">
      <w:start w:val="1"/>
      <w:numFmt w:val="decimal"/>
      <w:lvlText w:val="%8."/>
      <w:lvlJc w:val="start"/>
      <w:pPr>
        <w:tabs>
          <w:tab w:val="num" w:pos="162pt"/>
        </w:tabs>
        <w:ind w:start="162pt" w:hanging="18pt"/>
      </w:pPr>
    </w:lvl>
    <w:lvl w:ilvl="8">
      <w:start w:val="1"/>
      <w:numFmt w:val="decimal"/>
      <w:lvlText w:val="%9."/>
      <w:lvlJc w:val="start"/>
      <w:pPr>
        <w:tabs>
          <w:tab w:val="num" w:pos="180pt"/>
        </w:tabs>
        <w:ind w:start="180pt" w:hanging="18pt"/>
      </w:pPr>
    </w:lvl>
  </w:abstractNum>
  <w:abstractNum w:abstractNumId="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 w15:restartNumberingAfterBreak="0">
    <w:nsid w:val="29D047BC"/>
    <w:multiLevelType w:val="multilevel"/>
    <w:tmpl w:val="4FBC4B6E"/>
    <w:lvl w:ilvl="0">
      <w:start w:val="1"/>
      <w:numFmt w:val="decimal"/>
      <w:lvlText w:val="Şekil. %1."/>
      <w:lvlJc w:val="start"/>
      <w:pPr>
        <w:ind w:start="53.45pt" w:hanging="18pt"/>
      </w:pPr>
      <w:rPr>
        <w:rFonts w:cs="Times New Roman"/>
        <w:b w:val="0"/>
        <w:bCs w:val="0"/>
        <w:i w:val="0"/>
        <w:iCs w:val="0"/>
        <w:color w:val="auto"/>
        <w:sz w:val="16"/>
        <w:szCs w:val="16"/>
      </w:rPr>
    </w:lvl>
    <w:lvl w:ilvl="1">
      <w:start w:val="1"/>
      <w:numFmt w:val="lowerLetter"/>
      <w:lvlText w:val="%2."/>
      <w:lvlJc w:val="start"/>
      <w:pPr>
        <w:tabs>
          <w:tab w:val="num" w:pos="72pt"/>
        </w:tabs>
        <w:ind w:start="72pt" w:hanging="18pt"/>
      </w:pPr>
      <w:rPr>
        <w:rFonts w:cs="Times New Roman"/>
      </w:rPr>
    </w:lvl>
    <w:lvl w:ilvl="2">
      <w:start w:val="1"/>
      <w:numFmt w:val="lowerRoman"/>
      <w:lvlText w:val="%3."/>
      <w:lvlJc w:val="end"/>
      <w:pPr>
        <w:tabs>
          <w:tab w:val="num" w:pos="108pt"/>
        </w:tabs>
        <w:ind w:start="108pt" w:hanging="9pt"/>
      </w:pPr>
      <w:rPr>
        <w:rFonts w:cs="Times New Roman"/>
      </w:rPr>
    </w:lvl>
    <w:lvl w:ilvl="3">
      <w:start w:val="1"/>
      <w:numFmt w:val="decimal"/>
      <w:lvlText w:val="%4."/>
      <w:lvlJc w:val="start"/>
      <w:pPr>
        <w:tabs>
          <w:tab w:val="num" w:pos="144pt"/>
        </w:tabs>
        <w:ind w:start="144pt" w:hanging="18pt"/>
      </w:pPr>
      <w:rPr>
        <w:rFonts w:cs="Times New Roman"/>
      </w:rPr>
    </w:lvl>
    <w:lvl w:ilvl="4">
      <w:start w:val="1"/>
      <w:numFmt w:val="lowerLetter"/>
      <w:lvlText w:val="%5."/>
      <w:lvlJc w:val="start"/>
      <w:pPr>
        <w:tabs>
          <w:tab w:val="num" w:pos="180pt"/>
        </w:tabs>
        <w:ind w:start="180pt" w:hanging="18pt"/>
      </w:pPr>
      <w:rPr>
        <w:rFonts w:cs="Times New Roman"/>
      </w:rPr>
    </w:lvl>
    <w:lvl w:ilvl="5">
      <w:start w:val="1"/>
      <w:numFmt w:val="lowerRoman"/>
      <w:lvlText w:val="%6."/>
      <w:lvlJc w:val="end"/>
      <w:pPr>
        <w:tabs>
          <w:tab w:val="num" w:pos="216pt"/>
        </w:tabs>
        <w:ind w:start="216pt" w:hanging="9pt"/>
      </w:pPr>
      <w:rPr>
        <w:rFonts w:cs="Times New Roman"/>
      </w:rPr>
    </w:lvl>
    <w:lvl w:ilvl="6">
      <w:start w:val="1"/>
      <w:numFmt w:val="decimal"/>
      <w:lvlText w:val="%7."/>
      <w:lvlJc w:val="start"/>
      <w:pPr>
        <w:tabs>
          <w:tab w:val="num" w:pos="252pt"/>
        </w:tabs>
        <w:ind w:start="252pt" w:hanging="18pt"/>
      </w:pPr>
      <w:rPr>
        <w:rFonts w:cs="Times New Roman"/>
      </w:rPr>
    </w:lvl>
    <w:lvl w:ilvl="7">
      <w:start w:val="1"/>
      <w:numFmt w:val="lowerLetter"/>
      <w:lvlText w:val="%8."/>
      <w:lvlJc w:val="start"/>
      <w:pPr>
        <w:tabs>
          <w:tab w:val="num" w:pos="288pt"/>
        </w:tabs>
        <w:ind w:start="288pt" w:hanging="18pt"/>
      </w:pPr>
      <w:rPr>
        <w:rFonts w:cs="Times New Roman"/>
      </w:rPr>
    </w:lvl>
    <w:lvl w:ilvl="8">
      <w:start w:val="1"/>
      <w:numFmt w:val="lowerRoman"/>
      <w:lvlText w:val="%9."/>
      <w:lvlJc w:val="end"/>
      <w:pPr>
        <w:tabs>
          <w:tab w:val="num" w:pos="324pt"/>
        </w:tabs>
        <w:ind w:start="324pt" w:hanging="9pt"/>
      </w:pPr>
      <w:rPr>
        <w:rFonts w:cs="Times New Roman"/>
      </w:rPr>
    </w:lvl>
  </w:abstractNum>
  <w:abstractNum w:abstractNumId="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5" w15:restartNumberingAfterBreak="0">
    <w:nsid w:val="4189603E"/>
    <w:multiLevelType w:val="multilevel"/>
    <w:tmpl w:val="20302FB6"/>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81.80pt"/>
        </w:tabs>
        <w:ind w:start="78.2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60.55pt"/>
        </w:tabs>
        <w:ind w:firstLine="9pt"/>
      </w:pPr>
      <w:rPr>
        <w:rFonts w:ascii="Times New Roman" w:eastAsia="MS Mincho"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6" w15:restartNumberingAfterBreak="0">
    <w:nsid w:val="44384955"/>
    <w:multiLevelType w:val="hybridMultilevel"/>
    <w:tmpl w:val="F4FAD872"/>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8" w15:restartNumberingAfterBreak="0">
    <w:nsid w:val="4C773790"/>
    <w:multiLevelType w:val="multilevel"/>
    <w:tmpl w:val="833AA7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0" w15:restartNumberingAfterBreak="0">
    <w:nsid w:val="550740AE"/>
    <w:multiLevelType w:val="multilevel"/>
    <w:tmpl w:val="C7AA59E6"/>
    <w:lvl w:ilvl="0">
      <w:start w:val="1"/>
      <w:numFmt w:val="decimal"/>
      <w:lvlText w:val="%1)"/>
      <w:lvlJc w:val="start"/>
      <w:pPr>
        <w:tabs>
          <w:tab w:val="num" w:pos="18pt"/>
        </w:tabs>
        <w:ind w:start="18pt" w:hanging="18pt"/>
      </w:pPr>
      <w:rPr>
        <w:rFonts w:ascii="Times New Roman" w:eastAsia="SimSun" w:hAnsi="Times New Roman" w:cs="Times New Roman"/>
      </w:rPr>
    </w:lvl>
    <w:lvl w:ilvl="1">
      <w:start w:val="1"/>
      <w:numFmt w:val="bullet"/>
      <w:lvlText w:val="o"/>
      <w:lvlJc w:val="start"/>
      <w:pPr>
        <w:tabs>
          <w:tab w:val="num" w:pos="54pt"/>
        </w:tabs>
        <w:ind w:start="54pt" w:hanging="18pt"/>
      </w:pPr>
      <w:rPr>
        <w:rFonts w:ascii="Courier New" w:hAnsi="Courier New" w:hint="default"/>
        <w:sz w:val="20"/>
      </w:rPr>
    </w:lvl>
    <w:lvl w:ilvl="2">
      <w:start w:val="1"/>
      <w:numFmt w:val="bullet"/>
      <w:lvlText w:val=""/>
      <w:lvlJc w:val="start"/>
      <w:pPr>
        <w:tabs>
          <w:tab w:val="num" w:pos="90pt"/>
        </w:tabs>
        <w:ind w:start="90pt" w:hanging="18pt"/>
      </w:pPr>
      <w:rPr>
        <w:rFonts w:ascii="Wingdings" w:hAnsi="Wingdings" w:hint="default"/>
        <w:sz w:val="20"/>
      </w:r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11" w15:restartNumberingAfterBreak="0">
    <w:nsid w:val="6A9C24A3"/>
    <w:multiLevelType w:val="multilevel"/>
    <w:tmpl w:val="20302FB6"/>
    <w:styleLink w:val="GeerliListe1"/>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60.55pt"/>
        </w:tabs>
        <w:ind w:firstLine="9pt"/>
      </w:pPr>
      <w:rPr>
        <w:rFonts w:ascii="Times New Roman" w:eastAsia="MS Mincho"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14" w15:restartNumberingAfterBreak="0">
    <w:nsid w:val="741A64A5"/>
    <w:multiLevelType w:val="multilevel"/>
    <w:tmpl w:val="B98A8B6C"/>
    <w:lvl w:ilvl="0">
      <w:start w:val="1"/>
      <w:numFmt w:val="decimal"/>
      <w:lvlText w:val="[%1]"/>
      <w:lvlJc w:val="start"/>
      <w:pPr>
        <w:tabs>
          <w:tab w:val="num" w:pos="18pt"/>
        </w:tabs>
        <w:ind w:start="18pt" w:hanging="18pt"/>
      </w:pPr>
      <w:rPr>
        <w:i w:val="0"/>
        <w:sz w:val="16"/>
      </w:rPr>
    </w:lvl>
    <w:lvl w:ilvl="1">
      <w:start w:val="1"/>
      <w:numFmt w:val="decimal"/>
      <w:lvlText w:val="%2."/>
      <w:lvlJc w:val="start"/>
      <w:pPr>
        <w:tabs>
          <w:tab w:val="num" w:pos="54pt"/>
        </w:tabs>
        <w:ind w:start="54pt" w:hanging="18pt"/>
      </w:pPr>
    </w:lvl>
    <w:lvl w:ilvl="2">
      <w:start w:val="1"/>
      <w:numFmt w:val="decimal"/>
      <w:lvlText w:val="%3."/>
      <w:lvlJc w:val="start"/>
      <w:pPr>
        <w:tabs>
          <w:tab w:val="num" w:pos="72pt"/>
        </w:tabs>
        <w:ind w:start="72pt" w:hanging="18pt"/>
      </w:pPr>
    </w:lvl>
    <w:lvl w:ilvl="3">
      <w:start w:val="1"/>
      <w:numFmt w:val="decimal"/>
      <w:lvlText w:val="%4."/>
      <w:lvlJc w:val="start"/>
      <w:pPr>
        <w:tabs>
          <w:tab w:val="num" w:pos="90pt"/>
        </w:tabs>
        <w:ind w:start="90pt" w:hanging="18pt"/>
      </w:pPr>
    </w:lvl>
    <w:lvl w:ilvl="4">
      <w:start w:val="1"/>
      <w:numFmt w:val="decimal"/>
      <w:lvlText w:val="%5."/>
      <w:lvlJc w:val="start"/>
      <w:pPr>
        <w:tabs>
          <w:tab w:val="num" w:pos="108pt"/>
        </w:tabs>
        <w:ind w:start="108pt" w:hanging="18pt"/>
      </w:pPr>
    </w:lvl>
    <w:lvl w:ilvl="5">
      <w:start w:val="1"/>
      <w:numFmt w:val="decimal"/>
      <w:lvlText w:val="%6."/>
      <w:lvlJc w:val="start"/>
      <w:pPr>
        <w:tabs>
          <w:tab w:val="num" w:pos="126pt"/>
        </w:tabs>
        <w:ind w:start="126pt" w:hanging="18pt"/>
      </w:pPr>
    </w:lvl>
    <w:lvl w:ilvl="6">
      <w:start w:val="1"/>
      <w:numFmt w:val="decimal"/>
      <w:lvlText w:val="%7."/>
      <w:lvlJc w:val="start"/>
      <w:pPr>
        <w:tabs>
          <w:tab w:val="num" w:pos="144pt"/>
        </w:tabs>
        <w:ind w:start="144pt" w:hanging="18pt"/>
      </w:pPr>
    </w:lvl>
    <w:lvl w:ilvl="7">
      <w:start w:val="1"/>
      <w:numFmt w:val="decimal"/>
      <w:lvlText w:val="%8."/>
      <w:lvlJc w:val="start"/>
      <w:pPr>
        <w:tabs>
          <w:tab w:val="num" w:pos="162pt"/>
        </w:tabs>
        <w:ind w:start="162pt" w:hanging="18pt"/>
      </w:pPr>
    </w:lvl>
    <w:lvl w:ilvl="8">
      <w:start w:val="1"/>
      <w:numFmt w:val="decimal"/>
      <w:lvlText w:val="%9."/>
      <w:lvlJc w:val="start"/>
      <w:pPr>
        <w:tabs>
          <w:tab w:val="num" w:pos="180pt"/>
        </w:tabs>
        <w:ind w:start="180pt" w:hanging="18pt"/>
      </w:pPr>
    </w:lvl>
  </w:abstractNum>
  <w:abstractNum w:abstractNumId="15" w15:restartNumberingAfterBreak="0">
    <w:nsid w:val="7D417818"/>
    <w:multiLevelType w:val="multilevel"/>
    <w:tmpl w:val="04B01E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7214979">
    <w:abstractNumId w:val="4"/>
  </w:num>
  <w:num w:numId="2" w16cid:durableId="1906916294">
    <w:abstractNumId w:val="12"/>
  </w:num>
  <w:num w:numId="3" w16cid:durableId="2086801514">
    <w:abstractNumId w:val="2"/>
  </w:num>
  <w:num w:numId="4" w16cid:durableId="1044792564">
    <w:abstractNumId w:val="5"/>
  </w:num>
  <w:num w:numId="5" w16cid:durableId="1959291994">
    <w:abstractNumId w:val="9"/>
  </w:num>
  <w:num w:numId="6" w16cid:durableId="1825514186">
    <w:abstractNumId w:val="13"/>
  </w:num>
  <w:num w:numId="7" w16cid:durableId="1183204536">
    <w:abstractNumId w:val="7"/>
  </w:num>
  <w:num w:numId="8" w16cid:durableId="35742133">
    <w:abstractNumId w:val="1"/>
  </w:num>
  <w:num w:numId="9" w16cid:durableId="1782263322">
    <w:abstractNumId w:val="3"/>
  </w:num>
  <w:num w:numId="10" w16cid:durableId="939024157">
    <w:abstractNumId w:val="14"/>
  </w:num>
  <w:num w:numId="11" w16cid:durableId="710035462">
    <w:abstractNumId w:val="11"/>
  </w:num>
  <w:num w:numId="12" w16cid:durableId="1552231509">
    <w:abstractNumId w:val="0"/>
  </w:num>
  <w:num w:numId="13" w16cid:durableId="1032535314">
    <w:abstractNumId w:val="15"/>
  </w:num>
  <w:num w:numId="14" w16cid:durableId="1812626389">
    <w:abstractNumId w:val="10"/>
  </w:num>
  <w:num w:numId="15" w16cid:durableId="1463115740">
    <w:abstractNumId w:val="6"/>
  </w:num>
  <w:num w:numId="16" w16cid:durableId="249314637">
    <w:abstractNumId w:val="8"/>
  </w:num>
  <w:num w:numId="17" w16cid:durableId="74278420">
    <w:abstractNumId w:val="13"/>
  </w:num>
  <w:num w:numId="18" w16cid:durableId="476917634">
    <w:abstractNumId w:val="12"/>
  </w:num>
  <w:num w:numId="19" w16cid:durableId="517625336">
    <w:abstractNumId w:val="12"/>
  </w:num>
  <w:num w:numId="20" w16cid:durableId="520054305">
    <w:abstractNumId w:val="12"/>
  </w:num>
  <w:num w:numId="21" w16cid:durableId="1692142863">
    <w:abstractNumId w:val="12"/>
  </w:num>
  <w:num w:numId="22" w16cid:durableId="882668597">
    <w:abstractNumId w:val="13"/>
  </w:num>
  <w:num w:numId="23" w16cid:durableId="668170801">
    <w:abstractNumId w:val="12"/>
  </w:num>
  <w:num w:numId="24" w16cid:durableId="1586768843">
    <w:abstractNumId w:val="12"/>
  </w:num>
  <w:num w:numId="25" w16cid:durableId="2142530070">
    <w:abstractNumId w:val="12"/>
  </w:num>
  <w:num w:numId="26" w16cid:durableId="923299236">
    <w:abstractNumId w:val="13"/>
  </w:num>
  <w:num w:numId="27" w16cid:durableId="620379063">
    <w:abstractNumId w:val="13"/>
  </w:num>
  <w:num w:numId="28" w16cid:durableId="1688021506">
    <w:abstractNumId w:val="12"/>
  </w:num>
  <w:numIdMacAtCleanup w:val="1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30"/>
    <w:rsid w:val="00041A50"/>
    <w:rsid w:val="0004781E"/>
    <w:rsid w:val="00060033"/>
    <w:rsid w:val="00061C40"/>
    <w:rsid w:val="00065A03"/>
    <w:rsid w:val="000766BD"/>
    <w:rsid w:val="00076732"/>
    <w:rsid w:val="0008056A"/>
    <w:rsid w:val="0008758A"/>
    <w:rsid w:val="00090104"/>
    <w:rsid w:val="000A011B"/>
    <w:rsid w:val="000B263C"/>
    <w:rsid w:val="000C1E68"/>
    <w:rsid w:val="000C5BB3"/>
    <w:rsid w:val="000D268C"/>
    <w:rsid w:val="000D6BC0"/>
    <w:rsid w:val="000E590D"/>
    <w:rsid w:val="00107786"/>
    <w:rsid w:val="0012453D"/>
    <w:rsid w:val="001245FA"/>
    <w:rsid w:val="0015111A"/>
    <w:rsid w:val="00152B33"/>
    <w:rsid w:val="0015340F"/>
    <w:rsid w:val="00177A1F"/>
    <w:rsid w:val="001840D5"/>
    <w:rsid w:val="0019486C"/>
    <w:rsid w:val="001A2EFD"/>
    <w:rsid w:val="001A3B3D"/>
    <w:rsid w:val="001B449C"/>
    <w:rsid w:val="001B67DC"/>
    <w:rsid w:val="001B74AE"/>
    <w:rsid w:val="001E1FEE"/>
    <w:rsid w:val="001F2B26"/>
    <w:rsid w:val="001F5942"/>
    <w:rsid w:val="002107BE"/>
    <w:rsid w:val="0021489D"/>
    <w:rsid w:val="00215BD2"/>
    <w:rsid w:val="002254A9"/>
    <w:rsid w:val="00233D97"/>
    <w:rsid w:val="002347A2"/>
    <w:rsid w:val="00235E39"/>
    <w:rsid w:val="00263A17"/>
    <w:rsid w:val="002651D9"/>
    <w:rsid w:val="002767D7"/>
    <w:rsid w:val="0028145A"/>
    <w:rsid w:val="002850E3"/>
    <w:rsid w:val="00285C30"/>
    <w:rsid w:val="002A362F"/>
    <w:rsid w:val="002A3D46"/>
    <w:rsid w:val="002A624E"/>
    <w:rsid w:val="002B2E9E"/>
    <w:rsid w:val="002C230F"/>
    <w:rsid w:val="002D44D5"/>
    <w:rsid w:val="002F4281"/>
    <w:rsid w:val="002F446A"/>
    <w:rsid w:val="003418C9"/>
    <w:rsid w:val="00354FCF"/>
    <w:rsid w:val="00364B3A"/>
    <w:rsid w:val="003A19E2"/>
    <w:rsid w:val="003A7FCC"/>
    <w:rsid w:val="003B0AAD"/>
    <w:rsid w:val="003B2B40"/>
    <w:rsid w:val="003B4E04"/>
    <w:rsid w:val="003C375D"/>
    <w:rsid w:val="003D3607"/>
    <w:rsid w:val="003F0645"/>
    <w:rsid w:val="003F18DD"/>
    <w:rsid w:val="003F5A08"/>
    <w:rsid w:val="00415929"/>
    <w:rsid w:val="00420716"/>
    <w:rsid w:val="004219A4"/>
    <w:rsid w:val="0042483B"/>
    <w:rsid w:val="004306E1"/>
    <w:rsid w:val="00430B1B"/>
    <w:rsid w:val="004325FB"/>
    <w:rsid w:val="004432BA"/>
    <w:rsid w:val="0044407E"/>
    <w:rsid w:val="00446487"/>
    <w:rsid w:val="00447BB9"/>
    <w:rsid w:val="0046031D"/>
    <w:rsid w:val="004641E7"/>
    <w:rsid w:val="00473AC9"/>
    <w:rsid w:val="0047653F"/>
    <w:rsid w:val="00490710"/>
    <w:rsid w:val="00497693"/>
    <w:rsid w:val="004A3FC0"/>
    <w:rsid w:val="004A6A8F"/>
    <w:rsid w:val="004B40B7"/>
    <w:rsid w:val="004D72B5"/>
    <w:rsid w:val="0050073A"/>
    <w:rsid w:val="00524AA4"/>
    <w:rsid w:val="00526AEE"/>
    <w:rsid w:val="00526E3A"/>
    <w:rsid w:val="00550474"/>
    <w:rsid w:val="00551B7F"/>
    <w:rsid w:val="0056610F"/>
    <w:rsid w:val="00575BCA"/>
    <w:rsid w:val="005870B1"/>
    <w:rsid w:val="00593D98"/>
    <w:rsid w:val="00594739"/>
    <w:rsid w:val="005B0344"/>
    <w:rsid w:val="005B520E"/>
    <w:rsid w:val="005B69C0"/>
    <w:rsid w:val="005D340F"/>
    <w:rsid w:val="005E2800"/>
    <w:rsid w:val="005F3752"/>
    <w:rsid w:val="005F79C1"/>
    <w:rsid w:val="006006F1"/>
    <w:rsid w:val="00600EDE"/>
    <w:rsid w:val="00604773"/>
    <w:rsid w:val="00605825"/>
    <w:rsid w:val="00614AC1"/>
    <w:rsid w:val="00617F57"/>
    <w:rsid w:val="00624AF9"/>
    <w:rsid w:val="00624FFE"/>
    <w:rsid w:val="00645D22"/>
    <w:rsid w:val="00647EF8"/>
    <w:rsid w:val="00651A08"/>
    <w:rsid w:val="00654204"/>
    <w:rsid w:val="00670434"/>
    <w:rsid w:val="006822C5"/>
    <w:rsid w:val="006A4F62"/>
    <w:rsid w:val="006A5227"/>
    <w:rsid w:val="006B6B66"/>
    <w:rsid w:val="006C05ED"/>
    <w:rsid w:val="006E5AD6"/>
    <w:rsid w:val="006F1EDD"/>
    <w:rsid w:val="006F6BF1"/>
    <w:rsid w:val="006F6D3D"/>
    <w:rsid w:val="00701747"/>
    <w:rsid w:val="00715BEA"/>
    <w:rsid w:val="00740EEA"/>
    <w:rsid w:val="007501F4"/>
    <w:rsid w:val="00765CF4"/>
    <w:rsid w:val="00775F8D"/>
    <w:rsid w:val="00794804"/>
    <w:rsid w:val="007B33F1"/>
    <w:rsid w:val="007B6DDA"/>
    <w:rsid w:val="007C0308"/>
    <w:rsid w:val="007C061A"/>
    <w:rsid w:val="007C0CFA"/>
    <w:rsid w:val="007C2FF2"/>
    <w:rsid w:val="007D6232"/>
    <w:rsid w:val="007D71EC"/>
    <w:rsid w:val="007E51B5"/>
    <w:rsid w:val="007F0519"/>
    <w:rsid w:val="007F1F99"/>
    <w:rsid w:val="007F6A47"/>
    <w:rsid w:val="007F768F"/>
    <w:rsid w:val="0080791D"/>
    <w:rsid w:val="00814E35"/>
    <w:rsid w:val="0082376D"/>
    <w:rsid w:val="00836367"/>
    <w:rsid w:val="008702B3"/>
    <w:rsid w:val="00872EE9"/>
    <w:rsid w:val="00873603"/>
    <w:rsid w:val="008777C6"/>
    <w:rsid w:val="00880F02"/>
    <w:rsid w:val="00882793"/>
    <w:rsid w:val="0089739E"/>
    <w:rsid w:val="008A2C7D"/>
    <w:rsid w:val="008B6524"/>
    <w:rsid w:val="008C4B23"/>
    <w:rsid w:val="008D0B0A"/>
    <w:rsid w:val="008E5893"/>
    <w:rsid w:val="008E70BC"/>
    <w:rsid w:val="008F6E2C"/>
    <w:rsid w:val="0090753F"/>
    <w:rsid w:val="00920DA1"/>
    <w:rsid w:val="009303D9"/>
    <w:rsid w:val="00933C64"/>
    <w:rsid w:val="009404F5"/>
    <w:rsid w:val="0095101E"/>
    <w:rsid w:val="00953F87"/>
    <w:rsid w:val="00972203"/>
    <w:rsid w:val="009963D1"/>
    <w:rsid w:val="009A5864"/>
    <w:rsid w:val="009A6716"/>
    <w:rsid w:val="009B5DCE"/>
    <w:rsid w:val="009C6161"/>
    <w:rsid w:val="009C6307"/>
    <w:rsid w:val="009D1E5D"/>
    <w:rsid w:val="009D4384"/>
    <w:rsid w:val="009F1D79"/>
    <w:rsid w:val="009F506F"/>
    <w:rsid w:val="00A059B3"/>
    <w:rsid w:val="00A2402F"/>
    <w:rsid w:val="00A409DA"/>
    <w:rsid w:val="00A42CF9"/>
    <w:rsid w:val="00A5622F"/>
    <w:rsid w:val="00A730D6"/>
    <w:rsid w:val="00A83615"/>
    <w:rsid w:val="00A92316"/>
    <w:rsid w:val="00A93A06"/>
    <w:rsid w:val="00AB5929"/>
    <w:rsid w:val="00AB5D91"/>
    <w:rsid w:val="00AC2BF9"/>
    <w:rsid w:val="00AE3409"/>
    <w:rsid w:val="00AE5D36"/>
    <w:rsid w:val="00B11A60"/>
    <w:rsid w:val="00B22613"/>
    <w:rsid w:val="00B44A76"/>
    <w:rsid w:val="00B749AB"/>
    <w:rsid w:val="00B768D1"/>
    <w:rsid w:val="00B80293"/>
    <w:rsid w:val="00B85590"/>
    <w:rsid w:val="00BA1025"/>
    <w:rsid w:val="00BB1FB2"/>
    <w:rsid w:val="00BC3420"/>
    <w:rsid w:val="00BD670B"/>
    <w:rsid w:val="00BE7D3C"/>
    <w:rsid w:val="00BF5FF6"/>
    <w:rsid w:val="00C0207F"/>
    <w:rsid w:val="00C072AA"/>
    <w:rsid w:val="00C10F08"/>
    <w:rsid w:val="00C16117"/>
    <w:rsid w:val="00C20F97"/>
    <w:rsid w:val="00C247CC"/>
    <w:rsid w:val="00C3075A"/>
    <w:rsid w:val="00C42E1C"/>
    <w:rsid w:val="00C4795F"/>
    <w:rsid w:val="00C70DC9"/>
    <w:rsid w:val="00C919A4"/>
    <w:rsid w:val="00CA4392"/>
    <w:rsid w:val="00CC393F"/>
    <w:rsid w:val="00CC6B2C"/>
    <w:rsid w:val="00CD77CC"/>
    <w:rsid w:val="00CF1248"/>
    <w:rsid w:val="00CF5BCA"/>
    <w:rsid w:val="00D05F3D"/>
    <w:rsid w:val="00D2176E"/>
    <w:rsid w:val="00D37614"/>
    <w:rsid w:val="00D632BE"/>
    <w:rsid w:val="00D63FF2"/>
    <w:rsid w:val="00D673A3"/>
    <w:rsid w:val="00D72D06"/>
    <w:rsid w:val="00D7522C"/>
    <w:rsid w:val="00D7536F"/>
    <w:rsid w:val="00D76668"/>
    <w:rsid w:val="00D76F10"/>
    <w:rsid w:val="00D84015"/>
    <w:rsid w:val="00D937E6"/>
    <w:rsid w:val="00DD1FD4"/>
    <w:rsid w:val="00E07383"/>
    <w:rsid w:val="00E165BC"/>
    <w:rsid w:val="00E47A88"/>
    <w:rsid w:val="00E5418D"/>
    <w:rsid w:val="00E54AC5"/>
    <w:rsid w:val="00E61E12"/>
    <w:rsid w:val="00E63C4E"/>
    <w:rsid w:val="00E67366"/>
    <w:rsid w:val="00E7596C"/>
    <w:rsid w:val="00E765C5"/>
    <w:rsid w:val="00E878F2"/>
    <w:rsid w:val="00E92ED6"/>
    <w:rsid w:val="00E97807"/>
    <w:rsid w:val="00ED0149"/>
    <w:rsid w:val="00ED2C21"/>
    <w:rsid w:val="00EF7A08"/>
    <w:rsid w:val="00EF7DE3"/>
    <w:rsid w:val="00F03103"/>
    <w:rsid w:val="00F03857"/>
    <w:rsid w:val="00F11933"/>
    <w:rsid w:val="00F271DE"/>
    <w:rsid w:val="00F32713"/>
    <w:rsid w:val="00F32B9B"/>
    <w:rsid w:val="00F43D9B"/>
    <w:rsid w:val="00F46876"/>
    <w:rsid w:val="00F54006"/>
    <w:rsid w:val="00F546C6"/>
    <w:rsid w:val="00F627DA"/>
    <w:rsid w:val="00F7288F"/>
    <w:rsid w:val="00F74A86"/>
    <w:rsid w:val="00F847A6"/>
    <w:rsid w:val="00F91210"/>
    <w:rsid w:val="00F9441B"/>
    <w:rsid w:val="00FA4C32"/>
    <w:rsid w:val="00FB380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620EF4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qFormat/>
    <w:rsid w:val="006B6B66"/>
    <w:pPr>
      <w:keepNext/>
      <w:keepLines/>
      <w:numPr>
        <w:numId w:val="4"/>
      </w:numPr>
      <w:tabs>
        <w:tab w:val="start" w:pos="10.80pt"/>
      </w:tabs>
      <w:spacing w:before="8pt" w:after="4pt"/>
      <w:outlineLvl w:val="0"/>
    </w:pPr>
    <w:rPr>
      <w:smallCaps/>
      <w:noProof/>
    </w:rPr>
  </w:style>
  <w:style w:type="paragraph" w:styleId="Balk2">
    <w:name w:val="heading 2"/>
    <w:basedOn w:val="Normal"/>
    <w:next w:val="Normal"/>
    <w:link w:val="Balk2Char"/>
    <w:qFormat/>
    <w:rsid w:val="00ED0149"/>
    <w:pPr>
      <w:keepNext/>
      <w:keepLines/>
      <w:numPr>
        <w:ilvl w:val="1"/>
        <w:numId w:val="4"/>
      </w:numPr>
      <w:tabs>
        <w:tab w:val="clear" w:pos="81.80pt"/>
        <w:tab w:val="num" w:pos="18pt"/>
      </w:tabs>
      <w:spacing w:before="6pt" w:after="3pt"/>
      <w:ind w:start="14.40pt"/>
      <w:jc w:val="start"/>
      <w:outlineLvl w:val="1"/>
    </w:pPr>
    <w:rPr>
      <w:i/>
      <w:iCs/>
      <w:noProof/>
    </w:rPr>
  </w:style>
  <w:style w:type="paragraph" w:styleId="Balk3">
    <w:name w:val="heading 3"/>
    <w:basedOn w:val="Normal"/>
    <w:next w:val="Normal"/>
    <w:link w:val="Balk3Char"/>
    <w:uiPriority w:val="99"/>
    <w:qFormat/>
    <w:rsid w:val="00794804"/>
    <w:pPr>
      <w:spacing w:line="12pt" w:lineRule="exact"/>
      <w:jc w:val="both"/>
      <w:outlineLvl w:val="2"/>
    </w:pPr>
    <w:rPr>
      <w:i/>
      <w:iCs/>
      <w:noProof/>
    </w:rPr>
  </w:style>
  <w:style w:type="paragraph" w:styleId="Balk4">
    <w:name w:val="heading 4"/>
    <w:basedOn w:val="Normal"/>
    <w:next w:val="Normal"/>
    <w:link w:val="Balk4Char"/>
    <w:qFormat/>
    <w:rsid w:val="00794804"/>
    <w:pPr>
      <w:numPr>
        <w:ilvl w:val="3"/>
        <w:numId w:val="4"/>
      </w:numPr>
      <w:tabs>
        <w:tab w:val="start" w:pos="36pt"/>
      </w:tabs>
      <w:spacing w:before="2pt" w:after="2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qFormat/>
    <w:pPr>
      <w:spacing w:before="18pt" w:after="2pt"/>
      <w:jc w:val="center"/>
    </w:pPr>
    <w:rPr>
      <w:noProof/>
      <w:sz w:val="22"/>
      <w:szCs w:val="22"/>
    </w:rPr>
  </w:style>
  <w:style w:type="paragraph" w:styleId="GvdeMetni">
    <w:name w:val="Body Text"/>
    <w:basedOn w:val="Normal"/>
    <w:link w:val="GvdeMetniChar"/>
    <w:uiPriority w:val="99"/>
    <w:qFormat/>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uiPriority w:val="99"/>
    <w:qFormat/>
    <w:rsid w:val="00E7596C"/>
    <w:rPr>
      <w:spacing w:val="-1"/>
      <w:lang w:val="x-none" w:eastAsia="x-none"/>
    </w:rPr>
  </w:style>
  <w:style w:type="paragraph" w:customStyle="1" w:styleId="bulletlist">
    <w:name w:val="bullet list"/>
    <w:basedOn w:val="GvdeMetni"/>
    <w:qFormat/>
    <w:rsid w:val="001B67DC"/>
    <w:pPr>
      <w:ind w:firstLine="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uiPriority w:val="99"/>
    <w:qFormat/>
    <w:rPr>
      <w:b/>
      <w:bCs/>
      <w:sz w:val="16"/>
      <w:szCs w:val="16"/>
    </w:rPr>
  </w:style>
  <w:style w:type="paragraph" w:customStyle="1" w:styleId="tablecolsubhead">
    <w:name w:val="table col subhead"/>
    <w:basedOn w:val="tablecolhead"/>
    <w:uiPriority w:val="99"/>
    <w:qFormat/>
    <w:rPr>
      <w:i/>
      <w:iCs/>
      <w:sz w:val="15"/>
      <w:szCs w:val="15"/>
    </w:rPr>
  </w:style>
  <w:style w:type="paragraph" w:customStyle="1" w:styleId="tablecopy">
    <w:name w:val="table copy"/>
    <w:uiPriority w:val="99"/>
    <w:qFormat/>
    <w:pPr>
      <w:jc w:val="both"/>
    </w:pPr>
    <w:rPr>
      <w:noProof/>
      <w:sz w:val="16"/>
      <w:szCs w:val="16"/>
    </w:rPr>
  </w:style>
  <w:style w:type="paragraph" w:customStyle="1" w:styleId="tablefootnote">
    <w:name w:val="table footnote"/>
    <w:uiPriority w:val="99"/>
    <w:qFormat/>
    <w:rsid w:val="005E2800"/>
    <w:pPr>
      <w:numPr>
        <w:numId w:val="7"/>
      </w:numPr>
      <w:spacing w:before="3pt" w:after="1.50pt"/>
      <w:ind w:start="2.90pt" w:hanging="1.45pt"/>
      <w:jc w:val="end"/>
    </w:pPr>
    <w:rPr>
      <w:sz w:val="12"/>
      <w:szCs w:val="12"/>
    </w:rPr>
  </w:style>
  <w:style w:type="paragraph" w:customStyle="1" w:styleId="tablehead">
    <w:name w:val="table head"/>
    <w:uiPriority w:val="99"/>
    <w:qFormat/>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NormalWeb">
    <w:name w:val="Normal (Web)"/>
    <w:basedOn w:val="Normal"/>
    <w:rsid w:val="005870B1"/>
    <w:rPr>
      <w:sz w:val="24"/>
      <w:szCs w:val="24"/>
    </w:rPr>
  </w:style>
  <w:style w:type="table" w:styleId="TabloKlavuzu">
    <w:name w:val="Table Grid"/>
    <w:basedOn w:val="NormalTablo"/>
    <w:rsid w:val="00F546C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Gl">
    <w:name w:val="Strong"/>
    <w:basedOn w:val="VarsaylanParagrafYazTipi"/>
    <w:uiPriority w:val="22"/>
    <w:qFormat/>
    <w:rsid w:val="00F54006"/>
    <w:rPr>
      <w:b/>
      <w:bCs/>
    </w:rPr>
  </w:style>
  <w:style w:type="character" w:customStyle="1" w:styleId="Balk2Char">
    <w:name w:val="Başlık 2 Char"/>
    <w:basedOn w:val="VarsaylanParagrafYazTipi"/>
    <w:link w:val="Balk2"/>
    <w:rsid w:val="005D340F"/>
    <w:rPr>
      <w:i/>
      <w:iCs/>
      <w:noProof/>
    </w:rPr>
  </w:style>
  <w:style w:type="character" w:customStyle="1" w:styleId="Balk4Char">
    <w:name w:val="Başlık 4 Char"/>
    <w:basedOn w:val="VarsaylanParagrafYazTipi"/>
    <w:link w:val="Balk4"/>
    <w:rsid w:val="005D340F"/>
    <w:rPr>
      <w:i/>
      <w:iCs/>
      <w:noProof/>
    </w:rPr>
  </w:style>
  <w:style w:type="paragraph" w:styleId="ListeParagraf">
    <w:name w:val="List Paragraph"/>
    <w:basedOn w:val="Normal"/>
    <w:uiPriority w:val="34"/>
    <w:qFormat/>
    <w:rsid w:val="00CD77CC"/>
    <w:pPr>
      <w:ind w:start="36pt"/>
      <w:contextualSpacing/>
    </w:pPr>
  </w:style>
  <w:style w:type="character" w:customStyle="1" w:styleId="katex-mathml">
    <w:name w:val="katex-mathml"/>
    <w:basedOn w:val="VarsaylanParagrafYazTipi"/>
    <w:rsid w:val="00CD77CC"/>
  </w:style>
  <w:style w:type="character" w:customStyle="1" w:styleId="mord">
    <w:name w:val="mord"/>
    <w:basedOn w:val="VarsaylanParagrafYazTipi"/>
    <w:rsid w:val="00CD77CC"/>
  </w:style>
  <w:style w:type="character" w:customStyle="1" w:styleId="mrel">
    <w:name w:val="mrel"/>
    <w:basedOn w:val="VarsaylanParagrafYazTipi"/>
    <w:rsid w:val="00CD77CC"/>
  </w:style>
  <w:style w:type="character" w:customStyle="1" w:styleId="mpunct">
    <w:name w:val="mpunct"/>
    <w:basedOn w:val="VarsaylanParagrafYazTipi"/>
    <w:rsid w:val="00CD77CC"/>
  </w:style>
  <w:style w:type="character" w:customStyle="1" w:styleId="Balk1Char">
    <w:name w:val="Başlık 1 Char"/>
    <w:basedOn w:val="VarsaylanParagrafYazTipi"/>
    <w:link w:val="Balk1"/>
    <w:rsid w:val="00152B33"/>
    <w:rPr>
      <w:smallCaps/>
      <w:noProof/>
    </w:rPr>
  </w:style>
  <w:style w:type="character" w:customStyle="1" w:styleId="ng-star-inserted">
    <w:name w:val="ng-star-inserted"/>
    <w:basedOn w:val="VarsaylanParagrafYazTipi"/>
    <w:rsid w:val="002107BE"/>
  </w:style>
  <w:style w:type="paragraph" w:customStyle="1" w:styleId="Reference">
    <w:name w:val="Reference"/>
    <w:basedOn w:val="Normal"/>
    <w:qFormat/>
    <w:rsid w:val="00497693"/>
    <w:pPr>
      <w:tabs>
        <w:tab w:val="start" w:pos="18pt"/>
      </w:tabs>
      <w:jc w:val="both"/>
    </w:pPr>
    <w:rPr>
      <w:rFonts w:eastAsia="MS Mincho"/>
      <w:sz w:val="18"/>
      <w:szCs w:val="18"/>
      <w:lang w:val="tr-TR"/>
    </w:rPr>
  </w:style>
  <w:style w:type="character" w:customStyle="1" w:styleId="Balk3Char">
    <w:name w:val="Başlık 3 Char"/>
    <w:link w:val="Balk3"/>
    <w:uiPriority w:val="99"/>
    <w:qFormat/>
    <w:locked/>
    <w:rsid w:val="000B263C"/>
    <w:rPr>
      <w:i/>
      <w:iCs/>
      <w:noProof/>
    </w:rPr>
  </w:style>
  <w:style w:type="numbering" w:customStyle="1" w:styleId="GeerliListe1">
    <w:name w:val="Geçerli Liste1"/>
    <w:uiPriority w:val="99"/>
    <w:rsid w:val="00BB1FB2"/>
    <w:pPr>
      <w:numPr>
        <w:numId w:val="11"/>
      </w:numP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1267">
      <w:bodyDiv w:val="1"/>
      <w:marLeft w:val="0pt"/>
      <w:marRight w:val="0pt"/>
      <w:marTop w:val="0pt"/>
      <w:marBottom w:val="0pt"/>
      <w:divBdr>
        <w:top w:val="none" w:sz="0" w:space="0" w:color="auto"/>
        <w:left w:val="none" w:sz="0" w:space="0" w:color="auto"/>
        <w:bottom w:val="none" w:sz="0" w:space="0" w:color="auto"/>
        <w:right w:val="none" w:sz="0" w:space="0" w:color="auto"/>
      </w:divBdr>
    </w:div>
    <w:div w:id="22945331">
      <w:bodyDiv w:val="1"/>
      <w:marLeft w:val="0pt"/>
      <w:marRight w:val="0pt"/>
      <w:marTop w:val="0pt"/>
      <w:marBottom w:val="0pt"/>
      <w:divBdr>
        <w:top w:val="none" w:sz="0" w:space="0" w:color="auto"/>
        <w:left w:val="none" w:sz="0" w:space="0" w:color="auto"/>
        <w:bottom w:val="none" w:sz="0" w:space="0" w:color="auto"/>
        <w:right w:val="none" w:sz="0" w:space="0" w:color="auto"/>
      </w:divBdr>
    </w:div>
    <w:div w:id="30620793">
      <w:bodyDiv w:val="1"/>
      <w:marLeft w:val="0pt"/>
      <w:marRight w:val="0pt"/>
      <w:marTop w:val="0pt"/>
      <w:marBottom w:val="0pt"/>
      <w:divBdr>
        <w:top w:val="none" w:sz="0" w:space="0" w:color="auto"/>
        <w:left w:val="none" w:sz="0" w:space="0" w:color="auto"/>
        <w:bottom w:val="none" w:sz="0" w:space="0" w:color="auto"/>
        <w:right w:val="none" w:sz="0" w:space="0" w:color="auto"/>
      </w:divBdr>
    </w:div>
    <w:div w:id="36009231">
      <w:bodyDiv w:val="1"/>
      <w:marLeft w:val="0pt"/>
      <w:marRight w:val="0pt"/>
      <w:marTop w:val="0pt"/>
      <w:marBottom w:val="0pt"/>
      <w:divBdr>
        <w:top w:val="none" w:sz="0" w:space="0" w:color="auto"/>
        <w:left w:val="none" w:sz="0" w:space="0" w:color="auto"/>
        <w:bottom w:val="none" w:sz="0" w:space="0" w:color="auto"/>
        <w:right w:val="none" w:sz="0" w:space="0" w:color="auto"/>
      </w:divBdr>
    </w:div>
    <w:div w:id="479951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793913">
          <w:marLeft w:val="0pt"/>
          <w:marRight w:val="0pt"/>
          <w:marTop w:val="0pt"/>
          <w:marBottom w:val="0pt"/>
          <w:divBdr>
            <w:top w:val="none" w:sz="0" w:space="0" w:color="auto"/>
            <w:left w:val="none" w:sz="0" w:space="0" w:color="auto"/>
            <w:bottom w:val="none" w:sz="0" w:space="0" w:color="auto"/>
            <w:right w:val="none" w:sz="0" w:space="0" w:color="auto"/>
          </w:divBdr>
          <w:divsChild>
            <w:div w:id="1695690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928503">
      <w:bodyDiv w:val="1"/>
      <w:marLeft w:val="0pt"/>
      <w:marRight w:val="0pt"/>
      <w:marTop w:val="0pt"/>
      <w:marBottom w:val="0pt"/>
      <w:divBdr>
        <w:top w:val="none" w:sz="0" w:space="0" w:color="auto"/>
        <w:left w:val="none" w:sz="0" w:space="0" w:color="auto"/>
        <w:bottom w:val="none" w:sz="0" w:space="0" w:color="auto"/>
        <w:right w:val="none" w:sz="0" w:space="0" w:color="auto"/>
      </w:divBdr>
    </w:div>
    <w:div w:id="60561661">
      <w:bodyDiv w:val="1"/>
      <w:marLeft w:val="0pt"/>
      <w:marRight w:val="0pt"/>
      <w:marTop w:val="0pt"/>
      <w:marBottom w:val="0pt"/>
      <w:divBdr>
        <w:top w:val="none" w:sz="0" w:space="0" w:color="auto"/>
        <w:left w:val="none" w:sz="0" w:space="0" w:color="auto"/>
        <w:bottom w:val="none" w:sz="0" w:space="0" w:color="auto"/>
        <w:right w:val="none" w:sz="0" w:space="0" w:color="auto"/>
      </w:divBdr>
    </w:div>
    <w:div w:id="73935949">
      <w:bodyDiv w:val="1"/>
      <w:marLeft w:val="0pt"/>
      <w:marRight w:val="0pt"/>
      <w:marTop w:val="0pt"/>
      <w:marBottom w:val="0pt"/>
      <w:divBdr>
        <w:top w:val="none" w:sz="0" w:space="0" w:color="auto"/>
        <w:left w:val="none" w:sz="0" w:space="0" w:color="auto"/>
        <w:bottom w:val="none" w:sz="0" w:space="0" w:color="auto"/>
        <w:right w:val="none" w:sz="0" w:space="0" w:color="auto"/>
      </w:divBdr>
    </w:div>
    <w:div w:id="841074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6897536">
          <w:marLeft w:val="0pt"/>
          <w:marRight w:val="0pt"/>
          <w:marTop w:val="0pt"/>
          <w:marBottom w:val="0pt"/>
          <w:divBdr>
            <w:top w:val="none" w:sz="0" w:space="0" w:color="auto"/>
            <w:left w:val="none" w:sz="0" w:space="0" w:color="auto"/>
            <w:bottom w:val="none" w:sz="0" w:space="0" w:color="auto"/>
            <w:right w:val="none" w:sz="0" w:space="0" w:color="auto"/>
          </w:divBdr>
          <w:divsChild>
            <w:div w:id="17350037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4498607">
      <w:bodyDiv w:val="1"/>
      <w:marLeft w:val="0pt"/>
      <w:marRight w:val="0pt"/>
      <w:marTop w:val="0pt"/>
      <w:marBottom w:val="0pt"/>
      <w:divBdr>
        <w:top w:val="none" w:sz="0" w:space="0" w:color="auto"/>
        <w:left w:val="none" w:sz="0" w:space="0" w:color="auto"/>
        <w:bottom w:val="none" w:sz="0" w:space="0" w:color="auto"/>
        <w:right w:val="none" w:sz="0" w:space="0" w:color="auto"/>
      </w:divBdr>
    </w:div>
    <w:div w:id="92213144">
      <w:bodyDiv w:val="1"/>
      <w:marLeft w:val="0pt"/>
      <w:marRight w:val="0pt"/>
      <w:marTop w:val="0pt"/>
      <w:marBottom w:val="0pt"/>
      <w:divBdr>
        <w:top w:val="none" w:sz="0" w:space="0" w:color="auto"/>
        <w:left w:val="none" w:sz="0" w:space="0" w:color="auto"/>
        <w:bottom w:val="none" w:sz="0" w:space="0" w:color="auto"/>
        <w:right w:val="none" w:sz="0" w:space="0" w:color="auto"/>
      </w:divBdr>
    </w:div>
    <w:div w:id="99104941">
      <w:bodyDiv w:val="1"/>
      <w:marLeft w:val="0pt"/>
      <w:marRight w:val="0pt"/>
      <w:marTop w:val="0pt"/>
      <w:marBottom w:val="0pt"/>
      <w:divBdr>
        <w:top w:val="none" w:sz="0" w:space="0" w:color="auto"/>
        <w:left w:val="none" w:sz="0" w:space="0" w:color="auto"/>
        <w:bottom w:val="none" w:sz="0" w:space="0" w:color="auto"/>
        <w:right w:val="none" w:sz="0" w:space="0" w:color="auto"/>
      </w:divBdr>
    </w:div>
    <w:div w:id="102111757">
      <w:bodyDiv w:val="1"/>
      <w:marLeft w:val="0pt"/>
      <w:marRight w:val="0pt"/>
      <w:marTop w:val="0pt"/>
      <w:marBottom w:val="0pt"/>
      <w:divBdr>
        <w:top w:val="none" w:sz="0" w:space="0" w:color="auto"/>
        <w:left w:val="none" w:sz="0" w:space="0" w:color="auto"/>
        <w:bottom w:val="none" w:sz="0" w:space="0" w:color="auto"/>
        <w:right w:val="none" w:sz="0" w:space="0" w:color="auto"/>
      </w:divBdr>
    </w:div>
    <w:div w:id="1073583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4531701">
          <w:marLeft w:val="0pt"/>
          <w:marRight w:val="0pt"/>
          <w:marTop w:val="0pt"/>
          <w:marBottom w:val="0pt"/>
          <w:divBdr>
            <w:top w:val="none" w:sz="0" w:space="0" w:color="auto"/>
            <w:left w:val="none" w:sz="0" w:space="0" w:color="auto"/>
            <w:bottom w:val="none" w:sz="0" w:space="0" w:color="auto"/>
            <w:right w:val="none" w:sz="0" w:space="0" w:color="auto"/>
          </w:divBdr>
          <w:divsChild>
            <w:div w:id="13750801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4467186">
      <w:bodyDiv w:val="1"/>
      <w:marLeft w:val="0pt"/>
      <w:marRight w:val="0pt"/>
      <w:marTop w:val="0pt"/>
      <w:marBottom w:val="0pt"/>
      <w:divBdr>
        <w:top w:val="none" w:sz="0" w:space="0" w:color="auto"/>
        <w:left w:val="none" w:sz="0" w:space="0" w:color="auto"/>
        <w:bottom w:val="none" w:sz="0" w:space="0" w:color="auto"/>
        <w:right w:val="none" w:sz="0" w:space="0" w:color="auto"/>
      </w:divBdr>
    </w:div>
    <w:div w:id="148596449">
      <w:bodyDiv w:val="1"/>
      <w:marLeft w:val="0pt"/>
      <w:marRight w:val="0pt"/>
      <w:marTop w:val="0pt"/>
      <w:marBottom w:val="0pt"/>
      <w:divBdr>
        <w:top w:val="none" w:sz="0" w:space="0" w:color="auto"/>
        <w:left w:val="none" w:sz="0" w:space="0" w:color="auto"/>
        <w:bottom w:val="none" w:sz="0" w:space="0" w:color="auto"/>
        <w:right w:val="none" w:sz="0" w:space="0" w:color="auto"/>
      </w:divBdr>
    </w:div>
    <w:div w:id="152377282">
      <w:bodyDiv w:val="1"/>
      <w:marLeft w:val="0pt"/>
      <w:marRight w:val="0pt"/>
      <w:marTop w:val="0pt"/>
      <w:marBottom w:val="0pt"/>
      <w:divBdr>
        <w:top w:val="none" w:sz="0" w:space="0" w:color="auto"/>
        <w:left w:val="none" w:sz="0" w:space="0" w:color="auto"/>
        <w:bottom w:val="none" w:sz="0" w:space="0" w:color="auto"/>
        <w:right w:val="none" w:sz="0" w:space="0" w:color="auto"/>
      </w:divBdr>
    </w:div>
    <w:div w:id="161941670">
      <w:bodyDiv w:val="1"/>
      <w:marLeft w:val="0pt"/>
      <w:marRight w:val="0pt"/>
      <w:marTop w:val="0pt"/>
      <w:marBottom w:val="0pt"/>
      <w:divBdr>
        <w:top w:val="none" w:sz="0" w:space="0" w:color="auto"/>
        <w:left w:val="none" w:sz="0" w:space="0" w:color="auto"/>
        <w:bottom w:val="none" w:sz="0" w:space="0" w:color="auto"/>
        <w:right w:val="none" w:sz="0" w:space="0" w:color="auto"/>
      </w:divBdr>
    </w:div>
    <w:div w:id="195848480">
      <w:bodyDiv w:val="1"/>
      <w:marLeft w:val="0pt"/>
      <w:marRight w:val="0pt"/>
      <w:marTop w:val="0pt"/>
      <w:marBottom w:val="0pt"/>
      <w:divBdr>
        <w:top w:val="none" w:sz="0" w:space="0" w:color="auto"/>
        <w:left w:val="none" w:sz="0" w:space="0" w:color="auto"/>
        <w:bottom w:val="none" w:sz="0" w:space="0" w:color="auto"/>
        <w:right w:val="none" w:sz="0" w:space="0" w:color="auto"/>
      </w:divBdr>
    </w:div>
    <w:div w:id="196237395">
      <w:bodyDiv w:val="1"/>
      <w:marLeft w:val="0pt"/>
      <w:marRight w:val="0pt"/>
      <w:marTop w:val="0pt"/>
      <w:marBottom w:val="0pt"/>
      <w:divBdr>
        <w:top w:val="none" w:sz="0" w:space="0" w:color="auto"/>
        <w:left w:val="none" w:sz="0" w:space="0" w:color="auto"/>
        <w:bottom w:val="none" w:sz="0" w:space="0" w:color="auto"/>
        <w:right w:val="none" w:sz="0" w:space="0" w:color="auto"/>
      </w:divBdr>
    </w:div>
    <w:div w:id="201984150">
      <w:bodyDiv w:val="1"/>
      <w:marLeft w:val="0pt"/>
      <w:marRight w:val="0pt"/>
      <w:marTop w:val="0pt"/>
      <w:marBottom w:val="0pt"/>
      <w:divBdr>
        <w:top w:val="none" w:sz="0" w:space="0" w:color="auto"/>
        <w:left w:val="none" w:sz="0" w:space="0" w:color="auto"/>
        <w:bottom w:val="none" w:sz="0" w:space="0" w:color="auto"/>
        <w:right w:val="none" w:sz="0" w:space="0" w:color="auto"/>
      </w:divBdr>
    </w:div>
    <w:div w:id="205338006">
      <w:bodyDiv w:val="1"/>
      <w:marLeft w:val="0pt"/>
      <w:marRight w:val="0pt"/>
      <w:marTop w:val="0pt"/>
      <w:marBottom w:val="0pt"/>
      <w:divBdr>
        <w:top w:val="none" w:sz="0" w:space="0" w:color="auto"/>
        <w:left w:val="none" w:sz="0" w:space="0" w:color="auto"/>
        <w:bottom w:val="none" w:sz="0" w:space="0" w:color="auto"/>
        <w:right w:val="none" w:sz="0" w:space="0" w:color="auto"/>
      </w:divBdr>
    </w:div>
    <w:div w:id="208810967">
      <w:bodyDiv w:val="1"/>
      <w:marLeft w:val="0pt"/>
      <w:marRight w:val="0pt"/>
      <w:marTop w:val="0pt"/>
      <w:marBottom w:val="0pt"/>
      <w:divBdr>
        <w:top w:val="none" w:sz="0" w:space="0" w:color="auto"/>
        <w:left w:val="none" w:sz="0" w:space="0" w:color="auto"/>
        <w:bottom w:val="none" w:sz="0" w:space="0" w:color="auto"/>
        <w:right w:val="none" w:sz="0" w:space="0" w:color="auto"/>
      </w:divBdr>
    </w:div>
    <w:div w:id="214390930">
      <w:bodyDiv w:val="1"/>
      <w:marLeft w:val="0pt"/>
      <w:marRight w:val="0pt"/>
      <w:marTop w:val="0pt"/>
      <w:marBottom w:val="0pt"/>
      <w:divBdr>
        <w:top w:val="none" w:sz="0" w:space="0" w:color="auto"/>
        <w:left w:val="none" w:sz="0" w:space="0" w:color="auto"/>
        <w:bottom w:val="none" w:sz="0" w:space="0" w:color="auto"/>
        <w:right w:val="none" w:sz="0" w:space="0" w:color="auto"/>
      </w:divBdr>
    </w:div>
    <w:div w:id="219945363">
      <w:bodyDiv w:val="1"/>
      <w:marLeft w:val="0pt"/>
      <w:marRight w:val="0pt"/>
      <w:marTop w:val="0pt"/>
      <w:marBottom w:val="0pt"/>
      <w:divBdr>
        <w:top w:val="none" w:sz="0" w:space="0" w:color="auto"/>
        <w:left w:val="none" w:sz="0" w:space="0" w:color="auto"/>
        <w:bottom w:val="none" w:sz="0" w:space="0" w:color="auto"/>
        <w:right w:val="none" w:sz="0" w:space="0" w:color="auto"/>
      </w:divBdr>
    </w:div>
    <w:div w:id="231156746">
      <w:bodyDiv w:val="1"/>
      <w:marLeft w:val="0pt"/>
      <w:marRight w:val="0pt"/>
      <w:marTop w:val="0pt"/>
      <w:marBottom w:val="0pt"/>
      <w:divBdr>
        <w:top w:val="none" w:sz="0" w:space="0" w:color="auto"/>
        <w:left w:val="none" w:sz="0" w:space="0" w:color="auto"/>
        <w:bottom w:val="none" w:sz="0" w:space="0" w:color="auto"/>
        <w:right w:val="none" w:sz="0" w:space="0" w:color="auto"/>
      </w:divBdr>
    </w:div>
    <w:div w:id="239563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3034517">
          <w:marLeft w:val="0pt"/>
          <w:marRight w:val="0pt"/>
          <w:marTop w:val="0pt"/>
          <w:marBottom w:val="0pt"/>
          <w:divBdr>
            <w:top w:val="none" w:sz="0" w:space="0" w:color="auto"/>
            <w:left w:val="none" w:sz="0" w:space="0" w:color="auto"/>
            <w:bottom w:val="none" w:sz="0" w:space="0" w:color="auto"/>
            <w:right w:val="none" w:sz="0" w:space="0" w:color="auto"/>
          </w:divBdr>
          <w:divsChild>
            <w:div w:id="5204378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41379037">
      <w:bodyDiv w:val="1"/>
      <w:marLeft w:val="0pt"/>
      <w:marRight w:val="0pt"/>
      <w:marTop w:val="0pt"/>
      <w:marBottom w:val="0pt"/>
      <w:divBdr>
        <w:top w:val="none" w:sz="0" w:space="0" w:color="auto"/>
        <w:left w:val="none" w:sz="0" w:space="0" w:color="auto"/>
        <w:bottom w:val="none" w:sz="0" w:space="0" w:color="auto"/>
        <w:right w:val="none" w:sz="0" w:space="0" w:color="auto"/>
      </w:divBdr>
    </w:div>
    <w:div w:id="254097898">
      <w:bodyDiv w:val="1"/>
      <w:marLeft w:val="0pt"/>
      <w:marRight w:val="0pt"/>
      <w:marTop w:val="0pt"/>
      <w:marBottom w:val="0pt"/>
      <w:divBdr>
        <w:top w:val="none" w:sz="0" w:space="0" w:color="auto"/>
        <w:left w:val="none" w:sz="0" w:space="0" w:color="auto"/>
        <w:bottom w:val="none" w:sz="0" w:space="0" w:color="auto"/>
        <w:right w:val="none" w:sz="0" w:space="0" w:color="auto"/>
      </w:divBdr>
    </w:div>
    <w:div w:id="256714226">
      <w:bodyDiv w:val="1"/>
      <w:marLeft w:val="0pt"/>
      <w:marRight w:val="0pt"/>
      <w:marTop w:val="0pt"/>
      <w:marBottom w:val="0pt"/>
      <w:divBdr>
        <w:top w:val="none" w:sz="0" w:space="0" w:color="auto"/>
        <w:left w:val="none" w:sz="0" w:space="0" w:color="auto"/>
        <w:bottom w:val="none" w:sz="0" w:space="0" w:color="auto"/>
        <w:right w:val="none" w:sz="0" w:space="0" w:color="auto"/>
      </w:divBdr>
    </w:div>
    <w:div w:id="276447304">
      <w:bodyDiv w:val="1"/>
      <w:marLeft w:val="0pt"/>
      <w:marRight w:val="0pt"/>
      <w:marTop w:val="0pt"/>
      <w:marBottom w:val="0pt"/>
      <w:divBdr>
        <w:top w:val="none" w:sz="0" w:space="0" w:color="auto"/>
        <w:left w:val="none" w:sz="0" w:space="0" w:color="auto"/>
        <w:bottom w:val="none" w:sz="0" w:space="0" w:color="auto"/>
        <w:right w:val="none" w:sz="0" w:space="0" w:color="auto"/>
      </w:divBdr>
    </w:div>
    <w:div w:id="280889780">
      <w:bodyDiv w:val="1"/>
      <w:marLeft w:val="0pt"/>
      <w:marRight w:val="0pt"/>
      <w:marTop w:val="0pt"/>
      <w:marBottom w:val="0pt"/>
      <w:divBdr>
        <w:top w:val="none" w:sz="0" w:space="0" w:color="auto"/>
        <w:left w:val="none" w:sz="0" w:space="0" w:color="auto"/>
        <w:bottom w:val="none" w:sz="0" w:space="0" w:color="auto"/>
        <w:right w:val="none" w:sz="0" w:space="0" w:color="auto"/>
      </w:divBdr>
    </w:div>
    <w:div w:id="295109113">
      <w:bodyDiv w:val="1"/>
      <w:marLeft w:val="0pt"/>
      <w:marRight w:val="0pt"/>
      <w:marTop w:val="0pt"/>
      <w:marBottom w:val="0pt"/>
      <w:divBdr>
        <w:top w:val="none" w:sz="0" w:space="0" w:color="auto"/>
        <w:left w:val="none" w:sz="0" w:space="0" w:color="auto"/>
        <w:bottom w:val="none" w:sz="0" w:space="0" w:color="auto"/>
        <w:right w:val="none" w:sz="0" w:space="0" w:color="auto"/>
      </w:divBdr>
    </w:div>
    <w:div w:id="301813283">
      <w:bodyDiv w:val="1"/>
      <w:marLeft w:val="0pt"/>
      <w:marRight w:val="0pt"/>
      <w:marTop w:val="0pt"/>
      <w:marBottom w:val="0pt"/>
      <w:divBdr>
        <w:top w:val="none" w:sz="0" w:space="0" w:color="auto"/>
        <w:left w:val="none" w:sz="0" w:space="0" w:color="auto"/>
        <w:bottom w:val="none" w:sz="0" w:space="0" w:color="auto"/>
        <w:right w:val="none" w:sz="0" w:space="0" w:color="auto"/>
      </w:divBdr>
    </w:div>
    <w:div w:id="305858484">
      <w:bodyDiv w:val="1"/>
      <w:marLeft w:val="0pt"/>
      <w:marRight w:val="0pt"/>
      <w:marTop w:val="0pt"/>
      <w:marBottom w:val="0pt"/>
      <w:divBdr>
        <w:top w:val="none" w:sz="0" w:space="0" w:color="auto"/>
        <w:left w:val="none" w:sz="0" w:space="0" w:color="auto"/>
        <w:bottom w:val="none" w:sz="0" w:space="0" w:color="auto"/>
        <w:right w:val="none" w:sz="0" w:space="0" w:color="auto"/>
      </w:divBdr>
    </w:div>
    <w:div w:id="312873867">
      <w:bodyDiv w:val="1"/>
      <w:marLeft w:val="0pt"/>
      <w:marRight w:val="0pt"/>
      <w:marTop w:val="0pt"/>
      <w:marBottom w:val="0pt"/>
      <w:divBdr>
        <w:top w:val="none" w:sz="0" w:space="0" w:color="auto"/>
        <w:left w:val="none" w:sz="0" w:space="0" w:color="auto"/>
        <w:bottom w:val="none" w:sz="0" w:space="0" w:color="auto"/>
        <w:right w:val="none" w:sz="0" w:space="0" w:color="auto"/>
      </w:divBdr>
    </w:div>
    <w:div w:id="323357236">
      <w:bodyDiv w:val="1"/>
      <w:marLeft w:val="0pt"/>
      <w:marRight w:val="0pt"/>
      <w:marTop w:val="0pt"/>
      <w:marBottom w:val="0pt"/>
      <w:divBdr>
        <w:top w:val="none" w:sz="0" w:space="0" w:color="auto"/>
        <w:left w:val="none" w:sz="0" w:space="0" w:color="auto"/>
        <w:bottom w:val="none" w:sz="0" w:space="0" w:color="auto"/>
        <w:right w:val="none" w:sz="0" w:space="0" w:color="auto"/>
      </w:divBdr>
    </w:div>
    <w:div w:id="330911912">
      <w:bodyDiv w:val="1"/>
      <w:marLeft w:val="0pt"/>
      <w:marRight w:val="0pt"/>
      <w:marTop w:val="0pt"/>
      <w:marBottom w:val="0pt"/>
      <w:divBdr>
        <w:top w:val="none" w:sz="0" w:space="0" w:color="auto"/>
        <w:left w:val="none" w:sz="0" w:space="0" w:color="auto"/>
        <w:bottom w:val="none" w:sz="0" w:space="0" w:color="auto"/>
        <w:right w:val="none" w:sz="0" w:space="0" w:color="auto"/>
      </w:divBdr>
    </w:div>
    <w:div w:id="341586641">
      <w:bodyDiv w:val="1"/>
      <w:marLeft w:val="0pt"/>
      <w:marRight w:val="0pt"/>
      <w:marTop w:val="0pt"/>
      <w:marBottom w:val="0pt"/>
      <w:divBdr>
        <w:top w:val="none" w:sz="0" w:space="0" w:color="auto"/>
        <w:left w:val="none" w:sz="0" w:space="0" w:color="auto"/>
        <w:bottom w:val="none" w:sz="0" w:space="0" w:color="auto"/>
        <w:right w:val="none" w:sz="0" w:space="0" w:color="auto"/>
      </w:divBdr>
    </w:div>
    <w:div w:id="371464615">
      <w:bodyDiv w:val="1"/>
      <w:marLeft w:val="0pt"/>
      <w:marRight w:val="0pt"/>
      <w:marTop w:val="0pt"/>
      <w:marBottom w:val="0pt"/>
      <w:divBdr>
        <w:top w:val="none" w:sz="0" w:space="0" w:color="auto"/>
        <w:left w:val="none" w:sz="0" w:space="0" w:color="auto"/>
        <w:bottom w:val="none" w:sz="0" w:space="0" w:color="auto"/>
        <w:right w:val="none" w:sz="0" w:space="0" w:color="auto"/>
      </w:divBdr>
    </w:div>
    <w:div w:id="415253229">
      <w:bodyDiv w:val="1"/>
      <w:marLeft w:val="0pt"/>
      <w:marRight w:val="0pt"/>
      <w:marTop w:val="0pt"/>
      <w:marBottom w:val="0pt"/>
      <w:divBdr>
        <w:top w:val="none" w:sz="0" w:space="0" w:color="auto"/>
        <w:left w:val="none" w:sz="0" w:space="0" w:color="auto"/>
        <w:bottom w:val="none" w:sz="0" w:space="0" w:color="auto"/>
        <w:right w:val="none" w:sz="0" w:space="0" w:color="auto"/>
      </w:divBdr>
    </w:div>
    <w:div w:id="421218506">
      <w:bodyDiv w:val="1"/>
      <w:marLeft w:val="0pt"/>
      <w:marRight w:val="0pt"/>
      <w:marTop w:val="0pt"/>
      <w:marBottom w:val="0pt"/>
      <w:divBdr>
        <w:top w:val="none" w:sz="0" w:space="0" w:color="auto"/>
        <w:left w:val="none" w:sz="0" w:space="0" w:color="auto"/>
        <w:bottom w:val="none" w:sz="0" w:space="0" w:color="auto"/>
        <w:right w:val="none" w:sz="0" w:space="0" w:color="auto"/>
      </w:divBdr>
    </w:div>
    <w:div w:id="424301205">
      <w:bodyDiv w:val="1"/>
      <w:marLeft w:val="0pt"/>
      <w:marRight w:val="0pt"/>
      <w:marTop w:val="0pt"/>
      <w:marBottom w:val="0pt"/>
      <w:divBdr>
        <w:top w:val="none" w:sz="0" w:space="0" w:color="auto"/>
        <w:left w:val="none" w:sz="0" w:space="0" w:color="auto"/>
        <w:bottom w:val="none" w:sz="0" w:space="0" w:color="auto"/>
        <w:right w:val="none" w:sz="0" w:space="0" w:color="auto"/>
      </w:divBdr>
    </w:div>
    <w:div w:id="456946818">
      <w:bodyDiv w:val="1"/>
      <w:marLeft w:val="0pt"/>
      <w:marRight w:val="0pt"/>
      <w:marTop w:val="0pt"/>
      <w:marBottom w:val="0pt"/>
      <w:divBdr>
        <w:top w:val="none" w:sz="0" w:space="0" w:color="auto"/>
        <w:left w:val="none" w:sz="0" w:space="0" w:color="auto"/>
        <w:bottom w:val="none" w:sz="0" w:space="0" w:color="auto"/>
        <w:right w:val="none" w:sz="0" w:space="0" w:color="auto"/>
      </w:divBdr>
    </w:div>
    <w:div w:id="469518081">
      <w:bodyDiv w:val="1"/>
      <w:marLeft w:val="0pt"/>
      <w:marRight w:val="0pt"/>
      <w:marTop w:val="0pt"/>
      <w:marBottom w:val="0pt"/>
      <w:divBdr>
        <w:top w:val="none" w:sz="0" w:space="0" w:color="auto"/>
        <w:left w:val="none" w:sz="0" w:space="0" w:color="auto"/>
        <w:bottom w:val="none" w:sz="0" w:space="0" w:color="auto"/>
        <w:right w:val="none" w:sz="0" w:space="0" w:color="auto"/>
      </w:divBdr>
    </w:div>
    <w:div w:id="482746727">
      <w:bodyDiv w:val="1"/>
      <w:marLeft w:val="0pt"/>
      <w:marRight w:val="0pt"/>
      <w:marTop w:val="0pt"/>
      <w:marBottom w:val="0pt"/>
      <w:divBdr>
        <w:top w:val="none" w:sz="0" w:space="0" w:color="auto"/>
        <w:left w:val="none" w:sz="0" w:space="0" w:color="auto"/>
        <w:bottom w:val="none" w:sz="0" w:space="0" w:color="auto"/>
        <w:right w:val="none" w:sz="0" w:space="0" w:color="auto"/>
      </w:divBdr>
    </w:div>
    <w:div w:id="482820249">
      <w:bodyDiv w:val="1"/>
      <w:marLeft w:val="0pt"/>
      <w:marRight w:val="0pt"/>
      <w:marTop w:val="0pt"/>
      <w:marBottom w:val="0pt"/>
      <w:divBdr>
        <w:top w:val="none" w:sz="0" w:space="0" w:color="auto"/>
        <w:left w:val="none" w:sz="0" w:space="0" w:color="auto"/>
        <w:bottom w:val="none" w:sz="0" w:space="0" w:color="auto"/>
        <w:right w:val="none" w:sz="0" w:space="0" w:color="auto"/>
      </w:divBdr>
    </w:div>
    <w:div w:id="484080580">
      <w:bodyDiv w:val="1"/>
      <w:marLeft w:val="0pt"/>
      <w:marRight w:val="0pt"/>
      <w:marTop w:val="0pt"/>
      <w:marBottom w:val="0pt"/>
      <w:divBdr>
        <w:top w:val="none" w:sz="0" w:space="0" w:color="auto"/>
        <w:left w:val="none" w:sz="0" w:space="0" w:color="auto"/>
        <w:bottom w:val="none" w:sz="0" w:space="0" w:color="auto"/>
        <w:right w:val="none" w:sz="0" w:space="0" w:color="auto"/>
      </w:divBdr>
    </w:div>
    <w:div w:id="491989400">
      <w:bodyDiv w:val="1"/>
      <w:marLeft w:val="0pt"/>
      <w:marRight w:val="0pt"/>
      <w:marTop w:val="0pt"/>
      <w:marBottom w:val="0pt"/>
      <w:divBdr>
        <w:top w:val="none" w:sz="0" w:space="0" w:color="auto"/>
        <w:left w:val="none" w:sz="0" w:space="0" w:color="auto"/>
        <w:bottom w:val="none" w:sz="0" w:space="0" w:color="auto"/>
        <w:right w:val="none" w:sz="0" w:space="0" w:color="auto"/>
      </w:divBdr>
    </w:div>
    <w:div w:id="509414669">
      <w:bodyDiv w:val="1"/>
      <w:marLeft w:val="0pt"/>
      <w:marRight w:val="0pt"/>
      <w:marTop w:val="0pt"/>
      <w:marBottom w:val="0pt"/>
      <w:divBdr>
        <w:top w:val="none" w:sz="0" w:space="0" w:color="auto"/>
        <w:left w:val="none" w:sz="0" w:space="0" w:color="auto"/>
        <w:bottom w:val="none" w:sz="0" w:space="0" w:color="auto"/>
        <w:right w:val="none" w:sz="0" w:space="0" w:color="auto"/>
      </w:divBdr>
    </w:div>
    <w:div w:id="513806253">
      <w:bodyDiv w:val="1"/>
      <w:marLeft w:val="0pt"/>
      <w:marRight w:val="0pt"/>
      <w:marTop w:val="0pt"/>
      <w:marBottom w:val="0pt"/>
      <w:divBdr>
        <w:top w:val="none" w:sz="0" w:space="0" w:color="auto"/>
        <w:left w:val="none" w:sz="0" w:space="0" w:color="auto"/>
        <w:bottom w:val="none" w:sz="0" w:space="0" w:color="auto"/>
        <w:right w:val="none" w:sz="0" w:space="0" w:color="auto"/>
      </w:divBdr>
    </w:div>
    <w:div w:id="515120454">
      <w:bodyDiv w:val="1"/>
      <w:marLeft w:val="0pt"/>
      <w:marRight w:val="0pt"/>
      <w:marTop w:val="0pt"/>
      <w:marBottom w:val="0pt"/>
      <w:divBdr>
        <w:top w:val="none" w:sz="0" w:space="0" w:color="auto"/>
        <w:left w:val="none" w:sz="0" w:space="0" w:color="auto"/>
        <w:bottom w:val="none" w:sz="0" w:space="0" w:color="auto"/>
        <w:right w:val="none" w:sz="0" w:space="0" w:color="auto"/>
      </w:divBdr>
    </w:div>
    <w:div w:id="527450733">
      <w:bodyDiv w:val="1"/>
      <w:marLeft w:val="0pt"/>
      <w:marRight w:val="0pt"/>
      <w:marTop w:val="0pt"/>
      <w:marBottom w:val="0pt"/>
      <w:divBdr>
        <w:top w:val="none" w:sz="0" w:space="0" w:color="auto"/>
        <w:left w:val="none" w:sz="0" w:space="0" w:color="auto"/>
        <w:bottom w:val="none" w:sz="0" w:space="0" w:color="auto"/>
        <w:right w:val="none" w:sz="0" w:space="0" w:color="auto"/>
      </w:divBdr>
    </w:div>
    <w:div w:id="532695723">
      <w:bodyDiv w:val="1"/>
      <w:marLeft w:val="0pt"/>
      <w:marRight w:val="0pt"/>
      <w:marTop w:val="0pt"/>
      <w:marBottom w:val="0pt"/>
      <w:divBdr>
        <w:top w:val="none" w:sz="0" w:space="0" w:color="auto"/>
        <w:left w:val="none" w:sz="0" w:space="0" w:color="auto"/>
        <w:bottom w:val="none" w:sz="0" w:space="0" w:color="auto"/>
        <w:right w:val="none" w:sz="0" w:space="0" w:color="auto"/>
      </w:divBdr>
    </w:div>
    <w:div w:id="573930643">
      <w:bodyDiv w:val="1"/>
      <w:marLeft w:val="0pt"/>
      <w:marRight w:val="0pt"/>
      <w:marTop w:val="0pt"/>
      <w:marBottom w:val="0pt"/>
      <w:divBdr>
        <w:top w:val="none" w:sz="0" w:space="0" w:color="auto"/>
        <w:left w:val="none" w:sz="0" w:space="0" w:color="auto"/>
        <w:bottom w:val="none" w:sz="0" w:space="0" w:color="auto"/>
        <w:right w:val="none" w:sz="0" w:space="0" w:color="auto"/>
      </w:divBdr>
    </w:div>
    <w:div w:id="578096615">
      <w:bodyDiv w:val="1"/>
      <w:marLeft w:val="0pt"/>
      <w:marRight w:val="0pt"/>
      <w:marTop w:val="0pt"/>
      <w:marBottom w:val="0pt"/>
      <w:divBdr>
        <w:top w:val="none" w:sz="0" w:space="0" w:color="auto"/>
        <w:left w:val="none" w:sz="0" w:space="0" w:color="auto"/>
        <w:bottom w:val="none" w:sz="0" w:space="0" w:color="auto"/>
        <w:right w:val="none" w:sz="0" w:space="0" w:color="auto"/>
      </w:divBdr>
    </w:div>
    <w:div w:id="581111189">
      <w:bodyDiv w:val="1"/>
      <w:marLeft w:val="0pt"/>
      <w:marRight w:val="0pt"/>
      <w:marTop w:val="0pt"/>
      <w:marBottom w:val="0pt"/>
      <w:divBdr>
        <w:top w:val="none" w:sz="0" w:space="0" w:color="auto"/>
        <w:left w:val="none" w:sz="0" w:space="0" w:color="auto"/>
        <w:bottom w:val="none" w:sz="0" w:space="0" w:color="auto"/>
        <w:right w:val="none" w:sz="0" w:space="0" w:color="auto"/>
      </w:divBdr>
    </w:div>
    <w:div w:id="581641738">
      <w:bodyDiv w:val="1"/>
      <w:marLeft w:val="0pt"/>
      <w:marRight w:val="0pt"/>
      <w:marTop w:val="0pt"/>
      <w:marBottom w:val="0pt"/>
      <w:divBdr>
        <w:top w:val="none" w:sz="0" w:space="0" w:color="auto"/>
        <w:left w:val="none" w:sz="0" w:space="0" w:color="auto"/>
        <w:bottom w:val="none" w:sz="0" w:space="0" w:color="auto"/>
        <w:right w:val="none" w:sz="0" w:space="0" w:color="auto"/>
      </w:divBdr>
    </w:div>
    <w:div w:id="584072575">
      <w:bodyDiv w:val="1"/>
      <w:marLeft w:val="0pt"/>
      <w:marRight w:val="0pt"/>
      <w:marTop w:val="0pt"/>
      <w:marBottom w:val="0pt"/>
      <w:divBdr>
        <w:top w:val="none" w:sz="0" w:space="0" w:color="auto"/>
        <w:left w:val="none" w:sz="0" w:space="0" w:color="auto"/>
        <w:bottom w:val="none" w:sz="0" w:space="0" w:color="auto"/>
        <w:right w:val="none" w:sz="0" w:space="0" w:color="auto"/>
      </w:divBdr>
    </w:div>
    <w:div w:id="603614170">
      <w:bodyDiv w:val="1"/>
      <w:marLeft w:val="0pt"/>
      <w:marRight w:val="0pt"/>
      <w:marTop w:val="0pt"/>
      <w:marBottom w:val="0pt"/>
      <w:divBdr>
        <w:top w:val="none" w:sz="0" w:space="0" w:color="auto"/>
        <w:left w:val="none" w:sz="0" w:space="0" w:color="auto"/>
        <w:bottom w:val="none" w:sz="0" w:space="0" w:color="auto"/>
        <w:right w:val="none" w:sz="0" w:space="0" w:color="auto"/>
      </w:divBdr>
    </w:div>
    <w:div w:id="605037650">
      <w:bodyDiv w:val="1"/>
      <w:marLeft w:val="0pt"/>
      <w:marRight w:val="0pt"/>
      <w:marTop w:val="0pt"/>
      <w:marBottom w:val="0pt"/>
      <w:divBdr>
        <w:top w:val="none" w:sz="0" w:space="0" w:color="auto"/>
        <w:left w:val="none" w:sz="0" w:space="0" w:color="auto"/>
        <w:bottom w:val="none" w:sz="0" w:space="0" w:color="auto"/>
        <w:right w:val="none" w:sz="0" w:space="0" w:color="auto"/>
      </w:divBdr>
    </w:div>
    <w:div w:id="613631824">
      <w:bodyDiv w:val="1"/>
      <w:marLeft w:val="0pt"/>
      <w:marRight w:val="0pt"/>
      <w:marTop w:val="0pt"/>
      <w:marBottom w:val="0pt"/>
      <w:divBdr>
        <w:top w:val="none" w:sz="0" w:space="0" w:color="auto"/>
        <w:left w:val="none" w:sz="0" w:space="0" w:color="auto"/>
        <w:bottom w:val="none" w:sz="0" w:space="0" w:color="auto"/>
        <w:right w:val="none" w:sz="0" w:space="0" w:color="auto"/>
      </w:divBdr>
    </w:div>
    <w:div w:id="616133694">
      <w:bodyDiv w:val="1"/>
      <w:marLeft w:val="0pt"/>
      <w:marRight w:val="0pt"/>
      <w:marTop w:val="0pt"/>
      <w:marBottom w:val="0pt"/>
      <w:divBdr>
        <w:top w:val="none" w:sz="0" w:space="0" w:color="auto"/>
        <w:left w:val="none" w:sz="0" w:space="0" w:color="auto"/>
        <w:bottom w:val="none" w:sz="0" w:space="0" w:color="auto"/>
        <w:right w:val="none" w:sz="0" w:space="0" w:color="auto"/>
      </w:divBdr>
    </w:div>
    <w:div w:id="626468727">
      <w:bodyDiv w:val="1"/>
      <w:marLeft w:val="0pt"/>
      <w:marRight w:val="0pt"/>
      <w:marTop w:val="0pt"/>
      <w:marBottom w:val="0pt"/>
      <w:divBdr>
        <w:top w:val="none" w:sz="0" w:space="0" w:color="auto"/>
        <w:left w:val="none" w:sz="0" w:space="0" w:color="auto"/>
        <w:bottom w:val="none" w:sz="0" w:space="0" w:color="auto"/>
        <w:right w:val="none" w:sz="0" w:space="0" w:color="auto"/>
      </w:divBdr>
    </w:div>
    <w:div w:id="627704532">
      <w:bodyDiv w:val="1"/>
      <w:marLeft w:val="0pt"/>
      <w:marRight w:val="0pt"/>
      <w:marTop w:val="0pt"/>
      <w:marBottom w:val="0pt"/>
      <w:divBdr>
        <w:top w:val="none" w:sz="0" w:space="0" w:color="auto"/>
        <w:left w:val="none" w:sz="0" w:space="0" w:color="auto"/>
        <w:bottom w:val="none" w:sz="0" w:space="0" w:color="auto"/>
        <w:right w:val="none" w:sz="0" w:space="0" w:color="auto"/>
      </w:divBdr>
    </w:div>
    <w:div w:id="637688787">
      <w:bodyDiv w:val="1"/>
      <w:marLeft w:val="0pt"/>
      <w:marRight w:val="0pt"/>
      <w:marTop w:val="0pt"/>
      <w:marBottom w:val="0pt"/>
      <w:divBdr>
        <w:top w:val="none" w:sz="0" w:space="0" w:color="auto"/>
        <w:left w:val="none" w:sz="0" w:space="0" w:color="auto"/>
        <w:bottom w:val="none" w:sz="0" w:space="0" w:color="auto"/>
        <w:right w:val="none" w:sz="0" w:space="0" w:color="auto"/>
      </w:divBdr>
    </w:div>
    <w:div w:id="645165018">
      <w:bodyDiv w:val="1"/>
      <w:marLeft w:val="0pt"/>
      <w:marRight w:val="0pt"/>
      <w:marTop w:val="0pt"/>
      <w:marBottom w:val="0pt"/>
      <w:divBdr>
        <w:top w:val="none" w:sz="0" w:space="0" w:color="auto"/>
        <w:left w:val="none" w:sz="0" w:space="0" w:color="auto"/>
        <w:bottom w:val="none" w:sz="0" w:space="0" w:color="auto"/>
        <w:right w:val="none" w:sz="0" w:space="0" w:color="auto"/>
      </w:divBdr>
    </w:div>
    <w:div w:id="648285973">
      <w:bodyDiv w:val="1"/>
      <w:marLeft w:val="0pt"/>
      <w:marRight w:val="0pt"/>
      <w:marTop w:val="0pt"/>
      <w:marBottom w:val="0pt"/>
      <w:divBdr>
        <w:top w:val="none" w:sz="0" w:space="0" w:color="auto"/>
        <w:left w:val="none" w:sz="0" w:space="0" w:color="auto"/>
        <w:bottom w:val="none" w:sz="0" w:space="0" w:color="auto"/>
        <w:right w:val="none" w:sz="0" w:space="0" w:color="auto"/>
      </w:divBdr>
    </w:div>
    <w:div w:id="655693532">
      <w:bodyDiv w:val="1"/>
      <w:marLeft w:val="0pt"/>
      <w:marRight w:val="0pt"/>
      <w:marTop w:val="0pt"/>
      <w:marBottom w:val="0pt"/>
      <w:divBdr>
        <w:top w:val="none" w:sz="0" w:space="0" w:color="auto"/>
        <w:left w:val="none" w:sz="0" w:space="0" w:color="auto"/>
        <w:bottom w:val="none" w:sz="0" w:space="0" w:color="auto"/>
        <w:right w:val="none" w:sz="0" w:space="0" w:color="auto"/>
      </w:divBdr>
    </w:div>
    <w:div w:id="657348237">
      <w:bodyDiv w:val="1"/>
      <w:marLeft w:val="0pt"/>
      <w:marRight w:val="0pt"/>
      <w:marTop w:val="0pt"/>
      <w:marBottom w:val="0pt"/>
      <w:divBdr>
        <w:top w:val="none" w:sz="0" w:space="0" w:color="auto"/>
        <w:left w:val="none" w:sz="0" w:space="0" w:color="auto"/>
        <w:bottom w:val="none" w:sz="0" w:space="0" w:color="auto"/>
        <w:right w:val="none" w:sz="0" w:space="0" w:color="auto"/>
      </w:divBdr>
    </w:div>
    <w:div w:id="659506958">
      <w:bodyDiv w:val="1"/>
      <w:marLeft w:val="0pt"/>
      <w:marRight w:val="0pt"/>
      <w:marTop w:val="0pt"/>
      <w:marBottom w:val="0pt"/>
      <w:divBdr>
        <w:top w:val="none" w:sz="0" w:space="0" w:color="auto"/>
        <w:left w:val="none" w:sz="0" w:space="0" w:color="auto"/>
        <w:bottom w:val="none" w:sz="0" w:space="0" w:color="auto"/>
        <w:right w:val="none" w:sz="0" w:space="0" w:color="auto"/>
      </w:divBdr>
    </w:div>
    <w:div w:id="672144513">
      <w:bodyDiv w:val="1"/>
      <w:marLeft w:val="0pt"/>
      <w:marRight w:val="0pt"/>
      <w:marTop w:val="0pt"/>
      <w:marBottom w:val="0pt"/>
      <w:divBdr>
        <w:top w:val="none" w:sz="0" w:space="0" w:color="auto"/>
        <w:left w:val="none" w:sz="0" w:space="0" w:color="auto"/>
        <w:bottom w:val="none" w:sz="0" w:space="0" w:color="auto"/>
        <w:right w:val="none" w:sz="0" w:space="0" w:color="auto"/>
      </w:divBdr>
    </w:div>
    <w:div w:id="672146011">
      <w:bodyDiv w:val="1"/>
      <w:marLeft w:val="0pt"/>
      <w:marRight w:val="0pt"/>
      <w:marTop w:val="0pt"/>
      <w:marBottom w:val="0pt"/>
      <w:divBdr>
        <w:top w:val="none" w:sz="0" w:space="0" w:color="auto"/>
        <w:left w:val="none" w:sz="0" w:space="0" w:color="auto"/>
        <w:bottom w:val="none" w:sz="0" w:space="0" w:color="auto"/>
        <w:right w:val="none" w:sz="0" w:space="0" w:color="auto"/>
      </w:divBdr>
    </w:div>
    <w:div w:id="674921664">
      <w:bodyDiv w:val="1"/>
      <w:marLeft w:val="0pt"/>
      <w:marRight w:val="0pt"/>
      <w:marTop w:val="0pt"/>
      <w:marBottom w:val="0pt"/>
      <w:divBdr>
        <w:top w:val="none" w:sz="0" w:space="0" w:color="auto"/>
        <w:left w:val="none" w:sz="0" w:space="0" w:color="auto"/>
        <w:bottom w:val="none" w:sz="0" w:space="0" w:color="auto"/>
        <w:right w:val="none" w:sz="0" w:space="0" w:color="auto"/>
      </w:divBdr>
    </w:div>
    <w:div w:id="676151947">
      <w:bodyDiv w:val="1"/>
      <w:marLeft w:val="0pt"/>
      <w:marRight w:val="0pt"/>
      <w:marTop w:val="0pt"/>
      <w:marBottom w:val="0pt"/>
      <w:divBdr>
        <w:top w:val="none" w:sz="0" w:space="0" w:color="auto"/>
        <w:left w:val="none" w:sz="0" w:space="0" w:color="auto"/>
        <w:bottom w:val="none" w:sz="0" w:space="0" w:color="auto"/>
        <w:right w:val="none" w:sz="0" w:space="0" w:color="auto"/>
      </w:divBdr>
    </w:div>
    <w:div w:id="677852274">
      <w:bodyDiv w:val="1"/>
      <w:marLeft w:val="0pt"/>
      <w:marRight w:val="0pt"/>
      <w:marTop w:val="0pt"/>
      <w:marBottom w:val="0pt"/>
      <w:divBdr>
        <w:top w:val="none" w:sz="0" w:space="0" w:color="auto"/>
        <w:left w:val="none" w:sz="0" w:space="0" w:color="auto"/>
        <w:bottom w:val="none" w:sz="0" w:space="0" w:color="auto"/>
        <w:right w:val="none" w:sz="0" w:space="0" w:color="auto"/>
      </w:divBdr>
    </w:div>
    <w:div w:id="679816277">
      <w:bodyDiv w:val="1"/>
      <w:marLeft w:val="0pt"/>
      <w:marRight w:val="0pt"/>
      <w:marTop w:val="0pt"/>
      <w:marBottom w:val="0pt"/>
      <w:divBdr>
        <w:top w:val="none" w:sz="0" w:space="0" w:color="auto"/>
        <w:left w:val="none" w:sz="0" w:space="0" w:color="auto"/>
        <w:bottom w:val="none" w:sz="0" w:space="0" w:color="auto"/>
        <w:right w:val="none" w:sz="0" w:space="0" w:color="auto"/>
      </w:divBdr>
    </w:div>
    <w:div w:id="712116545">
      <w:bodyDiv w:val="1"/>
      <w:marLeft w:val="0pt"/>
      <w:marRight w:val="0pt"/>
      <w:marTop w:val="0pt"/>
      <w:marBottom w:val="0pt"/>
      <w:divBdr>
        <w:top w:val="none" w:sz="0" w:space="0" w:color="auto"/>
        <w:left w:val="none" w:sz="0" w:space="0" w:color="auto"/>
        <w:bottom w:val="none" w:sz="0" w:space="0" w:color="auto"/>
        <w:right w:val="none" w:sz="0" w:space="0" w:color="auto"/>
      </w:divBdr>
    </w:div>
    <w:div w:id="714307363">
      <w:bodyDiv w:val="1"/>
      <w:marLeft w:val="0pt"/>
      <w:marRight w:val="0pt"/>
      <w:marTop w:val="0pt"/>
      <w:marBottom w:val="0pt"/>
      <w:divBdr>
        <w:top w:val="none" w:sz="0" w:space="0" w:color="auto"/>
        <w:left w:val="none" w:sz="0" w:space="0" w:color="auto"/>
        <w:bottom w:val="none" w:sz="0" w:space="0" w:color="auto"/>
        <w:right w:val="none" w:sz="0" w:space="0" w:color="auto"/>
      </w:divBdr>
    </w:div>
    <w:div w:id="721948864">
      <w:bodyDiv w:val="1"/>
      <w:marLeft w:val="0pt"/>
      <w:marRight w:val="0pt"/>
      <w:marTop w:val="0pt"/>
      <w:marBottom w:val="0pt"/>
      <w:divBdr>
        <w:top w:val="none" w:sz="0" w:space="0" w:color="auto"/>
        <w:left w:val="none" w:sz="0" w:space="0" w:color="auto"/>
        <w:bottom w:val="none" w:sz="0" w:space="0" w:color="auto"/>
        <w:right w:val="none" w:sz="0" w:space="0" w:color="auto"/>
      </w:divBdr>
    </w:div>
    <w:div w:id="737285986">
      <w:bodyDiv w:val="1"/>
      <w:marLeft w:val="0pt"/>
      <w:marRight w:val="0pt"/>
      <w:marTop w:val="0pt"/>
      <w:marBottom w:val="0pt"/>
      <w:divBdr>
        <w:top w:val="none" w:sz="0" w:space="0" w:color="auto"/>
        <w:left w:val="none" w:sz="0" w:space="0" w:color="auto"/>
        <w:bottom w:val="none" w:sz="0" w:space="0" w:color="auto"/>
        <w:right w:val="none" w:sz="0" w:space="0" w:color="auto"/>
      </w:divBdr>
    </w:div>
    <w:div w:id="748893303">
      <w:bodyDiv w:val="1"/>
      <w:marLeft w:val="0pt"/>
      <w:marRight w:val="0pt"/>
      <w:marTop w:val="0pt"/>
      <w:marBottom w:val="0pt"/>
      <w:divBdr>
        <w:top w:val="none" w:sz="0" w:space="0" w:color="auto"/>
        <w:left w:val="none" w:sz="0" w:space="0" w:color="auto"/>
        <w:bottom w:val="none" w:sz="0" w:space="0" w:color="auto"/>
        <w:right w:val="none" w:sz="0" w:space="0" w:color="auto"/>
      </w:divBdr>
    </w:div>
    <w:div w:id="750153065">
      <w:bodyDiv w:val="1"/>
      <w:marLeft w:val="0pt"/>
      <w:marRight w:val="0pt"/>
      <w:marTop w:val="0pt"/>
      <w:marBottom w:val="0pt"/>
      <w:divBdr>
        <w:top w:val="none" w:sz="0" w:space="0" w:color="auto"/>
        <w:left w:val="none" w:sz="0" w:space="0" w:color="auto"/>
        <w:bottom w:val="none" w:sz="0" w:space="0" w:color="auto"/>
        <w:right w:val="none" w:sz="0" w:space="0" w:color="auto"/>
      </w:divBdr>
    </w:div>
    <w:div w:id="7520473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00427128">
          <w:marLeft w:val="0pt"/>
          <w:marRight w:val="0pt"/>
          <w:marTop w:val="0pt"/>
          <w:marBottom w:val="0pt"/>
          <w:divBdr>
            <w:top w:val="none" w:sz="0" w:space="0" w:color="auto"/>
            <w:left w:val="none" w:sz="0" w:space="0" w:color="auto"/>
            <w:bottom w:val="none" w:sz="0" w:space="0" w:color="auto"/>
            <w:right w:val="none" w:sz="0" w:space="0" w:color="auto"/>
          </w:divBdr>
          <w:divsChild>
            <w:div w:id="80597048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612199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9588873">
          <w:marLeft w:val="0pt"/>
          <w:marRight w:val="0pt"/>
          <w:marTop w:val="0pt"/>
          <w:marBottom w:val="0pt"/>
          <w:divBdr>
            <w:top w:val="none" w:sz="0" w:space="0" w:color="auto"/>
            <w:left w:val="none" w:sz="0" w:space="0" w:color="auto"/>
            <w:bottom w:val="none" w:sz="0" w:space="0" w:color="auto"/>
            <w:right w:val="none" w:sz="0" w:space="0" w:color="auto"/>
          </w:divBdr>
          <w:divsChild>
            <w:div w:id="61018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77070320">
      <w:bodyDiv w:val="1"/>
      <w:marLeft w:val="0pt"/>
      <w:marRight w:val="0pt"/>
      <w:marTop w:val="0pt"/>
      <w:marBottom w:val="0pt"/>
      <w:divBdr>
        <w:top w:val="none" w:sz="0" w:space="0" w:color="auto"/>
        <w:left w:val="none" w:sz="0" w:space="0" w:color="auto"/>
        <w:bottom w:val="none" w:sz="0" w:space="0" w:color="auto"/>
        <w:right w:val="none" w:sz="0" w:space="0" w:color="auto"/>
      </w:divBdr>
    </w:div>
    <w:div w:id="786970649">
      <w:bodyDiv w:val="1"/>
      <w:marLeft w:val="0pt"/>
      <w:marRight w:val="0pt"/>
      <w:marTop w:val="0pt"/>
      <w:marBottom w:val="0pt"/>
      <w:divBdr>
        <w:top w:val="none" w:sz="0" w:space="0" w:color="auto"/>
        <w:left w:val="none" w:sz="0" w:space="0" w:color="auto"/>
        <w:bottom w:val="none" w:sz="0" w:space="0" w:color="auto"/>
        <w:right w:val="none" w:sz="0" w:space="0" w:color="auto"/>
      </w:divBdr>
    </w:div>
    <w:div w:id="800461313">
      <w:bodyDiv w:val="1"/>
      <w:marLeft w:val="0pt"/>
      <w:marRight w:val="0pt"/>
      <w:marTop w:val="0pt"/>
      <w:marBottom w:val="0pt"/>
      <w:divBdr>
        <w:top w:val="none" w:sz="0" w:space="0" w:color="auto"/>
        <w:left w:val="none" w:sz="0" w:space="0" w:color="auto"/>
        <w:bottom w:val="none" w:sz="0" w:space="0" w:color="auto"/>
        <w:right w:val="none" w:sz="0" w:space="0" w:color="auto"/>
      </w:divBdr>
    </w:div>
    <w:div w:id="835609152">
      <w:bodyDiv w:val="1"/>
      <w:marLeft w:val="0pt"/>
      <w:marRight w:val="0pt"/>
      <w:marTop w:val="0pt"/>
      <w:marBottom w:val="0pt"/>
      <w:divBdr>
        <w:top w:val="none" w:sz="0" w:space="0" w:color="auto"/>
        <w:left w:val="none" w:sz="0" w:space="0" w:color="auto"/>
        <w:bottom w:val="none" w:sz="0" w:space="0" w:color="auto"/>
        <w:right w:val="none" w:sz="0" w:space="0" w:color="auto"/>
      </w:divBdr>
    </w:div>
    <w:div w:id="836773333">
      <w:bodyDiv w:val="1"/>
      <w:marLeft w:val="0pt"/>
      <w:marRight w:val="0pt"/>
      <w:marTop w:val="0pt"/>
      <w:marBottom w:val="0pt"/>
      <w:divBdr>
        <w:top w:val="none" w:sz="0" w:space="0" w:color="auto"/>
        <w:left w:val="none" w:sz="0" w:space="0" w:color="auto"/>
        <w:bottom w:val="none" w:sz="0" w:space="0" w:color="auto"/>
        <w:right w:val="none" w:sz="0" w:space="0" w:color="auto"/>
      </w:divBdr>
    </w:div>
    <w:div w:id="836920735">
      <w:bodyDiv w:val="1"/>
      <w:marLeft w:val="0pt"/>
      <w:marRight w:val="0pt"/>
      <w:marTop w:val="0pt"/>
      <w:marBottom w:val="0pt"/>
      <w:divBdr>
        <w:top w:val="none" w:sz="0" w:space="0" w:color="auto"/>
        <w:left w:val="none" w:sz="0" w:space="0" w:color="auto"/>
        <w:bottom w:val="none" w:sz="0" w:space="0" w:color="auto"/>
        <w:right w:val="none" w:sz="0" w:space="0" w:color="auto"/>
      </w:divBdr>
    </w:div>
    <w:div w:id="8507250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1773219">
          <w:marLeft w:val="0pt"/>
          <w:marRight w:val="0pt"/>
          <w:marTop w:val="0pt"/>
          <w:marBottom w:val="0pt"/>
          <w:divBdr>
            <w:top w:val="none" w:sz="0" w:space="0" w:color="auto"/>
            <w:left w:val="none" w:sz="0" w:space="0" w:color="auto"/>
            <w:bottom w:val="none" w:sz="0" w:space="0" w:color="auto"/>
            <w:right w:val="none" w:sz="0" w:space="0" w:color="auto"/>
          </w:divBdr>
          <w:divsChild>
            <w:div w:id="8493694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861937075">
      <w:bodyDiv w:val="1"/>
      <w:marLeft w:val="0pt"/>
      <w:marRight w:val="0pt"/>
      <w:marTop w:val="0pt"/>
      <w:marBottom w:val="0pt"/>
      <w:divBdr>
        <w:top w:val="none" w:sz="0" w:space="0" w:color="auto"/>
        <w:left w:val="none" w:sz="0" w:space="0" w:color="auto"/>
        <w:bottom w:val="none" w:sz="0" w:space="0" w:color="auto"/>
        <w:right w:val="none" w:sz="0" w:space="0" w:color="auto"/>
      </w:divBdr>
    </w:div>
    <w:div w:id="8786661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1375439">
          <w:marLeft w:val="0pt"/>
          <w:marRight w:val="0pt"/>
          <w:marTop w:val="0pt"/>
          <w:marBottom w:val="0pt"/>
          <w:divBdr>
            <w:top w:val="none" w:sz="0" w:space="0" w:color="auto"/>
            <w:left w:val="none" w:sz="0" w:space="0" w:color="auto"/>
            <w:bottom w:val="none" w:sz="0" w:space="0" w:color="auto"/>
            <w:right w:val="none" w:sz="0" w:space="0" w:color="auto"/>
          </w:divBdr>
          <w:divsChild>
            <w:div w:id="33550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21139339">
      <w:bodyDiv w:val="1"/>
      <w:marLeft w:val="0pt"/>
      <w:marRight w:val="0pt"/>
      <w:marTop w:val="0pt"/>
      <w:marBottom w:val="0pt"/>
      <w:divBdr>
        <w:top w:val="none" w:sz="0" w:space="0" w:color="auto"/>
        <w:left w:val="none" w:sz="0" w:space="0" w:color="auto"/>
        <w:bottom w:val="none" w:sz="0" w:space="0" w:color="auto"/>
        <w:right w:val="none" w:sz="0" w:space="0" w:color="auto"/>
      </w:divBdr>
    </w:div>
    <w:div w:id="926227755">
      <w:bodyDiv w:val="1"/>
      <w:marLeft w:val="0pt"/>
      <w:marRight w:val="0pt"/>
      <w:marTop w:val="0pt"/>
      <w:marBottom w:val="0pt"/>
      <w:divBdr>
        <w:top w:val="none" w:sz="0" w:space="0" w:color="auto"/>
        <w:left w:val="none" w:sz="0" w:space="0" w:color="auto"/>
        <w:bottom w:val="none" w:sz="0" w:space="0" w:color="auto"/>
        <w:right w:val="none" w:sz="0" w:space="0" w:color="auto"/>
      </w:divBdr>
    </w:div>
    <w:div w:id="929780793">
      <w:bodyDiv w:val="1"/>
      <w:marLeft w:val="0pt"/>
      <w:marRight w:val="0pt"/>
      <w:marTop w:val="0pt"/>
      <w:marBottom w:val="0pt"/>
      <w:divBdr>
        <w:top w:val="none" w:sz="0" w:space="0" w:color="auto"/>
        <w:left w:val="none" w:sz="0" w:space="0" w:color="auto"/>
        <w:bottom w:val="none" w:sz="0" w:space="0" w:color="auto"/>
        <w:right w:val="none" w:sz="0" w:space="0" w:color="auto"/>
      </w:divBdr>
    </w:div>
    <w:div w:id="944731626">
      <w:bodyDiv w:val="1"/>
      <w:marLeft w:val="0pt"/>
      <w:marRight w:val="0pt"/>
      <w:marTop w:val="0pt"/>
      <w:marBottom w:val="0pt"/>
      <w:divBdr>
        <w:top w:val="none" w:sz="0" w:space="0" w:color="auto"/>
        <w:left w:val="none" w:sz="0" w:space="0" w:color="auto"/>
        <w:bottom w:val="none" w:sz="0" w:space="0" w:color="auto"/>
        <w:right w:val="none" w:sz="0" w:space="0" w:color="auto"/>
      </w:divBdr>
    </w:div>
    <w:div w:id="950480421">
      <w:bodyDiv w:val="1"/>
      <w:marLeft w:val="0pt"/>
      <w:marRight w:val="0pt"/>
      <w:marTop w:val="0pt"/>
      <w:marBottom w:val="0pt"/>
      <w:divBdr>
        <w:top w:val="none" w:sz="0" w:space="0" w:color="auto"/>
        <w:left w:val="none" w:sz="0" w:space="0" w:color="auto"/>
        <w:bottom w:val="none" w:sz="0" w:space="0" w:color="auto"/>
        <w:right w:val="none" w:sz="0" w:space="0" w:color="auto"/>
      </w:divBdr>
    </w:div>
    <w:div w:id="957101575">
      <w:bodyDiv w:val="1"/>
      <w:marLeft w:val="0pt"/>
      <w:marRight w:val="0pt"/>
      <w:marTop w:val="0pt"/>
      <w:marBottom w:val="0pt"/>
      <w:divBdr>
        <w:top w:val="none" w:sz="0" w:space="0" w:color="auto"/>
        <w:left w:val="none" w:sz="0" w:space="0" w:color="auto"/>
        <w:bottom w:val="none" w:sz="0" w:space="0" w:color="auto"/>
        <w:right w:val="none" w:sz="0" w:space="0" w:color="auto"/>
      </w:divBdr>
    </w:div>
    <w:div w:id="964123535">
      <w:bodyDiv w:val="1"/>
      <w:marLeft w:val="0pt"/>
      <w:marRight w:val="0pt"/>
      <w:marTop w:val="0pt"/>
      <w:marBottom w:val="0pt"/>
      <w:divBdr>
        <w:top w:val="none" w:sz="0" w:space="0" w:color="auto"/>
        <w:left w:val="none" w:sz="0" w:space="0" w:color="auto"/>
        <w:bottom w:val="none" w:sz="0" w:space="0" w:color="auto"/>
        <w:right w:val="none" w:sz="0" w:space="0" w:color="auto"/>
      </w:divBdr>
    </w:div>
    <w:div w:id="964192347">
      <w:bodyDiv w:val="1"/>
      <w:marLeft w:val="0pt"/>
      <w:marRight w:val="0pt"/>
      <w:marTop w:val="0pt"/>
      <w:marBottom w:val="0pt"/>
      <w:divBdr>
        <w:top w:val="none" w:sz="0" w:space="0" w:color="auto"/>
        <w:left w:val="none" w:sz="0" w:space="0" w:color="auto"/>
        <w:bottom w:val="none" w:sz="0" w:space="0" w:color="auto"/>
        <w:right w:val="none" w:sz="0" w:space="0" w:color="auto"/>
      </w:divBdr>
    </w:div>
    <w:div w:id="967248800">
      <w:bodyDiv w:val="1"/>
      <w:marLeft w:val="0pt"/>
      <w:marRight w:val="0pt"/>
      <w:marTop w:val="0pt"/>
      <w:marBottom w:val="0pt"/>
      <w:divBdr>
        <w:top w:val="none" w:sz="0" w:space="0" w:color="auto"/>
        <w:left w:val="none" w:sz="0" w:space="0" w:color="auto"/>
        <w:bottom w:val="none" w:sz="0" w:space="0" w:color="auto"/>
        <w:right w:val="none" w:sz="0" w:space="0" w:color="auto"/>
      </w:divBdr>
    </w:div>
    <w:div w:id="981156554">
      <w:bodyDiv w:val="1"/>
      <w:marLeft w:val="0pt"/>
      <w:marRight w:val="0pt"/>
      <w:marTop w:val="0pt"/>
      <w:marBottom w:val="0pt"/>
      <w:divBdr>
        <w:top w:val="none" w:sz="0" w:space="0" w:color="auto"/>
        <w:left w:val="none" w:sz="0" w:space="0" w:color="auto"/>
        <w:bottom w:val="none" w:sz="0" w:space="0" w:color="auto"/>
        <w:right w:val="none" w:sz="0" w:space="0" w:color="auto"/>
      </w:divBdr>
    </w:div>
    <w:div w:id="996880147">
      <w:bodyDiv w:val="1"/>
      <w:marLeft w:val="0pt"/>
      <w:marRight w:val="0pt"/>
      <w:marTop w:val="0pt"/>
      <w:marBottom w:val="0pt"/>
      <w:divBdr>
        <w:top w:val="none" w:sz="0" w:space="0" w:color="auto"/>
        <w:left w:val="none" w:sz="0" w:space="0" w:color="auto"/>
        <w:bottom w:val="none" w:sz="0" w:space="0" w:color="auto"/>
        <w:right w:val="none" w:sz="0" w:space="0" w:color="auto"/>
      </w:divBdr>
    </w:div>
    <w:div w:id="1002783698">
      <w:bodyDiv w:val="1"/>
      <w:marLeft w:val="0pt"/>
      <w:marRight w:val="0pt"/>
      <w:marTop w:val="0pt"/>
      <w:marBottom w:val="0pt"/>
      <w:divBdr>
        <w:top w:val="none" w:sz="0" w:space="0" w:color="auto"/>
        <w:left w:val="none" w:sz="0" w:space="0" w:color="auto"/>
        <w:bottom w:val="none" w:sz="0" w:space="0" w:color="auto"/>
        <w:right w:val="none" w:sz="0" w:space="0" w:color="auto"/>
      </w:divBdr>
    </w:div>
    <w:div w:id="1005748083">
      <w:bodyDiv w:val="1"/>
      <w:marLeft w:val="0pt"/>
      <w:marRight w:val="0pt"/>
      <w:marTop w:val="0pt"/>
      <w:marBottom w:val="0pt"/>
      <w:divBdr>
        <w:top w:val="none" w:sz="0" w:space="0" w:color="auto"/>
        <w:left w:val="none" w:sz="0" w:space="0" w:color="auto"/>
        <w:bottom w:val="none" w:sz="0" w:space="0" w:color="auto"/>
        <w:right w:val="none" w:sz="0" w:space="0" w:color="auto"/>
      </w:divBdr>
    </w:div>
    <w:div w:id="1013412717">
      <w:bodyDiv w:val="1"/>
      <w:marLeft w:val="0pt"/>
      <w:marRight w:val="0pt"/>
      <w:marTop w:val="0pt"/>
      <w:marBottom w:val="0pt"/>
      <w:divBdr>
        <w:top w:val="none" w:sz="0" w:space="0" w:color="auto"/>
        <w:left w:val="none" w:sz="0" w:space="0" w:color="auto"/>
        <w:bottom w:val="none" w:sz="0" w:space="0" w:color="auto"/>
        <w:right w:val="none" w:sz="0" w:space="0" w:color="auto"/>
      </w:divBdr>
    </w:div>
    <w:div w:id="1026439983">
      <w:bodyDiv w:val="1"/>
      <w:marLeft w:val="0pt"/>
      <w:marRight w:val="0pt"/>
      <w:marTop w:val="0pt"/>
      <w:marBottom w:val="0pt"/>
      <w:divBdr>
        <w:top w:val="none" w:sz="0" w:space="0" w:color="auto"/>
        <w:left w:val="none" w:sz="0" w:space="0" w:color="auto"/>
        <w:bottom w:val="none" w:sz="0" w:space="0" w:color="auto"/>
        <w:right w:val="none" w:sz="0" w:space="0" w:color="auto"/>
      </w:divBdr>
    </w:div>
    <w:div w:id="1033073174">
      <w:bodyDiv w:val="1"/>
      <w:marLeft w:val="0pt"/>
      <w:marRight w:val="0pt"/>
      <w:marTop w:val="0pt"/>
      <w:marBottom w:val="0pt"/>
      <w:divBdr>
        <w:top w:val="none" w:sz="0" w:space="0" w:color="auto"/>
        <w:left w:val="none" w:sz="0" w:space="0" w:color="auto"/>
        <w:bottom w:val="none" w:sz="0" w:space="0" w:color="auto"/>
        <w:right w:val="none" w:sz="0" w:space="0" w:color="auto"/>
      </w:divBdr>
    </w:div>
    <w:div w:id="1051536494">
      <w:bodyDiv w:val="1"/>
      <w:marLeft w:val="0pt"/>
      <w:marRight w:val="0pt"/>
      <w:marTop w:val="0pt"/>
      <w:marBottom w:val="0pt"/>
      <w:divBdr>
        <w:top w:val="none" w:sz="0" w:space="0" w:color="auto"/>
        <w:left w:val="none" w:sz="0" w:space="0" w:color="auto"/>
        <w:bottom w:val="none" w:sz="0" w:space="0" w:color="auto"/>
        <w:right w:val="none" w:sz="0" w:space="0" w:color="auto"/>
      </w:divBdr>
    </w:div>
    <w:div w:id="1057046405">
      <w:bodyDiv w:val="1"/>
      <w:marLeft w:val="0pt"/>
      <w:marRight w:val="0pt"/>
      <w:marTop w:val="0pt"/>
      <w:marBottom w:val="0pt"/>
      <w:divBdr>
        <w:top w:val="none" w:sz="0" w:space="0" w:color="auto"/>
        <w:left w:val="none" w:sz="0" w:space="0" w:color="auto"/>
        <w:bottom w:val="none" w:sz="0" w:space="0" w:color="auto"/>
        <w:right w:val="none" w:sz="0" w:space="0" w:color="auto"/>
      </w:divBdr>
    </w:div>
    <w:div w:id="1065445830">
      <w:bodyDiv w:val="1"/>
      <w:marLeft w:val="0pt"/>
      <w:marRight w:val="0pt"/>
      <w:marTop w:val="0pt"/>
      <w:marBottom w:val="0pt"/>
      <w:divBdr>
        <w:top w:val="none" w:sz="0" w:space="0" w:color="auto"/>
        <w:left w:val="none" w:sz="0" w:space="0" w:color="auto"/>
        <w:bottom w:val="none" w:sz="0" w:space="0" w:color="auto"/>
        <w:right w:val="none" w:sz="0" w:space="0" w:color="auto"/>
      </w:divBdr>
    </w:div>
    <w:div w:id="1067458566">
      <w:bodyDiv w:val="1"/>
      <w:marLeft w:val="0pt"/>
      <w:marRight w:val="0pt"/>
      <w:marTop w:val="0pt"/>
      <w:marBottom w:val="0pt"/>
      <w:divBdr>
        <w:top w:val="none" w:sz="0" w:space="0" w:color="auto"/>
        <w:left w:val="none" w:sz="0" w:space="0" w:color="auto"/>
        <w:bottom w:val="none" w:sz="0" w:space="0" w:color="auto"/>
        <w:right w:val="none" w:sz="0" w:space="0" w:color="auto"/>
      </w:divBdr>
    </w:div>
    <w:div w:id="10750133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8974146">
          <w:marLeft w:val="0pt"/>
          <w:marRight w:val="0pt"/>
          <w:marTop w:val="0pt"/>
          <w:marBottom w:val="0pt"/>
          <w:divBdr>
            <w:top w:val="none" w:sz="0" w:space="0" w:color="auto"/>
            <w:left w:val="none" w:sz="0" w:space="0" w:color="auto"/>
            <w:bottom w:val="none" w:sz="0" w:space="0" w:color="auto"/>
            <w:right w:val="none" w:sz="0" w:space="0" w:color="auto"/>
          </w:divBdr>
          <w:divsChild>
            <w:div w:id="1803039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79210120">
      <w:bodyDiv w:val="1"/>
      <w:marLeft w:val="0pt"/>
      <w:marRight w:val="0pt"/>
      <w:marTop w:val="0pt"/>
      <w:marBottom w:val="0pt"/>
      <w:divBdr>
        <w:top w:val="none" w:sz="0" w:space="0" w:color="auto"/>
        <w:left w:val="none" w:sz="0" w:space="0" w:color="auto"/>
        <w:bottom w:val="none" w:sz="0" w:space="0" w:color="auto"/>
        <w:right w:val="none" w:sz="0" w:space="0" w:color="auto"/>
      </w:divBdr>
    </w:div>
    <w:div w:id="1097216681">
      <w:bodyDiv w:val="1"/>
      <w:marLeft w:val="0pt"/>
      <w:marRight w:val="0pt"/>
      <w:marTop w:val="0pt"/>
      <w:marBottom w:val="0pt"/>
      <w:divBdr>
        <w:top w:val="none" w:sz="0" w:space="0" w:color="auto"/>
        <w:left w:val="none" w:sz="0" w:space="0" w:color="auto"/>
        <w:bottom w:val="none" w:sz="0" w:space="0" w:color="auto"/>
        <w:right w:val="none" w:sz="0" w:space="0" w:color="auto"/>
      </w:divBdr>
    </w:div>
    <w:div w:id="1099446096">
      <w:bodyDiv w:val="1"/>
      <w:marLeft w:val="0pt"/>
      <w:marRight w:val="0pt"/>
      <w:marTop w:val="0pt"/>
      <w:marBottom w:val="0pt"/>
      <w:divBdr>
        <w:top w:val="none" w:sz="0" w:space="0" w:color="auto"/>
        <w:left w:val="none" w:sz="0" w:space="0" w:color="auto"/>
        <w:bottom w:val="none" w:sz="0" w:space="0" w:color="auto"/>
        <w:right w:val="none" w:sz="0" w:space="0" w:color="auto"/>
      </w:divBdr>
    </w:div>
    <w:div w:id="1106345145">
      <w:bodyDiv w:val="1"/>
      <w:marLeft w:val="0pt"/>
      <w:marRight w:val="0pt"/>
      <w:marTop w:val="0pt"/>
      <w:marBottom w:val="0pt"/>
      <w:divBdr>
        <w:top w:val="none" w:sz="0" w:space="0" w:color="auto"/>
        <w:left w:val="none" w:sz="0" w:space="0" w:color="auto"/>
        <w:bottom w:val="none" w:sz="0" w:space="0" w:color="auto"/>
        <w:right w:val="none" w:sz="0" w:space="0" w:color="auto"/>
      </w:divBdr>
    </w:div>
    <w:div w:id="1110465775">
      <w:bodyDiv w:val="1"/>
      <w:marLeft w:val="0pt"/>
      <w:marRight w:val="0pt"/>
      <w:marTop w:val="0pt"/>
      <w:marBottom w:val="0pt"/>
      <w:divBdr>
        <w:top w:val="none" w:sz="0" w:space="0" w:color="auto"/>
        <w:left w:val="none" w:sz="0" w:space="0" w:color="auto"/>
        <w:bottom w:val="none" w:sz="0" w:space="0" w:color="auto"/>
        <w:right w:val="none" w:sz="0" w:space="0" w:color="auto"/>
      </w:divBdr>
    </w:div>
    <w:div w:id="1112017051">
      <w:bodyDiv w:val="1"/>
      <w:marLeft w:val="0pt"/>
      <w:marRight w:val="0pt"/>
      <w:marTop w:val="0pt"/>
      <w:marBottom w:val="0pt"/>
      <w:divBdr>
        <w:top w:val="none" w:sz="0" w:space="0" w:color="auto"/>
        <w:left w:val="none" w:sz="0" w:space="0" w:color="auto"/>
        <w:bottom w:val="none" w:sz="0" w:space="0" w:color="auto"/>
        <w:right w:val="none" w:sz="0" w:space="0" w:color="auto"/>
      </w:divBdr>
    </w:div>
    <w:div w:id="1113013092">
      <w:bodyDiv w:val="1"/>
      <w:marLeft w:val="0pt"/>
      <w:marRight w:val="0pt"/>
      <w:marTop w:val="0pt"/>
      <w:marBottom w:val="0pt"/>
      <w:divBdr>
        <w:top w:val="none" w:sz="0" w:space="0" w:color="auto"/>
        <w:left w:val="none" w:sz="0" w:space="0" w:color="auto"/>
        <w:bottom w:val="none" w:sz="0" w:space="0" w:color="auto"/>
        <w:right w:val="none" w:sz="0" w:space="0" w:color="auto"/>
      </w:divBdr>
    </w:div>
    <w:div w:id="1142115775">
      <w:bodyDiv w:val="1"/>
      <w:marLeft w:val="0pt"/>
      <w:marRight w:val="0pt"/>
      <w:marTop w:val="0pt"/>
      <w:marBottom w:val="0pt"/>
      <w:divBdr>
        <w:top w:val="none" w:sz="0" w:space="0" w:color="auto"/>
        <w:left w:val="none" w:sz="0" w:space="0" w:color="auto"/>
        <w:bottom w:val="none" w:sz="0" w:space="0" w:color="auto"/>
        <w:right w:val="none" w:sz="0" w:space="0" w:color="auto"/>
      </w:divBdr>
    </w:div>
    <w:div w:id="11525262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8282963">
          <w:marLeft w:val="0pt"/>
          <w:marRight w:val="0pt"/>
          <w:marTop w:val="0pt"/>
          <w:marBottom w:val="0pt"/>
          <w:divBdr>
            <w:top w:val="none" w:sz="0" w:space="0" w:color="auto"/>
            <w:left w:val="none" w:sz="0" w:space="0" w:color="auto"/>
            <w:bottom w:val="none" w:sz="0" w:space="0" w:color="auto"/>
            <w:right w:val="none" w:sz="0" w:space="0" w:color="auto"/>
          </w:divBdr>
          <w:divsChild>
            <w:div w:id="7072243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55029592">
      <w:bodyDiv w:val="1"/>
      <w:marLeft w:val="0pt"/>
      <w:marRight w:val="0pt"/>
      <w:marTop w:val="0pt"/>
      <w:marBottom w:val="0pt"/>
      <w:divBdr>
        <w:top w:val="none" w:sz="0" w:space="0" w:color="auto"/>
        <w:left w:val="none" w:sz="0" w:space="0" w:color="auto"/>
        <w:bottom w:val="none" w:sz="0" w:space="0" w:color="auto"/>
        <w:right w:val="none" w:sz="0" w:space="0" w:color="auto"/>
      </w:divBdr>
    </w:div>
    <w:div w:id="11653216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5079713">
          <w:marLeft w:val="0pt"/>
          <w:marRight w:val="0pt"/>
          <w:marTop w:val="0pt"/>
          <w:marBottom w:val="0pt"/>
          <w:divBdr>
            <w:top w:val="none" w:sz="0" w:space="0" w:color="auto"/>
            <w:left w:val="none" w:sz="0" w:space="0" w:color="auto"/>
            <w:bottom w:val="none" w:sz="0" w:space="0" w:color="auto"/>
            <w:right w:val="none" w:sz="0" w:space="0" w:color="auto"/>
          </w:divBdr>
          <w:divsChild>
            <w:div w:id="77274962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85436934">
      <w:bodyDiv w:val="1"/>
      <w:marLeft w:val="0pt"/>
      <w:marRight w:val="0pt"/>
      <w:marTop w:val="0pt"/>
      <w:marBottom w:val="0pt"/>
      <w:divBdr>
        <w:top w:val="none" w:sz="0" w:space="0" w:color="auto"/>
        <w:left w:val="none" w:sz="0" w:space="0" w:color="auto"/>
        <w:bottom w:val="none" w:sz="0" w:space="0" w:color="auto"/>
        <w:right w:val="none" w:sz="0" w:space="0" w:color="auto"/>
      </w:divBdr>
    </w:div>
    <w:div w:id="1203321699">
      <w:bodyDiv w:val="1"/>
      <w:marLeft w:val="0pt"/>
      <w:marRight w:val="0pt"/>
      <w:marTop w:val="0pt"/>
      <w:marBottom w:val="0pt"/>
      <w:divBdr>
        <w:top w:val="none" w:sz="0" w:space="0" w:color="auto"/>
        <w:left w:val="none" w:sz="0" w:space="0" w:color="auto"/>
        <w:bottom w:val="none" w:sz="0" w:space="0" w:color="auto"/>
        <w:right w:val="none" w:sz="0" w:space="0" w:color="auto"/>
      </w:divBdr>
    </w:div>
    <w:div w:id="1209494343">
      <w:bodyDiv w:val="1"/>
      <w:marLeft w:val="0pt"/>
      <w:marRight w:val="0pt"/>
      <w:marTop w:val="0pt"/>
      <w:marBottom w:val="0pt"/>
      <w:divBdr>
        <w:top w:val="none" w:sz="0" w:space="0" w:color="auto"/>
        <w:left w:val="none" w:sz="0" w:space="0" w:color="auto"/>
        <w:bottom w:val="none" w:sz="0" w:space="0" w:color="auto"/>
        <w:right w:val="none" w:sz="0" w:space="0" w:color="auto"/>
      </w:divBdr>
    </w:div>
    <w:div w:id="1216430081">
      <w:bodyDiv w:val="1"/>
      <w:marLeft w:val="0pt"/>
      <w:marRight w:val="0pt"/>
      <w:marTop w:val="0pt"/>
      <w:marBottom w:val="0pt"/>
      <w:divBdr>
        <w:top w:val="none" w:sz="0" w:space="0" w:color="auto"/>
        <w:left w:val="none" w:sz="0" w:space="0" w:color="auto"/>
        <w:bottom w:val="none" w:sz="0" w:space="0" w:color="auto"/>
        <w:right w:val="none" w:sz="0" w:space="0" w:color="auto"/>
      </w:divBdr>
    </w:div>
    <w:div w:id="1224756403">
      <w:bodyDiv w:val="1"/>
      <w:marLeft w:val="0pt"/>
      <w:marRight w:val="0pt"/>
      <w:marTop w:val="0pt"/>
      <w:marBottom w:val="0pt"/>
      <w:divBdr>
        <w:top w:val="none" w:sz="0" w:space="0" w:color="auto"/>
        <w:left w:val="none" w:sz="0" w:space="0" w:color="auto"/>
        <w:bottom w:val="none" w:sz="0" w:space="0" w:color="auto"/>
        <w:right w:val="none" w:sz="0" w:space="0" w:color="auto"/>
      </w:divBdr>
    </w:div>
    <w:div w:id="12259898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6826293">
          <w:marLeft w:val="0pt"/>
          <w:marRight w:val="0pt"/>
          <w:marTop w:val="0pt"/>
          <w:marBottom w:val="0pt"/>
          <w:divBdr>
            <w:top w:val="none" w:sz="0" w:space="0" w:color="auto"/>
            <w:left w:val="none" w:sz="0" w:space="0" w:color="auto"/>
            <w:bottom w:val="none" w:sz="0" w:space="0" w:color="auto"/>
            <w:right w:val="none" w:sz="0" w:space="0" w:color="auto"/>
          </w:divBdr>
          <w:divsChild>
            <w:div w:id="16846291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13062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55306481">
          <w:marLeft w:val="0pt"/>
          <w:marRight w:val="0pt"/>
          <w:marTop w:val="0pt"/>
          <w:marBottom w:val="0pt"/>
          <w:divBdr>
            <w:top w:val="none" w:sz="0" w:space="0" w:color="auto"/>
            <w:left w:val="none" w:sz="0" w:space="0" w:color="auto"/>
            <w:bottom w:val="none" w:sz="0" w:space="0" w:color="auto"/>
            <w:right w:val="none" w:sz="0" w:space="0" w:color="auto"/>
          </w:divBdr>
          <w:divsChild>
            <w:div w:id="19757448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57204328">
      <w:bodyDiv w:val="1"/>
      <w:marLeft w:val="0pt"/>
      <w:marRight w:val="0pt"/>
      <w:marTop w:val="0pt"/>
      <w:marBottom w:val="0pt"/>
      <w:divBdr>
        <w:top w:val="none" w:sz="0" w:space="0" w:color="auto"/>
        <w:left w:val="none" w:sz="0" w:space="0" w:color="auto"/>
        <w:bottom w:val="none" w:sz="0" w:space="0" w:color="auto"/>
        <w:right w:val="none" w:sz="0" w:space="0" w:color="auto"/>
      </w:divBdr>
    </w:div>
    <w:div w:id="12697022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6056081">
          <w:marLeft w:val="0pt"/>
          <w:marRight w:val="0pt"/>
          <w:marTop w:val="0pt"/>
          <w:marBottom w:val="0pt"/>
          <w:divBdr>
            <w:top w:val="none" w:sz="0" w:space="0" w:color="auto"/>
            <w:left w:val="none" w:sz="0" w:space="0" w:color="auto"/>
            <w:bottom w:val="none" w:sz="0" w:space="0" w:color="auto"/>
            <w:right w:val="none" w:sz="0" w:space="0" w:color="auto"/>
          </w:divBdr>
          <w:divsChild>
            <w:div w:id="21258041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72397405">
      <w:bodyDiv w:val="1"/>
      <w:marLeft w:val="0pt"/>
      <w:marRight w:val="0pt"/>
      <w:marTop w:val="0pt"/>
      <w:marBottom w:val="0pt"/>
      <w:divBdr>
        <w:top w:val="none" w:sz="0" w:space="0" w:color="auto"/>
        <w:left w:val="none" w:sz="0" w:space="0" w:color="auto"/>
        <w:bottom w:val="none" w:sz="0" w:space="0" w:color="auto"/>
        <w:right w:val="none" w:sz="0" w:space="0" w:color="auto"/>
      </w:divBdr>
    </w:div>
    <w:div w:id="1288776912">
      <w:bodyDiv w:val="1"/>
      <w:marLeft w:val="0pt"/>
      <w:marRight w:val="0pt"/>
      <w:marTop w:val="0pt"/>
      <w:marBottom w:val="0pt"/>
      <w:divBdr>
        <w:top w:val="none" w:sz="0" w:space="0" w:color="auto"/>
        <w:left w:val="none" w:sz="0" w:space="0" w:color="auto"/>
        <w:bottom w:val="none" w:sz="0" w:space="0" w:color="auto"/>
        <w:right w:val="none" w:sz="0" w:space="0" w:color="auto"/>
      </w:divBdr>
    </w:div>
    <w:div w:id="1292637168">
      <w:bodyDiv w:val="1"/>
      <w:marLeft w:val="0pt"/>
      <w:marRight w:val="0pt"/>
      <w:marTop w:val="0pt"/>
      <w:marBottom w:val="0pt"/>
      <w:divBdr>
        <w:top w:val="none" w:sz="0" w:space="0" w:color="auto"/>
        <w:left w:val="none" w:sz="0" w:space="0" w:color="auto"/>
        <w:bottom w:val="none" w:sz="0" w:space="0" w:color="auto"/>
        <w:right w:val="none" w:sz="0" w:space="0" w:color="auto"/>
      </w:divBdr>
    </w:div>
    <w:div w:id="1295797693">
      <w:bodyDiv w:val="1"/>
      <w:marLeft w:val="0pt"/>
      <w:marRight w:val="0pt"/>
      <w:marTop w:val="0pt"/>
      <w:marBottom w:val="0pt"/>
      <w:divBdr>
        <w:top w:val="none" w:sz="0" w:space="0" w:color="auto"/>
        <w:left w:val="none" w:sz="0" w:space="0" w:color="auto"/>
        <w:bottom w:val="none" w:sz="0" w:space="0" w:color="auto"/>
        <w:right w:val="none" w:sz="0" w:space="0" w:color="auto"/>
      </w:divBdr>
    </w:div>
    <w:div w:id="1308437735">
      <w:bodyDiv w:val="1"/>
      <w:marLeft w:val="0pt"/>
      <w:marRight w:val="0pt"/>
      <w:marTop w:val="0pt"/>
      <w:marBottom w:val="0pt"/>
      <w:divBdr>
        <w:top w:val="none" w:sz="0" w:space="0" w:color="auto"/>
        <w:left w:val="none" w:sz="0" w:space="0" w:color="auto"/>
        <w:bottom w:val="none" w:sz="0" w:space="0" w:color="auto"/>
        <w:right w:val="none" w:sz="0" w:space="0" w:color="auto"/>
      </w:divBdr>
    </w:div>
    <w:div w:id="1309164223">
      <w:bodyDiv w:val="1"/>
      <w:marLeft w:val="0pt"/>
      <w:marRight w:val="0pt"/>
      <w:marTop w:val="0pt"/>
      <w:marBottom w:val="0pt"/>
      <w:divBdr>
        <w:top w:val="none" w:sz="0" w:space="0" w:color="auto"/>
        <w:left w:val="none" w:sz="0" w:space="0" w:color="auto"/>
        <w:bottom w:val="none" w:sz="0" w:space="0" w:color="auto"/>
        <w:right w:val="none" w:sz="0" w:space="0" w:color="auto"/>
      </w:divBdr>
    </w:div>
    <w:div w:id="1310482366">
      <w:bodyDiv w:val="1"/>
      <w:marLeft w:val="0pt"/>
      <w:marRight w:val="0pt"/>
      <w:marTop w:val="0pt"/>
      <w:marBottom w:val="0pt"/>
      <w:divBdr>
        <w:top w:val="none" w:sz="0" w:space="0" w:color="auto"/>
        <w:left w:val="none" w:sz="0" w:space="0" w:color="auto"/>
        <w:bottom w:val="none" w:sz="0" w:space="0" w:color="auto"/>
        <w:right w:val="none" w:sz="0" w:space="0" w:color="auto"/>
      </w:divBdr>
    </w:div>
    <w:div w:id="1315911417">
      <w:bodyDiv w:val="1"/>
      <w:marLeft w:val="0pt"/>
      <w:marRight w:val="0pt"/>
      <w:marTop w:val="0pt"/>
      <w:marBottom w:val="0pt"/>
      <w:divBdr>
        <w:top w:val="none" w:sz="0" w:space="0" w:color="auto"/>
        <w:left w:val="none" w:sz="0" w:space="0" w:color="auto"/>
        <w:bottom w:val="none" w:sz="0" w:space="0" w:color="auto"/>
        <w:right w:val="none" w:sz="0" w:space="0" w:color="auto"/>
      </w:divBdr>
    </w:div>
    <w:div w:id="1323199283">
      <w:bodyDiv w:val="1"/>
      <w:marLeft w:val="0pt"/>
      <w:marRight w:val="0pt"/>
      <w:marTop w:val="0pt"/>
      <w:marBottom w:val="0pt"/>
      <w:divBdr>
        <w:top w:val="none" w:sz="0" w:space="0" w:color="auto"/>
        <w:left w:val="none" w:sz="0" w:space="0" w:color="auto"/>
        <w:bottom w:val="none" w:sz="0" w:space="0" w:color="auto"/>
        <w:right w:val="none" w:sz="0" w:space="0" w:color="auto"/>
      </w:divBdr>
    </w:div>
    <w:div w:id="1327637495">
      <w:bodyDiv w:val="1"/>
      <w:marLeft w:val="0pt"/>
      <w:marRight w:val="0pt"/>
      <w:marTop w:val="0pt"/>
      <w:marBottom w:val="0pt"/>
      <w:divBdr>
        <w:top w:val="none" w:sz="0" w:space="0" w:color="auto"/>
        <w:left w:val="none" w:sz="0" w:space="0" w:color="auto"/>
        <w:bottom w:val="none" w:sz="0" w:space="0" w:color="auto"/>
        <w:right w:val="none" w:sz="0" w:space="0" w:color="auto"/>
      </w:divBdr>
    </w:div>
    <w:div w:id="1327706827">
      <w:bodyDiv w:val="1"/>
      <w:marLeft w:val="0pt"/>
      <w:marRight w:val="0pt"/>
      <w:marTop w:val="0pt"/>
      <w:marBottom w:val="0pt"/>
      <w:divBdr>
        <w:top w:val="none" w:sz="0" w:space="0" w:color="auto"/>
        <w:left w:val="none" w:sz="0" w:space="0" w:color="auto"/>
        <w:bottom w:val="none" w:sz="0" w:space="0" w:color="auto"/>
        <w:right w:val="none" w:sz="0" w:space="0" w:color="auto"/>
      </w:divBdr>
    </w:div>
    <w:div w:id="1335647288">
      <w:bodyDiv w:val="1"/>
      <w:marLeft w:val="0pt"/>
      <w:marRight w:val="0pt"/>
      <w:marTop w:val="0pt"/>
      <w:marBottom w:val="0pt"/>
      <w:divBdr>
        <w:top w:val="none" w:sz="0" w:space="0" w:color="auto"/>
        <w:left w:val="none" w:sz="0" w:space="0" w:color="auto"/>
        <w:bottom w:val="none" w:sz="0" w:space="0" w:color="auto"/>
        <w:right w:val="none" w:sz="0" w:space="0" w:color="auto"/>
      </w:divBdr>
    </w:div>
    <w:div w:id="1342199689">
      <w:bodyDiv w:val="1"/>
      <w:marLeft w:val="0pt"/>
      <w:marRight w:val="0pt"/>
      <w:marTop w:val="0pt"/>
      <w:marBottom w:val="0pt"/>
      <w:divBdr>
        <w:top w:val="none" w:sz="0" w:space="0" w:color="auto"/>
        <w:left w:val="none" w:sz="0" w:space="0" w:color="auto"/>
        <w:bottom w:val="none" w:sz="0" w:space="0" w:color="auto"/>
        <w:right w:val="none" w:sz="0" w:space="0" w:color="auto"/>
      </w:divBdr>
    </w:div>
    <w:div w:id="1356073437">
      <w:bodyDiv w:val="1"/>
      <w:marLeft w:val="0pt"/>
      <w:marRight w:val="0pt"/>
      <w:marTop w:val="0pt"/>
      <w:marBottom w:val="0pt"/>
      <w:divBdr>
        <w:top w:val="none" w:sz="0" w:space="0" w:color="auto"/>
        <w:left w:val="none" w:sz="0" w:space="0" w:color="auto"/>
        <w:bottom w:val="none" w:sz="0" w:space="0" w:color="auto"/>
        <w:right w:val="none" w:sz="0" w:space="0" w:color="auto"/>
      </w:divBdr>
    </w:div>
    <w:div w:id="1362901328">
      <w:bodyDiv w:val="1"/>
      <w:marLeft w:val="0pt"/>
      <w:marRight w:val="0pt"/>
      <w:marTop w:val="0pt"/>
      <w:marBottom w:val="0pt"/>
      <w:divBdr>
        <w:top w:val="none" w:sz="0" w:space="0" w:color="auto"/>
        <w:left w:val="none" w:sz="0" w:space="0" w:color="auto"/>
        <w:bottom w:val="none" w:sz="0" w:space="0" w:color="auto"/>
        <w:right w:val="none" w:sz="0" w:space="0" w:color="auto"/>
      </w:divBdr>
    </w:div>
    <w:div w:id="1363357818">
      <w:bodyDiv w:val="1"/>
      <w:marLeft w:val="0pt"/>
      <w:marRight w:val="0pt"/>
      <w:marTop w:val="0pt"/>
      <w:marBottom w:val="0pt"/>
      <w:divBdr>
        <w:top w:val="none" w:sz="0" w:space="0" w:color="auto"/>
        <w:left w:val="none" w:sz="0" w:space="0" w:color="auto"/>
        <w:bottom w:val="none" w:sz="0" w:space="0" w:color="auto"/>
        <w:right w:val="none" w:sz="0" w:space="0" w:color="auto"/>
      </w:divBdr>
    </w:div>
    <w:div w:id="1364599197">
      <w:bodyDiv w:val="1"/>
      <w:marLeft w:val="0pt"/>
      <w:marRight w:val="0pt"/>
      <w:marTop w:val="0pt"/>
      <w:marBottom w:val="0pt"/>
      <w:divBdr>
        <w:top w:val="none" w:sz="0" w:space="0" w:color="auto"/>
        <w:left w:val="none" w:sz="0" w:space="0" w:color="auto"/>
        <w:bottom w:val="none" w:sz="0" w:space="0" w:color="auto"/>
        <w:right w:val="none" w:sz="0" w:space="0" w:color="auto"/>
      </w:divBdr>
    </w:div>
    <w:div w:id="1368994019">
      <w:bodyDiv w:val="1"/>
      <w:marLeft w:val="0pt"/>
      <w:marRight w:val="0pt"/>
      <w:marTop w:val="0pt"/>
      <w:marBottom w:val="0pt"/>
      <w:divBdr>
        <w:top w:val="none" w:sz="0" w:space="0" w:color="auto"/>
        <w:left w:val="none" w:sz="0" w:space="0" w:color="auto"/>
        <w:bottom w:val="none" w:sz="0" w:space="0" w:color="auto"/>
        <w:right w:val="none" w:sz="0" w:space="0" w:color="auto"/>
      </w:divBdr>
    </w:div>
    <w:div w:id="1373385390">
      <w:bodyDiv w:val="1"/>
      <w:marLeft w:val="0pt"/>
      <w:marRight w:val="0pt"/>
      <w:marTop w:val="0pt"/>
      <w:marBottom w:val="0pt"/>
      <w:divBdr>
        <w:top w:val="none" w:sz="0" w:space="0" w:color="auto"/>
        <w:left w:val="none" w:sz="0" w:space="0" w:color="auto"/>
        <w:bottom w:val="none" w:sz="0" w:space="0" w:color="auto"/>
        <w:right w:val="none" w:sz="0" w:space="0" w:color="auto"/>
      </w:divBdr>
    </w:div>
    <w:div w:id="1387603010">
      <w:bodyDiv w:val="1"/>
      <w:marLeft w:val="0pt"/>
      <w:marRight w:val="0pt"/>
      <w:marTop w:val="0pt"/>
      <w:marBottom w:val="0pt"/>
      <w:divBdr>
        <w:top w:val="none" w:sz="0" w:space="0" w:color="auto"/>
        <w:left w:val="none" w:sz="0" w:space="0" w:color="auto"/>
        <w:bottom w:val="none" w:sz="0" w:space="0" w:color="auto"/>
        <w:right w:val="none" w:sz="0" w:space="0" w:color="auto"/>
      </w:divBdr>
    </w:div>
    <w:div w:id="1393383885">
      <w:bodyDiv w:val="1"/>
      <w:marLeft w:val="0pt"/>
      <w:marRight w:val="0pt"/>
      <w:marTop w:val="0pt"/>
      <w:marBottom w:val="0pt"/>
      <w:divBdr>
        <w:top w:val="none" w:sz="0" w:space="0" w:color="auto"/>
        <w:left w:val="none" w:sz="0" w:space="0" w:color="auto"/>
        <w:bottom w:val="none" w:sz="0" w:space="0" w:color="auto"/>
        <w:right w:val="none" w:sz="0" w:space="0" w:color="auto"/>
      </w:divBdr>
    </w:div>
    <w:div w:id="1395350668">
      <w:bodyDiv w:val="1"/>
      <w:marLeft w:val="0pt"/>
      <w:marRight w:val="0pt"/>
      <w:marTop w:val="0pt"/>
      <w:marBottom w:val="0pt"/>
      <w:divBdr>
        <w:top w:val="none" w:sz="0" w:space="0" w:color="auto"/>
        <w:left w:val="none" w:sz="0" w:space="0" w:color="auto"/>
        <w:bottom w:val="none" w:sz="0" w:space="0" w:color="auto"/>
        <w:right w:val="none" w:sz="0" w:space="0" w:color="auto"/>
      </w:divBdr>
    </w:div>
    <w:div w:id="1396472464">
      <w:bodyDiv w:val="1"/>
      <w:marLeft w:val="0pt"/>
      <w:marRight w:val="0pt"/>
      <w:marTop w:val="0pt"/>
      <w:marBottom w:val="0pt"/>
      <w:divBdr>
        <w:top w:val="none" w:sz="0" w:space="0" w:color="auto"/>
        <w:left w:val="none" w:sz="0" w:space="0" w:color="auto"/>
        <w:bottom w:val="none" w:sz="0" w:space="0" w:color="auto"/>
        <w:right w:val="none" w:sz="0" w:space="0" w:color="auto"/>
      </w:divBdr>
    </w:div>
    <w:div w:id="1396732850">
      <w:bodyDiv w:val="1"/>
      <w:marLeft w:val="0pt"/>
      <w:marRight w:val="0pt"/>
      <w:marTop w:val="0pt"/>
      <w:marBottom w:val="0pt"/>
      <w:divBdr>
        <w:top w:val="none" w:sz="0" w:space="0" w:color="auto"/>
        <w:left w:val="none" w:sz="0" w:space="0" w:color="auto"/>
        <w:bottom w:val="none" w:sz="0" w:space="0" w:color="auto"/>
        <w:right w:val="none" w:sz="0" w:space="0" w:color="auto"/>
      </w:divBdr>
    </w:div>
    <w:div w:id="1408460532">
      <w:bodyDiv w:val="1"/>
      <w:marLeft w:val="0pt"/>
      <w:marRight w:val="0pt"/>
      <w:marTop w:val="0pt"/>
      <w:marBottom w:val="0pt"/>
      <w:divBdr>
        <w:top w:val="none" w:sz="0" w:space="0" w:color="auto"/>
        <w:left w:val="none" w:sz="0" w:space="0" w:color="auto"/>
        <w:bottom w:val="none" w:sz="0" w:space="0" w:color="auto"/>
        <w:right w:val="none" w:sz="0" w:space="0" w:color="auto"/>
      </w:divBdr>
    </w:div>
    <w:div w:id="1414009524">
      <w:bodyDiv w:val="1"/>
      <w:marLeft w:val="0pt"/>
      <w:marRight w:val="0pt"/>
      <w:marTop w:val="0pt"/>
      <w:marBottom w:val="0pt"/>
      <w:divBdr>
        <w:top w:val="none" w:sz="0" w:space="0" w:color="auto"/>
        <w:left w:val="none" w:sz="0" w:space="0" w:color="auto"/>
        <w:bottom w:val="none" w:sz="0" w:space="0" w:color="auto"/>
        <w:right w:val="none" w:sz="0" w:space="0" w:color="auto"/>
      </w:divBdr>
    </w:div>
    <w:div w:id="1422338092">
      <w:bodyDiv w:val="1"/>
      <w:marLeft w:val="0pt"/>
      <w:marRight w:val="0pt"/>
      <w:marTop w:val="0pt"/>
      <w:marBottom w:val="0pt"/>
      <w:divBdr>
        <w:top w:val="none" w:sz="0" w:space="0" w:color="auto"/>
        <w:left w:val="none" w:sz="0" w:space="0" w:color="auto"/>
        <w:bottom w:val="none" w:sz="0" w:space="0" w:color="auto"/>
        <w:right w:val="none" w:sz="0" w:space="0" w:color="auto"/>
      </w:divBdr>
    </w:div>
    <w:div w:id="1422602048">
      <w:bodyDiv w:val="1"/>
      <w:marLeft w:val="0pt"/>
      <w:marRight w:val="0pt"/>
      <w:marTop w:val="0pt"/>
      <w:marBottom w:val="0pt"/>
      <w:divBdr>
        <w:top w:val="none" w:sz="0" w:space="0" w:color="auto"/>
        <w:left w:val="none" w:sz="0" w:space="0" w:color="auto"/>
        <w:bottom w:val="none" w:sz="0" w:space="0" w:color="auto"/>
        <w:right w:val="none" w:sz="0" w:space="0" w:color="auto"/>
      </w:divBdr>
    </w:div>
    <w:div w:id="1425418598">
      <w:bodyDiv w:val="1"/>
      <w:marLeft w:val="0pt"/>
      <w:marRight w:val="0pt"/>
      <w:marTop w:val="0pt"/>
      <w:marBottom w:val="0pt"/>
      <w:divBdr>
        <w:top w:val="none" w:sz="0" w:space="0" w:color="auto"/>
        <w:left w:val="none" w:sz="0" w:space="0" w:color="auto"/>
        <w:bottom w:val="none" w:sz="0" w:space="0" w:color="auto"/>
        <w:right w:val="none" w:sz="0" w:space="0" w:color="auto"/>
      </w:divBdr>
    </w:div>
    <w:div w:id="1428310579">
      <w:bodyDiv w:val="1"/>
      <w:marLeft w:val="0pt"/>
      <w:marRight w:val="0pt"/>
      <w:marTop w:val="0pt"/>
      <w:marBottom w:val="0pt"/>
      <w:divBdr>
        <w:top w:val="none" w:sz="0" w:space="0" w:color="auto"/>
        <w:left w:val="none" w:sz="0" w:space="0" w:color="auto"/>
        <w:bottom w:val="none" w:sz="0" w:space="0" w:color="auto"/>
        <w:right w:val="none" w:sz="0" w:space="0" w:color="auto"/>
      </w:divBdr>
    </w:div>
    <w:div w:id="1435905554">
      <w:bodyDiv w:val="1"/>
      <w:marLeft w:val="0pt"/>
      <w:marRight w:val="0pt"/>
      <w:marTop w:val="0pt"/>
      <w:marBottom w:val="0pt"/>
      <w:divBdr>
        <w:top w:val="none" w:sz="0" w:space="0" w:color="auto"/>
        <w:left w:val="none" w:sz="0" w:space="0" w:color="auto"/>
        <w:bottom w:val="none" w:sz="0" w:space="0" w:color="auto"/>
        <w:right w:val="none" w:sz="0" w:space="0" w:color="auto"/>
      </w:divBdr>
    </w:div>
    <w:div w:id="1437361760">
      <w:bodyDiv w:val="1"/>
      <w:marLeft w:val="0pt"/>
      <w:marRight w:val="0pt"/>
      <w:marTop w:val="0pt"/>
      <w:marBottom w:val="0pt"/>
      <w:divBdr>
        <w:top w:val="none" w:sz="0" w:space="0" w:color="auto"/>
        <w:left w:val="none" w:sz="0" w:space="0" w:color="auto"/>
        <w:bottom w:val="none" w:sz="0" w:space="0" w:color="auto"/>
        <w:right w:val="none" w:sz="0" w:space="0" w:color="auto"/>
      </w:divBdr>
    </w:div>
    <w:div w:id="1443718869">
      <w:bodyDiv w:val="1"/>
      <w:marLeft w:val="0pt"/>
      <w:marRight w:val="0pt"/>
      <w:marTop w:val="0pt"/>
      <w:marBottom w:val="0pt"/>
      <w:divBdr>
        <w:top w:val="none" w:sz="0" w:space="0" w:color="auto"/>
        <w:left w:val="none" w:sz="0" w:space="0" w:color="auto"/>
        <w:bottom w:val="none" w:sz="0" w:space="0" w:color="auto"/>
        <w:right w:val="none" w:sz="0" w:space="0" w:color="auto"/>
      </w:divBdr>
    </w:div>
    <w:div w:id="1456944948">
      <w:bodyDiv w:val="1"/>
      <w:marLeft w:val="0pt"/>
      <w:marRight w:val="0pt"/>
      <w:marTop w:val="0pt"/>
      <w:marBottom w:val="0pt"/>
      <w:divBdr>
        <w:top w:val="none" w:sz="0" w:space="0" w:color="auto"/>
        <w:left w:val="none" w:sz="0" w:space="0" w:color="auto"/>
        <w:bottom w:val="none" w:sz="0" w:space="0" w:color="auto"/>
        <w:right w:val="none" w:sz="0" w:space="0" w:color="auto"/>
      </w:divBdr>
    </w:div>
    <w:div w:id="1461993363">
      <w:bodyDiv w:val="1"/>
      <w:marLeft w:val="0pt"/>
      <w:marRight w:val="0pt"/>
      <w:marTop w:val="0pt"/>
      <w:marBottom w:val="0pt"/>
      <w:divBdr>
        <w:top w:val="none" w:sz="0" w:space="0" w:color="auto"/>
        <w:left w:val="none" w:sz="0" w:space="0" w:color="auto"/>
        <w:bottom w:val="none" w:sz="0" w:space="0" w:color="auto"/>
        <w:right w:val="none" w:sz="0" w:space="0" w:color="auto"/>
      </w:divBdr>
    </w:div>
    <w:div w:id="1512137620">
      <w:bodyDiv w:val="1"/>
      <w:marLeft w:val="0pt"/>
      <w:marRight w:val="0pt"/>
      <w:marTop w:val="0pt"/>
      <w:marBottom w:val="0pt"/>
      <w:divBdr>
        <w:top w:val="none" w:sz="0" w:space="0" w:color="auto"/>
        <w:left w:val="none" w:sz="0" w:space="0" w:color="auto"/>
        <w:bottom w:val="none" w:sz="0" w:space="0" w:color="auto"/>
        <w:right w:val="none" w:sz="0" w:space="0" w:color="auto"/>
      </w:divBdr>
    </w:div>
    <w:div w:id="1536962732">
      <w:bodyDiv w:val="1"/>
      <w:marLeft w:val="0pt"/>
      <w:marRight w:val="0pt"/>
      <w:marTop w:val="0pt"/>
      <w:marBottom w:val="0pt"/>
      <w:divBdr>
        <w:top w:val="none" w:sz="0" w:space="0" w:color="auto"/>
        <w:left w:val="none" w:sz="0" w:space="0" w:color="auto"/>
        <w:bottom w:val="none" w:sz="0" w:space="0" w:color="auto"/>
        <w:right w:val="none" w:sz="0" w:space="0" w:color="auto"/>
      </w:divBdr>
    </w:div>
    <w:div w:id="1546332507">
      <w:bodyDiv w:val="1"/>
      <w:marLeft w:val="0pt"/>
      <w:marRight w:val="0pt"/>
      <w:marTop w:val="0pt"/>
      <w:marBottom w:val="0pt"/>
      <w:divBdr>
        <w:top w:val="none" w:sz="0" w:space="0" w:color="auto"/>
        <w:left w:val="none" w:sz="0" w:space="0" w:color="auto"/>
        <w:bottom w:val="none" w:sz="0" w:space="0" w:color="auto"/>
        <w:right w:val="none" w:sz="0" w:space="0" w:color="auto"/>
      </w:divBdr>
    </w:div>
    <w:div w:id="1547914167">
      <w:bodyDiv w:val="1"/>
      <w:marLeft w:val="0pt"/>
      <w:marRight w:val="0pt"/>
      <w:marTop w:val="0pt"/>
      <w:marBottom w:val="0pt"/>
      <w:divBdr>
        <w:top w:val="none" w:sz="0" w:space="0" w:color="auto"/>
        <w:left w:val="none" w:sz="0" w:space="0" w:color="auto"/>
        <w:bottom w:val="none" w:sz="0" w:space="0" w:color="auto"/>
        <w:right w:val="none" w:sz="0" w:space="0" w:color="auto"/>
      </w:divBdr>
    </w:div>
    <w:div w:id="1559705012">
      <w:bodyDiv w:val="1"/>
      <w:marLeft w:val="0pt"/>
      <w:marRight w:val="0pt"/>
      <w:marTop w:val="0pt"/>
      <w:marBottom w:val="0pt"/>
      <w:divBdr>
        <w:top w:val="none" w:sz="0" w:space="0" w:color="auto"/>
        <w:left w:val="none" w:sz="0" w:space="0" w:color="auto"/>
        <w:bottom w:val="none" w:sz="0" w:space="0" w:color="auto"/>
        <w:right w:val="none" w:sz="0" w:space="0" w:color="auto"/>
      </w:divBdr>
    </w:div>
    <w:div w:id="1563977195">
      <w:bodyDiv w:val="1"/>
      <w:marLeft w:val="0pt"/>
      <w:marRight w:val="0pt"/>
      <w:marTop w:val="0pt"/>
      <w:marBottom w:val="0pt"/>
      <w:divBdr>
        <w:top w:val="none" w:sz="0" w:space="0" w:color="auto"/>
        <w:left w:val="none" w:sz="0" w:space="0" w:color="auto"/>
        <w:bottom w:val="none" w:sz="0" w:space="0" w:color="auto"/>
        <w:right w:val="none" w:sz="0" w:space="0" w:color="auto"/>
      </w:divBdr>
    </w:div>
    <w:div w:id="1568302406">
      <w:bodyDiv w:val="1"/>
      <w:marLeft w:val="0pt"/>
      <w:marRight w:val="0pt"/>
      <w:marTop w:val="0pt"/>
      <w:marBottom w:val="0pt"/>
      <w:divBdr>
        <w:top w:val="none" w:sz="0" w:space="0" w:color="auto"/>
        <w:left w:val="none" w:sz="0" w:space="0" w:color="auto"/>
        <w:bottom w:val="none" w:sz="0" w:space="0" w:color="auto"/>
        <w:right w:val="none" w:sz="0" w:space="0" w:color="auto"/>
      </w:divBdr>
    </w:div>
    <w:div w:id="1576428506">
      <w:bodyDiv w:val="1"/>
      <w:marLeft w:val="0pt"/>
      <w:marRight w:val="0pt"/>
      <w:marTop w:val="0pt"/>
      <w:marBottom w:val="0pt"/>
      <w:divBdr>
        <w:top w:val="none" w:sz="0" w:space="0" w:color="auto"/>
        <w:left w:val="none" w:sz="0" w:space="0" w:color="auto"/>
        <w:bottom w:val="none" w:sz="0" w:space="0" w:color="auto"/>
        <w:right w:val="none" w:sz="0" w:space="0" w:color="auto"/>
      </w:divBdr>
    </w:div>
    <w:div w:id="1608847434">
      <w:bodyDiv w:val="1"/>
      <w:marLeft w:val="0pt"/>
      <w:marRight w:val="0pt"/>
      <w:marTop w:val="0pt"/>
      <w:marBottom w:val="0pt"/>
      <w:divBdr>
        <w:top w:val="none" w:sz="0" w:space="0" w:color="auto"/>
        <w:left w:val="none" w:sz="0" w:space="0" w:color="auto"/>
        <w:bottom w:val="none" w:sz="0" w:space="0" w:color="auto"/>
        <w:right w:val="none" w:sz="0" w:space="0" w:color="auto"/>
      </w:divBdr>
    </w:div>
    <w:div w:id="1613433465">
      <w:bodyDiv w:val="1"/>
      <w:marLeft w:val="0pt"/>
      <w:marRight w:val="0pt"/>
      <w:marTop w:val="0pt"/>
      <w:marBottom w:val="0pt"/>
      <w:divBdr>
        <w:top w:val="none" w:sz="0" w:space="0" w:color="auto"/>
        <w:left w:val="none" w:sz="0" w:space="0" w:color="auto"/>
        <w:bottom w:val="none" w:sz="0" w:space="0" w:color="auto"/>
        <w:right w:val="none" w:sz="0" w:space="0" w:color="auto"/>
      </w:divBdr>
    </w:div>
    <w:div w:id="1621454054">
      <w:bodyDiv w:val="1"/>
      <w:marLeft w:val="0pt"/>
      <w:marRight w:val="0pt"/>
      <w:marTop w:val="0pt"/>
      <w:marBottom w:val="0pt"/>
      <w:divBdr>
        <w:top w:val="none" w:sz="0" w:space="0" w:color="auto"/>
        <w:left w:val="none" w:sz="0" w:space="0" w:color="auto"/>
        <w:bottom w:val="none" w:sz="0" w:space="0" w:color="auto"/>
        <w:right w:val="none" w:sz="0" w:space="0" w:color="auto"/>
      </w:divBdr>
    </w:div>
    <w:div w:id="1630354690">
      <w:bodyDiv w:val="1"/>
      <w:marLeft w:val="0pt"/>
      <w:marRight w:val="0pt"/>
      <w:marTop w:val="0pt"/>
      <w:marBottom w:val="0pt"/>
      <w:divBdr>
        <w:top w:val="none" w:sz="0" w:space="0" w:color="auto"/>
        <w:left w:val="none" w:sz="0" w:space="0" w:color="auto"/>
        <w:bottom w:val="none" w:sz="0" w:space="0" w:color="auto"/>
        <w:right w:val="none" w:sz="0" w:space="0" w:color="auto"/>
      </w:divBdr>
    </w:div>
    <w:div w:id="1631088873">
      <w:bodyDiv w:val="1"/>
      <w:marLeft w:val="0pt"/>
      <w:marRight w:val="0pt"/>
      <w:marTop w:val="0pt"/>
      <w:marBottom w:val="0pt"/>
      <w:divBdr>
        <w:top w:val="none" w:sz="0" w:space="0" w:color="auto"/>
        <w:left w:val="none" w:sz="0" w:space="0" w:color="auto"/>
        <w:bottom w:val="none" w:sz="0" w:space="0" w:color="auto"/>
        <w:right w:val="none" w:sz="0" w:space="0" w:color="auto"/>
      </w:divBdr>
    </w:div>
    <w:div w:id="1644264774">
      <w:bodyDiv w:val="1"/>
      <w:marLeft w:val="0pt"/>
      <w:marRight w:val="0pt"/>
      <w:marTop w:val="0pt"/>
      <w:marBottom w:val="0pt"/>
      <w:divBdr>
        <w:top w:val="none" w:sz="0" w:space="0" w:color="auto"/>
        <w:left w:val="none" w:sz="0" w:space="0" w:color="auto"/>
        <w:bottom w:val="none" w:sz="0" w:space="0" w:color="auto"/>
        <w:right w:val="none" w:sz="0" w:space="0" w:color="auto"/>
      </w:divBdr>
    </w:div>
    <w:div w:id="1660840934">
      <w:bodyDiv w:val="1"/>
      <w:marLeft w:val="0pt"/>
      <w:marRight w:val="0pt"/>
      <w:marTop w:val="0pt"/>
      <w:marBottom w:val="0pt"/>
      <w:divBdr>
        <w:top w:val="none" w:sz="0" w:space="0" w:color="auto"/>
        <w:left w:val="none" w:sz="0" w:space="0" w:color="auto"/>
        <w:bottom w:val="none" w:sz="0" w:space="0" w:color="auto"/>
        <w:right w:val="none" w:sz="0" w:space="0" w:color="auto"/>
      </w:divBdr>
    </w:div>
    <w:div w:id="1679773810">
      <w:bodyDiv w:val="1"/>
      <w:marLeft w:val="0pt"/>
      <w:marRight w:val="0pt"/>
      <w:marTop w:val="0pt"/>
      <w:marBottom w:val="0pt"/>
      <w:divBdr>
        <w:top w:val="none" w:sz="0" w:space="0" w:color="auto"/>
        <w:left w:val="none" w:sz="0" w:space="0" w:color="auto"/>
        <w:bottom w:val="none" w:sz="0" w:space="0" w:color="auto"/>
        <w:right w:val="none" w:sz="0" w:space="0" w:color="auto"/>
      </w:divBdr>
    </w:div>
    <w:div w:id="1684895164">
      <w:bodyDiv w:val="1"/>
      <w:marLeft w:val="0pt"/>
      <w:marRight w:val="0pt"/>
      <w:marTop w:val="0pt"/>
      <w:marBottom w:val="0pt"/>
      <w:divBdr>
        <w:top w:val="none" w:sz="0" w:space="0" w:color="auto"/>
        <w:left w:val="none" w:sz="0" w:space="0" w:color="auto"/>
        <w:bottom w:val="none" w:sz="0" w:space="0" w:color="auto"/>
        <w:right w:val="none" w:sz="0" w:space="0" w:color="auto"/>
      </w:divBdr>
    </w:div>
    <w:div w:id="1686832952">
      <w:bodyDiv w:val="1"/>
      <w:marLeft w:val="0pt"/>
      <w:marRight w:val="0pt"/>
      <w:marTop w:val="0pt"/>
      <w:marBottom w:val="0pt"/>
      <w:divBdr>
        <w:top w:val="none" w:sz="0" w:space="0" w:color="auto"/>
        <w:left w:val="none" w:sz="0" w:space="0" w:color="auto"/>
        <w:bottom w:val="none" w:sz="0" w:space="0" w:color="auto"/>
        <w:right w:val="none" w:sz="0" w:space="0" w:color="auto"/>
      </w:divBdr>
    </w:div>
    <w:div w:id="168790157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8960888">
          <w:marLeft w:val="0pt"/>
          <w:marRight w:val="0pt"/>
          <w:marTop w:val="0pt"/>
          <w:marBottom w:val="0pt"/>
          <w:divBdr>
            <w:top w:val="none" w:sz="0" w:space="0" w:color="auto"/>
            <w:left w:val="none" w:sz="0" w:space="0" w:color="auto"/>
            <w:bottom w:val="none" w:sz="0" w:space="0" w:color="auto"/>
            <w:right w:val="none" w:sz="0" w:space="0" w:color="auto"/>
          </w:divBdr>
          <w:divsChild>
            <w:div w:id="15031564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96074746">
      <w:bodyDiv w:val="1"/>
      <w:marLeft w:val="0pt"/>
      <w:marRight w:val="0pt"/>
      <w:marTop w:val="0pt"/>
      <w:marBottom w:val="0pt"/>
      <w:divBdr>
        <w:top w:val="none" w:sz="0" w:space="0" w:color="auto"/>
        <w:left w:val="none" w:sz="0" w:space="0" w:color="auto"/>
        <w:bottom w:val="none" w:sz="0" w:space="0" w:color="auto"/>
        <w:right w:val="none" w:sz="0" w:space="0" w:color="auto"/>
      </w:divBdr>
    </w:div>
    <w:div w:id="1720087620">
      <w:bodyDiv w:val="1"/>
      <w:marLeft w:val="0pt"/>
      <w:marRight w:val="0pt"/>
      <w:marTop w:val="0pt"/>
      <w:marBottom w:val="0pt"/>
      <w:divBdr>
        <w:top w:val="none" w:sz="0" w:space="0" w:color="auto"/>
        <w:left w:val="none" w:sz="0" w:space="0" w:color="auto"/>
        <w:bottom w:val="none" w:sz="0" w:space="0" w:color="auto"/>
        <w:right w:val="none" w:sz="0" w:space="0" w:color="auto"/>
      </w:divBdr>
    </w:div>
    <w:div w:id="1730641613">
      <w:bodyDiv w:val="1"/>
      <w:marLeft w:val="0pt"/>
      <w:marRight w:val="0pt"/>
      <w:marTop w:val="0pt"/>
      <w:marBottom w:val="0pt"/>
      <w:divBdr>
        <w:top w:val="none" w:sz="0" w:space="0" w:color="auto"/>
        <w:left w:val="none" w:sz="0" w:space="0" w:color="auto"/>
        <w:bottom w:val="none" w:sz="0" w:space="0" w:color="auto"/>
        <w:right w:val="none" w:sz="0" w:space="0" w:color="auto"/>
      </w:divBdr>
    </w:div>
    <w:div w:id="1733044768">
      <w:bodyDiv w:val="1"/>
      <w:marLeft w:val="0pt"/>
      <w:marRight w:val="0pt"/>
      <w:marTop w:val="0pt"/>
      <w:marBottom w:val="0pt"/>
      <w:divBdr>
        <w:top w:val="none" w:sz="0" w:space="0" w:color="auto"/>
        <w:left w:val="none" w:sz="0" w:space="0" w:color="auto"/>
        <w:bottom w:val="none" w:sz="0" w:space="0" w:color="auto"/>
        <w:right w:val="none" w:sz="0" w:space="0" w:color="auto"/>
      </w:divBdr>
    </w:div>
    <w:div w:id="1767381554">
      <w:bodyDiv w:val="1"/>
      <w:marLeft w:val="0pt"/>
      <w:marRight w:val="0pt"/>
      <w:marTop w:val="0pt"/>
      <w:marBottom w:val="0pt"/>
      <w:divBdr>
        <w:top w:val="none" w:sz="0" w:space="0" w:color="auto"/>
        <w:left w:val="none" w:sz="0" w:space="0" w:color="auto"/>
        <w:bottom w:val="none" w:sz="0" w:space="0" w:color="auto"/>
        <w:right w:val="none" w:sz="0" w:space="0" w:color="auto"/>
      </w:divBdr>
    </w:div>
    <w:div w:id="1769346968">
      <w:bodyDiv w:val="1"/>
      <w:marLeft w:val="0pt"/>
      <w:marRight w:val="0pt"/>
      <w:marTop w:val="0pt"/>
      <w:marBottom w:val="0pt"/>
      <w:divBdr>
        <w:top w:val="none" w:sz="0" w:space="0" w:color="auto"/>
        <w:left w:val="none" w:sz="0" w:space="0" w:color="auto"/>
        <w:bottom w:val="none" w:sz="0" w:space="0" w:color="auto"/>
        <w:right w:val="none" w:sz="0" w:space="0" w:color="auto"/>
      </w:divBdr>
    </w:div>
    <w:div w:id="1771468647">
      <w:bodyDiv w:val="1"/>
      <w:marLeft w:val="0pt"/>
      <w:marRight w:val="0pt"/>
      <w:marTop w:val="0pt"/>
      <w:marBottom w:val="0pt"/>
      <w:divBdr>
        <w:top w:val="none" w:sz="0" w:space="0" w:color="auto"/>
        <w:left w:val="none" w:sz="0" w:space="0" w:color="auto"/>
        <w:bottom w:val="none" w:sz="0" w:space="0" w:color="auto"/>
        <w:right w:val="none" w:sz="0" w:space="0" w:color="auto"/>
      </w:divBdr>
    </w:div>
    <w:div w:id="17809054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2386117">
          <w:marLeft w:val="0pt"/>
          <w:marRight w:val="0pt"/>
          <w:marTop w:val="0pt"/>
          <w:marBottom w:val="0pt"/>
          <w:divBdr>
            <w:top w:val="none" w:sz="0" w:space="0" w:color="auto"/>
            <w:left w:val="none" w:sz="0" w:space="0" w:color="auto"/>
            <w:bottom w:val="none" w:sz="0" w:space="0" w:color="auto"/>
            <w:right w:val="none" w:sz="0" w:space="0" w:color="auto"/>
          </w:divBdr>
          <w:divsChild>
            <w:div w:id="19765190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85610400">
      <w:bodyDiv w:val="1"/>
      <w:marLeft w:val="0pt"/>
      <w:marRight w:val="0pt"/>
      <w:marTop w:val="0pt"/>
      <w:marBottom w:val="0pt"/>
      <w:divBdr>
        <w:top w:val="none" w:sz="0" w:space="0" w:color="auto"/>
        <w:left w:val="none" w:sz="0" w:space="0" w:color="auto"/>
        <w:bottom w:val="none" w:sz="0" w:space="0" w:color="auto"/>
        <w:right w:val="none" w:sz="0" w:space="0" w:color="auto"/>
      </w:divBdr>
    </w:div>
    <w:div w:id="1790465430">
      <w:bodyDiv w:val="1"/>
      <w:marLeft w:val="0pt"/>
      <w:marRight w:val="0pt"/>
      <w:marTop w:val="0pt"/>
      <w:marBottom w:val="0pt"/>
      <w:divBdr>
        <w:top w:val="none" w:sz="0" w:space="0" w:color="auto"/>
        <w:left w:val="none" w:sz="0" w:space="0" w:color="auto"/>
        <w:bottom w:val="none" w:sz="0" w:space="0" w:color="auto"/>
        <w:right w:val="none" w:sz="0" w:space="0" w:color="auto"/>
      </w:divBdr>
    </w:div>
    <w:div w:id="1820656221">
      <w:bodyDiv w:val="1"/>
      <w:marLeft w:val="0pt"/>
      <w:marRight w:val="0pt"/>
      <w:marTop w:val="0pt"/>
      <w:marBottom w:val="0pt"/>
      <w:divBdr>
        <w:top w:val="none" w:sz="0" w:space="0" w:color="auto"/>
        <w:left w:val="none" w:sz="0" w:space="0" w:color="auto"/>
        <w:bottom w:val="none" w:sz="0" w:space="0" w:color="auto"/>
        <w:right w:val="none" w:sz="0" w:space="0" w:color="auto"/>
      </w:divBdr>
    </w:div>
    <w:div w:id="1825968923">
      <w:bodyDiv w:val="1"/>
      <w:marLeft w:val="0pt"/>
      <w:marRight w:val="0pt"/>
      <w:marTop w:val="0pt"/>
      <w:marBottom w:val="0pt"/>
      <w:divBdr>
        <w:top w:val="none" w:sz="0" w:space="0" w:color="auto"/>
        <w:left w:val="none" w:sz="0" w:space="0" w:color="auto"/>
        <w:bottom w:val="none" w:sz="0" w:space="0" w:color="auto"/>
        <w:right w:val="none" w:sz="0" w:space="0" w:color="auto"/>
      </w:divBdr>
    </w:div>
    <w:div w:id="1841847662">
      <w:bodyDiv w:val="1"/>
      <w:marLeft w:val="0pt"/>
      <w:marRight w:val="0pt"/>
      <w:marTop w:val="0pt"/>
      <w:marBottom w:val="0pt"/>
      <w:divBdr>
        <w:top w:val="none" w:sz="0" w:space="0" w:color="auto"/>
        <w:left w:val="none" w:sz="0" w:space="0" w:color="auto"/>
        <w:bottom w:val="none" w:sz="0" w:space="0" w:color="auto"/>
        <w:right w:val="none" w:sz="0" w:space="0" w:color="auto"/>
      </w:divBdr>
    </w:div>
    <w:div w:id="1853105077">
      <w:bodyDiv w:val="1"/>
      <w:marLeft w:val="0pt"/>
      <w:marRight w:val="0pt"/>
      <w:marTop w:val="0pt"/>
      <w:marBottom w:val="0pt"/>
      <w:divBdr>
        <w:top w:val="none" w:sz="0" w:space="0" w:color="auto"/>
        <w:left w:val="none" w:sz="0" w:space="0" w:color="auto"/>
        <w:bottom w:val="none" w:sz="0" w:space="0" w:color="auto"/>
        <w:right w:val="none" w:sz="0" w:space="0" w:color="auto"/>
      </w:divBdr>
    </w:div>
    <w:div w:id="1854293974">
      <w:bodyDiv w:val="1"/>
      <w:marLeft w:val="0pt"/>
      <w:marRight w:val="0pt"/>
      <w:marTop w:val="0pt"/>
      <w:marBottom w:val="0pt"/>
      <w:divBdr>
        <w:top w:val="none" w:sz="0" w:space="0" w:color="auto"/>
        <w:left w:val="none" w:sz="0" w:space="0" w:color="auto"/>
        <w:bottom w:val="none" w:sz="0" w:space="0" w:color="auto"/>
        <w:right w:val="none" w:sz="0" w:space="0" w:color="auto"/>
      </w:divBdr>
    </w:div>
    <w:div w:id="1878079295">
      <w:bodyDiv w:val="1"/>
      <w:marLeft w:val="0pt"/>
      <w:marRight w:val="0pt"/>
      <w:marTop w:val="0pt"/>
      <w:marBottom w:val="0pt"/>
      <w:divBdr>
        <w:top w:val="none" w:sz="0" w:space="0" w:color="auto"/>
        <w:left w:val="none" w:sz="0" w:space="0" w:color="auto"/>
        <w:bottom w:val="none" w:sz="0" w:space="0" w:color="auto"/>
        <w:right w:val="none" w:sz="0" w:space="0" w:color="auto"/>
      </w:divBdr>
    </w:div>
    <w:div w:id="1878858192">
      <w:bodyDiv w:val="1"/>
      <w:marLeft w:val="0pt"/>
      <w:marRight w:val="0pt"/>
      <w:marTop w:val="0pt"/>
      <w:marBottom w:val="0pt"/>
      <w:divBdr>
        <w:top w:val="none" w:sz="0" w:space="0" w:color="auto"/>
        <w:left w:val="none" w:sz="0" w:space="0" w:color="auto"/>
        <w:bottom w:val="none" w:sz="0" w:space="0" w:color="auto"/>
        <w:right w:val="none" w:sz="0" w:space="0" w:color="auto"/>
      </w:divBdr>
    </w:div>
    <w:div w:id="1894654000">
      <w:bodyDiv w:val="1"/>
      <w:marLeft w:val="0pt"/>
      <w:marRight w:val="0pt"/>
      <w:marTop w:val="0pt"/>
      <w:marBottom w:val="0pt"/>
      <w:divBdr>
        <w:top w:val="none" w:sz="0" w:space="0" w:color="auto"/>
        <w:left w:val="none" w:sz="0" w:space="0" w:color="auto"/>
        <w:bottom w:val="none" w:sz="0" w:space="0" w:color="auto"/>
        <w:right w:val="none" w:sz="0" w:space="0" w:color="auto"/>
      </w:divBdr>
    </w:div>
    <w:div w:id="19183255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19307714">
          <w:marLeft w:val="0pt"/>
          <w:marRight w:val="0pt"/>
          <w:marTop w:val="0pt"/>
          <w:marBottom w:val="0pt"/>
          <w:divBdr>
            <w:top w:val="none" w:sz="0" w:space="0" w:color="auto"/>
            <w:left w:val="none" w:sz="0" w:space="0" w:color="auto"/>
            <w:bottom w:val="none" w:sz="0" w:space="0" w:color="auto"/>
            <w:right w:val="none" w:sz="0" w:space="0" w:color="auto"/>
          </w:divBdr>
          <w:divsChild>
            <w:div w:id="1104391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23176909">
      <w:bodyDiv w:val="1"/>
      <w:marLeft w:val="0pt"/>
      <w:marRight w:val="0pt"/>
      <w:marTop w:val="0pt"/>
      <w:marBottom w:val="0pt"/>
      <w:divBdr>
        <w:top w:val="none" w:sz="0" w:space="0" w:color="auto"/>
        <w:left w:val="none" w:sz="0" w:space="0" w:color="auto"/>
        <w:bottom w:val="none" w:sz="0" w:space="0" w:color="auto"/>
        <w:right w:val="none" w:sz="0" w:space="0" w:color="auto"/>
      </w:divBdr>
    </w:div>
    <w:div w:id="1930310490">
      <w:bodyDiv w:val="1"/>
      <w:marLeft w:val="0pt"/>
      <w:marRight w:val="0pt"/>
      <w:marTop w:val="0pt"/>
      <w:marBottom w:val="0pt"/>
      <w:divBdr>
        <w:top w:val="none" w:sz="0" w:space="0" w:color="auto"/>
        <w:left w:val="none" w:sz="0" w:space="0" w:color="auto"/>
        <w:bottom w:val="none" w:sz="0" w:space="0" w:color="auto"/>
        <w:right w:val="none" w:sz="0" w:space="0" w:color="auto"/>
      </w:divBdr>
    </w:div>
    <w:div w:id="1942833690">
      <w:bodyDiv w:val="1"/>
      <w:marLeft w:val="0pt"/>
      <w:marRight w:val="0pt"/>
      <w:marTop w:val="0pt"/>
      <w:marBottom w:val="0pt"/>
      <w:divBdr>
        <w:top w:val="none" w:sz="0" w:space="0" w:color="auto"/>
        <w:left w:val="none" w:sz="0" w:space="0" w:color="auto"/>
        <w:bottom w:val="none" w:sz="0" w:space="0" w:color="auto"/>
        <w:right w:val="none" w:sz="0" w:space="0" w:color="auto"/>
      </w:divBdr>
    </w:div>
    <w:div w:id="1958413420">
      <w:bodyDiv w:val="1"/>
      <w:marLeft w:val="0pt"/>
      <w:marRight w:val="0pt"/>
      <w:marTop w:val="0pt"/>
      <w:marBottom w:val="0pt"/>
      <w:divBdr>
        <w:top w:val="none" w:sz="0" w:space="0" w:color="auto"/>
        <w:left w:val="none" w:sz="0" w:space="0" w:color="auto"/>
        <w:bottom w:val="none" w:sz="0" w:space="0" w:color="auto"/>
        <w:right w:val="none" w:sz="0" w:space="0" w:color="auto"/>
      </w:divBdr>
    </w:div>
    <w:div w:id="1974868591">
      <w:bodyDiv w:val="1"/>
      <w:marLeft w:val="0pt"/>
      <w:marRight w:val="0pt"/>
      <w:marTop w:val="0pt"/>
      <w:marBottom w:val="0pt"/>
      <w:divBdr>
        <w:top w:val="none" w:sz="0" w:space="0" w:color="auto"/>
        <w:left w:val="none" w:sz="0" w:space="0" w:color="auto"/>
        <w:bottom w:val="none" w:sz="0" w:space="0" w:color="auto"/>
        <w:right w:val="none" w:sz="0" w:space="0" w:color="auto"/>
      </w:divBdr>
    </w:div>
    <w:div w:id="1976789908">
      <w:bodyDiv w:val="1"/>
      <w:marLeft w:val="0pt"/>
      <w:marRight w:val="0pt"/>
      <w:marTop w:val="0pt"/>
      <w:marBottom w:val="0pt"/>
      <w:divBdr>
        <w:top w:val="none" w:sz="0" w:space="0" w:color="auto"/>
        <w:left w:val="none" w:sz="0" w:space="0" w:color="auto"/>
        <w:bottom w:val="none" w:sz="0" w:space="0" w:color="auto"/>
        <w:right w:val="none" w:sz="0" w:space="0" w:color="auto"/>
      </w:divBdr>
    </w:div>
    <w:div w:id="1987859710">
      <w:bodyDiv w:val="1"/>
      <w:marLeft w:val="0pt"/>
      <w:marRight w:val="0pt"/>
      <w:marTop w:val="0pt"/>
      <w:marBottom w:val="0pt"/>
      <w:divBdr>
        <w:top w:val="none" w:sz="0" w:space="0" w:color="auto"/>
        <w:left w:val="none" w:sz="0" w:space="0" w:color="auto"/>
        <w:bottom w:val="none" w:sz="0" w:space="0" w:color="auto"/>
        <w:right w:val="none" w:sz="0" w:space="0" w:color="auto"/>
      </w:divBdr>
    </w:div>
    <w:div w:id="1997486417">
      <w:bodyDiv w:val="1"/>
      <w:marLeft w:val="0pt"/>
      <w:marRight w:val="0pt"/>
      <w:marTop w:val="0pt"/>
      <w:marBottom w:val="0pt"/>
      <w:divBdr>
        <w:top w:val="none" w:sz="0" w:space="0" w:color="auto"/>
        <w:left w:val="none" w:sz="0" w:space="0" w:color="auto"/>
        <w:bottom w:val="none" w:sz="0" w:space="0" w:color="auto"/>
        <w:right w:val="none" w:sz="0" w:space="0" w:color="auto"/>
      </w:divBdr>
    </w:div>
    <w:div w:id="2012948715">
      <w:bodyDiv w:val="1"/>
      <w:marLeft w:val="0pt"/>
      <w:marRight w:val="0pt"/>
      <w:marTop w:val="0pt"/>
      <w:marBottom w:val="0pt"/>
      <w:divBdr>
        <w:top w:val="none" w:sz="0" w:space="0" w:color="auto"/>
        <w:left w:val="none" w:sz="0" w:space="0" w:color="auto"/>
        <w:bottom w:val="none" w:sz="0" w:space="0" w:color="auto"/>
        <w:right w:val="none" w:sz="0" w:space="0" w:color="auto"/>
      </w:divBdr>
    </w:div>
    <w:div w:id="2013560472">
      <w:bodyDiv w:val="1"/>
      <w:marLeft w:val="0pt"/>
      <w:marRight w:val="0pt"/>
      <w:marTop w:val="0pt"/>
      <w:marBottom w:val="0pt"/>
      <w:divBdr>
        <w:top w:val="none" w:sz="0" w:space="0" w:color="auto"/>
        <w:left w:val="none" w:sz="0" w:space="0" w:color="auto"/>
        <w:bottom w:val="none" w:sz="0" w:space="0" w:color="auto"/>
        <w:right w:val="none" w:sz="0" w:space="0" w:color="auto"/>
      </w:divBdr>
    </w:div>
    <w:div w:id="2017880283">
      <w:bodyDiv w:val="1"/>
      <w:marLeft w:val="0pt"/>
      <w:marRight w:val="0pt"/>
      <w:marTop w:val="0pt"/>
      <w:marBottom w:val="0pt"/>
      <w:divBdr>
        <w:top w:val="none" w:sz="0" w:space="0" w:color="auto"/>
        <w:left w:val="none" w:sz="0" w:space="0" w:color="auto"/>
        <w:bottom w:val="none" w:sz="0" w:space="0" w:color="auto"/>
        <w:right w:val="none" w:sz="0" w:space="0" w:color="auto"/>
      </w:divBdr>
    </w:div>
    <w:div w:id="2074237674">
      <w:bodyDiv w:val="1"/>
      <w:marLeft w:val="0pt"/>
      <w:marRight w:val="0pt"/>
      <w:marTop w:val="0pt"/>
      <w:marBottom w:val="0pt"/>
      <w:divBdr>
        <w:top w:val="none" w:sz="0" w:space="0" w:color="auto"/>
        <w:left w:val="none" w:sz="0" w:space="0" w:color="auto"/>
        <w:bottom w:val="none" w:sz="0" w:space="0" w:color="auto"/>
        <w:right w:val="none" w:sz="0" w:space="0" w:color="auto"/>
      </w:divBdr>
    </w:div>
    <w:div w:id="2080983967">
      <w:bodyDiv w:val="1"/>
      <w:marLeft w:val="0pt"/>
      <w:marRight w:val="0pt"/>
      <w:marTop w:val="0pt"/>
      <w:marBottom w:val="0pt"/>
      <w:divBdr>
        <w:top w:val="none" w:sz="0" w:space="0" w:color="auto"/>
        <w:left w:val="none" w:sz="0" w:space="0" w:color="auto"/>
        <w:bottom w:val="none" w:sz="0" w:space="0" w:color="auto"/>
        <w:right w:val="none" w:sz="0" w:space="0" w:color="auto"/>
      </w:divBdr>
    </w:div>
    <w:div w:id="2097894697">
      <w:bodyDiv w:val="1"/>
      <w:marLeft w:val="0pt"/>
      <w:marRight w:val="0pt"/>
      <w:marTop w:val="0pt"/>
      <w:marBottom w:val="0pt"/>
      <w:divBdr>
        <w:top w:val="none" w:sz="0" w:space="0" w:color="auto"/>
        <w:left w:val="none" w:sz="0" w:space="0" w:color="auto"/>
        <w:bottom w:val="none" w:sz="0" w:space="0" w:color="auto"/>
        <w:right w:val="none" w:sz="0" w:space="0" w:color="auto"/>
      </w:divBdr>
    </w:div>
    <w:div w:id="2098944190">
      <w:bodyDiv w:val="1"/>
      <w:marLeft w:val="0pt"/>
      <w:marRight w:val="0pt"/>
      <w:marTop w:val="0pt"/>
      <w:marBottom w:val="0pt"/>
      <w:divBdr>
        <w:top w:val="none" w:sz="0" w:space="0" w:color="auto"/>
        <w:left w:val="none" w:sz="0" w:space="0" w:color="auto"/>
        <w:bottom w:val="none" w:sz="0" w:space="0" w:color="auto"/>
        <w:right w:val="none" w:sz="0" w:space="0" w:color="auto"/>
      </w:divBdr>
    </w:div>
    <w:div w:id="2104060560">
      <w:bodyDiv w:val="1"/>
      <w:marLeft w:val="0pt"/>
      <w:marRight w:val="0pt"/>
      <w:marTop w:val="0pt"/>
      <w:marBottom w:val="0pt"/>
      <w:divBdr>
        <w:top w:val="none" w:sz="0" w:space="0" w:color="auto"/>
        <w:left w:val="none" w:sz="0" w:space="0" w:color="auto"/>
        <w:bottom w:val="none" w:sz="0" w:space="0" w:color="auto"/>
        <w:right w:val="none" w:sz="0" w:space="0" w:color="auto"/>
      </w:divBdr>
    </w:div>
    <w:div w:id="2107604936">
      <w:bodyDiv w:val="1"/>
      <w:marLeft w:val="0pt"/>
      <w:marRight w:val="0pt"/>
      <w:marTop w:val="0pt"/>
      <w:marBottom w:val="0pt"/>
      <w:divBdr>
        <w:top w:val="none" w:sz="0" w:space="0" w:color="auto"/>
        <w:left w:val="none" w:sz="0" w:space="0" w:color="auto"/>
        <w:bottom w:val="none" w:sz="0" w:space="0" w:color="auto"/>
        <w:right w:val="none" w:sz="0" w:space="0" w:color="auto"/>
      </w:divBdr>
    </w:div>
    <w:div w:id="2111856100">
      <w:bodyDiv w:val="1"/>
      <w:marLeft w:val="0pt"/>
      <w:marRight w:val="0pt"/>
      <w:marTop w:val="0pt"/>
      <w:marBottom w:val="0pt"/>
      <w:divBdr>
        <w:top w:val="none" w:sz="0" w:space="0" w:color="auto"/>
        <w:left w:val="none" w:sz="0" w:space="0" w:color="auto"/>
        <w:bottom w:val="none" w:sz="0" w:space="0" w:color="auto"/>
        <w:right w:val="none" w:sz="0" w:space="0" w:color="auto"/>
      </w:divBdr>
    </w:div>
    <w:div w:id="2130082656">
      <w:bodyDiv w:val="1"/>
      <w:marLeft w:val="0pt"/>
      <w:marRight w:val="0pt"/>
      <w:marTop w:val="0pt"/>
      <w:marBottom w:val="0pt"/>
      <w:divBdr>
        <w:top w:val="none" w:sz="0" w:space="0" w:color="auto"/>
        <w:left w:val="none" w:sz="0" w:space="0" w:color="auto"/>
        <w:bottom w:val="none" w:sz="0" w:space="0" w:color="auto"/>
        <w:right w:val="none" w:sz="0" w:space="0" w:color="auto"/>
      </w:divBdr>
    </w:div>
    <w:div w:id="214638867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jpeg"/><Relationship Id="rId19" Type="http://purl.oclc.org/ooxml/officeDocument/relationships/image" Target="media/image11.png"/><Relationship Id="rId31"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1193</TotalTime>
  <Pages>12</Pages>
  <Words>6841</Words>
  <Characters>38996</Characters>
  <Application>Microsoft Office Word</Application>
  <DocSecurity>0</DocSecurity>
  <Lines>324</Lines>
  <Paragraphs>91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MEHMET TAŞTAN</cp:lastModifiedBy>
  <cp:revision>131</cp:revision>
  <dcterms:created xsi:type="dcterms:W3CDTF">2019-01-08T18:42:00Z</dcterms:created>
  <dcterms:modified xsi:type="dcterms:W3CDTF">2025-01-06T15:56:00Z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0e0eb14b2790a230e71ad5b6984612e6693432096f57d62c5e34c60b4f5c70db</vt:lpwstr>
  </property>
</Properties>
</file>